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6C3B8" w14:textId="77777777" w:rsidR="009A0303" w:rsidRDefault="009A0303" w:rsidP="00460451">
      <w:pPr>
        <w:pStyle w:val="Geenafstand"/>
        <w:rPr>
          <w:rFonts w:ascii="Times New Roman" w:hAnsi="Times New Roman" w:cs="Times New Roman"/>
          <w:b/>
        </w:rPr>
      </w:pPr>
    </w:p>
    <w:p w14:paraId="018E8EDF" w14:textId="450B6963" w:rsidR="006E5570" w:rsidRPr="00A531C2" w:rsidRDefault="0017102F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26 </w:t>
      </w:r>
      <w:r w:rsidR="00CA0340">
        <w:rPr>
          <w:rFonts w:ascii="Times New Roman" w:hAnsi="Times New Roman" w:cs="Times New Roman"/>
          <w:b/>
        </w:rPr>
        <w:t>Aanvraag tot wijziging van de ZM bij OvJ (art. 8:12 lid 4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Wvggz</w:t>
      </w:r>
      <w:proofErr w:type="spellEnd"/>
      <w:r w:rsidR="00CA0340">
        <w:rPr>
          <w:rFonts w:ascii="Times New Roman" w:hAnsi="Times New Roman" w:cs="Times New Roman"/>
          <w:b/>
        </w:rPr>
        <w:t>)</w:t>
      </w:r>
    </w:p>
    <w:p w14:paraId="550BB444" w14:textId="77777777" w:rsidR="00460451" w:rsidRDefault="00460451" w:rsidP="00460451">
      <w:pPr>
        <w:pStyle w:val="Geenafstand"/>
      </w:pPr>
    </w:p>
    <w:p w14:paraId="3D0F6878" w14:textId="77777777"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14:paraId="13278D2D" w14:textId="77777777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Aan:</w:t>
      </w:r>
    </w:p>
    <w:p w14:paraId="6F5FB90F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Officier van Justitie</w:t>
      </w:r>
    </w:p>
    <w:p w14:paraId="464B59C1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53BF0AC4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30CF03F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02698213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24AFB692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CA0340">
        <w:rPr>
          <w:rFonts w:ascii="Times New Roman" w:hAnsi="Times New Roman" w:cs="Times New Roman"/>
        </w:rPr>
        <w:t>Aanvraag tot w</w:t>
      </w:r>
      <w:r w:rsidR="0017102F">
        <w:rPr>
          <w:rFonts w:ascii="Times New Roman" w:hAnsi="Times New Roman" w:cs="Times New Roman"/>
        </w:rPr>
        <w:t>ijziging van de zorgmachtiging</w:t>
      </w:r>
    </w:p>
    <w:p w14:paraId="03FBC434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6CA2BC1B" w14:textId="77777777" w:rsidR="00DF0C7B" w:rsidRDefault="00DF0C7B" w:rsidP="00DF0C7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3A174102" w14:textId="77777777" w:rsidR="00DF0C7B" w:rsidRDefault="00DF0C7B" w:rsidP="00DF0C7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2925C477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28EEE1CC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6F591D68" w14:textId="6EBFF2DB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</w:t>
      </w:r>
      <w:r w:rsidR="009C40FF">
        <w:rPr>
          <w:rFonts w:ascii="Times New Roman" w:hAnsi="Times New Roman" w:cs="Times New Roman"/>
        </w:rPr>
        <w:t xml:space="preserve"> officier van justitie</w:t>
      </w:r>
      <w:r>
        <w:rPr>
          <w:rFonts w:ascii="Times New Roman" w:hAnsi="Times New Roman" w:cs="Times New Roman"/>
        </w:rPr>
        <w:t>,</w:t>
      </w:r>
    </w:p>
    <w:p w14:paraId="48CA17DD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0C026782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5349A11F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4AB6F342" w14:textId="02B8B0A4" w:rsidR="00A531C2" w:rsidRDefault="00134BD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</w:t>
      </w:r>
      <w:r w:rsidR="00CA0340">
        <w:rPr>
          <w:rFonts w:ascii="Times New Roman" w:hAnsi="Times New Roman" w:cs="Times New Roman"/>
        </w:rPr>
        <w:t xml:space="preserve">stuur ik u een aanvraag voor wijziging van de zorgmachtiging </w:t>
      </w:r>
      <w:r w:rsidR="00DF0C7B">
        <w:rPr>
          <w:rFonts w:ascii="Times New Roman" w:hAnsi="Times New Roman" w:cs="Times New Roman"/>
        </w:rPr>
        <w:t>b</w:t>
      </w:r>
      <w:r w:rsidR="00CA0340">
        <w:rPr>
          <w:rFonts w:ascii="Times New Roman" w:hAnsi="Times New Roman" w:cs="Times New Roman"/>
        </w:rPr>
        <w:t>etreffende bovengenoemde cliënt</w:t>
      </w:r>
      <w:r w:rsidR="009C40FF">
        <w:rPr>
          <w:rFonts w:ascii="Times New Roman" w:hAnsi="Times New Roman" w:cs="Times New Roman"/>
        </w:rPr>
        <w:t xml:space="preserve"> (conform artikel 8:12 lid 4 van de Wet verplichte ggz)</w:t>
      </w:r>
      <w:r w:rsidR="00CA0340">
        <w:rPr>
          <w:rFonts w:ascii="Times New Roman" w:hAnsi="Times New Roman" w:cs="Times New Roman"/>
        </w:rPr>
        <w:t>.</w:t>
      </w:r>
    </w:p>
    <w:p w14:paraId="679F1260" w14:textId="77777777" w:rsidR="00CA0340" w:rsidRDefault="00CA0340" w:rsidP="00242D5A">
      <w:pPr>
        <w:pStyle w:val="Geenafstand"/>
        <w:rPr>
          <w:rFonts w:ascii="Times New Roman" w:hAnsi="Times New Roman" w:cs="Times New Roman"/>
        </w:rPr>
      </w:pPr>
    </w:p>
    <w:p w14:paraId="55B8A465" w14:textId="77777777" w:rsidR="00B22AB3" w:rsidRDefault="00CA0340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Mijn advies bij deze aanvraag luidt </w:t>
      </w:r>
      <w:r w:rsidR="00E7223D">
        <w:rPr>
          <w:rFonts w:ascii="Times New Roman" w:hAnsi="Times New Roman" w:cs="Times New Roman"/>
        </w:rPr>
        <w:t xml:space="preserve">om de zorgmachtiging </w:t>
      </w:r>
      <w:r w:rsidR="00B22AB3">
        <w:rPr>
          <w:rFonts w:ascii="Times New Roman" w:hAnsi="Times New Roman" w:cs="Times New Roman"/>
        </w:rPr>
        <w:t>als volgt</w:t>
      </w:r>
      <w:r w:rsidR="00E7223D">
        <w:rPr>
          <w:rFonts w:ascii="Times New Roman" w:hAnsi="Times New Roman" w:cs="Times New Roman"/>
        </w:rPr>
        <w:t xml:space="preserve"> te wijzigen: </w:t>
      </w:r>
    </w:p>
    <w:p w14:paraId="3CF5802F" w14:textId="35769B29" w:rsidR="00CA0340" w:rsidRDefault="00FD4951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 w:rsidR="00E7223D">
        <w:rPr>
          <w:rFonts w:ascii="Times New Roman" w:hAnsi="Times New Roman" w:cs="Times New Roman"/>
        </w:rPr>
        <w:t>benoemen</w:t>
      </w:r>
      <w:proofErr w:type="gramEnd"/>
      <w:r w:rsidR="00E7223D">
        <w:rPr>
          <w:rFonts w:ascii="Times New Roman" w:hAnsi="Times New Roman" w:cs="Times New Roman"/>
        </w:rPr>
        <w:t xml:space="preserve"> wat er gewijzigd of aangevuld moet worden en </w:t>
      </w:r>
      <w:r>
        <w:rPr>
          <w:rFonts w:ascii="Times New Roman" w:hAnsi="Times New Roman" w:cs="Times New Roman"/>
        </w:rPr>
        <w:t>beargumenteren vanuit prop</w:t>
      </w:r>
      <w:r w:rsidR="00200ECF">
        <w:rPr>
          <w:rFonts w:ascii="Times New Roman" w:hAnsi="Times New Roman" w:cs="Times New Roman"/>
        </w:rPr>
        <w:t>ortionaliteit, subsidiariteit,</w:t>
      </w:r>
      <w:r>
        <w:rPr>
          <w:rFonts w:ascii="Times New Roman" w:hAnsi="Times New Roman" w:cs="Times New Roman"/>
        </w:rPr>
        <w:t xml:space="preserve"> effectiviteit</w:t>
      </w:r>
      <w:r w:rsidR="00200ECF">
        <w:rPr>
          <w:rFonts w:ascii="Times New Roman" w:hAnsi="Times New Roman" w:cs="Times New Roman"/>
        </w:rPr>
        <w:t xml:space="preserve"> en veiligheid</w:t>
      </w:r>
      <w:r>
        <w:rPr>
          <w:rFonts w:ascii="Times New Roman" w:hAnsi="Times New Roman" w:cs="Times New Roman"/>
        </w:rPr>
        <w:t>]</w:t>
      </w:r>
    </w:p>
    <w:p w14:paraId="7E6F9A1D" w14:textId="3FC298BB" w:rsidR="00DF0C7B" w:rsidRDefault="00B22AB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</w:t>
      </w:r>
    </w:p>
    <w:p w14:paraId="1A783490" w14:textId="77777777" w:rsidR="00DF0C7B" w:rsidRDefault="00DF0C7B" w:rsidP="00242D5A">
      <w:pPr>
        <w:pStyle w:val="Geenafstand"/>
        <w:rPr>
          <w:rFonts w:ascii="Times New Roman" w:hAnsi="Times New Roman" w:cs="Times New Roman"/>
        </w:rPr>
      </w:pPr>
    </w:p>
    <w:p w14:paraId="10852CB1" w14:textId="77777777" w:rsidR="00DF0C7B" w:rsidRDefault="00DF0C7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Bijgevoegd vindt u:</w:t>
      </w:r>
    </w:p>
    <w:p w14:paraId="60103480" w14:textId="7D249C9A" w:rsidR="00242D5A" w:rsidRDefault="003A4BF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D51C0" wp14:editId="47360446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14300" cy="104775"/>
                <wp:effectExtent l="0" t="0" r="19050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164DAF" id="Rechthoek 6" o:spid="_x0000_s1026" style="position:absolute;margin-left:.4pt;margin-top:1.8pt;width:9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" filled="f" strokecolor="black [3213]" strokeweight=".25pt"/>
            </w:pict>
          </mc:Fallback>
        </mc:AlternateContent>
      </w:r>
      <w:r w:rsidR="00242D5A">
        <w:rPr>
          <w:rFonts w:ascii="Times New Roman" w:hAnsi="Times New Roman" w:cs="Times New Roman"/>
        </w:rPr>
        <w:t xml:space="preserve">     </w:t>
      </w:r>
      <w:proofErr w:type="gramStart"/>
      <w:r w:rsidR="00CA0340">
        <w:rPr>
          <w:rFonts w:ascii="Times New Roman" w:hAnsi="Times New Roman" w:cs="Times New Roman"/>
        </w:rPr>
        <w:t>gemotiveerde</w:t>
      </w:r>
      <w:proofErr w:type="gramEnd"/>
      <w:r w:rsidR="00CA0340">
        <w:rPr>
          <w:rFonts w:ascii="Times New Roman" w:hAnsi="Times New Roman" w:cs="Times New Roman"/>
        </w:rPr>
        <w:t xml:space="preserve"> beslissing van de zorgverantwoordelijke tot het verlenen van verplichte zorg</w:t>
      </w:r>
      <w:r w:rsidR="00CA6277">
        <w:rPr>
          <w:rFonts w:ascii="Times New Roman" w:hAnsi="Times New Roman" w:cs="Times New Roman"/>
        </w:rPr>
        <w:t xml:space="preserve"> (8:13 lid 1)</w:t>
      </w:r>
    </w:p>
    <w:p w14:paraId="68BB0729" w14:textId="77777777" w:rsidR="00DF0C7B" w:rsidRDefault="00DF0C7B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EBCE1" wp14:editId="2DB10092">
                <wp:simplePos x="0" y="0"/>
                <wp:positionH relativeFrom="column">
                  <wp:posOffset>5080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A4DD5E" id="Rechthoek 2" o:spid="_x0000_s1026" style="position:absolute;margin-left:.4pt;margin-top:1.15pt;width:9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" filled="f" strokecolor="black [3213]" strokeweight=".25pt"/>
            </w:pict>
          </mc:Fallback>
        </mc:AlternateContent>
      </w:r>
      <w:r w:rsidR="00CA0340">
        <w:rPr>
          <w:rFonts w:ascii="Times New Roman" w:hAnsi="Times New Roman" w:cs="Times New Roman"/>
        </w:rPr>
        <w:t xml:space="preserve">     </w:t>
      </w:r>
      <w:proofErr w:type="gramStart"/>
      <w:r w:rsidR="00CA0340">
        <w:rPr>
          <w:rFonts w:ascii="Times New Roman" w:hAnsi="Times New Roman" w:cs="Times New Roman"/>
        </w:rPr>
        <w:t>gemotiveerde</w:t>
      </w:r>
      <w:proofErr w:type="gramEnd"/>
      <w:r w:rsidR="00CA0340">
        <w:rPr>
          <w:rFonts w:ascii="Times New Roman" w:hAnsi="Times New Roman" w:cs="Times New Roman"/>
        </w:rPr>
        <w:t xml:space="preserve"> aanvraag van de zorgverantwoordelijke voor wijziging van de zorgmachtiging</w:t>
      </w:r>
      <w:r w:rsidR="001C1018">
        <w:rPr>
          <w:rFonts w:ascii="Times New Roman" w:hAnsi="Times New Roman" w:cs="Times New Roman"/>
        </w:rPr>
        <w:t xml:space="preserve"> </w:t>
      </w:r>
      <w:r w:rsidR="00CA6277">
        <w:rPr>
          <w:rFonts w:ascii="Times New Roman" w:hAnsi="Times New Roman" w:cs="Times New Roman"/>
        </w:rPr>
        <w:t>(8:12 lid 4)</w:t>
      </w:r>
    </w:p>
    <w:p w14:paraId="6A0EA8FA" w14:textId="68D8417B" w:rsidR="00ED1D95" w:rsidRDefault="009C7080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6FAC30" wp14:editId="162C325E">
                <wp:simplePos x="0" y="0"/>
                <wp:positionH relativeFrom="column">
                  <wp:posOffset>9525</wp:posOffset>
                </wp:positionH>
                <wp:positionV relativeFrom="paragraph">
                  <wp:posOffset>-635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7A6B5B5" id="Rechthoek 1" o:spid="_x0000_s1026" style="position:absolute;margin-left:.75pt;margin-top:-.05pt;width:9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het</w:t>
      </w:r>
      <w:proofErr w:type="gramEnd"/>
      <w:r>
        <w:rPr>
          <w:rFonts w:ascii="Times New Roman" w:hAnsi="Times New Roman" w:cs="Times New Roman"/>
        </w:rPr>
        <w:t xml:space="preserve"> gewijzigde zorgplan</w:t>
      </w:r>
    </w:p>
    <w:p w14:paraId="63FC7453" w14:textId="77777777" w:rsidR="009C40FF" w:rsidRDefault="009C40FF" w:rsidP="00242D5A">
      <w:pPr>
        <w:pStyle w:val="Geenafstand"/>
        <w:rPr>
          <w:rFonts w:ascii="Times New Roman" w:hAnsi="Times New Roman" w:cs="Times New Roman"/>
        </w:rPr>
      </w:pPr>
    </w:p>
    <w:p w14:paraId="66E4F9E3" w14:textId="77777777" w:rsidR="00ED1D95" w:rsidRDefault="00ED1D95" w:rsidP="00242D5A">
      <w:pPr>
        <w:pStyle w:val="Geenafstand"/>
        <w:rPr>
          <w:rFonts w:ascii="Times New Roman" w:hAnsi="Times New Roman" w:cs="Times New Roman"/>
        </w:rPr>
      </w:pPr>
    </w:p>
    <w:p w14:paraId="795370D3" w14:textId="77777777" w:rsidR="00AB0146" w:rsidRDefault="00D854D5" w:rsidP="00AB0146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B0146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B0146">
        <w:rPr>
          <w:rFonts w:ascii="Times New Roman" w:hAnsi="Times New Roman" w:cs="Times New Roman"/>
        </w:rPr>
        <w:t>:</w:t>
      </w:r>
      <w:r w:rsidR="00AB0146">
        <w:rPr>
          <w:rFonts w:ascii="Times New Roman" w:hAnsi="Times New Roman" w:cs="Times New Roman"/>
        </w:rPr>
        <w:tab/>
      </w:r>
      <w:r w:rsidR="00AB0146">
        <w:rPr>
          <w:rFonts w:ascii="Times New Roman" w:hAnsi="Times New Roman" w:cs="Times New Roman"/>
        </w:rPr>
        <w:tab/>
      </w:r>
      <w:r w:rsidR="00AB0146">
        <w:rPr>
          <w:rFonts w:ascii="Times New Roman" w:hAnsi="Times New Roman" w:cs="Times New Roman"/>
        </w:rPr>
        <w:tab/>
      </w:r>
      <w:r w:rsidR="00AB0146">
        <w:rPr>
          <w:rFonts w:ascii="Times New Roman" w:hAnsi="Times New Roman" w:cs="Times New Roman"/>
        </w:rPr>
        <w:tab/>
        <w:t>…</w:t>
      </w:r>
      <w:proofErr w:type="gramStart"/>
      <w:r w:rsidR="00AB0146">
        <w:rPr>
          <w:rFonts w:ascii="Times New Roman" w:hAnsi="Times New Roman" w:cs="Times New Roman"/>
        </w:rPr>
        <w:t>…….</w:t>
      </w:r>
      <w:proofErr w:type="gramEnd"/>
      <w:r w:rsidR="00AB0146">
        <w:rPr>
          <w:rFonts w:ascii="Times New Roman" w:hAnsi="Times New Roman" w:cs="Times New Roman"/>
        </w:rPr>
        <w:t>,</w:t>
      </w:r>
      <w:r w:rsidR="00AB0146">
        <w:rPr>
          <w:rFonts w:ascii="Times New Roman" w:hAnsi="Times New Roman" w:cs="Times New Roman"/>
        </w:rPr>
        <w:tab/>
        <w:t>………</w:t>
      </w:r>
    </w:p>
    <w:p w14:paraId="111C360E" w14:textId="77777777"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14:paraId="0252840B" w14:textId="77777777" w:rsidR="00F436BE" w:rsidRDefault="00DF0C7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Geneesheer-directeur</w:t>
      </w:r>
      <w:r w:rsidR="00242D5A">
        <w:rPr>
          <w:rFonts w:ascii="Times New Roman" w:hAnsi="Times New Roman" w:cs="Times New Roman"/>
        </w:rPr>
        <w:t>:</w:t>
      </w:r>
      <w:r w:rsidR="00242D5A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ab/>
      </w:r>
      <w:r w:rsidR="0034064B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32A03C04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482B2AC4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3B146C5B" w14:textId="77777777" w:rsidR="00DF0C7B" w:rsidRPr="00A531C2" w:rsidRDefault="000968A5" w:rsidP="00DF0C7B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Ondertekening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F0C7B">
        <w:rPr>
          <w:rFonts w:ascii="Times New Roman" w:hAnsi="Times New Roman" w:cs="Times New Roman"/>
        </w:rPr>
        <w:tab/>
        <w:t>……….</w:t>
      </w:r>
    </w:p>
    <w:p w14:paraId="198DC005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6E0C34F0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6557D312" w14:textId="77777777" w:rsidR="00385A82" w:rsidRDefault="00385A82" w:rsidP="00385A82">
      <w:pPr>
        <w:pStyle w:val="Geenafstand"/>
        <w:rPr>
          <w:rFonts w:ascii="Times New Roman" w:hAnsi="Times New Roman" w:cs="Times New Roman"/>
        </w:rPr>
      </w:pPr>
    </w:p>
    <w:p w14:paraId="75494B5A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17DCB887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099FDE33" w14:textId="77777777" w:rsidR="003A4BF3" w:rsidRDefault="003A4BF3" w:rsidP="00385A82">
      <w:pPr>
        <w:pStyle w:val="Geenafstand"/>
        <w:rPr>
          <w:rFonts w:ascii="Times New Roman" w:hAnsi="Times New Roman" w:cs="Times New Roman"/>
        </w:rPr>
      </w:pPr>
    </w:p>
    <w:p w14:paraId="551C051F" w14:textId="77777777" w:rsidR="00242D5A" w:rsidRDefault="00242D5A">
      <w:pPr>
        <w:rPr>
          <w:rFonts w:ascii="Times New Roman" w:hAnsi="Times New Roman" w:cs="Times New Roman"/>
        </w:rPr>
      </w:pPr>
    </w:p>
    <w:sectPr w:rsidR="00242D5A" w:rsidSect="002F21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4AFB4" w14:textId="77777777" w:rsidR="00DA3FDA" w:rsidRDefault="00DA3FDA" w:rsidP="00460451">
      <w:pPr>
        <w:spacing w:after="0" w:line="240" w:lineRule="auto"/>
      </w:pPr>
      <w:r>
        <w:separator/>
      </w:r>
    </w:p>
  </w:endnote>
  <w:endnote w:type="continuationSeparator" w:id="0">
    <w:p w14:paraId="7799515F" w14:textId="77777777" w:rsidR="00DA3FDA" w:rsidRDefault="00DA3FDA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5BB4B" w14:textId="77777777" w:rsidR="00B87FA8" w:rsidRDefault="00B87FA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C2D3C" w14:textId="77777777" w:rsidR="00F3524B" w:rsidRDefault="00F3524B" w:rsidP="00F3524B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28003821" w14:textId="77777777" w:rsidR="00F3524B" w:rsidRDefault="00F3524B" w:rsidP="00F3524B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14:paraId="2B7621F5" w14:textId="55D4BFE6" w:rsidR="00F3524B" w:rsidRPr="003D22CC" w:rsidRDefault="00E92E50" w:rsidP="00F3524B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3D22CC">
      <w:rPr>
        <w:rFonts w:ascii="Times New Roman" w:hAnsi="Times New Roman" w:cs="Times New Roman"/>
        <w:noProof/>
        <w:sz w:val="16"/>
        <w:szCs w:val="16"/>
      </w:rPr>
      <w:t>8 12 lid 4 Advies GD tav wijziging zorgmachtiging GD v03</w:t>
    </w:r>
  </w:p>
  <w:bookmarkEnd w:id="0"/>
  <w:p w14:paraId="6E0170EB" w14:textId="77777777" w:rsidR="00F3524B" w:rsidRPr="003D22CC" w:rsidRDefault="00F3524B" w:rsidP="00F3524B">
    <w:pPr>
      <w:pStyle w:val="Voettekst"/>
      <w:tabs>
        <w:tab w:val="left" w:pos="2805"/>
      </w:tabs>
      <w:rPr>
        <w:rFonts w:ascii="Times New Roman" w:hAnsi="Times New Roman" w:cs="Times New Roman"/>
        <w:sz w:val="16"/>
        <w:szCs w:val="16"/>
      </w:rPr>
    </w:pPr>
    <w:r w:rsidRPr="003D22CC">
      <w:rPr>
        <w:rFonts w:ascii="Times New Roman" w:hAnsi="Times New Roman" w:cs="Times New Roman"/>
        <w:sz w:val="16"/>
        <w:szCs w:val="16"/>
      </w:rPr>
      <w:tab/>
    </w:r>
    <w:r w:rsidRPr="003D22CC">
      <w:rPr>
        <w:rFonts w:ascii="Times New Roman" w:hAnsi="Times New Roman" w:cs="Times New Roman"/>
        <w:sz w:val="16"/>
        <w:szCs w:val="16"/>
      </w:rPr>
      <w:tab/>
    </w:r>
    <w:r w:rsidRPr="003D22CC">
      <w:rPr>
        <w:rFonts w:ascii="Times New Roman" w:hAnsi="Times New Roman" w:cs="Times New Roman"/>
        <w:sz w:val="16"/>
        <w:szCs w:val="16"/>
      </w:rPr>
      <w:tab/>
    </w:r>
  </w:p>
  <w:p w14:paraId="3D2F1BE1" w14:textId="47CFE0EF" w:rsidR="0017102F" w:rsidRPr="003D22CC" w:rsidRDefault="00F3524B" w:rsidP="00F3524B">
    <w:pPr>
      <w:pStyle w:val="Voettekst"/>
      <w:tabs>
        <w:tab w:val="left" w:pos="4080"/>
      </w:tabs>
      <w:rPr>
        <w:rFonts w:ascii="Times New Roman" w:hAnsi="Times New Roman" w:cs="Times New Roman"/>
        <w:sz w:val="16"/>
        <w:szCs w:val="16"/>
      </w:rPr>
    </w:pPr>
    <w:r w:rsidRPr="003D22CC">
      <w:rPr>
        <w:rFonts w:ascii="Times New Roman" w:hAnsi="Times New Roman" w:cs="Times New Roman"/>
        <w:sz w:val="16"/>
        <w:szCs w:val="16"/>
      </w:rPr>
      <w:tab/>
    </w:r>
    <w:r w:rsidRPr="003D22CC">
      <w:rPr>
        <w:rFonts w:ascii="Times New Roman" w:hAnsi="Times New Roman" w:cs="Times New Roman"/>
        <w:sz w:val="16"/>
        <w:szCs w:val="16"/>
      </w:rPr>
      <w:tab/>
    </w:r>
    <w:r w:rsidRPr="003D22CC">
      <w:rPr>
        <w:rFonts w:ascii="Times New Roman" w:hAnsi="Times New Roman" w:cs="Times New Roman"/>
        <w:sz w:val="16"/>
        <w:szCs w:val="16"/>
      </w:rPr>
      <w:tab/>
      <w:t xml:space="preserve">Pagina </w:t>
    </w:r>
    <w:r w:rsidRPr="003D22CC">
      <w:rPr>
        <w:rFonts w:ascii="Times New Roman" w:hAnsi="Times New Roman" w:cs="Times New Roman"/>
        <w:sz w:val="16"/>
        <w:szCs w:val="16"/>
      </w:rPr>
      <w:fldChar w:fldCharType="begin"/>
    </w:r>
    <w:r w:rsidRPr="003D22CC">
      <w:rPr>
        <w:rFonts w:ascii="Times New Roman" w:hAnsi="Times New Roman" w:cs="Times New Roman"/>
        <w:sz w:val="16"/>
        <w:szCs w:val="16"/>
      </w:rPr>
      <w:instrText xml:space="preserve"> PAGE  \* Arabic  \* MERGEFORMAT </w:instrText>
    </w:r>
    <w:r w:rsidRPr="003D22CC">
      <w:rPr>
        <w:rFonts w:ascii="Times New Roman" w:hAnsi="Times New Roman" w:cs="Times New Roman"/>
        <w:sz w:val="16"/>
        <w:szCs w:val="16"/>
      </w:rPr>
      <w:fldChar w:fldCharType="separate"/>
    </w:r>
    <w:r w:rsidR="00072379">
      <w:rPr>
        <w:rFonts w:ascii="Times New Roman" w:hAnsi="Times New Roman" w:cs="Times New Roman"/>
        <w:noProof/>
        <w:sz w:val="16"/>
        <w:szCs w:val="16"/>
      </w:rPr>
      <w:t>1</w:t>
    </w:r>
    <w:r w:rsidRPr="003D22CC">
      <w:rPr>
        <w:rFonts w:ascii="Times New Roman" w:hAnsi="Times New Roman" w:cs="Times New Roman"/>
        <w:sz w:val="16"/>
        <w:szCs w:val="16"/>
      </w:rPr>
      <w:fldChar w:fldCharType="end"/>
    </w:r>
    <w:r w:rsidRPr="003D22CC">
      <w:rPr>
        <w:rFonts w:ascii="Times New Roman" w:hAnsi="Times New Roman" w:cs="Times New Roman"/>
        <w:sz w:val="16"/>
        <w:szCs w:val="16"/>
      </w:rPr>
      <w:t xml:space="preserve"> van </w:t>
    </w:r>
    <w:r w:rsidRPr="003D22CC">
      <w:rPr>
        <w:rFonts w:ascii="Times New Roman" w:hAnsi="Times New Roman" w:cs="Times New Roman"/>
        <w:sz w:val="16"/>
        <w:szCs w:val="16"/>
      </w:rPr>
      <w:fldChar w:fldCharType="begin"/>
    </w:r>
    <w:r w:rsidRPr="003D22CC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3D22CC">
      <w:rPr>
        <w:rFonts w:ascii="Times New Roman" w:hAnsi="Times New Roman" w:cs="Times New Roman"/>
        <w:sz w:val="16"/>
        <w:szCs w:val="16"/>
      </w:rPr>
      <w:fldChar w:fldCharType="separate"/>
    </w:r>
    <w:r w:rsidR="00072379">
      <w:rPr>
        <w:rFonts w:ascii="Times New Roman" w:hAnsi="Times New Roman" w:cs="Times New Roman"/>
        <w:noProof/>
        <w:sz w:val="16"/>
        <w:szCs w:val="16"/>
      </w:rPr>
      <w:t>1</w:t>
    </w:r>
    <w:r w:rsidRPr="003D22CC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0966" w14:textId="77777777" w:rsidR="00B87FA8" w:rsidRDefault="00B87F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30F57" w14:textId="77777777" w:rsidR="00DA3FDA" w:rsidRDefault="00DA3FDA" w:rsidP="00460451">
      <w:pPr>
        <w:spacing w:after="0" w:line="240" w:lineRule="auto"/>
      </w:pPr>
      <w:r>
        <w:separator/>
      </w:r>
    </w:p>
  </w:footnote>
  <w:footnote w:type="continuationSeparator" w:id="0">
    <w:p w14:paraId="5FEAD869" w14:textId="77777777" w:rsidR="00DA3FDA" w:rsidRDefault="00DA3FDA" w:rsidP="0046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BDACD" w14:textId="77777777" w:rsidR="00B87FA8" w:rsidRDefault="00B87FA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1B584" w14:textId="3D0EE731" w:rsidR="00F3524B" w:rsidRPr="00142CF7" w:rsidRDefault="00F3524B" w:rsidP="00F3524B">
    <w:pPr>
      <w:pStyle w:val="Voettekst"/>
      <w:jc w:val="right"/>
      <w:rPr>
        <w:rFonts w:ascii="Calibri" w:hAnsi="Calibri"/>
        <w:sz w:val="14"/>
      </w:rPr>
    </w:pPr>
    <w:r w:rsidRPr="00F3524B">
      <w:t xml:space="preserve"> </w:t>
    </w:r>
  </w:p>
  <w:p w14:paraId="0D660591" w14:textId="6D0BF7DB" w:rsidR="0017102F" w:rsidRPr="00F3524B" w:rsidRDefault="00CE4E19" w:rsidP="00817D1A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 w:rsidR="00B87FA8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41F01" w14:textId="77777777" w:rsidR="00B87FA8" w:rsidRDefault="00B87FA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46EBD"/>
    <w:rsid w:val="00072379"/>
    <w:rsid w:val="000845A8"/>
    <w:rsid w:val="000968A5"/>
    <w:rsid w:val="00134BD3"/>
    <w:rsid w:val="0017102F"/>
    <w:rsid w:val="001C1018"/>
    <w:rsid w:val="00200ECF"/>
    <w:rsid w:val="00242D5A"/>
    <w:rsid w:val="002F2191"/>
    <w:rsid w:val="0034064B"/>
    <w:rsid w:val="003606BD"/>
    <w:rsid w:val="00385A82"/>
    <w:rsid w:val="00391D12"/>
    <w:rsid w:val="003A4BF3"/>
    <w:rsid w:val="003D22CC"/>
    <w:rsid w:val="00425FE3"/>
    <w:rsid w:val="00460451"/>
    <w:rsid w:val="004B2320"/>
    <w:rsid w:val="00686058"/>
    <w:rsid w:val="006D5095"/>
    <w:rsid w:val="006E5570"/>
    <w:rsid w:val="00817D1A"/>
    <w:rsid w:val="00863647"/>
    <w:rsid w:val="00910CF1"/>
    <w:rsid w:val="009A0303"/>
    <w:rsid w:val="009C40FF"/>
    <w:rsid w:val="009C7080"/>
    <w:rsid w:val="00A531C2"/>
    <w:rsid w:val="00A57598"/>
    <w:rsid w:val="00AB0146"/>
    <w:rsid w:val="00B22AB3"/>
    <w:rsid w:val="00B87FA8"/>
    <w:rsid w:val="00C020FA"/>
    <w:rsid w:val="00CA0340"/>
    <w:rsid w:val="00CA0512"/>
    <w:rsid w:val="00CA6277"/>
    <w:rsid w:val="00CE4E19"/>
    <w:rsid w:val="00D854D5"/>
    <w:rsid w:val="00DA3FDA"/>
    <w:rsid w:val="00DF0C7B"/>
    <w:rsid w:val="00E35C68"/>
    <w:rsid w:val="00E7223D"/>
    <w:rsid w:val="00E92E50"/>
    <w:rsid w:val="00ED1D95"/>
    <w:rsid w:val="00ED4F13"/>
    <w:rsid w:val="00EF126C"/>
    <w:rsid w:val="00F3524B"/>
    <w:rsid w:val="00F436BE"/>
    <w:rsid w:val="00FC6987"/>
    <w:rsid w:val="00F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8ACA8BB"/>
  <w15:docId w15:val="{5550FA0B-69D7-477B-A541-F8CF8C1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1C101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C101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C101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C101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C1018"/>
    <w:rPr>
      <w:b/>
      <w:bCs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9C40FF"/>
  </w:style>
  <w:style w:type="character" w:styleId="Hyperlink">
    <w:name w:val="Hyperlink"/>
    <w:basedOn w:val="Standaardalinea-lettertype"/>
    <w:uiPriority w:val="99"/>
    <w:unhideWhenUsed/>
    <w:rsid w:val="00F3524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F4CF3-0762-4442-9C59-ED380602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14</cp:revision>
  <cp:lastPrinted>2013-12-03T14:16:00Z</cp:lastPrinted>
  <dcterms:created xsi:type="dcterms:W3CDTF">2019-02-05T13:41:00Z</dcterms:created>
  <dcterms:modified xsi:type="dcterms:W3CDTF">2019-11-26T08:52:00Z</dcterms:modified>
</cp:coreProperties>
</file>