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1.) Sales System Flow</w:t>
        <w:br/>
        <w:br/>
        <w:t xml:space="preserve">Add transaction process</w:t>
        <w:br/>
        <w:t xml:space="preserve">- calculate total, change calculation, save to sales record</w:t>
        <w:br/>
      </w:r>
      <w:r>
        <w:object w:dxaOrig="4884" w:dyaOrig="4284">
          <v:rect xmlns:o="urn:schemas-microsoft-com:office:office" xmlns:v="urn:schemas-microsoft-com:vml" id="rectole0000000000" style="width:244.200000pt;height:21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2.) Add Employee</w:t>
        <w:br/>
        <w:t xml:space="preserve">- Add input confirmation condition before save condition</w:t>
        <w:br/>
      </w:r>
      <w:r>
        <w:object w:dxaOrig="8640" w:dyaOrig="6528">
          <v:rect xmlns:o="urn:schemas-microsoft-com:office:office" xmlns:v="urn:schemas-microsoft-com:vml" id="rectole0000000001" style="width:432.000000pt;height:326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3.) Add Product</w:t>
        <w:br/>
        <w:t xml:space="preserve">- Same as number 2 add input confirmation condition</w:t>
        <w:br/>
      </w:r>
      <w:r>
        <w:object w:dxaOrig="6071" w:dyaOrig="4284">
          <v:rect xmlns:o="urn:schemas-microsoft-com:office:office" xmlns:v="urn:schemas-microsoft-com:vml" id="rectole0000000002" style="width:303.550000pt;height:214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4.) ViewSales</w:t>
        <w:br/>
        <w:t xml:space="preserve">-Add Parameter for searching records</w:t>
        <w:br/>
        <w:t xml:space="preserve">example: Search by date, reference number, sales made by employee etc.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