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07CC2" w14:textId="554B1E72" w:rsidR="00580493" w:rsidRPr="00CD3C11" w:rsidRDefault="00B829F4" w:rsidP="00B829F4">
      <w:pPr>
        <w:pStyle w:val="TOCHeading"/>
        <w:jc w:val="center"/>
      </w:pPr>
      <w:r w:rsidRPr="00CD3C11">
        <w:rPr>
          <w:noProof/>
        </w:rPr>
        <w:drawing>
          <wp:inline distT="0" distB="0" distL="0" distR="0" wp14:anchorId="3C17CC1C" wp14:editId="3FEA1C16">
            <wp:extent cx="3021623" cy="1426877"/>
            <wp:effectExtent l="0" t="0" r="7620" b="1905"/>
            <wp:docPr id="1177301192" name="Picture 7" descr="IAA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301192" name="Picture 7" descr="IAAP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0947" cy="1445447"/>
                    </a:xfrm>
                    <a:prstGeom prst="rect">
                      <a:avLst/>
                    </a:prstGeom>
                    <a:noFill/>
                  </pic:spPr>
                </pic:pic>
              </a:graphicData>
            </a:graphic>
          </wp:inline>
        </w:drawing>
      </w:r>
    </w:p>
    <w:p w14:paraId="3F309E1C" w14:textId="77777777" w:rsidR="006D389E" w:rsidRPr="00CD3C11" w:rsidRDefault="006D389E" w:rsidP="006D389E">
      <w:pPr>
        <w:rPr>
          <w14:ligatures w14:val="none"/>
        </w:rPr>
      </w:pPr>
    </w:p>
    <w:p w14:paraId="55852B53" w14:textId="77777777" w:rsidR="00146EB3" w:rsidRPr="00CD3C11" w:rsidRDefault="00146EB3" w:rsidP="00230D4F">
      <w:pPr>
        <w:rPr>
          <w14:ligatures w14:val="none"/>
        </w:rPr>
      </w:pPr>
    </w:p>
    <w:p w14:paraId="6ECB3E35" w14:textId="35D036E8" w:rsidR="002D4FA6" w:rsidRPr="00CD3C11" w:rsidRDefault="008E2BC1" w:rsidP="00230D4F">
      <w:pPr>
        <w:spacing w:before="347"/>
        <w:jc w:val="center"/>
        <w:rPr>
          <w:rFonts w:ascii="Gotham Rounded Bold"/>
          <w:b/>
          <w:color w:val="202758"/>
          <w:w w:val="95"/>
          <w:sz w:val="34"/>
          <w14:ligatures w14:val="none"/>
        </w:rPr>
      </w:pPr>
      <w:r w:rsidRPr="00CD3C11">
        <w:rPr>
          <w:rFonts w:ascii="Gotham Rounded Bold"/>
          <w:b/>
          <w:noProof/>
          <w:color w:val="202758"/>
          <w:w w:val="95"/>
          <w:sz w:val="34"/>
          <w14:ligatures w14:val="none"/>
        </w:rPr>
        <w:drawing>
          <wp:inline distT="0" distB="0" distL="0" distR="0" wp14:anchorId="4AF0EB18" wp14:editId="7BF683D7">
            <wp:extent cx="1207135" cy="1207135"/>
            <wp:effectExtent l="0" t="0" r="0" b="0"/>
            <wp:docPr id="1112035039" name="Picture 2" descr="IAAP CPAC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35039" name="Picture 2" descr="IAAP CPACC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135" cy="1207135"/>
                    </a:xfrm>
                    <a:prstGeom prst="rect">
                      <a:avLst/>
                    </a:prstGeom>
                    <a:noFill/>
                  </pic:spPr>
                </pic:pic>
              </a:graphicData>
            </a:graphic>
          </wp:inline>
        </w:drawing>
      </w:r>
    </w:p>
    <w:p w14:paraId="6555B1C1" w14:textId="559DD194" w:rsidR="00E05822" w:rsidRPr="00CD3C11" w:rsidRDefault="00E05822" w:rsidP="000044A2">
      <w:pPr>
        <w:spacing w:before="800"/>
        <w:jc w:val="center"/>
        <w:rPr>
          <w:rFonts w:ascii="Gotham Rounded Bold"/>
          <w:b/>
          <w:color w:val="202758"/>
          <w:sz w:val="34"/>
          <w14:ligatures w14:val="none"/>
        </w:rPr>
      </w:pPr>
      <w:r w:rsidRPr="00CD3C11">
        <w:rPr>
          <w:rFonts w:ascii="Gotham Rounded Bold"/>
          <w:b/>
          <w:color w:val="202758"/>
          <w:w w:val="95"/>
          <w:sz w:val="34"/>
          <w14:ligatures w14:val="none"/>
        </w:rPr>
        <w:t xml:space="preserve">CERTIFIED PROFESSIONAL </w:t>
      </w:r>
      <w:r w:rsidRPr="00CD3C11">
        <w:rPr>
          <w:rFonts w:ascii="Gotham Rounded Bold"/>
          <w:b/>
          <w:color w:val="202758"/>
          <w:sz w:val="34"/>
          <w14:ligatures w14:val="none"/>
        </w:rPr>
        <w:t xml:space="preserve">IN </w:t>
      </w:r>
      <w:r w:rsidR="00146EB3" w:rsidRPr="00CD3C11">
        <w:rPr>
          <w:rFonts w:ascii="Gotham Rounded Bold"/>
          <w:b/>
          <w:color w:val="202758"/>
          <w:sz w:val="34"/>
          <w14:ligatures w14:val="none"/>
        </w:rPr>
        <w:br/>
      </w:r>
      <w:r w:rsidRPr="00CD3C11">
        <w:rPr>
          <w:rFonts w:ascii="Gotham Rounded Bold"/>
          <w:b/>
          <w:color w:val="202758"/>
          <w:sz w:val="34"/>
          <w14:ligatures w14:val="none"/>
        </w:rPr>
        <w:t>ACCESSIBILITY</w:t>
      </w:r>
      <w:r w:rsidR="002D4FA6" w:rsidRPr="00CD3C11">
        <w:rPr>
          <w:rFonts w:ascii="Gotham Rounded Bold"/>
          <w:b/>
          <w:color w:val="202758"/>
          <w:sz w:val="34"/>
          <w14:ligatures w14:val="none"/>
        </w:rPr>
        <w:t xml:space="preserve"> </w:t>
      </w:r>
      <w:r w:rsidRPr="00CD3C11">
        <w:rPr>
          <w:rFonts w:ascii="Gotham Rounded Bold"/>
          <w:b/>
          <w:color w:val="202758"/>
          <w:w w:val="95"/>
          <w:sz w:val="34"/>
          <w14:ligatures w14:val="none"/>
        </w:rPr>
        <w:t>CORE</w:t>
      </w:r>
      <w:r w:rsidRPr="00CD3C11">
        <w:rPr>
          <w:rFonts w:ascii="Gotham Rounded Bold"/>
          <w:b/>
          <w:color w:val="202758"/>
          <w:spacing w:val="33"/>
          <w:sz w:val="34"/>
          <w14:ligatures w14:val="none"/>
        </w:rPr>
        <w:t xml:space="preserve"> </w:t>
      </w:r>
      <w:r w:rsidRPr="00CD3C11">
        <w:rPr>
          <w:rFonts w:ascii="Gotham Rounded Bold"/>
          <w:b/>
          <w:color w:val="202758"/>
          <w:spacing w:val="-2"/>
          <w:sz w:val="34"/>
          <w14:ligatures w14:val="none"/>
        </w:rPr>
        <w:t>COMPETENCIES</w:t>
      </w:r>
    </w:p>
    <w:p w14:paraId="2AB933AF" w14:textId="1D5C4081" w:rsidR="006D389E" w:rsidRPr="00CD3C11" w:rsidRDefault="006D389E" w:rsidP="00230D4F">
      <w:pPr>
        <w:ind w:hanging="90"/>
        <w:jc w:val="center"/>
        <w:rPr>
          <w14:ligatures w14:val="none"/>
        </w:rPr>
      </w:pPr>
    </w:p>
    <w:p w14:paraId="31D079FE" w14:textId="77777777" w:rsidR="00EA336C" w:rsidRPr="00CD3C11" w:rsidRDefault="00EA336C" w:rsidP="00230D4F">
      <w:pPr>
        <w:tabs>
          <w:tab w:val="left" w:pos="0"/>
        </w:tabs>
        <w:adjustRightInd w:val="0"/>
        <w:snapToGrid w:val="0"/>
        <w:spacing w:before="308"/>
        <w:ind w:hanging="90"/>
        <w:jc w:val="center"/>
        <w:rPr>
          <w:rFonts w:ascii="Gotham Rounded Bold"/>
          <w:b/>
          <w:sz w:val="38"/>
          <w14:ligatures w14:val="none"/>
        </w:rPr>
      </w:pPr>
      <w:r w:rsidRPr="00CD3C11">
        <w:rPr>
          <w:rFonts w:ascii="Gotham Rounded Bold"/>
          <w:b/>
          <w:color w:val="CB272D"/>
          <w:w w:val="95"/>
          <w:sz w:val="38"/>
          <w14:ligatures w14:val="none"/>
        </w:rPr>
        <w:t>Body</w:t>
      </w:r>
      <w:r w:rsidRPr="00CD3C11">
        <w:rPr>
          <w:rFonts w:ascii="Gotham Rounded Bold"/>
          <w:b/>
          <w:color w:val="CB272D"/>
          <w:spacing w:val="-5"/>
          <w:w w:val="95"/>
          <w:sz w:val="38"/>
          <w14:ligatures w14:val="none"/>
        </w:rPr>
        <w:t xml:space="preserve"> </w:t>
      </w:r>
      <w:r w:rsidRPr="00CD3C11">
        <w:rPr>
          <w:rFonts w:ascii="Gotham Rounded Bold"/>
          <w:b/>
          <w:color w:val="CB272D"/>
          <w:w w:val="95"/>
          <w:sz w:val="38"/>
          <w14:ligatures w14:val="none"/>
        </w:rPr>
        <w:t>of</w:t>
      </w:r>
      <w:r w:rsidRPr="00CD3C11">
        <w:rPr>
          <w:rFonts w:ascii="Gotham Rounded Bold"/>
          <w:b/>
          <w:color w:val="CB272D"/>
          <w:spacing w:val="-4"/>
          <w:w w:val="95"/>
          <w:sz w:val="38"/>
          <w14:ligatures w14:val="none"/>
        </w:rPr>
        <w:t xml:space="preserve"> </w:t>
      </w:r>
      <w:r w:rsidRPr="00CD3C11">
        <w:rPr>
          <w:rFonts w:ascii="Gotham Rounded Bold"/>
          <w:b/>
          <w:color w:val="CB272D"/>
          <w:spacing w:val="-2"/>
          <w:w w:val="95"/>
          <w:sz w:val="38"/>
          <w14:ligatures w14:val="none"/>
        </w:rPr>
        <w:t>Knowledge</w:t>
      </w:r>
    </w:p>
    <w:p w14:paraId="312E5FAC" w14:textId="25E4E39C" w:rsidR="009A488E" w:rsidRPr="00CD3C11" w:rsidRDefault="00EA336C" w:rsidP="00230D4F">
      <w:pPr>
        <w:tabs>
          <w:tab w:val="left" w:pos="0"/>
        </w:tabs>
        <w:ind w:hanging="90"/>
        <w:jc w:val="center"/>
        <w:rPr>
          <w:rFonts w:ascii="Gotham Rounded Light"/>
          <w:color w:val="202758"/>
          <w:sz w:val="38"/>
          <w:szCs w:val="38"/>
          <w14:ligatures w14:val="none"/>
        </w:rPr>
      </w:pPr>
      <w:r w:rsidRPr="00CD3C11">
        <w:rPr>
          <w:rFonts w:ascii="Gotham Rounded Light"/>
          <w:color w:val="202758"/>
          <w:sz w:val="38"/>
          <w:szCs w:val="38"/>
          <w14:ligatures w14:val="none"/>
        </w:rPr>
        <w:t>October 2023</w:t>
      </w:r>
    </w:p>
    <w:p w14:paraId="6FD4B411" w14:textId="77777777" w:rsidR="00230D4F" w:rsidRPr="00CD3C11" w:rsidRDefault="00230D4F" w:rsidP="000044A2">
      <w:pPr>
        <w:adjustRightInd w:val="0"/>
        <w:snapToGrid w:val="0"/>
        <w:spacing w:before="2800"/>
        <w:jc w:val="both"/>
        <w:rPr>
          <w:rFonts w:ascii="Gotham Rounded Bold"/>
          <w:b/>
          <w:sz w:val="26"/>
          <w14:ligatures w14:val="none"/>
        </w:rPr>
      </w:pPr>
      <w:r w:rsidRPr="00CD3C11">
        <w:rPr>
          <w:rFonts w:ascii="Gotham Rounded Bold"/>
          <w:b/>
          <w:color w:val="202758"/>
          <w:w w:val="95"/>
          <w:sz w:val="26"/>
          <w14:ligatures w14:val="none"/>
        </w:rPr>
        <w:t>United</w:t>
      </w:r>
      <w:r w:rsidRPr="00CD3C11">
        <w:rPr>
          <w:rFonts w:ascii="Gotham Rounded Bold"/>
          <w:b/>
          <w:color w:val="202758"/>
          <w:spacing w:val="-9"/>
          <w:w w:val="95"/>
          <w:sz w:val="26"/>
          <w14:ligatures w14:val="none"/>
        </w:rPr>
        <w:t xml:space="preserve"> </w:t>
      </w:r>
      <w:r w:rsidRPr="00CD3C11">
        <w:rPr>
          <w:rFonts w:ascii="Gotham Rounded Bold"/>
          <w:b/>
          <w:color w:val="202758"/>
          <w:w w:val="95"/>
          <w:sz w:val="26"/>
          <w14:ligatures w14:val="none"/>
        </w:rPr>
        <w:t>in</w:t>
      </w:r>
      <w:r w:rsidRPr="00CD3C11">
        <w:rPr>
          <w:rFonts w:ascii="Gotham Rounded Bold"/>
          <w:b/>
          <w:color w:val="202758"/>
          <w:spacing w:val="-8"/>
          <w:w w:val="95"/>
          <w:sz w:val="26"/>
          <w14:ligatures w14:val="none"/>
        </w:rPr>
        <w:t xml:space="preserve"> </w:t>
      </w:r>
      <w:r w:rsidRPr="00CD3C11">
        <w:rPr>
          <w:rFonts w:ascii="Gotham Rounded Bold"/>
          <w:b/>
          <w:color w:val="202758"/>
          <w:spacing w:val="-2"/>
          <w:w w:val="95"/>
          <w:sz w:val="26"/>
          <w14:ligatures w14:val="none"/>
        </w:rPr>
        <w:t>Accessibility</w:t>
      </w:r>
    </w:p>
    <w:p w14:paraId="52233533" w14:textId="272B0CF9" w:rsidR="00F73A8B" w:rsidRDefault="00230D4F" w:rsidP="00F73A8B">
      <w:pPr>
        <w:adjustRightInd w:val="0"/>
        <w:snapToGrid w:val="0"/>
        <w:spacing w:before="118"/>
        <w:jc w:val="both"/>
        <w:rPr>
          <w:rFonts w:ascii="Gotham Rounded Book"/>
          <w:color w:val="202758"/>
          <w:spacing w:val="-2"/>
          <w:sz w:val="25"/>
          <w14:ligatures w14:val="none"/>
        </w:rPr>
      </w:pPr>
      <w:hyperlink r:id="rId10">
        <w:r w:rsidRPr="00CD3C11">
          <w:rPr>
            <w:rFonts w:ascii="Gotham Rounded Book"/>
            <w:color w:val="202758"/>
            <w:spacing w:val="-2"/>
            <w:sz w:val="25"/>
            <w14:ligatures w14:val="none"/>
          </w:rPr>
          <w:t>www.accessibilityassociation.org</w:t>
        </w:r>
      </w:hyperlink>
      <w:r w:rsidR="00F73A8B">
        <w:rPr>
          <w:rFonts w:ascii="Gotham Rounded Book"/>
          <w:color w:val="202758"/>
          <w:spacing w:val="-2"/>
          <w:sz w:val="25"/>
          <w14:ligatures w14:val="none"/>
        </w:rPr>
        <w:br w:type="page"/>
      </w:r>
    </w:p>
    <w:p w14:paraId="250F19A0" w14:textId="7D4D44FA" w:rsidR="00F73A8B" w:rsidRDefault="003B3786" w:rsidP="00230D4F">
      <w:pPr>
        <w:adjustRightInd w:val="0"/>
        <w:snapToGrid w:val="0"/>
        <w:spacing w:before="118"/>
        <w:jc w:val="both"/>
        <w:rPr>
          <w:rFonts w:ascii="Gotham Rounded Book"/>
          <w:color w:val="202758"/>
          <w:spacing w:val="-2"/>
          <w:sz w:val="25"/>
          <w14:ligatures w14:val="none"/>
        </w:rPr>
      </w:pPr>
      <w:r>
        <w:rPr>
          <w:rFonts w:ascii="Gotham Rounded Book"/>
          <w:color w:val="202758"/>
          <w:spacing w:val="-2"/>
          <w:sz w:val="25"/>
          <w14:ligatures w14:val="none"/>
        </w:rPr>
        <w:lastRenderedPageBreak/>
        <w:t>This page intentionally left blank</w:t>
      </w:r>
      <w:r w:rsidR="00C76D5C">
        <w:rPr>
          <w:rFonts w:ascii="Gotham Rounded Book"/>
          <w:color w:val="202758"/>
          <w:spacing w:val="-2"/>
          <w:sz w:val="25"/>
          <w14:ligatures w14:val="none"/>
        </w:rPr>
        <w:t>.</w:t>
      </w:r>
    </w:p>
    <w:p w14:paraId="7472CE4F" w14:textId="77777777" w:rsidR="00F73A8B" w:rsidRDefault="00F73A8B">
      <w:pPr>
        <w:rPr>
          <w:rFonts w:ascii="Gotham Rounded Book"/>
          <w:color w:val="202758"/>
          <w:spacing w:val="-2"/>
          <w:sz w:val="25"/>
          <w14:ligatures w14:val="none"/>
        </w:rPr>
      </w:pPr>
      <w:r>
        <w:rPr>
          <w:rFonts w:ascii="Gotham Rounded Book"/>
          <w:color w:val="202758"/>
          <w:spacing w:val="-2"/>
          <w:sz w:val="25"/>
          <w14:ligatures w14:val="none"/>
        </w:rPr>
        <w:br w:type="page"/>
      </w:r>
    </w:p>
    <w:p w14:paraId="16D41961" w14:textId="77777777" w:rsidR="00F73A8B" w:rsidRPr="00F87CCB" w:rsidRDefault="00F73A8B" w:rsidP="00F73A8B">
      <w:pPr>
        <w:pStyle w:val="Heading1"/>
      </w:pPr>
      <w:r w:rsidRPr="00F87CCB">
        <w:lastRenderedPageBreak/>
        <w:t>IAAP 2023 CPACC Body of Knowledge D</w:t>
      </w:r>
      <w:r>
        <w:t>evelopment</w:t>
      </w:r>
    </w:p>
    <w:p w14:paraId="61DE62CC" w14:textId="77777777" w:rsidR="00F73A8B" w:rsidRDefault="00F73A8B" w:rsidP="00F73A8B">
      <w:pPr>
        <w:pStyle w:val="Heading2"/>
      </w:pPr>
      <w:r>
        <w:t>Volunteer Contributors:</w:t>
      </w:r>
    </w:p>
    <w:p w14:paraId="2B810DAB" w14:textId="4ADDAC91" w:rsidR="00F73A8B" w:rsidRPr="007006CC" w:rsidRDefault="00F73A8B" w:rsidP="00F73A8B">
      <w:pPr>
        <w:pStyle w:val="ListParagraph"/>
        <w:numPr>
          <w:ilvl w:val="0"/>
          <w:numId w:val="82"/>
        </w:numPr>
        <w:rPr>
          <w14:ligatures w14:val="none"/>
        </w:rPr>
      </w:pPr>
      <w:r w:rsidRPr="007006CC">
        <w:rPr>
          <w14:ligatures w14:val="none"/>
        </w:rPr>
        <w:t>Cindee Calton</w:t>
      </w:r>
      <w:r w:rsidR="00680816">
        <w:rPr>
          <w14:ligatures w14:val="none"/>
        </w:rPr>
        <w:t>, CPACC</w:t>
      </w:r>
    </w:p>
    <w:p w14:paraId="10F61FA2" w14:textId="3F48A4F4" w:rsidR="00F73A8B" w:rsidRPr="007006CC" w:rsidRDefault="00F73A8B" w:rsidP="00F73A8B">
      <w:pPr>
        <w:pStyle w:val="ListParagraph"/>
        <w:numPr>
          <w:ilvl w:val="0"/>
          <w:numId w:val="82"/>
        </w:numPr>
        <w:rPr>
          <w14:ligatures w14:val="none"/>
        </w:rPr>
      </w:pPr>
      <w:r w:rsidRPr="007006CC">
        <w:rPr>
          <w14:ligatures w14:val="none"/>
        </w:rPr>
        <w:t>Nathan Clark</w:t>
      </w:r>
      <w:r w:rsidR="00680816">
        <w:rPr>
          <w14:ligatures w14:val="none"/>
        </w:rPr>
        <w:t>. CPACC</w:t>
      </w:r>
    </w:p>
    <w:p w14:paraId="4D283A68" w14:textId="4094B03A" w:rsidR="00F73A8B" w:rsidRDefault="00F73A8B" w:rsidP="00F73A8B">
      <w:pPr>
        <w:pStyle w:val="ListParagraph"/>
        <w:numPr>
          <w:ilvl w:val="0"/>
          <w:numId w:val="82"/>
        </w:numPr>
        <w:rPr>
          <w14:ligatures w14:val="none"/>
        </w:rPr>
      </w:pPr>
      <w:r w:rsidRPr="007006CC">
        <w:rPr>
          <w14:ligatures w14:val="none"/>
        </w:rPr>
        <w:t>Sean Durkin</w:t>
      </w:r>
      <w:r w:rsidR="00680816">
        <w:rPr>
          <w14:ligatures w14:val="none"/>
        </w:rPr>
        <w:t>, CPACC</w:t>
      </w:r>
    </w:p>
    <w:p w14:paraId="1B55763C" w14:textId="65195408" w:rsidR="00F73A8B" w:rsidRPr="007006CC" w:rsidRDefault="00F73A8B" w:rsidP="00F73A8B">
      <w:pPr>
        <w:pStyle w:val="ListParagraph"/>
        <w:numPr>
          <w:ilvl w:val="0"/>
          <w:numId w:val="82"/>
        </w:numPr>
        <w:rPr>
          <w14:ligatures w14:val="none"/>
        </w:rPr>
      </w:pPr>
      <w:r>
        <w:rPr>
          <w14:ligatures w14:val="none"/>
        </w:rPr>
        <w:t>Collette Fransolet</w:t>
      </w:r>
      <w:r w:rsidR="00680816">
        <w:rPr>
          <w14:ligatures w14:val="none"/>
        </w:rPr>
        <w:t>, CPABE Level Three</w:t>
      </w:r>
    </w:p>
    <w:p w14:paraId="38A59618" w14:textId="0509F150" w:rsidR="00F73A8B" w:rsidRPr="007006CC" w:rsidRDefault="00F73A8B" w:rsidP="00F73A8B">
      <w:pPr>
        <w:pStyle w:val="ListParagraph"/>
        <w:numPr>
          <w:ilvl w:val="0"/>
          <w:numId w:val="82"/>
        </w:numPr>
        <w:rPr>
          <w14:ligatures w14:val="none"/>
        </w:rPr>
      </w:pPr>
      <w:r w:rsidRPr="007006CC">
        <w:rPr>
          <w14:ligatures w14:val="none"/>
        </w:rPr>
        <w:t>Jill Hart</w:t>
      </w:r>
      <w:r w:rsidR="00680816">
        <w:rPr>
          <w14:ligatures w14:val="none"/>
        </w:rPr>
        <w:t>, CPACC, PMP</w:t>
      </w:r>
    </w:p>
    <w:p w14:paraId="437BD655" w14:textId="5F2B6F8D" w:rsidR="00F73A8B" w:rsidRPr="007006CC" w:rsidRDefault="00F73A8B" w:rsidP="00F73A8B">
      <w:pPr>
        <w:pStyle w:val="ListParagraph"/>
        <w:numPr>
          <w:ilvl w:val="0"/>
          <w:numId w:val="82"/>
        </w:numPr>
        <w:rPr>
          <w14:ligatures w14:val="none"/>
        </w:rPr>
      </w:pPr>
      <w:r w:rsidRPr="007006CC">
        <w:rPr>
          <w14:ligatures w14:val="none"/>
        </w:rPr>
        <w:t>Cooper Hollmaier</w:t>
      </w:r>
      <w:r w:rsidR="00680816">
        <w:rPr>
          <w14:ligatures w14:val="none"/>
        </w:rPr>
        <w:t>, CPACC</w:t>
      </w:r>
    </w:p>
    <w:p w14:paraId="00DA5CE4" w14:textId="6CB70729" w:rsidR="00F73A8B" w:rsidRPr="007006CC" w:rsidRDefault="00F73A8B" w:rsidP="00F73A8B">
      <w:pPr>
        <w:pStyle w:val="ListParagraph"/>
        <w:numPr>
          <w:ilvl w:val="0"/>
          <w:numId w:val="82"/>
        </w:numPr>
        <w:rPr>
          <w14:ligatures w14:val="none"/>
        </w:rPr>
      </w:pPr>
      <w:r w:rsidRPr="007006CC">
        <w:rPr>
          <w14:ligatures w14:val="none"/>
        </w:rPr>
        <w:t>Maria Matheas</w:t>
      </w:r>
      <w:r w:rsidR="00680816">
        <w:rPr>
          <w14:ligatures w14:val="none"/>
        </w:rPr>
        <w:t>, CPACC</w:t>
      </w:r>
    </w:p>
    <w:p w14:paraId="542A3A6B" w14:textId="59065549" w:rsidR="00F73A8B" w:rsidRPr="007006CC" w:rsidRDefault="00F73A8B" w:rsidP="00F73A8B">
      <w:pPr>
        <w:pStyle w:val="ListParagraph"/>
        <w:numPr>
          <w:ilvl w:val="0"/>
          <w:numId w:val="82"/>
        </w:numPr>
        <w:rPr>
          <w14:ligatures w14:val="none"/>
        </w:rPr>
      </w:pPr>
      <w:r w:rsidRPr="007006CC">
        <w:rPr>
          <w14:ligatures w14:val="none"/>
        </w:rPr>
        <w:t>Lacy Skrzeczkoski</w:t>
      </w:r>
      <w:r w:rsidR="00680816">
        <w:rPr>
          <w14:ligatures w14:val="none"/>
        </w:rPr>
        <w:t>, CPACC</w:t>
      </w:r>
    </w:p>
    <w:p w14:paraId="730FFF6C" w14:textId="77777777" w:rsidR="00F73A8B" w:rsidRDefault="00F73A8B" w:rsidP="00F73A8B">
      <w:pPr>
        <w:pStyle w:val="ListParagraph"/>
        <w:numPr>
          <w:ilvl w:val="0"/>
          <w:numId w:val="82"/>
        </w:numPr>
        <w:rPr>
          <w14:ligatures w14:val="none"/>
        </w:rPr>
      </w:pPr>
      <w:r w:rsidRPr="007006CC">
        <w:rPr>
          <w14:ligatures w14:val="none"/>
        </w:rPr>
        <w:t>Charlotte van Oostrum</w:t>
      </w:r>
    </w:p>
    <w:p w14:paraId="47C6D4C2" w14:textId="77777777" w:rsidR="00F73A8B" w:rsidRDefault="00F73A8B" w:rsidP="00F73A8B">
      <w:pPr>
        <w:pStyle w:val="Heading2"/>
      </w:pPr>
      <w:r>
        <w:t>Editors:</w:t>
      </w:r>
    </w:p>
    <w:p w14:paraId="2314CCC7" w14:textId="77777777" w:rsidR="00680816" w:rsidRPr="00680816" w:rsidRDefault="00680816" w:rsidP="00680816">
      <w:pPr>
        <w:pStyle w:val="ListParagraph"/>
        <w:numPr>
          <w:ilvl w:val="0"/>
          <w:numId w:val="83"/>
        </w:numPr>
        <w:rPr>
          <w14:ligatures w14:val="none"/>
        </w:rPr>
      </w:pPr>
      <w:r w:rsidRPr="00680816">
        <w:rPr>
          <w14:ligatures w14:val="none"/>
        </w:rPr>
        <w:t>Péter Kemény, CPACC, ADS</w:t>
      </w:r>
    </w:p>
    <w:p w14:paraId="0669092B" w14:textId="21AFA1A5" w:rsidR="00F73A8B" w:rsidRDefault="00F73A8B" w:rsidP="00F73A8B">
      <w:pPr>
        <w:pStyle w:val="ListParagraph"/>
        <w:numPr>
          <w:ilvl w:val="0"/>
          <w:numId w:val="83"/>
        </w:numPr>
        <w:rPr>
          <w14:ligatures w14:val="none"/>
        </w:rPr>
      </w:pPr>
      <w:r w:rsidRPr="00EE5145">
        <w:rPr>
          <w14:ligatures w14:val="none"/>
        </w:rPr>
        <w:t>Sara Kjellstrand</w:t>
      </w:r>
      <w:r w:rsidR="00680816">
        <w:rPr>
          <w14:ligatures w14:val="none"/>
        </w:rPr>
        <w:t>, CPACC</w:t>
      </w:r>
    </w:p>
    <w:p w14:paraId="069161DC" w14:textId="77777777" w:rsidR="00F73A8B" w:rsidRDefault="00F73A8B" w:rsidP="00F73A8B">
      <w:pPr>
        <w:pStyle w:val="Heading2"/>
      </w:pPr>
      <w:r>
        <w:t>Program Manager:</w:t>
      </w:r>
    </w:p>
    <w:p w14:paraId="1263E0FC" w14:textId="6768B81B" w:rsidR="00F73A8B" w:rsidRDefault="00F73A8B" w:rsidP="00F73A8B">
      <w:pPr>
        <w:pStyle w:val="ListParagraph"/>
        <w:numPr>
          <w:ilvl w:val="0"/>
          <w:numId w:val="85"/>
        </w:numPr>
        <w:rPr>
          <w14:ligatures w14:val="none"/>
        </w:rPr>
      </w:pPr>
      <w:r w:rsidRPr="002D0371">
        <w:rPr>
          <w14:ligatures w14:val="none"/>
        </w:rPr>
        <w:t>Susanna Laurin</w:t>
      </w:r>
      <w:r w:rsidR="00680816">
        <w:rPr>
          <w14:ligatures w14:val="none"/>
        </w:rPr>
        <w:t>, CPACC</w:t>
      </w:r>
    </w:p>
    <w:p w14:paraId="1CBACF88" w14:textId="77777777" w:rsidR="00F73A8B" w:rsidRDefault="00F73A8B" w:rsidP="00F73A8B">
      <w:pPr>
        <w:pStyle w:val="Heading2"/>
      </w:pPr>
      <w:r>
        <w:t>IAAP Staff Liaison:</w:t>
      </w:r>
    </w:p>
    <w:p w14:paraId="45B85FC9" w14:textId="1E36DF1E" w:rsidR="00F73A8B" w:rsidRPr="00B51B4B" w:rsidRDefault="00F73A8B" w:rsidP="00F73A8B">
      <w:pPr>
        <w:pStyle w:val="ListParagraph"/>
        <w:numPr>
          <w:ilvl w:val="0"/>
          <w:numId w:val="85"/>
        </w:numPr>
        <w:rPr>
          <w14:ligatures w14:val="none"/>
        </w:rPr>
      </w:pPr>
      <w:r w:rsidRPr="00B51B4B">
        <w:rPr>
          <w14:ligatures w14:val="none"/>
        </w:rPr>
        <w:t>Samantha Evans</w:t>
      </w:r>
      <w:r w:rsidR="00680816">
        <w:rPr>
          <w14:ligatures w14:val="none"/>
        </w:rPr>
        <w:t>, CAE, ICE-CCP</w:t>
      </w:r>
    </w:p>
    <w:p w14:paraId="4D3F7185" w14:textId="77777777" w:rsidR="00F73A8B" w:rsidRDefault="00F73A8B" w:rsidP="00F73A8B">
      <w:pPr>
        <w:pStyle w:val="Heading2"/>
      </w:pPr>
      <w:r>
        <w:t>Editorial Notes:</w:t>
      </w:r>
    </w:p>
    <w:p w14:paraId="15F2CA72" w14:textId="77777777" w:rsidR="00F73A8B" w:rsidRDefault="00F73A8B" w:rsidP="00F73A8B">
      <w:pPr>
        <w:pStyle w:val="ListParagraph"/>
        <w:numPr>
          <w:ilvl w:val="0"/>
          <w:numId w:val="84"/>
        </w:numPr>
        <w:rPr>
          <w14:ligatures w14:val="none"/>
        </w:rPr>
      </w:pPr>
      <w:r>
        <w:rPr>
          <w14:ligatures w14:val="none"/>
        </w:rPr>
        <w:t>British and American English</w:t>
      </w:r>
    </w:p>
    <w:p w14:paraId="1E4D23B3" w14:textId="77777777" w:rsidR="00F73A8B" w:rsidRDefault="00F73A8B" w:rsidP="00F73A8B">
      <w:pPr>
        <w:pStyle w:val="ListParagraph"/>
        <w:numPr>
          <w:ilvl w:val="1"/>
          <w:numId w:val="84"/>
        </w:numPr>
        <w:rPr>
          <w14:ligatures w14:val="none"/>
        </w:rPr>
      </w:pPr>
      <w:r w:rsidRPr="00652C23">
        <w:rPr>
          <w14:ligatures w14:val="none"/>
        </w:rPr>
        <w:t>The citations and resources are gathered from international sources</w:t>
      </w:r>
      <w:r>
        <w:rPr>
          <w14:ligatures w14:val="none"/>
        </w:rPr>
        <w:t xml:space="preserve">. </w:t>
      </w:r>
    </w:p>
    <w:p w14:paraId="105F4AEB" w14:textId="77777777" w:rsidR="00F73A8B" w:rsidRDefault="00F73A8B" w:rsidP="00F73A8B">
      <w:pPr>
        <w:pStyle w:val="ListParagraph"/>
        <w:numPr>
          <w:ilvl w:val="1"/>
          <w:numId w:val="84"/>
        </w:numPr>
        <w:rPr>
          <w14:ligatures w14:val="none"/>
        </w:rPr>
      </w:pPr>
      <w:r>
        <w:rPr>
          <w14:ligatures w14:val="none"/>
        </w:rPr>
        <w:t>IAAP does not change the presentation of British English and/or American English.</w:t>
      </w:r>
    </w:p>
    <w:p w14:paraId="32C9D863" w14:textId="77777777" w:rsidR="00F73A8B" w:rsidRDefault="00F73A8B" w:rsidP="00F73A8B">
      <w:pPr>
        <w:pStyle w:val="ListParagraph"/>
        <w:numPr>
          <w:ilvl w:val="1"/>
          <w:numId w:val="84"/>
        </w:numPr>
        <w:rPr>
          <w14:ligatures w14:val="none"/>
        </w:rPr>
      </w:pPr>
      <w:r>
        <w:rPr>
          <w14:ligatures w14:val="none"/>
        </w:rPr>
        <w:t>You will find both presentations in this document.</w:t>
      </w:r>
    </w:p>
    <w:p w14:paraId="047F1E97" w14:textId="77777777" w:rsidR="00F73A8B" w:rsidRDefault="00F73A8B" w:rsidP="00F73A8B">
      <w:pPr>
        <w:pStyle w:val="ListParagraph"/>
        <w:numPr>
          <w:ilvl w:val="0"/>
          <w:numId w:val="84"/>
        </w:numPr>
        <w:rPr>
          <w14:ligatures w14:val="none"/>
        </w:rPr>
      </w:pPr>
      <w:r>
        <w:rPr>
          <w14:ligatures w14:val="none"/>
        </w:rPr>
        <w:t>Person-First vs. Identity-First</w:t>
      </w:r>
    </w:p>
    <w:p w14:paraId="1BC54B6B" w14:textId="77777777" w:rsidR="00F73A8B" w:rsidRDefault="00F73A8B" w:rsidP="00F73A8B">
      <w:pPr>
        <w:pStyle w:val="ListParagraph"/>
        <w:numPr>
          <w:ilvl w:val="1"/>
          <w:numId w:val="84"/>
        </w:numPr>
        <w:rPr>
          <w14:ligatures w14:val="none"/>
        </w:rPr>
      </w:pPr>
      <w:r>
        <w:rPr>
          <w14:ligatures w14:val="none"/>
        </w:rPr>
        <w:t xml:space="preserve">G3ict follows UN CRPD guidance and person-first language. </w:t>
      </w:r>
    </w:p>
    <w:p w14:paraId="7AEB0310" w14:textId="77777777" w:rsidR="00F73A8B" w:rsidRDefault="00F73A8B" w:rsidP="00F73A8B">
      <w:pPr>
        <w:pStyle w:val="ListParagraph"/>
        <w:numPr>
          <w:ilvl w:val="1"/>
          <w:numId w:val="84"/>
        </w:numPr>
        <w:rPr>
          <w14:ligatures w14:val="none"/>
        </w:rPr>
      </w:pPr>
      <w:r>
        <w:rPr>
          <w14:ligatures w14:val="none"/>
        </w:rPr>
        <w:t>Other organizations and advocacy groups may use identity-first language.</w:t>
      </w:r>
    </w:p>
    <w:p w14:paraId="24E169AF" w14:textId="77777777" w:rsidR="00F73A8B" w:rsidRDefault="00F73A8B" w:rsidP="00F73A8B">
      <w:pPr>
        <w:pStyle w:val="ListParagraph"/>
        <w:numPr>
          <w:ilvl w:val="1"/>
          <w:numId w:val="84"/>
        </w:numPr>
        <w:rPr>
          <w14:ligatures w14:val="none"/>
        </w:rPr>
      </w:pPr>
      <w:r>
        <w:rPr>
          <w14:ligatures w14:val="none"/>
        </w:rPr>
        <w:t>IAAP does not change the presentation of disability language from the source.</w:t>
      </w:r>
    </w:p>
    <w:p w14:paraId="76A03590" w14:textId="77777777" w:rsidR="00F73A8B" w:rsidRPr="00652C23" w:rsidRDefault="00F73A8B" w:rsidP="00F73A8B">
      <w:pPr>
        <w:pStyle w:val="ListParagraph"/>
        <w:numPr>
          <w:ilvl w:val="1"/>
          <w:numId w:val="84"/>
        </w:numPr>
        <w:rPr>
          <w14:ligatures w14:val="none"/>
        </w:rPr>
      </w:pPr>
      <w:r>
        <w:rPr>
          <w14:ligatures w14:val="none"/>
        </w:rPr>
        <w:t>You will find both person-first and identity-first language in this document.</w:t>
      </w:r>
    </w:p>
    <w:p w14:paraId="7B33D117" w14:textId="77777777" w:rsidR="00F73A8B" w:rsidRPr="009F1D85" w:rsidRDefault="00F73A8B" w:rsidP="00F73A8B">
      <w:pPr>
        <w:rPr>
          <w14:ligatures w14:val="none"/>
        </w:rPr>
      </w:pPr>
    </w:p>
    <w:p w14:paraId="0DE96242" w14:textId="77777777" w:rsidR="00F73A8B" w:rsidRDefault="00F73A8B" w:rsidP="00F73A8B">
      <w:pPr>
        <w:rPr>
          <w14:ligatures w14:val="none"/>
        </w:rPr>
      </w:pPr>
      <w:r>
        <w:rPr>
          <w14:ligatures w14:val="none"/>
        </w:rPr>
        <w:br w:type="page"/>
      </w:r>
    </w:p>
    <w:p w14:paraId="4D6B3E0A" w14:textId="77777777" w:rsidR="00F73A8B" w:rsidRDefault="00F73A8B" w:rsidP="00F73A8B">
      <w:pPr>
        <w:pStyle w:val="Heading1"/>
      </w:pPr>
      <w:r>
        <w:lastRenderedPageBreak/>
        <w:t>Edits and changes to the 2023 CPACC Body of Knowledge</w:t>
      </w:r>
    </w:p>
    <w:p w14:paraId="2637EB16" w14:textId="77777777" w:rsidR="00F73A8B" w:rsidRPr="00846771" w:rsidRDefault="00F73A8B" w:rsidP="00F73A8B">
      <w:pPr>
        <w:pStyle w:val="ListParagraph"/>
        <w:numPr>
          <w:ilvl w:val="0"/>
          <w:numId w:val="87"/>
        </w:numPr>
        <w:rPr>
          <w14:ligatures w14:val="none"/>
        </w:rPr>
      </w:pPr>
      <w:r w:rsidRPr="00846771">
        <w:rPr>
          <w14:ligatures w14:val="none"/>
        </w:rPr>
        <w:t xml:space="preserve">Once each quarter update requests will be reviewed for links, formatting, etc. </w:t>
      </w:r>
    </w:p>
    <w:p w14:paraId="4A428295" w14:textId="77777777" w:rsidR="00F73A8B" w:rsidRPr="00846771" w:rsidRDefault="00F73A8B" w:rsidP="00F73A8B">
      <w:pPr>
        <w:pStyle w:val="ListParagraph"/>
        <w:numPr>
          <w:ilvl w:val="0"/>
          <w:numId w:val="87"/>
        </w:numPr>
        <w:rPr>
          <w14:ligatures w14:val="none"/>
        </w:rPr>
      </w:pPr>
      <w:r w:rsidRPr="00846771">
        <w:rPr>
          <w14:ligatures w14:val="none"/>
        </w:rPr>
        <w:t>Changes will be listed to identify changes and time frame for edits/versioning.</w:t>
      </w:r>
    </w:p>
    <w:p w14:paraId="749874ED" w14:textId="77777777" w:rsidR="00F73A8B" w:rsidRDefault="00F73A8B" w:rsidP="00F73A8B">
      <w:pPr>
        <w:pStyle w:val="Heading2"/>
      </w:pPr>
      <w:r>
        <w:t>February 2024: V2.2</w:t>
      </w:r>
    </w:p>
    <w:p w14:paraId="17CAB065" w14:textId="77777777" w:rsidR="00F73A8B" w:rsidRDefault="00F73A8B" w:rsidP="00F73A8B">
      <w:pPr>
        <w:pStyle w:val="ListParagraph"/>
        <w:numPr>
          <w:ilvl w:val="0"/>
          <w:numId w:val="88"/>
        </w:numPr>
      </w:pPr>
      <w:r w:rsidRPr="00846771">
        <w:t>Page numbering corrections</w:t>
      </w:r>
    </w:p>
    <w:p w14:paraId="36E8EE58" w14:textId="73DA295D" w:rsidR="00ED4144" w:rsidRDefault="00ED4144" w:rsidP="00F73A8B">
      <w:pPr>
        <w:pStyle w:val="ListParagraph"/>
        <w:numPr>
          <w:ilvl w:val="0"/>
          <w:numId w:val="88"/>
        </w:numPr>
      </w:pPr>
      <w:r>
        <w:t xml:space="preserve">Page 13: Added CART or SRTT to captioning </w:t>
      </w:r>
    </w:p>
    <w:p w14:paraId="64869256" w14:textId="45E89269" w:rsidR="00F80D2C" w:rsidRDefault="00D457E1" w:rsidP="00F80D2C">
      <w:pPr>
        <w:pStyle w:val="Heading2"/>
      </w:pPr>
      <w:r>
        <w:t>August 2024</w:t>
      </w:r>
      <w:r w:rsidR="00F80D2C">
        <w:t>: V</w:t>
      </w:r>
      <w:r w:rsidR="00F80D2C">
        <w:t>3</w:t>
      </w:r>
    </w:p>
    <w:p w14:paraId="353E0045" w14:textId="762C41C3" w:rsidR="00F80D2C" w:rsidRDefault="00F80D2C" w:rsidP="00F80D2C">
      <w:pPr>
        <w:pStyle w:val="ListParagraph"/>
        <w:numPr>
          <w:ilvl w:val="0"/>
          <w:numId w:val="89"/>
        </w:numPr>
      </w:pPr>
      <w:r>
        <w:t xml:space="preserve">Removal of </w:t>
      </w:r>
      <w:r w:rsidR="00D457E1">
        <w:t>compromised URLs</w:t>
      </w:r>
    </w:p>
    <w:p w14:paraId="2DF0FFDA" w14:textId="2FFE9C8D" w:rsidR="00D457E1" w:rsidRPr="00F80D2C" w:rsidRDefault="00D457E1" w:rsidP="00F80D2C">
      <w:pPr>
        <w:pStyle w:val="ListParagraph"/>
        <w:numPr>
          <w:ilvl w:val="0"/>
          <w:numId w:val="89"/>
        </w:numPr>
      </w:pPr>
      <w:r>
        <w:t>Updated links on page 71</w:t>
      </w:r>
    </w:p>
    <w:p w14:paraId="479913B0" w14:textId="77777777" w:rsidR="0035796F" w:rsidRDefault="0035796F">
      <w:r>
        <w:br w:type="page"/>
      </w:r>
    </w:p>
    <w:p w14:paraId="32511094" w14:textId="424E7D1B" w:rsidR="0035796F" w:rsidRDefault="0035796F" w:rsidP="0035796F">
      <w:pPr>
        <w:adjustRightInd w:val="0"/>
        <w:snapToGrid w:val="0"/>
        <w:spacing w:before="118"/>
        <w:jc w:val="both"/>
        <w:rPr>
          <w:rFonts w:ascii="Gotham Rounded Book"/>
          <w:color w:val="202758"/>
          <w:spacing w:val="-2"/>
          <w:sz w:val="25"/>
          <w14:ligatures w14:val="none"/>
        </w:rPr>
      </w:pPr>
      <w:r>
        <w:rPr>
          <w:rFonts w:ascii="Gotham Rounded Book"/>
          <w:color w:val="202758"/>
          <w:spacing w:val="-2"/>
          <w:sz w:val="25"/>
          <w14:ligatures w14:val="none"/>
        </w:rPr>
        <w:lastRenderedPageBreak/>
        <w:t>This page intentionally left blank.</w:t>
      </w:r>
    </w:p>
    <w:p w14:paraId="58223B51" w14:textId="7DAA5D29" w:rsidR="0035796F" w:rsidRDefault="0035796F">
      <w:pPr>
        <w:rPr>
          <w:rFonts w:ascii="Gotham Rounded Book"/>
          <w:color w:val="202758"/>
          <w:spacing w:val="-2"/>
          <w:sz w:val="25"/>
          <w14:ligatures w14:val="none"/>
        </w:rPr>
      </w:pPr>
    </w:p>
    <w:sdt>
      <w:sdtPr>
        <w:rPr>
          <w:rFonts w:asciiTheme="minorHAnsi" w:eastAsiaTheme="minorHAnsi" w:hAnsiTheme="minorHAnsi" w:cstheme="minorBidi"/>
          <w:color w:val="auto"/>
          <w:kern w:val="2"/>
          <w:sz w:val="22"/>
          <w:szCs w:val="22"/>
          <w14:ligatures w14:val="standardContextual"/>
        </w:rPr>
        <w:id w:val="602530414"/>
        <w:docPartObj>
          <w:docPartGallery w:val="Table of Contents"/>
          <w:docPartUnique/>
        </w:docPartObj>
      </w:sdtPr>
      <w:sdtEndPr>
        <w:rPr>
          <w:b/>
          <w:bCs/>
          <w:noProof/>
        </w:rPr>
      </w:sdtEndPr>
      <w:sdtContent>
        <w:p w14:paraId="70DBEDA2" w14:textId="77777777" w:rsidR="00146EB3" w:rsidRPr="00CD3C11" w:rsidRDefault="00146EB3">
          <w:pPr>
            <w:pStyle w:val="TOCHeading"/>
            <w:sectPr w:rsidR="00146EB3" w:rsidRPr="00CD3C11" w:rsidSect="000F135F">
              <w:headerReference w:type="even" r:id="rId11"/>
              <w:headerReference w:type="default" r:id="rId12"/>
              <w:headerReference w:type="first" r:id="rId13"/>
              <w:pgSz w:w="12240" w:h="15840"/>
              <w:pgMar w:top="1440" w:right="1440" w:bottom="1440" w:left="1440" w:header="288" w:footer="720" w:gutter="0"/>
              <w:pgNumType w:fmt="upperRoman" w:start="2"/>
              <w:cols w:space="720"/>
              <w:titlePg/>
              <w:docGrid w:linePitch="360"/>
            </w:sectPr>
          </w:pPr>
        </w:p>
        <w:p w14:paraId="7355867B" w14:textId="1CC2ACAE" w:rsidR="003F0D73" w:rsidRPr="00CD3C11" w:rsidRDefault="0024730B">
          <w:pPr>
            <w:pStyle w:val="TOCHeading"/>
          </w:pPr>
          <w:r w:rsidRPr="00CD3C11">
            <w:lastRenderedPageBreak/>
            <w:t xml:space="preserve">IAAP CPACC </w:t>
          </w:r>
          <w:r w:rsidR="00E84B07" w:rsidRPr="00CD3C11">
            <w:t xml:space="preserve">Body of Knowledge </w:t>
          </w:r>
          <w:r w:rsidR="003F0D73" w:rsidRPr="00CD3C11">
            <w:t>Table of Contents</w:t>
          </w:r>
        </w:p>
        <w:p w14:paraId="3055ADED" w14:textId="2A9388BA" w:rsidR="00CD3C11" w:rsidRPr="00CD3C11" w:rsidRDefault="003F0D73">
          <w:pPr>
            <w:pStyle w:val="TOC1"/>
            <w:tabs>
              <w:tab w:val="left" w:pos="440"/>
              <w:tab w:val="right" w:leader="dot" w:pos="9350"/>
            </w:tabs>
            <w:rPr>
              <w:rFonts w:eastAsiaTheme="minorEastAsia"/>
              <w:noProof/>
              <w:sz w:val="24"/>
              <w:szCs w:val="24"/>
              <w:lang w:eastAsia="zh-CN"/>
              <w14:ligatures w14:val="none"/>
            </w:rPr>
          </w:pPr>
          <w:r w:rsidRPr="00CD3C11">
            <w:rPr>
              <w14:ligatures w14:val="none"/>
            </w:rPr>
            <w:fldChar w:fldCharType="begin"/>
          </w:r>
          <w:r w:rsidRPr="00CD3C11">
            <w:rPr>
              <w14:ligatures w14:val="none"/>
            </w:rPr>
            <w:instrText xml:space="preserve"> TOC \o "1-3" \h \z \u </w:instrText>
          </w:r>
          <w:r w:rsidRPr="00CD3C11">
            <w:rPr>
              <w14:ligatures w14:val="none"/>
            </w:rPr>
            <w:fldChar w:fldCharType="separate"/>
          </w:r>
          <w:hyperlink w:anchor="_Toc155265063" w:history="1">
            <w:r w:rsidR="00CD3C11" w:rsidRPr="00CD3C11">
              <w:rPr>
                <w:rStyle w:val="Hyperlink"/>
                <w:noProof/>
                <w14:ligatures w14:val="none"/>
              </w:rPr>
              <w:t>1.</w:t>
            </w:r>
            <w:r w:rsidR="00CD3C11" w:rsidRPr="00CD3C11">
              <w:rPr>
                <w:rFonts w:eastAsiaTheme="minorEastAsia"/>
                <w:noProof/>
                <w:sz w:val="24"/>
                <w:szCs w:val="24"/>
                <w:lang w:eastAsia="zh-CN"/>
                <w14:ligatures w14:val="none"/>
              </w:rPr>
              <w:tab/>
            </w:r>
            <w:r w:rsidR="00CD3C11" w:rsidRPr="00CD3C11">
              <w:rPr>
                <w:rStyle w:val="Hyperlink"/>
                <w:noProof/>
                <w14:ligatures w14:val="none"/>
              </w:rPr>
              <w:t>The Purpose of this Document</w:t>
            </w:r>
            <w:r w:rsidR="00CD3C11" w:rsidRPr="00CD3C11">
              <w:rPr>
                <w:noProof/>
                <w:webHidden/>
                <w14:ligatures w14:val="none"/>
              </w:rPr>
              <w:tab/>
            </w:r>
            <w:r w:rsidR="00CD3C11" w:rsidRPr="00CD3C11">
              <w:rPr>
                <w:noProof/>
                <w:webHidden/>
                <w14:ligatures w14:val="none"/>
              </w:rPr>
              <w:fldChar w:fldCharType="begin"/>
            </w:r>
            <w:r w:rsidR="00CD3C11" w:rsidRPr="00CD3C11">
              <w:rPr>
                <w:noProof/>
                <w:webHidden/>
                <w14:ligatures w14:val="none"/>
              </w:rPr>
              <w:instrText xml:space="preserve"> PAGEREF _Toc155265063 \h </w:instrText>
            </w:r>
            <w:r w:rsidR="00CD3C11" w:rsidRPr="00CD3C11">
              <w:rPr>
                <w:noProof/>
                <w:webHidden/>
                <w14:ligatures w14:val="none"/>
              </w:rPr>
            </w:r>
            <w:r w:rsidR="00CD3C11" w:rsidRPr="00CD3C11">
              <w:rPr>
                <w:noProof/>
                <w:webHidden/>
                <w14:ligatures w14:val="none"/>
              </w:rPr>
              <w:fldChar w:fldCharType="separate"/>
            </w:r>
            <w:r w:rsidR="003030AA">
              <w:rPr>
                <w:noProof/>
                <w:webHidden/>
                <w14:ligatures w14:val="none"/>
              </w:rPr>
              <w:t>1</w:t>
            </w:r>
            <w:r w:rsidR="00CD3C11" w:rsidRPr="00CD3C11">
              <w:rPr>
                <w:noProof/>
                <w:webHidden/>
                <w14:ligatures w14:val="none"/>
              </w:rPr>
              <w:fldChar w:fldCharType="end"/>
            </w:r>
          </w:hyperlink>
        </w:p>
        <w:p w14:paraId="61FE2D32" w14:textId="78029292" w:rsidR="00CD3C11" w:rsidRPr="00CD3C11" w:rsidRDefault="00CD3C11">
          <w:pPr>
            <w:pStyle w:val="TOC1"/>
            <w:tabs>
              <w:tab w:val="left" w:pos="440"/>
              <w:tab w:val="right" w:leader="dot" w:pos="9350"/>
            </w:tabs>
            <w:rPr>
              <w:rFonts w:eastAsiaTheme="minorEastAsia"/>
              <w:noProof/>
              <w:sz w:val="24"/>
              <w:szCs w:val="24"/>
              <w:lang w:eastAsia="zh-CN"/>
              <w14:ligatures w14:val="none"/>
            </w:rPr>
          </w:pPr>
          <w:hyperlink w:anchor="_Toc155265064" w:history="1">
            <w:r w:rsidRPr="00CD3C11">
              <w:rPr>
                <w:rStyle w:val="Hyperlink"/>
                <w:noProof/>
                <w14:ligatures w14:val="none"/>
              </w:rPr>
              <w:t>2.</w:t>
            </w:r>
            <w:r w:rsidRPr="00CD3C11">
              <w:rPr>
                <w:rFonts w:eastAsiaTheme="minorEastAsia"/>
                <w:noProof/>
                <w:sz w:val="24"/>
                <w:szCs w:val="24"/>
                <w:lang w:eastAsia="zh-CN"/>
                <w14:ligatures w14:val="none"/>
              </w:rPr>
              <w:tab/>
            </w:r>
            <w:r w:rsidRPr="00CD3C11">
              <w:rPr>
                <w:rStyle w:val="Hyperlink"/>
                <w:noProof/>
                <w14:ligatures w14:val="none"/>
              </w:rPr>
              <w:t>IAAP CPACC Exam Preparation Resources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_Toc155265064 \h </w:instrText>
            </w:r>
            <w:r w:rsidRPr="00CD3C11">
              <w:rPr>
                <w:noProof/>
                <w:webHidden/>
                <w14:ligatures w14:val="none"/>
              </w:rPr>
            </w:r>
            <w:r w:rsidRPr="00CD3C11">
              <w:rPr>
                <w:noProof/>
                <w:webHidden/>
                <w14:ligatures w14:val="none"/>
              </w:rPr>
              <w:fldChar w:fldCharType="separate"/>
            </w:r>
            <w:r w:rsidR="003030AA">
              <w:rPr>
                <w:noProof/>
                <w:webHidden/>
                <w14:ligatures w14:val="none"/>
              </w:rPr>
              <w:t>1</w:t>
            </w:r>
            <w:r w:rsidRPr="00CD3C11">
              <w:rPr>
                <w:noProof/>
                <w:webHidden/>
                <w14:ligatures w14:val="none"/>
              </w:rPr>
              <w:fldChar w:fldCharType="end"/>
            </w:r>
          </w:hyperlink>
        </w:p>
        <w:p w14:paraId="6F18B7AB" w14:textId="339188DA" w:rsidR="00CD3C11" w:rsidRPr="00CD3C11" w:rsidRDefault="00CD3C11">
          <w:pPr>
            <w:pStyle w:val="TOC1"/>
            <w:tabs>
              <w:tab w:val="left" w:pos="440"/>
              <w:tab w:val="right" w:leader="dot" w:pos="9350"/>
            </w:tabs>
            <w:rPr>
              <w:rFonts w:eastAsiaTheme="minorEastAsia"/>
              <w:noProof/>
              <w:sz w:val="24"/>
              <w:szCs w:val="24"/>
              <w:lang w:eastAsia="zh-CN"/>
              <w14:ligatures w14:val="none"/>
            </w:rPr>
          </w:pPr>
          <w:hyperlink w:anchor="_Toc155265065" w:history="1">
            <w:r w:rsidRPr="00CD3C11">
              <w:rPr>
                <w:rStyle w:val="Hyperlink"/>
                <w:noProof/>
                <w14:ligatures w14:val="none"/>
              </w:rPr>
              <w:t>3.</w:t>
            </w:r>
            <w:r w:rsidRPr="00CD3C11">
              <w:rPr>
                <w:rFonts w:eastAsiaTheme="minorEastAsia"/>
                <w:noProof/>
                <w:sz w:val="24"/>
                <w:szCs w:val="24"/>
                <w:lang w:eastAsia="zh-CN"/>
                <w14:ligatures w14:val="none"/>
              </w:rPr>
              <w:tab/>
            </w:r>
            <w:r w:rsidRPr="00CD3C11">
              <w:rPr>
                <w:rStyle w:val="Hyperlink"/>
                <w:noProof/>
                <w14:ligatures w14:val="none"/>
              </w:rPr>
              <w:t>About the CPACC Professional Certification</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_Toc155265065 \h </w:instrText>
            </w:r>
            <w:r w:rsidRPr="00CD3C11">
              <w:rPr>
                <w:noProof/>
                <w:webHidden/>
                <w14:ligatures w14:val="none"/>
              </w:rPr>
            </w:r>
            <w:r w:rsidRPr="00CD3C11">
              <w:rPr>
                <w:noProof/>
                <w:webHidden/>
                <w14:ligatures w14:val="none"/>
              </w:rPr>
              <w:fldChar w:fldCharType="separate"/>
            </w:r>
            <w:r w:rsidR="003030AA">
              <w:rPr>
                <w:noProof/>
                <w:webHidden/>
                <w14:ligatures w14:val="none"/>
              </w:rPr>
              <w:t>2</w:t>
            </w:r>
            <w:r w:rsidRPr="00CD3C11">
              <w:rPr>
                <w:noProof/>
                <w:webHidden/>
                <w14:ligatures w14:val="none"/>
              </w:rPr>
              <w:fldChar w:fldCharType="end"/>
            </w:r>
          </w:hyperlink>
        </w:p>
        <w:p w14:paraId="224B1987" w14:textId="22F2E497" w:rsidR="00CD3C11" w:rsidRPr="00CD3C11" w:rsidRDefault="00CD3C11">
          <w:pPr>
            <w:pStyle w:val="TOC1"/>
            <w:tabs>
              <w:tab w:val="left" w:pos="440"/>
              <w:tab w:val="right" w:leader="dot" w:pos="9350"/>
            </w:tabs>
            <w:rPr>
              <w:rFonts w:eastAsiaTheme="minorEastAsia"/>
              <w:noProof/>
              <w:sz w:val="24"/>
              <w:szCs w:val="24"/>
              <w:lang w:eastAsia="zh-CN"/>
              <w14:ligatures w14:val="none"/>
            </w:rPr>
          </w:pPr>
          <w:hyperlink w:anchor="_Toc155265066" w:history="1">
            <w:r w:rsidRPr="00CD3C11">
              <w:rPr>
                <w:rStyle w:val="Hyperlink"/>
                <w:noProof/>
                <w14:ligatures w14:val="none"/>
              </w:rPr>
              <w:t>4.</w:t>
            </w:r>
            <w:r w:rsidRPr="00CD3C11">
              <w:rPr>
                <w:rFonts w:eastAsiaTheme="minorEastAsia"/>
                <w:noProof/>
                <w:sz w:val="24"/>
                <w:szCs w:val="24"/>
                <w:lang w:eastAsia="zh-CN"/>
                <w14:ligatures w14:val="none"/>
              </w:rPr>
              <w:tab/>
            </w:r>
            <w:r w:rsidRPr="00CD3C11">
              <w:rPr>
                <w:rStyle w:val="Hyperlink"/>
                <w:noProof/>
                <w14:ligatures w14:val="none"/>
              </w:rPr>
              <w:t>The CPACC Certification Content Outline Concepts At-A-Glance</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_Toc155265066 \h </w:instrText>
            </w:r>
            <w:r w:rsidRPr="00CD3C11">
              <w:rPr>
                <w:noProof/>
                <w:webHidden/>
                <w14:ligatures w14:val="none"/>
              </w:rPr>
            </w:r>
            <w:r w:rsidRPr="00CD3C11">
              <w:rPr>
                <w:noProof/>
                <w:webHidden/>
                <w14:ligatures w14:val="none"/>
              </w:rPr>
              <w:fldChar w:fldCharType="separate"/>
            </w:r>
            <w:r w:rsidR="003030AA">
              <w:rPr>
                <w:noProof/>
                <w:webHidden/>
                <w14:ligatures w14:val="none"/>
              </w:rPr>
              <w:t>2</w:t>
            </w:r>
            <w:r w:rsidRPr="00CD3C11">
              <w:rPr>
                <w:noProof/>
                <w:webHidden/>
                <w14:ligatures w14:val="none"/>
              </w:rPr>
              <w:fldChar w:fldCharType="end"/>
            </w:r>
          </w:hyperlink>
        </w:p>
        <w:p w14:paraId="361F1401" w14:textId="177833A3" w:rsidR="00CD3C11" w:rsidRPr="00CD3C11" w:rsidRDefault="00CD3C11">
          <w:pPr>
            <w:pStyle w:val="TOC1"/>
            <w:tabs>
              <w:tab w:val="left" w:pos="440"/>
              <w:tab w:val="right" w:leader="dot" w:pos="9350"/>
            </w:tabs>
            <w:rPr>
              <w:rFonts w:eastAsiaTheme="minorEastAsia"/>
              <w:noProof/>
              <w:sz w:val="24"/>
              <w:szCs w:val="24"/>
              <w:lang w:eastAsia="zh-CN"/>
              <w14:ligatures w14:val="none"/>
            </w:rPr>
          </w:pPr>
          <w:hyperlink w:anchor="_Toc155265067" w:history="1">
            <w:r w:rsidRPr="00CD3C11">
              <w:rPr>
                <w:rStyle w:val="Hyperlink"/>
                <w:noProof/>
                <w14:ligatures w14:val="none"/>
              </w:rPr>
              <w:t>5.</w:t>
            </w:r>
            <w:r w:rsidRPr="00CD3C11">
              <w:rPr>
                <w:rFonts w:eastAsiaTheme="minorEastAsia"/>
                <w:noProof/>
                <w:sz w:val="24"/>
                <w:szCs w:val="24"/>
                <w:lang w:eastAsia="zh-CN"/>
                <w14:ligatures w14:val="none"/>
              </w:rPr>
              <w:tab/>
            </w:r>
            <w:r w:rsidRPr="00CD3C11">
              <w:rPr>
                <w:rStyle w:val="Hyperlink"/>
                <w:noProof/>
                <w14:ligatures w14:val="none"/>
              </w:rPr>
              <w:t>Additional CPACC Resources and Other IAAP Information</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_Toc155265067 \h </w:instrText>
            </w:r>
            <w:r w:rsidRPr="00CD3C11">
              <w:rPr>
                <w:noProof/>
                <w:webHidden/>
                <w14:ligatures w14:val="none"/>
              </w:rPr>
            </w:r>
            <w:r w:rsidRPr="00CD3C11">
              <w:rPr>
                <w:noProof/>
                <w:webHidden/>
                <w14:ligatures w14:val="none"/>
              </w:rPr>
              <w:fldChar w:fldCharType="separate"/>
            </w:r>
            <w:r w:rsidR="003030AA">
              <w:rPr>
                <w:noProof/>
                <w:webHidden/>
                <w14:ligatures w14:val="none"/>
              </w:rPr>
              <w:t>3</w:t>
            </w:r>
            <w:r w:rsidRPr="00CD3C11">
              <w:rPr>
                <w:noProof/>
                <w:webHidden/>
                <w14:ligatures w14:val="none"/>
              </w:rPr>
              <w:fldChar w:fldCharType="end"/>
            </w:r>
          </w:hyperlink>
        </w:p>
        <w:p w14:paraId="614F3A89" w14:textId="32540402" w:rsidR="00CD3C11" w:rsidRPr="00CD3C11" w:rsidRDefault="00CD3C11">
          <w:pPr>
            <w:pStyle w:val="TOC1"/>
            <w:tabs>
              <w:tab w:val="right" w:leader="dot" w:pos="9350"/>
            </w:tabs>
            <w:rPr>
              <w:rFonts w:eastAsiaTheme="minorEastAsia"/>
              <w:noProof/>
              <w:sz w:val="24"/>
              <w:szCs w:val="24"/>
              <w:lang w:eastAsia="zh-CN"/>
              <w14:ligatures w14:val="none"/>
            </w:rPr>
          </w:pPr>
          <w:hyperlink w:anchor="_Toc155265068" w:history="1">
            <w:r w:rsidRPr="00CD3C11">
              <w:rPr>
                <w:rStyle w:val="Hyperlink"/>
                <w:noProof/>
                <w14:ligatures w14:val="none"/>
              </w:rPr>
              <w:t>CPACC Content Outline:</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_Toc155265068 \h </w:instrText>
            </w:r>
            <w:r w:rsidRPr="00CD3C11">
              <w:rPr>
                <w:noProof/>
                <w:webHidden/>
                <w14:ligatures w14:val="none"/>
              </w:rPr>
            </w:r>
            <w:r w:rsidRPr="00CD3C11">
              <w:rPr>
                <w:noProof/>
                <w:webHidden/>
                <w14:ligatures w14:val="none"/>
              </w:rPr>
              <w:fldChar w:fldCharType="separate"/>
            </w:r>
            <w:r w:rsidR="003030AA">
              <w:rPr>
                <w:noProof/>
                <w:webHidden/>
                <w14:ligatures w14:val="none"/>
              </w:rPr>
              <w:t>4</w:t>
            </w:r>
            <w:r w:rsidRPr="00CD3C11">
              <w:rPr>
                <w:noProof/>
                <w:webHidden/>
                <w14:ligatures w14:val="none"/>
              </w:rPr>
              <w:fldChar w:fldCharType="end"/>
            </w:r>
          </w:hyperlink>
        </w:p>
        <w:p w14:paraId="3785813F" w14:textId="689E082D" w:rsidR="00CD3C11" w:rsidRPr="00CD3C11" w:rsidRDefault="00CD3C11">
          <w:pPr>
            <w:pStyle w:val="TOC1"/>
            <w:tabs>
              <w:tab w:val="right" w:leader="dot" w:pos="9350"/>
            </w:tabs>
            <w:rPr>
              <w:rFonts w:eastAsiaTheme="minorEastAsia"/>
              <w:noProof/>
              <w:sz w:val="24"/>
              <w:szCs w:val="24"/>
              <w:lang w:eastAsia="zh-CN"/>
              <w14:ligatures w14:val="none"/>
            </w:rPr>
          </w:pPr>
          <w:hyperlink w:anchor="_Toc155265069" w:history="1">
            <w:r w:rsidRPr="00CD3C11">
              <w:rPr>
                <w:rStyle w:val="Hyperlink"/>
                <w:noProof/>
                <w14:ligatures w14:val="none"/>
              </w:rPr>
              <w:t>Domain One: Disabilities, Challenges, and Assistive Technologies (40%)</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_Toc155265069 \h </w:instrText>
            </w:r>
            <w:r w:rsidRPr="00CD3C11">
              <w:rPr>
                <w:noProof/>
                <w:webHidden/>
                <w14:ligatures w14:val="none"/>
              </w:rPr>
            </w:r>
            <w:r w:rsidRPr="00CD3C11">
              <w:rPr>
                <w:noProof/>
                <w:webHidden/>
                <w14:ligatures w14:val="none"/>
              </w:rPr>
              <w:fldChar w:fldCharType="separate"/>
            </w:r>
            <w:r w:rsidR="003030AA">
              <w:rPr>
                <w:noProof/>
                <w:webHidden/>
                <w14:ligatures w14:val="none"/>
              </w:rPr>
              <w:t>4</w:t>
            </w:r>
            <w:r w:rsidRPr="00CD3C11">
              <w:rPr>
                <w:noProof/>
                <w:webHidden/>
                <w14:ligatures w14:val="none"/>
              </w:rPr>
              <w:fldChar w:fldCharType="end"/>
            </w:r>
          </w:hyperlink>
        </w:p>
        <w:p w14:paraId="17BC21CF" w14:textId="229EB906" w:rsidR="00CD3C11" w:rsidRPr="00CD3C11" w:rsidRDefault="00CD3C11">
          <w:pPr>
            <w:pStyle w:val="TOC2"/>
            <w:tabs>
              <w:tab w:val="right" w:leader="dot" w:pos="9350"/>
            </w:tabs>
            <w:rPr>
              <w:rFonts w:eastAsiaTheme="minorEastAsia"/>
              <w:noProof/>
              <w:sz w:val="24"/>
              <w:szCs w:val="24"/>
              <w:lang w:eastAsia="zh-CN"/>
              <w14:ligatures w14:val="none"/>
            </w:rPr>
          </w:pPr>
          <w:hyperlink w:anchor="_Toc155265070" w:history="1">
            <w:r w:rsidRPr="00CD3C11">
              <w:rPr>
                <w:rStyle w:val="Hyperlink"/>
                <w:noProof/>
                <w14:ligatures w14:val="none"/>
              </w:rPr>
              <w:t xml:space="preserve">Domain One A: </w:t>
            </w:r>
            <w:r w:rsidRPr="00CD3C11">
              <w:rPr>
                <w:rStyle w:val="Hyperlink"/>
                <w:noProof/>
                <w:shd w:val="clear" w:color="auto" w:fill="FFFFFF"/>
                <w14:ligatures w14:val="none"/>
              </w:rPr>
              <w:t>Characterize and Differentiate Between Theoretical Models of Disability, including the strengths and weaknesses of their underlying assumptions.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_Toc155265070 \h </w:instrText>
            </w:r>
            <w:r w:rsidRPr="00CD3C11">
              <w:rPr>
                <w:noProof/>
                <w:webHidden/>
                <w14:ligatures w14:val="none"/>
              </w:rPr>
            </w:r>
            <w:r w:rsidRPr="00CD3C11">
              <w:rPr>
                <w:noProof/>
                <w:webHidden/>
                <w14:ligatures w14:val="none"/>
              </w:rPr>
              <w:fldChar w:fldCharType="separate"/>
            </w:r>
            <w:r w:rsidR="003030AA">
              <w:rPr>
                <w:noProof/>
                <w:webHidden/>
                <w14:ligatures w14:val="none"/>
              </w:rPr>
              <w:t>4</w:t>
            </w:r>
            <w:r w:rsidRPr="00CD3C11">
              <w:rPr>
                <w:noProof/>
                <w:webHidden/>
                <w14:ligatures w14:val="none"/>
              </w:rPr>
              <w:fldChar w:fldCharType="end"/>
            </w:r>
          </w:hyperlink>
        </w:p>
        <w:p w14:paraId="2769C676" w14:textId="5B81AC5A"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071" w:history="1">
            <w:r w:rsidRPr="00CD3C11">
              <w:rPr>
                <w:rStyle w:val="Hyperlink"/>
                <w:noProof/>
                <w14:ligatures w14:val="none"/>
              </w:rPr>
              <w:t>1.</w:t>
            </w:r>
            <w:r w:rsidRPr="00CD3C11">
              <w:rPr>
                <w:rFonts w:eastAsiaTheme="minorEastAsia"/>
                <w:noProof/>
                <w:sz w:val="24"/>
                <w:szCs w:val="24"/>
                <w:lang w:eastAsia="zh-CN"/>
                <w14:ligatures w14:val="none"/>
              </w:rPr>
              <w:tab/>
            </w:r>
            <w:r w:rsidRPr="00CD3C11">
              <w:rPr>
                <w:rStyle w:val="Hyperlink"/>
                <w:noProof/>
                <w14:ligatures w14:val="none"/>
              </w:rPr>
              <w:t>Medical Model</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_Toc155265071 \h </w:instrText>
            </w:r>
            <w:r w:rsidRPr="00CD3C11">
              <w:rPr>
                <w:noProof/>
                <w:webHidden/>
                <w14:ligatures w14:val="none"/>
              </w:rPr>
            </w:r>
            <w:r w:rsidRPr="00CD3C11">
              <w:rPr>
                <w:noProof/>
                <w:webHidden/>
                <w14:ligatures w14:val="none"/>
              </w:rPr>
              <w:fldChar w:fldCharType="separate"/>
            </w:r>
            <w:r w:rsidR="003030AA">
              <w:rPr>
                <w:noProof/>
                <w:webHidden/>
                <w14:ligatures w14:val="none"/>
              </w:rPr>
              <w:t>4</w:t>
            </w:r>
            <w:r w:rsidRPr="00CD3C11">
              <w:rPr>
                <w:noProof/>
                <w:webHidden/>
                <w14:ligatures w14:val="none"/>
              </w:rPr>
              <w:fldChar w:fldCharType="end"/>
            </w:r>
          </w:hyperlink>
        </w:p>
        <w:p w14:paraId="1FEF628E" w14:textId="47FA4425"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072" w:history="1">
            <w:r w:rsidRPr="00CD3C11">
              <w:rPr>
                <w:rStyle w:val="Hyperlink"/>
                <w:noProof/>
                <w14:ligatures w14:val="none"/>
              </w:rPr>
              <w:t>2.</w:t>
            </w:r>
            <w:r w:rsidRPr="00CD3C11">
              <w:rPr>
                <w:rFonts w:eastAsiaTheme="minorEastAsia"/>
                <w:noProof/>
                <w:sz w:val="24"/>
                <w:szCs w:val="24"/>
                <w:lang w:eastAsia="zh-CN"/>
                <w14:ligatures w14:val="none"/>
              </w:rPr>
              <w:tab/>
            </w:r>
            <w:r w:rsidRPr="00CD3C11">
              <w:rPr>
                <w:rStyle w:val="Hyperlink"/>
                <w:noProof/>
                <w14:ligatures w14:val="none"/>
              </w:rPr>
              <w:t>Social Model</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_Toc155265072 \h </w:instrText>
            </w:r>
            <w:r w:rsidRPr="00CD3C11">
              <w:rPr>
                <w:noProof/>
                <w:webHidden/>
                <w14:ligatures w14:val="none"/>
              </w:rPr>
            </w:r>
            <w:r w:rsidRPr="00CD3C11">
              <w:rPr>
                <w:noProof/>
                <w:webHidden/>
                <w14:ligatures w14:val="none"/>
              </w:rPr>
              <w:fldChar w:fldCharType="separate"/>
            </w:r>
            <w:r w:rsidR="003030AA">
              <w:rPr>
                <w:noProof/>
                <w:webHidden/>
                <w14:ligatures w14:val="none"/>
              </w:rPr>
              <w:t>5</w:t>
            </w:r>
            <w:r w:rsidRPr="00CD3C11">
              <w:rPr>
                <w:noProof/>
                <w:webHidden/>
                <w14:ligatures w14:val="none"/>
              </w:rPr>
              <w:fldChar w:fldCharType="end"/>
            </w:r>
          </w:hyperlink>
        </w:p>
        <w:p w14:paraId="3DA49237" w14:textId="2F6C3159"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073" w:history="1">
            <w:r w:rsidRPr="00CD3C11">
              <w:rPr>
                <w:rStyle w:val="Hyperlink"/>
                <w:noProof/>
                <w14:ligatures w14:val="none"/>
              </w:rPr>
              <w:t>3.</w:t>
            </w:r>
            <w:r w:rsidRPr="00CD3C11">
              <w:rPr>
                <w:rFonts w:eastAsiaTheme="minorEastAsia"/>
                <w:noProof/>
                <w:sz w:val="24"/>
                <w:szCs w:val="24"/>
                <w:lang w:eastAsia="zh-CN"/>
                <w14:ligatures w14:val="none"/>
              </w:rPr>
              <w:tab/>
            </w:r>
            <w:r w:rsidRPr="00CD3C11">
              <w:rPr>
                <w:rStyle w:val="Hyperlink"/>
                <w:noProof/>
                <w14:ligatures w14:val="none"/>
              </w:rPr>
              <w:t>Biopsychosocial Model</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_Toc155265073 \h </w:instrText>
            </w:r>
            <w:r w:rsidRPr="00CD3C11">
              <w:rPr>
                <w:noProof/>
                <w:webHidden/>
                <w14:ligatures w14:val="none"/>
              </w:rPr>
            </w:r>
            <w:r w:rsidRPr="00CD3C11">
              <w:rPr>
                <w:noProof/>
                <w:webHidden/>
                <w14:ligatures w14:val="none"/>
              </w:rPr>
              <w:fldChar w:fldCharType="separate"/>
            </w:r>
            <w:r w:rsidR="003030AA">
              <w:rPr>
                <w:noProof/>
                <w:webHidden/>
                <w14:ligatures w14:val="none"/>
              </w:rPr>
              <w:t>6</w:t>
            </w:r>
            <w:r w:rsidRPr="00CD3C11">
              <w:rPr>
                <w:noProof/>
                <w:webHidden/>
                <w14:ligatures w14:val="none"/>
              </w:rPr>
              <w:fldChar w:fldCharType="end"/>
            </w:r>
          </w:hyperlink>
        </w:p>
        <w:p w14:paraId="6D8A1D65" w14:textId="7E7DB931"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074" w:history="1">
            <w:r w:rsidRPr="00CD3C11">
              <w:rPr>
                <w:rStyle w:val="Hyperlink"/>
                <w:noProof/>
                <w14:ligatures w14:val="none"/>
              </w:rPr>
              <w:t>4.</w:t>
            </w:r>
            <w:r w:rsidRPr="00CD3C11">
              <w:rPr>
                <w:rFonts w:eastAsiaTheme="minorEastAsia"/>
                <w:noProof/>
                <w:sz w:val="24"/>
                <w:szCs w:val="24"/>
                <w:lang w:eastAsia="zh-CN"/>
                <w14:ligatures w14:val="none"/>
              </w:rPr>
              <w:tab/>
            </w:r>
            <w:r w:rsidRPr="00CD3C11">
              <w:rPr>
                <w:rStyle w:val="Hyperlink"/>
                <w:noProof/>
                <w14:ligatures w14:val="none"/>
              </w:rPr>
              <w:t>Economic Model</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_Toc155265074 \h </w:instrText>
            </w:r>
            <w:r w:rsidRPr="00CD3C11">
              <w:rPr>
                <w:noProof/>
                <w:webHidden/>
                <w14:ligatures w14:val="none"/>
              </w:rPr>
            </w:r>
            <w:r w:rsidRPr="00CD3C11">
              <w:rPr>
                <w:noProof/>
                <w:webHidden/>
                <w14:ligatures w14:val="none"/>
              </w:rPr>
              <w:fldChar w:fldCharType="separate"/>
            </w:r>
            <w:r w:rsidR="003030AA">
              <w:rPr>
                <w:noProof/>
                <w:webHidden/>
                <w14:ligatures w14:val="none"/>
              </w:rPr>
              <w:t>6</w:t>
            </w:r>
            <w:r w:rsidRPr="00CD3C11">
              <w:rPr>
                <w:noProof/>
                <w:webHidden/>
                <w14:ligatures w14:val="none"/>
              </w:rPr>
              <w:fldChar w:fldCharType="end"/>
            </w:r>
          </w:hyperlink>
        </w:p>
        <w:p w14:paraId="6696AE97" w14:textId="1FCC311D"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075" w:history="1">
            <w:r w:rsidRPr="00CD3C11">
              <w:rPr>
                <w:rStyle w:val="Hyperlink"/>
                <w:noProof/>
                <w14:ligatures w14:val="none"/>
              </w:rPr>
              <w:t>5.</w:t>
            </w:r>
            <w:r w:rsidRPr="00CD3C11">
              <w:rPr>
                <w:rFonts w:eastAsiaTheme="minorEastAsia"/>
                <w:noProof/>
                <w:sz w:val="24"/>
                <w:szCs w:val="24"/>
                <w:lang w:eastAsia="zh-CN"/>
                <w14:ligatures w14:val="none"/>
              </w:rPr>
              <w:tab/>
            </w:r>
            <w:r w:rsidRPr="00CD3C11">
              <w:rPr>
                <w:rStyle w:val="Hyperlink"/>
                <w:noProof/>
                <w14:ligatures w14:val="none"/>
              </w:rPr>
              <w:t>Functional Solutions Model</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_Toc155265075 \h </w:instrText>
            </w:r>
            <w:r w:rsidRPr="00CD3C11">
              <w:rPr>
                <w:noProof/>
                <w:webHidden/>
                <w14:ligatures w14:val="none"/>
              </w:rPr>
            </w:r>
            <w:r w:rsidRPr="00CD3C11">
              <w:rPr>
                <w:noProof/>
                <w:webHidden/>
                <w14:ligatures w14:val="none"/>
              </w:rPr>
              <w:fldChar w:fldCharType="separate"/>
            </w:r>
            <w:r w:rsidR="003030AA">
              <w:rPr>
                <w:noProof/>
                <w:webHidden/>
                <w14:ligatures w14:val="none"/>
              </w:rPr>
              <w:t>7</w:t>
            </w:r>
            <w:r w:rsidRPr="00CD3C11">
              <w:rPr>
                <w:noProof/>
                <w:webHidden/>
                <w14:ligatures w14:val="none"/>
              </w:rPr>
              <w:fldChar w:fldCharType="end"/>
            </w:r>
          </w:hyperlink>
        </w:p>
        <w:p w14:paraId="3DB4BD48" w14:textId="3F802E83"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076" w:history="1">
            <w:r w:rsidRPr="00CD3C11">
              <w:rPr>
                <w:rStyle w:val="Hyperlink"/>
                <w:noProof/>
                <w14:ligatures w14:val="none"/>
              </w:rPr>
              <w:t>6.</w:t>
            </w:r>
            <w:r w:rsidRPr="00CD3C11">
              <w:rPr>
                <w:rFonts w:eastAsiaTheme="minorEastAsia"/>
                <w:noProof/>
                <w:sz w:val="24"/>
                <w:szCs w:val="24"/>
                <w:lang w:eastAsia="zh-CN"/>
                <w14:ligatures w14:val="none"/>
              </w:rPr>
              <w:tab/>
            </w:r>
            <w:r w:rsidRPr="00CD3C11">
              <w:rPr>
                <w:rStyle w:val="Hyperlink"/>
                <w:noProof/>
                <w14:ligatures w14:val="none"/>
              </w:rPr>
              <w:t>Social Identity or Cultural Affiliation Model</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_Toc155265076 \h </w:instrText>
            </w:r>
            <w:r w:rsidRPr="00CD3C11">
              <w:rPr>
                <w:noProof/>
                <w:webHidden/>
                <w14:ligatures w14:val="none"/>
              </w:rPr>
            </w:r>
            <w:r w:rsidRPr="00CD3C11">
              <w:rPr>
                <w:noProof/>
                <w:webHidden/>
                <w14:ligatures w14:val="none"/>
              </w:rPr>
              <w:fldChar w:fldCharType="separate"/>
            </w:r>
            <w:r w:rsidR="003030AA">
              <w:rPr>
                <w:noProof/>
                <w:webHidden/>
                <w14:ligatures w14:val="none"/>
              </w:rPr>
              <w:t>7</w:t>
            </w:r>
            <w:r w:rsidRPr="00CD3C11">
              <w:rPr>
                <w:noProof/>
                <w:webHidden/>
                <w14:ligatures w14:val="none"/>
              </w:rPr>
              <w:fldChar w:fldCharType="end"/>
            </w:r>
          </w:hyperlink>
        </w:p>
        <w:p w14:paraId="59CE589C" w14:textId="15BAF22C" w:rsidR="00CD3C11" w:rsidRPr="00CD3C11" w:rsidRDefault="00CD3C11">
          <w:pPr>
            <w:pStyle w:val="TOC3"/>
            <w:tabs>
              <w:tab w:val="right" w:leader="dot" w:pos="9350"/>
            </w:tabs>
            <w:rPr>
              <w:rFonts w:eastAsiaTheme="minorEastAsia"/>
              <w:noProof/>
              <w:sz w:val="24"/>
              <w:szCs w:val="24"/>
              <w:lang w:eastAsia="zh-CN"/>
              <w14:ligatures w14:val="none"/>
            </w:rPr>
          </w:pPr>
          <w:hyperlink w:anchor="_Toc155265077" w:history="1">
            <w:r w:rsidRPr="00CD3C11">
              <w:rPr>
                <w:rStyle w:val="Hyperlink"/>
                <w:noProof/>
                <w14:ligatures w14:val="none"/>
              </w:rPr>
              <w:t>7, Charity Model</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_Toc155265077 \h </w:instrText>
            </w:r>
            <w:r w:rsidRPr="00CD3C11">
              <w:rPr>
                <w:noProof/>
                <w:webHidden/>
                <w14:ligatures w14:val="none"/>
              </w:rPr>
            </w:r>
            <w:r w:rsidRPr="00CD3C11">
              <w:rPr>
                <w:noProof/>
                <w:webHidden/>
                <w14:ligatures w14:val="none"/>
              </w:rPr>
              <w:fldChar w:fldCharType="separate"/>
            </w:r>
            <w:r w:rsidR="003030AA">
              <w:rPr>
                <w:noProof/>
                <w:webHidden/>
                <w14:ligatures w14:val="none"/>
              </w:rPr>
              <w:t>7</w:t>
            </w:r>
            <w:r w:rsidRPr="00CD3C11">
              <w:rPr>
                <w:noProof/>
                <w:webHidden/>
                <w14:ligatures w14:val="none"/>
              </w:rPr>
              <w:fldChar w:fldCharType="end"/>
            </w:r>
          </w:hyperlink>
        </w:p>
        <w:p w14:paraId="5C2A3043" w14:textId="73CE1DD8" w:rsidR="00CD3C11" w:rsidRPr="00CD3C11" w:rsidRDefault="00CD3C11">
          <w:pPr>
            <w:pStyle w:val="TOC2"/>
            <w:tabs>
              <w:tab w:val="right" w:leader="dot" w:pos="9350"/>
            </w:tabs>
            <w:rPr>
              <w:rFonts w:eastAsiaTheme="minorEastAsia"/>
              <w:noProof/>
              <w:sz w:val="24"/>
              <w:szCs w:val="24"/>
              <w:lang w:eastAsia="zh-CN"/>
              <w14:ligatures w14:val="none"/>
            </w:rPr>
          </w:pPr>
          <w:hyperlink w:anchor="_Toc155265078" w:history="1">
            <w:r w:rsidRPr="00CD3C11">
              <w:rPr>
                <w:rStyle w:val="Hyperlink"/>
                <w:noProof/>
                <w14:ligatures w14:val="none"/>
              </w:rPr>
              <w:t>Domain One B: Categories and Characteristics of Disabilities, Associated Barriers, and Solutions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_Toc155265078 \h </w:instrText>
            </w:r>
            <w:r w:rsidRPr="00CD3C11">
              <w:rPr>
                <w:noProof/>
                <w:webHidden/>
                <w14:ligatures w14:val="none"/>
              </w:rPr>
            </w:r>
            <w:r w:rsidRPr="00CD3C11">
              <w:rPr>
                <w:noProof/>
                <w:webHidden/>
                <w14:ligatures w14:val="none"/>
              </w:rPr>
              <w:fldChar w:fldCharType="separate"/>
            </w:r>
            <w:r w:rsidR="003030AA">
              <w:rPr>
                <w:noProof/>
                <w:webHidden/>
                <w14:ligatures w14:val="none"/>
              </w:rPr>
              <w:t>9</w:t>
            </w:r>
            <w:r w:rsidRPr="00CD3C11">
              <w:rPr>
                <w:noProof/>
                <w:webHidden/>
                <w14:ligatures w14:val="none"/>
              </w:rPr>
              <w:fldChar w:fldCharType="end"/>
            </w:r>
          </w:hyperlink>
        </w:p>
        <w:p w14:paraId="598A6124" w14:textId="6E07EEF1" w:rsidR="00CD3C11" w:rsidRPr="00CD3C11" w:rsidRDefault="00CD3C11">
          <w:pPr>
            <w:pStyle w:val="TOC2"/>
            <w:tabs>
              <w:tab w:val="right" w:leader="dot" w:pos="9350"/>
            </w:tabs>
            <w:rPr>
              <w:rFonts w:eastAsiaTheme="minorEastAsia"/>
              <w:noProof/>
              <w:sz w:val="24"/>
              <w:szCs w:val="24"/>
              <w:lang w:eastAsia="zh-CN"/>
              <w14:ligatures w14:val="none"/>
            </w:rPr>
          </w:pPr>
          <w:hyperlink w:anchor="_Toc155265079" w:history="1">
            <w:r w:rsidRPr="00CD3C11">
              <w:rPr>
                <w:rStyle w:val="Hyperlink"/>
                <w:noProof/>
                <w14:ligatures w14:val="none"/>
              </w:rPr>
              <w:t>Domain One C: Identify Appropriate Assistive Technologies and Adaptive Strategies at the Level of the Individual for Permanent, Temporary and Episodic Disabilities (ICT and Physical World)</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_Toc155265079 \h </w:instrText>
            </w:r>
            <w:r w:rsidRPr="00CD3C11">
              <w:rPr>
                <w:noProof/>
                <w:webHidden/>
                <w14:ligatures w14:val="none"/>
              </w:rPr>
            </w:r>
            <w:r w:rsidRPr="00CD3C11">
              <w:rPr>
                <w:noProof/>
                <w:webHidden/>
                <w14:ligatures w14:val="none"/>
              </w:rPr>
              <w:fldChar w:fldCharType="separate"/>
            </w:r>
            <w:r w:rsidR="003030AA">
              <w:rPr>
                <w:noProof/>
                <w:webHidden/>
                <w14:ligatures w14:val="none"/>
              </w:rPr>
              <w:t>9</w:t>
            </w:r>
            <w:r w:rsidRPr="00CD3C11">
              <w:rPr>
                <w:noProof/>
                <w:webHidden/>
                <w14:ligatures w14:val="none"/>
              </w:rPr>
              <w:fldChar w:fldCharType="end"/>
            </w:r>
          </w:hyperlink>
        </w:p>
        <w:p w14:paraId="2CBD8403" w14:textId="143FA751"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080" w:history="1">
            <w:r w:rsidRPr="00CD3C11">
              <w:rPr>
                <w:rStyle w:val="Hyperlink"/>
                <w:noProof/>
                <w14:ligatures w14:val="none"/>
              </w:rPr>
              <w:t>1.</w:t>
            </w:r>
            <w:r w:rsidRPr="00CD3C11">
              <w:rPr>
                <w:rFonts w:eastAsiaTheme="minorEastAsia"/>
                <w:noProof/>
                <w:sz w:val="24"/>
                <w:szCs w:val="24"/>
                <w:lang w:eastAsia="zh-CN"/>
                <w14:ligatures w14:val="none"/>
              </w:rPr>
              <w:tab/>
            </w:r>
            <w:r w:rsidRPr="00CD3C11">
              <w:rPr>
                <w:rStyle w:val="Hyperlink"/>
                <w:noProof/>
                <w14:ligatures w14:val="none"/>
              </w:rPr>
              <w:t>Visual Disabilities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_Toc155265080 \h </w:instrText>
            </w:r>
            <w:r w:rsidRPr="00CD3C11">
              <w:rPr>
                <w:noProof/>
                <w:webHidden/>
                <w14:ligatures w14:val="none"/>
              </w:rPr>
            </w:r>
            <w:r w:rsidRPr="00CD3C11">
              <w:rPr>
                <w:noProof/>
                <w:webHidden/>
                <w14:ligatures w14:val="none"/>
              </w:rPr>
              <w:fldChar w:fldCharType="separate"/>
            </w:r>
            <w:r w:rsidR="003030AA">
              <w:rPr>
                <w:noProof/>
                <w:webHidden/>
                <w14:ligatures w14:val="none"/>
              </w:rPr>
              <w:t>10</w:t>
            </w:r>
            <w:r w:rsidRPr="00CD3C11">
              <w:rPr>
                <w:noProof/>
                <w:webHidden/>
                <w14:ligatures w14:val="none"/>
              </w:rPr>
              <w:fldChar w:fldCharType="end"/>
            </w:r>
          </w:hyperlink>
        </w:p>
        <w:p w14:paraId="7D7E2A13" w14:textId="2418403C"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081" w:history="1">
            <w:r w:rsidRPr="00CD3C11">
              <w:rPr>
                <w:rStyle w:val="Hyperlink"/>
                <w:noProof/>
                <w14:ligatures w14:val="none"/>
              </w:rPr>
              <w:t>2.</w:t>
            </w:r>
            <w:r w:rsidRPr="00CD3C11">
              <w:rPr>
                <w:rFonts w:eastAsiaTheme="minorEastAsia"/>
                <w:noProof/>
                <w:sz w:val="24"/>
                <w:szCs w:val="24"/>
                <w:lang w:eastAsia="zh-CN"/>
                <w14:ligatures w14:val="none"/>
              </w:rPr>
              <w:tab/>
            </w:r>
            <w:r w:rsidRPr="00CD3C11">
              <w:rPr>
                <w:rStyle w:val="Hyperlink"/>
                <w:noProof/>
                <w14:ligatures w14:val="none"/>
              </w:rPr>
              <w:t>Auditory Disabilities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_Toc155265081 \h </w:instrText>
            </w:r>
            <w:r w:rsidRPr="00CD3C11">
              <w:rPr>
                <w:noProof/>
                <w:webHidden/>
                <w14:ligatures w14:val="none"/>
              </w:rPr>
            </w:r>
            <w:r w:rsidRPr="00CD3C11">
              <w:rPr>
                <w:noProof/>
                <w:webHidden/>
                <w14:ligatures w14:val="none"/>
              </w:rPr>
              <w:fldChar w:fldCharType="separate"/>
            </w:r>
            <w:r w:rsidR="003030AA">
              <w:rPr>
                <w:noProof/>
                <w:webHidden/>
                <w14:ligatures w14:val="none"/>
              </w:rPr>
              <w:t>12</w:t>
            </w:r>
            <w:r w:rsidRPr="00CD3C11">
              <w:rPr>
                <w:noProof/>
                <w:webHidden/>
                <w14:ligatures w14:val="none"/>
              </w:rPr>
              <w:fldChar w:fldCharType="end"/>
            </w:r>
          </w:hyperlink>
        </w:p>
        <w:p w14:paraId="6C210393" w14:textId="295AB2AA"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082" w:history="1">
            <w:r w:rsidRPr="00CD3C11">
              <w:rPr>
                <w:rStyle w:val="Hyperlink"/>
                <w:noProof/>
                <w14:ligatures w14:val="none"/>
              </w:rPr>
              <w:t>3.</w:t>
            </w:r>
            <w:r w:rsidRPr="00CD3C11">
              <w:rPr>
                <w:rFonts w:eastAsiaTheme="minorEastAsia"/>
                <w:noProof/>
                <w:sz w:val="24"/>
                <w:szCs w:val="24"/>
                <w:lang w:eastAsia="zh-CN"/>
                <w14:ligatures w14:val="none"/>
              </w:rPr>
              <w:tab/>
            </w:r>
            <w:r w:rsidRPr="00CD3C11">
              <w:rPr>
                <w:rStyle w:val="Hyperlink"/>
                <w:noProof/>
                <w14:ligatures w14:val="none"/>
              </w:rPr>
              <w:t>Deaf-Blindness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_Toc155265082 \h </w:instrText>
            </w:r>
            <w:r w:rsidRPr="00CD3C11">
              <w:rPr>
                <w:noProof/>
                <w:webHidden/>
                <w14:ligatures w14:val="none"/>
              </w:rPr>
            </w:r>
            <w:r w:rsidRPr="00CD3C11">
              <w:rPr>
                <w:noProof/>
                <w:webHidden/>
                <w14:ligatures w14:val="none"/>
              </w:rPr>
              <w:fldChar w:fldCharType="separate"/>
            </w:r>
            <w:r w:rsidR="003030AA">
              <w:rPr>
                <w:noProof/>
                <w:webHidden/>
                <w14:ligatures w14:val="none"/>
              </w:rPr>
              <w:t>14</w:t>
            </w:r>
            <w:r w:rsidRPr="00CD3C11">
              <w:rPr>
                <w:noProof/>
                <w:webHidden/>
                <w14:ligatures w14:val="none"/>
              </w:rPr>
              <w:fldChar w:fldCharType="end"/>
            </w:r>
          </w:hyperlink>
        </w:p>
        <w:p w14:paraId="4993152A" w14:textId="5F1980C5"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083" w:history="1">
            <w:r w:rsidRPr="00CD3C11">
              <w:rPr>
                <w:rStyle w:val="Hyperlink"/>
                <w:noProof/>
                <w14:ligatures w14:val="none"/>
              </w:rPr>
              <w:t>4.</w:t>
            </w:r>
            <w:r w:rsidRPr="00CD3C11">
              <w:rPr>
                <w:rFonts w:eastAsiaTheme="minorEastAsia"/>
                <w:noProof/>
                <w:sz w:val="24"/>
                <w:szCs w:val="24"/>
                <w:lang w:eastAsia="zh-CN"/>
                <w14:ligatures w14:val="none"/>
              </w:rPr>
              <w:tab/>
            </w:r>
            <w:r w:rsidRPr="00CD3C11">
              <w:rPr>
                <w:rStyle w:val="Hyperlink"/>
                <w:noProof/>
                <w14:ligatures w14:val="none"/>
              </w:rPr>
              <w:t>Speech and Language Disabilities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_Toc155265083 \h </w:instrText>
            </w:r>
            <w:r w:rsidRPr="00CD3C11">
              <w:rPr>
                <w:noProof/>
                <w:webHidden/>
                <w14:ligatures w14:val="none"/>
              </w:rPr>
            </w:r>
            <w:r w:rsidRPr="00CD3C11">
              <w:rPr>
                <w:noProof/>
                <w:webHidden/>
                <w14:ligatures w14:val="none"/>
              </w:rPr>
              <w:fldChar w:fldCharType="separate"/>
            </w:r>
            <w:r w:rsidR="003030AA">
              <w:rPr>
                <w:noProof/>
                <w:webHidden/>
                <w14:ligatures w14:val="none"/>
              </w:rPr>
              <w:t>15</w:t>
            </w:r>
            <w:r w:rsidRPr="00CD3C11">
              <w:rPr>
                <w:noProof/>
                <w:webHidden/>
                <w14:ligatures w14:val="none"/>
              </w:rPr>
              <w:fldChar w:fldCharType="end"/>
            </w:r>
          </w:hyperlink>
        </w:p>
        <w:p w14:paraId="2A9FC25A" w14:textId="41BBCEFB"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084" w:history="1">
            <w:r w:rsidRPr="00CD3C11">
              <w:rPr>
                <w:rStyle w:val="Hyperlink"/>
                <w:noProof/>
                <w14:ligatures w14:val="none"/>
              </w:rPr>
              <w:t>5.</w:t>
            </w:r>
            <w:r w:rsidRPr="00CD3C11">
              <w:rPr>
                <w:rFonts w:eastAsiaTheme="minorEastAsia"/>
                <w:noProof/>
                <w:sz w:val="24"/>
                <w:szCs w:val="24"/>
                <w:lang w:eastAsia="zh-CN"/>
                <w14:ligatures w14:val="none"/>
              </w:rPr>
              <w:tab/>
            </w:r>
            <w:r w:rsidRPr="00CD3C11">
              <w:rPr>
                <w:rStyle w:val="Hyperlink"/>
                <w:noProof/>
                <w14:ligatures w14:val="none"/>
              </w:rPr>
              <w:t>Mobility, Flexibility, and Body Structure Disabilities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_Toc155265084 \h </w:instrText>
            </w:r>
            <w:r w:rsidRPr="00CD3C11">
              <w:rPr>
                <w:noProof/>
                <w:webHidden/>
                <w14:ligatures w14:val="none"/>
              </w:rPr>
            </w:r>
            <w:r w:rsidRPr="00CD3C11">
              <w:rPr>
                <w:noProof/>
                <w:webHidden/>
                <w14:ligatures w14:val="none"/>
              </w:rPr>
              <w:fldChar w:fldCharType="separate"/>
            </w:r>
            <w:r w:rsidR="003030AA">
              <w:rPr>
                <w:noProof/>
                <w:webHidden/>
                <w14:ligatures w14:val="none"/>
              </w:rPr>
              <w:t>18</w:t>
            </w:r>
            <w:r w:rsidRPr="00CD3C11">
              <w:rPr>
                <w:noProof/>
                <w:webHidden/>
                <w14:ligatures w14:val="none"/>
              </w:rPr>
              <w:fldChar w:fldCharType="end"/>
            </w:r>
          </w:hyperlink>
        </w:p>
        <w:p w14:paraId="4DEFC538" w14:textId="6E27C167"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085" w:history="1">
            <w:r w:rsidRPr="00CD3C11">
              <w:rPr>
                <w:rStyle w:val="Hyperlink"/>
                <w:noProof/>
                <w14:ligatures w14:val="none"/>
              </w:rPr>
              <w:t>6.</w:t>
            </w:r>
            <w:r w:rsidRPr="00CD3C11">
              <w:rPr>
                <w:rFonts w:eastAsiaTheme="minorEastAsia"/>
                <w:noProof/>
                <w:sz w:val="24"/>
                <w:szCs w:val="24"/>
                <w:lang w:eastAsia="zh-CN"/>
                <w14:ligatures w14:val="none"/>
              </w:rPr>
              <w:tab/>
            </w:r>
            <w:r w:rsidRPr="00CD3C11">
              <w:rPr>
                <w:rStyle w:val="Hyperlink"/>
                <w:noProof/>
                <w14:ligatures w14:val="none"/>
              </w:rPr>
              <w:t>Cognitive Disabilities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_Toc155265085 \h </w:instrText>
            </w:r>
            <w:r w:rsidRPr="00CD3C11">
              <w:rPr>
                <w:noProof/>
                <w:webHidden/>
                <w14:ligatures w14:val="none"/>
              </w:rPr>
            </w:r>
            <w:r w:rsidRPr="00CD3C11">
              <w:rPr>
                <w:noProof/>
                <w:webHidden/>
                <w14:ligatures w14:val="none"/>
              </w:rPr>
              <w:fldChar w:fldCharType="separate"/>
            </w:r>
            <w:r w:rsidR="003030AA">
              <w:rPr>
                <w:noProof/>
                <w:webHidden/>
                <w14:ligatures w14:val="none"/>
              </w:rPr>
              <w:t>20</w:t>
            </w:r>
            <w:r w:rsidRPr="00CD3C11">
              <w:rPr>
                <w:noProof/>
                <w:webHidden/>
                <w14:ligatures w14:val="none"/>
              </w:rPr>
              <w:fldChar w:fldCharType="end"/>
            </w:r>
          </w:hyperlink>
        </w:p>
        <w:p w14:paraId="026DDCF9" w14:textId="012552D8"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086" w:history="1">
            <w:r w:rsidRPr="00CD3C11">
              <w:rPr>
                <w:rStyle w:val="Hyperlink"/>
                <w:noProof/>
                <w14:ligatures w14:val="none"/>
              </w:rPr>
              <w:t>7.</w:t>
            </w:r>
            <w:r w:rsidRPr="00CD3C11">
              <w:rPr>
                <w:rFonts w:eastAsiaTheme="minorEastAsia"/>
                <w:noProof/>
                <w:sz w:val="24"/>
                <w:szCs w:val="24"/>
                <w:lang w:eastAsia="zh-CN"/>
                <w14:ligatures w14:val="none"/>
              </w:rPr>
              <w:tab/>
            </w:r>
            <w:r w:rsidRPr="00CD3C11">
              <w:rPr>
                <w:rStyle w:val="Hyperlink"/>
                <w:noProof/>
                <w14:ligatures w14:val="none"/>
              </w:rPr>
              <w:t>Seizure Disabilities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_Toc155265086 \h </w:instrText>
            </w:r>
            <w:r w:rsidRPr="00CD3C11">
              <w:rPr>
                <w:noProof/>
                <w:webHidden/>
                <w14:ligatures w14:val="none"/>
              </w:rPr>
            </w:r>
            <w:r w:rsidRPr="00CD3C11">
              <w:rPr>
                <w:noProof/>
                <w:webHidden/>
                <w14:ligatures w14:val="none"/>
              </w:rPr>
              <w:fldChar w:fldCharType="separate"/>
            </w:r>
            <w:r w:rsidR="003030AA">
              <w:rPr>
                <w:noProof/>
                <w:webHidden/>
                <w14:ligatures w14:val="none"/>
              </w:rPr>
              <w:t>27</w:t>
            </w:r>
            <w:r w:rsidRPr="00CD3C11">
              <w:rPr>
                <w:noProof/>
                <w:webHidden/>
                <w14:ligatures w14:val="none"/>
              </w:rPr>
              <w:fldChar w:fldCharType="end"/>
            </w:r>
          </w:hyperlink>
        </w:p>
        <w:p w14:paraId="4BC2F7F3" w14:textId="4A6CA16D"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087" w:history="1">
            <w:r w:rsidRPr="00CD3C11">
              <w:rPr>
                <w:rStyle w:val="Hyperlink"/>
                <w:noProof/>
                <w14:ligatures w14:val="none"/>
              </w:rPr>
              <w:t>8.</w:t>
            </w:r>
            <w:r w:rsidRPr="00CD3C11">
              <w:rPr>
                <w:rFonts w:eastAsiaTheme="minorEastAsia"/>
                <w:noProof/>
                <w:sz w:val="24"/>
                <w:szCs w:val="24"/>
                <w:lang w:eastAsia="zh-CN"/>
                <w14:ligatures w14:val="none"/>
              </w:rPr>
              <w:tab/>
            </w:r>
            <w:r w:rsidRPr="00CD3C11">
              <w:rPr>
                <w:rStyle w:val="Hyperlink"/>
                <w:noProof/>
                <w14:ligatures w14:val="none"/>
              </w:rPr>
              <w:t>Psychological Disabilities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_Toc155265087 \h </w:instrText>
            </w:r>
            <w:r w:rsidRPr="00CD3C11">
              <w:rPr>
                <w:noProof/>
                <w:webHidden/>
                <w14:ligatures w14:val="none"/>
              </w:rPr>
            </w:r>
            <w:r w:rsidRPr="00CD3C11">
              <w:rPr>
                <w:noProof/>
                <w:webHidden/>
                <w14:ligatures w14:val="none"/>
              </w:rPr>
              <w:fldChar w:fldCharType="separate"/>
            </w:r>
            <w:r w:rsidR="003030AA">
              <w:rPr>
                <w:noProof/>
                <w:webHidden/>
                <w14:ligatures w14:val="none"/>
              </w:rPr>
              <w:t>28</w:t>
            </w:r>
            <w:r w:rsidRPr="00CD3C11">
              <w:rPr>
                <w:noProof/>
                <w:webHidden/>
                <w14:ligatures w14:val="none"/>
              </w:rPr>
              <w:fldChar w:fldCharType="end"/>
            </w:r>
          </w:hyperlink>
        </w:p>
        <w:p w14:paraId="11AF07AA" w14:textId="0C3EF639"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088" w:history="1">
            <w:r w:rsidRPr="00CD3C11">
              <w:rPr>
                <w:rStyle w:val="Hyperlink"/>
                <w:noProof/>
                <w14:ligatures w14:val="none"/>
              </w:rPr>
              <w:t>9.</w:t>
            </w:r>
            <w:r w:rsidRPr="00CD3C11">
              <w:rPr>
                <w:rFonts w:eastAsiaTheme="minorEastAsia"/>
                <w:noProof/>
                <w:sz w:val="24"/>
                <w:szCs w:val="24"/>
                <w:lang w:eastAsia="zh-CN"/>
                <w14:ligatures w14:val="none"/>
              </w:rPr>
              <w:tab/>
            </w:r>
            <w:r w:rsidRPr="00CD3C11">
              <w:rPr>
                <w:rStyle w:val="Hyperlink"/>
                <w:noProof/>
                <w14:ligatures w14:val="none"/>
              </w:rPr>
              <w:t>Multiple/Complex Disabilities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_Toc155265088 \h </w:instrText>
            </w:r>
            <w:r w:rsidRPr="00CD3C11">
              <w:rPr>
                <w:noProof/>
                <w:webHidden/>
                <w14:ligatures w14:val="none"/>
              </w:rPr>
            </w:r>
            <w:r w:rsidRPr="00CD3C11">
              <w:rPr>
                <w:noProof/>
                <w:webHidden/>
                <w14:ligatures w14:val="none"/>
              </w:rPr>
              <w:fldChar w:fldCharType="separate"/>
            </w:r>
            <w:r w:rsidR="003030AA">
              <w:rPr>
                <w:noProof/>
                <w:webHidden/>
                <w14:ligatures w14:val="none"/>
              </w:rPr>
              <w:t>31</w:t>
            </w:r>
            <w:r w:rsidRPr="00CD3C11">
              <w:rPr>
                <w:noProof/>
                <w:webHidden/>
                <w14:ligatures w14:val="none"/>
              </w:rPr>
              <w:fldChar w:fldCharType="end"/>
            </w:r>
          </w:hyperlink>
        </w:p>
        <w:p w14:paraId="02C5BBD6" w14:textId="3F0EE616" w:rsidR="00CD3C11" w:rsidRPr="00CD3C11" w:rsidRDefault="00CD3C11">
          <w:pPr>
            <w:pStyle w:val="TOC2"/>
            <w:tabs>
              <w:tab w:val="right" w:leader="dot" w:pos="9350"/>
            </w:tabs>
            <w:rPr>
              <w:rFonts w:eastAsiaTheme="minorEastAsia"/>
              <w:noProof/>
              <w:sz w:val="24"/>
              <w:szCs w:val="24"/>
              <w:lang w:eastAsia="zh-CN"/>
              <w14:ligatures w14:val="none"/>
            </w:rPr>
          </w:pPr>
          <w:hyperlink w:anchor="_Toc155265089" w:history="1">
            <w:r w:rsidRPr="00CD3C11">
              <w:rPr>
                <w:rStyle w:val="Hyperlink"/>
                <w:noProof/>
                <w14:ligatures w14:val="none"/>
              </w:rPr>
              <w:t>Domain One D: Demonstrate an Understanding of the Data Trends and Implications of Disability Demographics and Statistics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_Toc155265089 \h </w:instrText>
            </w:r>
            <w:r w:rsidRPr="00CD3C11">
              <w:rPr>
                <w:noProof/>
                <w:webHidden/>
                <w14:ligatures w14:val="none"/>
              </w:rPr>
            </w:r>
            <w:r w:rsidRPr="00CD3C11">
              <w:rPr>
                <w:noProof/>
                <w:webHidden/>
                <w14:ligatures w14:val="none"/>
              </w:rPr>
              <w:fldChar w:fldCharType="separate"/>
            </w:r>
            <w:r w:rsidR="003030AA">
              <w:rPr>
                <w:noProof/>
                <w:webHidden/>
                <w14:ligatures w14:val="none"/>
              </w:rPr>
              <w:t>33</w:t>
            </w:r>
            <w:r w:rsidRPr="00CD3C11">
              <w:rPr>
                <w:noProof/>
                <w:webHidden/>
                <w14:ligatures w14:val="none"/>
              </w:rPr>
              <w:fldChar w:fldCharType="end"/>
            </w:r>
          </w:hyperlink>
        </w:p>
        <w:p w14:paraId="76C3A142" w14:textId="732DF6DB" w:rsidR="00CD3C11" w:rsidRPr="00CD3C11" w:rsidRDefault="00CD3C11">
          <w:pPr>
            <w:pStyle w:val="TOC2"/>
            <w:tabs>
              <w:tab w:val="right" w:leader="dot" w:pos="9350"/>
            </w:tabs>
            <w:rPr>
              <w:rFonts w:eastAsiaTheme="minorEastAsia"/>
              <w:noProof/>
              <w:sz w:val="24"/>
              <w:szCs w:val="24"/>
              <w:lang w:eastAsia="zh-CN"/>
              <w14:ligatures w14:val="none"/>
            </w:rPr>
          </w:pPr>
          <w:hyperlink w:anchor="_Toc155265090" w:history="1">
            <w:r w:rsidRPr="00CD3C11">
              <w:rPr>
                <w:rStyle w:val="Hyperlink"/>
                <w:noProof/>
                <w14:ligatures w14:val="none"/>
              </w:rPr>
              <w:t>Domain One E: Apply Disability Etiquette into Practice</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_Toc155265090 \h </w:instrText>
            </w:r>
            <w:r w:rsidRPr="00CD3C11">
              <w:rPr>
                <w:noProof/>
                <w:webHidden/>
                <w14:ligatures w14:val="none"/>
              </w:rPr>
            </w:r>
            <w:r w:rsidRPr="00CD3C11">
              <w:rPr>
                <w:noProof/>
                <w:webHidden/>
                <w14:ligatures w14:val="none"/>
              </w:rPr>
              <w:fldChar w:fldCharType="separate"/>
            </w:r>
            <w:r w:rsidR="003030AA">
              <w:rPr>
                <w:noProof/>
                <w:webHidden/>
                <w14:ligatures w14:val="none"/>
              </w:rPr>
              <w:t>35</w:t>
            </w:r>
            <w:r w:rsidRPr="00CD3C11">
              <w:rPr>
                <w:noProof/>
                <w:webHidden/>
                <w14:ligatures w14:val="none"/>
              </w:rPr>
              <w:fldChar w:fldCharType="end"/>
            </w:r>
          </w:hyperlink>
        </w:p>
        <w:p w14:paraId="4A0E5ABD" w14:textId="2FB71B85" w:rsidR="00CD3C11" w:rsidRPr="00CD3C11" w:rsidRDefault="00CD3C11">
          <w:pPr>
            <w:pStyle w:val="TOC1"/>
            <w:tabs>
              <w:tab w:val="right" w:leader="dot" w:pos="9350"/>
            </w:tabs>
            <w:rPr>
              <w:rFonts w:eastAsiaTheme="minorEastAsia"/>
              <w:noProof/>
              <w:sz w:val="24"/>
              <w:szCs w:val="24"/>
              <w:lang w:eastAsia="zh-CN"/>
              <w14:ligatures w14:val="none"/>
            </w:rPr>
          </w:pPr>
          <w:hyperlink w:anchor="_Toc155265091" w:history="1">
            <w:r w:rsidRPr="00CD3C11">
              <w:rPr>
                <w:rStyle w:val="Hyperlink"/>
                <w:noProof/>
                <w14:ligatures w14:val="none"/>
              </w:rPr>
              <w:t>Domain Two: Accessibility and Universal Design (40%)</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_Toc155265091 \h </w:instrText>
            </w:r>
            <w:r w:rsidRPr="00CD3C11">
              <w:rPr>
                <w:noProof/>
                <w:webHidden/>
                <w14:ligatures w14:val="none"/>
              </w:rPr>
            </w:r>
            <w:r w:rsidRPr="00CD3C11">
              <w:rPr>
                <w:noProof/>
                <w:webHidden/>
                <w14:ligatures w14:val="none"/>
              </w:rPr>
              <w:fldChar w:fldCharType="separate"/>
            </w:r>
            <w:r w:rsidR="003030AA">
              <w:rPr>
                <w:noProof/>
                <w:webHidden/>
                <w14:ligatures w14:val="none"/>
              </w:rPr>
              <w:t>36</w:t>
            </w:r>
            <w:r w:rsidRPr="00CD3C11">
              <w:rPr>
                <w:noProof/>
                <w:webHidden/>
                <w14:ligatures w14:val="none"/>
              </w:rPr>
              <w:fldChar w:fldCharType="end"/>
            </w:r>
          </w:hyperlink>
        </w:p>
        <w:p w14:paraId="23BBD583" w14:textId="1B36EF8C" w:rsidR="00CD3C11" w:rsidRPr="00CD3C11" w:rsidRDefault="00CD3C11">
          <w:pPr>
            <w:pStyle w:val="TOC2"/>
            <w:tabs>
              <w:tab w:val="right" w:leader="dot" w:pos="9350"/>
            </w:tabs>
            <w:rPr>
              <w:rFonts w:eastAsiaTheme="minorEastAsia"/>
              <w:noProof/>
              <w:sz w:val="24"/>
              <w:szCs w:val="24"/>
              <w:lang w:eastAsia="zh-CN"/>
              <w14:ligatures w14:val="none"/>
            </w:rPr>
          </w:pPr>
          <w:hyperlink w:anchor="_Toc155265092" w:history="1">
            <w:r w:rsidRPr="00CD3C11">
              <w:rPr>
                <w:rStyle w:val="Hyperlink"/>
                <w:noProof/>
                <w14:ligatures w14:val="none"/>
              </w:rPr>
              <w:t>Domain Two A: Distinguish Between Individualized Accommodations (Solutions Designed Only for Exceptional Individuals, to Make Up for Shortcomings in the Main Design) and Universal Design (Items or Environments Designed to be Used by a Wide Range of Individuals with Diverse Abilities)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_Toc155265092 \h </w:instrText>
            </w:r>
            <w:r w:rsidRPr="00CD3C11">
              <w:rPr>
                <w:noProof/>
                <w:webHidden/>
                <w14:ligatures w14:val="none"/>
              </w:rPr>
            </w:r>
            <w:r w:rsidRPr="00CD3C11">
              <w:rPr>
                <w:noProof/>
                <w:webHidden/>
                <w14:ligatures w14:val="none"/>
              </w:rPr>
              <w:fldChar w:fldCharType="separate"/>
            </w:r>
            <w:r w:rsidR="003030AA">
              <w:rPr>
                <w:noProof/>
                <w:webHidden/>
                <w14:ligatures w14:val="none"/>
              </w:rPr>
              <w:t>36</w:t>
            </w:r>
            <w:r w:rsidRPr="00CD3C11">
              <w:rPr>
                <w:noProof/>
                <w:webHidden/>
                <w14:ligatures w14:val="none"/>
              </w:rPr>
              <w:fldChar w:fldCharType="end"/>
            </w:r>
          </w:hyperlink>
        </w:p>
        <w:p w14:paraId="77FAB5B0" w14:textId="34BE6668" w:rsidR="00CD3C11" w:rsidRPr="00CD3C11" w:rsidRDefault="00CD3C11">
          <w:pPr>
            <w:pStyle w:val="TOC2"/>
            <w:tabs>
              <w:tab w:val="right" w:leader="dot" w:pos="9350"/>
            </w:tabs>
            <w:rPr>
              <w:rFonts w:eastAsiaTheme="minorEastAsia"/>
              <w:noProof/>
              <w:sz w:val="24"/>
              <w:szCs w:val="24"/>
              <w:lang w:eastAsia="zh-CN"/>
              <w14:ligatures w14:val="none"/>
            </w:rPr>
          </w:pPr>
          <w:hyperlink w:anchor="_Toc155265093" w:history="1">
            <w:r w:rsidRPr="00CD3C11">
              <w:rPr>
                <w:rStyle w:val="Hyperlink"/>
                <w:noProof/>
                <w14:ligatures w14:val="none"/>
              </w:rPr>
              <w:t>Domain Two B: Identify Benefits of Accessibility</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_Toc155265093 \h </w:instrText>
            </w:r>
            <w:r w:rsidRPr="00CD3C11">
              <w:rPr>
                <w:noProof/>
                <w:webHidden/>
                <w14:ligatures w14:val="none"/>
              </w:rPr>
            </w:r>
            <w:r w:rsidRPr="00CD3C11">
              <w:rPr>
                <w:noProof/>
                <w:webHidden/>
                <w14:ligatures w14:val="none"/>
              </w:rPr>
              <w:fldChar w:fldCharType="separate"/>
            </w:r>
            <w:r w:rsidR="003030AA">
              <w:rPr>
                <w:noProof/>
                <w:webHidden/>
                <w14:ligatures w14:val="none"/>
              </w:rPr>
              <w:t>38</w:t>
            </w:r>
            <w:r w:rsidRPr="00CD3C11">
              <w:rPr>
                <w:noProof/>
                <w:webHidden/>
                <w14:ligatures w14:val="none"/>
              </w:rPr>
              <w:fldChar w:fldCharType="end"/>
            </w:r>
          </w:hyperlink>
        </w:p>
        <w:p w14:paraId="68191C7E" w14:textId="3E74D454" w:rsidR="00CD3C11" w:rsidRPr="00CD3C11" w:rsidRDefault="00CD3C11">
          <w:pPr>
            <w:pStyle w:val="TOC2"/>
            <w:tabs>
              <w:tab w:val="right" w:leader="dot" w:pos="9350"/>
            </w:tabs>
            <w:rPr>
              <w:rFonts w:eastAsiaTheme="minorEastAsia"/>
              <w:noProof/>
              <w:sz w:val="24"/>
              <w:szCs w:val="24"/>
              <w:lang w:eastAsia="zh-CN"/>
              <w14:ligatures w14:val="none"/>
            </w:rPr>
          </w:pPr>
          <w:hyperlink w:anchor="_Toc155265094" w:history="1">
            <w:r w:rsidRPr="00CD3C11">
              <w:rPr>
                <w:rStyle w:val="Hyperlink"/>
                <w:noProof/>
                <w14:ligatures w14:val="none"/>
              </w:rPr>
              <w:t>Domain Two C: Identify and Apply Accessibility Principles (from WCAG 2.1) of Web Accessibility</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_Toc155265094 \h </w:instrText>
            </w:r>
            <w:r w:rsidRPr="00CD3C11">
              <w:rPr>
                <w:noProof/>
                <w:webHidden/>
                <w14:ligatures w14:val="none"/>
              </w:rPr>
            </w:r>
            <w:r w:rsidRPr="00CD3C11">
              <w:rPr>
                <w:noProof/>
                <w:webHidden/>
                <w14:ligatures w14:val="none"/>
              </w:rPr>
              <w:fldChar w:fldCharType="separate"/>
            </w:r>
            <w:r w:rsidR="003030AA">
              <w:rPr>
                <w:noProof/>
                <w:webHidden/>
                <w14:ligatures w14:val="none"/>
              </w:rPr>
              <w:t>39</w:t>
            </w:r>
            <w:r w:rsidRPr="00CD3C11">
              <w:rPr>
                <w:noProof/>
                <w:webHidden/>
                <w14:ligatures w14:val="none"/>
              </w:rPr>
              <w:fldChar w:fldCharType="end"/>
            </w:r>
          </w:hyperlink>
        </w:p>
        <w:p w14:paraId="2666FBD8" w14:textId="2D201C4C" w:rsidR="00CD3C11" w:rsidRPr="00CD3C11" w:rsidRDefault="00CD3C11">
          <w:pPr>
            <w:pStyle w:val="TOC2"/>
            <w:tabs>
              <w:tab w:val="right" w:leader="dot" w:pos="9350"/>
            </w:tabs>
            <w:rPr>
              <w:rFonts w:eastAsiaTheme="minorEastAsia"/>
              <w:noProof/>
              <w:sz w:val="24"/>
              <w:szCs w:val="24"/>
              <w:lang w:eastAsia="zh-CN"/>
              <w14:ligatures w14:val="none"/>
            </w:rPr>
          </w:pPr>
          <w:hyperlink w:anchor="_Toc155265095" w:history="1">
            <w:r w:rsidRPr="00CD3C11">
              <w:rPr>
                <w:rStyle w:val="Hyperlink"/>
                <w:noProof/>
                <w14:ligatures w14:val="none"/>
              </w:rPr>
              <w:t>Domain Two D: Identify and Apply Accessibility Principles for the Built Environment</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_Toc155265095 \h </w:instrText>
            </w:r>
            <w:r w:rsidRPr="00CD3C11">
              <w:rPr>
                <w:noProof/>
                <w:webHidden/>
                <w14:ligatures w14:val="none"/>
              </w:rPr>
            </w:r>
            <w:r w:rsidRPr="00CD3C11">
              <w:rPr>
                <w:noProof/>
                <w:webHidden/>
                <w14:ligatures w14:val="none"/>
              </w:rPr>
              <w:fldChar w:fldCharType="separate"/>
            </w:r>
            <w:r w:rsidR="003030AA">
              <w:rPr>
                <w:noProof/>
                <w:webHidden/>
                <w14:ligatures w14:val="none"/>
              </w:rPr>
              <w:t>41</w:t>
            </w:r>
            <w:r w:rsidRPr="00CD3C11">
              <w:rPr>
                <w:noProof/>
                <w:webHidden/>
                <w14:ligatures w14:val="none"/>
              </w:rPr>
              <w:fldChar w:fldCharType="end"/>
            </w:r>
          </w:hyperlink>
        </w:p>
        <w:p w14:paraId="57D860CA" w14:textId="1027719F" w:rsidR="00CD3C11" w:rsidRPr="00CD3C11" w:rsidRDefault="00CD3C11">
          <w:pPr>
            <w:pStyle w:val="TOC2"/>
            <w:tabs>
              <w:tab w:val="right" w:leader="dot" w:pos="9350"/>
            </w:tabs>
            <w:rPr>
              <w:rFonts w:eastAsiaTheme="minorEastAsia"/>
              <w:noProof/>
              <w:sz w:val="24"/>
              <w:szCs w:val="24"/>
              <w:lang w:eastAsia="zh-CN"/>
              <w14:ligatures w14:val="none"/>
            </w:rPr>
          </w:pPr>
          <w:hyperlink w:anchor="_Toc155265096" w:history="1">
            <w:r w:rsidRPr="00CD3C11">
              <w:rPr>
                <w:rStyle w:val="Hyperlink"/>
                <w:noProof/>
                <w14:ligatures w14:val="none"/>
              </w:rPr>
              <w:t>Domain Two E: Identify and Apply Principles of Universal Design</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_Toc155265096 \h </w:instrText>
            </w:r>
            <w:r w:rsidRPr="00CD3C11">
              <w:rPr>
                <w:noProof/>
                <w:webHidden/>
                <w14:ligatures w14:val="none"/>
              </w:rPr>
            </w:r>
            <w:r w:rsidRPr="00CD3C11">
              <w:rPr>
                <w:noProof/>
                <w:webHidden/>
                <w14:ligatures w14:val="none"/>
              </w:rPr>
              <w:fldChar w:fldCharType="separate"/>
            </w:r>
            <w:r w:rsidR="003030AA">
              <w:rPr>
                <w:noProof/>
                <w:webHidden/>
                <w14:ligatures w14:val="none"/>
              </w:rPr>
              <w:t>42</w:t>
            </w:r>
            <w:r w:rsidRPr="00CD3C11">
              <w:rPr>
                <w:noProof/>
                <w:webHidden/>
                <w14:ligatures w14:val="none"/>
              </w:rPr>
              <w:fldChar w:fldCharType="end"/>
            </w:r>
          </w:hyperlink>
        </w:p>
        <w:p w14:paraId="2305FEA0" w14:textId="7F14A1FA" w:rsidR="00CD3C11" w:rsidRPr="00CD3C11" w:rsidRDefault="00CD3C11">
          <w:pPr>
            <w:pStyle w:val="TOC2"/>
            <w:tabs>
              <w:tab w:val="right" w:leader="dot" w:pos="9350"/>
            </w:tabs>
            <w:rPr>
              <w:rFonts w:eastAsiaTheme="minorEastAsia"/>
              <w:noProof/>
              <w:sz w:val="24"/>
              <w:szCs w:val="24"/>
              <w:lang w:eastAsia="zh-CN"/>
              <w14:ligatures w14:val="none"/>
            </w:rPr>
          </w:pPr>
          <w:hyperlink w:anchor="_Toc155265097" w:history="1">
            <w:r w:rsidRPr="00CD3C11">
              <w:rPr>
                <w:rStyle w:val="Hyperlink"/>
                <w:noProof/>
                <w14:ligatures w14:val="none"/>
              </w:rPr>
              <w:t>Domain Two F: Identify and Apply Principles of Universal Design for Learning (UDL)</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_Toc155265097 \h </w:instrText>
            </w:r>
            <w:r w:rsidRPr="00CD3C11">
              <w:rPr>
                <w:noProof/>
                <w:webHidden/>
                <w14:ligatures w14:val="none"/>
              </w:rPr>
            </w:r>
            <w:r w:rsidRPr="00CD3C11">
              <w:rPr>
                <w:noProof/>
                <w:webHidden/>
                <w14:ligatures w14:val="none"/>
              </w:rPr>
              <w:fldChar w:fldCharType="separate"/>
            </w:r>
            <w:r w:rsidR="003030AA">
              <w:rPr>
                <w:noProof/>
                <w:webHidden/>
                <w14:ligatures w14:val="none"/>
              </w:rPr>
              <w:t>44</w:t>
            </w:r>
            <w:r w:rsidRPr="00CD3C11">
              <w:rPr>
                <w:noProof/>
                <w:webHidden/>
                <w14:ligatures w14:val="none"/>
              </w:rPr>
              <w:fldChar w:fldCharType="end"/>
            </w:r>
          </w:hyperlink>
        </w:p>
        <w:p w14:paraId="3806006A" w14:textId="19B50C2B" w:rsidR="00CD3C11" w:rsidRPr="00CD3C11" w:rsidRDefault="00CD3C11">
          <w:pPr>
            <w:pStyle w:val="TOC3"/>
            <w:tabs>
              <w:tab w:val="right" w:leader="dot" w:pos="9350"/>
            </w:tabs>
            <w:rPr>
              <w:rFonts w:eastAsiaTheme="minorEastAsia"/>
              <w:noProof/>
              <w:sz w:val="24"/>
              <w:szCs w:val="24"/>
              <w:lang w:eastAsia="zh-CN"/>
              <w14:ligatures w14:val="none"/>
            </w:rPr>
          </w:pPr>
          <w:hyperlink w:anchor="_Toc155265098" w:history="1">
            <w:r w:rsidRPr="00CD3C11">
              <w:rPr>
                <w:rStyle w:val="Hyperlink"/>
                <w:noProof/>
                <w14:ligatures w14:val="none"/>
              </w:rPr>
              <w:t>Define the Concept of Universal Design for Learning (UDL)</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_Toc155265098 \h </w:instrText>
            </w:r>
            <w:r w:rsidRPr="00CD3C11">
              <w:rPr>
                <w:noProof/>
                <w:webHidden/>
                <w14:ligatures w14:val="none"/>
              </w:rPr>
            </w:r>
            <w:r w:rsidRPr="00CD3C11">
              <w:rPr>
                <w:noProof/>
                <w:webHidden/>
                <w14:ligatures w14:val="none"/>
              </w:rPr>
              <w:fldChar w:fldCharType="separate"/>
            </w:r>
            <w:r w:rsidR="003030AA">
              <w:rPr>
                <w:noProof/>
                <w:webHidden/>
                <w14:ligatures w14:val="none"/>
              </w:rPr>
              <w:t>44</w:t>
            </w:r>
            <w:r w:rsidRPr="00CD3C11">
              <w:rPr>
                <w:noProof/>
                <w:webHidden/>
                <w14:ligatures w14:val="none"/>
              </w:rPr>
              <w:fldChar w:fldCharType="end"/>
            </w:r>
          </w:hyperlink>
        </w:p>
        <w:p w14:paraId="594AB680" w14:textId="1A005A28" w:rsidR="00CD3C11" w:rsidRPr="00CD3C11" w:rsidRDefault="00CD3C11">
          <w:pPr>
            <w:pStyle w:val="TOC3"/>
            <w:tabs>
              <w:tab w:val="right" w:leader="dot" w:pos="9350"/>
            </w:tabs>
            <w:rPr>
              <w:rFonts w:eastAsiaTheme="minorEastAsia"/>
              <w:noProof/>
              <w:sz w:val="24"/>
              <w:szCs w:val="24"/>
              <w:lang w:eastAsia="zh-CN"/>
              <w14:ligatures w14:val="none"/>
            </w:rPr>
          </w:pPr>
          <w:hyperlink w:anchor="_Toc155265099" w:history="1">
            <w:r w:rsidRPr="00CD3C11">
              <w:rPr>
                <w:rStyle w:val="Hyperlink"/>
                <w:noProof/>
                <w14:ligatures w14:val="none"/>
              </w:rPr>
              <w:t>Define the Concept of Usability and User Experience (UX)</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_Toc155265099 \h </w:instrText>
            </w:r>
            <w:r w:rsidRPr="00CD3C11">
              <w:rPr>
                <w:noProof/>
                <w:webHidden/>
                <w14:ligatures w14:val="none"/>
              </w:rPr>
            </w:r>
            <w:r w:rsidRPr="00CD3C11">
              <w:rPr>
                <w:noProof/>
                <w:webHidden/>
                <w14:ligatures w14:val="none"/>
              </w:rPr>
              <w:fldChar w:fldCharType="separate"/>
            </w:r>
            <w:r w:rsidR="003030AA">
              <w:rPr>
                <w:noProof/>
                <w:webHidden/>
                <w14:ligatures w14:val="none"/>
              </w:rPr>
              <w:t>45</w:t>
            </w:r>
            <w:r w:rsidRPr="00CD3C11">
              <w:rPr>
                <w:noProof/>
                <w:webHidden/>
                <w14:ligatures w14:val="none"/>
              </w:rPr>
              <w:fldChar w:fldCharType="end"/>
            </w:r>
          </w:hyperlink>
        </w:p>
        <w:p w14:paraId="22483E18" w14:textId="0AB749FF" w:rsidR="00CD3C11" w:rsidRPr="00CD3C11" w:rsidRDefault="00CD3C11">
          <w:pPr>
            <w:pStyle w:val="TOC1"/>
            <w:tabs>
              <w:tab w:val="right" w:leader="dot" w:pos="9350"/>
            </w:tabs>
            <w:rPr>
              <w:rFonts w:eastAsiaTheme="minorEastAsia"/>
              <w:noProof/>
              <w:sz w:val="24"/>
              <w:szCs w:val="24"/>
              <w:lang w:eastAsia="zh-CN"/>
              <w14:ligatures w14:val="none"/>
            </w:rPr>
          </w:pPr>
          <w:hyperlink w:anchor="_Toc155265100" w:history="1">
            <w:r w:rsidRPr="00CD3C11">
              <w:rPr>
                <w:rStyle w:val="Hyperlink"/>
                <w:noProof/>
                <w14:ligatures w14:val="none"/>
              </w:rPr>
              <w:t>Domain Three: Standards, Laws, and Management Strategies (20%)</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_Toc155265100 \h </w:instrText>
            </w:r>
            <w:r w:rsidRPr="00CD3C11">
              <w:rPr>
                <w:noProof/>
                <w:webHidden/>
                <w14:ligatures w14:val="none"/>
              </w:rPr>
            </w:r>
            <w:r w:rsidRPr="00CD3C11">
              <w:rPr>
                <w:noProof/>
                <w:webHidden/>
                <w14:ligatures w14:val="none"/>
              </w:rPr>
              <w:fldChar w:fldCharType="separate"/>
            </w:r>
            <w:r w:rsidR="003030AA">
              <w:rPr>
                <w:noProof/>
                <w:webHidden/>
                <w14:ligatures w14:val="none"/>
              </w:rPr>
              <w:t>48</w:t>
            </w:r>
            <w:r w:rsidRPr="00CD3C11">
              <w:rPr>
                <w:noProof/>
                <w:webHidden/>
                <w14:ligatures w14:val="none"/>
              </w:rPr>
              <w:fldChar w:fldCharType="end"/>
            </w:r>
          </w:hyperlink>
        </w:p>
        <w:p w14:paraId="4882E048" w14:textId="3D221CD2" w:rsidR="00CD3C11" w:rsidRPr="00CD3C11" w:rsidRDefault="00CD3C11">
          <w:pPr>
            <w:pStyle w:val="TOC2"/>
            <w:tabs>
              <w:tab w:val="right" w:leader="dot" w:pos="9350"/>
            </w:tabs>
            <w:rPr>
              <w:rFonts w:eastAsiaTheme="minorEastAsia"/>
              <w:noProof/>
              <w:sz w:val="24"/>
              <w:szCs w:val="24"/>
              <w:lang w:eastAsia="zh-CN"/>
              <w14:ligatures w14:val="none"/>
            </w:rPr>
          </w:pPr>
          <w:hyperlink w:anchor="_Toc155265101" w:history="1">
            <w:r w:rsidRPr="00CD3C11">
              <w:rPr>
                <w:rStyle w:val="Hyperlink"/>
                <w:noProof/>
                <w14:ligatures w14:val="none"/>
              </w:rPr>
              <w:t>Domain Three A: Identify and Characterize International Declarations and Conventions on Disability Rights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_Toc155265101 \h </w:instrText>
            </w:r>
            <w:r w:rsidRPr="00CD3C11">
              <w:rPr>
                <w:noProof/>
                <w:webHidden/>
                <w14:ligatures w14:val="none"/>
              </w:rPr>
            </w:r>
            <w:r w:rsidRPr="00CD3C11">
              <w:rPr>
                <w:noProof/>
                <w:webHidden/>
                <w14:ligatures w14:val="none"/>
              </w:rPr>
              <w:fldChar w:fldCharType="separate"/>
            </w:r>
            <w:r w:rsidR="003030AA">
              <w:rPr>
                <w:noProof/>
                <w:webHidden/>
                <w14:ligatures w14:val="none"/>
              </w:rPr>
              <w:t>48</w:t>
            </w:r>
            <w:r w:rsidRPr="00CD3C11">
              <w:rPr>
                <w:noProof/>
                <w:webHidden/>
                <w14:ligatures w14:val="none"/>
              </w:rPr>
              <w:fldChar w:fldCharType="end"/>
            </w:r>
          </w:hyperlink>
        </w:p>
        <w:p w14:paraId="5FE30185" w14:textId="1EDFFFC7"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102" w:history="1">
            <w:r w:rsidRPr="00CD3C11">
              <w:rPr>
                <w:rStyle w:val="Hyperlink"/>
                <w:noProof/>
                <w14:ligatures w14:val="none"/>
              </w:rPr>
              <w:t>1.</w:t>
            </w:r>
            <w:r w:rsidRPr="00CD3C11">
              <w:rPr>
                <w:rFonts w:eastAsiaTheme="minorEastAsia"/>
                <w:noProof/>
                <w:sz w:val="24"/>
                <w:szCs w:val="24"/>
                <w:lang w:eastAsia="zh-CN"/>
                <w14:ligatures w14:val="none"/>
              </w:rPr>
              <w:tab/>
            </w:r>
            <w:r w:rsidRPr="00CD3C11">
              <w:rPr>
                <w:rStyle w:val="Hyperlink"/>
                <w:noProof/>
                <w14:ligatures w14:val="none"/>
              </w:rPr>
              <w:t>The Universal Declaration of Human Rights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_Toc155265102 \h </w:instrText>
            </w:r>
            <w:r w:rsidRPr="00CD3C11">
              <w:rPr>
                <w:noProof/>
                <w:webHidden/>
                <w14:ligatures w14:val="none"/>
              </w:rPr>
            </w:r>
            <w:r w:rsidRPr="00CD3C11">
              <w:rPr>
                <w:noProof/>
                <w:webHidden/>
                <w14:ligatures w14:val="none"/>
              </w:rPr>
              <w:fldChar w:fldCharType="separate"/>
            </w:r>
            <w:r w:rsidR="003030AA">
              <w:rPr>
                <w:noProof/>
                <w:webHidden/>
                <w14:ligatures w14:val="none"/>
              </w:rPr>
              <w:t>49</w:t>
            </w:r>
            <w:r w:rsidRPr="00CD3C11">
              <w:rPr>
                <w:noProof/>
                <w:webHidden/>
                <w14:ligatures w14:val="none"/>
              </w:rPr>
              <w:fldChar w:fldCharType="end"/>
            </w:r>
          </w:hyperlink>
        </w:p>
        <w:p w14:paraId="22BE4394" w14:textId="298AE793"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103" w:history="1">
            <w:r w:rsidRPr="00CD3C11">
              <w:rPr>
                <w:rStyle w:val="Hyperlink"/>
                <w:noProof/>
                <w14:ligatures w14:val="none"/>
              </w:rPr>
              <w:t>2.</w:t>
            </w:r>
            <w:r w:rsidRPr="00CD3C11">
              <w:rPr>
                <w:rFonts w:eastAsiaTheme="minorEastAsia"/>
                <w:noProof/>
                <w:sz w:val="24"/>
                <w:szCs w:val="24"/>
                <w:lang w:eastAsia="zh-CN"/>
                <w14:ligatures w14:val="none"/>
              </w:rPr>
              <w:tab/>
            </w:r>
            <w:r w:rsidRPr="00CD3C11">
              <w:rPr>
                <w:rStyle w:val="Hyperlink"/>
                <w:noProof/>
                <w14:ligatures w14:val="none"/>
              </w:rPr>
              <w:t>Convention on the Rights of Persons with Disabilities (CRPD)</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_Toc155265103 \h </w:instrText>
            </w:r>
            <w:r w:rsidRPr="00CD3C11">
              <w:rPr>
                <w:noProof/>
                <w:webHidden/>
                <w14:ligatures w14:val="none"/>
              </w:rPr>
            </w:r>
            <w:r w:rsidRPr="00CD3C11">
              <w:rPr>
                <w:noProof/>
                <w:webHidden/>
                <w14:ligatures w14:val="none"/>
              </w:rPr>
              <w:fldChar w:fldCharType="separate"/>
            </w:r>
            <w:r w:rsidR="003030AA">
              <w:rPr>
                <w:noProof/>
                <w:webHidden/>
                <w14:ligatures w14:val="none"/>
              </w:rPr>
              <w:t>49</w:t>
            </w:r>
            <w:r w:rsidRPr="00CD3C11">
              <w:rPr>
                <w:noProof/>
                <w:webHidden/>
                <w14:ligatures w14:val="none"/>
              </w:rPr>
              <w:fldChar w:fldCharType="end"/>
            </w:r>
          </w:hyperlink>
        </w:p>
        <w:p w14:paraId="78334CB2" w14:textId="23E8448E"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104" w:history="1">
            <w:r w:rsidRPr="00CD3C11">
              <w:rPr>
                <w:rStyle w:val="Hyperlink"/>
                <w:noProof/>
                <w14:ligatures w14:val="none"/>
              </w:rPr>
              <w:t>3.</w:t>
            </w:r>
            <w:r w:rsidRPr="00CD3C11">
              <w:rPr>
                <w:rFonts w:eastAsiaTheme="minorEastAsia"/>
                <w:noProof/>
                <w:sz w:val="24"/>
                <w:szCs w:val="24"/>
                <w:lang w:eastAsia="zh-CN"/>
                <w14:ligatures w14:val="none"/>
              </w:rPr>
              <w:tab/>
            </w:r>
            <w:r w:rsidRPr="00CD3C11">
              <w:rPr>
                <w:rStyle w:val="Hyperlink"/>
                <w:noProof/>
                <w14:ligatures w14:val="none"/>
              </w:rPr>
              <w:t>The Marrakesh Treaty</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_Toc155265104 \h </w:instrText>
            </w:r>
            <w:r w:rsidRPr="00CD3C11">
              <w:rPr>
                <w:noProof/>
                <w:webHidden/>
                <w14:ligatures w14:val="none"/>
              </w:rPr>
            </w:r>
            <w:r w:rsidRPr="00CD3C11">
              <w:rPr>
                <w:noProof/>
                <w:webHidden/>
                <w14:ligatures w14:val="none"/>
              </w:rPr>
              <w:fldChar w:fldCharType="separate"/>
            </w:r>
            <w:r w:rsidR="003030AA">
              <w:rPr>
                <w:noProof/>
                <w:webHidden/>
                <w14:ligatures w14:val="none"/>
              </w:rPr>
              <w:t>50</w:t>
            </w:r>
            <w:r w:rsidRPr="00CD3C11">
              <w:rPr>
                <w:noProof/>
                <w:webHidden/>
                <w14:ligatures w14:val="none"/>
              </w:rPr>
              <w:fldChar w:fldCharType="end"/>
            </w:r>
          </w:hyperlink>
        </w:p>
        <w:p w14:paraId="631230E3" w14:textId="6E063342" w:rsidR="00CD3C11" w:rsidRPr="00CD3C11" w:rsidRDefault="00CD3C11">
          <w:pPr>
            <w:pStyle w:val="TOC2"/>
            <w:tabs>
              <w:tab w:val="right" w:leader="dot" w:pos="9350"/>
            </w:tabs>
            <w:rPr>
              <w:rFonts w:eastAsiaTheme="minorEastAsia"/>
              <w:noProof/>
              <w:sz w:val="24"/>
              <w:szCs w:val="24"/>
              <w:lang w:eastAsia="zh-CN"/>
              <w14:ligatures w14:val="none"/>
            </w:rPr>
          </w:pPr>
          <w:hyperlink w:anchor="_Toc155265105" w:history="1">
            <w:r w:rsidRPr="00CD3C11">
              <w:rPr>
                <w:rStyle w:val="Hyperlink"/>
                <w:noProof/>
                <w14:ligatures w14:val="none"/>
              </w:rPr>
              <w:t>Domain Three B: Identify and Characterize Regional Instruments on Human and Disability Rights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_Toc155265105 \h </w:instrText>
            </w:r>
            <w:r w:rsidRPr="00CD3C11">
              <w:rPr>
                <w:noProof/>
                <w:webHidden/>
                <w14:ligatures w14:val="none"/>
              </w:rPr>
            </w:r>
            <w:r w:rsidRPr="00CD3C11">
              <w:rPr>
                <w:noProof/>
                <w:webHidden/>
                <w14:ligatures w14:val="none"/>
              </w:rPr>
              <w:fldChar w:fldCharType="separate"/>
            </w:r>
            <w:r w:rsidR="003030AA">
              <w:rPr>
                <w:noProof/>
                <w:webHidden/>
                <w14:ligatures w14:val="none"/>
              </w:rPr>
              <w:t>52</w:t>
            </w:r>
            <w:r w:rsidRPr="00CD3C11">
              <w:rPr>
                <w:noProof/>
                <w:webHidden/>
                <w14:ligatures w14:val="none"/>
              </w:rPr>
              <w:fldChar w:fldCharType="end"/>
            </w:r>
          </w:hyperlink>
        </w:p>
        <w:p w14:paraId="4BEA67C7" w14:textId="5C70ED7E"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106" w:history="1">
            <w:r w:rsidRPr="00CD3C11">
              <w:rPr>
                <w:rStyle w:val="Hyperlink"/>
                <w:noProof/>
                <w14:ligatures w14:val="none"/>
              </w:rPr>
              <w:t>1.</w:t>
            </w:r>
            <w:r w:rsidRPr="00CD3C11">
              <w:rPr>
                <w:rFonts w:eastAsiaTheme="minorEastAsia"/>
                <w:noProof/>
                <w:sz w:val="24"/>
                <w:szCs w:val="24"/>
                <w:lang w:eastAsia="zh-CN"/>
                <w14:ligatures w14:val="none"/>
              </w:rPr>
              <w:tab/>
            </w:r>
            <w:r w:rsidRPr="00CD3C11">
              <w:rPr>
                <w:rStyle w:val="Hyperlink"/>
                <w:noProof/>
                <w14:ligatures w14:val="none"/>
              </w:rPr>
              <w:t>EU Charter of Fundamental Rights.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_Toc155265106 \h </w:instrText>
            </w:r>
            <w:r w:rsidRPr="00CD3C11">
              <w:rPr>
                <w:noProof/>
                <w:webHidden/>
                <w14:ligatures w14:val="none"/>
              </w:rPr>
            </w:r>
            <w:r w:rsidRPr="00CD3C11">
              <w:rPr>
                <w:noProof/>
                <w:webHidden/>
                <w14:ligatures w14:val="none"/>
              </w:rPr>
              <w:fldChar w:fldCharType="separate"/>
            </w:r>
            <w:r w:rsidR="003030AA">
              <w:rPr>
                <w:noProof/>
                <w:webHidden/>
                <w14:ligatures w14:val="none"/>
              </w:rPr>
              <w:t>52</w:t>
            </w:r>
            <w:r w:rsidRPr="00CD3C11">
              <w:rPr>
                <w:noProof/>
                <w:webHidden/>
                <w14:ligatures w14:val="none"/>
              </w:rPr>
              <w:fldChar w:fldCharType="end"/>
            </w:r>
          </w:hyperlink>
        </w:p>
        <w:p w14:paraId="7A9C2C09" w14:textId="74943FBC"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107" w:history="1">
            <w:r w:rsidRPr="00CD3C11">
              <w:rPr>
                <w:rStyle w:val="Hyperlink"/>
                <w:noProof/>
                <w14:ligatures w14:val="none"/>
              </w:rPr>
              <w:t>2.</w:t>
            </w:r>
            <w:r w:rsidRPr="00CD3C11">
              <w:rPr>
                <w:rFonts w:eastAsiaTheme="minorEastAsia"/>
                <w:noProof/>
                <w:sz w:val="24"/>
                <w:szCs w:val="24"/>
                <w:lang w:eastAsia="zh-CN"/>
                <w14:ligatures w14:val="none"/>
              </w:rPr>
              <w:tab/>
            </w:r>
            <w:r w:rsidRPr="00CD3C11">
              <w:rPr>
                <w:rStyle w:val="Hyperlink"/>
                <w:noProof/>
                <w14:ligatures w14:val="none"/>
              </w:rPr>
              <w:t>The African Charter on Human and People’s Rights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_Toc155265107 \h </w:instrText>
            </w:r>
            <w:r w:rsidRPr="00CD3C11">
              <w:rPr>
                <w:noProof/>
                <w:webHidden/>
                <w14:ligatures w14:val="none"/>
              </w:rPr>
            </w:r>
            <w:r w:rsidRPr="00CD3C11">
              <w:rPr>
                <w:noProof/>
                <w:webHidden/>
                <w14:ligatures w14:val="none"/>
              </w:rPr>
              <w:fldChar w:fldCharType="separate"/>
            </w:r>
            <w:r w:rsidR="003030AA">
              <w:rPr>
                <w:noProof/>
                <w:webHidden/>
                <w14:ligatures w14:val="none"/>
              </w:rPr>
              <w:t>53</w:t>
            </w:r>
            <w:r w:rsidRPr="00CD3C11">
              <w:rPr>
                <w:noProof/>
                <w:webHidden/>
                <w14:ligatures w14:val="none"/>
              </w:rPr>
              <w:fldChar w:fldCharType="end"/>
            </w:r>
          </w:hyperlink>
        </w:p>
        <w:p w14:paraId="545240F1" w14:textId="111DF7E8"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108" w:history="1">
            <w:r w:rsidRPr="00CD3C11">
              <w:rPr>
                <w:rStyle w:val="Hyperlink"/>
                <w:noProof/>
                <w14:ligatures w14:val="none"/>
              </w:rPr>
              <w:t>3.</w:t>
            </w:r>
            <w:r w:rsidRPr="00CD3C11">
              <w:rPr>
                <w:rFonts w:eastAsiaTheme="minorEastAsia"/>
                <w:noProof/>
                <w:sz w:val="24"/>
                <w:szCs w:val="24"/>
                <w:lang w:eastAsia="zh-CN"/>
                <w14:ligatures w14:val="none"/>
              </w:rPr>
              <w:tab/>
            </w:r>
            <w:r w:rsidRPr="00CD3C11">
              <w:rPr>
                <w:rStyle w:val="Hyperlink"/>
                <w:noProof/>
                <w14:ligatures w14:val="none"/>
              </w:rPr>
              <w:t>The Inter-American Convention on the Elimination of All Forms of Discrimination Against Persons with Disabilities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_Toc155265108 \h </w:instrText>
            </w:r>
            <w:r w:rsidRPr="00CD3C11">
              <w:rPr>
                <w:noProof/>
                <w:webHidden/>
                <w14:ligatures w14:val="none"/>
              </w:rPr>
            </w:r>
            <w:r w:rsidRPr="00CD3C11">
              <w:rPr>
                <w:noProof/>
                <w:webHidden/>
                <w14:ligatures w14:val="none"/>
              </w:rPr>
              <w:fldChar w:fldCharType="separate"/>
            </w:r>
            <w:r w:rsidR="003030AA">
              <w:rPr>
                <w:noProof/>
                <w:webHidden/>
                <w14:ligatures w14:val="none"/>
              </w:rPr>
              <w:t>54</w:t>
            </w:r>
            <w:r w:rsidRPr="00CD3C11">
              <w:rPr>
                <w:noProof/>
                <w:webHidden/>
                <w14:ligatures w14:val="none"/>
              </w:rPr>
              <w:fldChar w:fldCharType="end"/>
            </w:r>
          </w:hyperlink>
        </w:p>
        <w:p w14:paraId="72923823" w14:textId="602D8B8F" w:rsidR="00CD3C11" w:rsidRPr="00CD3C11" w:rsidRDefault="00CD3C11">
          <w:pPr>
            <w:pStyle w:val="TOC2"/>
            <w:tabs>
              <w:tab w:val="right" w:leader="dot" w:pos="9350"/>
            </w:tabs>
            <w:rPr>
              <w:rFonts w:eastAsiaTheme="minorEastAsia"/>
              <w:noProof/>
              <w:sz w:val="24"/>
              <w:szCs w:val="24"/>
              <w:lang w:eastAsia="zh-CN"/>
              <w14:ligatures w14:val="none"/>
            </w:rPr>
          </w:pPr>
          <w:hyperlink w:anchor="_Toc155265109" w:history="1">
            <w:r w:rsidRPr="00CD3C11">
              <w:rPr>
                <w:rStyle w:val="Hyperlink"/>
                <w:noProof/>
                <w14:ligatures w14:val="none"/>
              </w:rPr>
              <w:t>Domain Three C: Identify and Characterize National and Provincial Instruments on Human and Disability Rights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_Toc155265109 \h </w:instrText>
            </w:r>
            <w:r w:rsidRPr="00CD3C11">
              <w:rPr>
                <w:noProof/>
                <w:webHidden/>
                <w14:ligatures w14:val="none"/>
              </w:rPr>
            </w:r>
            <w:r w:rsidRPr="00CD3C11">
              <w:rPr>
                <w:noProof/>
                <w:webHidden/>
                <w14:ligatures w14:val="none"/>
              </w:rPr>
              <w:fldChar w:fldCharType="separate"/>
            </w:r>
            <w:r w:rsidR="003030AA">
              <w:rPr>
                <w:noProof/>
                <w:webHidden/>
                <w14:ligatures w14:val="none"/>
              </w:rPr>
              <w:t>55</w:t>
            </w:r>
            <w:r w:rsidRPr="00CD3C11">
              <w:rPr>
                <w:noProof/>
                <w:webHidden/>
                <w14:ligatures w14:val="none"/>
              </w:rPr>
              <w:fldChar w:fldCharType="end"/>
            </w:r>
          </w:hyperlink>
        </w:p>
        <w:p w14:paraId="6E8087B4" w14:textId="6A5E0D71"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110" w:history="1">
            <w:r w:rsidRPr="00CD3C11">
              <w:rPr>
                <w:rStyle w:val="Hyperlink"/>
                <w:noProof/>
                <w14:ligatures w14:val="none"/>
              </w:rPr>
              <w:t>1.</w:t>
            </w:r>
            <w:r w:rsidRPr="00CD3C11">
              <w:rPr>
                <w:rFonts w:eastAsiaTheme="minorEastAsia"/>
                <w:noProof/>
                <w:sz w:val="24"/>
                <w:szCs w:val="24"/>
                <w:lang w:eastAsia="zh-CN"/>
                <w14:ligatures w14:val="none"/>
              </w:rPr>
              <w:tab/>
            </w:r>
            <w:r w:rsidRPr="00CD3C11">
              <w:rPr>
                <w:rStyle w:val="Hyperlink"/>
                <w:noProof/>
                <w14:ligatures w14:val="none"/>
              </w:rPr>
              <w:t>The Equality Act 2010</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_Toc155265110 \h </w:instrText>
            </w:r>
            <w:r w:rsidRPr="00CD3C11">
              <w:rPr>
                <w:noProof/>
                <w:webHidden/>
                <w14:ligatures w14:val="none"/>
              </w:rPr>
            </w:r>
            <w:r w:rsidRPr="00CD3C11">
              <w:rPr>
                <w:noProof/>
                <w:webHidden/>
                <w14:ligatures w14:val="none"/>
              </w:rPr>
              <w:fldChar w:fldCharType="separate"/>
            </w:r>
            <w:r w:rsidR="003030AA">
              <w:rPr>
                <w:noProof/>
                <w:webHidden/>
                <w14:ligatures w14:val="none"/>
              </w:rPr>
              <w:t>56</w:t>
            </w:r>
            <w:r w:rsidRPr="00CD3C11">
              <w:rPr>
                <w:noProof/>
                <w:webHidden/>
                <w14:ligatures w14:val="none"/>
              </w:rPr>
              <w:fldChar w:fldCharType="end"/>
            </w:r>
          </w:hyperlink>
        </w:p>
        <w:p w14:paraId="53E3014C" w14:textId="0BB6A4BD"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111" w:history="1">
            <w:r w:rsidRPr="00CD3C11">
              <w:rPr>
                <w:rStyle w:val="Hyperlink"/>
                <w:noProof/>
                <w14:ligatures w14:val="none"/>
              </w:rPr>
              <w:t>2.</w:t>
            </w:r>
            <w:r w:rsidRPr="00CD3C11">
              <w:rPr>
                <w:rFonts w:eastAsiaTheme="minorEastAsia"/>
                <w:noProof/>
                <w:sz w:val="24"/>
                <w:szCs w:val="24"/>
                <w:lang w:eastAsia="zh-CN"/>
                <w14:ligatures w14:val="none"/>
              </w:rPr>
              <w:tab/>
            </w:r>
            <w:r w:rsidRPr="00CD3C11">
              <w:rPr>
                <w:rStyle w:val="Hyperlink"/>
                <w:noProof/>
                <w14:ligatures w14:val="none"/>
              </w:rPr>
              <w:t>The Americans with Disabilities Act of 1990</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_Toc155265111 \h </w:instrText>
            </w:r>
            <w:r w:rsidRPr="00CD3C11">
              <w:rPr>
                <w:noProof/>
                <w:webHidden/>
                <w14:ligatures w14:val="none"/>
              </w:rPr>
            </w:r>
            <w:r w:rsidRPr="00CD3C11">
              <w:rPr>
                <w:noProof/>
                <w:webHidden/>
                <w14:ligatures w14:val="none"/>
              </w:rPr>
              <w:fldChar w:fldCharType="separate"/>
            </w:r>
            <w:r w:rsidR="003030AA">
              <w:rPr>
                <w:noProof/>
                <w:webHidden/>
                <w14:ligatures w14:val="none"/>
              </w:rPr>
              <w:t>57</w:t>
            </w:r>
            <w:r w:rsidRPr="00CD3C11">
              <w:rPr>
                <w:noProof/>
                <w:webHidden/>
                <w14:ligatures w14:val="none"/>
              </w:rPr>
              <w:fldChar w:fldCharType="end"/>
            </w:r>
          </w:hyperlink>
        </w:p>
        <w:p w14:paraId="46B592A8" w14:textId="7643B7C7"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112" w:history="1">
            <w:r w:rsidRPr="00CD3C11">
              <w:rPr>
                <w:rStyle w:val="Hyperlink"/>
                <w:noProof/>
                <w14:ligatures w14:val="none"/>
              </w:rPr>
              <w:t>3.</w:t>
            </w:r>
            <w:r w:rsidRPr="00CD3C11">
              <w:rPr>
                <w:rFonts w:eastAsiaTheme="minorEastAsia"/>
                <w:noProof/>
                <w:sz w:val="24"/>
                <w:szCs w:val="24"/>
                <w:lang w:eastAsia="zh-CN"/>
                <w14:ligatures w14:val="none"/>
              </w:rPr>
              <w:tab/>
            </w:r>
            <w:r w:rsidRPr="00CD3C11">
              <w:rPr>
                <w:rStyle w:val="Hyperlink"/>
                <w:noProof/>
                <w14:ligatures w14:val="none"/>
              </w:rPr>
              <w:t>Ontarians with Disabilities Act of 2001</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_Toc155265112 \h </w:instrText>
            </w:r>
            <w:r w:rsidRPr="00CD3C11">
              <w:rPr>
                <w:noProof/>
                <w:webHidden/>
                <w14:ligatures w14:val="none"/>
              </w:rPr>
            </w:r>
            <w:r w:rsidRPr="00CD3C11">
              <w:rPr>
                <w:noProof/>
                <w:webHidden/>
                <w14:ligatures w14:val="none"/>
              </w:rPr>
              <w:fldChar w:fldCharType="separate"/>
            </w:r>
            <w:r w:rsidR="003030AA">
              <w:rPr>
                <w:noProof/>
                <w:webHidden/>
                <w14:ligatures w14:val="none"/>
              </w:rPr>
              <w:t>57</w:t>
            </w:r>
            <w:r w:rsidRPr="00CD3C11">
              <w:rPr>
                <w:noProof/>
                <w:webHidden/>
                <w14:ligatures w14:val="none"/>
              </w:rPr>
              <w:fldChar w:fldCharType="end"/>
            </w:r>
          </w:hyperlink>
        </w:p>
        <w:p w14:paraId="3EC80CE6" w14:textId="382846FC"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113" w:history="1">
            <w:r w:rsidRPr="00CD3C11">
              <w:rPr>
                <w:rStyle w:val="Hyperlink"/>
                <w:noProof/>
                <w14:ligatures w14:val="none"/>
              </w:rPr>
              <w:t>4.</w:t>
            </w:r>
            <w:r w:rsidRPr="00CD3C11">
              <w:rPr>
                <w:rFonts w:eastAsiaTheme="minorEastAsia"/>
                <w:noProof/>
                <w:sz w:val="24"/>
                <w:szCs w:val="24"/>
                <w:lang w:eastAsia="zh-CN"/>
                <w14:ligatures w14:val="none"/>
              </w:rPr>
              <w:tab/>
            </w:r>
            <w:r w:rsidRPr="00CD3C11">
              <w:rPr>
                <w:rStyle w:val="Hyperlink"/>
                <w:noProof/>
                <w14:ligatures w14:val="none"/>
              </w:rPr>
              <w:t>Disability Laws in EU countries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_Toc155265113 \h </w:instrText>
            </w:r>
            <w:r w:rsidRPr="00CD3C11">
              <w:rPr>
                <w:noProof/>
                <w:webHidden/>
                <w14:ligatures w14:val="none"/>
              </w:rPr>
            </w:r>
            <w:r w:rsidRPr="00CD3C11">
              <w:rPr>
                <w:noProof/>
                <w:webHidden/>
                <w14:ligatures w14:val="none"/>
              </w:rPr>
              <w:fldChar w:fldCharType="separate"/>
            </w:r>
            <w:r w:rsidR="003030AA">
              <w:rPr>
                <w:noProof/>
                <w:webHidden/>
                <w14:ligatures w14:val="none"/>
              </w:rPr>
              <w:t>58</w:t>
            </w:r>
            <w:r w:rsidRPr="00CD3C11">
              <w:rPr>
                <w:noProof/>
                <w:webHidden/>
                <w14:ligatures w14:val="none"/>
              </w:rPr>
              <w:fldChar w:fldCharType="end"/>
            </w:r>
          </w:hyperlink>
        </w:p>
        <w:p w14:paraId="1BA3B38A" w14:textId="0EC033A1" w:rsidR="00CD3C11" w:rsidRPr="00CD3C11" w:rsidRDefault="00CD3C11">
          <w:pPr>
            <w:pStyle w:val="TOC2"/>
            <w:tabs>
              <w:tab w:val="right" w:leader="dot" w:pos="9350"/>
            </w:tabs>
            <w:rPr>
              <w:rFonts w:eastAsiaTheme="minorEastAsia"/>
              <w:noProof/>
              <w:sz w:val="24"/>
              <w:szCs w:val="24"/>
              <w:lang w:eastAsia="zh-CN"/>
              <w14:ligatures w14:val="none"/>
            </w:rPr>
          </w:pPr>
          <w:hyperlink w:anchor="_Toc155265114" w:history="1">
            <w:r w:rsidRPr="00CD3C11">
              <w:rPr>
                <w:rStyle w:val="Hyperlink"/>
                <w:noProof/>
                <w14:ligatures w14:val="none"/>
              </w:rPr>
              <w:t>Domain Three D: Identify and Characterize Domain-Specific and Government Procurement Laws and Regulations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_Toc155265114 \h </w:instrText>
            </w:r>
            <w:r w:rsidRPr="00CD3C11">
              <w:rPr>
                <w:noProof/>
                <w:webHidden/>
                <w14:ligatures w14:val="none"/>
              </w:rPr>
            </w:r>
            <w:r w:rsidRPr="00CD3C11">
              <w:rPr>
                <w:noProof/>
                <w:webHidden/>
                <w14:ligatures w14:val="none"/>
              </w:rPr>
              <w:fldChar w:fldCharType="separate"/>
            </w:r>
            <w:r w:rsidR="003030AA">
              <w:rPr>
                <w:noProof/>
                <w:webHidden/>
                <w14:ligatures w14:val="none"/>
              </w:rPr>
              <w:t>59</w:t>
            </w:r>
            <w:r w:rsidRPr="00CD3C11">
              <w:rPr>
                <w:noProof/>
                <w:webHidden/>
                <w14:ligatures w14:val="none"/>
              </w:rPr>
              <w:fldChar w:fldCharType="end"/>
            </w:r>
          </w:hyperlink>
        </w:p>
        <w:p w14:paraId="722B82C1" w14:textId="7798BA35" w:rsidR="00CD3C11" w:rsidRPr="00CD3C11" w:rsidRDefault="00CD3C11">
          <w:pPr>
            <w:pStyle w:val="TOC3"/>
            <w:tabs>
              <w:tab w:val="right" w:leader="dot" w:pos="9350"/>
            </w:tabs>
            <w:rPr>
              <w:rFonts w:eastAsiaTheme="minorEastAsia"/>
              <w:noProof/>
              <w:sz w:val="24"/>
              <w:szCs w:val="24"/>
              <w:lang w:eastAsia="zh-CN"/>
              <w14:ligatures w14:val="none"/>
            </w:rPr>
          </w:pPr>
          <w:hyperlink w:anchor="_Toc155265115" w:history="1">
            <w:r w:rsidRPr="00CD3C11">
              <w:rPr>
                <w:rStyle w:val="Hyperlink"/>
                <w:noProof/>
                <w14:ligatures w14:val="none"/>
              </w:rPr>
              <w:t>Domain Three D: Domain Specific Laws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_Toc155265115 \h </w:instrText>
            </w:r>
            <w:r w:rsidRPr="00CD3C11">
              <w:rPr>
                <w:noProof/>
                <w:webHidden/>
                <w14:ligatures w14:val="none"/>
              </w:rPr>
            </w:r>
            <w:r w:rsidRPr="00CD3C11">
              <w:rPr>
                <w:noProof/>
                <w:webHidden/>
                <w14:ligatures w14:val="none"/>
              </w:rPr>
              <w:fldChar w:fldCharType="separate"/>
            </w:r>
            <w:r w:rsidR="003030AA">
              <w:rPr>
                <w:noProof/>
                <w:webHidden/>
                <w14:ligatures w14:val="none"/>
              </w:rPr>
              <w:t>59</w:t>
            </w:r>
            <w:r w:rsidRPr="00CD3C11">
              <w:rPr>
                <w:noProof/>
                <w:webHidden/>
                <w14:ligatures w14:val="none"/>
              </w:rPr>
              <w:fldChar w:fldCharType="end"/>
            </w:r>
          </w:hyperlink>
        </w:p>
        <w:p w14:paraId="0A442D36" w14:textId="7BE9EF2E" w:rsidR="00CD3C11" w:rsidRPr="00CD3C11" w:rsidRDefault="00CD3C11">
          <w:pPr>
            <w:pStyle w:val="TOC3"/>
            <w:tabs>
              <w:tab w:val="right" w:leader="dot" w:pos="9350"/>
            </w:tabs>
            <w:rPr>
              <w:rFonts w:eastAsiaTheme="minorEastAsia"/>
              <w:noProof/>
              <w:sz w:val="24"/>
              <w:szCs w:val="24"/>
              <w:lang w:eastAsia="zh-CN"/>
              <w14:ligatures w14:val="none"/>
            </w:rPr>
          </w:pPr>
          <w:hyperlink w:anchor="_Toc155265116" w:history="1">
            <w:r w:rsidRPr="00CD3C11">
              <w:rPr>
                <w:rStyle w:val="Hyperlink"/>
                <w:noProof/>
                <w14:ligatures w14:val="none"/>
              </w:rPr>
              <w:t>Domain Three D: Procurement Laws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_Toc155265116 \h </w:instrText>
            </w:r>
            <w:r w:rsidRPr="00CD3C11">
              <w:rPr>
                <w:noProof/>
                <w:webHidden/>
                <w14:ligatures w14:val="none"/>
              </w:rPr>
            </w:r>
            <w:r w:rsidRPr="00CD3C11">
              <w:rPr>
                <w:noProof/>
                <w:webHidden/>
                <w14:ligatures w14:val="none"/>
              </w:rPr>
              <w:fldChar w:fldCharType="separate"/>
            </w:r>
            <w:r w:rsidR="003030AA">
              <w:rPr>
                <w:noProof/>
                <w:webHidden/>
                <w14:ligatures w14:val="none"/>
              </w:rPr>
              <w:t>60</w:t>
            </w:r>
            <w:r w:rsidRPr="00CD3C11">
              <w:rPr>
                <w:noProof/>
                <w:webHidden/>
                <w14:ligatures w14:val="none"/>
              </w:rPr>
              <w:fldChar w:fldCharType="end"/>
            </w:r>
          </w:hyperlink>
        </w:p>
        <w:p w14:paraId="74873746" w14:textId="3339A22C" w:rsidR="00CD3C11" w:rsidRPr="00CD3C11" w:rsidRDefault="00CD3C11">
          <w:pPr>
            <w:pStyle w:val="TOC2"/>
            <w:tabs>
              <w:tab w:val="right" w:leader="dot" w:pos="9350"/>
            </w:tabs>
            <w:rPr>
              <w:rFonts w:eastAsiaTheme="minorEastAsia"/>
              <w:noProof/>
              <w:sz w:val="24"/>
              <w:szCs w:val="24"/>
              <w:lang w:eastAsia="zh-CN"/>
              <w14:ligatures w14:val="none"/>
            </w:rPr>
          </w:pPr>
          <w:hyperlink w:anchor="_Toc155265117" w:history="1">
            <w:r w:rsidRPr="00CD3C11">
              <w:rPr>
                <w:rStyle w:val="Hyperlink"/>
                <w:noProof/>
                <w14:ligatures w14:val="none"/>
              </w:rPr>
              <w:t>Domain Three E: Applying Accessibility Standards and Regulations to ICT</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_Toc155265117 \h </w:instrText>
            </w:r>
            <w:r w:rsidRPr="00CD3C11">
              <w:rPr>
                <w:noProof/>
                <w:webHidden/>
                <w14:ligatures w14:val="none"/>
              </w:rPr>
            </w:r>
            <w:r w:rsidRPr="00CD3C11">
              <w:rPr>
                <w:noProof/>
                <w:webHidden/>
                <w14:ligatures w14:val="none"/>
              </w:rPr>
              <w:fldChar w:fldCharType="separate"/>
            </w:r>
            <w:r w:rsidR="003030AA">
              <w:rPr>
                <w:noProof/>
                <w:webHidden/>
                <w14:ligatures w14:val="none"/>
              </w:rPr>
              <w:t>61</w:t>
            </w:r>
            <w:r w:rsidRPr="00CD3C11">
              <w:rPr>
                <w:noProof/>
                <w:webHidden/>
                <w14:ligatures w14:val="none"/>
              </w:rPr>
              <w:fldChar w:fldCharType="end"/>
            </w:r>
          </w:hyperlink>
        </w:p>
        <w:p w14:paraId="02605D4A" w14:textId="74336DF9" w:rsidR="00CD3C11" w:rsidRPr="00CD3C11" w:rsidRDefault="00CD3C11">
          <w:pPr>
            <w:pStyle w:val="TOC2"/>
            <w:tabs>
              <w:tab w:val="right" w:leader="dot" w:pos="9350"/>
            </w:tabs>
            <w:rPr>
              <w:rFonts w:eastAsiaTheme="minorEastAsia"/>
              <w:noProof/>
              <w:sz w:val="24"/>
              <w:szCs w:val="24"/>
              <w:lang w:eastAsia="zh-CN"/>
              <w14:ligatures w14:val="none"/>
            </w:rPr>
          </w:pPr>
          <w:hyperlink w:anchor="_Toc155265118" w:history="1">
            <w:r w:rsidRPr="00CD3C11">
              <w:rPr>
                <w:rStyle w:val="Hyperlink"/>
                <w:noProof/>
                <w14:ligatures w14:val="none"/>
              </w:rPr>
              <w:t>Domain Three F: Integrating ICT Accessibility Across the Organization</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_Toc155265118 \h </w:instrText>
            </w:r>
            <w:r w:rsidRPr="00CD3C11">
              <w:rPr>
                <w:noProof/>
                <w:webHidden/>
                <w14:ligatures w14:val="none"/>
              </w:rPr>
            </w:r>
            <w:r w:rsidRPr="00CD3C11">
              <w:rPr>
                <w:noProof/>
                <w:webHidden/>
                <w14:ligatures w14:val="none"/>
              </w:rPr>
              <w:fldChar w:fldCharType="separate"/>
            </w:r>
            <w:r w:rsidR="003030AA">
              <w:rPr>
                <w:noProof/>
                <w:webHidden/>
                <w14:ligatures w14:val="none"/>
              </w:rPr>
              <w:t>64</w:t>
            </w:r>
            <w:r w:rsidRPr="00CD3C11">
              <w:rPr>
                <w:noProof/>
                <w:webHidden/>
                <w14:ligatures w14:val="none"/>
              </w:rPr>
              <w:fldChar w:fldCharType="end"/>
            </w:r>
          </w:hyperlink>
        </w:p>
        <w:p w14:paraId="45E77FE1" w14:textId="77F94EAA"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119" w:history="1">
            <w:r w:rsidRPr="00CD3C11">
              <w:rPr>
                <w:rStyle w:val="Hyperlink"/>
                <w:noProof/>
                <w14:ligatures w14:val="none"/>
              </w:rPr>
              <w:t>1.</w:t>
            </w:r>
            <w:r w:rsidRPr="00CD3C11">
              <w:rPr>
                <w:rFonts w:eastAsiaTheme="minorEastAsia"/>
                <w:noProof/>
                <w:sz w:val="24"/>
                <w:szCs w:val="24"/>
                <w:lang w:eastAsia="zh-CN"/>
                <w14:ligatures w14:val="none"/>
              </w:rPr>
              <w:tab/>
            </w:r>
            <w:r w:rsidRPr="00CD3C11">
              <w:rPr>
                <w:rStyle w:val="Hyperlink"/>
                <w:noProof/>
                <w14:ligatures w14:val="none"/>
              </w:rPr>
              <w:t>Resources: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_Toc155265119 \h </w:instrText>
            </w:r>
            <w:r w:rsidRPr="00CD3C11">
              <w:rPr>
                <w:noProof/>
                <w:webHidden/>
                <w14:ligatures w14:val="none"/>
              </w:rPr>
            </w:r>
            <w:r w:rsidRPr="00CD3C11">
              <w:rPr>
                <w:noProof/>
                <w:webHidden/>
                <w14:ligatures w14:val="none"/>
              </w:rPr>
              <w:fldChar w:fldCharType="separate"/>
            </w:r>
            <w:r w:rsidR="003030AA">
              <w:rPr>
                <w:noProof/>
                <w:webHidden/>
                <w14:ligatures w14:val="none"/>
              </w:rPr>
              <w:t>64</w:t>
            </w:r>
            <w:r w:rsidRPr="00CD3C11">
              <w:rPr>
                <w:noProof/>
                <w:webHidden/>
                <w14:ligatures w14:val="none"/>
              </w:rPr>
              <w:fldChar w:fldCharType="end"/>
            </w:r>
          </w:hyperlink>
        </w:p>
        <w:p w14:paraId="5D21A3B8" w14:textId="1DF50A77"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120" w:history="1">
            <w:r w:rsidRPr="00CD3C11">
              <w:rPr>
                <w:rStyle w:val="Hyperlink"/>
                <w:noProof/>
                <w14:ligatures w14:val="none"/>
              </w:rPr>
              <w:t>2.</w:t>
            </w:r>
            <w:r w:rsidRPr="00CD3C11">
              <w:rPr>
                <w:rFonts w:eastAsiaTheme="minorEastAsia"/>
                <w:noProof/>
                <w:sz w:val="24"/>
                <w:szCs w:val="24"/>
                <w:lang w:eastAsia="zh-CN"/>
                <w14:ligatures w14:val="none"/>
              </w:rPr>
              <w:tab/>
            </w:r>
            <w:r w:rsidRPr="00CD3C11">
              <w:rPr>
                <w:rStyle w:val="Hyperlink"/>
                <w:noProof/>
                <w14:ligatures w14:val="none"/>
              </w:rPr>
              <w:t>W3C Web Accessibility Initiative Recommendations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_Toc155265120 \h </w:instrText>
            </w:r>
            <w:r w:rsidRPr="00CD3C11">
              <w:rPr>
                <w:noProof/>
                <w:webHidden/>
                <w14:ligatures w14:val="none"/>
              </w:rPr>
            </w:r>
            <w:r w:rsidRPr="00CD3C11">
              <w:rPr>
                <w:noProof/>
                <w:webHidden/>
                <w14:ligatures w14:val="none"/>
              </w:rPr>
              <w:fldChar w:fldCharType="separate"/>
            </w:r>
            <w:r w:rsidR="003030AA">
              <w:rPr>
                <w:noProof/>
                <w:webHidden/>
                <w14:ligatures w14:val="none"/>
              </w:rPr>
              <w:t>64</w:t>
            </w:r>
            <w:r w:rsidRPr="00CD3C11">
              <w:rPr>
                <w:noProof/>
                <w:webHidden/>
                <w14:ligatures w14:val="none"/>
              </w:rPr>
              <w:fldChar w:fldCharType="end"/>
            </w:r>
          </w:hyperlink>
        </w:p>
        <w:p w14:paraId="6E92B789" w14:textId="65272608"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121" w:history="1">
            <w:r w:rsidRPr="00CD3C11">
              <w:rPr>
                <w:rStyle w:val="Hyperlink"/>
                <w:noProof/>
                <w14:ligatures w14:val="none"/>
              </w:rPr>
              <w:t>3.</w:t>
            </w:r>
            <w:r w:rsidRPr="00CD3C11">
              <w:rPr>
                <w:rFonts w:eastAsiaTheme="minorEastAsia"/>
                <w:noProof/>
                <w:sz w:val="24"/>
                <w:szCs w:val="24"/>
                <w:lang w:eastAsia="zh-CN"/>
                <w14:ligatures w14:val="none"/>
              </w:rPr>
              <w:tab/>
            </w:r>
            <w:r w:rsidRPr="00CD3C11">
              <w:rPr>
                <w:rStyle w:val="Hyperlink"/>
                <w:noProof/>
                <w14:ligatures w14:val="none"/>
              </w:rPr>
              <w:t>European Agency for Special Needs &amp; Inclusive Education Guidelines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_Toc155265121 \h </w:instrText>
            </w:r>
            <w:r w:rsidRPr="00CD3C11">
              <w:rPr>
                <w:noProof/>
                <w:webHidden/>
                <w14:ligatures w14:val="none"/>
              </w:rPr>
            </w:r>
            <w:r w:rsidRPr="00CD3C11">
              <w:rPr>
                <w:noProof/>
                <w:webHidden/>
                <w14:ligatures w14:val="none"/>
              </w:rPr>
              <w:fldChar w:fldCharType="separate"/>
            </w:r>
            <w:r w:rsidR="003030AA">
              <w:rPr>
                <w:noProof/>
                <w:webHidden/>
                <w14:ligatures w14:val="none"/>
              </w:rPr>
              <w:t>65</w:t>
            </w:r>
            <w:r w:rsidRPr="00CD3C11">
              <w:rPr>
                <w:noProof/>
                <w:webHidden/>
                <w14:ligatures w14:val="none"/>
              </w:rPr>
              <w:fldChar w:fldCharType="end"/>
            </w:r>
          </w:hyperlink>
        </w:p>
        <w:p w14:paraId="0D97FFFA" w14:textId="3377704F"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122" w:history="1">
            <w:r w:rsidRPr="00CD3C11">
              <w:rPr>
                <w:rStyle w:val="Hyperlink"/>
                <w:noProof/>
                <w14:ligatures w14:val="none"/>
              </w:rPr>
              <w:t>4.</w:t>
            </w:r>
            <w:r w:rsidRPr="00CD3C11">
              <w:rPr>
                <w:rFonts w:eastAsiaTheme="minorEastAsia"/>
                <w:noProof/>
                <w:sz w:val="24"/>
                <w:szCs w:val="24"/>
                <w:lang w:eastAsia="zh-CN"/>
                <w14:ligatures w14:val="none"/>
              </w:rPr>
              <w:tab/>
            </w:r>
            <w:r w:rsidRPr="00CD3C11">
              <w:rPr>
                <w:rStyle w:val="Hyperlink"/>
                <w:noProof/>
                <w14:ligatures w14:val="none"/>
              </w:rPr>
              <w:t>Maturity Models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_Toc155265122 \h </w:instrText>
            </w:r>
            <w:r w:rsidRPr="00CD3C11">
              <w:rPr>
                <w:noProof/>
                <w:webHidden/>
                <w14:ligatures w14:val="none"/>
              </w:rPr>
            </w:r>
            <w:r w:rsidRPr="00CD3C11">
              <w:rPr>
                <w:noProof/>
                <w:webHidden/>
                <w14:ligatures w14:val="none"/>
              </w:rPr>
              <w:fldChar w:fldCharType="separate"/>
            </w:r>
            <w:r w:rsidR="003030AA">
              <w:rPr>
                <w:noProof/>
                <w:webHidden/>
                <w14:ligatures w14:val="none"/>
              </w:rPr>
              <w:t>66</w:t>
            </w:r>
            <w:r w:rsidRPr="00CD3C11">
              <w:rPr>
                <w:noProof/>
                <w:webHidden/>
                <w14:ligatures w14:val="none"/>
              </w:rPr>
              <w:fldChar w:fldCharType="end"/>
            </w:r>
          </w:hyperlink>
        </w:p>
        <w:p w14:paraId="1B43E161" w14:textId="404F26BB"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123" w:history="1">
            <w:r w:rsidRPr="00CD3C11">
              <w:rPr>
                <w:rStyle w:val="Hyperlink"/>
                <w:noProof/>
                <w14:ligatures w14:val="none"/>
              </w:rPr>
              <w:t>5.</w:t>
            </w:r>
            <w:r w:rsidRPr="00CD3C11">
              <w:rPr>
                <w:rFonts w:eastAsiaTheme="minorEastAsia"/>
                <w:noProof/>
                <w:sz w:val="24"/>
                <w:szCs w:val="24"/>
                <w:lang w:eastAsia="zh-CN"/>
                <w14:ligatures w14:val="none"/>
              </w:rPr>
              <w:tab/>
            </w:r>
            <w:r w:rsidRPr="00CD3C11">
              <w:rPr>
                <w:rStyle w:val="Hyperlink"/>
                <w:noProof/>
                <w14:ligatures w14:val="none"/>
              </w:rPr>
              <w:t>The Importance of Management Champions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_Toc155265123 \h </w:instrText>
            </w:r>
            <w:r w:rsidRPr="00CD3C11">
              <w:rPr>
                <w:noProof/>
                <w:webHidden/>
                <w14:ligatures w14:val="none"/>
              </w:rPr>
            </w:r>
            <w:r w:rsidRPr="00CD3C11">
              <w:rPr>
                <w:noProof/>
                <w:webHidden/>
                <w14:ligatures w14:val="none"/>
              </w:rPr>
              <w:fldChar w:fldCharType="separate"/>
            </w:r>
            <w:r w:rsidR="003030AA">
              <w:rPr>
                <w:noProof/>
                <w:webHidden/>
                <w14:ligatures w14:val="none"/>
              </w:rPr>
              <w:t>68</w:t>
            </w:r>
            <w:r w:rsidRPr="00CD3C11">
              <w:rPr>
                <w:noProof/>
                <w:webHidden/>
                <w14:ligatures w14:val="none"/>
              </w:rPr>
              <w:fldChar w:fldCharType="end"/>
            </w:r>
          </w:hyperlink>
        </w:p>
        <w:p w14:paraId="162A0BA0" w14:textId="532AA143"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124" w:history="1">
            <w:r w:rsidRPr="00CD3C11">
              <w:rPr>
                <w:rStyle w:val="Hyperlink"/>
                <w:noProof/>
                <w14:ligatures w14:val="none"/>
              </w:rPr>
              <w:t>6.</w:t>
            </w:r>
            <w:r w:rsidRPr="00CD3C11">
              <w:rPr>
                <w:rFonts w:eastAsiaTheme="minorEastAsia"/>
                <w:noProof/>
                <w:sz w:val="24"/>
                <w:szCs w:val="24"/>
                <w:lang w:eastAsia="zh-CN"/>
                <w14:ligatures w14:val="none"/>
              </w:rPr>
              <w:tab/>
            </w:r>
            <w:r w:rsidRPr="00CD3C11">
              <w:rPr>
                <w:rStyle w:val="Hyperlink"/>
                <w:noProof/>
                <w14:ligatures w14:val="none"/>
              </w:rPr>
              <w:t>Evaluating for Accessibility</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_Toc155265124 \h </w:instrText>
            </w:r>
            <w:r w:rsidRPr="00CD3C11">
              <w:rPr>
                <w:noProof/>
                <w:webHidden/>
                <w14:ligatures w14:val="none"/>
              </w:rPr>
            </w:r>
            <w:r w:rsidRPr="00CD3C11">
              <w:rPr>
                <w:noProof/>
                <w:webHidden/>
                <w14:ligatures w14:val="none"/>
              </w:rPr>
              <w:fldChar w:fldCharType="separate"/>
            </w:r>
            <w:r w:rsidR="003030AA">
              <w:rPr>
                <w:noProof/>
                <w:webHidden/>
                <w14:ligatures w14:val="none"/>
              </w:rPr>
              <w:t>68</w:t>
            </w:r>
            <w:r w:rsidRPr="00CD3C11">
              <w:rPr>
                <w:noProof/>
                <w:webHidden/>
                <w14:ligatures w14:val="none"/>
              </w:rPr>
              <w:fldChar w:fldCharType="end"/>
            </w:r>
          </w:hyperlink>
        </w:p>
        <w:p w14:paraId="660CB43E" w14:textId="3E1601ED"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125" w:history="1">
            <w:r w:rsidRPr="00CD3C11">
              <w:rPr>
                <w:rStyle w:val="Hyperlink"/>
                <w:noProof/>
                <w14:ligatures w14:val="none"/>
              </w:rPr>
              <w:t>7.</w:t>
            </w:r>
            <w:r w:rsidRPr="00CD3C11">
              <w:rPr>
                <w:rFonts w:eastAsiaTheme="minorEastAsia"/>
                <w:noProof/>
                <w:sz w:val="24"/>
                <w:szCs w:val="24"/>
                <w:lang w:eastAsia="zh-CN"/>
                <w14:ligatures w14:val="none"/>
              </w:rPr>
              <w:tab/>
            </w:r>
            <w:r w:rsidRPr="00CD3C11">
              <w:rPr>
                <w:rStyle w:val="Hyperlink"/>
                <w:noProof/>
                <w14:ligatures w14:val="none"/>
              </w:rPr>
              <w:t>Recruiting and Hiring</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_Toc155265125 \h </w:instrText>
            </w:r>
            <w:r w:rsidRPr="00CD3C11">
              <w:rPr>
                <w:noProof/>
                <w:webHidden/>
                <w14:ligatures w14:val="none"/>
              </w:rPr>
            </w:r>
            <w:r w:rsidRPr="00CD3C11">
              <w:rPr>
                <w:noProof/>
                <w:webHidden/>
                <w14:ligatures w14:val="none"/>
              </w:rPr>
              <w:fldChar w:fldCharType="separate"/>
            </w:r>
            <w:r w:rsidR="003030AA">
              <w:rPr>
                <w:noProof/>
                <w:webHidden/>
                <w14:ligatures w14:val="none"/>
              </w:rPr>
              <w:t>69</w:t>
            </w:r>
            <w:r w:rsidRPr="00CD3C11">
              <w:rPr>
                <w:noProof/>
                <w:webHidden/>
                <w14:ligatures w14:val="none"/>
              </w:rPr>
              <w:fldChar w:fldCharType="end"/>
            </w:r>
          </w:hyperlink>
        </w:p>
        <w:p w14:paraId="106B946E" w14:textId="63A05CDF"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126" w:history="1">
            <w:r w:rsidRPr="00CD3C11">
              <w:rPr>
                <w:rStyle w:val="Hyperlink"/>
                <w:noProof/>
                <w14:ligatures w14:val="none"/>
              </w:rPr>
              <w:t>8.</w:t>
            </w:r>
            <w:r w:rsidRPr="00CD3C11">
              <w:rPr>
                <w:rFonts w:eastAsiaTheme="minorEastAsia"/>
                <w:noProof/>
                <w:sz w:val="24"/>
                <w:szCs w:val="24"/>
                <w:lang w:eastAsia="zh-CN"/>
                <w14:ligatures w14:val="none"/>
              </w:rPr>
              <w:tab/>
            </w:r>
            <w:r w:rsidRPr="00CD3C11">
              <w:rPr>
                <w:rStyle w:val="Hyperlink"/>
                <w:noProof/>
                <w14:ligatures w14:val="none"/>
              </w:rPr>
              <w:t>Communication Management Strategies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_Toc155265126 \h </w:instrText>
            </w:r>
            <w:r w:rsidRPr="00CD3C11">
              <w:rPr>
                <w:noProof/>
                <w:webHidden/>
                <w14:ligatures w14:val="none"/>
              </w:rPr>
            </w:r>
            <w:r w:rsidRPr="00CD3C11">
              <w:rPr>
                <w:noProof/>
                <w:webHidden/>
                <w14:ligatures w14:val="none"/>
              </w:rPr>
              <w:fldChar w:fldCharType="separate"/>
            </w:r>
            <w:r w:rsidR="003030AA">
              <w:rPr>
                <w:noProof/>
                <w:webHidden/>
                <w14:ligatures w14:val="none"/>
              </w:rPr>
              <w:t>70</w:t>
            </w:r>
            <w:r w:rsidRPr="00CD3C11">
              <w:rPr>
                <w:noProof/>
                <w:webHidden/>
                <w14:ligatures w14:val="none"/>
              </w:rPr>
              <w:fldChar w:fldCharType="end"/>
            </w:r>
          </w:hyperlink>
        </w:p>
        <w:p w14:paraId="0A29F4A4" w14:textId="1B4CDCD5" w:rsidR="00CD3C11" w:rsidRPr="00CD3C11" w:rsidRDefault="00CD3C11">
          <w:pPr>
            <w:pStyle w:val="TOC3"/>
            <w:tabs>
              <w:tab w:val="left" w:pos="960"/>
              <w:tab w:val="right" w:leader="dot" w:pos="9350"/>
            </w:tabs>
            <w:rPr>
              <w:rFonts w:eastAsiaTheme="minorEastAsia"/>
              <w:noProof/>
              <w:sz w:val="24"/>
              <w:szCs w:val="24"/>
              <w:lang w:eastAsia="zh-CN"/>
              <w14:ligatures w14:val="none"/>
            </w:rPr>
          </w:pPr>
          <w:hyperlink w:anchor="_Toc155265127" w:history="1">
            <w:r w:rsidRPr="00CD3C11">
              <w:rPr>
                <w:rStyle w:val="Hyperlink"/>
                <w:noProof/>
                <w14:ligatures w14:val="none"/>
              </w:rPr>
              <w:t>9.</w:t>
            </w:r>
            <w:r w:rsidRPr="00CD3C11">
              <w:rPr>
                <w:rFonts w:eastAsiaTheme="minorEastAsia"/>
                <w:noProof/>
                <w:sz w:val="24"/>
                <w:szCs w:val="24"/>
                <w:lang w:eastAsia="zh-CN"/>
                <w14:ligatures w14:val="none"/>
              </w:rPr>
              <w:tab/>
            </w:r>
            <w:r w:rsidRPr="00CD3C11">
              <w:rPr>
                <w:rStyle w:val="Hyperlink"/>
                <w:noProof/>
                <w14:ligatures w14:val="none"/>
              </w:rPr>
              <w:t>Legal &amp; Public Relations Implications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_Toc155265127 \h </w:instrText>
            </w:r>
            <w:r w:rsidRPr="00CD3C11">
              <w:rPr>
                <w:noProof/>
                <w:webHidden/>
                <w14:ligatures w14:val="none"/>
              </w:rPr>
            </w:r>
            <w:r w:rsidRPr="00CD3C11">
              <w:rPr>
                <w:noProof/>
                <w:webHidden/>
                <w14:ligatures w14:val="none"/>
              </w:rPr>
              <w:fldChar w:fldCharType="separate"/>
            </w:r>
            <w:r w:rsidR="003030AA">
              <w:rPr>
                <w:noProof/>
                <w:webHidden/>
                <w14:ligatures w14:val="none"/>
              </w:rPr>
              <w:t>70</w:t>
            </w:r>
            <w:r w:rsidRPr="00CD3C11">
              <w:rPr>
                <w:noProof/>
                <w:webHidden/>
                <w14:ligatures w14:val="none"/>
              </w:rPr>
              <w:fldChar w:fldCharType="end"/>
            </w:r>
          </w:hyperlink>
        </w:p>
        <w:p w14:paraId="069ADF4B" w14:textId="6F72D900" w:rsidR="00CD3C11" w:rsidRPr="00CD3C11" w:rsidRDefault="00CD3C11">
          <w:pPr>
            <w:pStyle w:val="TOC3"/>
            <w:tabs>
              <w:tab w:val="left" w:pos="1200"/>
              <w:tab w:val="right" w:leader="dot" w:pos="9350"/>
            </w:tabs>
            <w:rPr>
              <w:rFonts w:eastAsiaTheme="minorEastAsia"/>
              <w:noProof/>
              <w:sz w:val="24"/>
              <w:szCs w:val="24"/>
              <w:lang w:eastAsia="zh-CN"/>
              <w14:ligatures w14:val="none"/>
            </w:rPr>
          </w:pPr>
          <w:hyperlink w:anchor="_Toc155265128" w:history="1">
            <w:r w:rsidRPr="00CD3C11">
              <w:rPr>
                <w:rStyle w:val="Hyperlink"/>
                <w:noProof/>
                <w14:ligatures w14:val="none"/>
              </w:rPr>
              <w:t>10.</w:t>
            </w:r>
            <w:r w:rsidRPr="00CD3C11">
              <w:rPr>
                <w:rFonts w:eastAsiaTheme="minorEastAsia"/>
                <w:noProof/>
                <w:sz w:val="24"/>
                <w:szCs w:val="24"/>
                <w:lang w:eastAsia="zh-CN"/>
                <w14:ligatures w14:val="none"/>
              </w:rPr>
              <w:tab/>
            </w:r>
            <w:r w:rsidRPr="00CD3C11">
              <w:rPr>
                <w:rStyle w:val="Hyperlink"/>
                <w:noProof/>
                <w14:ligatures w14:val="none"/>
              </w:rPr>
              <w:t>Purchasing Processes and Public Procurement</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_Toc155265128 \h </w:instrText>
            </w:r>
            <w:r w:rsidRPr="00CD3C11">
              <w:rPr>
                <w:noProof/>
                <w:webHidden/>
                <w14:ligatures w14:val="none"/>
              </w:rPr>
            </w:r>
            <w:r w:rsidRPr="00CD3C11">
              <w:rPr>
                <w:noProof/>
                <w:webHidden/>
                <w14:ligatures w14:val="none"/>
              </w:rPr>
              <w:fldChar w:fldCharType="separate"/>
            </w:r>
            <w:r w:rsidR="003030AA">
              <w:rPr>
                <w:noProof/>
                <w:webHidden/>
                <w14:ligatures w14:val="none"/>
              </w:rPr>
              <w:t>70</w:t>
            </w:r>
            <w:r w:rsidRPr="00CD3C11">
              <w:rPr>
                <w:noProof/>
                <w:webHidden/>
                <w14:ligatures w14:val="none"/>
              </w:rPr>
              <w:fldChar w:fldCharType="end"/>
            </w:r>
          </w:hyperlink>
        </w:p>
        <w:p w14:paraId="7E74FE0F" w14:textId="0ADF2F4D" w:rsidR="00CD3C11" w:rsidRPr="00CD3C11" w:rsidRDefault="00CD3C11">
          <w:pPr>
            <w:pStyle w:val="TOC2"/>
            <w:tabs>
              <w:tab w:val="right" w:leader="dot" w:pos="9350"/>
            </w:tabs>
            <w:rPr>
              <w:rFonts w:eastAsiaTheme="minorEastAsia"/>
              <w:noProof/>
              <w:sz w:val="24"/>
              <w:szCs w:val="24"/>
              <w:lang w:eastAsia="zh-CN"/>
              <w14:ligatures w14:val="none"/>
            </w:rPr>
          </w:pPr>
          <w:hyperlink w:anchor="_Toc155265129" w:history="1">
            <w:r w:rsidRPr="00CD3C11">
              <w:rPr>
                <w:rStyle w:val="Hyperlink"/>
                <w:noProof/>
                <w14:ligatures w14:val="none"/>
              </w:rPr>
              <w:t>Additional Reading</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_Toc155265129 \h </w:instrText>
            </w:r>
            <w:r w:rsidRPr="00CD3C11">
              <w:rPr>
                <w:noProof/>
                <w:webHidden/>
                <w14:ligatures w14:val="none"/>
              </w:rPr>
            </w:r>
            <w:r w:rsidRPr="00CD3C11">
              <w:rPr>
                <w:noProof/>
                <w:webHidden/>
                <w14:ligatures w14:val="none"/>
              </w:rPr>
              <w:fldChar w:fldCharType="separate"/>
            </w:r>
            <w:r w:rsidR="003030AA">
              <w:rPr>
                <w:noProof/>
                <w:webHidden/>
                <w14:ligatures w14:val="none"/>
              </w:rPr>
              <w:t>71</w:t>
            </w:r>
            <w:r w:rsidRPr="00CD3C11">
              <w:rPr>
                <w:noProof/>
                <w:webHidden/>
                <w14:ligatures w14:val="none"/>
              </w:rPr>
              <w:fldChar w:fldCharType="end"/>
            </w:r>
          </w:hyperlink>
        </w:p>
        <w:p w14:paraId="69438008" w14:textId="6E5321A4" w:rsidR="00CD3C11" w:rsidRPr="00CD3C11" w:rsidRDefault="00CD3C11">
          <w:pPr>
            <w:pStyle w:val="TOC3"/>
            <w:tabs>
              <w:tab w:val="right" w:leader="dot" w:pos="9350"/>
            </w:tabs>
            <w:rPr>
              <w:rFonts w:eastAsiaTheme="minorEastAsia"/>
              <w:noProof/>
              <w:sz w:val="24"/>
              <w:szCs w:val="24"/>
              <w:lang w:eastAsia="zh-CN"/>
              <w14:ligatures w14:val="none"/>
            </w:rPr>
          </w:pPr>
          <w:hyperlink w:anchor="_Toc155265130" w:history="1">
            <w:r w:rsidRPr="00CD3C11">
              <w:rPr>
                <w:rStyle w:val="Hyperlink"/>
                <w:noProof/>
                <w14:ligatures w14:val="none"/>
              </w:rPr>
              <w:t>Domain One: Disabilities, Challenges, and Assistive Technologies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_Toc155265130 \h </w:instrText>
            </w:r>
            <w:r w:rsidRPr="00CD3C11">
              <w:rPr>
                <w:noProof/>
                <w:webHidden/>
                <w14:ligatures w14:val="none"/>
              </w:rPr>
            </w:r>
            <w:r w:rsidRPr="00CD3C11">
              <w:rPr>
                <w:noProof/>
                <w:webHidden/>
                <w14:ligatures w14:val="none"/>
              </w:rPr>
              <w:fldChar w:fldCharType="separate"/>
            </w:r>
            <w:r w:rsidR="003030AA">
              <w:rPr>
                <w:noProof/>
                <w:webHidden/>
                <w14:ligatures w14:val="none"/>
              </w:rPr>
              <w:t>71</w:t>
            </w:r>
            <w:r w:rsidRPr="00CD3C11">
              <w:rPr>
                <w:noProof/>
                <w:webHidden/>
                <w14:ligatures w14:val="none"/>
              </w:rPr>
              <w:fldChar w:fldCharType="end"/>
            </w:r>
          </w:hyperlink>
        </w:p>
        <w:p w14:paraId="5D93930A" w14:textId="28A70171" w:rsidR="00CD3C11" w:rsidRPr="00CD3C11" w:rsidRDefault="00CD3C11">
          <w:pPr>
            <w:pStyle w:val="TOC3"/>
            <w:tabs>
              <w:tab w:val="right" w:leader="dot" w:pos="9350"/>
            </w:tabs>
            <w:rPr>
              <w:rFonts w:eastAsiaTheme="minorEastAsia"/>
              <w:noProof/>
              <w:sz w:val="24"/>
              <w:szCs w:val="24"/>
              <w:lang w:eastAsia="zh-CN"/>
              <w14:ligatures w14:val="none"/>
            </w:rPr>
          </w:pPr>
          <w:hyperlink w:anchor="_Toc155265131" w:history="1">
            <w:r w:rsidRPr="00CD3C11">
              <w:rPr>
                <w:rStyle w:val="Hyperlink"/>
                <w:noProof/>
                <w14:ligatures w14:val="none"/>
              </w:rPr>
              <w:t>Domain Two: Accessibility and Universal Design</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_Toc155265131 \h </w:instrText>
            </w:r>
            <w:r w:rsidRPr="00CD3C11">
              <w:rPr>
                <w:noProof/>
                <w:webHidden/>
                <w14:ligatures w14:val="none"/>
              </w:rPr>
            </w:r>
            <w:r w:rsidRPr="00CD3C11">
              <w:rPr>
                <w:noProof/>
                <w:webHidden/>
                <w14:ligatures w14:val="none"/>
              </w:rPr>
              <w:fldChar w:fldCharType="separate"/>
            </w:r>
            <w:r w:rsidR="003030AA">
              <w:rPr>
                <w:noProof/>
                <w:webHidden/>
                <w14:ligatures w14:val="none"/>
              </w:rPr>
              <w:t>72</w:t>
            </w:r>
            <w:r w:rsidRPr="00CD3C11">
              <w:rPr>
                <w:noProof/>
                <w:webHidden/>
                <w14:ligatures w14:val="none"/>
              </w:rPr>
              <w:fldChar w:fldCharType="end"/>
            </w:r>
          </w:hyperlink>
        </w:p>
        <w:p w14:paraId="017CC233" w14:textId="55F5145A" w:rsidR="00CD3C11" w:rsidRPr="00CD3C11" w:rsidRDefault="00CD3C11">
          <w:pPr>
            <w:pStyle w:val="TOC3"/>
            <w:tabs>
              <w:tab w:val="right" w:leader="dot" w:pos="9350"/>
            </w:tabs>
            <w:rPr>
              <w:rFonts w:eastAsiaTheme="minorEastAsia"/>
              <w:noProof/>
              <w:sz w:val="24"/>
              <w:szCs w:val="24"/>
              <w:lang w:eastAsia="zh-CN"/>
              <w14:ligatures w14:val="none"/>
            </w:rPr>
          </w:pPr>
          <w:hyperlink w:anchor="_Toc155265132" w:history="1">
            <w:r w:rsidRPr="00CD3C11">
              <w:rPr>
                <w:rStyle w:val="Hyperlink"/>
                <w:noProof/>
                <w14:ligatures w14:val="none"/>
              </w:rPr>
              <w:t>Domain Three: Standards, Laws, and Management Strategies</w:t>
            </w:r>
            <w:r w:rsidRPr="00CD3C11">
              <w:rPr>
                <w:noProof/>
                <w:webHidden/>
                <w14:ligatures w14:val="none"/>
              </w:rPr>
              <w:tab/>
            </w:r>
            <w:r w:rsidRPr="00CD3C11">
              <w:rPr>
                <w:noProof/>
                <w:webHidden/>
                <w14:ligatures w14:val="none"/>
              </w:rPr>
              <w:fldChar w:fldCharType="begin"/>
            </w:r>
            <w:r w:rsidRPr="00CD3C11">
              <w:rPr>
                <w:noProof/>
                <w:webHidden/>
                <w14:ligatures w14:val="none"/>
              </w:rPr>
              <w:instrText xml:space="preserve"> PAGEREF _Toc155265132 \h </w:instrText>
            </w:r>
            <w:r w:rsidRPr="00CD3C11">
              <w:rPr>
                <w:noProof/>
                <w:webHidden/>
                <w14:ligatures w14:val="none"/>
              </w:rPr>
            </w:r>
            <w:r w:rsidRPr="00CD3C11">
              <w:rPr>
                <w:noProof/>
                <w:webHidden/>
                <w14:ligatures w14:val="none"/>
              </w:rPr>
              <w:fldChar w:fldCharType="separate"/>
            </w:r>
            <w:r w:rsidR="003030AA">
              <w:rPr>
                <w:noProof/>
                <w:webHidden/>
                <w14:ligatures w14:val="none"/>
              </w:rPr>
              <w:t>72</w:t>
            </w:r>
            <w:r w:rsidRPr="00CD3C11">
              <w:rPr>
                <w:noProof/>
                <w:webHidden/>
                <w14:ligatures w14:val="none"/>
              </w:rPr>
              <w:fldChar w:fldCharType="end"/>
            </w:r>
          </w:hyperlink>
        </w:p>
        <w:p w14:paraId="55482BE4" w14:textId="68DFF673" w:rsidR="00943FD2" w:rsidRDefault="003F0D73" w:rsidP="000044A2">
          <w:pPr>
            <w:rPr>
              <w14:ligatures w14:val="none"/>
            </w:rPr>
          </w:pPr>
          <w:r w:rsidRPr="00CD3C11">
            <w:rPr>
              <w:b/>
              <w:bCs/>
              <w:noProof/>
              <w14:ligatures w14:val="none"/>
            </w:rPr>
            <w:fldChar w:fldCharType="end"/>
          </w:r>
        </w:p>
      </w:sdtContent>
    </w:sdt>
    <w:p w14:paraId="099BFDF8" w14:textId="0EC80280" w:rsidR="00ED4144" w:rsidRDefault="00ED4144">
      <w:pPr>
        <w:rPr>
          <w14:ligatures w14:val="none"/>
        </w:rPr>
      </w:pPr>
      <w:r>
        <w:rPr>
          <w14:ligatures w14:val="none"/>
        </w:rPr>
        <w:br w:type="page"/>
      </w:r>
    </w:p>
    <w:p w14:paraId="2A14A81E" w14:textId="77777777" w:rsidR="008305DB" w:rsidRDefault="008305DB">
      <w:pPr>
        <w:rPr>
          <w14:ligatures w14:val="none"/>
        </w:rPr>
      </w:pPr>
    </w:p>
    <w:p w14:paraId="5C30EED9" w14:textId="77777777" w:rsidR="008305DB" w:rsidRPr="00CD3C11" w:rsidRDefault="008305DB">
      <w:pPr>
        <w:rPr>
          <w14:ligatures w14:val="none"/>
        </w:rPr>
        <w:sectPr w:rsidR="008305DB" w:rsidRPr="00CD3C11" w:rsidSect="000F135F">
          <w:footerReference w:type="default" r:id="rId14"/>
          <w:headerReference w:type="first" r:id="rId15"/>
          <w:pgSz w:w="12240" w:h="15840"/>
          <w:pgMar w:top="1440" w:right="1440" w:bottom="1440" w:left="1440" w:header="270" w:footer="720" w:gutter="0"/>
          <w:cols w:space="720"/>
          <w:titlePg/>
          <w:docGrid w:linePitch="360"/>
        </w:sectPr>
      </w:pPr>
    </w:p>
    <w:p w14:paraId="66F3C56A" w14:textId="21368A04" w:rsidR="00F76477" w:rsidRPr="00CD3C11" w:rsidRDefault="00F76477" w:rsidP="00F76477">
      <w:pPr>
        <w:pStyle w:val="Title"/>
        <w:rPr>
          <w14:ligatures w14:val="none"/>
        </w:rPr>
      </w:pPr>
      <w:r w:rsidRPr="00CD3C11">
        <w:rPr>
          <w14:ligatures w14:val="none"/>
        </w:rPr>
        <w:lastRenderedPageBreak/>
        <w:t xml:space="preserve">IAAP CPACC Body of Knowledge Introduction </w:t>
      </w:r>
    </w:p>
    <w:p w14:paraId="223C20AF" w14:textId="75E82C2E" w:rsidR="00A012CF" w:rsidRPr="00CD3C11" w:rsidRDefault="00A012CF" w:rsidP="00A012CF">
      <w:pPr>
        <w:pStyle w:val="Heading1"/>
        <w:rPr>
          <w14:ligatures w14:val="none"/>
        </w:rPr>
      </w:pPr>
      <w:bookmarkStart w:id="0" w:name="_Toc155265063"/>
      <w:r w:rsidRPr="00CD3C11">
        <w:rPr>
          <w14:ligatures w14:val="none"/>
        </w:rPr>
        <w:t>1.</w:t>
      </w:r>
      <w:r w:rsidRPr="00CD3C11">
        <w:rPr>
          <w14:ligatures w14:val="none"/>
        </w:rPr>
        <w:tab/>
        <w:t>The Purpose of this Document</w:t>
      </w:r>
      <w:bookmarkEnd w:id="0"/>
    </w:p>
    <w:p w14:paraId="77BE9CA2" w14:textId="43536C05" w:rsidR="00A012CF" w:rsidRPr="00CD3C11" w:rsidRDefault="00A012CF" w:rsidP="00A012CF">
      <w:pPr>
        <w:rPr>
          <w14:ligatures w14:val="none"/>
        </w:rPr>
      </w:pPr>
      <w:r w:rsidRPr="00CD3C11">
        <w:rPr>
          <w14:ligatures w14:val="none"/>
        </w:rPr>
        <w:t>This Body of Knowledge contains the knowledge and skills expected to obtain the Certified Professional in Accessibility Core Competencies (CPACC) credential.</w:t>
      </w:r>
    </w:p>
    <w:p w14:paraId="668BE27E" w14:textId="77777777" w:rsidR="00A012CF" w:rsidRPr="00CD3C11" w:rsidRDefault="00A012CF" w:rsidP="00A012CF">
      <w:pPr>
        <w:rPr>
          <w14:ligatures w14:val="none"/>
        </w:rPr>
      </w:pPr>
      <w:r w:rsidRPr="00CD3C11">
        <w:rPr>
          <w14:ligatures w14:val="none"/>
        </w:rPr>
        <w:t>The four main purposes of this document are to:</w:t>
      </w:r>
    </w:p>
    <w:p w14:paraId="1F7CEE7E" w14:textId="6A359A30" w:rsidR="00A012CF" w:rsidRPr="00CD3C11" w:rsidRDefault="00A012CF" w:rsidP="008818D3">
      <w:pPr>
        <w:pStyle w:val="ListParagraph"/>
        <w:numPr>
          <w:ilvl w:val="0"/>
          <w:numId w:val="1"/>
        </w:numPr>
        <w:rPr>
          <w14:ligatures w14:val="none"/>
        </w:rPr>
      </w:pPr>
      <w:r w:rsidRPr="00CD3C11">
        <w:rPr>
          <w14:ligatures w14:val="none"/>
        </w:rPr>
        <w:t>List the categories of information covered in the exam</w:t>
      </w:r>
    </w:p>
    <w:p w14:paraId="16D60EC6" w14:textId="030C840A" w:rsidR="00A012CF" w:rsidRPr="00CD3C11" w:rsidRDefault="00A012CF" w:rsidP="008818D3">
      <w:pPr>
        <w:pStyle w:val="ListParagraph"/>
        <w:numPr>
          <w:ilvl w:val="0"/>
          <w:numId w:val="1"/>
        </w:numPr>
        <w:rPr>
          <w14:ligatures w14:val="none"/>
        </w:rPr>
      </w:pPr>
      <w:r w:rsidRPr="00CD3C11">
        <w:rPr>
          <w14:ligatures w14:val="none"/>
        </w:rPr>
        <w:t xml:space="preserve">Present general information about each </w:t>
      </w:r>
      <w:r w:rsidR="008818D3" w:rsidRPr="00CD3C11">
        <w:rPr>
          <w14:ligatures w14:val="none"/>
        </w:rPr>
        <w:t>domain topic</w:t>
      </w:r>
    </w:p>
    <w:p w14:paraId="2D0181D8" w14:textId="015D33B5" w:rsidR="00A012CF" w:rsidRPr="00CD3C11" w:rsidRDefault="00A012CF" w:rsidP="008818D3">
      <w:pPr>
        <w:pStyle w:val="ListParagraph"/>
        <w:numPr>
          <w:ilvl w:val="0"/>
          <w:numId w:val="1"/>
        </w:numPr>
        <w:rPr>
          <w14:ligatures w14:val="none"/>
        </w:rPr>
      </w:pPr>
      <w:r w:rsidRPr="00CD3C11">
        <w:rPr>
          <w14:ligatures w14:val="none"/>
        </w:rPr>
        <w:t>Recommend study topics related to each job task</w:t>
      </w:r>
    </w:p>
    <w:p w14:paraId="2DDF12FD" w14:textId="25DAB75E" w:rsidR="00A012CF" w:rsidRPr="00CD3C11" w:rsidRDefault="00A012CF" w:rsidP="008818D3">
      <w:pPr>
        <w:pStyle w:val="ListParagraph"/>
        <w:numPr>
          <w:ilvl w:val="0"/>
          <w:numId w:val="1"/>
        </w:numPr>
        <w:rPr>
          <w14:ligatures w14:val="none"/>
        </w:rPr>
      </w:pPr>
      <w:r w:rsidRPr="00CD3C11">
        <w:rPr>
          <w14:ligatures w14:val="none"/>
        </w:rPr>
        <w:t>Provide links to resources on each topic</w:t>
      </w:r>
    </w:p>
    <w:p w14:paraId="2686AC34" w14:textId="4CDCFA77" w:rsidR="008818D3" w:rsidRPr="00CD3C11" w:rsidRDefault="008818D3" w:rsidP="008818D3">
      <w:pPr>
        <w:pStyle w:val="ListParagraph"/>
        <w:numPr>
          <w:ilvl w:val="0"/>
          <w:numId w:val="1"/>
        </w:numPr>
        <w:rPr>
          <w14:ligatures w14:val="none"/>
        </w:rPr>
      </w:pPr>
      <w:r w:rsidRPr="00CD3C11">
        <w:rPr>
          <w14:ligatures w14:val="none"/>
        </w:rPr>
        <w:t>Provide additional reading resources for expanded study</w:t>
      </w:r>
    </w:p>
    <w:p w14:paraId="2321C84B" w14:textId="77777777" w:rsidR="00A012CF" w:rsidRPr="00CD3C11" w:rsidRDefault="00A012CF" w:rsidP="00A012CF">
      <w:pPr>
        <w:rPr>
          <w14:ligatures w14:val="none"/>
        </w:rPr>
      </w:pPr>
      <w:r w:rsidRPr="00CD3C11">
        <w:rPr>
          <w14:ligatures w14:val="none"/>
        </w:rPr>
        <w:t>The Body of Knowledge is an open resource designed as a starting point when studying for the CPACC exam. This CPACC Body of Knowledge presents concepts, theories, and other information that candidates should master to indicate possession of core competencies expected of accessibility professionals.</w:t>
      </w:r>
    </w:p>
    <w:p w14:paraId="620DA7DB" w14:textId="77777777" w:rsidR="00A012CF" w:rsidRPr="00CD3C11" w:rsidRDefault="00A012CF" w:rsidP="00A012CF">
      <w:pPr>
        <w:rPr>
          <w14:ligatures w14:val="none"/>
        </w:rPr>
      </w:pPr>
      <w:r w:rsidRPr="00CD3C11">
        <w:rPr>
          <w14:ligatures w14:val="none"/>
        </w:rPr>
        <w:t>The Body of Knowledge is designed to help candidates prepare for the IAAP CPACC Certification exam and provides references for additional learning and exploration. This Body of Knowledge does not provide an exhaustive explanation of every concept or question on the exam; its use does not guarantee exam success.</w:t>
      </w:r>
    </w:p>
    <w:p w14:paraId="5202070B" w14:textId="35983B7E" w:rsidR="004A5246" w:rsidRPr="00CD3C11" w:rsidRDefault="004A5246" w:rsidP="00A012CF">
      <w:pPr>
        <w:rPr>
          <w14:ligatures w14:val="none"/>
        </w:rPr>
      </w:pPr>
      <w:r w:rsidRPr="00CD3C11">
        <w:rPr>
          <w14:ligatures w14:val="none"/>
        </w:rPr>
        <w:t>Please also explore the Additional Reading Section at the end of this document.</w:t>
      </w:r>
    </w:p>
    <w:p w14:paraId="40ED68C1" w14:textId="6DCB988E" w:rsidR="00A012CF" w:rsidRPr="00CD3C11" w:rsidRDefault="00A012CF" w:rsidP="00A012CF">
      <w:pPr>
        <w:rPr>
          <w14:ligatures w14:val="none"/>
        </w:rPr>
      </w:pPr>
      <w:r w:rsidRPr="00CD3C11">
        <w:rPr>
          <w14:ligatures w14:val="none"/>
        </w:rPr>
        <w:t xml:space="preserve">The web is a dynamic place, we cannot guarantee that all links will continue to work. If you find any broken links, please alert us at </w:t>
      </w:r>
      <w:hyperlink r:id="rId16" w:history="1">
        <w:r w:rsidRPr="00CD3C11">
          <w:rPr>
            <w:rStyle w:val="Hyperlink"/>
            <w14:ligatures w14:val="none"/>
          </w:rPr>
          <w:t>certification@accessibilityassociation.org</w:t>
        </w:r>
      </w:hyperlink>
    </w:p>
    <w:p w14:paraId="2C6A5D6C" w14:textId="77777777" w:rsidR="00A012CF" w:rsidRPr="00CD3C11" w:rsidRDefault="00A012CF" w:rsidP="00A012CF">
      <w:pPr>
        <w:pStyle w:val="Heading1"/>
        <w:rPr>
          <w14:ligatures w14:val="none"/>
        </w:rPr>
      </w:pPr>
      <w:bookmarkStart w:id="1" w:name="_Toc155265064"/>
      <w:r w:rsidRPr="00CD3C11">
        <w:rPr>
          <w14:ligatures w14:val="none"/>
        </w:rPr>
        <w:t>2.</w:t>
      </w:r>
      <w:r w:rsidRPr="00CD3C11">
        <w:rPr>
          <w14:ligatures w14:val="none"/>
        </w:rPr>
        <w:tab/>
        <w:t>IAAP CPACC Exam Preparation Resources</w:t>
      </w:r>
      <w:bookmarkEnd w:id="1"/>
    </w:p>
    <w:p w14:paraId="7949C0DC" w14:textId="75D16171" w:rsidR="00F8411C" w:rsidRPr="00CD3C11" w:rsidRDefault="00F8411C" w:rsidP="00F8411C">
      <w:pPr>
        <w:rPr>
          <w14:ligatures w14:val="none"/>
        </w:rPr>
      </w:pPr>
      <w:r w:rsidRPr="00CD3C11">
        <w:rPr>
          <w14:ligatures w14:val="none"/>
        </w:rPr>
        <w:t xml:space="preserve">This CPACC Body of Knowledge and the </w:t>
      </w:r>
      <w:hyperlink r:id="rId17" w:history="1">
        <w:r w:rsidRPr="00CD3C11">
          <w:rPr>
            <w:rStyle w:val="Hyperlink"/>
            <w14:ligatures w14:val="none"/>
          </w:rPr>
          <w:t>CPACC Certification Content Outline</w:t>
        </w:r>
      </w:hyperlink>
      <w:r w:rsidRPr="00CD3C11">
        <w:rPr>
          <w14:ligatures w14:val="none"/>
        </w:rPr>
        <w:t xml:space="preserve"> should be the base of every CPACC study preparation plan to identify new or less familiar topics.</w:t>
      </w:r>
    </w:p>
    <w:p w14:paraId="0A46B54C" w14:textId="00283A88" w:rsidR="00A012CF" w:rsidRPr="00CD3C11" w:rsidRDefault="007B03A3" w:rsidP="00A012CF">
      <w:pPr>
        <w:rPr>
          <w14:ligatures w14:val="none"/>
        </w:rPr>
      </w:pPr>
      <w:r w:rsidRPr="00CD3C11">
        <w:rPr>
          <w14:ligatures w14:val="none"/>
        </w:rPr>
        <w:t>CPACC c</w:t>
      </w:r>
      <w:r w:rsidR="00A012CF" w:rsidRPr="00CD3C11">
        <w:rPr>
          <w14:ligatures w14:val="none"/>
        </w:rPr>
        <w:t xml:space="preserve">andidates are welcome to prepare for the exam by studying high quality materials available from reputable sources. </w:t>
      </w:r>
    </w:p>
    <w:p w14:paraId="4DB44544" w14:textId="443FB27A" w:rsidR="00A012CF" w:rsidRPr="00CD3C11" w:rsidRDefault="00A012CF" w:rsidP="00A012CF">
      <w:pPr>
        <w:rPr>
          <w14:ligatures w14:val="none"/>
        </w:rPr>
      </w:pPr>
      <w:r w:rsidRPr="00CD3C11">
        <w:rPr>
          <w14:ligatures w14:val="none"/>
        </w:rPr>
        <w:t xml:space="preserve">IAAP lists free and for-purchase CPACC preparation resources on our </w:t>
      </w:r>
      <w:hyperlink r:id="rId18" w:history="1">
        <w:r w:rsidRPr="00CD3C11">
          <w:rPr>
            <w:rStyle w:val="Hyperlink"/>
            <w14:ligatures w14:val="none"/>
          </w:rPr>
          <w:t>About CPACC webpage</w:t>
        </w:r>
      </w:hyperlink>
      <w:r w:rsidRPr="00CD3C11">
        <w:rPr>
          <w14:ligatures w14:val="none"/>
        </w:rPr>
        <w:t xml:space="preserve"> in the </w:t>
      </w:r>
      <w:hyperlink r:id="rId19" w:anchor="Prepare%20for%20the%20CPACC%20Exam" w:history="1">
        <w:r w:rsidRPr="00CD3C11">
          <w:rPr>
            <w:rStyle w:val="Hyperlink"/>
            <w14:ligatures w14:val="none"/>
          </w:rPr>
          <w:t>Prepare for the CPACC Exam section</w:t>
        </w:r>
      </w:hyperlink>
      <w:r w:rsidRPr="00CD3C11">
        <w:rPr>
          <w14:ligatures w14:val="none"/>
        </w:rPr>
        <w:t>.</w:t>
      </w:r>
      <w:r w:rsidR="00F8411C" w:rsidRPr="00CD3C11">
        <w:rPr>
          <w14:ligatures w14:val="none"/>
        </w:rPr>
        <w:t xml:space="preserve"> </w:t>
      </w:r>
      <w:r w:rsidRPr="00CD3C11">
        <w:rPr>
          <w14:ligatures w14:val="none"/>
        </w:rPr>
        <w:t>IAAP maintains a list of IAAP Approved CPACC Certification Preparation Providers</w:t>
      </w:r>
      <w:r w:rsidR="00F8411C" w:rsidRPr="00CD3C11">
        <w:rPr>
          <w14:ligatures w14:val="none"/>
        </w:rPr>
        <w:t xml:space="preserve"> on this same webpage</w:t>
      </w:r>
      <w:r w:rsidRPr="00CD3C11">
        <w:rPr>
          <w14:ligatures w14:val="none"/>
        </w:rPr>
        <w:t>.</w:t>
      </w:r>
    </w:p>
    <w:p w14:paraId="41466420" w14:textId="0F3405C5" w:rsidR="00D11E20" w:rsidRPr="00CD3C11" w:rsidRDefault="004A5246" w:rsidP="00A012CF">
      <w:pPr>
        <w:rPr>
          <w14:ligatures w14:val="none"/>
        </w:rPr>
      </w:pPr>
      <w:r w:rsidRPr="00CD3C11">
        <w:rPr>
          <w14:ligatures w14:val="none"/>
        </w:rPr>
        <w:t>Use of any</w:t>
      </w:r>
      <w:r w:rsidR="00A012CF" w:rsidRPr="00CD3C11">
        <w:rPr>
          <w14:ligatures w14:val="none"/>
        </w:rPr>
        <w:t xml:space="preserve"> preparation course does not guarantee exam success. </w:t>
      </w:r>
    </w:p>
    <w:p w14:paraId="410EF560" w14:textId="77777777" w:rsidR="00F76477" w:rsidRPr="00CD3C11" w:rsidRDefault="00F76477">
      <w:pPr>
        <w:rPr>
          <w:rFonts w:asciiTheme="majorHAnsi" w:eastAsiaTheme="majorEastAsia" w:hAnsiTheme="majorHAnsi" w:cstheme="majorBidi"/>
          <w:color w:val="2F5496" w:themeColor="accent1" w:themeShade="BF"/>
          <w:sz w:val="32"/>
          <w:szCs w:val="32"/>
          <w14:ligatures w14:val="none"/>
        </w:rPr>
      </w:pPr>
      <w:r w:rsidRPr="00CD3C11">
        <w:rPr>
          <w14:ligatures w14:val="none"/>
        </w:rPr>
        <w:br w:type="page"/>
      </w:r>
    </w:p>
    <w:p w14:paraId="0EF9C0E2" w14:textId="24B7FA6D" w:rsidR="00A012CF" w:rsidRPr="00CD3C11" w:rsidRDefault="00A012CF" w:rsidP="007B03A3">
      <w:pPr>
        <w:pStyle w:val="Heading1"/>
        <w:rPr>
          <w14:ligatures w14:val="none"/>
        </w:rPr>
      </w:pPr>
      <w:bookmarkStart w:id="2" w:name="_Toc155265065"/>
      <w:r w:rsidRPr="00CD3C11">
        <w:rPr>
          <w14:ligatures w14:val="none"/>
        </w:rPr>
        <w:lastRenderedPageBreak/>
        <w:t>3.</w:t>
      </w:r>
      <w:r w:rsidRPr="00CD3C11">
        <w:rPr>
          <w14:ligatures w14:val="none"/>
        </w:rPr>
        <w:tab/>
        <w:t>About the CPACC Professional Certification</w:t>
      </w:r>
      <w:bookmarkEnd w:id="2"/>
    </w:p>
    <w:p w14:paraId="1E695E9E" w14:textId="28C13A02" w:rsidR="00A012CF" w:rsidRPr="00CD3C11" w:rsidRDefault="00A012CF" w:rsidP="00A012CF">
      <w:pPr>
        <w:rPr>
          <w14:ligatures w14:val="none"/>
        </w:rPr>
      </w:pPr>
      <w:r w:rsidRPr="00CD3C11">
        <w:rPr>
          <w14:ligatures w14:val="none"/>
        </w:rPr>
        <w:t xml:space="preserve">The Certified Professional in Accessibility Core Competencies (CPACC) credential is IAAP’s foundational </w:t>
      </w:r>
      <w:r w:rsidR="00F8411C" w:rsidRPr="00CD3C11">
        <w:rPr>
          <w14:ligatures w14:val="none"/>
        </w:rPr>
        <w:t xml:space="preserve">professional </w:t>
      </w:r>
      <w:r w:rsidRPr="00CD3C11">
        <w:rPr>
          <w14:ligatures w14:val="none"/>
        </w:rPr>
        <w:t>certification. It represents the practical application of broad, cross-disciplinary conceptual knowledge of:</w:t>
      </w:r>
    </w:p>
    <w:p w14:paraId="4B5F95EF" w14:textId="077238FC" w:rsidR="00A012CF" w:rsidRPr="00CD3C11" w:rsidRDefault="00A012CF" w:rsidP="008818D3">
      <w:pPr>
        <w:pStyle w:val="ListParagraph"/>
        <w:numPr>
          <w:ilvl w:val="0"/>
          <w:numId w:val="2"/>
        </w:numPr>
        <w:rPr>
          <w14:ligatures w14:val="none"/>
        </w:rPr>
      </w:pPr>
      <w:r w:rsidRPr="00CD3C11">
        <w:rPr>
          <w14:ligatures w14:val="none"/>
        </w:rPr>
        <w:t>disabilities</w:t>
      </w:r>
    </w:p>
    <w:p w14:paraId="2D07D70E" w14:textId="76E4ADC2" w:rsidR="00A012CF" w:rsidRPr="00CD3C11" w:rsidRDefault="00A012CF" w:rsidP="008818D3">
      <w:pPr>
        <w:pStyle w:val="ListParagraph"/>
        <w:numPr>
          <w:ilvl w:val="0"/>
          <w:numId w:val="2"/>
        </w:numPr>
        <w:rPr>
          <w14:ligatures w14:val="none"/>
        </w:rPr>
      </w:pPr>
      <w:r w:rsidRPr="00CD3C11">
        <w:rPr>
          <w14:ligatures w14:val="none"/>
        </w:rPr>
        <w:t>accessibility and universal design, and</w:t>
      </w:r>
    </w:p>
    <w:p w14:paraId="20D1F6C6" w14:textId="75EB53DF" w:rsidR="00A012CF" w:rsidRPr="00CD3C11" w:rsidRDefault="00A012CF" w:rsidP="008818D3">
      <w:pPr>
        <w:pStyle w:val="ListParagraph"/>
        <w:numPr>
          <w:ilvl w:val="0"/>
          <w:numId w:val="2"/>
        </w:numPr>
        <w:rPr>
          <w14:ligatures w14:val="none"/>
        </w:rPr>
      </w:pPr>
      <w:r w:rsidRPr="00CD3C11">
        <w:rPr>
          <w14:ligatures w14:val="none"/>
        </w:rPr>
        <w:t>accessibility-related standards, laws, and management strategies.</w:t>
      </w:r>
    </w:p>
    <w:p w14:paraId="31F4D6BB" w14:textId="77777777" w:rsidR="00A012CF" w:rsidRPr="00CD3C11" w:rsidRDefault="00A012CF" w:rsidP="00A012CF">
      <w:pPr>
        <w:rPr>
          <w14:ligatures w14:val="none"/>
        </w:rPr>
      </w:pPr>
      <w:r w:rsidRPr="00CD3C11">
        <w:rPr>
          <w14:ligatures w14:val="none"/>
        </w:rPr>
        <w:t>Relevant domains for the CPACC credential include:</w:t>
      </w:r>
    </w:p>
    <w:p w14:paraId="18DEA4BE" w14:textId="2DE9DBA1" w:rsidR="00A012CF" w:rsidRPr="00CD3C11" w:rsidRDefault="00A012CF" w:rsidP="008818D3">
      <w:pPr>
        <w:pStyle w:val="ListParagraph"/>
        <w:numPr>
          <w:ilvl w:val="0"/>
          <w:numId w:val="1"/>
        </w:numPr>
        <w:rPr>
          <w14:ligatures w14:val="none"/>
        </w:rPr>
      </w:pPr>
      <w:r w:rsidRPr="00CD3C11">
        <w:rPr>
          <w14:ligatures w14:val="none"/>
        </w:rPr>
        <w:t>The web and other information communication technologies (ICT)</w:t>
      </w:r>
    </w:p>
    <w:p w14:paraId="3062DA93" w14:textId="095DE172" w:rsidR="00A012CF" w:rsidRPr="00CD3C11" w:rsidRDefault="00A012CF" w:rsidP="008818D3">
      <w:pPr>
        <w:pStyle w:val="ListParagraph"/>
        <w:numPr>
          <w:ilvl w:val="0"/>
          <w:numId w:val="1"/>
        </w:numPr>
        <w:rPr>
          <w14:ligatures w14:val="none"/>
        </w:rPr>
      </w:pPr>
      <w:r w:rsidRPr="00CD3C11">
        <w:rPr>
          <w14:ligatures w14:val="none"/>
        </w:rPr>
        <w:t>Architecture and the built environment</w:t>
      </w:r>
    </w:p>
    <w:p w14:paraId="5B68132A" w14:textId="03C3FD8B" w:rsidR="00A012CF" w:rsidRPr="00CD3C11" w:rsidRDefault="00A012CF" w:rsidP="008818D3">
      <w:pPr>
        <w:pStyle w:val="ListParagraph"/>
        <w:numPr>
          <w:ilvl w:val="0"/>
          <w:numId w:val="1"/>
        </w:numPr>
        <w:rPr>
          <w14:ligatures w14:val="none"/>
        </w:rPr>
      </w:pPr>
      <w:r w:rsidRPr="00CD3C11">
        <w:rPr>
          <w14:ligatures w14:val="none"/>
        </w:rPr>
        <w:t>Consumers and industrial design</w:t>
      </w:r>
    </w:p>
    <w:p w14:paraId="42B42353" w14:textId="51BE8539" w:rsidR="00A012CF" w:rsidRPr="00CD3C11" w:rsidRDefault="00A012CF" w:rsidP="008818D3">
      <w:pPr>
        <w:pStyle w:val="ListParagraph"/>
        <w:numPr>
          <w:ilvl w:val="0"/>
          <w:numId w:val="1"/>
        </w:numPr>
        <w:rPr>
          <w14:ligatures w14:val="none"/>
        </w:rPr>
      </w:pPr>
      <w:r w:rsidRPr="00CD3C11">
        <w:rPr>
          <w14:ligatures w14:val="none"/>
        </w:rPr>
        <w:t>Transportation systems, and</w:t>
      </w:r>
    </w:p>
    <w:p w14:paraId="13BC04AA" w14:textId="7F3A8AF2" w:rsidR="00A012CF" w:rsidRPr="00CD3C11" w:rsidRDefault="00A012CF" w:rsidP="008818D3">
      <w:pPr>
        <w:pStyle w:val="ListParagraph"/>
        <w:numPr>
          <w:ilvl w:val="0"/>
          <w:numId w:val="1"/>
        </w:numPr>
        <w:rPr>
          <w14:ligatures w14:val="none"/>
        </w:rPr>
      </w:pPr>
      <w:r w:rsidRPr="00CD3C11">
        <w:rPr>
          <w14:ligatures w14:val="none"/>
        </w:rPr>
        <w:t>Any domain in which thoughtful design, policy, and management can improve disability access.</w:t>
      </w:r>
    </w:p>
    <w:p w14:paraId="2DDFEEBA" w14:textId="77777777" w:rsidR="000677C6" w:rsidRPr="00CD3C11" w:rsidRDefault="00A012CF" w:rsidP="00A012CF">
      <w:pPr>
        <w:rPr>
          <w14:ligatures w14:val="none"/>
        </w:rPr>
      </w:pPr>
      <w:r w:rsidRPr="00CD3C11">
        <w:rPr>
          <w14:ligatures w14:val="none"/>
        </w:rPr>
        <w:t xml:space="preserve">The CPACC is the baseline IAAP professional certification for both non-technical and technical accessibility roles. </w:t>
      </w:r>
    </w:p>
    <w:p w14:paraId="1A54342E" w14:textId="01F52348" w:rsidR="000677C6" w:rsidRPr="00CD3C11" w:rsidRDefault="00A012CF" w:rsidP="00A012CF">
      <w:pPr>
        <w:rPr>
          <w14:ligatures w14:val="none"/>
        </w:rPr>
      </w:pPr>
      <w:r w:rsidRPr="00CD3C11">
        <w:rPr>
          <w14:ligatures w14:val="none"/>
        </w:rPr>
        <w:t xml:space="preserve">For those in technical roles, IAAP also offers the </w:t>
      </w:r>
      <w:hyperlink r:id="rId20" w:history="1">
        <w:r w:rsidRPr="00CD3C11">
          <w:rPr>
            <w:rStyle w:val="Hyperlink"/>
            <w14:ligatures w14:val="none"/>
          </w:rPr>
          <w:t>Web Accessibility Specialist (WAS)</w:t>
        </w:r>
      </w:hyperlink>
      <w:r w:rsidRPr="00CD3C11">
        <w:rPr>
          <w14:ligatures w14:val="none"/>
        </w:rPr>
        <w:t xml:space="preserve"> </w:t>
      </w:r>
      <w:r w:rsidR="000677C6" w:rsidRPr="00CD3C11">
        <w:rPr>
          <w14:ligatures w14:val="none"/>
        </w:rPr>
        <w:t xml:space="preserve">and the </w:t>
      </w:r>
      <w:r w:rsidR="00240A16" w:rsidRPr="00CD3C11">
        <w:rPr>
          <w14:ligatures w14:val="none"/>
        </w:rPr>
        <w:br/>
      </w:r>
      <w:hyperlink r:id="rId21" w:history="1">
        <w:r w:rsidR="000677C6" w:rsidRPr="00CD3C11">
          <w:rPr>
            <w:rStyle w:val="Hyperlink"/>
            <w14:ligatures w14:val="none"/>
          </w:rPr>
          <w:t>Accessible Document Specialist (ADS)</w:t>
        </w:r>
      </w:hyperlink>
      <w:r w:rsidR="000677C6" w:rsidRPr="00CD3C11">
        <w:rPr>
          <w14:ligatures w14:val="none"/>
        </w:rPr>
        <w:t xml:space="preserve"> </w:t>
      </w:r>
      <w:r w:rsidRPr="00CD3C11">
        <w:rPr>
          <w14:ligatures w14:val="none"/>
        </w:rPr>
        <w:t>certification</w:t>
      </w:r>
      <w:r w:rsidR="000677C6" w:rsidRPr="00CD3C11">
        <w:rPr>
          <w14:ligatures w14:val="none"/>
        </w:rPr>
        <w:t>s</w:t>
      </w:r>
      <w:r w:rsidRPr="00CD3C11">
        <w:rPr>
          <w14:ligatures w14:val="none"/>
        </w:rPr>
        <w:t xml:space="preserve">. </w:t>
      </w:r>
    </w:p>
    <w:p w14:paraId="0F8F01FB" w14:textId="10BBDA55" w:rsidR="00A012CF" w:rsidRPr="00CD3C11" w:rsidRDefault="00A012CF" w:rsidP="00A012CF">
      <w:pPr>
        <w:rPr>
          <w14:ligatures w14:val="none"/>
        </w:rPr>
      </w:pPr>
      <w:r w:rsidRPr="00CD3C11">
        <w:rPr>
          <w14:ligatures w14:val="none"/>
        </w:rPr>
        <w:t xml:space="preserve">Individuals who pass both the CPACC and WAS exams carry a higher-level credential called the </w:t>
      </w:r>
      <w:r w:rsidR="00240A16" w:rsidRPr="00CD3C11">
        <w:rPr>
          <w14:ligatures w14:val="none"/>
        </w:rPr>
        <w:br/>
      </w:r>
      <w:hyperlink r:id="rId22" w:history="1">
        <w:r w:rsidRPr="00CD3C11">
          <w:rPr>
            <w:rStyle w:val="Hyperlink"/>
            <w14:ligatures w14:val="none"/>
          </w:rPr>
          <w:t>Certified Professional in Web Accessibility (CPWA).</w:t>
        </w:r>
      </w:hyperlink>
    </w:p>
    <w:p w14:paraId="7CBC6F12" w14:textId="4E441001" w:rsidR="00A012CF" w:rsidRPr="00CD3C11" w:rsidRDefault="000677C6" w:rsidP="004F5163">
      <w:pPr>
        <w:pStyle w:val="Heading1"/>
        <w:rPr>
          <w14:ligatures w14:val="none"/>
        </w:rPr>
      </w:pPr>
      <w:bookmarkStart w:id="3" w:name="_Toc155265066"/>
      <w:r w:rsidRPr="00CD3C11">
        <w:rPr>
          <w14:ligatures w14:val="none"/>
        </w:rPr>
        <w:t>4</w:t>
      </w:r>
      <w:r w:rsidR="00A012CF" w:rsidRPr="00CD3C11">
        <w:rPr>
          <w14:ligatures w14:val="none"/>
        </w:rPr>
        <w:t>.</w:t>
      </w:r>
      <w:r w:rsidR="00A012CF" w:rsidRPr="00CD3C11">
        <w:rPr>
          <w14:ligatures w14:val="none"/>
        </w:rPr>
        <w:tab/>
        <w:t xml:space="preserve">The CPACC Certification </w:t>
      </w:r>
      <w:r w:rsidR="00F76477" w:rsidRPr="00CD3C11">
        <w:rPr>
          <w14:ligatures w14:val="none"/>
        </w:rPr>
        <w:t>Content Outline</w:t>
      </w:r>
      <w:r w:rsidR="00053834" w:rsidRPr="00CD3C11">
        <w:rPr>
          <w14:ligatures w14:val="none"/>
        </w:rPr>
        <w:t xml:space="preserve"> </w:t>
      </w:r>
      <w:r w:rsidR="00FC3325" w:rsidRPr="00CD3C11">
        <w:rPr>
          <w14:ligatures w14:val="none"/>
        </w:rPr>
        <w:t>Concepts At-A-Glance</w:t>
      </w:r>
      <w:bookmarkEnd w:id="3"/>
    </w:p>
    <w:p w14:paraId="63FDFA93" w14:textId="3594F318" w:rsidR="00A012CF" w:rsidRPr="00CD3C11" w:rsidRDefault="00A012CF" w:rsidP="008818D3">
      <w:pPr>
        <w:pStyle w:val="ListParagraph"/>
        <w:numPr>
          <w:ilvl w:val="0"/>
          <w:numId w:val="3"/>
        </w:numPr>
        <w:rPr>
          <w14:ligatures w14:val="none"/>
        </w:rPr>
      </w:pPr>
      <w:r w:rsidRPr="00CD3C11">
        <w:rPr>
          <w14:ligatures w14:val="none"/>
        </w:rPr>
        <w:t>Domain One:</w:t>
      </w:r>
      <w:r w:rsidR="000677C6" w:rsidRPr="00CD3C11">
        <w:rPr>
          <w14:ligatures w14:val="none"/>
        </w:rPr>
        <w:t xml:space="preserve"> </w:t>
      </w:r>
      <w:r w:rsidRPr="00CD3C11">
        <w:rPr>
          <w14:ligatures w14:val="none"/>
        </w:rPr>
        <w:t>Disabilities, Challenges and Assistive Technologies (40% of the exam)</w:t>
      </w:r>
    </w:p>
    <w:p w14:paraId="2182CF1E" w14:textId="2CA01B45" w:rsidR="00A012CF" w:rsidRPr="00CD3C11" w:rsidRDefault="00A012CF" w:rsidP="008818D3">
      <w:pPr>
        <w:pStyle w:val="ListParagraph"/>
        <w:numPr>
          <w:ilvl w:val="1"/>
          <w:numId w:val="3"/>
        </w:numPr>
        <w:rPr>
          <w14:ligatures w14:val="none"/>
        </w:rPr>
      </w:pPr>
      <w:r w:rsidRPr="00CD3C11">
        <w:rPr>
          <w14:ligatures w14:val="none"/>
        </w:rPr>
        <w:t>Theoretical Models of Disability</w:t>
      </w:r>
    </w:p>
    <w:p w14:paraId="32507316" w14:textId="322F403D" w:rsidR="00A012CF" w:rsidRPr="00CD3C11" w:rsidRDefault="00A012CF" w:rsidP="008818D3">
      <w:pPr>
        <w:pStyle w:val="ListParagraph"/>
        <w:numPr>
          <w:ilvl w:val="1"/>
          <w:numId w:val="3"/>
        </w:numPr>
        <w:rPr>
          <w14:ligatures w14:val="none"/>
        </w:rPr>
      </w:pPr>
      <w:r w:rsidRPr="00CD3C11">
        <w:rPr>
          <w14:ligatures w14:val="none"/>
        </w:rPr>
        <w:t>Categories of Disabilities and Associated Barriers (ICT and Physical World)</w:t>
      </w:r>
    </w:p>
    <w:p w14:paraId="535BEDE1" w14:textId="6FEC3D60" w:rsidR="00A012CF" w:rsidRPr="00CD3C11" w:rsidRDefault="00A012CF" w:rsidP="008818D3">
      <w:pPr>
        <w:pStyle w:val="ListParagraph"/>
        <w:numPr>
          <w:ilvl w:val="1"/>
          <w:numId w:val="3"/>
        </w:numPr>
        <w:rPr>
          <w14:ligatures w14:val="none"/>
        </w:rPr>
      </w:pPr>
      <w:r w:rsidRPr="00CD3C11">
        <w:rPr>
          <w14:ligatures w14:val="none"/>
        </w:rPr>
        <w:t>Assistive Technologies and Adaptive Strategies</w:t>
      </w:r>
    </w:p>
    <w:p w14:paraId="08C1B73E" w14:textId="3AF12607" w:rsidR="00A012CF" w:rsidRPr="00CD3C11" w:rsidRDefault="00A012CF" w:rsidP="008818D3">
      <w:pPr>
        <w:pStyle w:val="ListParagraph"/>
        <w:numPr>
          <w:ilvl w:val="1"/>
          <w:numId w:val="3"/>
        </w:numPr>
        <w:rPr>
          <w14:ligatures w14:val="none"/>
        </w:rPr>
      </w:pPr>
      <w:r w:rsidRPr="00CD3C11">
        <w:rPr>
          <w14:ligatures w14:val="none"/>
        </w:rPr>
        <w:t>Disability Demographics and Statistics</w:t>
      </w:r>
    </w:p>
    <w:p w14:paraId="56D5991E" w14:textId="16088648" w:rsidR="00A012CF" w:rsidRPr="00CD3C11" w:rsidRDefault="00A012CF" w:rsidP="008818D3">
      <w:pPr>
        <w:pStyle w:val="ListParagraph"/>
        <w:numPr>
          <w:ilvl w:val="1"/>
          <w:numId w:val="3"/>
        </w:numPr>
        <w:rPr>
          <w14:ligatures w14:val="none"/>
        </w:rPr>
      </w:pPr>
      <w:r w:rsidRPr="00CD3C11">
        <w:rPr>
          <w14:ligatures w14:val="none"/>
        </w:rPr>
        <w:t>Disability Etiquette</w:t>
      </w:r>
    </w:p>
    <w:p w14:paraId="06595F0E" w14:textId="00577FB9" w:rsidR="00A012CF" w:rsidRPr="00CD3C11" w:rsidRDefault="00A012CF" w:rsidP="008818D3">
      <w:pPr>
        <w:pStyle w:val="ListParagraph"/>
        <w:numPr>
          <w:ilvl w:val="0"/>
          <w:numId w:val="3"/>
        </w:numPr>
        <w:rPr>
          <w14:ligatures w14:val="none"/>
        </w:rPr>
      </w:pPr>
      <w:r w:rsidRPr="00CD3C11">
        <w:rPr>
          <w14:ligatures w14:val="none"/>
        </w:rPr>
        <w:t>Domain Two: Accessibility and Universal Design (40% of the exam)</w:t>
      </w:r>
    </w:p>
    <w:p w14:paraId="2DA03F3B" w14:textId="0D99E195" w:rsidR="00A012CF" w:rsidRPr="00CD3C11" w:rsidRDefault="00A012CF" w:rsidP="008818D3">
      <w:pPr>
        <w:pStyle w:val="ListParagraph"/>
        <w:numPr>
          <w:ilvl w:val="1"/>
          <w:numId w:val="3"/>
        </w:numPr>
        <w:rPr>
          <w14:ligatures w14:val="none"/>
        </w:rPr>
      </w:pPr>
      <w:r w:rsidRPr="00CD3C11">
        <w:rPr>
          <w14:ligatures w14:val="none"/>
        </w:rPr>
        <w:t xml:space="preserve">Individual Accommodations versus </w:t>
      </w:r>
      <w:r w:rsidR="004431BA" w:rsidRPr="00CD3C11">
        <w:rPr>
          <w14:ligatures w14:val="none"/>
        </w:rPr>
        <w:t>Universal</w:t>
      </w:r>
      <w:r w:rsidRPr="00CD3C11">
        <w:rPr>
          <w14:ligatures w14:val="none"/>
        </w:rPr>
        <w:t xml:space="preserve"> Design</w:t>
      </w:r>
    </w:p>
    <w:p w14:paraId="77A6752D" w14:textId="1FCEE751" w:rsidR="00A012CF" w:rsidRPr="00CD3C11" w:rsidRDefault="00A012CF" w:rsidP="008818D3">
      <w:pPr>
        <w:pStyle w:val="ListParagraph"/>
        <w:numPr>
          <w:ilvl w:val="1"/>
          <w:numId w:val="3"/>
        </w:numPr>
        <w:rPr>
          <w14:ligatures w14:val="none"/>
        </w:rPr>
      </w:pPr>
      <w:r w:rsidRPr="00CD3C11">
        <w:rPr>
          <w14:ligatures w14:val="none"/>
        </w:rPr>
        <w:t>Benefits of Accessibility</w:t>
      </w:r>
    </w:p>
    <w:p w14:paraId="47EA28C6" w14:textId="584E6AD6" w:rsidR="00A012CF" w:rsidRPr="00CD3C11" w:rsidRDefault="00A012CF" w:rsidP="008818D3">
      <w:pPr>
        <w:pStyle w:val="ListParagraph"/>
        <w:numPr>
          <w:ilvl w:val="1"/>
          <w:numId w:val="3"/>
        </w:numPr>
        <w:rPr>
          <w14:ligatures w14:val="none"/>
        </w:rPr>
      </w:pPr>
      <w:r w:rsidRPr="00CD3C11">
        <w:rPr>
          <w14:ligatures w14:val="none"/>
        </w:rPr>
        <w:t>Accessibility in Information Communication Technology (WCAG 2.1)</w:t>
      </w:r>
    </w:p>
    <w:p w14:paraId="7D2AFD48" w14:textId="60A74028" w:rsidR="00A012CF" w:rsidRPr="00CD3C11" w:rsidRDefault="00A012CF" w:rsidP="008818D3">
      <w:pPr>
        <w:pStyle w:val="ListParagraph"/>
        <w:numPr>
          <w:ilvl w:val="1"/>
          <w:numId w:val="3"/>
        </w:numPr>
        <w:rPr>
          <w14:ligatures w14:val="none"/>
        </w:rPr>
      </w:pPr>
      <w:r w:rsidRPr="00CD3C11">
        <w:rPr>
          <w14:ligatures w14:val="none"/>
        </w:rPr>
        <w:t>Accessibility in the Physical World (The Principles of Universal Design 2.0)</w:t>
      </w:r>
    </w:p>
    <w:p w14:paraId="7543ACB0" w14:textId="2B50AE88" w:rsidR="00A012CF" w:rsidRPr="00CD3C11" w:rsidRDefault="00A012CF" w:rsidP="008818D3">
      <w:pPr>
        <w:pStyle w:val="ListParagraph"/>
        <w:numPr>
          <w:ilvl w:val="1"/>
          <w:numId w:val="3"/>
        </w:numPr>
        <w:rPr>
          <w14:ligatures w14:val="none"/>
        </w:rPr>
      </w:pPr>
      <w:r w:rsidRPr="00CD3C11">
        <w:rPr>
          <w14:ligatures w14:val="none"/>
        </w:rPr>
        <w:t>Universal Design for Learning Guidelines (UDL)</w:t>
      </w:r>
    </w:p>
    <w:p w14:paraId="4044CDC1" w14:textId="4011A6B0" w:rsidR="00A012CF" w:rsidRPr="00CD3C11" w:rsidRDefault="00A012CF" w:rsidP="008818D3">
      <w:pPr>
        <w:pStyle w:val="ListParagraph"/>
        <w:numPr>
          <w:ilvl w:val="1"/>
          <w:numId w:val="3"/>
        </w:numPr>
        <w:rPr>
          <w14:ligatures w14:val="none"/>
        </w:rPr>
      </w:pPr>
      <w:r w:rsidRPr="00CD3C11">
        <w:rPr>
          <w14:ligatures w14:val="none"/>
        </w:rPr>
        <w:t>Accessibility, Usability, and User Experience (UX)</w:t>
      </w:r>
    </w:p>
    <w:p w14:paraId="2A963BA8" w14:textId="1A5AF3B7" w:rsidR="00A012CF" w:rsidRPr="00CD3C11" w:rsidRDefault="00A012CF" w:rsidP="008818D3">
      <w:pPr>
        <w:pStyle w:val="ListParagraph"/>
        <w:numPr>
          <w:ilvl w:val="0"/>
          <w:numId w:val="3"/>
        </w:numPr>
        <w:rPr>
          <w14:ligatures w14:val="none"/>
        </w:rPr>
      </w:pPr>
      <w:r w:rsidRPr="00CD3C11">
        <w:rPr>
          <w14:ligatures w14:val="none"/>
        </w:rPr>
        <w:t>Domain Three: Standards, Laws, and Management Strategies (20% of the exam)</w:t>
      </w:r>
    </w:p>
    <w:p w14:paraId="607B6E00" w14:textId="41DB5ED0" w:rsidR="00A012CF" w:rsidRPr="00CD3C11" w:rsidRDefault="00A012CF" w:rsidP="008818D3">
      <w:pPr>
        <w:pStyle w:val="ListParagraph"/>
        <w:numPr>
          <w:ilvl w:val="1"/>
          <w:numId w:val="3"/>
        </w:numPr>
        <w:rPr>
          <w14:ligatures w14:val="none"/>
        </w:rPr>
      </w:pPr>
      <w:r w:rsidRPr="00CD3C11">
        <w:rPr>
          <w14:ligatures w14:val="none"/>
        </w:rPr>
        <w:t>International Conventions and Treaties on Disability Rights</w:t>
      </w:r>
    </w:p>
    <w:p w14:paraId="7A37EB42" w14:textId="5523A4C0" w:rsidR="00A012CF" w:rsidRPr="00CD3C11" w:rsidRDefault="00A012CF" w:rsidP="008818D3">
      <w:pPr>
        <w:pStyle w:val="ListParagraph"/>
        <w:numPr>
          <w:ilvl w:val="1"/>
          <w:numId w:val="3"/>
        </w:numPr>
        <w:rPr>
          <w14:ligatures w14:val="none"/>
        </w:rPr>
      </w:pPr>
      <w:r w:rsidRPr="00CD3C11">
        <w:rPr>
          <w14:ligatures w14:val="none"/>
        </w:rPr>
        <w:t>Categories of Disability Laws and Regulations</w:t>
      </w:r>
    </w:p>
    <w:p w14:paraId="4E494D72" w14:textId="319CCF2C" w:rsidR="00A012CF" w:rsidRPr="00CD3C11" w:rsidRDefault="00A012CF" w:rsidP="008818D3">
      <w:pPr>
        <w:pStyle w:val="ListParagraph"/>
        <w:numPr>
          <w:ilvl w:val="1"/>
          <w:numId w:val="3"/>
        </w:numPr>
        <w:rPr>
          <w14:ligatures w14:val="none"/>
        </w:rPr>
      </w:pPr>
      <w:r w:rsidRPr="00CD3C11">
        <w:rPr>
          <w14:ligatures w14:val="none"/>
        </w:rPr>
        <w:t>Applying Accessibility Standards and Regulations to ICT</w:t>
      </w:r>
    </w:p>
    <w:p w14:paraId="4A285508" w14:textId="2131CAD0" w:rsidR="00A012CF" w:rsidRPr="00CD3C11" w:rsidRDefault="00A012CF" w:rsidP="008818D3">
      <w:pPr>
        <w:pStyle w:val="ListParagraph"/>
        <w:numPr>
          <w:ilvl w:val="1"/>
          <w:numId w:val="3"/>
        </w:numPr>
        <w:rPr>
          <w14:ligatures w14:val="none"/>
        </w:rPr>
      </w:pPr>
      <w:r w:rsidRPr="00CD3C11">
        <w:rPr>
          <w14:ligatures w14:val="none"/>
        </w:rPr>
        <w:t>Organizational Governance and Management</w:t>
      </w:r>
    </w:p>
    <w:p w14:paraId="74A2E910" w14:textId="68625753" w:rsidR="00A012CF" w:rsidRPr="00CD3C11" w:rsidRDefault="000677C6" w:rsidP="000564B3">
      <w:pPr>
        <w:pStyle w:val="Heading1"/>
        <w:rPr>
          <w14:ligatures w14:val="none"/>
        </w:rPr>
      </w:pPr>
      <w:bookmarkStart w:id="4" w:name="_Toc155265067"/>
      <w:r w:rsidRPr="00CD3C11">
        <w:rPr>
          <w14:ligatures w14:val="none"/>
        </w:rPr>
        <w:lastRenderedPageBreak/>
        <w:t>5</w:t>
      </w:r>
      <w:r w:rsidR="00A012CF" w:rsidRPr="00CD3C11">
        <w:rPr>
          <w14:ligatures w14:val="none"/>
        </w:rPr>
        <w:t>.</w:t>
      </w:r>
      <w:r w:rsidR="00A012CF" w:rsidRPr="00CD3C11">
        <w:rPr>
          <w14:ligatures w14:val="none"/>
        </w:rPr>
        <w:tab/>
        <w:t>Additional</w:t>
      </w:r>
      <w:r w:rsidR="00F76477" w:rsidRPr="00CD3C11">
        <w:rPr>
          <w14:ligatures w14:val="none"/>
        </w:rPr>
        <w:t xml:space="preserve"> CPACC Resources and Other IAAP </w:t>
      </w:r>
      <w:r w:rsidR="00A012CF" w:rsidRPr="00CD3C11">
        <w:rPr>
          <w14:ligatures w14:val="none"/>
        </w:rPr>
        <w:t>Information</w:t>
      </w:r>
      <w:bookmarkEnd w:id="4"/>
    </w:p>
    <w:p w14:paraId="28D3FBF5" w14:textId="32099E82" w:rsidR="00A012CF" w:rsidRPr="00CD3C11" w:rsidRDefault="00A012CF" w:rsidP="008818D3">
      <w:pPr>
        <w:pStyle w:val="ListParagraph"/>
        <w:numPr>
          <w:ilvl w:val="0"/>
          <w:numId w:val="3"/>
        </w:numPr>
        <w:rPr>
          <w14:ligatures w14:val="none"/>
        </w:rPr>
      </w:pPr>
      <w:hyperlink r:id="rId23" w:history="1">
        <w:r w:rsidRPr="00CD3C11">
          <w:rPr>
            <w:rStyle w:val="Hyperlink"/>
            <w14:ligatures w14:val="none"/>
          </w:rPr>
          <w:t>IAAP home page</w:t>
        </w:r>
      </w:hyperlink>
    </w:p>
    <w:p w14:paraId="6775A444" w14:textId="082946A5" w:rsidR="00A012CF" w:rsidRPr="00CD3C11" w:rsidRDefault="00A012CF" w:rsidP="008818D3">
      <w:pPr>
        <w:pStyle w:val="ListParagraph"/>
        <w:numPr>
          <w:ilvl w:val="0"/>
          <w:numId w:val="3"/>
        </w:numPr>
        <w:rPr>
          <w14:ligatures w14:val="none"/>
        </w:rPr>
      </w:pPr>
      <w:hyperlink r:id="rId24" w:history="1">
        <w:r w:rsidRPr="00CD3C11">
          <w:rPr>
            <w:rStyle w:val="Hyperlink"/>
            <w14:ligatures w14:val="none"/>
          </w:rPr>
          <w:t>IAAP Certification</w:t>
        </w:r>
        <w:r w:rsidR="000564B3" w:rsidRPr="00CD3C11">
          <w:rPr>
            <w:rStyle w:val="Hyperlink"/>
            <w14:ligatures w14:val="none"/>
          </w:rPr>
          <w:t xml:space="preserve"> Overview</w:t>
        </w:r>
      </w:hyperlink>
    </w:p>
    <w:p w14:paraId="272BC2BC" w14:textId="200234AB" w:rsidR="00A012CF" w:rsidRPr="00CD3C11" w:rsidRDefault="00A012CF" w:rsidP="008818D3">
      <w:pPr>
        <w:pStyle w:val="ListParagraph"/>
        <w:numPr>
          <w:ilvl w:val="0"/>
          <w:numId w:val="3"/>
        </w:numPr>
        <w:rPr>
          <w14:ligatures w14:val="none"/>
        </w:rPr>
      </w:pPr>
      <w:hyperlink r:id="rId25" w:history="1">
        <w:r w:rsidRPr="00CD3C11">
          <w:rPr>
            <w:rStyle w:val="Hyperlink"/>
            <w14:ligatures w14:val="none"/>
          </w:rPr>
          <w:t>CPACC Certification Content Outline</w:t>
        </w:r>
      </w:hyperlink>
    </w:p>
    <w:p w14:paraId="54DA6DB4" w14:textId="37CE2B41" w:rsidR="00A012CF" w:rsidRPr="00CD3C11" w:rsidRDefault="00A012CF" w:rsidP="008818D3">
      <w:pPr>
        <w:pStyle w:val="ListParagraph"/>
        <w:numPr>
          <w:ilvl w:val="0"/>
          <w:numId w:val="3"/>
        </w:numPr>
        <w:rPr>
          <w14:ligatures w14:val="none"/>
        </w:rPr>
      </w:pPr>
      <w:hyperlink r:id="rId26" w:history="1">
        <w:r w:rsidRPr="00CD3C11">
          <w:rPr>
            <w:rStyle w:val="Hyperlink"/>
            <w14:ligatures w14:val="none"/>
          </w:rPr>
          <w:t>CPACC Frequently Asked Questions</w:t>
        </w:r>
      </w:hyperlink>
    </w:p>
    <w:p w14:paraId="5AAF7033" w14:textId="65A4311B" w:rsidR="00A012CF" w:rsidRPr="00CD3C11" w:rsidRDefault="00A012CF" w:rsidP="008818D3">
      <w:pPr>
        <w:pStyle w:val="ListParagraph"/>
        <w:numPr>
          <w:ilvl w:val="0"/>
          <w:numId w:val="3"/>
        </w:numPr>
        <w:rPr>
          <w14:ligatures w14:val="none"/>
        </w:rPr>
      </w:pPr>
      <w:hyperlink r:id="rId27" w:anchor="Prepare%20for%20the%20CPACC%20Exam" w:history="1">
        <w:r w:rsidRPr="00CD3C11">
          <w:rPr>
            <w:rStyle w:val="Hyperlink"/>
            <w14:ligatures w14:val="none"/>
          </w:rPr>
          <w:t>CPACC Preparation Resources</w:t>
        </w:r>
      </w:hyperlink>
    </w:p>
    <w:p w14:paraId="17703E41" w14:textId="0D071ACD" w:rsidR="00A012CF" w:rsidRPr="00CD3C11" w:rsidRDefault="00A012CF" w:rsidP="008818D3">
      <w:pPr>
        <w:pStyle w:val="ListParagraph"/>
        <w:numPr>
          <w:ilvl w:val="0"/>
          <w:numId w:val="3"/>
        </w:numPr>
        <w:rPr>
          <w14:ligatures w14:val="none"/>
        </w:rPr>
      </w:pPr>
      <w:hyperlink r:id="rId28" w:history="1">
        <w:r w:rsidRPr="00CD3C11">
          <w:rPr>
            <w:rStyle w:val="Hyperlink"/>
            <w14:ligatures w14:val="none"/>
          </w:rPr>
          <w:t>IAAP-Approved Certification Preparation Providers</w:t>
        </w:r>
      </w:hyperlink>
    </w:p>
    <w:p w14:paraId="01D6ECD8" w14:textId="49BE4F09" w:rsidR="000564B3" w:rsidRPr="00CD3C11" w:rsidRDefault="000564B3" w:rsidP="008818D3">
      <w:pPr>
        <w:pStyle w:val="ListParagraph"/>
        <w:numPr>
          <w:ilvl w:val="0"/>
          <w:numId w:val="3"/>
        </w:numPr>
        <w:rPr>
          <w14:ligatures w14:val="none"/>
        </w:rPr>
      </w:pPr>
      <w:hyperlink r:id="rId29" w:history="1">
        <w:r w:rsidRPr="00CD3C11">
          <w:rPr>
            <w:rStyle w:val="Hyperlink"/>
            <w14:ligatures w14:val="none"/>
          </w:rPr>
          <w:t>IAAP Certification Exams FAQ</w:t>
        </w:r>
      </w:hyperlink>
    </w:p>
    <w:p w14:paraId="48110267" w14:textId="64A6F987" w:rsidR="00A012CF" w:rsidRPr="00CD3C11" w:rsidRDefault="00A012CF" w:rsidP="008818D3">
      <w:pPr>
        <w:pStyle w:val="ListParagraph"/>
        <w:numPr>
          <w:ilvl w:val="0"/>
          <w:numId w:val="3"/>
        </w:numPr>
        <w:rPr>
          <w14:ligatures w14:val="none"/>
        </w:rPr>
      </w:pPr>
      <w:hyperlink r:id="rId30" w:history="1">
        <w:r w:rsidRPr="00CD3C11">
          <w:rPr>
            <w:rStyle w:val="Hyperlink"/>
            <w14:ligatures w14:val="none"/>
          </w:rPr>
          <w:t>Continuing Accessibility Education</w:t>
        </w:r>
        <w:r w:rsidR="000564B3" w:rsidRPr="00CD3C11">
          <w:rPr>
            <w:rStyle w:val="Hyperlink"/>
            <w14:ligatures w14:val="none"/>
          </w:rPr>
          <w:t xml:space="preserve"> Credits (CAEC) and Renewal </w:t>
        </w:r>
        <w:r w:rsidRPr="00CD3C11">
          <w:rPr>
            <w:rStyle w:val="Hyperlink"/>
            <w14:ligatures w14:val="none"/>
          </w:rPr>
          <w:t>FAQ</w:t>
        </w:r>
      </w:hyperlink>
    </w:p>
    <w:p w14:paraId="7D54C40C" w14:textId="77A88044" w:rsidR="00A012CF" w:rsidRPr="00CD3C11" w:rsidRDefault="00A012CF" w:rsidP="008818D3">
      <w:pPr>
        <w:pStyle w:val="ListParagraph"/>
        <w:numPr>
          <w:ilvl w:val="0"/>
          <w:numId w:val="3"/>
        </w:numPr>
        <w:rPr>
          <w14:ligatures w14:val="none"/>
        </w:rPr>
      </w:pPr>
      <w:hyperlink r:id="rId31" w:anchor="Exam-Development1" w:history="1">
        <w:r w:rsidRPr="00CD3C11">
          <w:rPr>
            <w:rStyle w:val="Hyperlink"/>
            <w14:ligatures w14:val="none"/>
          </w:rPr>
          <w:t>Process of creating a professional certification</w:t>
        </w:r>
      </w:hyperlink>
    </w:p>
    <w:p w14:paraId="7DEDEFDF" w14:textId="39F0AF6A" w:rsidR="000564B3" w:rsidRPr="00CD3C11" w:rsidRDefault="000564B3" w:rsidP="008818D3">
      <w:pPr>
        <w:pStyle w:val="ListParagraph"/>
        <w:numPr>
          <w:ilvl w:val="0"/>
          <w:numId w:val="3"/>
        </w:numPr>
        <w:rPr>
          <w14:ligatures w14:val="none"/>
        </w:rPr>
      </w:pPr>
      <w:hyperlink r:id="rId32" w:anchor="Exam-Copyright2" w:history="1">
        <w:r w:rsidRPr="00CD3C11">
          <w:rPr>
            <w:rStyle w:val="Hyperlink"/>
            <w14:ligatures w14:val="none"/>
          </w:rPr>
          <w:t xml:space="preserve">IAAP Certification </w:t>
        </w:r>
        <w:r w:rsidR="00FC3325" w:rsidRPr="00CD3C11">
          <w:rPr>
            <w:rStyle w:val="Hyperlink"/>
            <w14:ligatures w14:val="none"/>
          </w:rPr>
          <w:t xml:space="preserve">Exams: </w:t>
        </w:r>
        <w:r w:rsidRPr="00CD3C11">
          <w:rPr>
            <w:rStyle w:val="Hyperlink"/>
            <w14:ligatures w14:val="none"/>
          </w:rPr>
          <w:t>Copyright and Intellectual Property</w:t>
        </w:r>
      </w:hyperlink>
    </w:p>
    <w:p w14:paraId="4106C1CB" w14:textId="76011922" w:rsidR="000564B3" w:rsidRPr="00CD3C11" w:rsidRDefault="000564B3" w:rsidP="008818D3">
      <w:pPr>
        <w:pStyle w:val="ListParagraph"/>
        <w:numPr>
          <w:ilvl w:val="0"/>
          <w:numId w:val="3"/>
        </w:numPr>
        <w:rPr>
          <w14:ligatures w14:val="none"/>
        </w:rPr>
      </w:pPr>
      <w:hyperlink r:id="rId33" w:history="1">
        <w:r w:rsidRPr="00CD3C11">
          <w:rPr>
            <w:rStyle w:val="Hyperlink"/>
            <w14:ligatures w14:val="none"/>
          </w:rPr>
          <w:t>IAAP Overlay Position and Recommendations</w:t>
        </w:r>
      </w:hyperlink>
    </w:p>
    <w:p w14:paraId="3877F849" w14:textId="77777777" w:rsidR="00F76477" w:rsidRPr="00CD3C11" w:rsidRDefault="00F76477">
      <w:pPr>
        <w:rPr>
          <w14:ligatures w14:val="none"/>
        </w:rPr>
        <w:sectPr w:rsidR="00F76477" w:rsidRPr="00CD3C11" w:rsidSect="000F135F">
          <w:footerReference w:type="even" r:id="rId34"/>
          <w:footerReference w:type="default" r:id="rId35"/>
          <w:pgSz w:w="12240" w:h="15840"/>
          <w:pgMar w:top="1440" w:right="1440" w:bottom="1440" w:left="1440" w:header="274" w:footer="720" w:gutter="0"/>
          <w:pgNumType w:start="1"/>
          <w:cols w:space="720"/>
          <w:docGrid w:linePitch="360"/>
        </w:sectPr>
      </w:pPr>
    </w:p>
    <w:p w14:paraId="13076112" w14:textId="77777777" w:rsidR="003F0D73" w:rsidRPr="00CD3C11" w:rsidRDefault="00F76477" w:rsidP="00F76477">
      <w:pPr>
        <w:pStyle w:val="Heading1"/>
        <w:rPr>
          <w14:ligatures w14:val="none"/>
        </w:rPr>
      </w:pPr>
      <w:bookmarkStart w:id="5" w:name="_Toc155265068"/>
      <w:r w:rsidRPr="00CD3C11">
        <w:rPr>
          <w14:ligatures w14:val="none"/>
        </w:rPr>
        <w:lastRenderedPageBreak/>
        <w:t>CPACC Content Outline:</w:t>
      </w:r>
      <w:bookmarkEnd w:id="5"/>
      <w:r w:rsidRPr="00CD3C11">
        <w:rPr>
          <w14:ligatures w14:val="none"/>
        </w:rPr>
        <w:t xml:space="preserve"> </w:t>
      </w:r>
    </w:p>
    <w:p w14:paraId="1417152F" w14:textId="2EB651ED" w:rsidR="00F76477" w:rsidRPr="00CD3C11" w:rsidRDefault="00F76477" w:rsidP="00F76477">
      <w:pPr>
        <w:pStyle w:val="Heading1"/>
        <w:rPr>
          <w14:ligatures w14:val="none"/>
        </w:rPr>
      </w:pPr>
      <w:bookmarkStart w:id="6" w:name="_Toc155265069"/>
      <w:r w:rsidRPr="00CD3C11">
        <w:rPr>
          <w14:ligatures w14:val="none"/>
        </w:rPr>
        <w:t>Domain One: Disabilities, Challenges, and Assistive Technologies</w:t>
      </w:r>
      <w:r w:rsidR="00F43194" w:rsidRPr="00CD3C11">
        <w:rPr>
          <w14:ligatures w14:val="none"/>
        </w:rPr>
        <w:t xml:space="preserve"> (40%)</w:t>
      </w:r>
      <w:bookmarkEnd w:id="6"/>
    </w:p>
    <w:p w14:paraId="5E9941A3" w14:textId="359DB561" w:rsidR="00F76477" w:rsidRPr="00CD3C11" w:rsidRDefault="00F76477" w:rsidP="00244EB0">
      <w:pPr>
        <w:pStyle w:val="Heading2"/>
        <w:rPr>
          <w:shd w:val="clear" w:color="auto" w:fill="FFFFFF"/>
          <w14:ligatures w14:val="none"/>
        </w:rPr>
      </w:pPr>
      <w:bookmarkStart w:id="7" w:name="_Toc155265070"/>
      <w:r w:rsidRPr="00CD3C11">
        <w:rPr>
          <w14:ligatures w14:val="none"/>
        </w:rPr>
        <w:t>Domain One</w:t>
      </w:r>
      <w:r w:rsidR="00244EB0" w:rsidRPr="00CD3C11">
        <w:rPr>
          <w14:ligatures w14:val="none"/>
        </w:rPr>
        <w:t xml:space="preserve"> A: </w:t>
      </w:r>
      <w:r w:rsidR="00244EB0" w:rsidRPr="00CD3C11">
        <w:rPr>
          <w:shd w:val="clear" w:color="auto" w:fill="FFFFFF"/>
          <w14:ligatures w14:val="none"/>
        </w:rPr>
        <w:t xml:space="preserve">Characterize and Differentiate Between Theoretical Models of Disability, including the strengths and weaknesses of their underlying </w:t>
      </w:r>
      <w:r w:rsidR="00404A3F" w:rsidRPr="00CD3C11">
        <w:rPr>
          <w:shd w:val="clear" w:color="auto" w:fill="FFFFFF"/>
          <w14:ligatures w14:val="none"/>
        </w:rPr>
        <w:t>assumptions.</w:t>
      </w:r>
      <w:bookmarkEnd w:id="7"/>
    </w:p>
    <w:p w14:paraId="74D9C217" w14:textId="77777777" w:rsidR="00244EB0" w:rsidRPr="00CD3C11" w:rsidRDefault="00244EB0" w:rsidP="00244EB0">
      <w:pPr>
        <w:rPr>
          <w14:ligatures w14:val="none"/>
        </w:rPr>
      </w:pPr>
    </w:p>
    <w:p w14:paraId="6289A479" w14:textId="77777777" w:rsidR="00244EB0" w:rsidRPr="00CD3C11" w:rsidRDefault="00244EB0" w:rsidP="003F0D73">
      <w:pPr>
        <w:rPr>
          <w:b/>
          <w:bCs/>
          <w14:ligatures w14:val="none"/>
        </w:rPr>
      </w:pPr>
      <w:r w:rsidRPr="00CD3C11">
        <w:rPr>
          <w:b/>
          <w:bCs/>
          <w14:ligatures w14:val="none"/>
        </w:rPr>
        <w:t>Recommended Study Tasks</w:t>
      </w:r>
    </w:p>
    <w:p w14:paraId="55779A36" w14:textId="42A64E17" w:rsidR="00244EB0" w:rsidRPr="00CD3C11" w:rsidRDefault="00244EB0" w:rsidP="008818D3">
      <w:pPr>
        <w:pStyle w:val="ListParagraph"/>
        <w:numPr>
          <w:ilvl w:val="0"/>
          <w:numId w:val="3"/>
        </w:numPr>
        <w:rPr>
          <w14:ligatures w14:val="none"/>
        </w:rPr>
      </w:pPr>
      <w:r w:rsidRPr="00CD3C11">
        <w:rPr>
          <w14:ligatures w14:val="none"/>
        </w:rPr>
        <w:t xml:space="preserve">Identify prominent theoretical models of </w:t>
      </w:r>
      <w:r w:rsidR="00404A3F" w:rsidRPr="00CD3C11">
        <w:rPr>
          <w14:ligatures w14:val="none"/>
        </w:rPr>
        <w:t>disability.</w:t>
      </w:r>
    </w:p>
    <w:p w14:paraId="6863E4CE" w14:textId="446643A7" w:rsidR="00244EB0" w:rsidRPr="00CD3C11" w:rsidRDefault="00244EB0" w:rsidP="008818D3">
      <w:pPr>
        <w:pStyle w:val="ListParagraph"/>
        <w:numPr>
          <w:ilvl w:val="0"/>
          <w:numId w:val="3"/>
        </w:numPr>
        <w:rPr>
          <w14:ligatures w14:val="none"/>
        </w:rPr>
      </w:pPr>
      <w:r w:rsidRPr="00CD3C11">
        <w:rPr>
          <w14:ligatures w14:val="none"/>
        </w:rPr>
        <w:t xml:space="preserve">Describe their basic </w:t>
      </w:r>
      <w:r w:rsidR="00404A3F" w:rsidRPr="00CD3C11">
        <w:rPr>
          <w14:ligatures w14:val="none"/>
        </w:rPr>
        <w:t>concepts and</w:t>
      </w:r>
      <w:r w:rsidRPr="00CD3C11">
        <w:rPr>
          <w14:ligatures w14:val="none"/>
        </w:rPr>
        <w:t xml:space="preserve"> understand their strengths and </w:t>
      </w:r>
      <w:r w:rsidR="00404A3F" w:rsidRPr="00CD3C11">
        <w:rPr>
          <w14:ligatures w14:val="none"/>
        </w:rPr>
        <w:t>weaknesses.</w:t>
      </w:r>
    </w:p>
    <w:p w14:paraId="5B4D8ED9" w14:textId="315EFD58" w:rsidR="00244EB0" w:rsidRPr="00CD3C11" w:rsidRDefault="00244EB0" w:rsidP="002B53C8">
      <w:pPr>
        <w:pStyle w:val="ListParagraph"/>
        <w:numPr>
          <w:ilvl w:val="0"/>
          <w:numId w:val="3"/>
        </w:numPr>
        <w:ind w:right="-450"/>
        <w:rPr>
          <w14:ligatures w14:val="none"/>
        </w:rPr>
      </w:pPr>
      <w:r w:rsidRPr="00CD3C11">
        <w:rPr>
          <w14:ligatures w14:val="none"/>
        </w:rPr>
        <w:t xml:space="preserve">Identify which models align most closely with the principles of accessibility and universal </w:t>
      </w:r>
      <w:r w:rsidR="00404A3F" w:rsidRPr="00CD3C11">
        <w:rPr>
          <w14:ligatures w14:val="none"/>
        </w:rPr>
        <w:t>design.</w:t>
      </w:r>
    </w:p>
    <w:p w14:paraId="496DF6C5" w14:textId="164D71DC" w:rsidR="00244EB0" w:rsidRPr="00CD3C11" w:rsidRDefault="00244EB0" w:rsidP="008818D3">
      <w:pPr>
        <w:pStyle w:val="ListParagraph"/>
        <w:numPr>
          <w:ilvl w:val="0"/>
          <w:numId w:val="3"/>
        </w:numPr>
        <w:rPr>
          <w14:ligatures w14:val="none"/>
        </w:rPr>
      </w:pPr>
      <w:r w:rsidRPr="00CD3C11">
        <w:rPr>
          <w14:ligatures w14:val="none"/>
        </w:rPr>
        <w:t xml:space="preserve">Apply the models to example scenarios in the lives of people with </w:t>
      </w:r>
      <w:r w:rsidR="00404A3F" w:rsidRPr="00CD3C11">
        <w:rPr>
          <w14:ligatures w14:val="none"/>
        </w:rPr>
        <w:t>disabilities.</w:t>
      </w:r>
    </w:p>
    <w:p w14:paraId="1AA0B88A" w14:textId="77777777" w:rsidR="00244EB0" w:rsidRPr="00CD3C11" w:rsidRDefault="00244EB0" w:rsidP="003F0D73">
      <w:pPr>
        <w:rPr>
          <w:b/>
          <w:bCs/>
          <w14:ligatures w14:val="none"/>
        </w:rPr>
      </w:pPr>
      <w:r w:rsidRPr="00CD3C11">
        <w:rPr>
          <w:b/>
          <w:bCs/>
          <w14:ligatures w14:val="none"/>
        </w:rPr>
        <w:t>Overview</w:t>
      </w:r>
    </w:p>
    <w:p w14:paraId="22D438DD" w14:textId="77777777" w:rsidR="00244EB0" w:rsidRPr="00CD3C11" w:rsidRDefault="00244EB0" w:rsidP="00244EB0">
      <w:pPr>
        <w:rPr>
          <w14:ligatures w14:val="none"/>
        </w:rPr>
      </w:pPr>
      <w:r w:rsidRPr="00CD3C11">
        <w:rPr>
          <w14:ligatures w14:val="none"/>
        </w:rPr>
        <w:t>Theoretical models of disability provide perspectives and frameworks to understand disability. No model is comprehensive so can be neither fully correct nor incorrect. Each has strengths and limitations. In practice, organizations generally use aspects of multiple models, particularly the social and medical models.</w:t>
      </w:r>
    </w:p>
    <w:p w14:paraId="7BF3D17E" w14:textId="53E73B8F" w:rsidR="00244EB0" w:rsidRPr="00CD3C11" w:rsidRDefault="00244EB0" w:rsidP="008818D3">
      <w:pPr>
        <w:pStyle w:val="Heading3"/>
        <w:numPr>
          <w:ilvl w:val="0"/>
          <w:numId w:val="6"/>
        </w:numPr>
        <w:rPr>
          <w14:ligatures w14:val="none"/>
        </w:rPr>
      </w:pPr>
      <w:bookmarkStart w:id="8" w:name="_Toc155265071"/>
      <w:r w:rsidRPr="00CD3C11">
        <w:rPr>
          <w14:ligatures w14:val="none"/>
        </w:rPr>
        <w:t>Medical Model</w:t>
      </w:r>
      <w:bookmarkEnd w:id="8"/>
    </w:p>
    <w:p w14:paraId="01577DFB" w14:textId="065CF796" w:rsidR="001F1204" w:rsidRPr="00CD3C11" w:rsidRDefault="001F1204" w:rsidP="003F0D73">
      <w:pPr>
        <w:pStyle w:val="Heading4"/>
        <w:rPr>
          <w14:ligatures w14:val="none"/>
        </w:rPr>
      </w:pPr>
      <w:r w:rsidRPr="00CD3C11">
        <w:rPr>
          <w14:ligatures w14:val="none"/>
        </w:rPr>
        <w:t>Definitions</w:t>
      </w:r>
    </w:p>
    <w:p w14:paraId="4C36AE4C" w14:textId="77777777" w:rsidR="001F1204" w:rsidRPr="00CD3C11" w:rsidRDefault="001F1204" w:rsidP="001F1204">
      <w:pPr>
        <w:rPr>
          <w14:ligatures w14:val="none"/>
        </w:rPr>
      </w:pPr>
      <w:r w:rsidRPr="00CD3C11">
        <w:rPr>
          <w:b/>
          <w:bCs/>
          <w14:ligatures w14:val="none"/>
        </w:rPr>
        <w:t>From Disabled World</w:t>
      </w:r>
      <w:r w:rsidRPr="00CD3C11">
        <w:rPr>
          <w14:ligatures w14:val="none"/>
        </w:rPr>
        <w:t>: “The medical model is presented as viewing disability as a problem of the person, directly caused by disease, trauma, or other health condition which therefore requires sustained medical care provided in the form of individual treatment by professionals. In the medical model, management of the disability is aimed at a ‘cure,’ or the individual’s adjustment and behavioral change that would lead to an ‘almost-cure’ or effective cure. In the medical model, medical care is viewed as the main issue, and at the political level, the principal response is that of modifying or reforming health care policy.”</w:t>
      </w:r>
    </w:p>
    <w:p w14:paraId="12817E69" w14:textId="77777777" w:rsidR="001F1204" w:rsidRPr="00CD3C11" w:rsidRDefault="001F1204" w:rsidP="002B53C8">
      <w:pPr>
        <w:ind w:right="-180"/>
        <w:rPr>
          <w14:ligatures w14:val="none"/>
        </w:rPr>
      </w:pPr>
      <w:r w:rsidRPr="00CD3C11">
        <w:rPr>
          <w:b/>
          <w:bCs/>
          <w14:ligatures w14:val="none"/>
        </w:rPr>
        <w:t>From Disability Australia Hub</w:t>
      </w:r>
      <w:r w:rsidRPr="00CD3C11">
        <w:rPr>
          <w14:ligatures w14:val="none"/>
        </w:rPr>
        <w:t>: “The medical model of disability sees disability as a ‘problem’ that belongs to the individual. It isn’t seen as an issue for others, just the person who is affected. For example, if a student using a wheelchair is unable to get into a building because of some steps, the medical model would suggest that this is because of the person’s physical disability, rather than the steps.”</w:t>
      </w:r>
    </w:p>
    <w:p w14:paraId="5223353C" w14:textId="77777777" w:rsidR="001F1204" w:rsidRPr="00CD3C11" w:rsidRDefault="001F1204" w:rsidP="003F0D73">
      <w:pPr>
        <w:pStyle w:val="Heading4"/>
        <w:rPr>
          <w14:ligatures w14:val="none"/>
        </w:rPr>
      </w:pPr>
      <w:r w:rsidRPr="00CD3C11">
        <w:rPr>
          <w14:ligatures w14:val="none"/>
        </w:rPr>
        <w:t>Strengths</w:t>
      </w:r>
    </w:p>
    <w:p w14:paraId="2BBE0D2C" w14:textId="77777777" w:rsidR="001F1204" w:rsidRPr="00CD3C11" w:rsidRDefault="001F1204" w:rsidP="001F1204">
      <w:pPr>
        <w:rPr>
          <w14:ligatures w14:val="none"/>
        </w:rPr>
      </w:pPr>
      <w:r w:rsidRPr="00CD3C11">
        <w:rPr>
          <w14:ligatures w14:val="none"/>
        </w:rPr>
        <w:t>The medical model can address the biological sources of disabilities, either by clinically curing them or providing ways to medically manage conditions. The medical component of disabilities is a critical reality for many people.</w:t>
      </w:r>
    </w:p>
    <w:p w14:paraId="2ECDF296" w14:textId="77777777" w:rsidR="001F1204" w:rsidRPr="00CD3C11" w:rsidRDefault="001F1204" w:rsidP="003F0D73">
      <w:pPr>
        <w:pStyle w:val="Heading4"/>
        <w:rPr>
          <w14:ligatures w14:val="none"/>
        </w:rPr>
      </w:pPr>
      <w:r w:rsidRPr="00CD3C11">
        <w:rPr>
          <w14:ligatures w14:val="none"/>
        </w:rPr>
        <w:t>Weaknesses</w:t>
      </w:r>
    </w:p>
    <w:p w14:paraId="2DE01FC3" w14:textId="77777777" w:rsidR="001F1204" w:rsidRPr="00CD3C11" w:rsidRDefault="001F1204" w:rsidP="001F1204">
      <w:pPr>
        <w:rPr>
          <w14:ligatures w14:val="none"/>
        </w:rPr>
      </w:pPr>
      <w:r w:rsidRPr="00CD3C11">
        <w:rPr>
          <w14:ligatures w14:val="none"/>
        </w:rPr>
        <w:t>The medical model treats disability as a problem or inherent characteristic of the individual. It seeks a cure or medical management of a bodily condition. The medical model often overlooks issues caused by unwelcoming or inaccessible environments or “broader sociopolitical constraints including attitudes, policies and (lack of) regulations.”</w:t>
      </w:r>
    </w:p>
    <w:p w14:paraId="531C7B39" w14:textId="77777777" w:rsidR="001F1204" w:rsidRPr="00CD3C11" w:rsidRDefault="001F1204" w:rsidP="001F1204">
      <w:pPr>
        <w:rPr>
          <w14:ligatures w14:val="none"/>
        </w:rPr>
      </w:pPr>
      <w:r w:rsidRPr="00CD3C11">
        <w:rPr>
          <w:b/>
          <w:bCs/>
          <w14:ligatures w14:val="none"/>
        </w:rPr>
        <w:lastRenderedPageBreak/>
        <w:t>From the US National Institutes of Health</w:t>
      </w:r>
      <w:r w:rsidRPr="00CD3C11">
        <w:rPr>
          <w14:ligatures w14:val="none"/>
        </w:rPr>
        <w:t>: “One result of the common medical understanding of disability is that people with disabilities often report feeling excluded, undervalued, pressured to fit a questionable norm, and / or treated as if they were globally incapacitated. People with disabilities often express frustration when they are met with pitying attitudes or incredulity if they speak about anything positive related to living with their conditions.”</w:t>
      </w:r>
    </w:p>
    <w:p w14:paraId="023207C2" w14:textId="76FD4407" w:rsidR="001F1204" w:rsidRPr="00CD3C11" w:rsidRDefault="001F1204" w:rsidP="008818D3">
      <w:pPr>
        <w:pStyle w:val="Heading3"/>
        <w:numPr>
          <w:ilvl w:val="0"/>
          <w:numId w:val="6"/>
        </w:numPr>
        <w:rPr>
          <w14:ligatures w14:val="none"/>
        </w:rPr>
      </w:pPr>
      <w:bookmarkStart w:id="9" w:name="_Toc155265072"/>
      <w:r w:rsidRPr="00CD3C11">
        <w:rPr>
          <w14:ligatures w14:val="none"/>
        </w:rPr>
        <w:t>Social Model</w:t>
      </w:r>
      <w:bookmarkEnd w:id="9"/>
    </w:p>
    <w:p w14:paraId="0FD87C20" w14:textId="6C14DAC8" w:rsidR="001F1204" w:rsidRPr="00CD3C11" w:rsidRDefault="001F1204" w:rsidP="003F0D73">
      <w:pPr>
        <w:pStyle w:val="Heading4"/>
        <w:rPr>
          <w14:ligatures w14:val="none"/>
        </w:rPr>
      </w:pPr>
      <w:r w:rsidRPr="00CD3C11">
        <w:rPr>
          <w14:ligatures w14:val="none"/>
        </w:rPr>
        <w:t>Definitions</w:t>
      </w:r>
    </w:p>
    <w:p w14:paraId="38E081F2" w14:textId="21504C3C" w:rsidR="003F0D73" w:rsidRPr="00CD3C11" w:rsidRDefault="003F0D73" w:rsidP="003F0D73">
      <w:pPr>
        <w:rPr>
          <w14:ligatures w14:val="none"/>
        </w:rPr>
      </w:pPr>
      <w:r w:rsidRPr="00CD3C11">
        <w:rPr>
          <w:b/>
          <w:bCs/>
          <w14:ligatures w14:val="none"/>
        </w:rPr>
        <w:t>From Disability Hub Australia</w:t>
      </w:r>
      <w:r w:rsidRPr="00CD3C11">
        <w:rPr>
          <w14:ligatures w14:val="none"/>
        </w:rPr>
        <w:t xml:space="preserve">: “The social model of disability says that the way society is conceptualised causes disability, rather than a person’s impairment or difference. It looks at ways of removing barriers that restrict life choices for people with </w:t>
      </w:r>
      <w:r w:rsidR="00FC393F" w:rsidRPr="00CD3C11">
        <w:rPr>
          <w14:ligatures w14:val="none"/>
        </w:rPr>
        <w:t>disabilities</w:t>
      </w:r>
      <w:r w:rsidRPr="00CD3C11">
        <w:rPr>
          <w14:ligatures w14:val="none"/>
        </w:rPr>
        <w:t>. When barriers are removed, people with disability can be independent and equal in society, with choice and control over their own lives.”</w:t>
      </w:r>
    </w:p>
    <w:p w14:paraId="6E13814C" w14:textId="21376DA1" w:rsidR="003F0D73" w:rsidRPr="00CD3C11" w:rsidRDefault="003F0D73" w:rsidP="003F0D73">
      <w:pPr>
        <w:rPr>
          <w14:ligatures w14:val="none"/>
        </w:rPr>
      </w:pPr>
      <w:r w:rsidRPr="00CD3C11">
        <w:rPr>
          <w:b/>
          <w:bCs/>
          <w14:ligatures w14:val="none"/>
        </w:rPr>
        <w:t>From Disabled World</w:t>
      </w:r>
      <w:r w:rsidRPr="00CD3C11">
        <w:rPr>
          <w14:ligatures w14:val="none"/>
        </w:rPr>
        <w:t>: “The social model of disability sees the issue of ‘disability’</w:t>
      </w:r>
      <w:r w:rsidR="00DE042F" w:rsidRPr="00CD3C11">
        <w:rPr>
          <w14:ligatures w14:val="none"/>
        </w:rPr>
        <w:t xml:space="preserve"> </w:t>
      </w:r>
      <w:r w:rsidRPr="00CD3C11">
        <w:rPr>
          <w14:ligatures w14:val="none"/>
        </w:rPr>
        <w:t>as a socially created problem and a matter of the full integration of individuals into society. In this model, disability is not an attribute of an individual, but rather a complex collection of conditions, many of which are created by the social environment. Hence, the management of the problem requires social action and is the collective responsibility of society at large to make the environmental modifications necessary for the full participation of people with disabilities in all areas of social life. The issue is both cultural and ideological, requiring individual, community, and large-scale social change. From this perspective, equal access for someone with an impairment / disability is a human rights issue of major concern.”</w:t>
      </w:r>
    </w:p>
    <w:p w14:paraId="7D543F29" w14:textId="332C2FFC" w:rsidR="003F0D73" w:rsidRPr="00CD3C11" w:rsidRDefault="003F0D73" w:rsidP="003F0D73">
      <w:pPr>
        <w:rPr>
          <w14:ligatures w14:val="none"/>
        </w:rPr>
      </w:pPr>
      <w:r w:rsidRPr="00CD3C11">
        <w:rPr>
          <w:b/>
          <w:bCs/>
          <w14:ligatures w14:val="none"/>
        </w:rPr>
        <w:t>From the UK Ombudsman</w:t>
      </w:r>
      <w:r w:rsidRPr="00CD3C11">
        <w:rPr>
          <w14:ligatures w14:val="none"/>
        </w:rPr>
        <w:t xml:space="preserve">: “According to the social model a person does not ‘have’ a disability – disability is something a person experiences. The disability experienced is often caused by the approach taken by society/individuals which fails to take account of people with impairments and their associated needs. This can result in people with impairments being </w:t>
      </w:r>
      <w:r w:rsidR="00DE042F" w:rsidRPr="00CD3C11">
        <w:rPr>
          <w14:ligatures w14:val="none"/>
        </w:rPr>
        <w:t>excluded</w:t>
      </w:r>
      <w:r w:rsidRPr="00CD3C11">
        <w:rPr>
          <w14:ligatures w14:val="none"/>
        </w:rPr>
        <w:t xml:space="preserve"> from mainstream society. For </w:t>
      </w:r>
      <w:r w:rsidR="00DE042F" w:rsidRPr="00CD3C11">
        <w:rPr>
          <w14:ligatures w14:val="none"/>
        </w:rPr>
        <w:t>example,</w:t>
      </w:r>
      <w:r w:rsidRPr="00CD3C11">
        <w:rPr>
          <w14:ligatures w14:val="none"/>
        </w:rPr>
        <w:t xml:space="preserve"> an individual is not prevented from reading a magazine because of blindness, but because of the absence of alternative formats. A person is not prevented from going to see a play because they are a wheelchair user rather it is the absence of accessible transport and access to venues that causes the disability and exclusion.</w:t>
      </w:r>
    </w:p>
    <w:p w14:paraId="3E3C3617" w14:textId="34C00BF9" w:rsidR="001F1204" w:rsidRPr="00CD3C11" w:rsidRDefault="003F0D73" w:rsidP="003F0D73">
      <w:pPr>
        <w:rPr>
          <w14:ligatures w14:val="none"/>
        </w:rPr>
      </w:pPr>
      <w:r w:rsidRPr="00CD3C11">
        <w:rPr>
          <w14:ligatures w14:val="none"/>
        </w:rPr>
        <w:t xml:space="preserve">The social model of disability also focuses on people’s attitudes towards disability and recognises that attitudes towards disability can present barriers for disabled people in the same way the physical environment can. These attitudes are many and varied, ranging </w:t>
      </w:r>
      <w:r w:rsidR="006F5AB9" w:rsidRPr="00CD3C11">
        <w:rPr>
          <w14:ligatures w14:val="none"/>
        </w:rPr>
        <w:t xml:space="preserve">from </w:t>
      </w:r>
      <w:r w:rsidR="00AF5645" w:rsidRPr="00CD3C11">
        <w:rPr>
          <w14:ligatures w14:val="none"/>
        </w:rPr>
        <w:t xml:space="preserve">prejudice </w:t>
      </w:r>
      <w:r w:rsidR="006F5AB9" w:rsidRPr="00CD3C11">
        <w:rPr>
          <w14:ligatures w14:val="none"/>
        </w:rPr>
        <w:t>and stereotyping</w:t>
      </w:r>
      <w:r w:rsidRPr="00CD3C11">
        <w:rPr>
          <w14:ligatures w14:val="none"/>
        </w:rPr>
        <w:t xml:space="preserve"> to unnecessary inflexible organisational practices and procedures and seeing disabled people as objects of pity / charity.”</w:t>
      </w:r>
    </w:p>
    <w:p w14:paraId="38977B53" w14:textId="39C1A34F" w:rsidR="001F1204" w:rsidRPr="00CD3C11" w:rsidRDefault="001F1204" w:rsidP="003F0D73">
      <w:pPr>
        <w:pStyle w:val="Heading4"/>
        <w:rPr>
          <w14:ligatures w14:val="none"/>
        </w:rPr>
      </w:pPr>
      <w:r w:rsidRPr="00CD3C11">
        <w:rPr>
          <w14:ligatures w14:val="none"/>
        </w:rPr>
        <w:t>Strengths</w:t>
      </w:r>
    </w:p>
    <w:p w14:paraId="314B103B" w14:textId="736FAA13" w:rsidR="001F1204" w:rsidRPr="00CD3C11" w:rsidRDefault="003F0D73" w:rsidP="001F1204">
      <w:pPr>
        <w:rPr>
          <w14:ligatures w14:val="none"/>
        </w:rPr>
      </w:pPr>
      <w:r w:rsidRPr="00CD3C11">
        <w:rPr>
          <w14:ligatures w14:val="none"/>
        </w:rPr>
        <w:t>The social model’s focus on the disabling conditions in society and the environment emphasizes that barriers and challenges experienced by people with disabilities are not inevitable, nor exclusively a characteristic of an individual’s “broken” body. Societies can improve the lives of people with disabilities considerably by ensuring the world is designed to accommodate a wide range of human characteristics and abilities.</w:t>
      </w:r>
    </w:p>
    <w:p w14:paraId="06C7BFC2" w14:textId="548FB30D" w:rsidR="001F1204" w:rsidRPr="00CD3C11" w:rsidRDefault="001F1204" w:rsidP="003F0D73">
      <w:pPr>
        <w:pStyle w:val="Heading4"/>
        <w:rPr>
          <w14:ligatures w14:val="none"/>
        </w:rPr>
      </w:pPr>
      <w:r w:rsidRPr="00CD3C11">
        <w:rPr>
          <w14:ligatures w14:val="none"/>
        </w:rPr>
        <w:t>Weaknesses</w:t>
      </w:r>
    </w:p>
    <w:p w14:paraId="2F8E16B8" w14:textId="6237A5BB" w:rsidR="003F0D73" w:rsidRPr="00CD3C11" w:rsidRDefault="003F0D73" w:rsidP="003F0D73">
      <w:pPr>
        <w:rPr>
          <w14:ligatures w14:val="none"/>
        </w:rPr>
      </w:pPr>
      <w:r w:rsidRPr="00CD3C11">
        <w:rPr>
          <w14:ligatures w14:val="none"/>
        </w:rPr>
        <w:t xml:space="preserve">The social model of disability can downplay the embodied aspects of disabilities, as if disability has nothing to do with bodily characteristics at all. The social model’s push for social justice in the political </w:t>
      </w:r>
      <w:r w:rsidRPr="00CD3C11">
        <w:rPr>
          <w14:ligatures w14:val="none"/>
        </w:rPr>
        <w:lastRenderedPageBreak/>
        <w:t>arena can also put activists at odds with people with other political interests, antagonizing relationships and sometimes creating resolute political adversaries.</w:t>
      </w:r>
    </w:p>
    <w:p w14:paraId="42661678" w14:textId="7883A4B4" w:rsidR="003F0D73" w:rsidRPr="00CD3C11" w:rsidRDefault="003F0D73" w:rsidP="008818D3">
      <w:pPr>
        <w:pStyle w:val="Heading3"/>
        <w:numPr>
          <w:ilvl w:val="0"/>
          <w:numId w:val="6"/>
        </w:numPr>
        <w:rPr>
          <w14:ligatures w14:val="none"/>
        </w:rPr>
      </w:pPr>
      <w:bookmarkStart w:id="10" w:name="_Toc155265073"/>
      <w:r w:rsidRPr="00CD3C11">
        <w:rPr>
          <w14:ligatures w14:val="none"/>
        </w:rPr>
        <w:t>Biopsychosocial Model</w:t>
      </w:r>
      <w:bookmarkEnd w:id="10"/>
    </w:p>
    <w:p w14:paraId="194CF3CF" w14:textId="71DDF41B" w:rsidR="003F0D73" w:rsidRPr="00CD3C11" w:rsidRDefault="003F0D73" w:rsidP="003F0D73">
      <w:pPr>
        <w:pStyle w:val="Heading4"/>
        <w:rPr>
          <w14:ligatures w14:val="none"/>
        </w:rPr>
      </w:pPr>
      <w:r w:rsidRPr="00CD3C11">
        <w:rPr>
          <w14:ligatures w14:val="none"/>
        </w:rPr>
        <w:t>Definitions</w:t>
      </w:r>
    </w:p>
    <w:p w14:paraId="4AFEA8A8" w14:textId="77777777" w:rsidR="003F0D73" w:rsidRPr="00CD3C11" w:rsidRDefault="003F0D73" w:rsidP="003F0D73">
      <w:pPr>
        <w:rPr>
          <w14:ligatures w14:val="none"/>
        </w:rPr>
      </w:pPr>
      <w:r w:rsidRPr="00CD3C11">
        <w:rPr>
          <w:b/>
          <w:bCs/>
          <w14:ligatures w14:val="none"/>
        </w:rPr>
        <w:t>From Physio-Pedia</w:t>
      </w:r>
      <w:r w:rsidRPr="00CD3C11">
        <w:rPr>
          <w14:ligatures w14:val="none"/>
        </w:rPr>
        <w:t>: “The Biopsychosocial Model of disability is an attempt to account for both the social and biomedical models of disability. First conceptualized by George Engel in 1977, it suggests that to understand a person’s medical condition it is not simply the biological factors that need to be considered, but also the psychological and social factors:</w:t>
      </w:r>
    </w:p>
    <w:p w14:paraId="269921C1" w14:textId="32A827E2" w:rsidR="003F0D73" w:rsidRPr="00CD3C11" w:rsidRDefault="003F0D73" w:rsidP="008818D3">
      <w:pPr>
        <w:pStyle w:val="ListParagraph"/>
        <w:numPr>
          <w:ilvl w:val="0"/>
          <w:numId w:val="4"/>
        </w:numPr>
        <w:ind w:left="1080"/>
        <w:rPr>
          <w14:ligatures w14:val="none"/>
        </w:rPr>
      </w:pPr>
      <w:r w:rsidRPr="00CD3C11">
        <w:rPr>
          <w14:ligatures w14:val="none"/>
        </w:rPr>
        <w:t>Bio (physiological pathology)</w:t>
      </w:r>
    </w:p>
    <w:p w14:paraId="5BB0B218" w14:textId="7CE9FC00" w:rsidR="003F0D73" w:rsidRPr="00CD3C11" w:rsidRDefault="003F0D73" w:rsidP="008818D3">
      <w:pPr>
        <w:pStyle w:val="ListParagraph"/>
        <w:numPr>
          <w:ilvl w:val="0"/>
          <w:numId w:val="4"/>
        </w:numPr>
        <w:ind w:left="1080"/>
        <w:rPr>
          <w14:ligatures w14:val="none"/>
        </w:rPr>
      </w:pPr>
      <w:r w:rsidRPr="00CD3C11">
        <w:rPr>
          <w14:ligatures w14:val="none"/>
        </w:rPr>
        <w:t xml:space="preserve">Psycho (thoughts, </w:t>
      </w:r>
      <w:r w:rsidR="006F5AB9" w:rsidRPr="00CD3C11">
        <w:rPr>
          <w14:ligatures w14:val="none"/>
        </w:rPr>
        <w:t>emotions,</w:t>
      </w:r>
      <w:r w:rsidRPr="00CD3C11">
        <w:rPr>
          <w14:ligatures w14:val="none"/>
        </w:rPr>
        <w:t xml:space="preserve"> and behaviours such as psychological distress, fear/avoidance beliefs, current coping methods and attribution)</w:t>
      </w:r>
    </w:p>
    <w:p w14:paraId="24AD196A" w14:textId="331E77FF" w:rsidR="003F0D73" w:rsidRPr="00CD3C11" w:rsidRDefault="003F0D73" w:rsidP="008818D3">
      <w:pPr>
        <w:pStyle w:val="ListParagraph"/>
        <w:numPr>
          <w:ilvl w:val="0"/>
          <w:numId w:val="4"/>
        </w:numPr>
        <w:ind w:left="1080"/>
        <w:rPr>
          <w14:ligatures w14:val="none"/>
        </w:rPr>
      </w:pPr>
      <w:r w:rsidRPr="00CD3C11">
        <w:rPr>
          <w14:ligatures w14:val="none"/>
        </w:rPr>
        <w:t xml:space="preserve">Social (socio-economical, socio-environmental, and cultural factors such </w:t>
      </w:r>
      <w:r w:rsidR="00AF5645" w:rsidRPr="00CD3C11">
        <w:rPr>
          <w14:ligatures w14:val="none"/>
        </w:rPr>
        <w:t>as</w:t>
      </w:r>
      <w:r w:rsidRPr="00CD3C11">
        <w:rPr>
          <w14:ligatures w14:val="none"/>
        </w:rPr>
        <w:t xml:space="preserve"> work issues, family circumstances and benefits/economics)”</w:t>
      </w:r>
    </w:p>
    <w:p w14:paraId="5C7025AE" w14:textId="1FB4B10E" w:rsidR="003F0D73" w:rsidRPr="00CD3C11" w:rsidRDefault="003F0D73" w:rsidP="003F0D73">
      <w:pPr>
        <w:rPr>
          <w14:ligatures w14:val="none"/>
        </w:rPr>
      </w:pPr>
      <w:r w:rsidRPr="00CD3C11">
        <w:rPr>
          <w14:ligatures w14:val="none"/>
        </w:rPr>
        <w:t>In 2002, the World Health Organization published the International Classification of Functioning, Disability and Health (ICF). The ICF describes the complex phenomenon of disability and integrates the social and medical models. It is derived from the biopsychosocial model of disability.</w:t>
      </w:r>
    </w:p>
    <w:p w14:paraId="491BAD14" w14:textId="74324C0C" w:rsidR="003F0D73" w:rsidRPr="00CD3C11" w:rsidRDefault="003F0D73" w:rsidP="003F0D73">
      <w:pPr>
        <w:pStyle w:val="Heading4"/>
        <w:rPr>
          <w14:ligatures w14:val="none"/>
        </w:rPr>
      </w:pPr>
      <w:r w:rsidRPr="00CD3C11">
        <w:rPr>
          <w14:ligatures w14:val="none"/>
        </w:rPr>
        <w:t>Strengths</w:t>
      </w:r>
    </w:p>
    <w:p w14:paraId="2FA7416B" w14:textId="732E19CB" w:rsidR="003F0D73" w:rsidRPr="00CD3C11" w:rsidRDefault="003F0D73" w:rsidP="003F0D73">
      <w:pPr>
        <w:rPr>
          <w14:ligatures w14:val="none"/>
        </w:rPr>
      </w:pPr>
      <w:r w:rsidRPr="00CD3C11">
        <w:rPr>
          <w14:ligatures w14:val="none"/>
        </w:rPr>
        <w:t>The biopsychosocial model can be used in situations related to rehabilitation. Within the medical model, doctors traditionally focus on medical cures and areas of pathology and impairment. This medical approach stands in contrast to the participation-based approach of health and social care professionals. In the biopsychosocial model, a rehabilitation team would integrate both aspects to develop a support intervention that accounts for both a person’s medical and social situation.</w:t>
      </w:r>
    </w:p>
    <w:p w14:paraId="33950BC9" w14:textId="5D35F37A" w:rsidR="003F0D73" w:rsidRPr="00CD3C11" w:rsidRDefault="003F0D73" w:rsidP="003F0D73">
      <w:pPr>
        <w:pStyle w:val="Heading4"/>
        <w:rPr>
          <w14:ligatures w14:val="none"/>
        </w:rPr>
      </w:pPr>
      <w:r w:rsidRPr="00CD3C11">
        <w:rPr>
          <w14:ligatures w14:val="none"/>
        </w:rPr>
        <w:t>Weaknesses</w:t>
      </w:r>
    </w:p>
    <w:p w14:paraId="6A0523F4" w14:textId="314E6487" w:rsidR="003F0D73" w:rsidRPr="00CD3C11" w:rsidRDefault="003F0D73" w:rsidP="002B53C8">
      <w:pPr>
        <w:ind w:right="-360"/>
        <w:rPr>
          <w14:ligatures w14:val="none"/>
        </w:rPr>
      </w:pPr>
      <w:r w:rsidRPr="00CD3C11">
        <w:rPr>
          <w14:ligatures w14:val="none"/>
        </w:rPr>
        <w:t xml:space="preserve">There are fears that the combination of health aspects with the social model in the World Health Organisation International Classification of Functioning, Disability and Health (ICF) would lead to a definition of disability as only being the result of societal factors, thus downplaying the medical needs of people with disabilities. The classification is also complex, which could lead to difficulties in </w:t>
      </w:r>
      <w:r w:rsidR="00151CFF" w:rsidRPr="00CD3C11">
        <w:rPr>
          <w14:ligatures w14:val="none"/>
        </w:rPr>
        <w:t>implementation.</w:t>
      </w:r>
    </w:p>
    <w:p w14:paraId="08B8A3A4" w14:textId="2E5FA9AA" w:rsidR="003F0D73" w:rsidRPr="00CD3C11" w:rsidRDefault="003F0D73" w:rsidP="008818D3">
      <w:pPr>
        <w:pStyle w:val="Heading3"/>
        <w:numPr>
          <w:ilvl w:val="0"/>
          <w:numId w:val="6"/>
        </w:numPr>
        <w:rPr>
          <w14:ligatures w14:val="none"/>
        </w:rPr>
      </w:pPr>
      <w:bookmarkStart w:id="11" w:name="_Toc155265074"/>
      <w:r w:rsidRPr="00CD3C11">
        <w:rPr>
          <w14:ligatures w14:val="none"/>
        </w:rPr>
        <w:t>Economic Model</w:t>
      </w:r>
      <w:bookmarkEnd w:id="11"/>
    </w:p>
    <w:p w14:paraId="5DE3AE2C" w14:textId="47CA7DAF" w:rsidR="003F0D73" w:rsidRPr="00CD3C11" w:rsidRDefault="003F0D73" w:rsidP="003F0D73">
      <w:pPr>
        <w:pStyle w:val="Heading4"/>
        <w:rPr>
          <w14:ligatures w14:val="none"/>
        </w:rPr>
      </w:pPr>
      <w:r w:rsidRPr="00CD3C11">
        <w:rPr>
          <w14:ligatures w14:val="none"/>
        </w:rPr>
        <w:t>Definition</w:t>
      </w:r>
    </w:p>
    <w:p w14:paraId="3EEDADEC" w14:textId="45EA7463" w:rsidR="003F0D73" w:rsidRPr="00CD3C11" w:rsidRDefault="003F0D73" w:rsidP="003F0D73">
      <w:pPr>
        <w:rPr>
          <w14:ligatures w14:val="none"/>
        </w:rPr>
      </w:pPr>
      <w:r w:rsidRPr="00CD3C11">
        <w:rPr>
          <w:b/>
          <w:bCs/>
          <w14:ligatures w14:val="none"/>
        </w:rPr>
        <w:t>From Disabled World</w:t>
      </w:r>
      <w:r w:rsidRPr="00CD3C11">
        <w:rPr>
          <w14:ligatures w14:val="none"/>
        </w:rPr>
        <w:t xml:space="preserve">: “The economic model of disability defines disability by a person’s inability to participate in work. It also assesses the degree to which impairment affects an individual’s productivity and the economic consequences for the individual, </w:t>
      </w:r>
      <w:r w:rsidR="000F675C" w:rsidRPr="00CD3C11">
        <w:rPr>
          <w14:ligatures w14:val="none"/>
        </w:rPr>
        <w:t>employer,</w:t>
      </w:r>
      <w:r w:rsidRPr="00CD3C11">
        <w:rPr>
          <w14:ligatures w14:val="none"/>
        </w:rPr>
        <w:t xml:space="preserve"> and the state. Such consequences include loss of earnings for and payment for assistance by the individual; lower profit margins for the employer; and state welfare payments. This model is directly related to the charity model.”</w:t>
      </w:r>
    </w:p>
    <w:p w14:paraId="77EA5C2E" w14:textId="31713128" w:rsidR="003F0D73" w:rsidRPr="00CD3C11" w:rsidRDefault="003F0D73" w:rsidP="002B53C8">
      <w:pPr>
        <w:ind w:right="-450"/>
        <w:rPr>
          <w14:ligatures w14:val="none"/>
        </w:rPr>
      </w:pPr>
      <w:r w:rsidRPr="00CD3C11">
        <w:rPr>
          <w14:ligatures w14:val="none"/>
        </w:rPr>
        <w:t xml:space="preserve">The economic model is used by </w:t>
      </w:r>
      <w:r w:rsidR="006F5AB9" w:rsidRPr="00CD3C11">
        <w:rPr>
          <w14:ligatures w14:val="none"/>
        </w:rPr>
        <w:t>policymakers</w:t>
      </w:r>
      <w:r w:rsidRPr="00CD3C11">
        <w:rPr>
          <w14:ligatures w14:val="none"/>
        </w:rPr>
        <w:t xml:space="preserve"> in the context of determining and assessing disability benefits.</w:t>
      </w:r>
    </w:p>
    <w:p w14:paraId="627D162A" w14:textId="60EA15F3" w:rsidR="003F0D73" w:rsidRPr="00CD3C11" w:rsidRDefault="003F0D73" w:rsidP="003F0D73">
      <w:pPr>
        <w:pStyle w:val="Heading4"/>
        <w:rPr>
          <w14:ligatures w14:val="none"/>
        </w:rPr>
      </w:pPr>
      <w:r w:rsidRPr="00CD3C11">
        <w:rPr>
          <w14:ligatures w14:val="none"/>
        </w:rPr>
        <w:t>Strengths</w:t>
      </w:r>
    </w:p>
    <w:p w14:paraId="72CD5FFB" w14:textId="20FFDC17" w:rsidR="003F0D73" w:rsidRPr="00CD3C11" w:rsidRDefault="003F0D73" w:rsidP="003F0D73">
      <w:pPr>
        <w:rPr>
          <w14:ligatures w14:val="none"/>
        </w:rPr>
      </w:pPr>
      <w:r w:rsidRPr="00CD3C11">
        <w:rPr>
          <w14:ligatures w14:val="none"/>
        </w:rPr>
        <w:t>The economic model recognizes the effect of bodily limitations on a person’s ability to work, and that may require economic support and / or accommodations for the person’s disability.</w:t>
      </w:r>
    </w:p>
    <w:p w14:paraId="61549651" w14:textId="0A552D9A" w:rsidR="003F0D73" w:rsidRPr="00CD3C11" w:rsidRDefault="003F0D73" w:rsidP="003F0D73">
      <w:pPr>
        <w:pStyle w:val="Heading4"/>
        <w:rPr>
          <w14:ligatures w14:val="none"/>
        </w:rPr>
      </w:pPr>
      <w:r w:rsidRPr="00CD3C11">
        <w:rPr>
          <w14:ligatures w14:val="none"/>
        </w:rPr>
        <w:lastRenderedPageBreak/>
        <w:t>Weaknesses</w:t>
      </w:r>
    </w:p>
    <w:p w14:paraId="000921DF" w14:textId="49441EC5" w:rsidR="003F0D73" w:rsidRPr="00CD3C11" w:rsidRDefault="003F0D73" w:rsidP="003F0D73">
      <w:pPr>
        <w:rPr>
          <w14:ligatures w14:val="none"/>
        </w:rPr>
      </w:pPr>
      <w:r w:rsidRPr="00CD3C11">
        <w:rPr>
          <w14:ligatures w14:val="none"/>
        </w:rPr>
        <w:t>The economic model creates a legally defined category of people who are needy, which can be stigmatizing. Additionally, if a person doesn’t meet the legal “disabled” threshold, or if there is a dispute about a person’s disability, the person with the disability may not receive the support they need.</w:t>
      </w:r>
    </w:p>
    <w:p w14:paraId="76D7B177" w14:textId="21A89C15" w:rsidR="003F0D73" w:rsidRPr="00CD3C11" w:rsidRDefault="003F0D73" w:rsidP="008818D3">
      <w:pPr>
        <w:pStyle w:val="Heading3"/>
        <w:numPr>
          <w:ilvl w:val="0"/>
          <w:numId w:val="6"/>
        </w:numPr>
        <w:rPr>
          <w14:ligatures w14:val="none"/>
        </w:rPr>
      </w:pPr>
      <w:bookmarkStart w:id="12" w:name="_Toc155265075"/>
      <w:r w:rsidRPr="00CD3C11">
        <w:rPr>
          <w14:ligatures w14:val="none"/>
        </w:rPr>
        <w:t>Functional Solutions Model</w:t>
      </w:r>
      <w:bookmarkEnd w:id="12"/>
    </w:p>
    <w:p w14:paraId="1F651A08" w14:textId="22005C31" w:rsidR="003F0D73" w:rsidRPr="00CD3C11" w:rsidRDefault="003F0D73" w:rsidP="003F0D73">
      <w:pPr>
        <w:pStyle w:val="Heading4"/>
        <w:rPr>
          <w14:ligatures w14:val="none"/>
        </w:rPr>
      </w:pPr>
      <w:r w:rsidRPr="00CD3C11">
        <w:rPr>
          <w14:ligatures w14:val="none"/>
        </w:rPr>
        <w:t>Definition</w:t>
      </w:r>
    </w:p>
    <w:p w14:paraId="0EC6E74E" w14:textId="77777777" w:rsidR="003F0D73" w:rsidRPr="00CD3C11" w:rsidRDefault="003F0D73" w:rsidP="003F0D73">
      <w:pPr>
        <w:rPr>
          <w14:ligatures w14:val="none"/>
        </w:rPr>
      </w:pPr>
      <w:r w:rsidRPr="00CD3C11">
        <w:rPr>
          <w:b/>
          <w:bCs/>
          <w14:ligatures w14:val="none"/>
        </w:rPr>
        <w:t xml:space="preserve">From </w:t>
      </w:r>
      <w:proofErr w:type="spellStart"/>
      <w:r w:rsidRPr="00CD3C11">
        <w:rPr>
          <w:b/>
          <w:bCs/>
          <w14:ligatures w14:val="none"/>
        </w:rPr>
        <w:t>Handwiki</w:t>
      </w:r>
      <w:proofErr w:type="spellEnd"/>
      <w:r w:rsidRPr="00CD3C11">
        <w:rPr>
          <w14:ligatures w14:val="none"/>
        </w:rPr>
        <w:t>: “The functional solutions model of disability is a practical perspective that identifies the limitations (or “functional impairments”) due to disability, with the intent to create and promote solutions to overcome those limitations. The primary task is to eliminate, or at least reduce, the impact of the functional limitations of the body through technological or methodological innovation.”</w:t>
      </w:r>
    </w:p>
    <w:p w14:paraId="174E4263" w14:textId="7FA4601E" w:rsidR="003F0D73" w:rsidRPr="00CD3C11" w:rsidRDefault="003F0D73" w:rsidP="003F0D73">
      <w:pPr>
        <w:rPr>
          <w14:ligatures w14:val="none"/>
        </w:rPr>
      </w:pPr>
      <w:r w:rsidRPr="00CD3C11">
        <w:rPr>
          <w14:ligatures w14:val="none"/>
        </w:rPr>
        <w:t>The work of accessibility professionals can be viewed through the lens of this model.</w:t>
      </w:r>
    </w:p>
    <w:p w14:paraId="0715BADF" w14:textId="24AD3B50" w:rsidR="003F0D73" w:rsidRPr="00CD3C11" w:rsidRDefault="003F0D73" w:rsidP="003F0D73">
      <w:pPr>
        <w:pStyle w:val="Heading4"/>
        <w:rPr>
          <w14:ligatures w14:val="none"/>
        </w:rPr>
      </w:pPr>
      <w:r w:rsidRPr="00CD3C11">
        <w:rPr>
          <w14:ligatures w14:val="none"/>
        </w:rPr>
        <w:t>Strengths</w:t>
      </w:r>
    </w:p>
    <w:p w14:paraId="6144845F" w14:textId="2D133613" w:rsidR="003F0D73" w:rsidRPr="00CD3C11" w:rsidRDefault="003F0D73" w:rsidP="003F0D73">
      <w:pPr>
        <w:rPr>
          <w14:ligatures w14:val="none"/>
        </w:rPr>
      </w:pPr>
      <w:r w:rsidRPr="00CD3C11">
        <w:rPr>
          <w14:ligatures w14:val="none"/>
        </w:rPr>
        <w:t xml:space="preserve">This model is </w:t>
      </w:r>
      <w:r w:rsidR="006F5AB9" w:rsidRPr="00CD3C11">
        <w:rPr>
          <w14:ligatures w14:val="none"/>
        </w:rPr>
        <w:t>results oriented</w:t>
      </w:r>
      <w:r w:rsidRPr="00CD3C11">
        <w:rPr>
          <w14:ligatures w14:val="none"/>
        </w:rPr>
        <w:t>. It seeks to solve real-world challenges, attends to the needs of people in their own circumstances and is based on providing services.</w:t>
      </w:r>
    </w:p>
    <w:p w14:paraId="136FE58A" w14:textId="14128A03" w:rsidR="003F0D73" w:rsidRPr="00CD3C11" w:rsidRDefault="003F0D73" w:rsidP="003F0D73">
      <w:pPr>
        <w:pStyle w:val="Heading4"/>
        <w:rPr>
          <w14:ligatures w14:val="none"/>
        </w:rPr>
      </w:pPr>
      <w:r w:rsidRPr="00CD3C11">
        <w:rPr>
          <w14:ligatures w14:val="none"/>
        </w:rPr>
        <w:t>Weaknesses</w:t>
      </w:r>
    </w:p>
    <w:p w14:paraId="525A9576" w14:textId="11B6A1F3" w:rsidR="003F0D73" w:rsidRPr="00CD3C11" w:rsidRDefault="003F0D73" w:rsidP="003F0D73">
      <w:pPr>
        <w:rPr>
          <w14:ligatures w14:val="none"/>
        </w:rPr>
      </w:pPr>
      <w:r w:rsidRPr="00CD3C11">
        <w:rPr>
          <w14:ligatures w14:val="none"/>
        </w:rPr>
        <w:t xml:space="preserve">Profit-driven technology entrepreneurs can sometimes miss the mark, creating products that may be innovative but </w:t>
      </w:r>
      <w:r w:rsidR="006F5AB9" w:rsidRPr="00CD3C11">
        <w:rPr>
          <w14:ligatures w14:val="none"/>
        </w:rPr>
        <w:t>neither</w:t>
      </w:r>
      <w:r w:rsidRPr="00CD3C11">
        <w:rPr>
          <w14:ligatures w14:val="none"/>
        </w:rPr>
        <w:t xml:space="preserve"> practical nor useful. Some products may be of more benefit to the innovators than to the target population, especially if they are expensive.</w:t>
      </w:r>
    </w:p>
    <w:p w14:paraId="05FD6227" w14:textId="7824C2A7" w:rsidR="003F0D73" w:rsidRPr="00CD3C11" w:rsidRDefault="003F0D73" w:rsidP="003F0D73">
      <w:pPr>
        <w:rPr>
          <w14:ligatures w14:val="none"/>
        </w:rPr>
      </w:pPr>
      <w:r w:rsidRPr="00CD3C11">
        <w:rPr>
          <w14:ligatures w14:val="none"/>
        </w:rPr>
        <w:t>A narrow focus on technology may lead to miscalculations or missed opportunities in cases where social, political and environmental aspects ought to be considered to fix an issue effectively.</w:t>
      </w:r>
    </w:p>
    <w:p w14:paraId="548B2AA7" w14:textId="2B0CFA2E" w:rsidR="003F0D73" w:rsidRPr="00CD3C11" w:rsidRDefault="003F0D73" w:rsidP="008818D3">
      <w:pPr>
        <w:pStyle w:val="Heading3"/>
        <w:numPr>
          <w:ilvl w:val="0"/>
          <w:numId w:val="6"/>
        </w:numPr>
        <w:rPr>
          <w14:ligatures w14:val="none"/>
        </w:rPr>
      </w:pPr>
      <w:bookmarkStart w:id="13" w:name="_Toc155265076"/>
      <w:r w:rsidRPr="00CD3C11">
        <w:rPr>
          <w14:ligatures w14:val="none"/>
        </w:rPr>
        <w:t>Social Identity or Cultural Affiliation Model</w:t>
      </w:r>
      <w:bookmarkEnd w:id="13"/>
    </w:p>
    <w:p w14:paraId="4F04DC87" w14:textId="51EC7770" w:rsidR="003F0D73" w:rsidRPr="00CD3C11" w:rsidRDefault="003F0D73" w:rsidP="003F0D73">
      <w:pPr>
        <w:pStyle w:val="Heading4"/>
        <w:rPr>
          <w14:ligatures w14:val="none"/>
        </w:rPr>
      </w:pPr>
      <w:r w:rsidRPr="00CD3C11">
        <w:rPr>
          <w14:ligatures w14:val="none"/>
        </w:rPr>
        <w:t>Definition</w:t>
      </w:r>
    </w:p>
    <w:p w14:paraId="534094B8" w14:textId="06727FD0" w:rsidR="003F0D73" w:rsidRPr="00CD3C11" w:rsidRDefault="003F0D73" w:rsidP="003F0D73">
      <w:pPr>
        <w:rPr>
          <w14:ligatures w14:val="none"/>
        </w:rPr>
      </w:pPr>
      <w:r w:rsidRPr="00CD3C11">
        <w:rPr>
          <w14:ligatures w14:val="none"/>
        </w:rPr>
        <w:t xml:space="preserve">The social identity or cultural affiliation model refers to a sense of deriving one’s personal identity from membership within a group of like-minded individuals. This model is most evident among people who are deaf. Deaf culture and identity </w:t>
      </w:r>
      <w:r w:rsidR="006F5AB9" w:rsidRPr="00CD3C11">
        <w:rPr>
          <w14:ligatures w14:val="none"/>
        </w:rPr>
        <w:t>owe</w:t>
      </w:r>
      <w:r w:rsidRPr="00CD3C11">
        <w:rPr>
          <w14:ligatures w14:val="none"/>
        </w:rPr>
        <w:t xml:space="preserve"> much of its strength</w:t>
      </w:r>
      <w:r w:rsidR="006F5AB9" w:rsidRPr="00CD3C11">
        <w:rPr>
          <w14:ligatures w14:val="none"/>
        </w:rPr>
        <w:t>s</w:t>
      </w:r>
      <w:r w:rsidRPr="00CD3C11">
        <w:rPr>
          <w14:ligatures w14:val="none"/>
        </w:rPr>
        <w:t xml:space="preserve"> to the somewhat exclusive nature of being a part of a close-knit linguistic minority.</w:t>
      </w:r>
    </w:p>
    <w:p w14:paraId="25CB002C" w14:textId="56F27618" w:rsidR="003F0D73" w:rsidRPr="00CD3C11" w:rsidRDefault="003F0D73" w:rsidP="002B53C8">
      <w:pPr>
        <w:ind w:right="-810"/>
        <w:rPr>
          <w14:ligatures w14:val="none"/>
        </w:rPr>
      </w:pPr>
      <w:r w:rsidRPr="00CD3C11">
        <w:rPr>
          <w14:ligatures w14:val="none"/>
        </w:rPr>
        <w:t xml:space="preserve">Other people with disabilities may also feel a sense of belonging to a community with common life </w:t>
      </w:r>
      <w:r w:rsidR="00283252" w:rsidRPr="00CD3C11">
        <w:rPr>
          <w14:ligatures w14:val="none"/>
        </w:rPr>
        <w:t>experiences.</w:t>
      </w:r>
    </w:p>
    <w:p w14:paraId="0C1BE2B5" w14:textId="3518E2E9" w:rsidR="003F0D73" w:rsidRPr="00CD3C11" w:rsidRDefault="003F0D73" w:rsidP="003F0D73">
      <w:pPr>
        <w:pStyle w:val="Heading4"/>
        <w:rPr>
          <w14:ligatures w14:val="none"/>
        </w:rPr>
      </w:pPr>
      <w:r w:rsidRPr="00CD3C11">
        <w:rPr>
          <w14:ligatures w14:val="none"/>
        </w:rPr>
        <w:t>Strengths</w:t>
      </w:r>
    </w:p>
    <w:p w14:paraId="7DFEC555" w14:textId="1174B0B5" w:rsidR="003F0D73" w:rsidRPr="00CD3C11" w:rsidRDefault="003F0D73" w:rsidP="003F0D73">
      <w:pPr>
        <w:rPr>
          <w14:ligatures w14:val="none"/>
        </w:rPr>
      </w:pPr>
      <w:r w:rsidRPr="00CD3C11">
        <w:rPr>
          <w14:ligatures w14:val="none"/>
        </w:rPr>
        <w:t>The social identity or cultural affiliation model accepts the person’s disability completely and uses it as a point of pride in associating with other people in a similar condition.</w:t>
      </w:r>
    </w:p>
    <w:p w14:paraId="074D6CF1" w14:textId="63B89210" w:rsidR="003F0D73" w:rsidRPr="00CD3C11" w:rsidRDefault="003F0D73" w:rsidP="003F0D73">
      <w:pPr>
        <w:pStyle w:val="Heading4"/>
        <w:rPr>
          <w14:ligatures w14:val="none"/>
        </w:rPr>
      </w:pPr>
      <w:r w:rsidRPr="00CD3C11">
        <w:rPr>
          <w14:ligatures w14:val="none"/>
        </w:rPr>
        <w:t>Weaknesses</w:t>
      </w:r>
    </w:p>
    <w:p w14:paraId="45A97316" w14:textId="7614340B" w:rsidR="003F0D73" w:rsidRPr="00CD3C11" w:rsidRDefault="003F0D73" w:rsidP="003F0D73">
      <w:pPr>
        <w:rPr>
          <w14:ligatures w14:val="none"/>
        </w:rPr>
      </w:pPr>
      <w:r w:rsidRPr="00CD3C11">
        <w:rPr>
          <w14:ligatures w14:val="none"/>
        </w:rPr>
        <w:t>The sense of belonging felt within a group of people can be counterbalanced by feelings of exclusion for people who don’t fit the group’s expectations.</w:t>
      </w:r>
    </w:p>
    <w:p w14:paraId="096836F0" w14:textId="7B6D5D94" w:rsidR="003F0D73" w:rsidRPr="00CD3C11" w:rsidRDefault="00EF235A" w:rsidP="003F0D73">
      <w:pPr>
        <w:pStyle w:val="Heading3"/>
        <w:rPr>
          <w14:ligatures w14:val="none"/>
        </w:rPr>
      </w:pPr>
      <w:bookmarkStart w:id="14" w:name="_Toc155265077"/>
      <w:r w:rsidRPr="00CD3C11">
        <w:rPr>
          <w14:ligatures w14:val="none"/>
        </w:rPr>
        <w:t xml:space="preserve">7, </w:t>
      </w:r>
      <w:r w:rsidR="003F0D73" w:rsidRPr="00CD3C11">
        <w:rPr>
          <w14:ligatures w14:val="none"/>
        </w:rPr>
        <w:t>Charity Model</w:t>
      </w:r>
      <w:bookmarkEnd w:id="14"/>
    </w:p>
    <w:p w14:paraId="488F07E6" w14:textId="1BD65653" w:rsidR="003F0D73" w:rsidRPr="00CD3C11" w:rsidRDefault="003F0D73" w:rsidP="003F0D73">
      <w:pPr>
        <w:pStyle w:val="Heading4"/>
        <w:rPr>
          <w14:ligatures w14:val="none"/>
        </w:rPr>
      </w:pPr>
      <w:r w:rsidRPr="00CD3C11">
        <w:rPr>
          <w14:ligatures w14:val="none"/>
        </w:rPr>
        <w:t>Definition</w:t>
      </w:r>
    </w:p>
    <w:p w14:paraId="017CB6F3" w14:textId="3731F761" w:rsidR="003F0D73" w:rsidRPr="00CD3C11" w:rsidRDefault="003F0D73" w:rsidP="003F0D73">
      <w:pPr>
        <w:rPr>
          <w14:ligatures w14:val="none"/>
        </w:rPr>
      </w:pPr>
      <w:r w:rsidRPr="00CD3C11">
        <w:rPr>
          <w14:ligatures w14:val="none"/>
        </w:rPr>
        <w:t xml:space="preserve">The charity model regards people with disabilities as unfortunate and in need of outside help. People providing charity are viewed as benevolent contributors to a needy population. It is related to the medical model, treating disability as </w:t>
      </w:r>
      <w:r w:rsidR="00283252" w:rsidRPr="00CD3C11">
        <w:rPr>
          <w14:ligatures w14:val="none"/>
        </w:rPr>
        <w:t>an</w:t>
      </w:r>
      <w:r w:rsidRPr="00CD3C11">
        <w:rPr>
          <w14:ligatures w14:val="none"/>
        </w:rPr>
        <w:t xml:space="preserve"> individual problem, and to the economic model in that it views disability in terms of the economic consequences to the individual.</w:t>
      </w:r>
    </w:p>
    <w:p w14:paraId="70BBF51B" w14:textId="5C87866F" w:rsidR="003F0D73" w:rsidRPr="00CD3C11" w:rsidRDefault="003F0D73" w:rsidP="003F0D73">
      <w:pPr>
        <w:pStyle w:val="Heading4"/>
        <w:rPr>
          <w14:ligatures w14:val="none"/>
        </w:rPr>
      </w:pPr>
      <w:r w:rsidRPr="00CD3C11">
        <w:rPr>
          <w14:ligatures w14:val="none"/>
        </w:rPr>
        <w:lastRenderedPageBreak/>
        <w:t>Strengths</w:t>
      </w:r>
    </w:p>
    <w:p w14:paraId="3D5CE921" w14:textId="247E962C" w:rsidR="003F0D73" w:rsidRPr="00CD3C11" w:rsidRDefault="003F0D73" w:rsidP="003F0D73">
      <w:pPr>
        <w:rPr>
          <w14:ligatures w14:val="none"/>
        </w:rPr>
      </w:pPr>
      <w:r w:rsidRPr="00CD3C11">
        <w:rPr>
          <w14:ligatures w14:val="none"/>
        </w:rPr>
        <w:t>The charity model can inspire people to contribute their time and / or resources to provide help when it is genuinely needed.</w:t>
      </w:r>
    </w:p>
    <w:p w14:paraId="0872664A" w14:textId="1A4ACB0A" w:rsidR="003F0D73" w:rsidRPr="00CD3C11" w:rsidRDefault="003F0D73" w:rsidP="003F0D73">
      <w:pPr>
        <w:pStyle w:val="Heading4"/>
        <w:rPr>
          <w14:ligatures w14:val="none"/>
        </w:rPr>
      </w:pPr>
      <w:r w:rsidRPr="00CD3C11">
        <w:rPr>
          <w14:ligatures w14:val="none"/>
        </w:rPr>
        <w:t>Weaknesses</w:t>
      </w:r>
    </w:p>
    <w:p w14:paraId="7BA185D4" w14:textId="57BF4B14" w:rsidR="003F0D73" w:rsidRPr="00CD3C11" w:rsidRDefault="003F0D73" w:rsidP="003F0D73">
      <w:pPr>
        <w:rPr>
          <w14:ligatures w14:val="none"/>
        </w:rPr>
      </w:pPr>
      <w:r w:rsidRPr="00CD3C11">
        <w:rPr>
          <w14:ligatures w14:val="none"/>
        </w:rPr>
        <w:t>The charity model can be condescending toward people with disabilities. They may resent feeling like they are an object of pity, and that they must depend on accepting or cultivating this pity. The charity model often focuses on short-term, immediate needs at the expense of more comprehensive and ultimately more effective long-term solutions.</w:t>
      </w:r>
    </w:p>
    <w:p w14:paraId="350F8F51" w14:textId="77777777" w:rsidR="00E81414" w:rsidRPr="00CD3C11" w:rsidRDefault="00E81414" w:rsidP="00E81414">
      <w:pPr>
        <w:rPr>
          <w:b/>
          <w:bCs/>
          <w14:ligatures w14:val="none"/>
        </w:rPr>
      </w:pPr>
      <w:r w:rsidRPr="00CD3C11">
        <w:rPr>
          <w:b/>
          <w:bCs/>
          <w14:ligatures w14:val="none"/>
        </w:rPr>
        <w:t>Resources</w:t>
      </w:r>
    </w:p>
    <w:p w14:paraId="30F9F450" w14:textId="66E5EAD6" w:rsidR="00E81414" w:rsidRPr="00CD3C11" w:rsidRDefault="00E81414" w:rsidP="00E81414">
      <w:pPr>
        <w:pStyle w:val="ListParagraph"/>
        <w:numPr>
          <w:ilvl w:val="0"/>
          <w:numId w:val="4"/>
        </w:numPr>
        <w:ind w:left="1080"/>
        <w:rPr>
          <w14:ligatures w14:val="none"/>
        </w:rPr>
      </w:pPr>
      <w:r w:rsidRPr="00CD3C11">
        <w:rPr>
          <w14:ligatures w14:val="none"/>
        </w:rPr>
        <w:t xml:space="preserve">Disabled World: </w:t>
      </w:r>
      <w:hyperlink r:id="rId36">
        <w:r w:rsidRPr="00CD3C11">
          <w:rPr>
            <w:rStyle w:val="Hyperlink"/>
            <w14:ligatures w14:val="none"/>
          </w:rPr>
          <w:t>Disabilities: Definition, Types and Models of Disability</w:t>
        </w:r>
      </w:hyperlink>
    </w:p>
    <w:p w14:paraId="001E6B65" w14:textId="495A1CB7" w:rsidR="00E81414" w:rsidRPr="00CD3C11" w:rsidRDefault="00E81414" w:rsidP="00E81414">
      <w:pPr>
        <w:pStyle w:val="ListParagraph"/>
        <w:numPr>
          <w:ilvl w:val="0"/>
          <w:numId w:val="4"/>
        </w:numPr>
        <w:ind w:left="1080"/>
        <w:rPr>
          <w14:ligatures w14:val="none"/>
        </w:rPr>
      </w:pPr>
      <w:r w:rsidRPr="00CD3C11">
        <w:rPr>
          <w14:ligatures w14:val="none"/>
        </w:rPr>
        <w:t xml:space="preserve">UK Ombudsman: </w:t>
      </w:r>
      <w:hyperlink r:id="rId37">
        <w:r w:rsidRPr="00CD3C11">
          <w:rPr>
            <w:rStyle w:val="Hyperlink"/>
            <w14:ligatures w14:val="none"/>
          </w:rPr>
          <w:t>Introduction to the Social and Medical Models of Disability (PDF)</w:t>
        </w:r>
      </w:hyperlink>
    </w:p>
    <w:p w14:paraId="2A0ABC5D" w14:textId="76175F1F" w:rsidR="00E81414" w:rsidRPr="00CD3C11" w:rsidRDefault="00E81414" w:rsidP="00E81414">
      <w:pPr>
        <w:pStyle w:val="ListParagraph"/>
        <w:numPr>
          <w:ilvl w:val="0"/>
          <w:numId w:val="4"/>
        </w:numPr>
        <w:ind w:left="1080"/>
        <w:rPr>
          <w14:ligatures w14:val="none"/>
        </w:rPr>
      </w:pPr>
      <w:r w:rsidRPr="00CD3C11">
        <w:rPr>
          <w14:ligatures w14:val="none"/>
        </w:rPr>
        <w:t xml:space="preserve">Youth Disability Advocacy Services: </w:t>
      </w:r>
      <w:hyperlink r:id="rId38" w:history="1">
        <w:r w:rsidRPr="00CD3C11">
          <w:rPr>
            <w:rStyle w:val="Hyperlink"/>
            <w14:ligatures w14:val="none"/>
          </w:rPr>
          <w:t>Four models of disability</w:t>
        </w:r>
      </w:hyperlink>
    </w:p>
    <w:p w14:paraId="78E8F7E0" w14:textId="67ECE149" w:rsidR="00E81414" w:rsidRPr="00CD3C11" w:rsidRDefault="00E81414" w:rsidP="00E81414">
      <w:pPr>
        <w:pStyle w:val="ListParagraph"/>
        <w:numPr>
          <w:ilvl w:val="0"/>
          <w:numId w:val="4"/>
        </w:numPr>
        <w:ind w:left="1080"/>
        <w:rPr>
          <w14:ligatures w14:val="none"/>
        </w:rPr>
      </w:pPr>
      <w:r w:rsidRPr="00CD3C11">
        <w:rPr>
          <w14:ligatures w14:val="none"/>
        </w:rPr>
        <w:t xml:space="preserve">Association of University Centers on Disabilities, Disability in Public Health: </w:t>
      </w:r>
      <w:hyperlink r:id="rId39">
        <w:r w:rsidRPr="00CD3C11">
          <w:rPr>
            <w:rStyle w:val="Hyperlink"/>
            <w14:ligatures w14:val="none"/>
          </w:rPr>
          <w:t>Compare and Contrast Different Models of Disability</w:t>
        </w:r>
      </w:hyperlink>
    </w:p>
    <w:p w14:paraId="1C7A4E87" w14:textId="57B484FC" w:rsidR="00E81414" w:rsidRPr="00CD3C11" w:rsidRDefault="00E81414" w:rsidP="00E81414">
      <w:pPr>
        <w:pStyle w:val="ListParagraph"/>
        <w:numPr>
          <w:ilvl w:val="0"/>
          <w:numId w:val="4"/>
        </w:numPr>
        <w:ind w:left="1080"/>
        <w:rPr>
          <w14:ligatures w14:val="none"/>
        </w:rPr>
      </w:pPr>
      <w:r w:rsidRPr="00CD3C11">
        <w:rPr>
          <w14:ligatures w14:val="none"/>
        </w:rPr>
        <w:t xml:space="preserve">Disability Australia Hub: </w:t>
      </w:r>
      <w:hyperlink r:id="rId40" w:history="1">
        <w:r w:rsidRPr="00CD3C11">
          <w:rPr>
            <w:rStyle w:val="Hyperlink"/>
            <w14:ligatures w14:val="none"/>
          </w:rPr>
          <w:t>Disability models in the Disability A-Z</w:t>
        </w:r>
      </w:hyperlink>
    </w:p>
    <w:p w14:paraId="1B235827" w14:textId="20CAF44F" w:rsidR="00E81414" w:rsidRPr="00CD3C11" w:rsidRDefault="00E81414" w:rsidP="00E81414">
      <w:pPr>
        <w:pStyle w:val="ListParagraph"/>
        <w:numPr>
          <w:ilvl w:val="0"/>
          <w:numId w:val="4"/>
        </w:numPr>
        <w:ind w:left="1080"/>
        <w:rPr>
          <w14:ligatures w14:val="none"/>
        </w:rPr>
      </w:pPr>
      <w:proofErr w:type="spellStart"/>
      <w:r w:rsidRPr="00CD3C11">
        <w:rPr>
          <w14:ligatures w14:val="none"/>
        </w:rPr>
        <w:t>Handwiki</w:t>
      </w:r>
      <w:proofErr w:type="spellEnd"/>
      <w:r w:rsidRPr="00CD3C11">
        <w:rPr>
          <w14:ligatures w14:val="none"/>
        </w:rPr>
        <w:t xml:space="preserve">: The Functional Solutions Model: </w:t>
      </w:r>
      <w:hyperlink r:id="rId41" w:history="1">
        <w:r w:rsidRPr="00CD3C11">
          <w:rPr>
            <w:rStyle w:val="Hyperlink"/>
            <w14:ligatures w14:val="none"/>
          </w:rPr>
          <w:t>Disability studies</w:t>
        </w:r>
      </w:hyperlink>
    </w:p>
    <w:p w14:paraId="35F9921B" w14:textId="39BABD3A" w:rsidR="00E81414" w:rsidRPr="00CD3C11" w:rsidRDefault="00E81414" w:rsidP="00E81414">
      <w:pPr>
        <w:pStyle w:val="ListParagraph"/>
        <w:numPr>
          <w:ilvl w:val="0"/>
          <w:numId w:val="4"/>
        </w:numPr>
        <w:ind w:left="1080"/>
        <w:rPr>
          <w14:ligatures w14:val="none"/>
        </w:rPr>
      </w:pPr>
      <w:r w:rsidRPr="00CD3C11">
        <w:rPr>
          <w14:ligatures w14:val="none"/>
        </w:rPr>
        <w:t>Physio-</w:t>
      </w:r>
      <w:proofErr w:type="spellStart"/>
      <w:r w:rsidRPr="00CD3C11">
        <w:rPr>
          <w14:ligatures w14:val="none"/>
        </w:rPr>
        <w:t>pedia</w:t>
      </w:r>
      <w:proofErr w:type="spellEnd"/>
      <w:r w:rsidRPr="00CD3C11">
        <w:rPr>
          <w14:ligatures w14:val="none"/>
        </w:rPr>
        <w:t xml:space="preserve">: </w:t>
      </w:r>
      <w:hyperlink r:id="rId42" w:history="1">
        <w:r w:rsidRPr="00CD3C11">
          <w:rPr>
            <w:rStyle w:val="Hyperlink"/>
            <w14:ligatures w14:val="none"/>
          </w:rPr>
          <w:t>Conceptual Models of Disability and functioning</w:t>
        </w:r>
      </w:hyperlink>
    </w:p>
    <w:p w14:paraId="4266E9A7" w14:textId="695E864D" w:rsidR="00E81414" w:rsidRPr="00CD3C11" w:rsidRDefault="00E81414" w:rsidP="00D40FE0">
      <w:pPr>
        <w:pStyle w:val="ListParagraph"/>
        <w:widowControl w:val="0"/>
        <w:numPr>
          <w:ilvl w:val="0"/>
          <w:numId w:val="4"/>
        </w:numPr>
        <w:autoSpaceDE w:val="0"/>
        <w:autoSpaceDN w:val="0"/>
        <w:adjustRightInd w:val="0"/>
        <w:snapToGrid w:val="0"/>
        <w:spacing w:before="152" w:after="0" w:line="240" w:lineRule="auto"/>
        <w:ind w:left="1080" w:right="-900"/>
        <w:contextualSpacing w:val="0"/>
        <w:rPr>
          <w:rStyle w:val="Hyperlink"/>
          <w14:ligatures w14:val="none"/>
        </w:rPr>
      </w:pPr>
      <w:r w:rsidRPr="00CD3C11">
        <w:rPr>
          <w14:ligatures w14:val="none"/>
        </w:rPr>
        <w:t>American</w:t>
      </w:r>
      <w:r w:rsidRPr="00CD3C11">
        <w:rPr>
          <w:spacing w:val="-16"/>
          <w14:ligatures w14:val="none"/>
        </w:rPr>
        <w:t xml:space="preserve"> </w:t>
      </w:r>
      <w:r w:rsidRPr="00CD3C11">
        <w:rPr>
          <w14:ligatures w14:val="none"/>
        </w:rPr>
        <w:t>Psychological</w:t>
      </w:r>
      <w:r w:rsidRPr="00CD3C11">
        <w:rPr>
          <w:spacing w:val="-16"/>
          <w14:ligatures w14:val="none"/>
        </w:rPr>
        <w:t xml:space="preserve"> </w:t>
      </w:r>
      <w:r w:rsidRPr="00CD3C11">
        <w:rPr>
          <w14:ligatures w14:val="none"/>
        </w:rPr>
        <w:t>Association,</w:t>
      </w:r>
      <w:r w:rsidRPr="00CD3C11">
        <w:rPr>
          <w:spacing w:val="-15"/>
          <w14:ligatures w14:val="none"/>
        </w:rPr>
        <w:t xml:space="preserve"> </w:t>
      </w:r>
      <w:r w:rsidRPr="00CD3C11">
        <w:rPr>
          <w14:ligatures w14:val="none"/>
        </w:rPr>
        <w:t>Psychological</w:t>
      </w:r>
      <w:r w:rsidRPr="00CD3C11">
        <w:rPr>
          <w:spacing w:val="-16"/>
          <w14:ligatures w14:val="none"/>
        </w:rPr>
        <w:t xml:space="preserve"> </w:t>
      </w:r>
      <w:r w:rsidRPr="00CD3C11">
        <w:rPr>
          <w14:ligatures w14:val="none"/>
        </w:rPr>
        <w:t>Bulletin:</w:t>
      </w:r>
      <w:r w:rsidRPr="00CD3C11">
        <w:rPr>
          <w:spacing w:val="-15"/>
          <w14:ligatures w14:val="none"/>
        </w:rPr>
        <w:t xml:space="preserve"> </w:t>
      </w:r>
      <w:hyperlink r:id="rId43">
        <w:r w:rsidRPr="00CD3C11">
          <w:rPr>
            <w14:ligatures w14:val="none"/>
          </w:rPr>
          <w:t>The</w:t>
        </w:r>
        <w:r w:rsidRPr="00CD3C11">
          <w:rPr>
            <w:spacing w:val="-16"/>
            <w14:ligatures w14:val="none"/>
          </w:rPr>
          <w:t xml:space="preserve"> </w:t>
        </w:r>
        <w:r w:rsidRPr="00CD3C11">
          <w:rPr>
            <w14:ligatures w14:val="none"/>
          </w:rPr>
          <w:t>Social</w:t>
        </w:r>
        <w:r w:rsidRPr="00CD3C11">
          <w:rPr>
            <w:spacing w:val="-16"/>
            <w14:ligatures w14:val="none"/>
          </w:rPr>
          <w:t xml:space="preserve"> </w:t>
        </w:r>
        <w:r w:rsidRPr="00CD3C11">
          <w:rPr>
            <w14:ligatures w14:val="none"/>
          </w:rPr>
          <w:t>Identity</w:t>
        </w:r>
      </w:hyperlink>
      <w:r w:rsidRPr="00CD3C11">
        <w:rPr>
          <w14:ligatures w14:val="none"/>
        </w:rPr>
        <w:t xml:space="preserve"> </w:t>
      </w:r>
      <w:r w:rsidR="00D40FE0" w:rsidRPr="00CD3C11">
        <w:rPr>
          <w14:ligatures w14:val="none"/>
        </w:rPr>
        <w:br/>
      </w:r>
      <w:hyperlink r:id="rId44">
        <w:r w:rsidRPr="00CD3C11">
          <w:rPr>
            <w:rStyle w:val="Hyperlink"/>
            <w14:ligatures w14:val="none"/>
          </w:rPr>
          <w:t>Approach to Disability: Bridging Disability Studies and Psychological Science (PDF)</w:t>
        </w:r>
      </w:hyperlink>
    </w:p>
    <w:p w14:paraId="011E8F54" w14:textId="12C4C8DF" w:rsidR="00E81414" w:rsidRPr="00CD3C11" w:rsidRDefault="00E81414" w:rsidP="00D40FE0">
      <w:pPr>
        <w:pStyle w:val="ListParagraph"/>
        <w:widowControl w:val="0"/>
        <w:numPr>
          <w:ilvl w:val="0"/>
          <w:numId w:val="4"/>
        </w:numPr>
        <w:autoSpaceDE w:val="0"/>
        <w:autoSpaceDN w:val="0"/>
        <w:adjustRightInd w:val="0"/>
        <w:snapToGrid w:val="0"/>
        <w:spacing w:before="181" w:after="0" w:line="240" w:lineRule="auto"/>
        <w:ind w:left="1080" w:right="-450"/>
        <w:rPr>
          <w14:ligatures w14:val="none"/>
        </w:rPr>
      </w:pPr>
      <w:r w:rsidRPr="00CD3C11">
        <w:rPr>
          <w14:ligatures w14:val="none"/>
        </w:rPr>
        <w:t>John Lawson.</w:t>
      </w:r>
      <w:r w:rsidRPr="00CD3C11">
        <w:rPr>
          <w:spacing w:val="-10"/>
          <w14:ligatures w14:val="none"/>
        </w:rPr>
        <w:t xml:space="preserve"> </w:t>
      </w:r>
      <w:r w:rsidRPr="00CD3C11">
        <w:rPr>
          <w14:ligatures w14:val="none"/>
        </w:rPr>
        <w:t>International</w:t>
      </w:r>
      <w:r w:rsidRPr="00CD3C11">
        <w:rPr>
          <w:spacing w:val="-12"/>
          <w14:ligatures w14:val="none"/>
        </w:rPr>
        <w:t xml:space="preserve"> </w:t>
      </w:r>
      <w:r w:rsidRPr="00CD3C11">
        <w:rPr>
          <w14:ligatures w14:val="none"/>
        </w:rPr>
        <w:t>Studies</w:t>
      </w:r>
      <w:r w:rsidRPr="00CD3C11">
        <w:rPr>
          <w:spacing w:val="-10"/>
          <w14:ligatures w14:val="none"/>
        </w:rPr>
        <w:t xml:space="preserve"> </w:t>
      </w:r>
      <w:r w:rsidRPr="00CD3C11">
        <w:rPr>
          <w14:ligatures w14:val="none"/>
        </w:rPr>
        <w:t>in</w:t>
      </w:r>
      <w:r w:rsidRPr="00CD3C11">
        <w:rPr>
          <w:spacing w:val="-11"/>
          <w14:ligatures w14:val="none"/>
        </w:rPr>
        <w:t xml:space="preserve"> </w:t>
      </w:r>
      <w:r w:rsidRPr="00CD3C11">
        <w:rPr>
          <w14:ligatures w14:val="none"/>
        </w:rPr>
        <w:t>Sociology</w:t>
      </w:r>
      <w:r w:rsidRPr="00CD3C11">
        <w:rPr>
          <w:spacing w:val="-10"/>
          <w14:ligatures w14:val="none"/>
        </w:rPr>
        <w:t xml:space="preserve"> </w:t>
      </w:r>
      <w:r w:rsidRPr="00CD3C11">
        <w:rPr>
          <w:spacing w:val="-5"/>
          <w14:ligatures w14:val="none"/>
        </w:rPr>
        <w:t xml:space="preserve">of </w:t>
      </w:r>
      <w:r w:rsidRPr="00CD3C11">
        <w:rPr>
          <w14:ligatures w14:val="none"/>
        </w:rPr>
        <w:t>Education</w:t>
      </w:r>
      <w:r w:rsidRPr="00CD3C11">
        <w:rPr>
          <w:spacing w:val="-12"/>
          <w14:ligatures w14:val="none"/>
        </w:rPr>
        <w:t xml:space="preserve">: </w:t>
      </w:r>
      <w:hyperlink r:id="rId45">
        <w:r w:rsidRPr="00CD3C11">
          <w:rPr>
            <w:rStyle w:val="Hyperlink"/>
            <w14:ligatures w14:val="none"/>
          </w:rPr>
          <w:t>Disability as a Cultural Identity (PDF)</w:t>
        </w:r>
      </w:hyperlink>
    </w:p>
    <w:p w14:paraId="2D3067EC" w14:textId="110FE8FB" w:rsidR="00E81414" w:rsidRPr="00CD3C11" w:rsidRDefault="00E81414" w:rsidP="00D40FE0">
      <w:pPr>
        <w:pStyle w:val="ListParagraph"/>
        <w:widowControl w:val="0"/>
        <w:numPr>
          <w:ilvl w:val="0"/>
          <w:numId w:val="4"/>
        </w:numPr>
        <w:autoSpaceDE w:val="0"/>
        <w:autoSpaceDN w:val="0"/>
        <w:adjustRightInd w:val="0"/>
        <w:snapToGrid w:val="0"/>
        <w:spacing w:before="225" w:after="0" w:line="240" w:lineRule="auto"/>
        <w:ind w:left="1080" w:right="-540"/>
        <w:rPr>
          <w:rStyle w:val="Hyperlink"/>
          <w14:ligatures w14:val="none"/>
        </w:rPr>
      </w:pPr>
      <w:r w:rsidRPr="00CD3C11">
        <w:rPr>
          <w14:ligatures w14:val="none"/>
        </w:rPr>
        <w:t>Lane,</w:t>
      </w:r>
      <w:r w:rsidRPr="00CD3C11">
        <w:rPr>
          <w:spacing w:val="-12"/>
          <w14:ligatures w14:val="none"/>
        </w:rPr>
        <w:t xml:space="preserve"> </w:t>
      </w:r>
      <w:r w:rsidRPr="00CD3C11">
        <w:rPr>
          <w14:ligatures w14:val="none"/>
        </w:rPr>
        <w:t>Harlan.</w:t>
      </w:r>
      <w:r w:rsidRPr="00CD3C11">
        <w:rPr>
          <w:spacing w:val="-12"/>
          <w14:ligatures w14:val="none"/>
        </w:rPr>
        <w:t xml:space="preserve"> </w:t>
      </w:r>
      <w:r w:rsidRPr="00CD3C11">
        <w:rPr>
          <w14:ligatures w14:val="none"/>
        </w:rPr>
        <w:t>Journal</w:t>
      </w:r>
      <w:r w:rsidRPr="00CD3C11">
        <w:rPr>
          <w:spacing w:val="-13"/>
          <w14:ligatures w14:val="none"/>
        </w:rPr>
        <w:t xml:space="preserve"> </w:t>
      </w:r>
      <w:r w:rsidRPr="00CD3C11">
        <w:rPr>
          <w14:ligatures w14:val="none"/>
        </w:rPr>
        <w:t>of</w:t>
      </w:r>
      <w:r w:rsidRPr="00CD3C11">
        <w:rPr>
          <w:spacing w:val="-12"/>
          <w14:ligatures w14:val="none"/>
        </w:rPr>
        <w:t xml:space="preserve"> </w:t>
      </w:r>
      <w:r w:rsidRPr="00CD3C11">
        <w:rPr>
          <w14:ligatures w14:val="none"/>
        </w:rPr>
        <w:t>Deaf</w:t>
      </w:r>
      <w:r w:rsidRPr="00CD3C11">
        <w:rPr>
          <w:spacing w:val="-12"/>
          <w14:ligatures w14:val="none"/>
        </w:rPr>
        <w:t xml:space="preserve"> </w:t>
      </w:r>
      <w:r w:rsidRPr="00CD3C11">
        <w:rPr>
          <w14:ligatures w14:val="none"/>
        </w:rPr>
        <w:t>Studies</w:t>
      </w:r>
      <w:r w:rsidRPr="00CD3C11">
        <w:rPr>
          <w:spacing w:val="-12"/>
          <w14:ligatures w14:val="none"/>
        </w:rPr>
        <w:t xml:space="preserve"> </w:t>
      </w:r>
      <w:r w:rsidRPr="00CD3C11">
        <w:rPr>
          <w14:ligatures w14:val="none"/>
        </w:rPr>
        <w:t>and</w:t>
      </w:r>
      <w:r w:rsidRPr="00CD3C11">
        <w:rPr>
          <w:spacing w:val="-13"/>
          <w14:ligatures w14:val="none"/>
        </w:rPr>
        <w:t xml:space="preserve"> </w:t>
      </w:r>
      <w:r w:rsidRPr="00CD3C11">
        <w:rPr>
          <w14:ligatures w14:val="none"/>
        </w:rPr>
        <w:t>Deaf</w:t>
      </w:r>
      <w:r w:rsidRPr="00CD3C11">
        <w:rPr>
          <w:spacing w:val="-12"/>
          <w14:ligatures w14:val="none"/>
        </w:rPr>
        <w:t xml:space="preserve"> </w:t>
      </w:r>
      <w:r w:rsidRPr="00CD3C11">
        <w:rPr>
          <w14:ligatures w14:val="none"/>
        </w:rPr>
        <w:t xml:space="preserve">Education: </w:t>
      </w:r>
      <w:hyperlink r:id="rId46">
        <w:r w:rsidRPr="00CD3C11">
          <w:rPr>
            <w:rStyle w:val="Hyperlink"/>
            <w14:ligatures w14:val="none"/>
          </w:rPr>
          <w:t>Ethnicity, Ethics, and the Deaf-World</w:t>
        </w:r>
      </w:hyperlink>
    </w:p>
    <w:p w14:paraId="66ED2CA6" w14:textId="346D5A58" w:rsidR="001914B6" w:rsidRPr="00CD3C11" w:rsidRDefault="001914B6">
      <w:pPr>
        <w:rPr>
          <w:rFonts w:asciiTheme="majorHAnsi" w:eastAsiaTheme="majorEastAsia" w:hAnsiTheme="majorHAnsi" w:cstheme="majorBidi"/>
          <w:color w:val="2F5496" w:themeColor="accent1" w:themeShade="BF"/>
          <w:sz w:val="26"/>
          <w:szCs w:val="26"/>
          <w14:ligatures w14:val="none"/>
        </w:rPr>
      </w:pPr>
      <w:r w:rsidRPr="00CD3C11">
        <w:rPr>
          <w:rFonts w:asciiTheme="majorHAnsi" w:eastAsiaTheme="majorEastAsia" w:hAnsiTheme="majorHAnsi" w:cstheme="majorBidi"/>
          <w:color w:val="2F5496" w:themeColor="accent1" w:themeShade="BF"/>
          <w:sz w:val="26"/>
          <w:szCs w:val="26"/>
          <w14:ligatures w14:val="none"/>
        </w:rPr>
        <w:br w:type="page"/>
      </w:r>
    </w:p>
    <w:p w14:paraId="6BC7D1CE" w14:textId="07ABB3CC" w:rsidR="00D4303F" w:rsidRPr="00CD3C11" w:rsidRDefault="0095228A" w:rsidP="0095228A">
      <w:pPr>
        <w:pStyle w:val="Heading2"/>
        <w:rPr>
          <w14:ligatures w14:val="none"/>
        </w:rPr>
      </w:pPr>
      <w:bookmarkStart w:id="15" w:name="_Toc155265078"/>
      <w:r w:rsidRPr="00CD3C11">
        <w:rPr>
          <w14:ligatures w14:val="none"/>
        </w:rPr>
        <w:lastRenderedPageBreak/>
        <w:t xml:space="preserve">Domain One B: Categories and Characteristics of Disabilities, Associated </w:t>
      </w:r>
      <w:r w:rsidR="001158FC" w:rsidRPr="00CD3C11">
        <w:rPr>
          <w14:ligatures w14:val="none"/>
        </w:rPr>
        <w:t>Barriers,</w:t>
      </w:r>
      <w:r w:rsidRPr="00CD3C11">
        <w:rPr>
          <w14:ligatures w14:val="none"/>
        </w:rPr>
        <w:t xml:space="preserve"> and Solutions</w:t>
      </w:r>
      <w:bookmarkEnd w:id="15"/>
      <w:r w:rsidR="002B53C8">
        <w:rPr>
          <w14:ligatures w14:val="none"/>
        </w:rPr>
        <w:t>; and</w:t>
      </w:r>
    </w:p>
    <w:p w14:paraId="31F79D19" w14:textId="0A20D470" w:rsidR="0095228A" w:rsidRPr="00CD3C11" w:rsidRDefault="00EE2746" w:rsidP="0095228A">
      <w:pPr>
        <w:pStyle w:val="Heading2"/>
        <w:rPr>
          <w14:ligatures w14:val="none"/>
        </w:rPr>
      </w:pPr>
      <w:bookmarkStart w:id="16" w:name="_Toc155265079"/>
      <w:r w:rsidRPr="00CD3C11">
        <w:rPr>
          <w14:ligatures w14:val="none"/>
        </w:rPr>
        <w:t>Domain One C: Identify Appropriate Assistive Technologies and Adaptive Strategies at the Level of the Individual for Permanent, Temporary and Episodic Disabilities (ICT and Physical World)</w:t>
      </w:r>
      <w:bookmarkEnd w:id="16"/>
    </w:p>
    <w:p w14:paraId="76ED787C" w14:textId="2EFF1549" w:rsidR="00EE2746" w:rsidRPr="00CD3C11" w:rsidRDefault="00D93B6E" w:rsidP="0095228A">
      <w:pPr>
        <w:rPr>
          <w14:ligatures w14:val="none"/>
        </w:rPr>
      </w:pPr>
      <w:r w:rsidRPr="00CD3C11">
        <w:rPr>
          <w14:ligatures w14:val="none"/>
        </w:rPr>
        <w:t>You will find both Domain One B and One C information grouped together with each disability.</w:t>
      </w:r>
    </w:p>
    <w:p w14:paraId="389CA65E" w14:textId="3839188B" w:rsidR="0095228A" w:rsidRPr="00CD3C11" w:rsidRDefault="0095228A" w:rsidP="0095228A">
      <w:pPr>
        <w:rPr>
          <w:b/>
          <w:bCs/>
          <w14:ligatures w14:val="none"/>
        </w:rPr>
      </w:pPr>
      <w:r w:rsidRPr="00CD3C11">
        <w:rPr>
          <w:b/>
          <w:bCs/>
          <w14:ligatures w14:val="none"/>
        </w:rPr>
        <w:t>Recommended Study Tasks</w:t>
      </w:r>
    </w:p>
    <w:p w14:paraId="67573468" w14:textId="0C527EB0" w:rsidR="0095228A" w:rsidRPr="00CD3C11" w:rsidRDefault="0095228A" w:rsidP="008818D3">
      <w:pPr>
        <w:pStyle w:val="ListParagraph"/>
        <w:numPr>
          <w:ilvl w:val="0"/>
          <w:numId w:val="4"/>
        </w:numPr>
        <w:ind w:left="900" w:hanging="540"/>
        <w:rPr>
          <w14:ligatures w14:val="none"/>
        </w:rPr>
      </w:pPr>
      <w:r w:rsidRPr="00CD3C11">
        <w:rPr>
          <w14:ligatures w14:val="none"/>
        </w:rPr>
        <w:t>Name the main categories of disabilities.</w:t>
      </w:r>
    </w:p>
    <w:p w14:paraId="17825738" w14:textId="5C76646F" w:rsidR="0095228A" w:rsidRPr="00CD3C11" w:rsidRDefault="0095228A" w:rsidP="008818D3">
      <w:pPr>
        <w:pStyle w:val="ListParagraph"/>
        <w:numPr>
          <w:ilvl w:val="0"/>
          <w:numId w:val="4"/>
        </w:numPr>
        <w:ind w:left="900" w:hanging="540"/>
        <w:rPr>
          <w14:ligatures w14:val="none"/>
        </w:rPr>
      </w:pPr>
      <w:r w:rsidRPr="00CD3C11">
        <w:rPr>
          <w14:ligatures w14:val="none"/>
        </w:rPr>
        <w:t>Classify specific conditions under the appropriate disability category or categories.</w:t>
      </w:r>
    </w:p>
    <w:p w14:paraId="7E58C639" w14:textId="6070D4E0" w:rsidR="0095228A" w:rsidRPr="00CD3C11" w:rsidRDefault="0095228A" w:rsidP="008818D3">
      <w:pPr>
        <w:pStyle w:val="ListParagraph"/>
        <w:numPr>
          <w:ilvl w:val="0"/>
          <w:numId w:val="4"/>
        </w:numPr>
        <w:ind w:left="900" w:hanging="540"/>
        <w:rPr>
          <w14:ligatures w14:val="none"/>
        </w:rPr>
      </w:pPr>
      <w:r w:rsidRPr="00CD3C11">
        <w:rPr>
          <w14:ligatures w14:val="none"/>
        </w:rPr>
        <w:t xml:space="preserve">Describe the accessibility challenges faced by people with disabilities of a given category. </w:t>
      </w:r>
    </w:p>
    <w:p w14:paraId="2EB97278" w14:textId="335C359E" w:rsidR="0095228A" w:rsidRPr="00CD3C11" w:rsidRDefault="0095228A" w:rsidP="002B53C8">
      <w:pPr>
        <w:pStyle w:val="ListParagraph"/>
        <w:numPr>
          <w:ilvl w:val="0"/>
          <w:numId w:val="4"/>
        </w:numPr>
        <w:ind w:left="900" w:right="-720" w:hanging="540"/>
        <w:rPr>
          <w14:ligatures w14:val="none"/>
        </w:rPr>
      </w:pPr>
      <w:r w:rsidRPr="00CD3C11">
        <w:rPr>
          <w14:ligatures w14:val="none"/>
        </w:rPr>
        <w:t xml:space="preserve">Understand the concepts of assistive technologies, adaptive </w:t>
      </w:r>
      <w:r w:rsidR="00283252" w:rsidRPr="00CD3C11">
        <w:rPr>
          <w14:ligatures w14:val="none"/>
        </w:rPr>
        <w:t>strategies,</w:t>
      </w:r>
      <w:r w:rsidRPr="00CD3C11">
        <w:rPr>
          <w14:ligatures w14:val="none"/>
        </w:rPr>
        <w:t xml:space="preserve"> and accessibility solutions. </w:t>
      </w:r>
    </w:p>
    <w:p w14:paraId="1B691F84" w14:textId="0A28A419" w:rsidR="0095228A" w:rsidRPr="00CD3C11" w:rsidRDefault="0095228A" w:rsidP="008818D3">
      <w:pPr>
        <w:pStyle w:val="ListParagraph"/>
        <w:numPr>
          <w:ilvl w:val="0"/>
          <w:numId w:val="4"/>
        </w:numPr>
        <w:ind w:left="900" w:hanging="540"/>
        <w:rPr>
          <w14:ligatures w14:val="none"/>
        </w:rPr>
      </w:pPr>
      <w:r w:rsidRPr="00CD3C11">
        <w:rPr>
          <w14:ligatures w14:val="none"/>
        </w:rPr>
        <w:t xml:space="preserve">Identify and provide examples of accessibility, potential </w:t>
      </w:r>
      <w:r w:rsidR="00283252" w:rsidRPr="00CD3C11">
        <w:rPr>
          <w14:ligatures w14:val="none"/>
        </w:rPr>
        <w:t>solutions,</w:t>
      </w:r>
      <w:r w:rsidRPr="00CD3C11">
        <w:rPr>
          <w14:ligatures w14:val="none"/>
        </w:rPr>
        <w:t xml:space="preserve"> and assistive technologies for different types of disabilities.</w:t>
      </w:r>
    </w:p>
    <w:p w14:paraId="1625933C" w14:textId="61A4BF36" w:rsidR="0095228A" w:rsidRPr="00CD3C11" w:rsidRDefault="0095228A" w:rsidP="008818D3">
      <w:pPr>
        <w:pStyle w:val="ListParagraph"/>
        <w:numPr>
          <w:ilvl w:val="0"/>
          <w:numId w:val="4"/>
        </w:numPr>
        <w:ind w:left="900" w:hanging="540"/>
        <w:rPr>
          <w14:ligatures w14:val="none"/>
        </w:rPr>
      </w:pPr>
      <w:r w:rsidRPr="00CD3C11">
        <w:rPr>
          <w14:ligatures w14:val="none"/>
        </w:rPr>
        <w:t>Understand that potential solutions and assistive technologies are designed for or relevant to information communication technology (ICT) or the physical world.</w:t>
      </w:r>
    </w:p>
    <w:p w14:paraId="26999DBE" w14:textId="381D31A6" w:rsidR="0095228A" w:rsidRPr="00CD3C11" w:rsidRDefault="0095228A" w:rsidP="0095228A">
      <w:pPr>
        <w:rPr>
          <w:b/>
          <w:bCs/>
          <w14:ligatures w14:val="none"/>
        </w:rPr>
      </w:pPr>
      <w:r w:rsidRPr="00CD3C11">
        <w:rPr>
          <w:b/>
          <w:bCs/>
          <w14:ligatures w14:val="none"/>
        </w:rPr>
        <w:t>Overview</w:t>
      </w:r>
    </w:p>
    <w:p w14:paraId="13AF7020" w14:textId="45D3EAE5" w:rsidR="0095228A" w:rsidRPr="00CD3C11" w:rsidRDefault="0095228A" w:rsidP="0095228A">
      <w:pPr>
        <w:rPr>
          <w14:ligatures w14:val="none"/>
        </w:rPr>
      </w:pPr>
      <w:r w:rsidRPr="00CD3C11">
        <w:rPr>
          <w14:ligatures w14:val="none"/>
        </w:rPr>
        <w:t xml:space="preserve">There are many types of disabilities that affect people’s abilities to see, hear, speak, move, </w:t>
      </w:r>
      <w:r w:rsidR="00283252" w:rsidRPr="00CD3C11">
        <w:rPr>
          <w14:ligatures w14:val="none"/>
        </w:rPr>
        <w:t>think,</w:t>
      </w:r>
      <w:r w:rsidRPr="00CD3C11">
        <w:rPr>
          <w14:ligatures w14:val="none"/>
        </w:rPr>
        <w:t xml:space="preserve"> and feel. This section lists categories and types of disabilities and discusses the barriers people with disabilities often face to full participation in society. There is also information about accessibility, potential </w:t>
      </w:r>
      <w:r w:rsidR="00283252" w:rsidRPr="00CD3C11">
        <w:rPr>
          <w14:ligatures w14:val="none"/>
        </w:rPr>
        <w:t>solutions,</w:t>
      </w:r>
      <w:r w:rsidRPr="00CD3C11">
        <w:rPr>
          <w14:ligatures w14:val="none"/>
        </w:rPr>
        <w:t xml:space="preserve"> and assistive technologies.</w:t>
      </w:r>
    </w:p>
    <w:p w14:paraId="4C6D317F" w14:textId="67D668A0" w:rsidR="0095228A" w:rsidRPr="00CD3C11" w:rsidRDefault="0095228A" w:rsidP="0095228A">
      <w:pPr>
        <w:rPr>
          <w14:ligatures w14:val="none"/>
        </w:rPr>
      </w:pPr>
      <w:r w:rsidRPr="00CD3C11">
        <w:rPr>
          <w14:ligatures w14:val="none"/>
        </w:rPr>
        <w:t xml:space="preserve">Assistive technologies are products, devices, </w:t>
      </w:r>
      <w:r w:rsidR="00283252" w:rsidRPr="00CD3C11">
        <w:rPr>
          <w14:ligatures w14:val="none"/>
        </w:rPr>
        <w:t>systems,</w:t>
      </w:r>
      <w:r w:rsidRPr="00CD3C11">
        <w:rPr>
          <w14:ligatures w14:val="none"/>
        </w:rPr>
        <w:t xml:space="preserve"> or items used by people with disabilities to perform tasks which they could not do otherwise. Assistive technologies are also called adaptive technologies or adaptive software when used with computers. Some assistive technologies rely on the output of other “user agents” such as graphical desktop browsers, text browsers, voice browsers, multimedia players, and plug-ins.</w:t>
      </w:r>
    </w:p>
    <w:p w14:paraId="1410C5FB" w14:textId="77777777" w:rsidR="0095228A" w:rsidRPr="00CD3C11" w:rsidRDefault="0095228A" w:rsidP="0095228A">
      <w:pPr>
        <w:rPr>
          <w14:ligatures w14:val="none"/>
        </w:rPr>
      </w:pPr>
      <w:r w:rsidRPr="00CD3C11">
        <w:rPr>
          <w14:ligatures w14:val="none"/>
        </w:rPr>
        <w:t xml:space="preserve">Not all assistive technologies are computer-based. For example, communication boards made of cardboard are a type of assistive technology. </w:t>
      </w:r>
    </w:p>
    <w:p w14:paraId="6287F6CA" w14:textId="107EE98E" w:rsidR="0095228A" w:rsidRPr="00CD3C11" w:rsidRDefault="0095228A" w:rsidP="0095228A">
      <w:pPr>
        <w:rPr>
          <w14:ligatures w14:val="none"/>
        </w:rPr>
      </w:pPr>
      <w:r w:rsidRPr="00CD3C11">
        <w:rPr>
          <w14:ligatures w14:val="none"/>
        </w:rPr>
        <w:t xml:space="preserve">In some contexts, assistive technologies refer exclusively to products, devices or systems provided to people with disabilities via a social security system. In other </w:t>
      </w:r>
      <w:r w:rsidR="00283252" w:rsidRPr="00CD3C11">
        <w:rPr>
          <w14:ligatures w14:val="none"/>
        </w:rPr>
        <w:t>contexts,</w:t>
      </w:r>
      <w:r w:rsidRPr="00CD3C11">
        <w:rPr>
          <w14:ligatures w14:val="none"/>
        </w:rPr>
        <w:t xml:space="preserve"> a wider definition includes products, tools and systems that are available to anyone for free or to buy.</w:t>
      </w:r>
    </w:p>
    <w:p w14:paraId="15137D99" w14:textId="77777777" w:rsidR="0095228A" w:rsidRPr="00CD3C11" w:rsidRDefault="0095228A" w:rsidP="0095228A">
      <w:pPr>
        <w:rPr>
          <w14:ligatures w14:val="none"/>
        </w:rPr>
      </w:pPr>
      <w:r w:rsidRPr="00CD3C11">
        <w:rPr>
          <w14:ligatures w14:val="none"/>
        </w:rPr>
        <w:t>Adaptive strategies are tweaks and adjustments that people with disabilities use to perform daily living activities. These strategies increase their independence and ability to participate in society. Adaptive strategies enhance or change ways of interacting with the environment or technology to accomplish a task. Adaptive strategies can involve software such as settings to personalize the presentation of a document or website. An example of an environmental adaptive strategy is to move closer to a person speaking in an auditorium to hear better.</w:t>
      </w:r>
    </w:p>
    <w:p w14:paraId="7959FAAF" w14:textId="07B61C37" w:rsidR="0095228A" w:rsidRPr="00CD3C11" w:rsidRDefault="0095228A" w:rsidP="0095228A">
      <w:pPr>
        <w:rPr>
          <w14:ligatures w14:val="none"/>
        </w:rPr>
      </w:pPr>
      <w:r w:rsidRPr="00CD3C11">
        <w:rPr>
          <w14:ligatures w14:val="none"/>
        </w:rPr>
        <w:t xml:space="preserve">Accessibility is about designing products, </w:t>
      </w:r>
      <w:r w:rsidR="00283252" w:rsidRPr="00CD3C11">
        <w:rPr>
          <w14:ligatures w14:val="none"/>
        </w:rPr>
        <w:t>services,</w:t>
      </w:r>
      <w:r w:rsidRPr="00CD3C11">
        <w:rPr>
          <w14:ligatures w14:val="none"/>
        </w:rPr>
        <w:t xml:space="preserve"> and environments to ensure equal access for everybody including people with disabilities. Accessibility measures can be applied to the physical environment (such as building access), technology, the transport sector, and other public and private </w:t>
      </w:r>
      <w:r w:rsidRPr="00CD3C11">
        <w:rPr>
          <w14:ligatures w14:val="none"/>
        </w:rPr>
        <w:lastRenderedPageBreak/>
        <w:t>services. The provider, producer or owner of the product, service or environment is responsible for providing accessibility measures.</w:t>
      </w:r>
    </w:p>
    <w:p w14:paraId="23DDDB41" w14:textId="58B67D67" w:rsidR="0095228A" w:rsidRPr="00CD3C11" w:rsidRDefault="0095228A" w:rsidP="008818D3">
      <w:pPr>
        <w:pStyle w:val="Heading3"/>
        <w:numPr>
          <w:ilvl w:val="0"/>
          <w:numId w:val="7"/>
        </w:numPr>
        <w:rPr>
          <w14:ligatures w14:val="none"/>
        </w:rPr>
      </w:pPr>
      <w:bookmarkStart w:id="17" w:name="_Toc155265080"/>
      <w:r w:rsidRPr="00CD3C11">
        <w:rPr>
          <w14:ligatures w14:val="none"/>
        </w:rPr>
        <w:t>Visual Disabilities</w:t>
      </w:r>
      <w:bookmarkEnd w:id="17"/>
    </w:p>
    <w:p w14:paraId="2A877B84" w14:textId="7A0C0864" w:rsidR="00C97D35" w:rsidRPr="00CD3C11" w:rsidRDefault="00C97D35" w:rsidP="00C97D35">
      <w:pPr>
        <w:pStyle w:val="Heading4"/>
        <w:rPr>
          <w14:ligatures w14:val="none"/>
        </w:rPr>
      </w:pPr>
      <w:r w:rsidRPr="00CD3C11">
        <w:rPr>
          <w14:ligatures w14:val="none"/>
        </w:rPr>
        <w:t>Overview</w:t>
      </w:r>
    </w:p>
    <w:p w14:paraId="7EC7125E" w14:textId="77777777" w:rsidR="00EF235A" w:rsidRPr="00CD3C11" w:rsidRDefault="00EF235A" w:rsidP="00EF235A">
      <w:pPr>
        <w:rPr>
          <w14:ligatures w14:val="none"/>
        </w:rPr>
      </w:pPr>
      <w:r w:rsidRPr="00CD3C11">
        <w:rPr>
          <w14:ligatures w14:val="none"/>
        </w:rPr>
        <w:t>Visual disabilities are sensory disabilities that include:</w:t>
      </w:r>
    </w:p>
    <w:p w14:paraId="361889E0" w14:textId="0B9768EE" w:rsidR="00EF235A" w:rsidRPr="00CD3C11" w:rsidRDefault="00EF235A" w:rsidP="008818D3">
      <w:pPr>
        <w:pStyle w:val="ListParagraph"/>
        <w:numPr>
          <w:ilvl w:val="0"/>
          <w:numId w:val="5"/>
        </w:numPr>
        <w:ind w:left="1080"/>
        <w:rPr>
          <w14:ligatures w14:val="none"/>
        </w:rPr>
      </w:pPr>
      <w:r w:rsidRPr="00CD3C11">
        <w:rPr>
          <w14:ligatures w14:val="none"/>
        </w:rPr>
        <w:t>some amount of vision loss</w:t>
      </w:r>
    </w:p>
    <w:p w14:paraId="666E153D" w14:textId="63CDB85B" w:rsidR="00EF235A" w:rsidRPr="00CD3C11" w:rsidRDefault="00EF235A" w:rsidP="008818D3">
      <w:pPr>
        <w:pStyle w:val="ListParagraph"/>
        <w:numPr>
          <w:ilvl w:val="0"/>
          <w:numId w:val="5"/>
        </w:numPr>
        <w:ind w:left="1080"/>
        <w:rPr>
          <w14:ligatures w14:val="none"/>
        </w:rPr>
      </w:pPr>
      <w:r w:rsidRPr="00CD3C11">
        <w:rPr>
          <w14:ligatures w14:val="none"/>
        </w:rPr>
        <w:t>loss of visual acuity (sharpness)</w:t>
      </w:r>
    </w:p>
    <w:p w14:paraId="2831AE36" w14:textId="3138CB7D" w:rsidR="00EF235A" w:rsidRPr="00CD3C11" w:rsidRDefault="00EF235A" w:rsidP="008818D3">
      <w:pPr>
        <w:pStyle w:val="ListParagraph"/>
        <w:numPr>
          <w:ilvl w:val="0"/>
          <w:numId w:val="5"/>
        </w:numPr>
        <w:ind w:left="1080"/>
        <w:rPr>
          <w14:ligatures w14:val="none"/>
        </w:rPr>
      </w:pPr>
      <w:r w:rsidRPr="00CD3C11">
        <w:rPr>
          <w14:ligatures w14:val="none"/>
        </w:rPr>
        <w:t>increased or decreased sensitivity to specific or bright colors</w:t>
      </w:r>
    </w:p>
    <w:p w14:paraId="05FD3142" w14:textId="09B4B0A1" w:rsidR="00EF235A" w:rsidRPr="00CD3C11" w:rsidRDefault="00EF235A" w:rsidP="008818D3">
      <w:pPr>
        <w:pStyle w:val="ListParagraph"/>
        <w:numPr>
          <w:ilvl w:val="0"/>
          <w:numId w:val="5"/>
        </w:numPr>
        <w:ind w:left="1080"/>
        <w:rPr>
          <w14:ligatures w14:val="none"/>
        </w:rPr>
      </w:pPr>
      <w:r w:rsidRPr="00CD3C11">
        <w:rPr>
          <w14:ligatures w14:val="none"/>
        </w:rPr>
        <w:t>complete or uncorrectable loss of vision in either or both eyes.</w:t>
      </w:r>
    </w:p>
    <w:p w14:paraId="49D45E28" w14:textId="30D08A37" w:rsidR="00C97D35" w:rsidRPr="00CD3C11" w:rsidRDefault="00C97D35" w:rsidP="00C97D35">
      <w:pPr>
        <w:pStyle w:val="Heading4"/>
        <w:rPr>
          <w14:ligatures w14:val="none"/>
        </w:rPr>
      </w:pPr>
      <w:r w:rsidRPr="00CD3C11">
        <w:rPr>
          <w14:ligatures w14:val="none"/>
        </w:rPr>
        <w:t>Blindness</w:t>
      </w:r>
    </w:p>
    <w:p w14:paraId="6F043C6F" w14:textId="56CF17E3" w:rsidR="00EF235A" w:rsidRPr="00CD3C11" w:rsidRDefault="00EF235A" w:rsidP="00EF235A">
      <w:pPr>
        <w:rPr>
          <w14:ligatures w14:val="none"/>
        </w:rPr>
      </w:pPr>
      <w:r w:rsidRPr="00CD3C11">
        <w:rPr>
          <w:rStyle w:val="Heading5Char"/>
          <w14:ligatures w14:val="none"/>
        </w:rPr>
        <w:t>Definition:</w:t>
      </w:r>
      <w:r w:rsidRPr="00CD3C11">
        <w:rPr>
          <w14:ligatures w14:val="none"/>
        </w:rPr>
        <w:t xml:space="preserve"> Blindness is a sensory disability involving </w:t>
      </w:r>
      <w:r w:rsidR="00DB618B">
        <w:rPr>
          <w14:ligatures w14:val="none"/>
        </w:rPr>
        <w:t xml:space="preserve">some vision loss, </w:t>
      </w:r>
      <w:r w:rsidRPr="00CD3C11">
        <w:rPr>
          <w14:ligatures w14:val="none"/>
        </w:rPr>
        <w:t>nearly complete</w:t>
      </w:r>
      <w:r w:rsidR="00DB618B">
        <w:rPr>
          <w14:ligatures w14:val="none"/>
        </w:rPr>
        <w:t xml:space="preserve"> vision loss, and complete</w:t>
      </w:r>
      <w:r w:rsidRPr="00CD3C11">
        <w:rPr>
          <w14:ligatures w14:val="none"/>
        </w:rPr>
        <w:t xml:space="preserve"> vision loss.</w:t>
      </w:r>
    </w:p>
    <w:p w14:paraId="654BB3EE" w14:textId="77777777" w:rsidR="00EF235A" w:rsidRPr="00CD3C11" w:rsidRDefault="00EF235A" w:rsidP="00EF235A">
      <w:pPr>
        <w:rPr>
          <w14:ligatures w14:val="none"/>
        </w:rPr>
      </w:pPr>
      <w:r w:rsidRPr="00CD3C11">
        <w:rPr>
          <w:rStyle w:val="Heading5Char"/>
          <w14:ligatures w14:val="none"/>
        </w:rPr>
        <w:t>Characteristics:</w:t>
      </w:r>
      <w:r w:rsidRPr="00CD3C11">
        <w:rPr>
          <w14:ligatures w14:val="none"/>
        </w:rPr>
        <w:t xml:space="preserve"> Some people are completely blind, so cannot see anything. Others can perceive light versus dark or general shapes of large objects but cannot read text or recognize people by sight.</w:t>
      </w:r>
    </w:p>
    <w:p w14:paraId="3E36DBCF" w14:textId="2D983914" w:rsidR="00EF235A" w:rsidRPr="00CD3C11" w:rsidRDefault="00EF235A" w:rsidP="00EF235A">
      <w:pPr>
        <w:rPr>
          <w14:ligatures w14:val="none"/>
        </w:rPr>
      </w:pPr>
      <w:r w:rsidRPr="00CD3C11">
        <w:rPr>
          <w:rStyle w:val="Heading5Char"/>
          <w14:ligatures w14:val="none"/>
        </w:rPr>
        <w:t>Demographics:</w:t>
      </w:r>
      <w:r w:rsidRPr="00CD3C11">
        <w:rPr>
          <w14:ligatures w14:val="none"/>
        </w:rPr>
        <w:t xml:space="preserve"> From the World Health Organization Fact Sheet: Vision Impairment and Blindness:</w:t>
      </w:r>
    </w:p>
    <w:p w14:paraId="72595F4A" w14:textId="7C1E917D" w:rsidR="00EF235A" w:rsidRPr="00CD3C11" w:rsidRDefault="00EF235A" w:rsidP="008818D3">
      <w:pPr>
        <w:pStyle w:val="ListParagraph"/>
        <w:numPr>
          <w:ilvl w:val="0"/>
          <w:numId w:val="5"/>
        </w:numPr>
        <w:ind w:left="1080"/>
        <w:rPr>
          <w14:ligatures w14:val="none"/>
        </w:rPr>
      </w:pPr>
      <w:r w:rsidRPr="00CD3C11">
        <w:rPr>
          <w14:ligatures w14:val="none"/>
        </w:rPr>
        <w:t xml:space="preserve">Globally, at least 2.2 billion people have </w:t>
      </w:r>
      <w:r w:rsidR="00A074BA" w:rsidRPr="00CD3C11">
        <w:rPr>
          <w14:ligatures w14:val="none"/>
        </w:rPr>
        <w:t>vision</w:t>
      </w:r>
      <w:r w:rsidRPr="00CD3C11">
        <w:rPr>
          <w14:ligatures w14:val="none"/>
        </w:rPr>
        <w:t xml:space="preserve"> impairment or blindness. Of these, at least 1 billion have a vision impairment that could have been prevented or has yet to be addressed.</w:t>
      </w:r>
    </w:p>
    <w:p w14:paraId="69A994D7" w14:textId="216FDCD1" w:rsidR="00EF235A" w:rsidRPr="00CD3C11" w:rsidRDefault="00EF235A" w:rsidP="002B53C8">
      <w:pPr>
        <w:pStyle w:val="ListParagraph"/>
        <w:numPr>
          <w:ilvl w:val="0"/>
          <w:numId w:val="5"/>
        </w:numPr>
        <w:ind w:left="1080" w:right="-450"/>
        <w:rPr>
          <w14:ligatures w14:val="none"/>
        </w:rPr>
      </w:pPr>
      <w:r w:rsidRPr="00CD3C11">
        <w:rPr>
          <w14:ligatures w14:val="none"/>
        </w:rPr>
        <w:t>Globally, the leading causes of vision impairment are uncorrected refractive errors and cataracts.</w:t>
      </w:r>
    </w:p>
    <w:p w14:paraId="7CE7F2E7" w14:textId="5DE4D317" w:rsidR="00EF235A" w:rsidRPr="00CD3C11" w:rsidRDefault="00A074BA" w:rsidP="008818D3">
      <w:pPr>
        <w:pStyle w:val="ListParagraph"/>
        <w:numPr>
          <w:ilvl w:val="0"/>
          <w:numId w:val="5"/>
        </w:numPr>
        <w:ind w:left="1080"/>
        <w:rPr>
          <w14:ligatures w14:val="none"/>
        </w:rPr>
      </w:pPr>
      <w:r w:rsidRPr="00CD3C11">
        <w:rPr>
          <w14:ligatures w14:val="none"/>
        </w:rPr>
        <w:t>Most</w:t>
      </w:r>
      <w:r w:rsidR="00EF235A" w:rsidRPr="00CD3C11">
        <w:rPr>
          <w14:ligatures w14:val="none"/>
        </w:rPr>
        <w:t xml:space="preserve"> people with vision impairment are over 50 years old.</w:t>
      </w:r>
    </w:p>
    <w:p w14:paraId="3575B124" w14:textId="3EDCF885" w:rsidR="00C97D35" w:rsidRPr="00CD3C11" w:rsidRDefault="00C97D35" w:rsidP="00EF235A">
      <w:pPr>
        <w:pStyle w:val="Heading4"/>
        <w:rPr>
          <w14:ligatures w14:val="none"/>
        </w:rPr>
      </w:pPr>
      <w:r w:rsidRPr="00CD3C11">
        <w:rPr>
          <w14:ligatures w14:val="none"/>
        </w:rPr>
        <w:t>Color Vision Deficiency</w:t>
      </w:r>
    </w:p>
    <w:p w14:paraId="6E7AAFE8" w14:textId="77777777" w:rsidR="00225F2F" w:rsidRPr="00CD3C11" w:rsidRDefault="00225F2F" w:rsidP="00225F2F">
      <w:pPr>
        <w:rPr>
          <w14:ligatures w14:val="none"/>
        </w:rPr>
      </w:pPr>
      <w:r w:rsidRPr="00CD3C11">
        <w:rPr>
          <w:rStyle w:val="Heading5Char"/>
          <w14:ligatures w14:val="none"/>
        </w:rPr>
        <w:t>Definition:</w:t>
      </w:r>
      <w:r w:rsidRPr="00CD3C11">
        <w:rPr>
          <w14:ligatures w14:val="none"/>
        </w:rPr>
        <w:t xml:space="preserve"> Color vision deficiency is a sensory disability where a person may not be able to distinguish certain color combinations.</w:t>
      </w:r>
    </w:p>
    <w:p w14:paraId="726900A0" w14:textId="4CA2E340" w:rsidR="00225F2F" w:rsidRPr="00CD3C11" w:rsidRDefault="00225F2F" w:rsidP="00225F2F">
      <w:pPr>
        <w:rPr>
          <w14:ligatures w14:val="none"/>
        </w:rPr>
      </w:pPr>
      <w:r w:rsidRPr="00CD3C11">
        <w:rPr>
          <w:rStyle w:val="Heading5Char"/>
          <w14:ligatures w14:val="none"/>
        </w:rPr>
        <w:t>Characteristics:</w:t>
      </w:r>
      <w:r w:rsidRPr="00CD3C11">
        <w:rPr>
          <w14:ligatures w14:val="none"/>
        </w:rPr>
        <w:t xml:space="preserve"> The most common form of color vision deficiency </w:t>
      </w:r>
      <w:r w:rsidR="00A074BA" w:rsidRPr="00CD3C11">
        <w:rPr>
          <w14:ligatures w14:val="none"/>
        </w:rPr>
        <w:t>affects</w:t>
      </w:r>
      <w:r w:rsidRPr="00CD3C11">
        <w:rPr>
          <w14:ligatures w14:val="none"/>
        </w:rPr>
        <w:t xml:space="preserve"> a person’s ability to distinguish reds and greens. Other colors may also be affected.</w:t>
      </w:r>
    </w:p>
    <w:p w14:paraId="326C57DC" w14:textId="4C26D082" w:rsidR="00225F2F" w:rsidRPr="00CD3C11" w:rsidRDefault="00225F2F" w:rsidP="00225F2F">
      <w:pPr>
        <w:rPr>
          <w14:ligatures w14:val="none"/>
        </w:rPr>
      </w:pPr>
      <w:r w:rsidRPr="00CD3C11">
        <w:rPr>
          <w:rStyle w:val="Heading5Char"/>
          <w14:ligatures w14:val="none"/>
        </w:rPr>
        <w:t>Demographics:</w:t>
      </w:r>
      <w:r w:rsidRPr="00CD3C11">
        <w:rPr>
          <w14:ligatures w14:val="none"/>
        </w:rPr>
        <w:t xml:space="preserve"> According to the US National Institutes of Health, US National Library of Medicine:</w:t>
      </w:r>
    </w:p>
    <w:p w14:paraId="5ADEA373" w14:textId="21F513E7" w:rsidR="00225F2F" w:rsidRPr="00CD3C11" w:rsidRDefault="00225F2F" w:rsidP="008818D3">
      <w:pPr>
        <w:pStyle w:val="ListParagraph"/>
        <w:numPr>
          <w:ilvl w:val="0"/>
          <w:numId w:val="5"/>
        </w:numPr>
        <w:ind w:left="1080"/>
        <w:rPr>
          <w14:ligatures w14:val="none"/>
        </w:rPr>
      </w:pPr>
      <w:r w:rsidRPr="00CD3C11">
        <w:rPr>
          <w14:ligatures w14:val="none"/>
        </w:rPr>
        <w:t xml:space="preserve">Red-green color vision defects are the most common form of color vision deficiency. This condition affects 1 in 12 males (8.3%) and 1 in 200 females (0.5%). </w:t>
      </w:r>
    </w:p>
    <w:p w14:paraId="7DB2483A" w14:textId="059A1DEB" w:rsidR="00225F2F" w:rsidRPr="00CD3C11" w:rsidRDefault="00225F2F" w:rsidP="008818D3">
      <w:pPr>
        <w:pStyle w:val="ListParagraph"/>
        <w:numPr>
          <w:ilvl w:val="0"/>
          <w:numId w:val="5"/>
        </w:numPr>
        <w:ind w:left="1080"/>
        <w:rPr>
          <w14:ligatures w14:val="none"/>
        </w:rPr>
      </w:pPr>
      <w:r w:rsidRPr="00CD3C11">
        <w:rPr>
          <w14:ligatures w14:val="none"/>
        </w:rPr>
        <w:t>Blue-yellow color vision defects affect males and females equally. This condition occurs in fewer than 1 in 10,000 people worldwide.</w:t>
      </w:r>
    </w:p>
    <w:p w14:paraId="0EDABAAF" w14:textId="343385F1" w:rsidR="00C97D35" w:rsidRPr="00CD3C11" w:rsidRDefault="00C97D35" w:rsidP="00EF235A">
      <w:pPr>
        <w:pStyle w:val="Heading4"/>
        <w:rPr>
          <w14:ligatures w14:val="none"/>
        </w:rPr>
      </w:pPr>
      <w:r w:rsidRPr="00CD3C11">
        <w:rPr>
          <w14:ligatures w14:val="none"/>
        </w:rPr>
        <w:t>Low Vision</w:t>
      </w:r>
    </w:p>
    <w:p w14:paraId="5FE783D1" w14:textId="77777777" w:rsidR="00225F2F" w:rsidRPr="00CD3C11" w:rsidRDefault="00225F2F" w:rsidP="00225F2F">
      <w:pPr>
        <w:rPr>
          <w14:ligatures w14:val="none"/>
        </w:rPr>
      </w:pPr>
      <w:r w:rsidRPr="00CD3C11">
        <w:rPr>
          <w:rStyle w:val="Heading5Char"/>
          <w14:ligatures w14:val="none"/>
        </w:rPr>
        <w:t>Definition:</w:t>
      </w:r>
      <w:r w:rsidRPr="00CD3C11">
        <w:rPr>
          <w14:ligatures w14:val="none"/>
        </w:rPr>
        <w:t xml:space="preserve"> The American Federation for the Blind offers a functional definition:</w:t>
      </w:r>
    </w:p>
    <w:p w14:paraId="7F0EBF9F" w14:textId="44CD3F4A" w:rsidR="00225F2F" w:rsidRPr="00CD3C11" w:rsidRDefault="00225F2F" w:rsidP="008818D3">
      <w:pPr>
        <w:pStyle w:val="ListParagraph"/>
        <w:numPr>
          <w:ilvl w:val="0"/>
          <w:numId w:val="5"/>
        </w:numPr>
        <w:ind w:left="1080"/>
        <w:rPr>
          <w14:ligatures w14:val="none"/>
        </w:rPr>
      </w:pPr>
      <w:r w:rsidRPr="00CD3C11">
        <w:rPr>
          <w14:ligatures w14:val="none"/>
        </w:rPr>
        <w:t>Low vision is uncorrectable vision loss that interferes with daily activities. It is better defined in terms of function, rather than numerical test results.</w:t>
      </w:r>
    </w:p>
    <w:p w14:paraId="136D6B12" w14:textId="77EE7F70" w:rsidR="00225F2F" w:rsidRPr="00CD3C11" w:rsidRDefault="00225F2F" w:rsidP="008818D3">
      <w:pPr>
        <w:pStyle w:val="ListParagraph"/>
        <w:numPr>
          <w:ilvl w:val="0"/>
          <w:numId w:val="5"/>
        </w:numPr>
        <w:ind w:left="1080"/>
        <w:rPr>
          <w14:ligatures w14:val="none"/>
        </w:rPr>
      </w:pPr>
      <w:r w:rsidRPr="00CD3C11">
        <w:rPr>
          <w14:ligatures w14:val="none"/>
        </w:rPr>
        <w:t>In other words, low vision is “not enough vision to do whatever it is you need to do,” which can vary from person to person.</w:t>
      </w:r>
    </w:p>
    <w:p w14:paraId="67B15DE4" w14:textId="6A7DE8AF" w:rsidR="00225F2F" w:rsidRPr="00CD3C11" w:rsidRDefault="00225F2F" w:rsidP="002B53C8">
      <w:pPr>
        <w:pStyle w:val="ListParagraph"/>
        <w:numPr>
          <w:ilvl w:val="0"/>
          <w:numId w:val="5"/>
        </w:numPr>
        <w:ind w:left="1080" w:right="-540"/>
        <w:rPr>
          <w14:ligatures w14:val="none"/>
        </w:rPr>
      </w:pPr>
      <w:r w:rsidRPr="00CD3C11">
        <w:rPr>
          <w14:ligatures w14:val="none"/>
        </w:rPr>
        <w:t>Most eye care professionals prefer to use the term “low vision” to describe permanently reduced vision that cannot be corrected with regular glasses, contact lenses, medicine, or surgery.</w:t>
      </w:r>
    </w:p>
    <w:p w14:paraId="354504B7" w14:textId="77777777" w:rsidR="00225F2F" w:rsidRPr="00CD3C11" w:rsidRDefault="00225F2F" w:rsidP="00225F2F">
      <w:pPr>
        <w:rPr>
          <w14:ligatures w14:val="none"/>
        </w:rPr>
      </w:pPr>
      <w:r w:rsidRPr="00CD3C11">
        <w:rPr>
          <w:rStyle w:val="Heading5Char"/>
          <w14:ligatures w14:val="none"/>
        </w:rPr>
        <w:lastRenderedPageBreak/>
        <w:t>Characteristics:</w:t>
      </w:r>
      <w:r w:rsidRPr="00CD3C11">
        <w:rPr>
          <w14:ligatures w14:val="none"/>
        </w:rPr>
        <w:t xml:space="preserve"> A person with low vision will typically need magnification to read or discern other details. Some people with low vision experience low contrast so benefit from high contrast text and graphics. Some experience color deficiencies, which means they may not be able to see the difference between certain colors.</w:t>
      </w:r>
    </w:p>
    <w:p w14:paraId="011A172B" w14:textId="128C7F9D" w:rsidR="00C97D35" w:rsidRPr="00CD3C11" w:rsidRDefault="00225F2F" w:rsidP="00225F2F">
      <w:pPr>
        <w:rPr>
          <w14:ligatures w14:val="none"/>
        </w:rPr>
      </w:pPr>
      <w:r w:rsidRPr="00CD3C11">
        <w:rPr>
          <w:rStyle w:val="Heading5Char"/>
          <w14:ligatures w14:val="none"/>
        </w:rPr>
        <w:t>Demographics:</w:t>
      </w:r>
      <w:r w:rsidRPr="00CD3C11">
        <w:rPr>
          <w14:ligatures w14:val="none"/>
        </w:rPr>
        <w:t xml:space="preserve"> According to the World Health Organization, about 246 million people, or 3.5% of the world’s population, have low vision. About 90% of people with vision impairments live in </w:t>
      </w:r>
      <w:r w:rsidR="00A074BA" w:rsidRPr="00CD3C11">
        <w:rPr>
          <w14:ligatures w14:val="none"/>
        </w:rPr>
        <w:t>low-income</w:t>
      </w:r>
      <w:r w:rsidRPr="00CD3C11">
        <w:rPr>
          <w14:ligatures w14:val="none"/>
        </w:rPr>
        <w:t xml:space="preserve"> settings.</w:t>
      </w:r>
    </w:p>
    <w:p w14:paraId="53007D68" w14:textId="314F5D09" w:rsidR="00C97D35" w:rsidRPr="00CD3C11" w:rsidRDefault="00225F2F" w:rsidP="00225F2F">
      <w:pPr>
        <w:pStyle w:val="Heading4"/>
        <w:rPr>
          <w14:ligatures w14:val="none"/>
        </w:rPr>
      </w:pPr>
      <w:r w:rsidRPr="00CD3C11">
        <w:rPr>
          <w14:ligatures w14:val="none"/>
        </w:rPr>
        <w:t>Barriers for People with Visual Disabilities</w:t>
      </w:r>
    </w:p>
    <w:p w14:paraId="370C81C1" w14:textId="7357CDE5" w:rsidR="00225F2F" w:rsidRPr="00CD3C11" w:rsidRDefault="00225F2F" w:rsidP="00225F2F">
      <w:pPr>
        <w:rPr>
          <w14:ligatures w14:val="none"/>
        </w:rPr>
      </w:pPr>
      <w:r w:rsidRPr="00CD3C11">
        <w:rPr>
          <w14:ligatures w14:val="none"/>
        </w:rPr>
        <w:t xml:space="preserve">From the W3C’s Web Accessibility Initiative, World Blind </w:t>
      </w:r>
      <w:r w:rsidR="00A074BA" w:rsidRPr="00CD3C11">
        <w:rPr>
          <w14:ligatures w14:val="none"/>
        </w:rPr>
        <w:t>Union,</w:t>
      </w:r>
      <w:r w:rsidRPr="00CD3C11">
        <w:rPr>
          <w14:ligatures w14:val="none"/>
        </w:rPr>
        <w:t xml:space="preserve"> and other sources:</w:t>
      </w:r>
    </w:p>
    <w:p w14:paraId="60737342" w14:textId="6F9A0D13" w:rsidR="00225F2F" w:rsidRPr="00CD3C11" w:rsidRDefault="00225F2F" w:rsidP="008818D3">
      <w:pPr>
        <w:pStyle w:val="ListParagraph"/>
        <w:numPr>
          <w:ilvl w:val="0"/>
          <w:numId w:val="5"/>
        </w:numPr>
        <w:ind w:left="1080"/>
        <w:rPr>
          <w14:ligatures w14:val="none"/>
        </w:rPr>
      </w:pPr>
      <w:r w:rsidRPr="00CD3C11">
        <w:rPr>
          <w14:ligatures w14:val="none"/>
        </w:rPr>
        <w:t>Materials, such as books, restaurant menus</w:t>
      </w:r>
      <w:r w:rsidR="00035B11" w:rsidRPr="00CD3C11">
        <w:rPr>
          <w14:ligatures w14:val="none"/>
        </w:rPr>
        <w:t>,</w:t>
      </w:r>
      <w:r w:rsidRPr="00CD3C11">
        <w:rPr>
          <w14:ligatures w14:val="none"/>
        </w:rPr>
        <w:t xml:space="preserve"> and navigation aids are not available in alternate formats such as digital files or braille</w:t>
      </w:r>
    </w:p>
    <w:p w14:paraId="18BAF890" w14:textId="03F47FFA" w:rsidR="00225F2F" w:rsidRPr="00CD3C11" w:rsidRDefault="00225F2F" w:rsidP="008818D3">
      <w:pPr>
        <w:pStyle w:val="ListParagraph"/>
        <w:numPr>
          <w:ilvl w:val="0"/>
          <w:numId w:val="5"/>
        </w:numPr>
        <w:ind w:left="1080"/>
        <w:rPr>
          <w14:ligatures w14:val="none"/>
        </w:rPr>
      </w:pPr>
      <w:r w:rsidRPr="00CD3C11">
        <w:rPr>
          <w14:ligatures w14:val="none"/>
        </w:rPr>
        <w:t>People who do not adequately describe navigation steps or visual information</w:t>
      </w:r>
    </w:p>
    <w:p w14:paraId="0A3E4C5A" w14:textId="79A73CAC" w:rsidR="00225F2F" w:rsidRPr="00CD3C11" w:rsidRDefault="00225F2F" w:rsidP="008818D3">
      <w:pPr>
        <w:pStyle w:val="ListParagraph"/>
        <w:numPr>
          <w:ilvl w:val="0"/>
          <w:numId w:val="5"/>
        </w:numPr>
        <w:ind w:left="1080"/>
        <w:rPr>
          <w14:ligatures w14:val="none"/>
        </w:rPr>
      </w:pPr>
      <w:r w:rsidRPr="00CD3C11">
        <w:rPr>
          <w14:ligatures w14:val="none"/>
        </w:rPr>
        <w:t>Inadequate lighting</w:t>
      </w:r>
    </w:p>
    <w:p w14:paraId="1172200B" w14:textId="55DE46DA" w:rsidR="00225F2F" w:rsidRPr="00CD3C11" w:rsidRDefault="00225F2F" w:rsidP="008818D3">
      <w:pPr>
        <w:pStyle w:val="ListParagraph"/>
        <w:numPr>
          <w:ilvl w:val="0"/>
          <w:numId w:val="5"/>
        </w:numPr>
        <w:ind w:left="1080"/>
        <w:rPr>
          <w14:ligatures w14:val="none"/>
        </w:rPr>
      </w:pPr>
      <w:r w:rsidRPr="00CD3C11">
        <w:rPr>
          <w14:ligatures w14:val="none"/>
        </w:rPr>
        <w:t xml:space="preserve">Sounds masking informative sounds like directional </w:t>
      </w:r>
      <w:r w:rsidR="00035B11" w:rsidRPr="00CD3C11">
        <w:rPr>
          <w14:ligatures w14:val="none"/>
        </w:rPr>
        <w:t>cues</w:t>
      </w:r>
    </w:p>
    <w:p w14:paraId="6436AF18" w14:textId="6A659404" w:rsidR="00225F2F" w:rsidRPr="00CD3C11" w:rsidRDefault="00225F2F" w:rsidP="008818D3">
      <w:pPr>
        <w:pStyle w:val="ListParagraph"/>
        <w:numPr>
          <w:ilvl w:val="0"/>
          <w:numId w:val="5"/>
        </w:numPr>
        <w:ind w:left="1080"/>
        <w:rPr>
          <w14:ligatures w14:val="none"/>
        </w:rPr>
      </w:pPr>
      <w:r w:rsidRPr="00CD3C11">
        <w:rPr>
          <w14:ligatures w14:val="none"/>
        </w:rPr>
        <w:t>Non-tactile signs</w:t>
      </w:r>
    </w:p>
    <w:p w14:paraId="023AF8D4" w14:textId="4B50F967" w:rsidR="00225F2F" w:rsidRPr="00CD3C11" w:rsidRDefault="00225F2F" w:rsidP="008818D3">
      <w:pPr>
        <w:pStyle w:val="ListParagraph"/>
        <w:numPr>
          <w:ilvl w:val="0"/>
          <w:numId w:val="5"/>
        </w:numPr>
        <w:ind w:left="1080"/>
        <w:rPr>
          <w14:ligatures w14:val="none"/>
        </w:rPr>
      </w:pPr>
      <w:r w:rsidRPr="00CD3C11">
        <w:rPr>
          <w14:ligatures w14:val="none"/>
        </w:rPr>
        <w:t xml:space="preserve">Objects in travel paths that become </w:t>
      </w:r>
      <w:r w:rsidR="00035B11" w:rsidRPr="00CD3C11">
        <w:rPr>
          <w14:ligatures w14:val="none"/>
        </w:rPr>
        <w:t>obstacles</w:t>
      </w:r>
    </w:p>
    <w:p w14:paraId="66C3B4B4" w14:textId="7C7CC6F2" w:rsidR="00225F2F" w:rsidRPr="00CD3C11" w:rsidRDefault="00225F2F" w:rsidP="008818D3">
      <w:pPr>
        <w:pStyle w:val="ListParagraph"/>
        <w:numPr>
          <w:ilvl w:val="0"/>
          <w:numId w:val="5"/>
        </w:numPr>
        <w:ind w:left="1080"/>
        <w:rPr>
          <w14:ligatures w14:val="none"/>
        </w:rPr>
      </w:pPr>
      <w:r w:rsidRPr="00CD3C11">
        <w:rPr>
          <w14:ligatures w14:val="none"/>
        </w:rPr>
        <w:t>In websites and other technologies: images, controls, and other meaningful elements that do not have text alternatives</w:t>
      </w:r>
    </w:p>
    <w:p w14:paraId="5B62AD79" w14:textId="59E92CA5" w:rsidR="00225F2F" w:rsidRPr="00CD3C11" w:rsidRDefault="00225F2F" w:rsidP="008818D3">
      <w:pPr>
        <w:pStyle w:val="ListParagraph"/>
        <w:numPr>
          <w:ilvl w:val="0"/>
          <w:numId w:val="5"/>
        </w:numPr>
        <w:ind w:left="1080"/>
        <w:rPr>
          <w14:ligatures w14:val="none"/>
        </w:rPr>
      </w:pPr>
      <w:r w:rsidRPr="00CD3C11">
        <w:rPr>
          <w14:ligatures w14:val="none"/>
        </w:rPr>
        <w:t xml:space="preserve">Text, images, and page </w:t>
      </w:r>
      <w:r w:rsidR="00035B11" w:rsidRPr="00CD3C11">
        <w:rPr>
          <w14:ligatures w14:val="none"/>
        </w:rPr>
        <w:t>layouts</w:t>
      </w:r>
      <w:r w:rsidRPr="00CD3C11">
        <w:rPr>
          <w14:ligatures w14:val="none"/>
        </w:rPr>
        <w:t xml:space="preserve"> </w:t>
      </w:r>
      <w:r w:rsidR="00BD2DA6" w:rsidRPr="00CD3C11">
        <w:rPr>
          <w14:ligatures w14:val="none"/>
        </w:rPr>
        <w:t xml:space="preserve">that </w:t>
      </w:r>
      <w:r w:rsidRPr="00CD3C11">
        <w:rPr>
          <w14:ligatures w14:val="none"/>
        </w:rPr>
        <w:t>cannot be resized or lose information when resized</w:t>
      </w:r>
    </w:p>
    <w:p w14:paraId="3CFB1B1C" w14:textId="6162A429" w:rsidR="00225F2F" w:rsidRPr="00CD3C11" w:rsidRDefault="00225F2F" w:rsidP="008818D3">
      <w:pPr>
        <w:pStyle w:val="ListParagraph"/>
        <w:numPr>
          <w:ilvl w:val="0"/>
          <w:numId w:val="5"/>
        </w:numPr>
        <w:ind w:left="1080"/>
        <w:rPr>
          <w14:ligatures w14:val="none"/>
        </w:rPr>
      </w:pPr>
      <w:r w:rsidRPr="00CD3C11">
        <w:rPr>
          <w14:ligatures w14:val="none"/>
        </w:rPr>
        <w:t>Missing visual and non-visual orientation cues, page structure, and other navigational aids</w:t>
      </w:r>
    </w:p>
    <w:p w14:paraId="5E047774" w14:textId="205B81A9" w:rsidR="00225F2F" w:rsidRPr="00CD3C11" w:rsidRDefault="00225F2F" w:rsidP="008818D3">
      <w:pPr>
        <w:pStyle w:val="ListParagraph"/>
        <w:numPr>
          <w:ilvl w:val="0"/>
          <w:numId w:val="5"/>
        </w:numPr>
        <w:ind w:left="1080"/>
        <w:rPr>
          <w14:ligatures w14:val="none"/>
        </w:rPr>
      </w:pPr>
      <w:r w:rsidRPr="00CD3C11">
        <w:rPr>
          <w14:ligatures w14:val="none"/>
        </w:rPr>
        <w:t>Video content that does not have text or audio alternatives, or an audio description trac</w:t>
      </w:r>
      <w:r w:rsidR="00FB5B2F" w:rsidRPr="00CD3C11">
        <w:rPr>
          <w14:ligatures w14:val="none"/>
        </w:rPr>
        <w:t>k</w:t>
      </w:r>
    </w:p>
    <w:p w14:paraId="5BF562B2" w14:textId="7189FD58" w:rsidR="00225F2F" w:rsidRPr="00CD3C11" w:rsidRDefault="00225F2F" w:rsidP="002B53C8">
      <w:pPr>
        <w:pStyle w:val="ListParagraph"/>
        <w:numPr>
          <w:ilvl w:val="0"/>
          <w:numId w:val="5"/>
        </w:numPr>
        <w:ind w:left="1080" w:right="-360"/>
        <w:rPr>
          <w14:ligatures w14:val="none"/>
        </w:rPr>
      </w:pPr>
      <w:r w:rsidRPr="00CD3C11">
        <w:rPr>
          <w14:ligatures w14:val="none"/>
        </w:rPr>
        <w:t>Inconsistent, unpredictable, or overly complicated navigation mechanisms and page functions</w:t>
      </w:r>
    </w:p>
    <w:p w14:paraId="5135C89B" w14:textId="55C907B6" w:rsidR="00225F2F" w:rsidRPr="00CD3C11" w:rsidRDefault="00225F2F" w:rsidP="008818D3">
      <w:pPr>
        <w:pStyle w:val="ListParagraph"/>
        <w:numPr>
          <w:ilvl w:val="0"/>
          <w:numId w:val="5"/>
        </w:numPr>
        <w:ind w:left="1080"/>
        <w:rPr>
          <w14:ligatures w14:val="none"/>
        </w:rPr>
      </w:pPr>
      <w:r w:rsidRPr="00CD3C11">
        <w:rPr>
          <w14:ligatures w14:val="none"/>
        </w:rPr>
        <w:t>Text and images with insufficient color contrast between foreground and background</w:t>
      </w:r>
    </w:p>
    <w:p w14:paraId="005E629F" w14:textId="1C39BCF1" w:rsidR="00225F2F" w:rsidRPr="00CD3C11" w:rsidRDefault="00225F2F" w:rsidP="008818D3">
      <w:pPr>
        <w:pStyle w:val="ListParagraph"/>
        <w:numPr>
          <w:ilvl w:val="0"/>
          <w:numId w:val="5"/>
        </w:numPr>
        <w:ind w:left="1080"/>
        <w:rPr>
          <w14:ligatures w14:val="none"/>
        </w:rPr>
      </w:pPr>
      <w:r w:rsidRPr="00CD3C11">
        <w:rPr>
          <w14:ligatures w14:val="none"/>
        </w:rPr>
        <w:t>Websites, web browsers, and authoring tools that do not enable users to set up custom color combinations</w:t>
      </w:r>
    </w:p>
    <w:p w14:paraId="28D228FC" w14:textId="6E122BA3" w:rsidR="00225F2F" w:rsidRPr="00CD3C11" w:rsidRDefault="00225F2F" w:rsidP="008818D3">
      <w:pPr>
        <w:pStyle w:val="ListParagraph"/>
        <w:numPr>
          <w:ilvl w:val="0"/>
          <w:numId w:val="5"/>
        </w:numPr>
        <w:ind w:left="1080"/>
        <w:rPr>
          <w14:ligatures w14:val="none"/>
        </w:rPr>
      </w:pPr>
      <w:r w:rsidRPr="00CD3C11">
        <w:rPr>
          <w14:ligatures w14:val="none"/>
        </w:rPr>
        <w:t>Websites, web browsers, and authoring tools that do not work fully when using a keyboard</w:t>
      </w:r>
    </w:p>
    <w:p w14:paraId="39DC57E1" w14:textId="3C697F96" w:rsidR="00225F2F" w:rsidRPr="00CD3C11" w:rsidRDefault="00225F2F" w:rsidP="00225F2F">
      <w:pPr>
        <w:pStyle w:val="Heading4"/>
        <w:rPr>
          <w14:ligatures w14:val="none"/>
        </w:rPr>
      </w:pPr>
      <w:r w:rsidRPr="00CD3C11">
        <w:rPr>
          <w14:ligatures w14:val="none"/>
        </w:rPr>
        <w:t xml:space="preserve">Solutions for People with Visual </w:t>
      </w:r>
      <w:r w:rsidR="0096374C" w:rsidRPr="00CD3C11">
        <w:rPr>
          <w14:ligatures w14:val="none"/>
        </w:rPr>
        <w:t>Disabilities</w:t>
      </w:r>
    </w:p>
    <w:p w14:paraId="0C886ECC" w14:textId="677D31CA" w:rsidR="00225F2F" w:rsidRPr="00CD3C11" w:rsidRDefault="00225F2F" w:rsidP="00225F2F">
      <w:pPr>
        <w:pStyle w:val="Heading5"/>
        <w:rPr>
          <w14:ligatures w14:val="none"/>
        </w:rPr>
      </w:pPr>
      <w:r w:rsidRPr="00CD3C11">
        <w:rPr>
          <w14:ligatures w14:val="none"/>
        </w:rPr>
        <w:t>Accessibility – Physical Environment:</w:t>
      </w:r>
    </w:p>
    <w:p w14:paraId="690F337E" w14:textId="3291BC98" w:rsidR="00225F2F" w:rsidRPr="00CD3C11" w:rsidRDefault="00225F2F" w:rsidP="008818D3">
      <w:pPr>
        <w:pStyle w:val="ListParagraph"/>
        <w:numPr>
          <w:ilvl w:val="0"/>
          <w:numId w:val="5"/>
        </w:numPr>
        <w:ind w:left="1080"/>
        <w:rPr>
          <w14:ligatures w14:val="none"/>
        </w:rPr>
      </w:pPr>
      <w:r w:rsidRPr="00CD3C11">
        <w:rPr>
          <w14:ligatures w14:val="none"/>
        </w:rPr>
        <w:t>Use raised tiles on the ground to indicate the edge of a platform, a pathway along a sidewalk, the beginning of a staircase, etc.</w:t>
      </w:r>
    </w:p>
    <w:p w14:paraId="07374923" w14:textId="61346F99" w:rsidR="00225F2F" w:rsidRPr="00CD3C11" w:rsidRDefault="00225F2F" w:rsidP="008818D3">
      <w:pPr>
        <w:pStyle w:val="ListParagraph"/>
        <w:numPr>
          <w:ilvl w:val="0"/>
          <w:numId w:val="5"/>
        </w:numPr>
        <w:ind w:left="1080"/>
        <w:rPr>
          <w14:ligatures w14:val="none"/>
        </w:rPr>
      </w:pPr>
      <w:r w:rsidRPr="00CD3C11">
        <w:rPr>
          <w14:ligatures w14:val="none"/>
        </w:rPr>
        <w:t>Eliminate low-hanging architectural features that a blind person could bump into.</w:t>
      </w:r>
    </w:p>
    <w:p w14:paraId="6EFD6774" w14:textId="565AA022" w:rsidR="00225F2F" w:rsidRPr="00CD3C11" w:rsidRDefault="00225F2F" w:rsidP="008818D3">
      <w:pPr>
        <w:pStyle w:val="ListParagraph"/>
        <w:numPr>
          <w:ilvl w:val="0"/>
          <w:numId w:val="5"/>
        </w:numPr>
        <w:ind w:left="1080"/>
        <w:rPr>
          <w14:ligatures w14:val="none"/>
        </w:rPr>
      </w:pPr>
      <w:r w:rsidRPr="00CD3C11">
        <w:rPr>
          <w14:ligatures w14:val="none"/>
        </w:rPr>
        <w:t>Clear obstructions in hallways and on sidewalks.</w:t>
      </w:r>
    </w:p>
    <w:p w14:paraId="0A76BFA2" w14:textId="62AF452D" w:rsidR="00225F2F" w:rsidRPr="00CD3C11" w:rsidRDefault="00225F2F" w:rsidP="008818D3">
      <w:pPr>
        <w:pStyle w:val="ListParagraph"/>
        <w:numPr>
          <w:ilvl w:val="0"/>
          <w:numId w:val="5"/>
        </w:numPr>
        <w:ind w:left="1080"/>
        <w:rPr>
          <w14:ligatures w14:val="none"/>
        </w:rPr>
      </w:pPr>
      <w:r w:rsidRPr="00CD3C11">
        <w:rPr>
          <w14:ligatures w14:val="none"/>
        </w:rPr>
        <w:t xml:space="preserve">Information in Braille on signs and controls (e.g. elevator buttons, code locks) </w:t>
      </w:r>
    </w:p>
    <w:p w14:paraId="08A27250" w14:textId="0E3CE742" w:rsidR="00225F2F" w:rsidRPr="00CD3C11" w:rsidRDefault="00225F2F" w:rsidP="008818D3">
      <w:pPr>
        <w:pStyle w:val="ListParagraph"/>
        <w:numPr>
          <w:ilvl w:val="0"/>
          <w:numId w:val="5"/>
        </w:numPr>
        <w:ind w:left="1080"/>
        <w:rPr>
          <w14:ligatures w14:val="none"/>
        </w:rPr>
      </w:pPr>
      <w:r w:rsidRPr="00CD3C11">
        <w:rPr>
          <w14:ligatures w14:val="none"/>
        </w:rPr>
        <w:t>Tactile controls on flat devices such as microwaves and dishwashers</w:t>
      </w:r>
    </w:p>
    <w:p w14:paraId="5EE6A936" w14:textId="4FDDBC84" w:rsidR="00225F2F" w:rsidRPr="00CD3C11" w:rsidRDefault="00225F2F" w:rsidP="00225F2F">
      <w:pPr>
        <w:pStyle w:val="Heading5"/>
        <w:rPr>
          <w14:ligatures w14:val="none"/>
        </w:rPr>
      </w:pPr>
      <w:r w:rsidRPr="00CD3C11">
        <w:rPr>
          <w14:ligatures w14:val="none"/>
        </w:rPr>
        <w:t>Accessibility – ICT Environment:</w:t>
      </w:r>
    </w:p>
    <w:p w14:paraId="51F66704" w14:textId="1E99C09A" w:rsidR="00225F2F" w:rsidRPr="00CD3C11" w:rsidRDefault="00225F2F" w:rsidP="008818D3">
      <w:pPr>
        <w:pStyle w:val="ListParagraph"/>
        <w:numPr>
          <w:ilvl w:val="0"/>
          <w:numId w:val="5"/>
        </w:numPr>
        <w:ind w:left="1080"/>
        <w:rPr>
          <w14:ligatures w14:val="none"/>
        </w:rPr>
      </w:pPr>
      <w:r w:rsidRPr="00CD3C11">
        <w:rPr>
          <w14:ligatures w14:val="none"/>
        </w:rPr>
        <w:t xml:space="preserve">Provide text alternatives for non-text </w:t>
      </w:r>
      <w:r w:rsidR="00BD2DA6" w:rsidRPr="00CD3C11">
        <w:rPr>
          <w14:ligatures w14:val="none"/>
        </w:rPr>
        <w:t>information.</w:t>
      </w:r>
    </w:p>
    <w:p w14:paraId="74DADB98" w14:textId="6B00EE07" w:rsidR="00225F2F" w:rsidRPr="00CD3C11" w:rsidRDefault="00225F2F" w:rsidP="008818D3">
      <w:pPr>
        <w:pStyle w:val="ListParagraph"/>
        <w:numPr>
          <w:ilvl w:val="0"/>
          <w:numId w:val="5"/>
        </w:numPr>
        <w:ind w:left="1080"/>
        <w:rPr>
          <w14:ligatures w14:val="none"/>
        </w:rPr>
      </w:pPr>
      <w:r w:rsidRPr="00CD3C11">
        <w:rPr>
          <w14:ligatures w14:val="none"/>
        </w:rPr>
        <w:t xml:space="preserve">Make sure graphical design allows for </w:t>
      </w:r>
      <w:r w:rsidR="00BD2DA6" w:rsidRPr="00CD3C11">
        <w:rPr>
          <w14:ligatures w14:val="none"/>
        </w:rPr>
        <w:t>magnification.</w:t>
      </w:r>
    </w:p>
    <w:p w14:paraId="0B273994" w14:textId="302A513E" w:rsidR="00225F2F" w:rsidRPr="00CD3C11" w:rsidRDefault="00225F2F" w:rsidP="008818D3">
      <w:pPr>
        <w:pStyle w:val="ListParagraph"/>
        <w:numPr>
          <w:ilvl w:val="0"/>
          <w:numId w:val="5"/>
        </w:numPr>
        <w:ind w:left="1080"/>
        <w:rPr>
          <w14:ligatures w14:val="none"/>
        </w:rPr>
      </w:pPr>
      <w:r w:rsidRPr="00CD3C11">
        <w:rPr>
          <w14:ligatures w14:val="none"/>
        </w:rPr>
        <w:t xml:space="preserve">Use color combinations with high </w:t>
      </w:r>
      <w:r w:rsidR="00BD2DA6" w:rsidRPr="00CD3C11">
        <w:rPr>
          <w14:ligatures w14:val="none"/>
        </w:rPr>
        <w:t>contrast.</w:t>
      </w:r>
    </w:p>
    <w:p w14:paraId="7AD890D8" w14:textId="3E34D33D" w:rsidR="00225F2F" w:rsidRPr="00CD3C11" w:rsidRDefault="00225F2F" w:rsidP="008818D3">
      <w:pPr>
        <w:pStyle w:val="ListParagraph"/>
        <w:numPr>
          <w:ilvl w:val="0"/>
          <w:numId w:val="5"/>
        </w:numPr>
        <w:ind w:left="1080"/>
        <w:rPr>
          <w14:ligatures w14:val="none"/>
        </w:rPr>
      </w:pPr>
      <w:r w:rsidRPr="00CD3C11">
        <w:rPr>
          <w14:ligatures w14:val="none"/>
        </w:rPr>
        <w:t xml:space="preserve">Do not rely on color alone to convey meaning or </w:t>
      </w:r>
      <w:r w:rsidR="00BD2DA6" w:rsidRPr="00CD3C11">
        <w:rPr>
          <w14:ligatures w14:val="none"/>
        </w:rPr>
        <w:t>information.</w:t>
      </w:r>
    </w:p>
    <w:p w14:paraId="6139A381" w14:textId="48E624B7" w:rsidR="00225F2F" w:rsidRPr="00CD3C11" w:rsidRDefault="00225F2F" w:rsidP="008818D3">
      <w:pPr>
        <w:pStyle w:val="ListParagraph"/>
        <w:numPr>
          <w:ilvl w:val="0"/>
          <w:numId w:val="5"/>
        </w:numPr>
        <w:ind w:left="1080"/>
        <w:rPr>
          <w14:ligatures w14:val="none"/>
        </w:rPr>
      </w:pPr>
      <w:r w:rsidRPr="00CD3C11">
        <w:rPr>
          <w14:ligatures w14:val="none"/>
        </w:rPr>
        <w:t>Standard, consistent positioning and visual presentation of objects</w:t>
      </w:r>
    </w:p>
    <w:p w14:paraId="4171CBF4" w14:textId="6243DEF4" w:rsidR="00225F2F" w:rsidRPr="00CD3C11" w:rsidRDefault="00225F2F" w:rsidP="00225F2F">
      <w:pPr>
        <w:pStyle w:val="Heading5"/>
        <w:rPr>
          <w14:ligatures w14:val="none"/>
        </w:rPr>
      </w:pPr>
      <w:r w:rsidRPr="00CD3C11">
        <w:rPr>
          <w14:ligatures w14:val="none"/>
        </w:rPr>
        <w:lastRenderedPageBreak/>
        <w:t xml:space="preserve">Assistive </w:t>
      </w:r>
      <w:r w:rsidR="0044512E" w:rsidRPr="00CD3C11">
        <w:rPr>
          <w14:ligatures w14:val="none"/>
        </w:rPr>
        <w:t>T</w:t>
      </w:r>
      <w:r w:rsidRPr="00CD3C11">
        <w:rPr>
          <w14:ligatures w14:val="none"/>
        </w:rPr>
        <w:t>echnologies:</w:t>
      </w:r>
    </w:p>
    <w:p w14:paraId="2C34234A" w14:textId="5F61DE29" w:rsidR="00225F2F" w:rsidRPr="00CD3C11" w:rsidRDefault="00225F2F" w:rsidP="002B53C8">
      <w:pPr>
        <w:pStyle w:val="ListParagraph"/>
        <w:numPr>
          <w:ilvl w:val="0"/>
          <w:numId w:val="5"/>
        </w:numPr>
        <w:ind w:left="1080" w:right="-360"/>
        <w:rPr>
          <w14:ligatures w14:val="none"/>
        </w:rPr>
      </w:pPr>
      <w:r w:rsidRPr="00CD3C11">
        <w:rPr>
          <w14:ligatures w14:val="none"/>
        </w:rPr>
        <w:t xml:space="preserve">Screen readers convert the text and structural information of interfaces and content to </w:t>
      </w:r>
      <w:r w:rsidR="00BD2DA6" w:rsidRPr="00CD3C11">
        <w:rPr>
          <w14:ligatures w14:val="none"/>
        </w:rPr>
        <w:t>speech</w:t>
      </w:r>
      <w:r w:rsidR="00183CCA" w:rsidRPr="00CD3C11">
        <w:rPr>
          <w14:ligatures w14:val="none"/>
        </w:rPr>
        <w:t>.</w:t>
      </w:r>
    </w:p>
    <w:p w14:paraId="673A8BB2" w14:textId="4894AF26" w:rsidR="00225F2F" w:rsidRPr="00CD3C11" w:rsidRDefault="00225F2F" w:rsidP="008818D3">
      <w:pPr>
        <w:pStyle w:val="ListParagraph"/>
        <w:numPr>
          <w:ilvl w:val="0"/>
          <w:numId w:val="5"/>
        </w:numPr>
        <w:ind w:left="1080"/>
        <w:rPr>
          <w14:ligatures w14:val="none"/>
        </w:rPr>
      </w:pPr>
      <w:r w:rsidRPr="00CD3C11">
        <w:rPr>
          <w14:ligatures w14:val="none"/>
        </w:rPr>
        <w:t xml:space="preserve">Audio description is an additional audio track that describes and gives context for essential visual </w:t>
      </w:r>
      <w:r w:rsidR="00BD2DA6" w:rsidRPr="00CD3C11">
        <w:rPr>
          <w14:ligatures w14:val="none"/>
        </w:rPr>
        <w:t>information</w:t>
      </w:r>
      <w:r w:rsidR="00183CCA" w:rsidRPr="00CD3C11">
        <w:rPr>
          <w14:ligatures w14:val="none"/>
        </w:rPr>
        <w:t>.</w:t>
      </w:r>
    </w:p>
    <w:p w14:paraId="4C0E263F" w14:textId="60D62872" w:rsidR="00225F2F" w:rsidRPr="00CD3C11" w:rsidRDefault="00225F2F" w:rsidP="008818D3">
      <w:pPr>
        <w:pStyle w:val="ListParagraph"/>
        <w:numPr>
          <w:ilvl w:val="0"/>
          <w:numId w:val="5"/>
        </w:numPr>
        <w:ind w:left="1080"/>
        <w:rPr>
          <w14:ligatures w14:val="none"/>
        </w:rPr>
      </w:pPr>
      <w:r w:rsidRPr="00CD3C11">
        <w:rPr>
          <w14:ligatures w14:val="none"/>
        </w:rPr>
        <w:t>Screen magnification</w:t>
      </w:r>
    </w:p>
    <w:p w14:paraId="55DE1F05" w14:textId="09CB7F73" w:rsidR="00225F2F" w:rsidRPr="00CD3C11" w:rsidRDefault="00225F2F" w:rsidP="008818D3">
      <w:pPr>
        <w:pStyle w:val="ListParagraph"/>
        <w:numPr>
          <w:ilvl w:val="0"/>
          <w:numId w:val="5"/>
        </w:numPr>
        <w:ind w:left="1080"/>
        <w:rPr>
          <w14:ligatures w14:val="none"/>
        </w:rPr>
      </w:pPr>
      <w:r w:rsidRPr="00CD3C11">
        <w:rPr>
          <w14:ligatures w14:val="none"/>
        </w:rPr>
        <w:t>Large print</w:t>
      </w:r>
    </w:p>
    <w:p w14:paraId="4558DE61" w14:textId="5C777CA0" w:rsidR="00225F2F" w:rsidRPr="00CD3C11" w:rsidRDefault="00225F2F" w:rsidP="008818D3">
      <w:pPr>
        <w:pStyle w:val="ListParagraph"/>
        <w:numPr>
          <w:ilvl w:val="0"/>
          <w:numId w:val="5"/>
        </w:numPr>
        <w:ind w:left="1080"/>
        <w:rPr>
          <w14:ligatures w14:val="none"/>
        </w:rPr>
      </w:pPr>
      <w:r w:rsidRPr="00CD3C11">
        <w:rPr>
          <w14:ligatures w14:val="none"/>
        </w:rPr>
        <w:t>GPS-based navigation instructions with an audio interface, either automated or via a remote human navigator</w:t>
      </w:r>
    </w:p>
    <w:p w14:paraId="7D5807BA" w14:textId="0148AC1D" w:rsidR="00225F2F" w:rsidRPr="00CD3C11" w:rsidRDefault="00225F2F" w:rsidP="008818D3">
      <w:pPr>
        <w:pStyle w:val="ListParagraph"/>
        <w:numPr>
          <w:ilvl w:val="0"/>
          <w:numId w:val="5"/>
        </w:numPr>
        <w:ind w:left="1080"/>
        <w:rPr>
          <w14:ligatures w14:val="none"/>
        </w:rPr>
      </w:pPr>
      <w:r w:rsidRPr="00CD3C11">
        <w:rPr>
          <w14:ligatures w14:val="none"/>
        </w:rPr>
        <w:t>Mobile apps that provide audio descriptions of photographed objects or people</w:t>
      </w:r>
    </w:p>
    <w:p w14:paraId="352D5844" w14:textId="07D471C7" w:rsidR="00225F2F" w:rsidRPr="00CD3C11" w:rsidRDefault="00225F2F" w:rsidP="008818D3">
      <w:pPr>
        <w:pStyle w:val="ListParagraph"/>
        <w:numPr>
          <w:ilvl w:val="0"/>
          <w:numId w:val="5"/>
        </w:numPr>
        <w:ind w:left="1080"/>
        <w:rPr>
          <w14:ligatures w14:val="none"/>
        </w:rPr>
      </w:pPr>
      <w:r w:rsidRPr="00CD3C11">
        <w:rPr>
          <w14:ligatures w14:val="none"/>
        </w:rPr>
        <w:t>Mobile apps that scan barcodes or QR codes and speak product information aloud</w:t>
      </w:r>
    </w:p>
    <w:p w14:paraId="279FFF8C" w14:textId="7C1D9A09" w:rsidR="00225F2F" w:rsidRPr="00CD3C11" w:rsidRDefault="00225F2F" w:rsidP="008818D3">
      <w:pPr>
        <w:pStyle w:val="ListParagraph"/>
        <w:numPr>
          <w:ilvl w:val="0"/>
          <w:numId w:val="5"/>
        </w:numPr>
        <w:ind w:left="1080"/>
        <w:rPr>
          <w14:ligatures w14:val="none"/>
        </w:rPr>
      </w:pPr>
      <w:r w:rsidRPr="00CD3C11">
        <w:rPr>
          <w14:ligatures w14:val="none"/>
        </w:rPr>
        <w:t xml:space="preserve">Software to customize color contrast, color filters, and color </w:t>
      </w:r>
      <w:r w:rsidR="00BD2DA6" w:rsidRPr="00CD3C11">
        <w:rPr>
          <w14:ligatures w14:val="none"/>
        </w:rPr>
        <w:t>themes</w:t>
      </w:r>
    </w:p>
    <w:p w14:paraId="401B6557" w14:textId="0B101FFF" w:rsidR="00225F2F" w:rsidRPr="00CD3C11" w:rsidRDefault="00225F2F" w:rsidP="008818D3">
      <w:pPr>
        <w:pStyle w:val="ListParagraph"/>
        <w:numPr>
          <w:ilvl w:val="0"/>
          <w:numId w:val="5"/>
        </w:numPr>
        <w:ind w:left="1080"/>
        <w:rPr>
          <w14:ligatures w14:val="none"/>
        </w:rPr>
      </w:pPr>
      <w:r w:rsidRPr="00CD3C11">
        <w:rPr>
          <w14:ligatures w14:val="none"/>
        </w:rPr>
        <w:t>Canes help people feel their surroundings as they wal</w:t>
      </w:r>
      <w:r w:rsidR="00F70061" w:rsidRPr="00CD3C11">
        <w:rPr>
          <w14:ligatures w14:val="none"/>
        </w:rPr>
        <w:t>k</w:t>
      </w:r>
      <w:r w:rsidR="00183CCA" w:rsidRPr="00CD3C11">
        <w:rPr>
          <w14:ligatures w14:val="none"/>
        </w:rPr>
        <w:t>.</w:t>
      </w:r>
    </w:p>
    <w:p w14:paraId="75C99926" w14:textId="04A82F4A" w:rsidR="00225F2F" w:rsidRPr="00CD3C11" w:rsidRDefault="00225F2F" w:rsidP="008818D3">
      <w:pPr>
        <w:pStyle w:val="ListParagraph"/>
        <w:numPr>
          <w:ilvl w:val="0"/>
          <w:numId w:val="5"/>
        </w:numPr>
        <w:ind w:left="1080"/>
        <w:rPr>
          <w14:ligatures w14:val="none"/>
        </w:rPr>
      </w:pPr>
      <w:r w:rsidRPr="00CD3C11">
        <w:rPr>
          <w14:ligatures w14:val="none"/>
        </w:rPr>
        <w:t>Service animals help people navigate</w:t>
      </w:r>
      <w:r w:rsidR="00183CCA" w:rsidRPr="00CD3C11">
        <w:rPr>
          <w14:ligatures w14:val="none"/>
        </w:rPr>
        <w:t>.</w:t>
      </w:r>
    </w:p>
    <w:p w14:paraId="4C315D28" w14:textId="1E3E3EAF" w:rsidR="00225F2F" w:rsidRPr="00CD3C11" w:rsidRDefault="00225F2F" w:rsidP="00225F2F">
      <w:pPr>
        <w:pStyle w:val="Heading4"/>
        <w:rPr>
          <w14:ligatures w14:val="none"/>
        </w:rPr>
      </w:pPr>
      <w:r w:rsidRPr="00CD3C11">
        <w:rPr>
          <w14:ligatures w14:val="none"/>
        </w:rPr>
        <w:t>Resources on Visual Disabilities</w:t>
      </w:r>
    </w:p>
    <w:p w14:paraId="345ADED0" w14:textId="2FC7A06E" w:rsidR="00225F2F" w:rsidRPr="00CD3C11" w:rsidRDefault="00225F2F" w:rsidP="008818D3">
      <w:pPr>
        <w:pStyle w:val="ListParagraph"/>
        <w:numPr>
          <w:ilvl w:val="0"/>
          <w:numId w:val="8"/>
        </w:numPr>
        <w:ind w:left="1080"/>
        <w:rPr>
          <w14:ligatures w14:val="none"/>
        </w:rPr>
      </w:pPr>
      <w:r w:rsidRPr="00CD3C11">
        <w:rPr>
          <w14:ligatures w14:val="none"/>
        </w:rPr>
        <w:t xml:space="preserve">World Health Organization, Fact Sheet: </w:t>
      </w:r>
      <w:hyperlink r:id="rId47">
        <w:r w:rsidRPr="00CD3C11">
          <w:rPr>
            <w:rStyle w:val="Hyperlink"/>
            <w14:ligatures w14:val="none"/>
          </w:rPr>
          <w:t>Blindness and Vision Impairment</w:t>
        </w:r>
      </w:hyperlink>
    </w:p>
    <w:p w14:paraId="122E118F" w14:textId="130C19A2" w:rsidR="00225F2F" w:rsidRPr="00CD3C11" w:rsidRDefault="00225F2F" w:rsidP="008818D3">
      <w:pPr>
        <w:pStyle w:val="ListParagraph"/>
        <w:numPr>
          <w:ilvl w:val="0"/>
          <w:numId w:val="8"/>
        </w:numPr>
        <w:ind w:left="1080"/>
        <w:rPr>
          <w14:ligatures w14:val="none"/>
        </w:rPr>
      </w:pPr>
      <w:r w:rsidRPr="00CD3C11">
        <w:rPr>
          <w14:ligatures w14:val="none"/>
        </w:rPr>
        <w:t xml:space="preserve">World Blind Union, External resource paper: </w:t>
      </w:r>
      <w:hyperlink r:id="rId48" w:history="1">
        <w:r w:rsidRPr="00CD3C11">
          <w:rPr>
            <w:rStyle w:val="Hyperlink"/>
            <w14:ligatures w14:val="none"/>
          </w:rPr>
          <w:t>Universal design (.doc)</w:t>
        </w:r>
      </w:hyperlink>
    </w:p>
    <w:p w14:paraId="45ED9AB5" w14:textId="7EB599E4" w:rsidR="005B7901" w:rsidRPr="00CD3C11" w:rsidRDefault="00225F2F" w:rsidP="008818D3">
      <w:pPr>
        <w:pStyle w:val="ListParagraph"/>
        <w:numPr>
          <w:ilvl w:val="0"/>
          <w:numId w:val="8"/>
        </w:numPr>
        <w:ind w:left="1080"/>
        <w:rPr>
          <w14:ligatures w14:val="none"/>
        </w:rPr>
      </w:pPr>
      <w:r w:rsidRPr="00CD3C11">
        <w:rPr>
          <w14:ligatures w14:val="none"/>
        </w:rPr>
        <w:t xml:space="preserve">American Federation for the Blind: </w:t>
      </w:r>
      <w:hyperlink r:id="rId49">
        <w:r w:rsidRPr="00CD3C11">
          <w:rPr>
            <w:rStyle w:val="Hyperlink"/>
            <w14:ligatures w14:val="none"/>
          </w:rPr>
          <w:t>Low Vision and Legal Blindness Terms and Descriptions</w:t>
        </w:r>
      </w:hyperlink>
    </w:p>
    <w:p w14:paraId="4B6F56BB" w14:textId="309E4A58" w:rsidR="005B7901" w:rsidRPr="00CD3C11" w:rsidRDefault="00225F2F" w:rsidP="008818D3">
      <w:pPr>
        <w:pStyle w:val="ListParagraph"/>
        <w:numPr>
          <w:ilvl w:val="0"/>
          <w:numId w:val="8"/>
        </w:numPr>
        <w:ind w:left="1080"/>
        <w:rPr>
          <w14:ligatures w14:val="none"/>
        </w:rPr>
      </w:pPr>
      <w:r w:rsidRPr="00CD3C11">
        <w:rPr>
          <w14:ligatures w14:val="none"/>
        </w:rPr>
        <w:t xml:space="preserve">US National Institutes of Health, US National Library of Medicine, </w:t>
      </w:r>
      <w:hyperlink r:id="rId50" w:history="1">
        <w:r w:rsidRPr="00CD3C11">
          <w:rPr>
            <w:rStyle w:val="Hyperlink"/>
            <w14:ligatures w14:val="none"/>
          </w:rPr>
          <w:t>Color Vision Deficiency</w:t>
        </w:r>
      </w:hyperlink>
    </w:p>
    <w:p w14:paraId="701A8C59" w14:textId="0F48DCBB" w:rsidR="005B7901" w:rsidRPr="00CD3C11" w:rsidRDefault="00225F2F" w:rsidP="008818D3">
      <w:pPr>
        <w:pStyle w:val="ListParagraph"/>
        <w:numPr>
          <w:ilvl w:val="0"/>
          <w:numId w:val="8"/>
        </w:numPr>
        <w:ind w:left="1080"/>
        <w:rPr>
          <w14:ligatures w14:val="none"/>
        </w:rPr>
      </w:pPr>
      <w:r w:rsidRPr="00CD3C11">
        <w:rPr>
          <w14:ligatures w14:val="none"/>
        </w:rPr>
        <w:t xml:space="preserve">Royal National Institute of Blind People (RNIB): </w:t>
      </w:r>
      <w:hyperlink r:id="rId51">
        <w:r w:rsidRPr="00CD3C11">
          <w:rPr>
            <w:rStyle w:val="Hyperlink"/>
            <w14:ligatures w14:val="none"/>
          </w:rPr>
          <w:t>Assistive technology</w:t>
        </w:r>
      </w:hyperlink>
    </w:p>
    <w:p w14:paraId="72448C50" w14:textId="7129F3E5" w:rsidR="005B7901" w:rsidRPr="00CD3C11" w:rsidRDefault="00225F2F" w:rsidP="008818D3">
      <w:pPr>
        <w:pStyle w:val="ListParagraph"/>
        <w:numPr>
          <w:ilvl w:val="0"/>
          <w:numId w:val="8"/>
        </w:numPr>
        <w:ind w:left="1080"/>
        <w:rPr>
          <w14:ligatures w14:val="none"/>
        </w:rPr>
      </w:pPr>
      <w:r w:rsidRPr="00CD3C11">
        <w:rPr>
          <w14:ligatures w14:val="none"/>
        </w:rPr>
        <w:t xml:space="preserve">Vision Australia: </w:t>
      </w:r>
      <w:hyperlink r:id="rId52" w:history="1">
        <w:r w:rsidRPr="00CD3C11">
          <w:rPr>
            <w:rStyle w:val="Hyperlink"/>
            <w14:ligatures w14:val="none"/>
          </w:rPr>
          <w:t>Top 10 pieces of assistive technology for newly diagnosed patients</w:t>
        </w:r>
      </w:hyperlink>
    </w:p>
    <w:p w14:paraId="60ED6EC7" w14:textId="1DC94D8C" w:rsidR="005B7901" w:rsidRPr="00CD3C11" w:rsidRDefault="00225F2F" w:rsidP="008818D3">
      <w:pPr>
        <w:pStyle w:val="ListParagraph"/>
        <w:numPr>
          <w:ilvl w:val="0"/>
          <w:numId w:val="8"/>
        </w:numPr>
        <w:ind w:left="1080"/>
        <w:rPr>
          <w14:ligatures w14:val="none"/>
        </w:rPr>
      </w:pPr>
      <w:r w:rsidRPr="00CD3C11">
        <w:rPr>
          <w14:ligatures w14:val="none"/>
        </w:rPr>
        <w:t xml:space="preserve">American Foundation for the Blind (AFB): </w:t>
      </w:r>
      <w:hyperlink r:id="rId53">
        <w:r w:rsidRPr="00CD3C11">
          <w:rPr>
            <w:rStyle w:val="Hyperlink"/>
            <w14:ligatures w14:val="none"/>
          </w:rPr>
          <w:t>Technology Resources for People with Vision Loss</w:t>
        </w:r>
      </w:hyperlink>
    </w:p>
    <w:p w14:paraId="1E91970B" w14:textId="6DED336C" w:rsidR="005B7901" w:rsidRPr="00CD3C11" w:rsidRDefault="00225F2F" w:rsidP="008818D3">
      <w:pPr>
        <w:pStyle w:val="ListParagraph"/>
        <w:numPr>
          <w:ilvl w:val="0"/>
          <w:numId w:val="8"/>
        </w:numPr>
        <w:ind w:left="1080"/>
        <w:rPr>
          <w14:ligatures w14:val="none"/>
        </w:rPr>
      </w:pPr>
      <w:r w:rsidRPr="00CD3C11">
        <w:rPr>
          <w14:ligatures w14:val="none"/>
        </w:rPr>
        <w:t xml:space="preserve">University of Illinois Library: </w:t>
      </w:r>
      <w:hyperlink r:id="rId54">
        <w:r w:rsidRPr="00CD3C11">
          <w:rPr>
            <w:rStyle w:val="Hyperlink"/>
            <w14:ligatures w14:val="none"/>
          </w:rPr>
          <w:t>Blind/Visual Impairment: Common Assistive Technologies</w:t>
        </w:r>
      </w:hyperlink>
    </w:p>
    <w:p w14:paraId="78DC604D" w14:textId="44C9761B" w:rsidR="00225F2F" w:rsidRPr="00CD3C11" w:rsidRDefault="00225F2F" w:rsidP="008818D3">
      <w:pPr>
        <w:pStyle w:val="ListParagraph"/>
        <w:numPr>
          <w:ilvl w:val="0"/>
          <w:numId w:val="8"/>
        </w:numPr>
        <w:ind w:left="1080"/>
        <w:rPr>
          <w14:ligatures w14:val="none"/>
        </w:rPr>
      </w:pPr>
      <w:r w:rsidRPr="00CD3C11">
        <w:rPr>
          <w14:ligatures w14:val="none"/>
        </w:rPr>
        <w:t xml:space="preserve">Mobility International USA: </w:t>
      </w:r>
      <w:hyperlink r:id="rId55">
        <w:r w:rsidRPr="00CD3C11">
          <w:rPr>
            <w:rStyle w:val="Hyperlink"/>
            <w14:ligatures w14:val="none"/>
          </w:rPr>
          <w:t>Assistive Technology for Blind or Low Vision Participants</w:t>
        </w:r>
      </w:hyperlink>
    </w:p>
    <w:p w14:paraId="7B705860" w14:textId="0E1C4EB5" w:rsidR="00225F2F" w:rsidRPr="00CD3C11" w:rsidRDefault="00FE312D" w:rsidP="008818D3">
      <w:pPr>
        <w:pStyle w:val="Heading3"/>
        <w:numPr>
          <w:ilvl w:val="0"/>
          <w:numId w:val="7"/>
        </w:numPr>
        <w:rPr>
          <w14:ligatures w14:val="none"/>
        </w:rPr>
      </w:pPr>
      <w:bookmarkStart w:id="18" w:name="_Toc155265081"/>
      <w:r w:rsidRPr="00CD3C11">
        <w:rPr>
          <w14:ligatures w14:val="none"/>
        </w:rPr>
        <w:t>Auditory Disabilities</w:t>
      </w:r>
      <w:bookmarkEnd w:id="18"/>
    </w:p>
    <w:p w14:paraId="0DB44DDA" w14:textId="7822176F" w:rsidR="00FE312D" w:rsidRPr="00CD3C11" w:rsidRDefault="00FE312D" w:rsidP="00FE312D">
      <w:pPr>
        <w:pStyle w:val="Heading4"/>
        <w:rPr>
          <w14:ligatures w14:val="none"/>
        </w:rPr>
      </w:pPr>
      <w:r w:rsidRPr="00CD3C11">
        <w:rPr>
          <w14:ligatures w14:val="none"/>
        </w:rPr>
        <w:t>Overview</w:t>
      </w:r>
    </w:p>
    <w:p w14:paraId="6C8E20B0" w14:textId="77B65AD4" w:rsidR="00FE312D" w:rsidRPr="00CD3C11" w:rsidRDefault="00FE312D" w:rsidP="00FE312D">
      <w:pPr>
        <w:rPr>
          <w14:ligatures w14:val="none"/>
        </w:rPr>
      </w:pPr>
      <w:r w:rsidRPr="00CD3C11">
        <w:rPr>
          <w14:ligatures w14:val="none"/>
        </w:rPr>
        <w:t>Auditory disabilities are sensory disabilities that range from partial to complete hearing loss.</w:t>
      </w:r>
    </w:p>
    <w:p w14:paraId="7E519C96" w14:textId="17F6BA11" w:rsidR="00FE312D" w:rsidRPr="00CD3C11" w:rsidRDefault="00FE312D" w:rsidP="00FE312D">
      <w:pPr>
        <w:pStyle w:val="Heading4"/>
        <w:rPr>
          <w14:ligatures w14:val="none"/>
        </w:rPr>
      </w:pPr>
      <w:r w:rsidRPr="00CD3C11">
        <w:rPr>
          <w14:ligatures w14:val="none"/>
        </w:rPr>
        <w:t>Deafness</w:t>
      </w:r>
    </w:p>
    <w:p w14:paraId="605E5D51" w14:textId="55A29D78" w:rsidR="00FE312D" w:rsidRPr="00CD3C11" w:rsidRDefault="00FE312D" w:rsidP="00FE312D">
      <w:pPr>
        <w:rPr>
          <w14:ligatures w14:val="none"/>
        </w:rPr>
      </w:pPr>
      <w:r w:rsidRPr="00CD3C11">
        <w:rPr>
          <w:rStyle w:val="Heading5Char"/>
          <w14:ligatures w14:val="none"/>
        </w:rPr>
        <w:t>Definition:</w:t>
      </w:r>
      <w:r w:rsidRPr="00CD3C11">
        <w:rPr>
          <w14:ligatures w14:val="none"/>
        </w:rPr>
        <w:t xml:space="preserve"> Deafness is the total or near total loss of hearing.</w:t>
      </w:r>
    </w:p>
    <w:p w14:paraId="7F931A8F" w14:textId="77777777" w:rsidR="00FE312D" w:rsidRPr="00CD3C11" w:rsidRDefault="00FE312D" w:rsidP="00FE312D">
      <w:pPr>
        <w:rPr>
          <w14:ligatures w14:val="none"/>
        </w:rPr>
      </w:pPr>
      <w:r w:rsidRPr="00CD3C11">
        <w:rPr>
          <w:rStyle w:val="Heading5Char"/>
          <w14:ligatures w14:val="none"/>
        </w:rPr>
        <w:t>Characteristics:</w:t>
      </w:r>
      <w:r w:rsidRPr="00CD3C11">
        <w:rPr>
          <w14:ligatures w14:val="none"/>
        </w:rPr>
        <w:t xml:space="preserve"> A person who is deaf or hard of hearing has difficulty with sounds, including the audio part of multimedia.</w:t>
      </w:r>
    </w:p>
    <w:p w14:paraId="496EDE48" w14:textId="77777777" w:rsidR="00FE312D" w:rsidRPr="00CD3C11" w:rsidRDefault="00FE312D" w:rsidP="00D53AC5">
      <w:pPr>
        <w:ind w:right="-270"/>
        <w:rPr>
          <w14:ligatures w14:val="none"/>
        </w:rPr>
      </w:pPr>
      <w:r w:rsidRPr="00CD3C11">
        <w:rPr>
          <w14:ligatures w14:val="none"/>
        </w:rPr>
        <w:t>The first language of people who are born deaf is often sign language. They may feel less comfortable reading text because it is a second language, and the phonetic notation does not help their understanding.</w:t>
      </w:r>
    </w:p>
    <w:p w14:paraId="47994F52" w14:textId="3D524427" w:rsidR="00FE312D" w:rsidRPr="00CD3C11" w:rsidRDefault="00FE312D" w:rsidP="00FE312D">
      <w:pPr>
        <w:rPr>
          <w14:ligatures w14:val="none"/>
        </w:rPr>
      </w:pPr>
      <w:r w:rsidRPr="00CD3C11">
        <w:rPr>
          <w14:ligatures w14:val="none"/>
        </w:rPr>
        <w:t>By contrast, those who lose their hearing later in life may never learn sign language. If they do learn it, they may not feel as comfortable speaking in sign, and may prefer text.</w:t>
      </w:r>
    </w:p>
    <w:p w14:paraId="74C57ACA" w14:textId="0B0FEDB7" w:rsidR="00FE312D" w:rsidRPr="00CD3C11" w:rsidRDefault="00FE312D" w:rsidP="00FE312D">
      <w:pPr>
        <w:pStyle w:val="Heading4"/>
        <w:rPr>
          <w14:ligatures w14:val="none"/>
        </w:rPr>
      </w:pPr>
      <w:r w:rsidRPr="00CD3C11">
        <w:rPr>
          <w14:ligatures w14:val="none"/>
        </w:rPr>
        <w:t>Hard of Hearing</w:t>
      </w:r>
    </w:p>
    <w:p w14:paraId="3CEECF0C" w14:textId="7CB827C2" w:rsidR="00FE312D" w:rsidRPr="00CD3C11" w:rsidRDefault="00FE312D" w:rsidP="00FE312D">
      <w:pPr>
        <w:rPr>
          <w14:ligatures w14:val="none"/>
        </w:rPr>
      </w:pPr>
      <w:r w:rsidRPr="00CD3C11">
        <w:rPr>
          <w:rStyle w:val="Heading5Char"/>
          <w14:ligatures w14:val="none"/>
        </w:rPr>
        <w:t>Definition:</w:t>
      </w:r>
      <w:r w:rsidRPr="00CD3C11">
        <w:rPr>
          <w14:ligatures w14:val="none"/>
        </w:rPr>
        <w:t xml:space="preserve"> Hard of hearing (HOH) refers to people with hearing loss ranging from mild to severe who still have some useful hearing. People who are hard of hearing may communicate through sign language and/or spoken language, with or without amplification. Most HOH people can use the phone and use hearing aids.</w:t>
      </w:r>
    </w:p>
    <w:p w14:paraId="2E7F8BC1" w14:textId="0E0E73DD" w:rsidR="00FE312D" w:rsidRPr="00CD3C11" w:rsidRDefault="00FE312D" w:rsidP="00FE312D">
      <w:pPr>
        <w:rPr>
          <w14:ligatures w14:val="none"/>
        </w:rPr>
      </w:pPr>
      <w:r w:rsidRPr="00CD3C11">
        <w:rPr>
          <w:rStyle w:val="Heading5Char"/>
          <w14:ligatures w14:val="none"/>
        </w:rPr>
        <w:lastRenderedPageBreak/>
        <w:t>Characteristics:</w:t>
      </w:r>
      <w:r w:rsidRPr="00CD3C11">
        <w:rPr>
          <w14:ligatures w14:val="none"/>
        </w:rPr>
        <w:t xml:space="preserve"> Individuals who are hard of hearing have partially impaired hearing in one or both ears resulting in a mild-to-moderate hearing loss. There may be enough hearing ability that a device like a hearing aid or FM system provides enough help to process speech.</w:t>
      </w:r>
    </w:p>
    <w:p w14:paraId="590BABFB" w14:textId="77777777" w:rsidR="00FE312D" w:rsidRPr="00CD3C11" w:rsidRDefault="00FE312D" w:rsidP="00FE312D">
      <w:pPr>
        <w:rPr>
          <w14:ligatures w14:val="none"/>
        </w:rPr>
      </w:pPr>
      <w:r w:rsidRPr="00CD3C11">
        <w:rPr>
          <w:rStyle w:val="Heading5Char"/>
          <w14:ligatures w14:val="none"/>
        </w:rPr>
        <w:t>Demographics:</w:t>
      </w:r>
      <w:r w:rsidRPr="00CD3C11">
        <w:rPr>
          <w14:ligatures w14:val="none"/>
        </w:rPr>
        <w:t xml:space="preserve"> According to the World Health Organization, an estimated 430 million people have disabling hearing loss. </w:t>
      </w:r>
    </w:p>
    <w:p w14:paraId="794643EA" w14:textId="19C52FB4" w:rsidR="00FE312D" w:rsidRPr="00CD3C11" w:rsidRDefault="00FE312D" w:rsidP="00FE312D">
      <w:pPr>
        <w:rPr>
          <w14:ligatures w14:val="none"/>
        </w:rPr>
      </w:pPr>
      <w:r w:rsidRPr="00CD3C11">
        <w:rPr>
          <w14:ligatures w14:val="none"/>
        </w:rPr>
        <w:t>According to the European Commission Knowledge Centre on Interpretation, 750,000 persons in the European Union use sign language as their first language.</w:t>
      </w:r>
    </w:p>
    <w:p w14:paraId="340C4754" w14:textId="4BAA807C" w:rsidR="00FE312D" w:rsidRPr="00CD3C11" w:rsidRDefault="00FE312D" w:rsidP="00FE312D">
      <w:pPr>
        <w:pStyle w:val="Heading4"/>
        <w:rPr>
          <w14:ligatures w14:val="none"/>
        </w:rPr>
      </w:pPr>
      <w:r w:rsidRPr="00CD3C11">
        <w:rPr>
          <w14:ligatures w14:val="none"/>
        </w:rPr>
        <w:t>Central Auditory Processing Disorder</w:t>
      </w:r>
    </w:p>
    <w:p w14:paraId="0EEF1032" w14:textId="0A4012F3" w:rsidR="00FE312D" w:rsidRPr="00CD3C11" w:rsidRDefault="00FE312D" w:rsidP="00FE312D">
      <w:pPr>
        <w:rPr>
          <w14:ligatures w14:val="none"/>
        </w:rPr>
      </w:pPr>
      <w:r w:rsidRPr="00CD3C11">
        <w:rPr>
          <w:rStyle w:val="Heading5Char"/>
          <w14:ligatures w14:val="none"/>
        </w:rPr>
        <w:t>Definition:</w:t>
      </w:r>
      <w:r w:rsidRPr="00CD3C11">
        <w:rPr>
          <w14:ligatures w14:val="none"/>
        </w:rPr>
        <w:t xml:space="preserve"> According to the American Speech-Language-Hearing Association</w:t>
      </w:r>
      <w:r w:rsidR="0044512E" w:rsidRPr="00CD3C11">
        <w:rPr>
          <w14:ligatures w14:val="none"/>
        </w:rPr>
        <w:t xml:space="preserve"> (ASHA)</w:t>
      </w:r>
      <w:r w:rsidRPr="00CD3C11">
        <w:rPr>
          <w14:ligatures w14:val="none"/>
        </w:rPr>
        <w:t>:</w:t>
      </w:r>
    </w:p>
    <w:p w14:paraId="17F19183" w14:textId="5B9BC7A3" w:rsidR="00FE312D" w:rsidRPr="00CD3C11" w:rsidRDefault="00FE312D" w:rsidP="00FE312D">
      <w:pPr>
        <w:rPr>
          <w14:ligatures w14:val="none"/>
        </w:rPr>
      </w:pPr>
      <w:r w:rsidRPr="00CD3C11">
        <w:rPr>
          <w14:ligatures w14:val="none"/>
        </w:rPr>
        <w:t xml:space="preserve">Auditory processing disorder (APD) is often described as greater than expected difficulty hearing and understanding speech even though no measurable hearing loss exists. People with auditory processing disorders may act like they have hearing loss despite normal hearing sensitivity. APD is often confused with other disorders such as attention deficit hyperactivity disorder (ADHD), language impairment, learning disabilities, social and emotional </w:t>
      </w:r>
      <w:r w:rsidR="00BD2DA6" w:rsidRPr="00CD3C11">
        <w:rPr>
          <w14:ligatures w14:val="none"/>
        </w:rPr>
        <w:t>delays,</w:t>
      </w:r>
      <w:r w:rsidRPr="00CD3C11">
        <w:rPr>
          <w14:ligatures w14:val="none"/>
        </w:rPr>
        <w:t xml:space="preserve"> or cognitive deficits.</w:t>
      </w:r>
    </w:p>
    <w:p w14:paraId="656293A9" w14:textId="29681B8B" w:rsidR="00FE312D" w:rsidRPr="00CD3C11" w:rsidRDefault="00FE312D" w:rsidP="00FE312D">
      <w:pPr>
        <w:rPr>
          <w14:ligatures w14:val="none"/>
        </w:rPr>
      </w:pPr>
      <w:r w:rsidRPr="00CD3C11">
        <w:rPr>
          <w14:ligatures w14:val="none"/>
        </w:rPr>
        <w:t>APD is not an inability to hear. Rather, it’s an inability to interpret, organize, or analyze what’s heard. The hearing pathway works well but parts of the brain do not.</w:t>
      </w:r>
    </w:p>
    <w:p w14:paraId="5AF83CC0" w14:textId="69F9CEC7" w:rsidR="00FE312D" w:rsidRPr="00CD3C11" w:rsidRDefault="00FE312D" w:rsidP="00FE312D">
      <w:pPr>
        <w:rPr>
          <w14:ligatures w14:val="none"/>
        </w:rPr>
      </w:pPr>
      <w:r w:rsidRPr="00CD3C11">
        <w:rPr>
          <w:rStyle w:val="Heading5Char"/>
          <w14:ligatures w14:val="none"/>
        </w:rPr>
        <w:t>Characteristics:</w:t>
      </w:r>
      <w:r w:rsidRPr="00CD3C11">
        <w:rPr>
          <w14:ligatures w14:val="none"/>
        </w:rPr>
        <w:t xml:space="preserve"> People with Central Auditory Processing Disorder can have difficulty with locating the source of a sound, understanding what was said in loud environments, following spoken directions, learning songs or instruments, paying attention, responding promptly, or learning a new language. Behaviors can vary depending on the person and the presence of other disorders.</w:t>
      </w:r>
    </w:p>
    <w:p w14:paraId="2637279D" w14:textId="698C18E3" w:rsidR="00FE312D" w:rsidRPr="00CD3C11" w:rsidRDefault="00FE312D" w:rsidP="00FE312D">
      <w:pPr>
        <w:rPr>
          <w14:ligatures w14:val="none"/>
        </w:rPr>
      </w:pPr>
      <w:r w:rsidRPr="00CD3C11">
        <w:rPr>
          <w14:ligatures w14:val="none"/>
        </w:rPr>
        <w:t xml:space="preserve">Demographics: </w:t>
      </w:r>
      <w:r w:rsidR="0044512E" w:rsidRPr="00CD3C11">
        <w:rPr>
          <w14:ligatures w14:val="none"/>
        </w:rPr>
        <w:t>It is estimated that approximately 5% of the global population have Central Auditory Processing Disorder.</w:t>
      </w:r>
    </w:p>
    <w:p w14:paraId="674123AC" w14:textId="761B5013" w:rsidR="00FE312D" w:rsidRPr="00CD3C11" w:rsidRDefault="00FE312D" w:rsidP="00FE312D">
      <w:pPr>
        <w:pStyle w:val="Heading4"/>
        <w:rPr>
          <w14:ligatures w14:val="none"/>
        </w:rPr>
      </w:pPr>
      <w:r w:rsidRPr="00CD3C11">
        <w:rPr>
          <w14:ligatures w14:val="none"/>
        </w:rPr>
        <w:t>Barriers for People with Auditory Disabilities</w:t>
      </w:r>
    </w:p>
    <w:p w14:paraId="563899C1" w14:textId="77777777" w:rsidR="0044512E" w:rsidRPr="00CD3C11" w:rsidRDefault="0044512E" w:rsidP="0044512E">
      <w:pPr>
        <w:rPr>
          <w14:ligatures w14:val="none"/>
        </w:rPr>
      </w:pPr>
      <w:r w:rsidRPr="00CD3C11">
        <w:rPr>
          <w14:ligatures w14:val="none"/>
        </w:rPr>
        <w:t>From the W3C’s Web Accessibility Initiative and other sources:</w:t>
      </w:r>
    </w:p>
    <w:p w14:paraId="51821779" w14:textId="4B593065" w:rsidR="0044512E" w:rsidRPr="00CD3C11" w:rsidRDefault="0044512E" w:rsidP="008818D3">
      <w:pPr>
        <w:pStyle w:val="ListParagraph"/>
        <w:numPr>
          <w:ilvl w:val="0"/>
          <w:numId w:val="8"/>
        </w:numPr>
        <w:ind w:left="1080"/>
        <w:rPr>
          <w14:ligatures w14:val="none"/>
        </w:rPr>
      </w:pPr>
      <w:r w:rsidRPr="00CD3C11">
        <w:rPr>
          <w14:ligatures w14:val="none"/>
        </w:rPr>
        <w:t>People</w:t>
      </w:r>
      <w:r w:rsidR="00BD2DA6" w:rsidRPr="00CD3C11">
        <w:rPr>
          <w14:ligatures w14:val="none"/>
        </w:rPr>
        <w:t xml:space="preserve"> who speak </w:t>
      </w:r>
      <w:r w:rsidRPr="00CD3C11">
        <w:rPr>
          <w14:ligatures w14:val="none"/>
        </w:rPr>
        <w:t>softly or in large spaces without aids such as microphones</w:t>
      </w:r>
    </w:p>
    <w:p w14:paraId="06CB5813" w14:textId="37A265A3" w:rsidR="0044512E" w:rsidRPr="00CD3C11" w:rsidRDefault="0044512E" w:rsidP="008818D3">
      <w:pPr>
        <w:pStyle w:val="ListParagraph"/>
        <w:numPr>
          <w:ilvl w:val="0"/>
          <w:numId w:val="8"/>
        </w:numPr>
        <w:ind w:left="1080"/>
        <w:rPr>
          <w14:ligatures w14:val="none"/>
        </w:rPr>
      </w:pPr>
      <w:r w:rsidRPr="00CD3C11">
        <w:rPr>
          <w14:ligatures w14:val="none"/>
        </w:rPr>
        <w:t>Absence of sign language interpretation</w:t>
      </w:r>
    </w:p>
    <w:p w14:paraId="41FE7F95" w14:textId="6C21FAF9" w:rsidR="0044512E" w:rsidRPr="00CD3C11" w:rsidRDefault="0044512E" w:rsidP="008818D3">
      <w:pPr>
        <w:pStyle w:val="ListParagraph"/>
        <w:numPr>
          <w:ilvl w:val="0"/>
          <w:numId w:val="8"/>
        </w:numPr>
        <w:ind w:left="1080"/>
        <w:rPr>
          <w14:ligatures w14:val="none"/>
        </w:rPr>
      </w:pPr>
      <w:r w:rsidRPr="00CD3C11">
        <w:rPr>
          <w14:ligatures w14:val="none"/>
        </w:rPr>
        <w:t>Loud environments or competing sounds such as background noise</w:t>
      </w:r>
    </w:p>
    <w:p w14:paraId="5B715730" w14:textId="6E6AA0E3" w:rsidR="0044512E" w:rsidRPr="00CD3C11" w:rsidRDefault="0044512E" w:rsidP="008818D3">
      <w:pPr>
        <w:pStyle w:val="ListParagraph"/>
        <w:numPr>
          <w:ilvl w:val="0"/>
          <w:numId w:val="8"/>
        </w:numPr>
        <w:ind w:left="1080"/>
        <w:rPr>
          <w14:ligatures w14:val="none"/>
        </w:rPr>
      </w:pPr>
      <w:r w:rsidRPr="00CD3C11">
        <w:rPr>
          <w14:ligatures w14:val="none"/>
        </w:rPr>
        <w:t xml:space="preserve">Conversations, </w:t>
      </w:r>
      <w:r w:rsidR="00BD2DA6" w:rsidRPr="00CD3C11">
        <w:rPr>
          <w14:ligatures w14:val="none"/>
        </w:rPr>
        <w:t>interactions,</w:t>
      </w:r>
      <w:r w:rsidRPr="00CD3C11">
        <w:rPr>
          <w14:ligatures w14:val="none"/>
        </w:rPr>
        <w:t xml:space="preserve"> and meetings where accessing communication from multiple speakers is </w:t>
      </w:r>
      <w:r w:rsidR="00DB618B" w:rsidRPr="00CD3C11">
        <w:rPr>
          <w14:ligatures w14:val="none"/>
        </w:rPr>
        <w:t>challenging</w:t>
      </w:r>
    </w:p>
    <w:p w14:paraId="262AA109" w14:textId="75CEC7AD" w:rsidR="0044512E" w:rsidRPr="00CD3C11" w:rsidRDefault="0044512E" w:rsidP="008818D3">
      <w:pPr>
        <w:pStyle w:val="ListParagraph"/>
        <w:numPr>
          <w:ilvl w:val="0"/>
          <w:numId w:val="8"/>
        </w:numPr>
        <w:ind w:left="1080"/>
        <w:rPr>
          <w14:ligatures w14:val="none"/>
        </w:rPr>
      </w:pPr>
      <w:r w:rsidRPr="00CD3C11">
        <w:rPr>
          <w14:ligatures w14:val="none"/>
        </w:rPr>
        <w:t>Poor lighting conditions that prevent lip-reading</w:t>
      </w:r>
    </w:p>
    <w:p w14:paraId="4C708C84" w14:textId="5D94D21A" w:rsidR="0044512E" w:rsidRPr="00CD3C11" w:rsidRDefault="0044512E" w:rsidP="002B53C8">
      <w:pPr>
        <w:pStyle w:val="ListParagraph"/>
        <w:numPr>
          <w:ilvl w:val="0"/>
          <w:numId w:val="8"/>
        </w:numPr>
        <w:ind w:left="1080" w:right="-630"/>
        <w:rPr>
          <w14:ligatures w14:val="none"/>
        </w:rPr>
      </w:pPr>
      <w:r w:rsidRPr="00CD3C11">
        <w:rPr>
          <w14:ligatures w14:val="none"/>
        </w:rPr>
        <w:t xml:space="preserve">Websites and other technologies that require voice interaction or listening to </w:t>
      </w:r>
      <w:r w:rsidR="00DB618B">
        <w:rPr>
          <w14:ligatures w14:val="none"/>
        </w:rPr>
        <w:t>engage with</w:t>
      </w:r>
      <w:r w:rsidRPr="00CD3C11">
        <w:rPr>
          <w14:ligatures w14:val="none"/>
        </w:rPr>
        <w:t xml:space="preserve"> content</w:t>
      </w:r>
    </w:p>
    <w:p w14:paraId="14CB9147" w14:textId="18CF1BBB" w:rsidR="0044512E" w:rsidRPr="00CD3C11" w:rsidRDefault="0044512E" w:rsidP="008818D3">
      <w:pPr>
        <w:pStyle w:val="ListParagraph"/>
        <w:numPr>
          <w:ilvl w:val="0"/>
          <w:numId w:val="8"/>
        </w:numPr>
        <w:ind w:left="1080"/>
        <w:rPr>
          <w14:ligatures w14:val="none"/>
        </w:rPr>
      </w:pPr>
      <w:r w:rsidRPr="00CD3C11">
        <w:rPr>
          <w14:ligatures w14:val="none"/>
        </w:rPr>
        <w:t>Audio in videos and films presented without captions or transcripts</w:t>
      </w:r>
    </w:p>
    <w:p w14:paraId="35E08F40" w14:textId="0BA6AD49" w:rsidR="0044512E" w:rsidRPr="00CD3C11" w:rsidRDefault="0044512E" w:rsidP="008818D3">
      <w:pPr>
        <w:pStyle w:val="ListParagraph"/>
        <w:numPr>
          <w:ilvl w:val="0"/>
          <w:numId w:val="8"/>
        </w:numPr>
        <w:ind w:left="1080"/>
        <w:rPr>
          <w14:ligatures w14:val="none"/>
        </w:rPr>
      </w:pPr>
      <w:r w:rsidRPr="00CD3C11">
        <w:rPr>
          <w14:ligatures w14:val="none"/>
        </w:rPr>
        <w:t>Media players that do not support captions, or do not contain options to control the volume, or customize the size and color of captions</w:t>
      </w:r>
    </w:p>
    <w:p w14:paraId="5F1D4778" w14:textId="254D46DC" w:rsidR="00FE312D" w:rsidRPr="00CD3C11" w:rsidRDefault="00FE312D" w:rsidP="00FE312D">
      <w:pPr>
        <w:pStyle w:val="Heading4"/>
        <w:rPr>
          <w14:ligatures w14:val="none"/>
        </w:rPr>
      </w:pPr>
      <w:r w:rsidRPr="00CD3C11">
        <w:rPr>
          <w14:ligatures w14:val="none"/>
        </w:rPr>
        <w:t>Solutions for People with Auditory Disabilities</w:t>
      </w:r>
    </w:p>
    <w:p w14:paraId="568130D8" w14:textId="35904A31" w:rsidR="00FE312D" w:rsidRPr="00CD3C11" w:rsidRDefault="00FE312D" w:rsidP="00FE312D">
      <w:pPr>
        <w:pStyle w:val="Heading5"/>
        <w:rPr>
          <w14:ligatures w14:val="none"/>
        </w:rPr>
      </w:pPr>
      <w:r w:rsidRPr="00CD3C11">
        <w:rPr>
          <w14:ligatures w14:val="none"/>
        </w:rPr>
        <w:t>Accessibility</w:t>
      </w:r>
    </w:p>
    <w:p w14:paraId="4C3C1738" w14:textId="348DA90F" w:rsidR="0044512E" w:rsidRPr="00CD3C11" w:rsidRDefault="0044512E" w:rsidP="008818D3">
      <w:pPr>
        <w:pStyle w:val="ListParagraph"/>
        <w:numPr>
          <w:ilvl w:val="0"/>
          <w:numId w:val="8"/>
        </w:numPr>
        <w:ind w:left="1080"/>
        <w:rPr>
          <w14:ligatures w14:val="none"/>
        </w:rPr>
      </w:pPr>
      <w:r w:rsidRPr="00CD3C11">
        <w:rPr>
          <w14:ligatures w14:val="none"/>
        </w:rPr>
        <w:t>Sign language interpretation</w:t>
      </w:r>
    </w:p>
    <w:p w14:paraId="38539BCE" w14:textId="324DB408" w:rsidR="0044512E" w:rsidRPr="00CD3C11" w:rsidRDefault="00ED4144" w:rsidP="008818D3">
      <w:pPr>
        <w:pStyle w:val="ListParagraph"/>
        <w:numPr>
          <w:ilvl w:val="0"/>
          <w:numId w:val="8"/>
        </w:numPr>
        <w:ind w:left="1080"/>
        <w:rPr>
          <w14:ligatures w14:val="none"/>
        </w:rPr>
      </w:pPr>
      <w:r>
        <w:rPr>
          <w14:ligatures w14:val="none"/>
        </w:rPr>
        <w:t>CART or S</w:t>
      </w:r>
      <w:r w:rsidR="008929CE">
        <w:rPr>
          <w14:ligatures w14:val="none"/>
        </w:rPr>
        <w:t>TTR</w:t>
      </w:r>
      <w:r>
        <w:rPr>
          <w14:ligatures w14:val="none"/>
        </w:rPr>
        <w:t xml:space="preserve"> </w:t>
      </w:r>
      <w:r w:rsidR="00144C3C">
        <w:rPr>
          <w14:ligatures w14:val="none"/>
        </w:rPr>
        <w:t xml:space="preserve">accurate </w:t>
      </w:r>
      <w:r w:rsidR="004C4010">
        <w:rPr>
          <w14:ligatures w14:val="none"/>
        </w:rPr>
        <w:t xml:space="preserve">&amp; usable </w:t>
      </w:r>
      <w:r>
        <w:rPr>
          <w14:ligatures w14:val="none"/>
        </w:rPr>
        <w:t>c</w:t>
      </w:r>
      <w:r w:rsidR="0044512E" w:rsidRPr="00CD3C11">
        <w:rPr>
          <w14:ligatures w14:val="none"/>
        </w:rPr>
        <w:t>aptions for videos, live online meetings, live presentations</w:t>
      </w:r>
    </w:p>
    <w:p w14:paraId="7A8D0D37" w14:textId="55055EF9" w:rsidR="0044512E" w:rsidRPr="00CD3C11" w:rsidRDefault="0044512E" w:rsidP="008818D3">
      <w:pPr>
        <w:pStyle w:val="ListParagraph"/>
        <w:numPr>
          <w:ilvl w:val="0"/>
          <w:numId w:val="8"/>
        </w:numPr>
        <w:ind w:left="1080"/>
        <w:rPr>
          <w14:ligatures w14:val="none"/>
        </w:rPr>
      </w:pPr>
      <w:r w:rsidRPr="00CD3C11">
        <w:rPr>
          <w14:ligatures w14:val="none"/>
        </w:rPr>
        <w:t>Text alternatives such as transcripts for audio content</w:t>
      </w:r>
    </w:p>
    <w:p w14:paraId="1040FFF4" w14:textId="5178533E" w:rsidR="0044512E" w:rsidRPr="00CD3C11" w:rsidRDefault="0044512E" w:rsidP="008818D3">
      <w:pPr>
        <w:pStyle w:val="ListParagraph"/>
        <w:numPr>
          <w:ilvl w:val="0"/>
          <w:numId w:val="8"/>
        </w:numPr>
        <w:ind w:left="1080"/>
        <w:rPr>
          <w14:ligatures w14:val="none"/>
        </w:rPr>
      </w:pPr>
      <w:r w:rsidRPr="00CD3C11">
        <w:rPr>
          <w14:ligatures w14:val="none"/>
        </w:rPr>
        <w:lastRenderedPageBreak/>
        <w:t>For doorbells, alarms and other alerts: Provide alternative visual alerts, such as lights that flash, pulse, dim, or turn on and off</w:t>
      </w:r>
    </w:p>
    <w:p w14:paraId="28A7E89E" w14:textId="37616C26" w:rsidR="0044512E" w:rsidRPr="00CD3C11" w:rsidRDefault="0044512E" w:rsidP="008818D3">
      <w:pPr>
        <w:pStyle w:val="ListParagraph"/>
        <w:numPr>
          <w:ilvl w:val="0"/>
          <w:numId w:val="8"/>
        </w:numPr>
        <w:ind w:left="1080"/>
        <w:rPr>
          <w14:ligatures w14:val="none"/>
        </w:rPr>
      </w:pPr>
      <w:r w:rsidRPr="00CD3C11">
        <w:rPr>
          <w14:ligatures w14:val="none"/>
        </w:rPr>
        <w:t>Quiet work environments or the option to work in different settings</w:t>
      </w:r>
    </w:p>
    <w:p w14:paraId="4C93B8FC" w14:textId="65F6C49C" w:rsidR="0044512E" w:rsidRPr="00CD3C11" w:rsidRDefault="0044512E" w:rsidP="008818D3">
      <w:pPr>
        <w:pStyle w:val="ListParagraph"/>
        <w:numPr>
          <w:ilvl w:val="0"/>
          <w:numId w:val="8"/>
        </w:numPr>
        <w:ind w:left="1080"/>
        <w:rPr>
          <w14:ligatures w14:val="none"/>
        </w:rPr>
      </w:pPr>
      <w:r w:rsidRPr="00CD3C11">
        <w:rPr>
          <w14:ligatures w14:val="none"/>
        </w:rPr>
        <w:t>Clear sign</w:t>
      </w:r>
      <w:r w:rsidR="00DB618B">
        <w:rPr>
          <w14:ligatures w14:val="none"/>
        </w:rPr>
        <w:t xml:space="preserve">age for </w:t>
      </w:r>
      <w:r w:rsidRPr="00CD3C11">
        <w:rPr>
          <w14:ligatures w14:val="none"/>
        </w:rPr>
        <w:t>meeting rooms with microphones connected to audio induction loops</w:t>
      </w:r>
    </w:p>
    <w:p w14:paraId="3505138B" w14:textId="46E18703" w:rsidR="0044512E" w:rsidRPr="00CD3C11" w:rsidRDefault="0044512E" w:rsidP="008818D3">
      <w:pPr>
        <w:pStyle w:val="ListParagraph"/>
        <w:numPr>
          <w:ilvl w:val="0"/>
          <w:numId w:val="8"/>
        </w:numPr>
        <w:ind w:left="1080"/>
        <w:rPr>
          <w14:ligatures w14:val="none"/>
        </w:rPr>
      </w:pPr>
      <w:r w:rsidRPr="00CD3C11">
        <w:rPr>
          <w14:ligatures w14:val="none"/>
        </w:rPr>
        <w:t>Environments designed with good acoustics and lighting</w:t>
      </w:r>
    </w:p>
    <w:p w14:paraId="384093B2" w14:textId="22E9B185" w:rsidR="00FE312D" w:rsidRPr="00CD3C11" w:rsidRDefault="00FE312D" w:rsidP="00FE312D">
      <w:pPr>
        <w:pStyle w:val="Heading5"/>
        <w:rPr>
          <w14:ligatures w14:val="none"/>
        </w:rPr>
      </w:pPr>
      <w:r w:rsidRPr="00CD3C11">
        <w:rPr>
          <w14:ligatures w14:val="none"/>
        </w:rPr>
        <w:t>Assistive Technologies</w:t>
      </w:r>
    </w:p>
    <w:p w14:paraId="6CAC897E" w14:textId="6706FF59" w:rsidR="0044512E" w:rsidRPr="00CD3C11" w:rsidRDefault="0044512E" w:rsidP="008818D3">
      <w:pPr>
        <w:pStyle w:val="ListParagraph"/>
        <w:numPr>
          <w:ilvl w:val="0"/>
          <w:numId w:val="8"/>
        </w:numPr>
        <w:ind w:left="1080"/>
        <w:rPr>
          <w14:ligatures w14:val="none"/>
        </w:rPr>
      </w:pPr>
      <w:r w:rsidRPr="00CD3C11">
        <w:rPr>
          <w14:ligatures w14:val="none"/>
        </w:rPr>
        <w:t>Assistive listening systems and devices in meeting rooms and auditoria</w:t>
      </w:r>
    </w:p>
    <w:p w14:paraId="322389FB" w14:textId="36F2B9BF" w:rsidR="0044512E" w:rsidRPr="00CD3C11" w:rsidRDefault="0044512E" w:rsidP="008818D3">
      <w:pPr>
        <w:pStyle w:val="ListParagraph"/>
        <w:numPr>
          <w:ilvl w:val="0"/>
          <w:numId w:val="8"/>
        </w:numPr>
        <w:ind w:left="1080"/>
        <w:rPr>
          <w14:ligatures w14:val="none"/>
        </w:rPr>
      </w:pPr>
      <w:r w:rsidRPr="00CD3C11">
        <w:rPr>
          <w14:ligatures w14:val="none"/>
        </w:rPr>
        <w:t>Personal listening devices (PLD) to connect with assistive listening systems</w:t>
      </w:r>
    </w:p>
    <w:p w14:paraId="1871288B" w14:textId="3B1D168C" w:rsidR="0044512E" w:rsidRPr="00CD3C11" w:rsidRDefault="0044512E" w:rsidP="008818D3">
      <w:pPr>
        <w:pStyle w:val="ListParagraph"/>
        <w:numPr>
          <w:ilvl w:val="0"/>
          <w:numId w:val="8"/>
        </w:numPr>
        <w:ind w:left="1080"/>
        <w:rPr>
          <w14:ligatures w14:val="none"/>
        </w:rPr>
      </w:pPr>
      <w:r w:rsidRPr="00CD3C11">
        <w:rPr>
          <w14:ligatures w14:val="none"/>
        </w:rPr>
        <w:t>Hearing aids</w:t>
      </w:r>
    </w:p>
    <w:p w14:paraId="482D257A" w14:textId="2CC2A50C" w:rsidR="0044512E" w:rsidRPr="00CD3C11" w:rsidRDefault="0044512E" w:rsidP="008818D3">
      <w:pPr>
        <w:pStyle w:val="ListParagraph"/>
        <w:numPr>
          <w:ilvl w:val="0"/>
          <w:numId w:val="8"/>
        </w:numPr>
        <w:ind w:left="1080"/>
        <w:rPr>
          <w14:ligatures w14:val="none"/>
        </w:rPr>
      </w:pPr>
      <w:r w:rsidRPr="00CD3C11">
        <w:rPr>
          <w14:ligatures w14:val="none"/>
        </w:rPr>
        <w:t>Cochlear implants</w:t>
      </w:r>
    </w:p>
    <w:p w14:paraId="07039004" w14:textId="20247A6E" w:rsidR="0044512E" w:rsidRPr="00CD3C11" w:rsidRDefault="0044512E" w:rsidP="008818D3">
      <w:pPr>
        <w:pStyle w:val="ListParagraph"/>
        <w:numPr>
          <w:ilvl w:val="0"/>
          <w:numId w:val="8"/>
        </w:numPr>
        <w:ind w:left="1080"/>
        <w:rPr>
          <w14:ligatures w14:val="none"/>
        </w:rPr>
      </w:pPr>
      <w:r w:rsidRPr="00CD3C11">
        <w:rPr>
          <w14:ligatures w14:val="none"/>
        </w:rPr>
        <w:t>Audio controls</w:t>
      </w:r>
    </w:p>
    <w:p w14:paraId="2EB8A300" w14:textId="7F2D0AEB" w:rsidR="0044512E" w:rsidRPr="00CD3C11" w:rsidRDefault="0044512E" w:rsidP="008818D3">
      <w:pPr>
        <w:pStyle w:val="ListParagraph"/>
        <w:numPr>
          <w:ilvl w:val="0"/>
          <w:numId w:val="8"/>
        </w:numPr>
        <w:ind w:left="1080"/>
        <w:rPr>
          <w14:ligatures w14:val="none"/>
        </w:rPr>
      </w:pPr>
      <w:r w:rsidRPr="00CD3C11">
        <w:rPr>
          <w14:ligatures w14:val="none"/>
        </w:rPr>
        <w:t>Haptic alerts / feedback</w:t>
      </w:r>
    </w:p>
    <w:p w14:paraId="7C51FDA7" w14:textId="34A3801F" w:rsidR="0044512E" w:rsidRPr="00CD3C11" w:rsidRDefault="0044512E" w:rsidP="008818D3">
      <w:pPr>
        <w:pStyle w:val="ListParagraph"/>
        <w:numPr>
          <w:ilvl w:val="0"/>
          <w:numId w:val="8"/>
        </w:numPr>
        <w:ind w:left="1080"/>
        <w:rPr>
          <w14:ligatures w14:val="none"/>
        </w:rPr>
      </w:pPr>
      <w:r w:rsidRPr="00CD3C11">
        <w:rPr>
          <w14:ligatures w14:val="none"/>
        </w:rPr>
        <w:t>Visual labels / notifications / alerts</w:t>
      </w:r>
    </w:p>
    <w:p w14:paraId="707CFAE2" w14:textId="0F65153B" w:rsidR="0044512E" w:rsidRPr="00CD3C11" w:rsidRDefault="0044512E" w:rsidP="008818D3">
      <w:pPr>
        <w:pStyle w:val="ListParagraph"/>
        <w:numPr>
          <w:ilvl w:val="0"/>
          <w:numId w:val="8"/>
        </w:numPr>
        <w:ind w:left="1080"/>
        <w:rPr>
          <w14:ligatures w14:val="none"/>
        </w:rPr>
      </w:pPr>
      <w:r w:rsidRPr="00CD3C11">
        <w:rPr>
          <w14:ligatures w14:val="none"/>
        </w:rPr>
        <w:t>Text-to-speech (TTS) software</w:t>
      </w:r>
    </w:p>
    <w:p w14:paraId="05B19CD4" w14:textId="6F6457EB" w:rsidR="0044512E" w:rsidRPr="00CD3C11" w:rsidRDefault="0044512E" w:rsidP="008818D3">
      <w:pPr>
        <w:pStyle w:val="ListParagraph"/>
        <w:numPr>
          <w:ilvl w:val="0"/>
          <w:numId w:val="8"/>
        </w:numPr>
        <w:ind w:left="1080"/>
        <w:rPr>
          <w14:ligatures w14:val="none"/>
        </w:rPr>
      </w:pPr>
      <w:r w:rsidRPr="00CD3C11">
        <w:rPr>
          <w14:ligatures w14:val="none"/>
        </w:rPr>
        <w:t xml:space="preserve">Sound field systems to amplify voices of speakers (e.g. teachers in a </w:t>
      </w:r>
      <w:r w:rsidR="00F23779" w:rsidRPr="00CD3C11">
        <w:rPr>
          <w14:ligatures w14:val="none"/>
        </w:rPr>
        <w:t>classroom</w:t>
      </w:r>
      <w:r w:rsidRPr="00CD3C11">
        <w:rPr>
          <w14:ligatures w14:val="none"/>
        </w:rPr>
        <w:t>)</w:t>
      </w:r>
    </w:p>
    <w:p w14:paraId="543BDDF7" w14:textId="24D71FDD" w:rsidR="0044512E" w:rsidRPr="00CD3C11" w:rsidRDefault="0044512E" w:rsidP="008818D3">
      <w:pPr>
        <w:pStyle w:val="ListParagraph"/>
        <w:numPr>
          <w:ilvl w:val="0"/>
          <w:numId w:val="8"/>
        </w:numPr>
        <w:ind w:left="1080"/>
        <w:rPr>
          <w14:ligatures w14:val="none"/>
        </w:rPr>
      </w:pPr>
      <w:r w:rsidRPr="00CD3C11">
        <w:rPr>
          <w14:ligatures w14:val="none"/>
        </w:rPr>
        <w:t>Noise-canceling headphones</w:t>
      </w:r>
    </w:p>
    <w:p w14:paraId="51D7A818" w14:textId="29408D3A" w:rsidR="00FE312D" w:rsidRPr="00CD3C11" w:rsidRDefault="00FE312D" w:rsidP="00FE312D">
      <w:pPr>
        <w:pStyle w:val="Heading5"/>
        <w:rPr>
          <w14:ligatures w14:val="none"/>
        </w:rPr>
      </w:pPr>
      <w:r w:rsidRPr="00CD3C11">
        <w:rPr>
          <w14:ligatures w14:val="none"/>
        </w:rPr>
        <w:t>Resource</w:t>
      </w:r>
      <w:r w:rsidR="0044512E" w:rsidRPr="00CD3C11">
        <w:rPr>
          <w14:ligatures w14:val="none"/>
        </w:rPr>
        <w:t>s</w:t>
      </w:r>
      <w:r w:rsidRPr="00CD3C11">
        <w:rPr>
          <w14:ligatures w14:val="none"/>
        </w:rPr>
        <w:t xml:space="preserve"> on Auditory Disabilities</w:t>
      </w:r>
    </w:p>
    <w:p w14:paraId="05F6C57A" w14:textId="3BEE5954" w:rsidR="0044512E" w:rsidRPr="00CD3C11" w:rsidRDefault="0044512E" w:rsidP="008818D3">
      <w:pPr>
        <w:pStyle w:val="ListParagraph"/>
        <w:numPr>
          <w:ilvl w:val="0"/>
          <w:numId w:val="9"/>
        </w:numPr>
        <w:ind w:left="1080"/>
        <w:rPr>
          <w14:ligatures w14:val="none"/>
        </w:rPr>
      </w:pPr>
      <w:r w:rsidRPr="00CD3C11">
        <w:rPr>
          <w14:ligatures w14:val="none"/>
        </w:rPr>
        <w:t xml:space="preserve">World Health Organization: Health Topics: </w:t>
      </w:r>
      <w:hyperlink r:id="rId56">
        <w:r w:rsidRPr="00CD3C11">
          <w:rPr>
            <w:rStyle w:val="Hyperlink"/>
            <w14:ligatures w14:val="none"/>
          </w:rPr>
          <w:t>Deafness and Hearing Loss</w:t>
        </w:r>
      </w:hyperlink>
    </w:p>
    <w:p w14:paraId="0EB99870" w14:textId="26C58640" w:rsidR="0044512E" w:rsidRPr="00CD3C11" w:rsidRDefault="0044512E" w:rsidP="008818D3">
      <w:pPr>
        <w:pStyle w:val="ListParagraph"/>
        <w:numPr>
          <w:ilvl w:val="0"/>
          <w:numId w:val="9"/>
        </w:numPr>
        <w:ind w:left="1080"/>
        <w:rPr>
          <w14:ligatures w14:val="none"/>
        </w:rPr>
      </w:pPr>
      <w:r w:rsidRPr="00CD3C11">
        <w:rPr>
          <w14:ligatures w14:val="none"/>
        </w:rPr>
        <w:t xml:space="preserve">American Speech-Language-Hearing Association: </w:t>
      </w:r>
      <w:hyperlink r:id="rId57">
        <w:r w:rsidRPr="00CD3C11">
          <w:rPr>
            <w:rStyle w:val="Hyperlink"/>
            <w14:ligatures w14:val="none"/>
          </w:rPr>
          <w:t>What is Hearing Loss?</w:t>
        </w:r>
      </w:hyperlink>
    </w:p>
    <w:p w14:paraId="4CF07F86" w14:textId="02A8ED92" w:rsidR="0044512E" w:rsidRPr="00CD3C11" w:rsidRDefault="0044512E" w:rsidP="008818D3">
      <w:pPr>
        <w:pStyle w:val="ListParagraph"/>
        <w:numPr>
          <w:ilvl w:val="0"/>
          <w:numId w:val="9"/>
        </w:numPr>
        <w:ind w:left="1080"/>
        <w:rPr>
          <w14:ligatures w14:val="none"/>
        </w:rPr>
      </w:pPr>
      <w:r w:rsidRPr="00CD3C11">
        <w:rPr>
          <w14:ligatures w14:val="none"/>
        </w:rPr>
        <w:t xml:space="preserve">European Commission Knowledge Center on Interpretation: </w:t>
      </w:r>
      <w:hyperlink r:id="rId58" w:history="1">
        <w:r w:rsidRPr="00CD3C11">
          <w:rPr>
            <w:rStyle w:val="Hyperlink"/>
            <w14:ligatures w14:val="none"/>
          </w:rPr>
          <w:t>Sign language interpretation</w:t>
        </w:r>
      </w:hyperlink>
    </w:p>
    <w:p w14:paraId="1357D061" w14:textId="394389A0" w:rsidR="0044512E" w:rsidRPr="00CD3C11" w:rsidRDefault="0044512E" w:rsidP="008818D3">
      <w:pPr>
        <w:pStyle w:val="ListParagraph"/>
        <w:numPr>
          <w:ilvl w:val="0"/>
          <w:numId w:val="9"/>
        </w:numPr>
        <w:ind w:left="1080"/>
        <w:rPr>
          <w14:ligatures w14:val="none"/>
        </w:rPr>
      </w:pPr>
      <w:r w:rsidRPr="00CD3C11">
        <w:rPr>
          <w14:ligatures w14:val="none"/>
        </w:rPr>
        <w:t xml:space="preserve">WebAIM: </w:t>
      </w:r>
      <w:hyperlink r:id="rId59">
        <w:r w:rsidRPr="00CD3C11">
          <w:rPr>
            <w:rStyle w:val="Hyperlink"/>
            <w14:ligatures w14:val="none"/>
          </w:rPr>
          <w:t>Auditory Disabilities</w:t>
        </w:r>
      </w:hyperlink>
    </w:p>
    <w:p w14:paraId="6ACDB795" w14:textId="757DCB04" w:rsidR="0044512E" w:rsidRPr="00CD3C11" w:rsidRDefault="0044512E" w:rsidP="008818D3">
      <w:pPr>
        <w:pStyle w:val="ListParagraph"/>
        <w:numPr>
          <w:ilvl w:val="0"/>
          <w:numId w:val="9"/>
        </w:numPr>
        <w:ind w:left="1080"/>
        <w:rPr>
          <w14:ligatures w14:val="none"/>
        </w:rPr>
      </w:pPr>
      <w:r w:rsidRPr="00CD3C11">
        <w:rPr>
          <w14:ligatures w14:val="none"/>
        </w:rPr>
        <w:t xml:space="preserve">Hearing Australia: </w:t>
      </w:r>
      <w:hyperlink r:id="rId60">
        <w:r w:rsidRPr="00CD3C11">
          <w:rPr>
            <w:rStyle w:val="Hyperlink"/>
            <w14:ligatures w14:val="none"/>
          </w:rPr>
          <w:t>Everything You Need to Know about Hearing</w:t>
        </w:r>
      </w:hyperlink>
    </w:p>
    <w:p w14:paraId="64A1E828" w14:textId="051451F1" w:rsidR="0044512E" w:rsidRPr="00CD3C11" w:rsidRDefault="0044512E" w:rsidP="008818D3">
      <w:pPr>
        <w:pStyle w:val="ListParagraph"/>
        <w:numPr>
          <w:ilvl w:val="0"/>
          <w:numId w:val="9"/>
        </w:numPr>
        <w:ind w:left="1080"/>
        <w:rPr>
          <w14:ligatures w14:val="none"/>
        </w:rPr>
      </w:pPr>
      <w:r w:rsidRPr="00CD3C11">
        <w:rPr>
          <w14:ligatures w14:val="none"/>
        </w:rPr>
        <w:t xml:space="preserve">American Speech-Language-Hearing Association: </w:t>
      </w:r>
      <w:hyperlink r:id="rId61">
        <w:r w:rsidRPr="00CD3C11">
          <w:rPr>
            <w:rStyle w:val="Hyperlink"/>
            <w14:ligatures w14:val="none"/>
          </w:rPr>
          <w:t>Central Auditory Processing Disorder</w:t>
        </w:r>
      </w:hyperlink>
    </w:p>
    <w:p w14:paraId="5DB05142" w14:textId="2503B610" w:rsidR="0044512E" w:rsidRPr="00CD3C11" w:rsidRDefault="0044512E" w:rsidP="008818D3">
      <w:pPr>
        <w:pStyle w:val="ListParagraph"/>
        <w:numPr>
          <w:ilvl w:val="0"/>
          <w:numId w:val="9"/>
        </w:numPr>
        <w:ind w:left="1080"/>
        <w:rPr>
          <w14:ligatures w14:val="none"/>
        </w:rPr>
      </w:pPr>
      <w:r w:rsidRPr="00CD3C11">
        <w:rPr>
          <w14:ligatures w14:val="none"/>
        </w:rPr>
        <w:t xml:space="preserve">Understood: </w:t>
      </w:r>
      <w:hyperlink r:id="rId62">
        <w:r w:rsidRPr="00CD3C11">
          <w:rPr>
            <w:rStyle w:val="Hyperlink"/>
            <w14:ligatures w14:val="none"/>
          </w:rPr>
          <w:t>Assistive Technology for Auditory Processing Disorder</w:t>
        </w:r>
      </w:hyperlink>
    </w:p>
    <w:p w14:paraId="0D30ADFB" w14:textId="46F1A31E" w:rsidR="0044512E" w:rsidRPr="00CD3C11" w:rsidRDefault="0044512E" w:rsidP="008818D3">
      <w:pPr>
        <w:pStyle w:val="Heading3"/>
        <w:numPr>
          <w:ilvl w:val="0"/>
          <w:numId w:val="7"/>
        </w:numPr>
        <w:rPr>
          <w14:ligatures w14:val="none"/>
        </w:rPr>
      </w:pPr>
      <w:bookmarkStart w:id="19" w:name="_Toc155265082"/>
      <w:r w:rsidRPr="00CD3C11">
        <w:rPr>
          <w14:ligatures w14:val="none"/>
        </w:rPr>
        <w:t>Deaf-Blindness</w:t>
      </w:r>
      <w:bookmarkEnd w:id="19"/>
    </w:p>
    <w:p w14:paraId="2FEC2EFB" w14:textId="2746ADD1" w:rsidR="0044512E" w:rsidRPr="00CD3C11" w:rsidRDefault="0044512E" w:rsidP="0044512E">
      <w:pPr>
        <w:pStyle w:val="Heading4"/>
        <w:rPr>
          <w14:ligatures w14:val="none"/>
        </w:rPr>
      </w:pPr>
      <w:r w:rsidRPr="00CD3C11">
        <w:rPr>
          <w14:ligatures w14:val="none"/>
        </w:rPr>
        <w:t>Overview</w:t>
      </w:r>
    </w:p>
    <w:p w14:paraId="7E78138B" w14:textId="44E351E7" w:rsidR="00084C3B" w:rsidRPr="00CD3C11" w:rsidRDefault="00084C3B" w:rsidP="00084C3B">
      <w:pPr>
        <w:rPr>
          <w14:ligatures w14:val="none"/>
        </w:rPr>
      </w:pPr>
      <w:r w:rsidRPr="00CD3C11">
        <w:rPr>
          <w14:ligatures w14:val="none"/>
        </w:rPr>
        <w:t>Deaf-Blindness is a rare condition that uses touch as the primary means of communication.</w:t>
      </w:r>
    </w:p>
    <w:p w14:paraId="4D9FACB0" w14:textId="056CA060" w:rsidR="00084C3B" w:rsidRPr="00CD3C11" w:rsidRDefault="00084C3B" w:rsidP="00D53AC5">
      <w:pPr>
        <w:ind w:right="-540"/>
        <w:rPr>
          <w14:ligatures w14:val="none"/>
        </w:rPr>
      </w:pPr>
      <w:r w:rsidRPr="00CD3C11">
        <w:rPr>
          <w:rStyle w:val="Heading5Char"/>
          <w14:ligatures w14:val="none"/>
        </w:rPr>
        <w:t>Definition:</w:t>
      </w:r>
      <w:r w:rsidRPr="00CD3C11">
        <w:rPr>
          <w14:ligatures w14:val="none"/>
        </w:rPr>
        <w:t xml:space="preserve"> Deaf-Blindness is a sensory disability that includes both deafness and blindness. Most people who are Deaf-Blind are not completely deaf nor completely blind and retain some hearing and sight capability.</w:t>
      </w:r>
    </w:p>
    <w:p w14:paraId="78DA1E7F" w14:textId="53A3C265" w:rsidR="00084C3B" w:rsidRPr="00CD3C11" w:rsidRDefault="00084C3B" w:rsidP="00084C3B">
      <w:pPr>
        <w:rPr>
          <w14:ligatures w14:val="none"/>
        </w:rPr>
      </w:pPr>
      <w:r w:rsidRPr="00CD3C11">
        <w:rPr>
          <w:rStyle w:val="Heading5Char"/>
          <w14:ligatures w14:val="none"/>
        </w:rPr>
        <w:t>Characteristics:</w:t>
      </w:r>
      <w:r w:rsidRPr="00CD3C11">
        <w:rPr>
          <w14:ligatures w14:val="none"/>
        </w:rPr>
        <w:t xml:space="preserve"> A person who is both deaf and blind experiences the characteristics of those two disabilities with the added complexity of meaningful sensory input being limited to touch, smell, and taste. Of those senses, touch is the only viable means of complex communication. A Deaf-Blind person learns braille to access text and sign language to access conversation, with the Deaf-Blind person feeling the signing hands of the other person in the conversation.</w:t>
      </w:r>
    </w:p>
    <w:p w14:paraId="0D2CC964" w14:textId="702D322F" w:rsidR="00084C3B" w:rsidRPr="00CD3C11" w:rsidRDefault="00084C3B" w:rsidP="00084C3B">
      <w:pPr>
        <w:rPr>
          <w14:ligatures w14:val="none"/>
        </w:rPr>
      </w:pPr>
      <w:r w:rsidRPr="00CD3C11">
        <w:rPr>
          <w:rStyle w:val="Heading5Char"/>
          <w14:ligatures w14:val="none"/>
        </w:rPr>
        <w:t>Demographics:</w:t>
      </w:r>
      <w:r w:rsidRPr="00CD3C11">
        <w:rPr>
          <w14:ligatures w14:val="none"/>
        </w:rPr>
        <w:t xml:space="preserve"> The incidence of Deaf-Blindness is low. According to the World Federation of the Deaf-blind, between 0.2% and 2% of the world’s population is Deaf-Blind.</w:t>
      </w:r>
    </w:p>
    <w:p w14:paraId="365337E4" w14:textId="1B462EE2" w:rsidR="0044512E" w:rsidRPr="00CD3C11" w:rsidRDefault="0044512E" w:rsidP="00084C3B">
      <w:pPr>
        <w:pStyle w:val="Heading4"/>
        <w:rPr>
          <w14:ligatures w14:val="none"/>
        </w:rPr>
      </w:pPr>
      <w:r w:rsidRPr="00CD3C11">
        <w:rPr>
          <w14:ligatures w14:val="none"/>
        </w:rPr>
        <w:t>Barriers for People with Deaf-Blindness</w:t>
      </w:r>
    </w:p>
    <w:p w14:paraId="081B973F" w14:textId="10A251B3" w:rsidR="00084C3B" w:rsidRPr="00CD3C11" w:rsidRDefault="00084C3B" w:rsidP="008818D3">
      <w:pPr>
        <w:pStyle w:val="ListParagraph"/>
        <w:numPr>
          <w:ilvl w:val="0"/>
          <w:numId w:val="9"/>
        </w:numPr>
        <w:ind w:left="1080"/>
        <w:rPr>
          <w14:ligatures w14:val="none"/>
        </w:rPr>
      </w:pPr>
      <w:r w:rsidRPr="00CD3C11">
        <w:rPr>
          <w14:ligatures w14:val="none"/>
        </w:rPr>
        <w:t>For materials such as books, menus and navigation aids, lack of printed braille</w:t>
      </w:r>
    </w:p>
    <w:p w14:paraId="2585FE9D" w14:textId="5645A1B2" w:rsidR="00084C3B" w:rsidRPr="00CD3C11" w:rsidRDefault="00084C3B" w:rsidP="008818D3">
      <w:pPr>
        <w:pStyle w:val="ListParagraph"/>
        <w:numPr>
          <w:ilvl w:val="0"/>
          <w:numId w:val="9"/>
        </w:numPr>
        <w:ind w:left="1080"/>
        <w:rPr>
          <w14:ligatures w14:val="none"/>
        </w:rPr>
      </w:pPr>
      <w:r w:rsidRPr="00CD3C11">
        <w:rPr>
          <w14:ligatures w14:val="none"/>
        </w:rPr>
        <w:t>For websites and other technologies, incorrect or incomplete output to a braille keyboard</w:t>
      </w:r>
    </w:p>
    <w:p w14:paraId="2085A5C1" w14:textId="215475B1" w:rsidR="00084C3B" w:rsidRPr="00CD3C11" w:rsidRDefault="00084C3B" w:rsidP="008818D3">
      <w:pPr>
        <w:pStyle w:val="ListParagraph"/>
        <w:numPr>
          <w:ilvl w:val="0"/>
          <w:numId w:val="9"/>
        </w:numPr>
        <w:ind w:left="1080"/>
        <w:rPr>
          <w14:ligatures w14:val="none"/>
        </w:rPr>
      </w:pPr>
      <w:r w:rsidRPr="00CD3C11">
        <w:rPr>
          <w14:ligatures w14:val="none"/>
        </w:rPr>
        <w:t xml:space="preserve">Lack of braille transcripts of video or audio materials </w:t>
      </w:r>
    </w:p>
    <w:p w14:paraId="7552BD4A" w14:textId="3248DE6F" w:rsidR="00084C3B" w:rsidRPr="00CD3C11" w:rsidRDefault="00084C3B" w:rsidP="008818D3">
      <w:pPr>
        <w:pStyle w:val="ListParagraph"/>
        <w:numPr>
          <w:ilvl w:val="0"/>
          <w:numId w:val="9"/>
        </w:numPr>
        <w:ind w:left="1080"/>
        <w:rPr>
          <w14:ligatures w14:val="none"/>
        </w:rPr>
      </w:pPr>
      <w:r w:rsidRPr="00CD3C11">
        <w:rPr>
          <w14:ligatures w14:val="none"/>
        </w:rPr>
        <w:t>Lack of tactile sign language interpretation</w:t>
      </w:r>
    </w:p>
    <w:p w14:paraId="7397C86C" w14:textId="3B927F8A" w:rsidR="0044512E" w:rsidRPr="00CD3C11" w:rsidRDefault="0044512E" w:rsidP="00084C3B">
      <w:pPr>
        <w:pStyle w:val="Heading4"/>
        <w:rPr>
          <w14:ligatures w14:val="none"/>
        </w:rPr>
      </w:pPr>
      <w:r w:rsidRPr="00CD3C11">
        <w:rPr>
          <w14:ligatures w14:val="none"/>
        </w:rPr>
        <w:lastRenderedPageBreak/>
        <w:t>Solutions for People with Deaf-Blindness</w:t>
      </w:r>
    </w:p>
    <w:p w14:paraId="1F49E319" w14:textId="65202658" w:rsidR="0044512E" w:rsidRPr="00CD3C11" w:rsidRDefault="0044512E" w:rsidP="00084C3B">
      <w:pPr>
        <w:pStyle w:val="Heading5"/>
        <w:rPr>
          <w14:ligatures w14:val="none"/>
        </w:rPr>
      </w:pPr>
      <w:r w:rsidRPr="00CD3C11">
        <w:rPr>
          <w14:ligatures w14:val="none"/>
        </w:rPr>
        <w:t>Accessibility</w:t>
      </w:r>
    </w:p>
    <w:p w14:paraId="04820120" w14:textId="0FEE3CE8" w:rsidR="00D35364" w:rsidRPr="00CD3C11" w:rsidRDefault="00D35364" w:rsidP="008818D3">
      <w:pPr>
        <w:pStyle w:val="ListParagraph"/>
        <w:numPr>
          <w:ilvl w:val="0"/>
          <w:numId w:val="9"/>
        </w:numPr>
        <w:ind w:left="1080"/>
        <w:rPr>
          <w14:ligatures w14:val="none"/>
        </w:rPr>
      </w:pPr>
      <w:r w:rsidRPr="00CD3C11">
        <w:rPr>
          <w14:ligatures w14:val="none"/>
        </w:rPr>
        <w:t>Transcripts of video or audio materials made available in braille</w:t>
      </w:r>
    </w:p>
    <w:p w14:paraId="0A71DE6D" w14:textId="041ADBB1" w:rsidR="00D35364" w:rsidRPr="00CD3C11" w:rsidRDefault="00D35364" w:rsidP="008818D3">
      <w:pPr>
        <w:pStyle w:val="ListParagraph"/>
        <w:numPr>
          <w:ilvl w:val="0"/>
          <w:numId w:val="9"/>
        </w:numPr>
        <w:ind w:left="1080"/>
        <w:rPr>
          <w14:ligatures w14:val="none"/>
        </w:rPr>
      </w:pPr>
      <w:r w:rsidRPr="00CD3C11">
        <w:rPr>
          <w14:ligatures w14:val="none"/>
        </w:rPr>
        <w:t>Tactile sign language interpretation</w:t>
      </w:r>
    </w:p>
    <w:p w14:paraId="261839F6" w14:textId="6F347AD5" w:rsidR="00D35364" w:rsidRPr="00CD3C11" w:rsidRDefault="00D35364" w:rsidP="008818D3">
      <w:pPr>
        <w:pStyle w:val="ListParagraph"/>
        <w:numPr>
          <w:ilvl w:val="0"/>
          <w:numId w:val="9"/>
        </w:numPr>
        <w:ind w:left="1080"/>
        <w:rPr>
          <w14:ligatures w14:val="none"/>
        </w:rPr>
      </w:pPr>
      <w:r w:rsidRPr="00CD3C11">
        <w:rPr>
          <w14:ligatures w14:val="none"/>
        </w:rPr>
        <w:t>Other solutions based on the individual need</w:t>
      </w:r>
      <w:r w:rsidR="0087390D" w:rsidRPr="00CD3C11">
        <w:rPr>
          <w14:ligatures w14:val="none"/>
        </w:rPr>
        <w:t>s</w:t>
      </w:r>
    </w:p>
    <w:p w14:paraId="62999693" w14:textId="5EEF4300" w:rsidR="0044512E" w:rsidRPr="00CD3C11" w:rsidRDefault="0044512E" w:rsidP="00084C3B">
      <w:pPr>
        <w:pStyle w:val="Heading5"/>
        <w:rPr>
          <w14:ligatures w14:val="none"/>
        </w:rPr>
      </w:pPr>
      <w:r w:rsidRPr="00CD3C11">
        <w:rPr>
          <w14:ligatures w14:val="none"/>
        </w:rPr>
        <w:t>Assistive Technologies</w:t>
      </w:r>
    </w:p>
    <w:p w14:paraId="56F05785" w14:textId="1BF54C94" w:rsidR="00D35364" w:rsidRPr="00CD3C11" w:rsidRDefault="00D35364" w:rsidP="008818D3">
      <w:pPr>
        <w:pStyle w:val="ListParagraph"/>
        <w:numPr>
          <w:ilvl w:val="0"/>
          <w:numId w:val="9"/>
        </w:numPr>
        <w:ind w:left="1080"/>
        <w:rPr>
          <w14:ligatures w14:val="none"/>
        </w:rPr>
      </w:pPr>
      <w:r w:rsidRPr="00CD3C11">
        <w:rPr>
          <w14:ligatures w14:val="none"/>
        </w:rPr>
        <w:t>Screen reader converting text to braille on a refreshable braille device</w:t>
      </w:r>
    </w:p>
    <w:p w14:paraId="5D5A5E5C" w14:textId="67C164B0" w:rsidR="00D35364" w:rsidRPr="00CD3C11" w:rsidRDefault="00D35364" w:rsidP="008818D3">
      <w:pPr>
        <w:pStyle w:val="ListParagraph"/>
        <w:numPr>
          <w:ilvl w:val="0"/>
          <w:numId w:val="9"/>
        </w:numPr>
        <w:ind w:left="1080"/>
        <w:rPr>
          <w14:ligatures w14:val="none"/>
        </w:rPr>
      </w:pPr>
      <w:r w:rsidRPr="00CD3C11">
        <w:rPr>
          <w14:ligatures w14:val="none"/>
        </w:rPr>
        <w:t>For audio and video: conversion of transcripts to braille</w:t>
      </w:r>
    </w:p>
    <w:p w14:paraId="6EE2CF7A" w14:textId="01899335" w:rsidR="00D35364" w:rsidRPr="00CD3C11" w:rsidRDefault="00D35364" w:rsidP="008818D3">
      <w:pPr>
        <w:pStyle w:val="ListParagraph"/>
        <w:numPr>
          <w:ilvl w:val="0"/>
          <w:numId w:val="9"/>
        </w:numPr>
        <w:ind w:left="1080"/>
        <w:rPr>
          <w14:ligatures w14:val="none"/>
        </w:rPr>
      </w:pPr>
      <w:r w:rsidRPr="00CD3C11">
        <w:rPr>
          <w14:ligatures w14:val="none"/>
        </w:rPr>
        <w:t>Printed braille</w:t>
      </w:r>
    </w:p>
    <w:p w14:paraId="0E3E7648" w14:textId="15B09836" w:rsidR="00D35364" w:rsidRPr="00CD3C11" w:rsidRDefault="00D35364" w:rsidP="008818D3">
      <w:pPr>
        <w:pStyle w:val="ListParagraph"/>
        <w:numPr>
          <w:ilvl w:val="0"/>
          <w:numId w:val="9"/>
        </w:numPr>
        <w:ind w:left="1080"/>
        <w:rPr>
          <w14:ligatures w14:val="none"/>
        </w:rPr>
      </w:pPr>
      <w:r w:rsidRPr="00CD3C11">
        <w:rPr>
          <w14:ligatures w14:val="none"/>
        </w:rPr>
        <w:t>Haptic alerts / feedback</w:t>
      </w:r>
    </w:p>
    <w:p w14:paraId="0D4C5E7C" w14:textId="51253C05" w:rsidR="00D35364" w:rsidRPr="00CD3C11" w:rsidRDefault="00D35364" w:rsidP="008818D3">
      <w:pPr>
        <w:pStyle w:val="ListParagraph"/>
        <w:numPr>
          <w:ilvl w:val="0"/>
          <w:numId w:val="9"/>
        </w:numPr>
        <w:ind w:left="1080"/>
        <w:rPr>
          <w14:ligatures w14:val="none"/>
        </w:rPr>
      </w:pPr>
      <w:r w:rsidRPr="00CD3C11">
        <w:rPr>
          <w14:ligatures w14:val="none"/>
        </w:rPr>
        <w:t>Cane</w:t>
      </w:r>
    </w:p>
    <w:p w14:paraId="45D1629C" w14:textId="43C30A2F" w:rsidR="00D35364" w:rsidRPr="00CD3C11" w:rsidRDefault="00D35364" w:rsidP="008818D3">
      <w:pPr>
        <w:pStyle w:val="ListParagraph"/>
        <w:numPr>
          <w:ilvl w:val="0"/>
          <w:numId w:val="9"/>
        </w:numPr>
        <w:ind w:left="1080"/>
        <w:rPr>
          <w14:ligatures w14:val="none"/>
        </w:rPr>
      </w:pPr>
      <w:r w:rsidRPr="00CD3C11">
        <w:rPr>
          <w14:ligatures w14:val="none"/>
        </w:rPr>
        <w:t>Service animals</w:t>
      </w:r>
    </w:p>
    <w:p w14:paraId="0CC0D0EB" w14:textId="28965FBE" w:rsidR="00D35364" w:rsidRPr="00CD3C11" w:rsidRDefault="00D35364" w:rsidP="008818D3">
      <w:pPr>
        <w:pStyle w:val="ListParagraph"/>
        <w:numPr>
          <w:ilvl w:val="0"/>
          <w:numId w:val="9"/>
        </w:numPr>
        <w:ind w:left="1080"/>
        <w:rPr>
          <w14:ligatures w14:val="none"/>
        </w:rPr>
      </w:pPr>
      <w:r w:rsidRPr="00CD3C11">
        <w:rPr>
          <w14:ligatures w14:val="none"/>
        </w:rPr>
        <w:t>Tactile navigation aids</w:t>
      </w:r>
    </w:p>
    <w:p w14:paraId="5C1B7D78" w14:textId="6D5162C3" w:rsidR="00D35364" w:rsidRPr="00CD3C11" w:rsidRDefault="00D35364" w:rsidP="008818D3">
      <w:pPr>
        <w:pStyle w:val="ListParagraph"/>
        <w:numPr>
          <w:ilvl w:val="0"/>
          <w:numId w:val="9"/>
        </w:numPr>
        <w:ind w:left="1080"/>
        <w:rPr>
          <w14:ligatures w14:val="none"/>
        </w:rPr>
      </w:pPr>
      <w:r w:rsidRPr="00CD3C11">
        <w:rPr>
          <w14:ligatures w14:val="none"/>
        </w:rPr>
        <w:t>Tactile sign language interpretation</w:t>
      </w:r>
    </w:p>
    <w:p w14:paraId="2D0C5A16" w14:textId="2491F891" w:rsidR="00D35364" w:rsidRPr="00CD3C11" w:rsidRDefault="00D35364" w:rsidP="008818D3">
      <w:pPr>
        <w:pStyle w:val="ListParagraph"/>
        <w:numPr>
          <w:ilvl w:val="0"/>
          <w:numId w:val="9"/>
        </w:numPr>
        <w:ind w:left="1080"/>
        <w:rPr>
          <w14:ligatures w14:val="none"/>
        </w:rPr>
      </w:pPr>
      <w:r w:rsidRPr="00CD3C11">
        <w:rPr>
          <w14:ligatures w14:val="none"/>
        </w:rPr>
        <w:t>Deaf-Blind communicator</w:t>
      </w:r>
    </w:p>
    <w:p w14:paraId="05A7D405" w14:textId="6D6957D6" w:rsidR="0044512E" w:rsidRPr="00CD3C11" w:rsidRDefault="0044512E" w:rsidP="00084C3B">
      <w:pPr>
        <w:pStyle w:val="Heading5"/>
        <w:rPr>
          <w14:ligatures w14:val="none"/>
        </w:rPr>
      </w:pPr>
      <w:r w:rsidRPr="00CD3C11">
        <w:rPr>
          <w14:ligatures w14:val="none"/>
        </w:rPr>
        <w:t>Resources on Deaf-Blindness</w:t>
      </w:r>
    </w:p>
    <w:p w14:paraId="26427384" w14:textId="493DADC1" w:rsidR="00D35364" w:rsidRPr="00CD3C11" w:rsidRDefault="00D35364" w:rsidP="008818D3">
      <w:pPr>
        <w:pStyle w:val="ListParagraph"/>
        <w:widowControl w:val="0"/>
        <w:numPr>
          <w:ilvl w:val="3"/>
          <w:numId w:val="10"/>
        </w:numPr>
        <w:tabs>
          <w:tab w:val="left" w:pos="2519"/>
          <w:tab w:val="left" w:pos="2520"/>
        </w:tabs>
        <w:autoSpaceDE w:val="0"/>
        <w:autoSpaceDN w:val="0"/>
        <w:adjustRightInd w:val="0"/>
        <w:snapToGrid w:val="0"/>
        <w:spacing w:before="202" w:after="0" w:line="240" w:lineRule="auto"/>
        <w:ind w:left="1080" w:hanging="720"/>
        <w:rPr>
          <w14:ligatures w14:val="none"/>
        </w:rPr>
      </w:pPr>
      <w:r w:rsidRPr="00CD3C11">
        <w:rPr>
          <w14:ligatures w14:val="none"/>
        </w:rPr>
        <w:t>National</w:t>
      </w:r>
      <w:r w:rsidRPr="00CD3C11">
        <w:rPr>
          <w:spacing w:val="-13"/>
          <w14:ligatures w14:val="none"/>
        </w:rPr>
        <w:t xml:space="preserve"> </w:t>
      </w:r>
      <w:r w:rsidRPr="00CD3C11">
        <w:rPr>
          <w14:ligatures w14:val="none"/>
        </w:rPr>
        <w:t>Center</w:t>
      </w:r>
      <w:r w:rsidRPr="00CD3C11">
        <w:rPr>
          <w:spacing w:val="-10"/>
          <w14:ligatures w14:val="none"/>
        </w:rPr>
        <w:t xml:space="preserve"> </w:t>
      </w:r>
      <w:r w:rsidRPr="00CD3C11">
        <w:rPr>
          <w14:ligatures w14:val="none"/>
        </w:rPr>
        <w:t>on</w:t>
      </w:r>
      <w:r w:rsidRPr="00CD3C11">
        <w:rPr>
          <w:spacing w:val="-10"/>
          <w14:ligatures w14:val="none"/>
        </w:rPr>
        <w:t xml:space="preserve"> </w:t>
      </w:r>
      <w:r w:rsidRPr="00CD3C11">
        <w:rPr>
          <w14:ligatures w14:val="none"/>
        </w:rPr>
        <w:t>Deaf-Blindness:</w:t>
      </w:r>
      <w:r w:rsidRPr="00CD3C11">
        <w:rPr>
          <w:spacing w:val="-10"/>
          <w14:ligatures w14:val="none"/>
        </w:rPr>
        <w:t xml:space="preserve"> </w:t>
      </w:r>
      <w:hyperlink r:id="rId63">
        <w:r w:rsidRPr="00CE4713">
          <w:rPr>
            <w:rStyle w:val="Hyperlink"/>
          </w:rPr>
          <w:t>Overview on Deaf-Blindness</w:t>
        </w:r>
      </w:hyperlink>
    </w:p>
    <w:p w14:paraId="5E5646B3" w14:textId="4B7C7465" w:rsidR="00D35364" w:rsidRPr="00CD3C11" w:rsidRDefault="00D35364" w:rsidP="008818D3">
      <w:pPr>
        <w:pStyle w:val="ListParagraph"/>
        <w:widowControl w:val="0"/>
        <w:numPr>
          <w:ilvl w:val="3"/>
          <w:numId w:val="10"/>
        </w:numPr>
        <w:tabs>
          <w:tab w:val="left" w:pos="2519"/>
          <w:tab w:val="left" w:pos="2520"/>
        </w:tabs>
        <w:autoSpaceDE w:val="0"/>
        <w:autoSpaceDN w:val="0"/>
        <w:adjustRightInd w:val="0"/>
        <w:snapToGrid w:val="0"/>
        <w:spacing w:before="106" w:after="0" w:line="240" w:lineRule="auto"/>
        <w:ind w:left="1080" w:hanging="720"/>
        <w:rPr>
          <w14:ligatures w14:val="none"/>
        </w:rPr>
      </w:pPr>
      <w:r w:rsidRPr="00CD3C11">
        <w:rPr>
          <w14:ligatures w14:val="none"/>
        </w:rPr>
        <w:t>Deafblind</w:t>
      </w:r>
      <w:r w:rsidRPr="00CD3C11">
        <w:rPr>
          <w:spacing w:val="-14"/>
          <w14:ligatures w14:val="none"/>
        </w:rPr>
        <w:t xml:space="preserve"> </w:t>
      </w:r>
      <w:r w:rsidRPr="00CD3C11">
        <w:rPr>
          <w14:ligatures w14:val="none"/>
        </w:rPr>
        <w:t>International:</w:t>
      </w:r>
      <w:r w:rsidRPr="00CD3C11">
        <w:rPr>
          <w:spacing w:val="-13"/>
          <w14:ligatures w14:val="none"/>
        </w:rPr>
        <w:t xml:space="preserve"> </w:t>
      </w:r>
      <w:hyperlink r:id="rId64">
        <w:r w:rsidRPr="00CE4713">
          <w:rPr>
            <w:rStyle w:val="Hyperlink"/>
          </w:rPr>
          <w:t>What is Deaf-Blindness?</w:t>
        </w:r>
      </w:hyperlink>
    </w:p>
    <w:p w14:paraId="2EE32043" w14:textId="509E3597" w:rsidR="00D35364" w:rsidRPr="00CD3C11" w:rsidRDefault="00D35364" w:rsidP="008818D3">
      <w:pPr>
        <w:pStyle w:val="ListParagraph"/>
        <w:widowControl w:val="0"/>
        <w:numPr>
          <w:ilvl w:val="6"/>
          <w:numId w:val="10"/>
        </w:numPr>
        <w:tabs>
          <w:tab w:val="left" w:pos="2519"/>
          <w:tab w:val="left" w:pos="2520"/>
        </w:tabs>
        <w:autoSpaceDE w:val="0"/>
        <w:autoSpaceDN w:val="0"/>
        <w:adjustRightInd w:val="0"/>
        <w:snapToGrid w:val="0"/>
        <w:spacing w:before="202" w:after="0" w:line="240" w:lineRule="auto"/>
        <w:ind w:left="1080" w:hanging="720"/>
        <w:rPr>
          <w14:ligatures w14:val="none"/>
        </w:rPr>
      </w:pPr>
      <w:r w:rsidRPr="00CD3C11">
        <w:rPr>
          <w14:ligatures w14:val="none"/>
        </w:rPr>
        <w:t>Project</w:t>
      </w:r>
      <w:r w:rsidRPr="00CD3C11">
        <w:rPr>
          <w:spacing w:val="-6"/>
          <w14:ligatures w14:val="none"/>
        </w:rPr>
        <w:t xml:space="preserve"> </w:t>
      </w:r>
      <w:r w:rsidRPr="00CD3C11">
        <w:rPr>
          <w14:ligatures w14:val="none"/>
        </w:rPr>
        <w:t>IDEAL:</w:t>
      </w:r>
      <w:r w:rsidRPr="00CD3C11">
        <w:rPr>
          <w:spacing w:val="-5"/>
          <w14:ligatures w14:val="none"/>
        </w:rPr>
        <w:t xml:space="preserve"> </w:t>
      </w:r>
      <w:hyperlink r:id="rId65">
        <w:r w:rsidRPr="00CE4713">
          <w:rPr>
            <w:rStyle w:val="Hyperlink"/>
          </w:rPr>
          <w:t>Deaf-Blindness</w:t>
        </w:r>
      </w:hyperlink>
    </w:p>
    <w:p w14:paraId="5A597F02" w14:textId="625997F3" w:rsidR="00D35364" w:rsidRPr="00CE4713" w:rsidRDefault="00D35364" w:rsidP="008818D3">
      <w:pPr>
        <w:pStyle w:val="ListParagraph"/>
        <w:widowControl w:val="0"/>
        <w:numPr>
          <w:ilvl w:val="6"/>
          <w:numId w:val="10"/>
        </w:numPr>
        <w:tabs>
          <w:tab w:val="left" w:pos="2519"/>
          <w:tab w:val="left" w:pos="2520"/>
        </w:tabs>
        <w:autoSpaceDE w:val="0"/>
        <w:autoSpaceDN w:val="0"/>
        <w:adjustRightInd w:val="0"/>
        <w:snapToGrid w:val="0"/>
        <w:spacing w:before="106" w:after="0" w:line="240" w:lineRule="auto"/>
        <w:ind w:left="1080" w:hanging="720"/>
        <w:rPr>
          <w:rStyle w:val="Hyperlink"/>
        </w:rPr>
      </w:pPr>
      <w:r w:rsidRPr="00CD3C11">
        <w:rPr>
          <w14:ligatures w14:val="none"/>
        </w:rPr>
        <w:t xml:space="preserve">Deafblind Information Australia: </w:t>
      </w:r>
      <w:hyperlink r:id="rId66" w:history="1">
        <w:r w:rsidRPr="00CE4713">
          <w:rPr>
            <w:rStyle w:val="Hyperlink"/>
          </w:rPr>
          <w:t>Living with Deafblindness</w:t>
        </w:r>
      </w:hyperlink>
    </w:p>
    <w:p w14:paraId="366A534F" w14:textId="54B8D2DA" w:rsidR="00D35364" w:rsidRPr="00CD3C11" w:rsidRDefault="00D35364" w:rsidP="008818D3">
      <w:pPr>
        <w:pStyle w:val="ListParagraph"/>
        <w:widowControl w:val="0"/>
        <w:numPr>
          <w:ilvl w:val="6"/>
          <w:numId w:val="10"/>
        </w:numPr>
        <w:tabs>
          <w:tab w:val="left" w:pos="2519"/>
          <w:tab w:val="left" w:pos="2520"/>
        </w:tabs>
        <w:autoSpaceDE w:val="0"/>
        <w:autoSpaceDN w:val="0"/>
        <w:adjustRightInd w:val="0"/>
        <w:snapToGrid w:val="0"/>
        <w:spacing w:before="106" w:after="0" w:line="240" w:lineRule="auto"/>
        <w:ind w:left="1080" w:hanging="720"/>
        <w:rPr>
          <w14:ligatures w14:val="none"/>
        </w:rPr>
      </w:pPr>
      <w:r w:rsidRPr="00CD3C11">
        <w:rPr>
          <w14:ligatures w14:val="none"/>
        </w:rPr>
        <w:t>National</w:t>
      </w:r>
      <w:r w:rsidRPr="00CD3C11">
        <w:rPr>
          <w:spacing w:val="-14"/>
          <w14:ligatures w14:val="none"/>
        </w:rPr>
        <w:t xml:space="preserve"> </w:t>
      </w:r>
      <w:r w:rsidRPr="00CD3C11">
        <w:rPr>
          <w14:ligatures w14:val="none"/>
        </w:rPr>
        <w:t>Center</w:t>
      </w:r>
      <w:r w:rsidRPr="00CD3C11">
        <w:rPr>
          <w:spacing w:val="-10"/>
          <w14:ligatures w14:val="none"/>
        </w:rPr>
        <w:t xml:space="preserve"> </w:t>
      </w:r>
      <w:r w:rsidRPr="00CD3C11">
        <w:rPr>
          <w14:ligatures w14:val="none"/>
        </w:rPr>
        <w:t>on</w:t>
      </w:r>
      <w:r w:rsidRPr="00CD3C11">
        <w:rPr>
          <w:spacing w:val="-12"/>
          <w14:ligatures w14:val="none"/>
        </w:rPr>
        <w:t xml:space="preserve"> </w:t>
      </w:r>
      <w:r w:rsidRPr="00CD3C11">
        <w:rPr>
          <w14:ligatures w14:val="none"/>
        </w:rPr>
        <w:t>Deaf-Blindness</w:t>
      </w:r>
      <w:r w:rsidRPr="00CD3C11">
        <w:rPr>
          <w:spacing w:val="-10"/>
          <w14:ligatures w14:val="none"/>
        </w:rPr>
        <w:t xml:space="preserve"> </w:t>
      </w:r>
      <w:r w:rsidRPr="00CD3C11">
        <w:rPr>
          <w14:ligatures w14:val="none"/>
        </w:rPr>
        <w:t>Library:</w:t>
      </w:r>
      <w:r w:rsidRPr="00CD3C11">
        <w:rPr>
          <w:spacing w:val="-11"/>
          <w14:ligatures w14:val="none"/>
        </w:rPr>
        <w:t xml:space="preserve"> </w:t>
      </w:r>
      <w:hyperlink r:id="rId67">
        <w:r w:rsidRPr="00CE4713">
          <w:rPr>
            <w:rStyle w:val="Hyperlink"/>
          </w:rPr>
          <w:t>Assistive Technology</w:t>
        </w:r>
      </w:hyperlink>
    </w:p>
    <w:p w14:paraId="280AC089" w14:textId="61658A7C" w:rsidR="00D35364" w:rsidRPr="00CD3C11" w:rsidRDefault="00D35364" w:rsidP="008818D3">
      <w:pPr>
        <w:pStyle w:val="ListParagraph"/>
        <w:widowControl w:val="0"/>
        <w:numPr>
          <w:ilvl w:val="6"/>
          <w:numId w:val="10"/>
        </w:numPr>
        <w:tabs>
          <w:tab w:val="left" w:pos="2519"/>
          <w:tab w:val="left" w:pos="2520"/>
        </w:tabs>
        <w:autoSpaceDE w:val="0"/>
        <w:autoSpaceDN w:val="0"/>
        <w:adjustRightInd w:val="0"/>
        <w:snapToGrid w:val="0"/>
        <w:spacing w:before="106" w:after="0" w:line="240" w:lineRule="auto"/>
        <w:ind w:left="1080" w:hanging="720"/>
        <w:rPr>
          <w:rStyle w:val="Hyperlink"/>
          <w:color w:val="auto"/>
          <w14:ligatures w14:val="none"/>
        </w:rPr>
      </w:pPr>
      <w:r w:rsidRPr="00CD3C11">
        <w:rPr>
          <w14:ligatures w14:val="none"/>
        </w:rPr>
        <w:t>Perkins</w:t>
      </w:r>
      <w:r w:rsidRPr="00CD3C11">
        <w:rPr>
          <w:spacing w:val="-6"/>
          <w14:ligatures w14:val="none"/>
        </w:rPr>
        <w:t xml:space="preserve"> </w:t>
      </w:r>
      <w:r w:rsidRPr="00CD3C11">
        <w:rPr>
          <w14:ligatures w14:val="none"/>
        </w:rPr>
        <w:t>School</w:t>
      </w:r>
      <w:r w:rsidRPr="00CD3C11">
        <w:rPr>
          <w:spacing w:val="-5"/>
          <w14:ligatures w14:val="none"/>
        </w:rPr>
        <w:t xml:space="preserve"> </w:t>
      </w:r>
      <w:r w:rsidRPr="00CD3C11">
        <w:rPr>
          <w14:ligatures w14:val="none"/>
        </w:rPr>
        <w:t>for</w:t>
      </w:r>
      <w:r w:rsidRPr="00CD3C11">
        <w:rPr>
          <w:spacing w:val="-6"/>
          <w14:ligatures w14:val="none"/>
        </w:rPr>
        <w:t xml:space="preserve"> </w:t>
      </w:r>
      <w:r w:rsidRPr="00CD3C11">
        <w:rPr>
          <w14:ligatures w14:val="none"/>
        </w:rPr>
        <w:t>the</w:t>
      </w:r>
      <w:r w:rsidRPr="00CD3C11">
        <w:rPr>
          <w:spacing w:val="-5"/>
          <w14:ligatures w14:val="none"/>
        </w:rPr>
        <w:t xml:space="preserve"> </w:t>
      </w:r>
      <w:r w:rsidRPr="00CD3C11">
        <w:rPr>
          <w:spacing w:val="-2"/>
          <w14:ligatures w14:val="none"/>
        </w:rPr>
        <w:t xml:space="preserve">Blind: </w:t>
      </w:r>
      <w:r w:rsidRPr="00CD3C11">
        <w:rPr>
          <w:u w:val="single" w:color="0000FF"/>
          <w:shd w:val="clear" w:color="auto" w:fill="E6E6E6"/>
          <w14:ligatures w14:val="none"/>
        </w:rPr>
        <w:fldChar w:fldCharType="begin"/>
      </w:r>
      <w:r w:rsidRPr="00CD3C11">
        <w:rPr>
          <w:u w:val="single" w:color="0000FF"/>
          <w14:ligatures w14:val="none"/>
        </w:rPr>
        <w:instrText xml:space="preserve"> HYPERLINK "https://www.youtube.com/watch?v=0QiTu26Own0" </w:instrText>
      </w:r>
      <w:r w:rsidRPr="00CD3C11">
        <w:rPr>
          <w:u w:val="single" w:color="0000FF"/>
          <w:shd w:val="clear" w:color="auto" w:fill="E6E6E6"/>
          <w14:ligatures w14:val="none"/>
        </w:rPr>
      </w:r>
      <w:r w:rsidRPr="00CD3C11">
        <w:rPr>
          <w:u w:val="single" w:color="0000FF"/>
          <w:shd w:val="clear" w:color="auto" w:fill="E6E6E6"/>
          <w14:ligatures w14:val="none"/>
        </w:rPr>
        <w:fldChar w:fldCharType="separate"/>
      </w:r>
      <w:r w:rsidRPr="00CE4713">
        <w:rPr>
          <w:rStyle w:val="Hyperlink"/>
        </w:rPr>
        <w:t>Communication Technology for Persons Who Are Deafblind</w:t>
      </w:r>
    </w:p>
    <w:p w14:paraId="3F892282" w14:textId="07E1EB1C" w:rsidR="00D35364" w:rsidRPr="00CD3C11" w:rsidRDefault="00D35364" w:rsidP="008818D3">
      <w:pPr>
        <w:pStyle w:val="ListParagraph"/>
        <w:numPr>
          <w:ilvl w:val="6"/>
          <w:numId w:val="10"/>
        </w:numPr>
        <w:ind w:left="1080" w:hanging="720"/>
        <w:rPr>
          <w14:ligatures w14:val="none"/>
        </w:rPr>
      </w:pPr>
      <w:r w:rsidRPr="00CD3C11">
        <w:rPr>
          <w:u w:val="single" w:color="0000FF"/>
          <w:shd w:val="clear" w:color="auto" w:fill="E6E6E6"/>
          <w14:ligatures w14:val="none"/>
        </w:rPr>
        <w:fldChar w:fldCharType="end"/>
      </w:r>
      <w:r w:rsidRPr="00CD3C11">
        <w:rPr>
          <w14:ligatures w14:val="none"/>
        </w:rPr>
        <w:t>National</w:t>
      </w:r>
      <w:r w:rsidRPr="00CD3C11">
        <w:rPr>
          <w:spacing w:val="-15"/>
          <w14:ligatures w14:val="none"/>
        </w:rPr>
        <w:t xml:space="preserve"> </w:t>
      </w:r>
      <w:r w:rsidRPr="00CD3C11">
        <w:rPr>
          <w14:ligatures w14:val="none"/>
        </w:rPr>
        <w:t>Federation</w:t>
      </w:r>
      <w:r w:rsidRPr="00CD3C11">
        <w:rPr>
          <w:spacing w:val="-13"/>
          <w14:ligatures w14:val="none"/>
        </w:rPr>
        <w:t xml:space="preserve"> </w:t>
      </w:r>
      <w:r w:rsidRPr="00CD3C11">
        <w:rPr>
          <w14:ligatures w14:val="none"/>
        </w:rPr>
        <w:t>for</w:t>
      </w:r>
      <w:r w:rsidRPr="00CD3C11">
        <w:rPr>
          <w:spacing w:val="-11"/>
          <w14:ligatures w14:val="none"/>
        </w:rPr>
        <w:t xml:space="preserve"> </w:t>
      </w:r>
      <w:r w:rsidRPr="00CD3C11">
        <w:rPr>
          <w14:ligatures w14:val="none"/>
        </w:rPr>
        <w:t>the</w:t>
      </w:r>
      <w:r w:rsidRPr="00CD3C11">
        <w:rPr>
          <w:spacing w:val="-13"/>
          <w14:ligatures w14:val="none"/>
        </w:rPr>
        <w:t xml:space="preserve"> </w:t>
      </w:r>
      <w:r w:rsidRPr="00CD3C11">
        <w:rPr>
          <w14:ligatures w14:val="none"/>
        </w:rPr>
        <w:t>Blind:</w:t>
      </w:r>
      <w:r w:rsidRPr="00CD3C11">
        <w:rPr>
          <w:spacing w:val="-12"/>
          <w14:ligatures w14:val="none"/>
        </w:rPr>
        <w:t xml:space="preserve"> </w:t>
      </w:r>
      <w:hyperlink r:id="rId68">
        <w:r w:rsidRPr="00CE4713">
          <w:rPr>
            <w:rStyle w:val="Hyperlink"/>
          </w:rPr>
          <w:t>Deaf-Blind Communication Technology</w:t>
        </w:r>
      </w:hyperlink>
    </w:p>
    <w:p w14:paraId="0AFDADCC" w14:textId="453DE269" w:rsidR="00D35364" w:rsidRPr="00CD3C11" w:rsidRDefault="00D35364" w:rsidP="008818D3">
      <w:pPr>
        <w:pStyle w:val="ListParagraph"/>
        <w:widowControl w:val="0"/>
        <w:numPr>
          <w:ilvl w:val="6"/>
          <w:numId w:val="10"/>
        </w:numPr>
        <w:tabs>
          <w:tab w:val="left" w:pos="2519"/>
          <w:tab w:val="left" w:pos="2520"/>
        </w:tabs>
        <w:autoSpaceDE w:val="0"/>
        <w:autoSpaceDN w:val="0"/>
        <w:adjustRightInd w:val="0"/>
        <w:snapToGrid w:val="0"/>
        <w:spacing w:before="160" w:after="0" w:line="240" w:lineRule="auto"/>
        <w:ind w:left="1080" w:right="1186" w:hanging="720"/>
        <w:rPr>
          <w14:ligatures w14:val="none"/>
        </w:rPr>
      </w:pPr>
      <w:r w:rsidRPr="00CD3C11">
        <w:rPr>
          <w14:ligatures w14:val="none"/>
        </w:rPr>
        <w:t>American</w:t>
      </w:r>
      <w:r w:rsidRPr="00CD3C11">
        <w:rPr>
          <w:spacing w:val="-15"/>
          <w14:ligatures w14:val="none"/>
        </w:rPr>
        <w:t xml:space="preserve"> </w:t>
      </w:r>
      <w:r w:rsidRPr="00CD3C11">
        <w:rPr>
          <w14:ligatures w14:val="none"/>
        </w:rPr>
        <w:t>Foundation</w:t>
      </w:r>
      <w:r w:rsidRPr="00CD3C11">
        <w:rPr>
          <w:spacing w:val="-15"/>
          <w14:ligatures w14:val="none"/>
        </w:rPr>
        <w:t xml:space="preserve"> </w:t>
      </w:r>
      <w:r w:rsidRPr="00CD3C11">
        <w:rPr>
          <w14:ligatures w14:val="none"/>
        </w:rPr>
        <w:t>for</w:t>
      </w:r>
      <w:r w:rsidRPr="00CD3C11">
        <w:rPr>
          <w:spacing w:val="-14"/>
          <w14:ligatures w14:val="none"/>
        </w:rPr>
        <w:t xml:space="preserve"> </w:t>
      </w:r>
      <w:r w:rsidRPr="00CD3C11">
        <w:rPr>
          <w14:ligatures w14:val="none"/>
        </w:rPr>
        <w:t>the</w:t>
      </w:r>
      <w:r w:rsidRPr="00CD3C11">
        <w:rPr>
          <w:spacing w:val="-15"/>
          <w14:ligatures w14:val="none"/>
        </w:rPr>
        <w:t xml:space="preserve"> </w:t>
      </w:r>
      <w:r w:rsidRPr="00CD3C11">
        <w:rPr>
          <w14:ligatures w14:val="none"/>
        </w:rPr>
        <w:t>Blind:</w:t>
      </w:r>
      <w:r w:rsidRPr="00CD3C11">
        <w:rPr>
          <w:spacing w:val="-14"/>
          <w14:ligatures w14:val="none"/>
        </w:rPr>
        <w:t xml:space="preserve"> </w:t>
      </w:r>
      <w:hyperlink r:id="rId69">
        <w:r w:rsidRPr="00CE4713">
          <w:rPr>
            <w:rStyle w:val="Hyperlink"/>
          </w:rPr>
          <w:t>Unique Technologies Presented at First</w:t>
        </w:r>
        <w:r w:rsidR="00CE4713">
          <w:rPr>
            <w:rStyle w:val="Hyperlink"/>
          </w:rPr>
          <w:t xml:space="preserve"> </w:t>
        </w:r>
        <w:r w:rsidR="00CE4713">
          <w:rPr>
            <w:rStyle w:val="Hyperlink"/>
          </w:rPr>
          <w:br/>
        </w:r>
        <w:r w:rsidRPr="00CE4713">
          <w:rPr>
            <w:rStyle w:val="Hyperlink"/>
          </w:rPr>
          <w:t>Deaf-Blind International Conference, June 2018</w:t>
        </w:r>
      </w:hyperlink>
    </w:p>
    <w:p w14:paraId="08A32F8B" w14:textId="36C0B11C" w:rsidR="00D35364" w:rsidRPr="00CD3C11" w:rsidRDefault="00D35364" w:rsidP="008818D3">
      <w:pPr>
        <w:pStyle w:val="Heading3"/>
        <w:numPr>
          <w:ilvl w:val="0"/>
          <w:numId w:val="7"/>
        </w:numPr>
        <w:rPr>
          <w14:ligatures w14:val="none"/>
        </w:rPr>
      </w:pPr>
      <w:bookmarkStart w:id="20" w:name="_Toc155265083"/>
      <w:r w:rsidRPr="00CD3C11">
        <w:rPr>
          <w14:ligatures w14:val="none"/>
        </w:rPr>
        <w:t>Speech and Language Disabilities</w:t>
      </w:r>
      <w:bookmarkEnd w:id="20"/>
    </w:p>
    <w:p w14:paraId="59B70EC4" w14:textId="24C4D29F" w:rsidR="00D35364" w:rsidRPr="00CD3C11" w:rsidRDefault="00D35364" w:rsidP="00D35364">
      <w:pPr>
        <w:pStyle w:val="Heading4"/>
        <w:rPr>
          <w14:ligatures w14:val="none"/>
        </w:rPr>
      </w:pPr>
      <w:r w:rsidRPr="00CD3C11">
        <w:rPr>
          <w14:ligatures w14:val="none"/>
        </w:rPr>
        <w:t>Overview</w:t>
      </w:r>
    </w:p>
    <w:p w14:paraId="71295303" w14:textId="73CFDEEB" w:rsidR="00474568" w:rsidRPr="00CD3C11" w:rsidRDefault="00474568" w:rsidP="00474568">
      <w:pPr>
        <w:rPr>
          <w14:ligatures w14:val="none"/>
        </w:rPr>
      </w:pPr>
      <w:r w:rsidRPr="00CD3C11">
        <w:rPr>
          <w14:ligatures w14:val="none"/>
        </w:rPr>
        <w:t xml:space="preserve">Speech and language conditions are related and often grouped together but there are differences. Using language is about being able to understand, formulate and share ideas through words. Language disorders may affect not only speech but also the ability to write, read and understand information. Speech disorders specifically concern the way people say words and make sounds.  </w:t>
      </w:r>
    </w:p>
    <w:p w14:paraId="05B85E0D" w14:textId="2098E339" w:rsidR="00D35364" w:rsidRPr="00CD3C11" w:rsidRDefault="00D35364" w:rsidP="00474568">
      <w:pPr>
        <w:pStyle w:val="Heading4"/>
        <w:rPr>
          <w14:ligatures w14:val="none"/>
        </w:rPr>
      </w:pPr>
      <w:r w:rsidRPr="00CD3C11">
        <w:rPr>
          <w14:ligatures w14:val="none"/>
        </w:rPr>
        <w:t>Speech sound disorders</w:t>
      </w:r>
    </w:p>
    <w:p w14:paraId="5038F281" w14:textId="12AE197E" w:rsidR="00474568" w:rsidRPr="00CD3C11" w:rsidRDefault="00474568" w:rsidP="00474568">
      <w:pPr>
        <w:rPr>
          <w14:ligatures w14:val="none"/>
        </w:rPr>
      </w:pPr>
      <w:r w:rsidRPr="00CD3C11">
        <w:rPr>
          <w14:ligatures w14:val="none"/>
        </w:rPr>
        <w:t xml:space="preserve">Speech sound disorders is an umbrella term for difficulties ranging from mild slurred speech to a complete inability to move the mouth to speak. The ability to physically speak may be completely unrelated to the person’s language capabilities; they may be able to read, write, and understand language even if their mouth structure or neuromuscular connections prevent </w:t>
      </w:r>
      <w:r w:rsidR="000F675C" w:rsidRPr="00CD3C11">
        <w:rPr>
          <w14:ligatures w14:val="none"/>
        </w:rPr>
        <w:t>them from</w:t>
      </w:r>
      <w:r w:rsidRPr="00CD3C11">
        <w:rPr>
          <w14:ligatures w14:val="none"/>
        </w:rPr>
        <w:t xml:space="preserve"> speaking. Speech disorders may be caused by or a side-effect of underlying disabilities, either present at birth or acquired. A person’s speech may improve, remain stable, or worsen over time.</w:t>
      </w:r>
    </w:p>
    <w:p w14:paraId="7218AA46" w14:textId="04108802" w:rsidR="00D35364" w:rsidRPr="00CD3C11" w:rsidRDefault="00D35364" w:rsidP="00474568">
      <w:pPr>
        <w:pStyle w:val="Heading4"/>
        <w:rPr>
          <w14:ligatures w14:val="none"/>
        </w:rPr>
      </w:pPr>
      <w:r w:rsidRPr="00CD3C11">
        <w:rPr>
          <w14:ligatures w14:val="none"/>
        </w:rPr>
        <w:t>Organic speech sound disorders</w:t>
      </w:r>
    </w:p>
    <w:p w14:paraId="395E8E01" w14:textId="63A3CBC1" w:rsidR="00D35364" w:rsidRPr="00CD3C11" w:rsidRDefault="00D35364" w:rsidP="00D35364">
      <w:pPr>
        <w:rPr>
          <w14:ligatures w14:val="none"/>
        </w:rPr>
      </w:pPr>
      <w:r w:rsidRPr="00CD3C11">
        <w:rPr>
          <w:rStyle w:val="Heading5Char"/>
          <w14:ligatures w14:val="none"/>
        </w:rPr>
        <w:t>Definition:</w:t>
      </w:r>
      <w:r w:rsidR="00474568" w:rsidRPr="00CD3C11">
        <w:rPr>
          <w14:ligatures w14:val="none"/>
        </w:rPr>
        <w:t xml:space="preserve"> According to the American Speech-Language-Hearing Association, organic speech sound disorders include disorders resulting from motor/neurological disorders, including:</w:t>
      </w:r>
    </w:p>
    <w:p w14:paraId="5ED15592" w14:textId="5D54867D" w:rsidR="00474568" w:rsidRPr="00CD3C11" w:rsidRDefault="00474568" w:rsidP="008818D3">
      <w:pPr>
        <w:pStyle w:val="ListParagraph"/>
        <w:numPr>
          <w:ilvl w:val="0"/>
          <w:numId w:val="10"/>
        </w:numPr>
        <w:ind w:left="1080" w:hanging="720"/>
        <w:rPr>
          <w14:ligatures w14:val="none"/>
        </w:rPr>
      </w:pPr>
      <w:r w:rsidRPr="00CD3C11">
        <w:rPr>
          <w14:ligatures w14:val="none"/>
        </w:rPr>
        <w:lastRenderedPageBreak/>
        <w:t>Apraxia of speech: when the person knows what they want to say but the brain has difficulty planning the movements involved in speaking</w:t>
      </w:r>
    </w:p>
    <w:p w14:paraId="1FCCA1CD" w14:textId="4769D162" w:rsidR="00474568" w:rsidRPr="00CD3C11" w:rsidRDefault="00474568" w:rsidP="008818D3">
      <w:pPr>
        <w:pStyle w:val="ListParagraph"/>
        <w:numPr>
          <w:ilvl w:val="0"/>
          <w:numId w:val="10"/>
        </w:numPr>
        <w:ind w:left="1080" w:hanging="720"/>
        <w:rPr>
          <w14:ligatures w14:val="none"/>
        </w:rPr>
      </w:pPr>
      <w:r w:rsidRPr="00CD3C11">
        <w:rPr>
          <w14:ligatures w14:val="none"/>
        </w:rPr>
        <w:t>Dysarthria: difficulty controlling the muscles used to speak</w:t>
      </w:r>
    </w:p>
    <w:p w14:paraId="0867EE32" w14:textId="74A9B05C" w:rsidR="00474568" w:rsidRPr="00CD3C11" w:rsidRDefault="00474568" w:rsidP="008818D3">
      <w:pPr>
        <w:pStyle w:val="ListParagraph"/>
        <w:numPr>
          <w:ilvl w:val="0"/>
          <w:numId w:val="10"/>
        </w:numPr>
        <w:ind w:left="1080" w:hanging="720"/>
        <w:rPr>
          <w14:ligatures w14:val="none"/>
        </w:rPr>
      </w:pPr>
      <w:r w:rsidRPr="00CD3C11">
        <w:rPr>
          <w14:ligatures w14:val="none"/>
        </w:rPr>
        <w:t>Structural deficiencies: cleft lip palate</w:t>
      </w:r>
    </w:p>
    <w:p w14:paraId="5EA125CA" w14:textId="0DCC624F" w:rsidR="00474568" w:rsidRPr="00CD3C11" w:rsidRDefault="00474568" w:rsidP="008818D3">
      <w:pPr>
        <w:pStyle w:val="ListParagraph"/>
        <w:numPr>
          <w:ilvl w:val="0"/>
          <w:numId w:val="10"/>
        </w:numPr>
        <w:ind w:left="1080" w:hanging="720"/>
        <w:rPr>
          <w14:ligatures w14:val="none"/>
        </w:rPr>
      </w:pPr>
      <w:r w:rsidRPr="00CD3C11">
        <w:rPr>
          <w14:ligatures w14:val="none"/>
        </w:rPr>
        <w:t>Sensory/perceptual disorders e.g. hearing loss</w:t>
      </w:r>
    </w:p>
    <w:p w14:paraId="39E2A2B6" w14:textId="13BC7D90" w:rsidR="00D35364" w:rsidRPr="00CD3C11" w:rsidRDefault="00D35364" w:rsidP="00D35364">
      <w:pPr>
        <w:rPr>
          <w14:ligatures w14:val="none"/>
        </w:rPr>
      </w:pPr>
      <w:r w:rsidRPr="00CD3C11">
        <w:rPr>
          <w:rStyle w:val="Heading5Char"/>
          <w14:ligatures w14:val="none"/>
        </w:rPr>
        <w:t>Characteristics:</w:t>
      </w:r>
      <w:r w:rsidR="00474568" w:rsidRPr="00CD3C11">
        <w:rPr>
          <w14:ligatures w14:val="none"/>
        </w:rPr>
        <w:t xml:space="preserve"> These vary by the type of speech sound disorder as well as between individuals. According to the National Institute of Deafness and Other Communication Disorders and others, some characteristics include:</w:t>
      </w:r>
    </w:p>
    <w:p w14:paraId="278BD9C2" w14:textId="03515B8A" w:rsidR="00474568" w:rsidRPr="00CD3C11" w:rsidRDefault="00474568" w:rsidP="008818D3">
      <w:pPr>
        <w:pStyle w:val="ListParagraph"/>
        <w:numPr>
          <w:ilvl w:val="0"/>
          <w:numId w:val="10"/>
        </w:numPr>
        <w:ind w:hanging="723"/>
        <w:rPr>
          <w14:ligatures w14:val="none"/>
        </w:rPr>
      </w:pPr>
      <w:r w:rsidRPr="00CD3C11">
        <w:rPr>
          <w14:ligatures w14:val="none"/>
        </w:rPr>
        <w:t>Slurred or slow speech</w:t>
      </w:r>
    </w:p>
    <w:p w14:paraId="3B2DB0C2" w14:textId="18EBEB3E" w:rsidR="00474568" w:rsidRPr="00CD3C11" w:rsidRDefault="00474568" w:rsidP="008818D3">
      <w:pPr>
        <w:pStyle w:val="ListParagraph"/>
        <w:numPr>
          <w:ilvl w:val="0"/>
          <w:numId w:val="10"/>
        </w:numPr>
        <w:ind w:hanging="723"/>
        <w:rPr>
          <w14:ligatures w14:val="none"/>
        </w:rPr>
      </w:pPr>
      <w:r w:rsidRPr="00CD3C11">
        <w:rPr>
          <w14:ligatures w14:val="none"/>
        </w:rPr>
        <w:t>Making inconsistent speech errors</w:t>
      </w:r>
    </w:p>
    <w:p w14:paraId="62E2CEAD" w14:textId="5BADDA4F" w:rsidR="00474568" w:rsidRPr="00CD3C11" w:rsidRDefault="00474568" w:rsidP="008818D3">
      <w:pPr>
        <w:pStyle w:val="ListParagraph"/>
        <w:numPr>
          <w:ilvl w:val="0"/>
          <w:numId w:val="10"/>
        </w:numPr>
        <w:ind w:hanging="723"/>
        <w:rPr>
          <w14:ligatures w14:val="none"/>
        </w:rPr>
      </w:pPr>
      <w:r w:rsidRPr="00CD3C11">
        <w:rPr>
          <w14:ligatures w14:val="none"/>
        </w:rPr>
        <w:t xml:space="preserve">Distorting sounds </w:t>
      </w:r>
    </w:p>
    <w:p w14:paraId="790554D1" w14:textId="020EF5C1" w:rsidR="00474568" w:rsidRPr="00CD3C11" w:rsidRDefault="00474568" w:rsidP="008818D3">
      <w:pPr>
        <w:pStyle w:val="ListParagraph"/>
        <w:numPr>
          <w:ilvl w:val="0"/>
          <w:numId w:val="10"/>
        </w:numPr>
        <w:ind w:hanging="723"/>
        <w:rPr>
          <w14:ligatures w14:val="none"/>
        </w:rPr>
      </w:pPr>
      <w:r w:rsidRPr="00CD3C11">
        <w:rPr>
          <w14:ligatures w14:val="none"/>
        </w:rPr>
        <w:t>Errors in tone, stress or rhythm.</w:t>
      </w:r>
    </w:p>
    <w:p w14:paraId="4E9FB3ED" w14:textId="6DE4AABF" w:rsidR="00D35364" w:rsidRPr="00CD3C11" w:rsidRDefault="00D35364" w:rsidP="00474568">
      <w:pPr>
        <w:pStyle w:val="Heading4"/>
        <w:rPr>
          <w14:ligatures w14:val="none"/>
        </w:rPr>
      </w:pPr>
      <w:r w:rsidRPr="00CD3C11">
        <w:rPr>
          <w14:ligatures w14:val="none"/>
        </w:rPr>
        <w:t>Functional speech sound disorders</w:t>
      </w:r>
    </w:p>
    <w:p w14:paraId="138396A9" w14:textId="7A6ADCE2" w:rsidR="00D35364" w:rsidRPr="00CD3C11" w:rsidRDefault="00D35364" w:rsidP="00D35364">
      <w:pPr>
        <w:rPr>
          <w14:ligatures w14:val="none"/>
        </w:rPr>
      </w:pPr>
      <w:r w:rsidRPr="00CD3C11">
        <w:rPr>
          <w:rStyle w:val="Heading5Char"/>
          <w14:ligatures w14:val="none"/>
        </w:rPr>
        <w:t>Definition:</w:t>
      </w:r>
      <w:r w:rsidR="00474568" w:rsidRPr="00CD3C11">
        <w:rPr>
          <w14:ligatures w14:val="none"/>
        </w:rPr>
        <w:t xml:space="preserve"> According to the American Speech-Language-Hearing Association, functional speech sound disorders do not stem from acquired or developmental disorders and have no known cause.</w:t>
      </w:r>
    </w:p>
    <w:p w14:paraId="58FCD2E5" w14:textId="5C3DCF2B" w:rsidR="00D35364" w:rsidRPr="00CD3C11" w:rsidRDefault="00D35364" w:rsidP="00D35364">
      <w:pPr>
        <w:rPr>
          <w14:ligatures w14:val="none"/>
        </w:rPr>
      </w:pPr>
      <w:r w:rsidRPr="00CD3C11">
        <w:rPr>
          <w:rStyle w:val="Heading5Char"/>
          <w14:ligatures w14:val="none"/>
        </w:rPr>
        <w:t>Characteristics:</w:t>
      </w:r>
      <w:r w:rsidR="00474568" w:rsidRPr="00CD3C11">
        <w:rPr>
          <w14:ligatures w14:val="none"/>
        </w:rPr>
        <w:t xml:space="preserve"> Functional speech sound disorders typically include errors in articulation (clear and distinct sounds) and phonology (sound patterns).  </w:t>
      </w:r>
    </w:p>
    <w:p w14:paraId="3BD4EDE7" w14:textId="08628614" w:rsidR="00D35364" w:rsidRPr="00CD3C11" w:rsidRDefault="00D35364" w:rsidP="00D35364">
      <w:pPr>
        <w:rPr>
          <w14:ligatures w14:val="none"/>
        </w:rPr>
      </w:pPr>
      <w:r w:rsidRPr="00CD3C11">
        <w:rPr>
          <w:rStyle w:val="Heading5Char"/>
          <w14:ligatures w14:val="none"/>
        </w:rPr>
        <w:t>Demographics:</w:t>
      </w:r>
      <w:r w:rsidR="00474568" w:rsidRPr="00CD3C11">
        <w:rPr>
          <w14:ligatures w14:val="none"/>
        </w:rPr>
        <w:t xml:space="preserve"> </w:t>
      </w:r>
      <w:r w:rsidR="00474568" w:rsidRPr="00CD3C11">
        <w:rPr>
          <w:bCs/>
          <w14:ligatures w14:val="none"/>
        </w:rPr>
        <w:t>According to the ASHA, speech sound disorders statistics vary greatly due to inconsistencies in classifications and variations in the studied age groups. Prevalence is higher among children (5 to 25% depending on age group) than adults (1-2%).</w:t>
      </w:r>
    </w:p>
    <w:p w14:paraId="698FB0A6" w14:textId="03435AE2" w:rsidR="00D35364" w:rsidRPr="00CD3C11" w:rsidRDefault="00D35364" w:rsidP="00474568">
      <w:pPr>
        <w:pStyle w:val="Heading4"/>
        <w:rPr>
          <w14:ligatures w14:val="none"/>
        </w:rPr>
      </w:pPr>
      <w:r w:rsidRPr="00CD3C11">
        <w:rPr>
          <w14:ligatures w14:val="none"/>
        </w:rPr>
        <w:t>No Speech</w:t>
      </w:r>
    </w:p>
    <w:p w14:paraId="52606807" w14:textId="17914F15" w:rsidR="00D35364" w:rsidRPr="00CD3C11" w:rsidRDefault="00D35364" w:rsidP="00D35364">
      <w:pPr>
        <w:rPr>
          <w14:ligatures w14:val="none"/>
        </w:rPr>
      </w:pPr>
      <w:r w:rsidRPr="00CD3C11">
        <w:rPr>
          <w:rStyle w:val="Heading5Char"/>
          <w14:ligatures w14:val="none"/>
        </w:rPr>
        <w:t>Definition:</w:t>
      </w:r>
      <w:r w:rsidR="00474568" w:rsidRPr="00CD3C11">
        <w:rPr>
          <w14:ligatures w14:val="none"/>
        </w:rPr>
        <w:t xml:space="preserve"> Having</w:t>
      </w:r>
      <w:r w:rsidR="00474568" w:rsidRPr="00CD3C11">
        <w:rPr>
          <w:spacing w:val="-2"/>
          <w14:ligatures w14:val="none"/>
        </w:rPr>
        <w:t xml:space="preserve"> </w:t>
      </w:r>
      <w:r w:rsidR="00474568" w:rsidRPr="00CD3C11">
        <w:rPr>
          <w14:ligatures w14:val="none"/>
        </w:rPr>
        <w:t>no</w:t>
      </w:r>
      <w:r w:rsidR="00474568" w:rsidRPr="00CD3C11">
        <w:rPr>
          <w:spacing w:val="-2"/>
          <w14:ligatures w14:val="none"/>
        </w:rPr>
        <w:t xml:space="preserve"> </w:t>
      </w:r>
      <w:r w:rsidR="00474568" w:rsidRPr="00CD3C11">
        <w:rPr>
          <w14:ligatures w14:val="none"/>
        </w:rPr>
        <w:t>speech,</w:t>
      </w:r>
      <w:r w:rsidR="00474568" w:rsidRPr="00CD3C11">
        <w:rPr>
          <w:spacing w:val="-1"/>
          <w14:ligatures w14:val="none"/>
        </w:rPr>
        <w:t xml:space="preserve"> </w:t>
      </w:r>
      <w:r w:rsidR="00474568" w:rsidRPr="00CD3C11">
        <w:rPr>
          <w14:ligatures w14:val="none"/>
        </w:rPr>
        <w:t>or</w:t>
      </w:r>
      <w:r w:rsidR="00474568" w:rsidRPr="00CD3C11">
        <w:rPr>
          <w:spacing w:val="-1"/>
          <w14:ligatures w14:val="none"/>
        </w:rPr>
        <w:t xml:space="preserve"> </w:t>
      </w:r>
      <w:r w:rsidR="00474568" w:rsidRPr="00CD3C11">
        <w:rPr>
          <w14:ligatures w14:val="none"/>
        </w:rPr>
        <w:t>mutism,</w:t>
      </w:r>
      <w:r w:rsidR="00474568" w:rsidRPr="00CD3C11">
        <w:rPr>
          <w:spacing w:val="-1"/>
          <w14:ligatures w14:val="none"/>
        </w:rPr>
        <w:t xml:space="preserve"> </w:t>
      </w:r>
      <w:r w:rsidR="00474568" w:rsidRPr="00CD3C11">
        <w:rPr>
          <w14:ligatures w14:val="none"/>
        </w:rPr>
        <w:t>is</w:t>
      </w:r>
      <w:r w:rsidR="00474568" w:rsidRPr="00CD3C11">
        <w:rPr>
          <w:spacing w:val="-1"/>
          <w14:ligatures w14:val="none"/>
        </w:rPr>
        <w:t xml:space="preserve"> </w:t>
      </w:r>
      <w:r w:rsidR="00474568" w:rsidRPr="00CD3C11">
        <w:rPr>
          <w14:ligatures w14:val="none"/>
        </w:rPr>
        <w:t>an</w:t>
      </w:r>
      <w:r w:rsidR="00474568" w:rsidRPr="00CD3C11">
        <w:rPr>
          <w:spacing w:val="-2"/>
          <w14:ligatures w14:val="none"/>
        </w:rPr>
        <w:t xml:space="preserve"> </w:t>
      </w:r>
      <w:r w:rsidR="00474568" w:rsidRPr="00CD3C11">
        <w:rPr>
          <w14:ligatures w14:val="none"/>
        </w:rPr>
        <w:t>inability</w:t>
      </w:r>
      <w:r w:rsidR="00474568" w:rsidRPr="00CD3C11">
        <w:rPr>
          <w:spacing w:val="-1"/>
          <w14:ligatures w14:val="none"/>
        </w:rPr>
        <w:t xml:space="preserve"> </w:t>
      </w:r>
      <w:r w:rsidR="00474568" w:rsidRPr="00CD3C11">
        <w:rPr>
          <w14:ligatures w14:val="none"/>
        </w:rPr>
        <w:t>to</w:t>
      </w:r>
      <w:r w:rsidR="00474568" w:rsidRPr="00CD3C11">
        <w:rPr>
          <w:spacing w:val="-2"/>
          <w14:ligatures w14:val="none"/>
        </w:rPr>
        <w:t xml:space="preserve"> </w:t>
      </w:r>
      <w:r w:rsidR="00474568" w:rsidRPr="00CD3C11">
        <w:rPr>
          <w14:ligatures w14:val="none"/>
        </w:rPr>
        <w:t>speak. It</w:t>
      </w:r>
      <w:r w:rsidR="00474568" w:rsidRPr="00CD3C11">
        <w:rPr>
          <w:spacing w:val="-2"/>
          <w14:ligatures w14:val="none"/>
        </w:rPr>
        <w:t xml:space="preserve"> </w:t>
      </w:r>
      <w:r w:rsidR="00474568" w:rsidRPr="00CD3C11">
        <w:rPr>
          <w14:ligatures w14:val="none"/>
        </w:rPr>
        <w:t>can</w:t>
      </w:r>
      <w:r w:rsidR="00474568" w:rsidRPr="00CD3C11">
        <w:rPr>
          <w:spacing w:val="-2"/>
          <w14:ligatures w14:val="none"/>
        </w:rPr>
        <w:t xml:space="preserve"> </w:t>
      </w:r>
      <w:r w:rsidR="00474568" w:rsidRPr="00CD3C11">
        <w:rPr>
          <w14:ligatures w14:val="none"/>
        </w:rPr>
        <w:t>be</w:t>
      </w:r>
      <w:r w:rsidR="00474568" w:rsidRPr="00CD3C11">
        <w:rPr>
          <w:spacing w:val="-2"/>
          <w14:ligatures w14:val="none"/>
        </w:rPr>
        <w:t xml:space="preserve"> </w:t>
      </w:r>
      <w:r w:rsidR="00474568" w:rsidRPr="00CD3C11">
        <w:rPr>
          <w14:ligatures w14:val="none"/>
        </w:rPr>
        <w:t>caused</w:t>
      </w:r>
      <w:r w:rsidR="00474568" w:rsidRPr="00CD3C11">
        <w:rPr>
          <w:spacing w:val="-2"/>
          <w14:ligatures w14:val="none"/>
        </w:rPr>
        <w:t xml:space="preserve"> </w:t>
      </w:r>
      <w:r w:rsidR="00474568" w:rsidRPr="00CD3C11">
        <w:rPr>
          <w14:ligatures w14:val="none"/>
        </w:rPr>
        <w:t>by damage</w:t>
      </w:r>
      <w:r w:rsidR="00474568" w:rsidRPr="00CD3C11">
        <w:rPr>
          <w:spacing w:val="-9"/>
          <w14:ligatures w14:val="none"/>
        </w:rPr>
        <w:t xml:space="preserve"> </w:t>
      </w:r>
      <w:r w:rsidR="00474568" w:rsidRPr="00CD3C11">
        <w:rPr>
          <w14:ligatures w14:val="none"/>
        </w:rPr>
        <w:t>to</w:t>
      </w:r>
      <w:r w:rsidR="00474568" w:rsidRPr="00CD3C11">
        <w:rPr>
          <w:spacing w:val="-9"/>
          <w14:ligatures w14:val="none"/>
        </w:rPr>
        <w:t xml:space="preserve"> </w:t>
      </w:r>
      <w:r w:rsidR="00474568" w:rsidRPr="00CD3C11">
        <w:rPr>
          <w14:ligatures w14:val="none"/>
        </w:rPr>
        <w:t>the</w:t>
      </w:r>
      <w:r w:rsidR="00474568" w:rsidRPr="00CD3C11">
        <w:rPr>
          <w:spacing w:val="-9"/>
          <w14:ligatures w14:val="none"/>
        </w:rPr>
        <w:t xml:space="preserve"> </w:t>
      </w:r>
      <w:r w:rsidR="00474568" w:rsidRPr="00CD3C11">
        <w:rPr>
          <w14:ligatures w14:val="none"/>
        </w:rPr>
        <w:t>brain</w:t>
      </w:r>
      <w:r w:rsidR="00474568" w:rsidRPr="00CD3C11">
        <w:rPr>
          <w:spacing w:val="-9"/>
          <w14:ligatures w14:val="none"/>
        </w:rPr>
        <w:t xml:space="preserve"> </w:t>
      </w:r>
      <w:r w:rsidR="00474568" w:rsidRPr="00CD3C11">
        <w:rPr>
          <w14:ligatures w14:val="none"/>
        </w:rPr>
        <w:t>and</w:t>
      </w:r>
      <w:r w:rsidR="00474568" w:rsidRPr="00CD3C11">
        <w:rPr>
          <w:spacing w:val="-9"/>
          <w14:ligatures w14:val="none"/>
        </w:rPr>
        <w:t xml:space="preserve"> </w:t>
      </w:r>
      <w:r w:rsidR="00474568" w:rsidRPr="00CD3C11">
        <w:rPr>
          <w14:ligatures w14:val="none"/>
        </w:rPr>
        <w:t>/</w:t>
      </w:r>
      <w:r w:rsidR="00474568" w:rsidRPr="00CD3C11">
        <w:rPr>
          <w:spacing w:val="-8"/>
          <w14:ligatures w14:val="none"/>
        </w:rPr>
        <w:t xml:space="preserve"> </w:t>
      </w:r>
      <w:r w:rsidR="00474568" w:rsidRPr="00CD3C11">
        <w:rPr>
          <w14:ligatures w14:val="none"/>
        </w:rPr>
        <w:t>or</w:t>
      </w:r>
      <w:r w:rsidR="00474568" w:rsidRPr="00CD3C11">
        <w:rPr>
          <w:spacing w:val="-8"/>
          <w14:ligatures w14:val="none"/>
        </w:rPr>
        <w:t xml:space="preserve"> </w:t>
      </w:r>
      <w:r w:rsidR="00474568" w:rsidRPr="00CD3C11">
        <w:rPr>
          <w14:ligatures w14:val="none"/>
        </w:rPr>
        <w:t>speech</w:t>
      </w:r>
      <w:r w:rsidR="00474568" w:rsidRPr="00CD3C11">
        <w:rPr>
          <w:spacing w:val="-9"/>
          <w14:ligatures w14:val="none"/>
        </w:rPr>
        <w:t xml:space="preserve"> </w:t>
      </w:r>
      <w:r w:rsidR="00474568" w:rsidRPr="00CD3C11">
        <w:rPr>
          <w14:ligatures w14:val="none"/>
        </w:rPr>
        <w:t>muscles,</w:t>
      </w:r>
      <w:r w:rsidR="00474568" w:rsidRPr="00CD3C11">
        <w:rPr>
          <w:spacing w:val="-8"/>
          <w14:ligatures w14:val="none"/>
        </w:rPr>
        <w:t xml:space="preserve"> </w:t>
      </w:r>
      <w:r w:rsidR="00474568" w:rsidRPr="00CD3C11">
        <w:rPr>
          <w14:ligatures w14:val="none"/>
        </w:rPr>
        <w:t>by</w:t>
      </w:r>
      <w:r w:rsidR="00474568" w:rsidRPr="00CD3C11">
        <w:rPr>
          <w:spacing w:val="-8"/>
          <w14:ligatures w14:val="none"/>
        </w:rPr>
        <w:t xml:space="preserve"> </w:t>
      </w:r>
      <w:r w:rsidR="00474568" w:rsidRPr="00CD3C11">
        <w:rPr>
          <w14:ligatures w14:val="none"/>
        </w:rPr>
        <w:t>emotional</w:t>
      </w:r>
      <w:r w:rsidR="00474568" w:rsidRPr="00CD3C11">
        <w:rPr>
          <w:spacing w:val="-9"/>
          <w14:ligatures w14:val="none"/>
        </w:rPr>
        <w:t xml:space="preserve"> </w:t>
      </w:r>
      <w:r w:rsidR="00474568" w:rsidRPr="00CD3C11">
        <w:rPr>
          <w14:ligatures w14:val="none"/>
        </w:rPr>
        <w:t>or</w:t>
      </w:r>
      <w:r w:rsidR="00474568" w:rsidRPr="00CD3C11">
        <w:rPr>
          <w:spacing w:val="-8"/>
          <w14:ligatures w14:val="none"/>
        </w:rPr>
        <w:t xml:space="preserve"> </w:t>
      </w:r>
      <w:r w:rsidR="00474568" w:rsidRPr="00CD3C11">
        <w:rPr>
          <w14:ligatures w14:val="none"/>
        </w:rPr>
        <w:t>psychological</w:t>
      </w:r>
      <w:r w:rsidR="00474568" w:rsidRPr="00CD3C11">
        <w:rPr>
          <w:spacing w:val="-9"/>
          <w14:ligatures w14:val="none"/>
        </w:rPr>
        <w:t xml:space="preserve"> </w:t>
      </w:r>
      <w:r w:rsidR="00474568" w:rsidRPr="00CD3C11">
        <w:rPr>
          <w14:ligatures w14:val="none"/>
        </w:rPr>
        <w:t>reasons,</w:t>
      </w:r>
      <w:r w:rsidR="00474568" w:rsidRPr="00CD3C11">
        <w:rPr>
          <w:spacing w:val="-8"/>
          <w14:ligatures w14:val="none"/>
        </w:rPr>
        <w:t xml:space="preserve"> </w:t>
      </w:r>
      <w:r w:rsidR="00474568" w:rsidRPr="00CD3C11">
        <w:rPr>
          <w14:ligatures w14:val="none"/>
        </w:rPr>
        <w:t>or by a combination of causes.</w:t>
      </w:r>
    </w:p>
    <w:p w14:paraId="6618D4B5" w14:textId="4D33A94E" w:rsidR="00474568" w:rsidRPr="00CD3C11" w:rsidRDefault="00D35364" w:rsidP="00474568">
      <w:pPr>
        <w:rPr>
          <w14:ligatures w14:val="none"/>
        </w:rPr>
      </w:pPr>
      <w:r w:rsidRPr="00CD3C11">
        <w:rPr>
          <w:rStyle w:val="Heading5Char"/>
          <w14:ligatures w14:val="none"/>
        </w:rPr>
        <w:t>Characteristics:</w:t>
      </w:r>
      <w:r w:rsidR="00474568" w:rsidRPr="00CD3C11">
        <w:rPr>
          <w14:ligatures w14:val="none"/>
        </w:rPr>
        <w:t xml:space="preserve"> Neurogenic mutism is caused by brain injury. It is often the outcome of extreme forms of other organic speech or language disorders, including aphasia, </w:t>
      </w:r>
      <w:r w:rsidR="000F675C" w:rsidRPr="00CD3C11">
        <w:rPr>
          <w14:ligatures w14:val="none"/>
        </w:rPr>
        <w:t>apraxia,</w:t>
      </w:r>
      <w:r w:rsidR="00474568" w:rsidRPr="00CD3C11">
        <w:rPr>
          <w14:ligatures w14:val="none"/>
        </w:rPr>
        <w:t xml:space="preserve"> or dysarthria.</w:t>
      </w:r>
    </w:p>
    <w:p w14:paraId="4F21F495" w14:textId="76E06612" w:rsidR="00D35364" w:rsidRPr="00CD3C11" w:rsidRDefault="00474568" w:rsidP="00474568">
      <w:pPr>
        <w:rPr>
          <w14:ligatures w14:val="none"/>
        </w:rPr>
      </w:pPr>
      <w:r w:rsidRPr="00CD3C11">
        <w:rPr>
          <w14:ligatures w14:val="none"/>
        </w:rPr>
        <w:t xml:space="preserve">Psychogenic mutism is where </w:t>
      </w:r>
      <w:r w:rsidR="000F675C" w:rsidRPr="00CD3C11">
        <w:rPr>
          <w14:ligatures w14:val="none"/>
        </w:rPr>
        <w:t>speech</w:t>
      </w:r>
      <w:r w:rsidRPr="00CD3C11">
        <w:rPr>
          <w14:ligatures w14:val="none"/>
        </w:rPr>
        <w:t xml:space="preserve"> loss has psychological rather than neurological causes. There are three types of psychogenic mutism:</w:t>
      </w:r>
    </w:p>
    <w:p w14:paraId="31B08146" w14:textId="13B2595C" w:rsidR="00474568" w:rsidRPr="00CD3C11" w:rsidRDefault="00474568" w:rsidP="008818D3">
      <w:pPr>
        <w:pStyle w:val="ListParagraph"/>
        <w:numPr>
          <w:ilvl w:val="0"/>
          <w:numId w:val="10"/>
        </w:numPr>
        <w:ind w:hanging="723"/>
        <w:rPr>
          <w14:ligatures w14:val="none"/>
        </w:rPr>
      </w:pPr>
      <w:r w:rsidRPr="00CD3C11">
        <w:rPr>
          <w14:ligatures w14:val="none"/>
        </w:rPr>
        <w:t>Elective mutism, where a person chooses not to speak</w:t>
      </w:r>
    </w:p>
    <w:p w14:paraId="5B5C1C24" w14:textId="1A5057DA" w:rsidR="00474568" w:rsidRPr="00CD3C11" w:rsidRDefault="00474568" w:rsidP="008818D3">
      <w:pPr>
        <w:pStyle w:val="ListParagraph"/>
        <w:numPr>
          <w:ilvl w:val="0"/>
          <w:numId w:val="10"/>
        </w:numPr>
        <w:ind w:hanging="723"/>
        <w:rPr>
          <w14:ligatures w14:val="none"/>
        </w:rPr>
      </w:pPr>
      <w:r w:rsidRPr="00CD3C11">
        <w:rPr>
          <w14:ligatures w14:val="none"/>
        </w:rPr>
        <w:t>Selective mutism, where a person wants to speak but cannot do so in certain situations due to anxiety</w:t>
      </w:r>
    </w:p>
    <w:p w14:paraId="6B6A8EEC" w14:textId="5C9522A6" w:rsidR="00474568" w:rsidRPr="00CD3C11" w:rsidRDefault="00474568" w:rsidP="008818D3">
      <w:pPr>
        <w:pStyle w:val="ListParagraph"/>
        <w:numPr>
          <w:ilvl w:val="0"/>
          <w:numId w:val="10"/>
        </w:numPr>
        <w:ind w:hanging="723"/>
        <w:rPr>
          <w14:ligatures w14:val="none"/>
        </w:rPr>
      </w:pPr>
      <w:r w:rsidRPr="00CD3C11">
        <w:rPr>
          <w14:ligatures w14:val="none"/>
        </w:rPr>
        <w:t>Total mutism, in which a person does not speak at all</w:t>
      </w:r>
    </w:p>
    <w:p w14:paraId="61F3BC2B" w14:textId="13A61200" w:rsidR="00D35364" w:rsidRPr="00CD3C11" w:rsidRDefault="00D35364" w:rsidP="00D35364">
      <w:pPr>
        <w:rPr>
          <w14:ligatures w14:val="none"/>
        </w:rPr>
      </w:pPr>
      <w:r w:rsidRPr="00CD3C11">
        <w:rPr>
          <w:rStyle w:val="Heading5Char"/>
          <w14:ligatures w14:val="none"/>
        </w:rPr>
        <w:t>Demographics:</w:t>
      </w:r>
      <w:r w:rsidR="00474568" w:rsidRPr="00CD3C11">
        <w:rPr>
          <w14:ligatures w14:val="none"/>
        </w:rPr>
        <w:t xml:space="preserve"> Selective mutism is estimated to affect 0.47% to 0.76% of the population. Statistics on the incidence of neurogenic mutism are not available.</w:t>
      </w:r>
    </w:p>
    <w:p w14:paraId="2DE2E533" w14:textId="747F9FC7" w:rsidR="00D35364" w:rsidRPr="00CD3C11" w:rsidRDefault="00D35364" w:rsidP="00474568">
      <w:pPr>
        <w:pStyle w:val="Heading4"/>
        <w:rPr>
          <w14:ligatures w14:val="none"/>
        </w:rPr>
      </w:pPr>
      <w:r w:rsidRPr="00CD3C11">
        <w:rPr>
          <w14:ligatures w14:val="none"/>
        </w:rPr>
        <w:t>Aphasia</w:t>
      </w:r>
    </w:p>
    <w:p w14:paraId="26799A93" w14:textId="4D591B66" w:rsidR="00D35364" w:rsidRPr="00CD3C11" w:rsidRDefault="00D35364" w:rsidP="00D53AC5">
      <w:pPr>
        <w:ind w:right="-270"/>
        <w:rPr>
          <w14:ligatures w14:val="none"/>
        </w:rPr>
      </w:pPr>
      <w:r w:rsidRPr="00CD3C11">
        <w:rPr>
          <w:rStyle w:val="Heading5Char"/>
          <w14:ligatures w14:val="none"/>
        </w:rPr>
        <w:t>Definition:</w:t>
      </w:r>
      <w:r w:rsidR="00474568" w:rsidRPr="00CD3C11">
        <w:rPr>
          <w14:ligatures w14:val="none"/>
        </w:rPr>
        <w:t xml:space="preserve"> Aphasia is a language disorder resulting from neurological damage. It affects all use of language, not just speech. According to the National Aphasia Association, “Aphasia is an impairment of language, affecting the production or comprehension of speech and the ability to read or write. Aphasia is always due to injury to the brain-most commonly from a stroke, particularly in older individuals. But brain injuries resulting in aphasia may also arise from head trauma, from brain tumors, or from infections.”</w:t>
      </w:r>
    </w:p>
    <w:p w14:paraId="2935F843" w14:textId="752C70FC" w:rsidR="00D35364" w:rsidRPr="00CD3C11" w:rsidRDefault="00D35364" w:rsidP="00D35364">
      <w:pPr>
        <w:rPr>
          <w14:ligatures w14:val="none"/>
        </w:rPr>
      </w:pPr>
      <w:r w:rsidRPr="00CD3C11">
        <w:rPr>
          <w:rStyle w:val="Heading5Char"/>
          <w14:ligatures w14:val="none"/>
        </w:rPr>
        <w:lastRenderedPageBreak/>
        <w:t>Characteristics:</w:t>
      </w:r>
      <w:r w:rsidR="00474568" w:rsidRPr="00CD3C11">
        <w:rPr>
          <w14:ligatures w14:val="none"/>
        </w:rPr>
        <w:t xml:space="preserve"> There are multiple types of aphasia. A person with aphasia may not recognize words or understand what is being said, be unable to speak or have difficulty saying what they mean, difficulty forming sentences and omitting words.</w:t>
      </w:r>
    </w:p>
    <w:p w14:paraId="53F31941" w14:textId="77777777" w:rsidR="00474568" w:rsidRPr="00CD3C11" w:rsidRDefault="00D35364" w:rsidP="00474568">
      <w:pPr>
        <w:rPr>
          <w14:ligatures w14:val="none"/>
        </w:rPr>
      </w:pPr>
      <w:r w:rsidRPr="00CD3C11">
        <w:rPr>
          <w:rStyle w:val="Heading5Char"/>
          <w14:ligatures w14:val="none"/>
        </w:rPr>
        <w:t>Demographics:</w:t>
      </w:r>
      <w:r w:rsidR="00474568" w:rsidRPr="00CD3C11">
        <w:rPr>
          <w14:ligatures w14:val="none"/>
        </w:rPr>
        <w:t xml:space="preserve"> Statistics from the National Aphasia Association state that:</w:t>
      </w:r>
    </w:p>
    <w:p w14:paraId="5904D94F" w14:textId="7CDC9001" w:rsidR="00474568" w:rsidRPr="00CD3C11" w:rsidRDefault="00474568" w:rsidP="008818D3">
      <w:pPr>
        <w:pStyle w:val="ListParagraph"/>
        <w:numPr>
          <w:ilvl w:val="0"/>
          <w:numId w:val="10"/>
        </w:numPr>
        <w:ind w:hanging="723"/>
        <w:rPr>
          <w14:ligatures w14:val="none"/>
        </w:rPr>
      </w:pPr>
      <w:r w:rsidRPr="00CD3C11">
        <w:rPr>
          <w14:ligatures w14:val="none"/>
        </w:rPr>
        <w:t>There are at least 2,000,000 people in the USA with aphasia</w:t>
      </w:r>
    </w:p>
    <w:p w14:paraId="2A1190EE" w14:textId="65C40950" w:rsidR="00474568" w:rsidRPr="00CD3C11" w:rsidRDefault="00474568" w:rsidP="008818D3">
      <w:pPr>
        <w:pStyle w:val="ListParagraph"/>
        <w:numPr>
          <w:ilvl w:val="0"/>
          <w:numId w:val="10"/>
        </w:numPr>
        <w:ind w:hanging="723"/>
        <w:rPr>
          <w14:ligatures w14:val="none"/>
        </w:rPr>
      </w:pPr>
      <w:r w:rsidRPr="00CD3C11">
        <w:rPr>
          <w14:ligatures w14:val="none"/>
        </w:rPr>
        <w:t>There are at least 250,000 people in Great Britain with aphasia</w:t>
      </w:r>
    </w:p>
    <w:p w14:paraId="7028EF15" w14:textId="34951DAF" w:rsidR="00D35364" w:rsidRPr="00CD3C11" w:rsidRDefault="00474568" w:rsidP="008818D3">
      <w:pPr>
        <w:pStyle w:val="ListParagraph"/>
        <w:numPr>
          <w:ilvl w:val="0"/>
          <w:numId w:val="10"/>
        </w:numPr>
        <w:ind w:hanging="723"/>
        <w:rPr>
          <w14:ligatures w14:val="none"/>
        </w:rPr>
      </w:pPr>
      <w:r w:rsidRPr="00CD3C11">
        <w:rPr>
          <w14:ligatures w14:val="none"/>
        </w:rPr>
        <w:t>The global incidence rate is currently unknown.</w:t>
      </w:r>
    </w:p>
    <w:p w14:paraId="2E16A545" w14:textId="78617338" w:rsidR="00D35364" w:rsidRPr="00CD3C11" w:rsidRDefault="00D35364" w:rsidP="00474568">
      <w:pPr>
        <w:pStyle w:val="Heading4"/>
        <w:rPr>
          <w14:ligatures w14:val="none"/>
        </w:rPr>
      </w:pPr>
      <w:r w:rsidRPr="00CD3C11">
        <w:rPr>
          <w14:ligatures w14:val="none"/>
        </w:rPr>
        <w:t>Barriers for People with Language and Speech Disabilities</w:t>
      </w:r>
    </w:p>
    <w:p w14:paraId="17FA69DB" w14:textId="77777777" w:rsidR="00474568" w:rsidRPr="00CD3C11" w:rsidRDefault="00474568" w:rsidP="008818D3">
      <w:pPr>
        <w:pStyle w:val="ListParagraph"/>
        <w:numPr>
          <w:ilvl w:val="0"/>
          <w:numId w:val="11"/>
        </w:numPr>
        <w:ind w:left="1080" w:hanging="720"/>
        <w:rPr>
          <w14:ligatures w14:val="none"/>
        </w:rPr>
      </w:pPr>
      <w:r w:rsidRPr="00CD3C11">
        <w:rPr>
          <w14:ligatures w14:val="none"/>
        </w:rPr>
        <w:t>Complex communication systems</w:t>
      </w:r>
    </w:p>
    <w:p w14:paraId="7CBBC3F5" w14:textId="77777777" w:rsidR="00474568" w:rsidRPr="00CD3C11" w:rsidRDefault="00474568" w:rsidP="008818D3">
      <w:pPr>
        <w:pStyle w:val="ListParagraph"/>
        <w:numPr>
          <w:ilvl w:val="0"/>
          <w:numId w:val="11"/>
        </w:numPr>
        <w:ind w:left="1080" w:hanging="720"/>
        <w:rPr>
          <w14:ligatures w14:val="none"/>
        </w:rPr>
      </w:pPr>
      <w:r w:rsidRPr="00CD3C11">
        <w:rPr>
          <w14:ligatures w14:val="none"/>
        </w:rPr>
        <w:t>Not enough time to communicate, access information or respond</w:t>
      </w:r>
    </w:p>
    <w:p w14:paraId="7F5F90AD" w14:textId="77777777" w:rsidR="00474568" w:rsidRPr="00CD3C11" w:rsidRDefault="00474568" w:rsidP="008818D3">
      <w:pPr>
        <w:pStyle w:val="ListParagraph"/>
        <w:numPr>
          <w:ilvl w:val="0"/>
          <w:numId w:val="11"/>
        </w:numPr>
        <w:ind w:left="1080" w:hanging="720"/>
        <w:rPr>
          <w14:ligatures w14:val="none"/>
        </w:rPr>
      </w:pPr>
      <w:r w:rsidRPr="00CD3C11">
        <w:rPr>
          <w14:ligatures w14:val="none"/>
        </w:rPr>
        <w:t>Lack of understanding and patience by persons when communicating, such as in different service-based contexts</w:t>
      </w:r>
    </w:p>
    <w:p w14:paraId="66C15871" w14:textId="326C49FF" w:rsidR="00474568" w:rsidRPr="00CD3C11" w:rsidRDefault="00474568" w:rsidP="00D53AC5">
      <w:pPr>
        <w:pStyle w:val="ListParagraph"/>
        <w:numPr>
          <w:ilvl w:val="0"/>
          <w:numId w:val="11"/>
        </w:numPr>
        <w:ind w:left="1080" w:right="-360" w:hanging="720"/>
        <w:rPr>
          <w14:ligatures w14:val="none"/>
        </w:rPr>
      </w:pPr>
      <w:r w:rsidRPr="00CD3C11">
        <w:rPr>
          <w14:ligatures w14:val="none"/>
        </w:rPr>
        <w:t>Lack of alternatives for speech communication, such as multimodal or text-based alternatives.</w:t>
      </w:r>
    </w:p>
    <w:p w14:paraId="5E5537C8" w14:textId="002EC434" w:rsidR="00D35364" w:rsidRPr="00CD3C11" w:rsidRDefault="00D35364" w:rsidP="00474568">
      <w:pPr>
        <w:pStyle w:val="Heading4"/>
        <w:rPr>
          <w14:ligatures w14:val="none"/>
        </w:rPr>
      </w:pPr>
      <w:r w:rsidRPr="00CD3C11">
        <w:rPr>
          <w14:ligatures w14:val="none"/>
        </w:rPr>
        <w:t>Solutions for People with Language and Speech Disabilities</w:t>
      </w:r>
    </w:p>
    <w:p w14:paraId="65617E2A" w14:textId="7848CCF1" w:rsidR="00D35364" w:rsidRPr="00CD3C11" w:rsidRDefault="00D35364" w:rsidP="00474568">
      <w:pPr>
        <w:pStyle w:val="Heading5"/>
        <w:rPr>
          <w14:ligatures w14:val="none"/>
        </w:rPr>
      </w:pPr>
      <w:r w:rsidRPr="00CD3C11">
        <w:rPr>
          <w14:ligatures w14:val="none"/>
        </w:rPr>
        <w:t>Accessibility</w:t>
      </w:r>
    </w:p>
    <w:p w14:paraId="01499215" w14:textId="77777777" w:rsidR="00474568" w:rsidRPr="00CD3C11" w:rsidRDefault="00474568" w:rsidP="008818D3">
      <w:pPr>
        <w:pStyle w:val="ListParagraph"/>
        <w:numPr>
          <w:ilvl w:val="0"/>
          <w:numId w:val="12"/>
        </w:numPr>
        <w:ind w:left="1080" w:hanging="720"/>
        <w:rPr>
          <w14:ligatures w14:val="none"/>
        </w:rPr>
      </w:pPr>
      <w:r w:rsidRPr="00CD3C11">
        <w:rPr>
          <w14:ligatures w14:val="none"/>
        </w:rPr>
        <w:t>Simplified communication methods, including multiple options for communication</w:t>
      </w:r>
    </w:p>
    <w:p w14:paraId="7E75EEF1" w14:textId="77777777" w:rsidR="00474568" w:rsidRPr="00CD3C11" w:rsidRDefault="00474568" w:rsidP="008818D3">
      <w:pPr>
        <w:pStyle w:val="ListParagraph"/>
        <w:numPr>
          <w:ilvl w:val="0"/>
          <w:numId w:val="12"/>
        </w:numPr>
        <w:ind w:left="1080" w:hanging="720"/>
        <w:rPr>
          <w14:ligatures w14:val="none"/>
        </w:rPr>
      </w:pPr>
      <w:r w:rsidRPr="00CD3C11">
        <w:rPr>
          <w14:ligatures w14:val="none"/>
        </w:rPr>
        <w:t>Increased understanding, patience and adaptations by persons when communicating</w:t>
      </w:r>
    </w:p>
    <w:p w14:paraId="0D5C800D" w14:textId="77777777" w:rsidR="00474568" w:rsidRPr="00CD3C11" w:rsidRDefault="00474568" w:rsidP="008818D3">
      <w:pPr>
        <w:pStyle w:val="ListParagraph"/>
        <w:numPr>
          <w:ilvl w:val="0"/>
          <w:numId w:val="12"/>
        </w:numPr>
        <w:ind w:left="1080" w:hanging="720"/>
        <w:rPr>
          <w14:ligatures w14:val="none"/>
        </w:rPr>
      </w:pPr>
      <w:r w:rsidRPr="00CD3C11">
        <w:rPr>
          <w14:ligatures w14:val="none"/>
        </w:rPr>
        <w:t>Additional time to complete tasks</w:t>
      </w:r>
    </w:p>
    <w:p w14:paraId="30A93257" w14:textId="77777777" w:rsidR="00474568" w:rsidRPr="00CD3C11" w:rsidRDefault="00474568" w:rsidP="008818D3">
      <w:pPr>
        <w:pStyle w:val="ListParagraph"/>
        <w:numPr>
          <w:ilvl w:val="0"/>
          <w:numId w:val="12"/>
        </w:numPr>
        <w:ind w:left="1080" w:hanging="720"/>
        <w:rPr>
          <w14:ligatures w14:val="none"/>
        </w:rPr>
      </w:pPr>
      <w:r w:rsidRPr="00CD3C11">
        <w:rPr>
          <w14:ligatures w14:val="none"/>
        </w:rPr>
        <w:t>Providing the option to use text-based alternatives to speech to communicate</w:t>
      </w:r>
    </w:p>
    <w:p w14:paraId="2B134747" w14:textId="69682838" w:rsidR="00D35364" w:rsidRPr="00CD3C11" w:rsidRDefault="00D35364" w:rsidP="00474568">
      <w:pPr>
        <w:pStyle w:val="Heading5"/>
        <w:rPr>
          <w14:ligatures w14:val="none"/>
        </w:rPr>
      </w:pPr>
      <w:r w:rsidRPr="00CD3C11">
        <w:rPr>
          <w14:ligatures w14:val="none"/>
        </w:rPr>
        <w:t xml:space="preserve">Assistive </w:t>
      </w:r>
      <w:r w:rsidR="00BC6B7D" w:rsidRPr="00CD3C11">
        <w:rPr>
          <w14:ligatures w14:val="none"/>
        </w:rPr>
        <w:t>Technologies</w:t>
      </w:r>
    </w:p>
    <w:p w14:paraId="534331ED" w14:textId="77777777" w:rsidR="00474568" w:rsidRPr="00CD3C11" w:rsidRDefault="00474568" w:rsidP="008818D3">
      <w:pPr>
        <w:pStyle w:val="ListParagraph"/>
        <w:numPr>
          <w:ilvl w:val="0"/>
          <w:numId w:val="13"/>
        </w:numPr>
        <w:ind w:left="1080" w:hanging="720"/>
        <w:rPr>
          <w14:ligatures w14:val="none"/>
        </w:rPr>
      </w:pPr>
      <w:r w:rsidRPr="00CD3C11">
        <w:rPr>
          <w14:ligatures w14:val="none"/>
        </w:rPr>
        <w:t>Producing speech: Text-to-speech programs or Augmentative and Alternative Communication (AAC) devices.</w:t>
      </w:r>
    </w:p>
    <w:p w14:paraId="53DF2338" w14:textId="77777777" w:rsidR="00474568" w:rsidRPr="00CD3C11" w:rsidRDefault="00474568" w:rsidP="008818D3">
      <w:pPr>
        <w:pStyle w:val="ListParagraph"/>
        <w:numPr>
          <w:ilvl w:val="0"/>
          <w:numId w:val="13"/>
        </w:numPr>
        <w:ind w:left="1080" w:hanging="720"/>
        <w:rPr>
          <w14:ligatures w14:val="none"/>
        </w:rPr>
      </w:pPr>
      <w:r w:rsidRPr="00CD3C11">
        <w:rPr>
          <w14:ligatures w14:val="none"/>
        </w:rPr>
        <w:t>Processing language: Screen readers can read interfaces and content and convert digital text to synthesized speech. Users can adjust the speech rate, voice and pitch to get varied exposure to content when they repeat it.</w:t>
      </w:r>
    </w:p>
    <w:p w14:paraId="3256F82E" w14:textId="77777777" w:rsidR="00474568" w:rsidRPr="00CD3C11" w:rsidRDefault="00474568" w:rsidP="008818D3">
      <w:pPr>
        <w:pStyle w:val="ListParagraph"/>
        <w:numPr>
          <w:ilvl w:val="0"/>
          <w:numId w:val="13"/>
        </w:numPr>
        <w:ind w:left="1080" w:hanging="720"/>
        <w:rPr>
          <w14:ligatures w14:val="none"/>
        </w:rPr>
      </w:pPr>
      <w:r w:rsidRPr="00CD3C11">
        <w:rPr>
          <w14:ligatures w14:val="none"/>
        </w:rPr>
        <w:t>Keyboards with speech generating functionalities</w:t>
      </w:r>
    </w:p>
    <w:p w14:paraId="4D7BD893" w14:textId="77777777" w:rsidR="00474568" w:rsidRPr="00CD3C11" w:rsidRDefault="00474568" w:rsidP="008818D3">
      <w:pPr>
        <w:pStyle w:val="ListParagraph"/>
        <w:numPr>
          <w:ilvl w:val="0"/>
          <w:numId w:val="13"/>
        </w:numPr>
        <w:ind w:left="1080" w:hanging="720"/>
        <w:rPr>
          <w14:ligatures w14:val="none"/>
        </w:rPr>
      </w:pPr>
      <w:r w:rsidRPr="00CD3C11">
        <w:rPr>
          <w14:ligatures w14:val="none"/>
        </w:rPr>
        <w:t>Electronic communication boards with symbols or images</w:t>
      </w:r>
    </w:p>
    <w:p w14:paraId="23304D68" w14:textId="77777777" w:rsidR="00474568" w:rsidRPr="00CD3C11" w:rsidRDefault="00474568" w:rsidP="008818D3">
      <w:pPr>
        <w:pStyle w:val="ListParagraph"/>
        <w:numPr>
          <w:ilvl w:val="0"/>
          <w:numId w:val="13"/>
        </w:numPr>
        <w:ind w:left="1080" w:hanging="720"/>
        <w:rPr>
          <w14:ligatures w14:val="none"/>
        </w:rPr>
      </w:pPr>
      <w:r w:rsidRPr="00CD3C11">
        <w:rPr>
          <w14:ligatures w14:val="none"/>
        </w:rPr>
        <w:t>Voice carryover</w:t>
      </w:r>
    </w:p>
    <w:p w14:paraId="0F1645A2" w14:textId="77777777" w:rsidR="00474568" w:rsidRPr="00CD3C11" w:rsidRDefault="00474568" w:rsidP="008818D3">
      <w:pPr>
        <w:pStyle w:val="ListParagraph"/>
        <w:numPr>
          <w:ilvl w:val="0"/>
          <w:numId w:val="13"/>
        </w:numPr>
        <w:ind w:left="1080" w:hanging="720"/>
        <w:rPr>
          <w14:ligatures w14:val="none"/>
        </w:rPr>
      </w:pPr>
      <w:r w:rsidRPr="00CD3C11">
        <w:rPr>
          <w14:ligatures w14:val="none"/>
        </w:rPr>
        <w:t>Programs with writing templates, organizational tools, word prediction and spell checkers.</w:t>
      </w:r>
    </w:p>
    <w:p w14:paraId="647A09D4" w14:textId="77777777" w:rsidR="00474568" w:rsidRPr="00CD3C11" w:rsidRDefault="00474568" w:rsidP="008818D3">
      <w:pPr>
        <w:pStyle w:val="ListParagraph"/>
        <w:numPr>
          <w:ilvl w:val="0"/>
          <w:numId w:val="13"/>
        </w:numPr>
        <w:ind w:left="1080" w:hanging="720"/>
        <w:rPr>
          <w14:ligatures w14:val="none"/>
        </w:rPr>
      </w:pPr>
      <w:r w:rsidRPr="00CD3C11">
        <w:rPr>
          <w14:ligatures w14:val="none"/>
        </w:rPr>
        <w:t>Speech-to-text programs.</w:t>
      </w:r>
    </w:p>
    <w:p w14:paraId="38D7E9C6" w14:textId="77777777" w:rsidR="00474568" w:rsidRPr="00CD3C11" w:rsidRDefault="00474568" w:rsidP="008818D3">
      <w:pPr>
        <w:pStyle w:val="ListParagraph"/>
        <w:numPr>
          <w:ilvl w:val="0"/>
          <w:numId w:val="13"/>
        </w:numPr>
        <w:ind w:left="1080" w:hanging="720"/>
        <w:rPr>
          <w14:ligatures w14:val="none"/>
        </w:rPr>
      </w:pPr>
      <w:r w:rsidRPr="00CD3C11">
        <w:rPr>
          <w14:ligatures w14:val="none"/>
        </w:rPr>
        <w:t>Speech apps to allow learners to practice their sounds, sentences, and phrases</w:t>
      </w:r>
    </w:p>
    <w:p w14:paraId="1AE88537" w14:textId="497646D9" w:rsidR="00D35364" w:rsidRPr="00CD3C11" w:rsidRDefault="00D35364" w:rsidP="00474568">
      <w:pPr>
        <w:pStyle w:val="Heading5"/>
        <w:rPr>
          <w14:ligatures w14:val="none"/>
        </w:rPr>
      </w:pPr>
      <w:r w:rsidRPr="00CD3C11">
        <w:rPr>
          <w14:ligatures w14:val="none"/>
        </w:rPr>
        <w:t>Resources on Speech and Language Disabilities</w:t>
      </w:r>
    </w:p>
    <w:p w14:paraId="57A32EB1" w14:textId="60B57611" w:rsidR="00474568" w:rsidRPr="00CD3C11" w:rsidRDefault="00474568" w:rsidP="008818D3">
      <w:pPr>
        <w:pStyle w:val="ListParagraph"/>
        <w:numPr>
          <w:ilvl w:val="0"/>
          <w:numId w:val="14"/>
        </w:numPr>
        <w:ind w:left="1080" w:hanging="720"/>
        <w:rPr>
          <w14:ligatures w14:val="none"/>
        </w:rPr>
      </w:pPr>
      <w:r w:rsidRPr="00CD3C11">
        <w:rPr>
          <w14:ligatures w14:val="none"/>
        </w:rPr>
        <w:t xml:space="preserve">American Speech-Language-Hearing Association (ASHA): </w:t>
      </w:r>
      <w:hyperlink r:id="rId70" w:history="1">
        <w:r w:rsidRPr="00CD3C11">
          <w:rPr>
            <w:rStyle w:val="Hyperlink"/>
            <w14:ligatures w14:val="none"/>
          </w:rPr>
          <w:t>Speech Sound Disorders-Articulation and Phonology</w:t>
        </w:r>
      </w:hyperlink>
      <w:r w:rsidRPr="00CD3C11">
        <w:rPr>
          <w14:ligatures w14:val="none"/>
        </w:rPr>
        <w:t xml:space="preserve"> </w:t>
      </w:r>
    </w:p>
    <w:p w14:paraId="2A432AE6" w14:textId="2A69933B" w:rsidR="00474568" w:rsidRPr="00CD3C11" w:rsidRDefault="00474568" w:rsidP="008818D3">
      <w:pPr>
        <w:pStyle w:val="ListParagraph"/>
        <w:numPr>
          <w:ilvl w:val="0"/>
          <w:numId w:val="14"/>
        </w:numPr>
        <w:ind w:left="1080" w:hanging="720"/>
        <w:rPr>
          <w14:ligatures w14:val="none"/>
        </w:rPr>
      </w:pPr>
      <w:r w:rsidRPr="00CD3C11">
        <w:rPr>
          <w14:ligatures w14:val="none"/>
        </w:rPr>
        <w:t xml:space="preserve">American Speech-Language-Hearing Association (ASHA): </w:t>
      </w:r>
      <w:hyperlink r:id="rId71" w:history="1">
        <w:r w:rsidRPr="00CD3C11">
          <w:rPr>
            <w:rStyle w:val="Hyperlink"/>
            <w14:ligatures w14:val="none"/>
          </w:rPr>
          <w:t>Speech and Language Disorders</w:t>
        </w:r>
      </w:hyperlink>
    </w:p>
    <w:p w14:paraId="6DD170ED" w14:textId="10858256" w:rsidR="00474568" w:rsidRPr="00CD3C11" w:rsidRDefault="00474568" w:rsidP="008818D3">
      <w:pPr>
        <w:pStyle w:val="ListParagraph"/>
        <w:numPr>
          <w:ilvl w:val="0"/>
          <w:numId w:val="14"/>
        </w:numPr>
        <w:ind w:left="1080" w:hanging="720"/>
        <w:rPr>
          <w14:ligatures w14:val="none"/>
        </w:rPr>
      </w:pPr>
      <w:r w:rsidRPr="00CD3C11">
        <w:rPr>
          <w14:ligatures w14:val="none"/>
        </w:rPr>
        <w:t xml:space="preserve">US National Institutes of Health, National Institute on Deafness and </w:t>
      </w:r>
      <w:r w:rsidR="00E42FEB" w:rsidRPr="00CD3C11">
        <w:rPr>
          <w14:ligatures w14:val="none"/>
        </w:rPr>
        <w:t>Other Communication</w:t>
      </w:r>
      <w:r w:rsidRPr="00CD3C11">
        <w:rPr>
          <w14:ligatures w14:val="none"/>
        </w:rPr>
        <w:t xml:space="preserve"> Disorders: </w:t>
      </w:r>
      <w:hyperlink r:id="rId72" w:history="1">
        <w:r w:rsidRPr="00CD3C11">
          <w:rPr>
            <w:rStyle w:val="Hyperlink"/>
            <w14:ligatures w14:val="none"/>
          </w:rPr>
          <w:t>Apraxia of Speech</w:t>
        </w:r>
      </w:hyperlink>
    </w:p>
    <w:p w14:paraId="16E616DB" w14:textId="4898E81A" w:rsidR="00474568" w:rsidRPr="00CD3C11" w:rsidRDefault="00474568" w:rsidP="008818D3">
      <w:pPr>
        <w:pStyle w:val="ListParagraph"/>
        <w:numPr>
          <w:ilvl w:val="0"/>
          <w:numId w:val="14"/>
        </w:numPr>
        <w:ind w:left="1080" w:hanging="720"/>
        <w:rPr>
          <w:u w:val="single"/>
          <w14:ligatures w14:val="none"/>
        </w:rPr>
      </w:pPr>
      <w:r w:rsidRPr="00CD3C11">
        <w:rPr>
          <w14:ligatures w14:val="none"/>
        </w:rPr>
        <w:t xml:space="preserve">National Aphasia Association: </w:t>
      </w:r>
      <w:hyperlink r:id="rId73">
        <w:r w:rsidRPr="00CD3C11">
          <w:rPr>
            <w:rStyle w:val="Hyperlink"/>
            <w14:ligatures w14:val="none"/>
          </w:rPr>
          <w:t>Aphasia Definitions</w:t>
        </w:r>
      </w:hyperlink>
    </w:p>
    <w:p w14:paraId="1407929F" w14:textId="6605E266" w:rsidR="00474568" w:rsidRPr="00CD3C11" w:rsidRDefault="00474568" w:rsidP="008818D3">
      <w:pPr>
        <w:pStyle w:val="ListParagraph"/>
        <w:numPr>
          <w:ilvl w:val="0"/>
          <w:numId w:val="14"/>
        </w:numPr>
        <w:ind w:left="1080" w:hanging="720"/>
        <w:rPr>
          <w14:ligatures w14:val="none"/>
        </w:rPr>
      </w:pPr>
      <w:r w:rsidRPr="00CD3C11">
        <w:rPr>
          <w14:ligatures w14:val="none"/>
        </w:rPr>
        <w:t xml:space="preserve">Illinois University Library: </w:t>
      </w:r>
      <w:hyperlink r:id="rId74" w:history="1">
        <w:r w:rsidRPr="00CD3C11">
          <w:rPr>
            <w:rStyle w:val="Hyperlink"/>
            <w14:ligatures w14:val="none"/>
          </w:rPr>
          <w:t>Speech Disorders: Common Assistive Technologies</w:t>
        </w:r>
      </w:hyperlink>
    </w:p>
    <w:p w14:paraId="3385E62D" w14:textId="35FD81CC" w:rsidR="00474568" w:rsidRPr="00CD3C11" w:rsidRDefault="008818D3" w:rsidP="008818D3">
      <w:pPr>
        <w:pStyle w:val="Heading3"/>
        <w:numPr>
          <w:ilvl w:val="0"/>
          <w:numId w:val="7"/>
        </w:numPr>
        <w:rPr>
          <w14:ligatures w14:val="none"/>
        </w:rPr>
      </w:pPr>
      <w:bookmarkStart w:id="21" w:name="_Toc155265084"/>
      <w:r w:rsidRPr="00CD3C11">
        <w:rPr>
          <w14:ligatures w14:val="none"/>
        </w:rPr>
        <w:lastRenderedPageBreak/>
        <w:t>Mobility, Flexibility, and Body Structure Disabilities</w:t>
      </w:r>
      <w:bookmarkEnd w:id="21"/>
    </w:p>
    <w:p w14:paraId="335D6F46" w14:textId="3D775BB8" w:rsidR="008818D3" w:rsidRPr="00CD3C11" w:rsidRDefault="008818D3" w:rsidP="008F4C90">
      <w:pPr>
        <w:pStyle w:val="Heading4"/>
        <w:rPr>
          <w14:ligatures w14:val="none"/>
        </w:rPr>
      </w:pPr>
      <w:r w:rsidRPr="00CD3C11">
        <w:rPr>
          <w14:ligatures w14:val="none"/>
        </w:rPr>
        <w:t>Overview</w:t>
      </w:r>
    </w:p>
    <w:p w14:paraId="0932820E" w14:textId="77777777" w:rsidR="00066D43" w:rsidRPr="00CD3C11" w:rsidRDefault="00066D43" w:rsidP="00066D43">
      <w:pPr>
        <w:rPr>
          <w14:ligatures w14:val="none"/>
        </w:rPr>
      </w:pPr>
      <w:r w:rsidRPr="00CD3C11">
        <w:rPr>
          <w14:ligatures w14:val="none"/>
        </w:rPr>
        <w:t>Mobility impairment includes:</w:t>
      </w:r>
    </w:p>
    <w:p w14:paraId="71B4056F" w14:textId="5C47A62C" w:rsidR="00066D43" w:rsidRPr="00CD3C11" w:rsidRDefault="00066D43" w:rsidP="00066D43">
      <w:pPr>
        <w:pStyle w:val="ListParagraph"/>
        <w:numPr>
          <w:ilvl w:val="0"/>
          <w:numId w:val="14"/>
        </w:numPr>
        <w:ind w:left="1080" w:hanging="720"/>
        <w:rPr>
          <w14:ligatures w14:val="none"/>
        </w:rPr>
      </w:pPr>
      <w:r w:rsidRPr="00CD3C11">
        <w:rPr>
          <w14:ligatures w14:val="none"/>
        </w:rPr>
        <w:t>people with upper or lower limb loss or disability</w:t>
      </w:r>
    </w:p>
    <w:p w14:paraId="224175ED" w14:textId="1D2A7EBF" w:rsidR="00066D43" w:rsidRPr="00CD3C11" w:rsidRDefault="00066D43" w:rsidP="00066D43">
      <w:pPr>
        <w:pStyle w:val="ListParagraph"/>
        <w:numPr>
          <w:ilvl w:val="0"/>
          <w:numId w:val="14"/>
        </w:numPr>
        <w:ind w:left="1080" w:hanging="720"/>
        <w:rPr>
          <w14:ligatures w14:val="none"/>
        </w:rPr>
      </w:pPr>
      <w:r w:rsidRPr="00CD3C11">
        <w:rPr>
          <w14:ligatures w14:val="none"/>
        </w:rPr>
        <w:t>challenges with manual dexterity</w:t>
      </w:r>
    </w:p>
    <w:p w14:paraId="4455CFA7" w14:textId="6D1A6CAB" w:rsidR="00066D43" w:rsidRPr="00CD3C11" w:rsidRDefault="00066D43" w:rsidP="00066D43">
      <w:pPr>
        <w:pStyle w:val="ListParagraph"/>
        <w:numPr>
          <w:ilvl w:val="0"/>
          <w:numId w:val="14"/>
        </w:numPr>
        <w:ind w:left="1080" w:hanging="720"/>
        <w:rPr>
          <w14:ligatures w14:val="none"/>
        </w:rPr>
      </w:pPr>
      <w:r w:rsidRPr="00CD3C11">
        <w:rPr>
          <w14:ligatures w14:val="none"/>
        </w:rPr>
        <w:t>disability in co-ordination with different organs of the body</w:t>
      </w:r>
    </w:p>
    <w:p w14:paraId="2B0C093E" w14:textId="5B8D84D6" w:rsidR="00066D43" w:rsidRPr="00CD3C11" w:rsidRDefault="00066D43" w:rsidP="00066D43">
      <w:pPr>
        <w:pStyle w:val="ListParagraph"/>
        <w:numPr>
          <w:ilvl w:val="0"/>
          <w:numId w:val="14"/>
        </w:numPr>
        <w:ind w:left="1080" w:hanging="720"/>
        <w:rPr>
          <w14:ligatures w14:val="none"/>
        </w:rPr>
      </w:pPr>
      <w:r w:rsidRPr="00CD3C11">
        <w:rPr>
          <w14:ligatures w14:val="none"/>
        </w:rPr>
        <w:t>a broken skeletal structure.</w:t>
      </w:r>
    </w:p>
    <w:p w14:paraId="0E092160" w14:textId="21062CED" w:rsidR="00066D43" w:rsidRPr="00CD3C11" w:rsidRDefault="00066D43" w:rsidP="00066D43">
      <w:pPr>
        <w:rPr>
          <w14:ligatures w14:val="none"/>
        </w:rPr>
      </w:pPr>
      <w:r w:rsidRPr="00CD3C11">
        <w:rPr>
          <w14:ligatures w14:val="none"/>
        </w:rPr>
        <w:t>Physical and mobility impairments limit independent, purposeful physical movement of the body or of one or more limbs. Impact to a person’s mobility may be temporary or permanent. Mobility disabilities can be present at birth, acquired with age, or be the result of disease.</w:t>
      </w:r>
    </w:p>
    <w:p w14:paraId="3D200D21" w14:textId="5FC65A0B" w:rsidR="008818D3" w:rsidRPr="00CD3C11" w:rsidRDefault="008818D3" w:rsidP="00066D43">
      <w:pPr>
        <w:pStyle w:val="Heading4"/>
        <w:rPr>
          <w14:ligatures w14:val="none"/>
        </w:rPr>
      </w:pPr>
      <w:r w:rsidRPr="00CD3C11">
        <w:rPr>
          <w14:ligatures w14:val="none"/>
        </w:rPr>
        <w:t>Manual Dexterity/Fine Motor Control</w:t>
      </w:r>
    </w:p>
    <w:p w14:paraId="60F51F57" w14:textId="4FADF2E2" w:rsidR="008818D3" w:rsidRPr="00CD3C11" w:rsidRDefault="008818D3" w:rsidP="008818D3">
      <w:pPr>
        <w:rPr>
          <w14:ligatures w14:val="none"/>
        </w:rPr>
      </w:pPr>
      <w:r w:rsidRPr="00CD3C11">
        <w:rPr>
          <w:rStyle w:val="Heading5Char"/>
          <w14:ligatures w14:val="none"/>
        </w:rPr>
        <w:t>Definition:</w:t>
      </w:r>
      <w:r w:rsidR="005C34B5" w:rsidRPr="00CD3C11">
        <w:rPr>
          <w14:ligatures w14:val="none"/>
        </w:rPr>
        <w:t xml:space="preserve"> Fine motor skills are intricate hand and wrist movements needed to manipulate, </w:t>
      </w:r>
      <w:r w:rsidR="000F675C" w:rsidRPr="00CD3C11">
        <w:rPr>
          <w14:ligatures w14:val="none"/>
        </w:rPr>
        <w:t>control,</w:t>
      </w:r>
      <w:r w:rsidR="005C34B5" w:rsidRPr="00CD3C11">
        <w:rPr>
          <w14:ligatures w14:val="none"/>
        </w:rPr>
        <w:t xml:space="preserve"> and use objects, produce neat, legible handwriting, and dress independently. Fine motor skills involve coordinated efforts of the brain and </w:t>
      </w:r>
      <w:r w:rsidR="00B15BB3" w:rsidRPr="00CD3C11">
        <w:rPr>
          <w14:ligatures w14:val="none"/>
        </w:rPr>
        <w:t>muscles and</w:t>
      </w:r>
      <w:r w:rsidR="005C34B5" w:rsidRPr="00CD3C11">
        <w:rPr>
          <w14:ligatures w14:val="none"/>
        </w:rPr>
        <w:t xml:space="preserve"> are built on gross motor skills involved in making bigger movements. Disability may be temporary, recurring, or permanent.</w:t>
      </w:r>
    </w:p>
    <w:p w14:paraId="54B17E32" w14:textId="3D05D940" w:rsidR="008818D3" w:rsidRPr="00CD3C11" w:rsidRDefault="008818D3" w:rsidP="008818D3">
      <w:pPr>
        <w:rPr>
          <w14:ligatures w14:val="none"/>
        </w:rPr>
      </w:pPr>
      <w:r w:rsidRPr="00CD3C11">
        <w:rPr>
          <w:rStyle w:val="Heading5Char"/>
          <w14:ligatures w14:val="none"/>
        </w:rPr>
        <w:t>Characteristics:</w:t>
      </w:r>
      <w:r w:rsidR="005C34B5" w:rsidRPr="00CD3C11">
        <w:rPr>
          <w14:ligatures w14:val="none"/>
        </w:rPr>
        <w:t xml:space="preserve"> Examples include: </w:t>
      </w:r>
    </w:p>
    <w:p w14:paraId="6E4C9749" w14:textId="3659FA03" w:rsidR="005A4175" w:rsidRPr="00CD3C11" w:rsidRDefault="005A4175" w:rsidP="005A4175">
      <w:pPr>
        <w:pStyle w:val="ListParagraph"/>
        <w:numPr>
          <w:ilvl w:val="0"/>
          <w:numId w:val="14"/>
        </w:numPr>
        <w:ind w:left="1080" w:hanging="720"/>
        <w:rPr>
          <w14:ligatures w14:val="none"/>
        </w:rPr>
      </w:pPr>
      <w:r w:rsidRPr="00CD3C11">
        <w:rPr>
          <w14:ligatures w14:val="none"/>
        </w:rPr>
        <w:t>difficulty tying shoelaces</w:t>
      </w:r>
    </w:p>
    <w:p w14:paraId="0B54CC07" w14:textId="3D19FB64" w:rsidR="005A4175" w:rsidRPr="00CD3C11" w:rsidRDefault="005A4175" w:rsidP="005A4175">
      <w:pPr>
        <w:pStyle w:val="ListParagraph"/>
        <w:numPr>
          <w:ilvl w:val="0"/>
          <w:numId w:val="14"/>
        </w:numPr>
        <w:ind w:left="1080" w:hanging="720"/>
        <w:rPr>
          <w14:ligatures w14:val="none"/>
        </w:rPr>
      </w:pPr>
      <w:r w:rsidRPr="00CD3C11">
        <w:rPr>
          <w14:ligatures w14:val="none"/>
        </w:rPr>
        <w:t>inability to do up buttons or zippers</w:t>
      </w:r>
    </w:p>
    <w:p w14:paraId="4F23E05D" w14:textId="678BC0AD" w:rsidR="005A4175" w:rsidRPr="00CD3C11" w:rsidRDefault="005A4175" w:rsidP="005A4175">
      <w:pPr>
        <w:pStyle w:val="ListParagraph"/>
        <w:numPr>
          <w:ilvl w:val="0"/>
          <w:numId w:val="14"/>
        </w:numPr>
        <w:ind w:left="1080" w:hanging="720"/>
        <w:rPr>
          <w14:ligatures w14:val="none"/>
        </w:rPr>
      </w:pPr>
      <w:r w:rsidRPr="00CD3C11">
        <w:rPr>
          <w14:ligatures w14:val="none"/>
        </w:rPr>
        <w:t>scribbly drawing</w:t>
      </w:r>
    </w:p>
    <w:p w14:paraId="2E6335FD" w14:textId="5FAD6818" w:rsidR="005A4175" w:rsidRPr="00CD3C11" w:rsidRDefault="005A4175" w:rsidP="005A4175">
      <w:pPr>
        <w:pStyle w:val="ListParagraph"/>
        <w:numPr>
          <w:ilvl w:val="0"/>
          <w:numId w:val="14"/>
        </w:numPr>
        <w:ind w:left="1080" w:hanging="720"/>
        <w:rPr>
          <w14:ligatures w14:val="none"/>
        </w:rPr>
      </w:pPr>
      <w:r w:rsidRPr="00CD3C11">
        <w:rPr>
          <w14:ligatures w14:val="none"/>
        </w:rPr>
        <w:t>difficulty using a keyboard</w:t>
      </w:r>
    </w:p>
    <w:p w14:paraId="2F1AFB76" w14:textId="6527E529" w:rsidR="005A4175" w:rsidRPr="00CD3C11" w:rsidRDefault="005A4175" w:rsidP="005A4175">
      <w:pPr>
        <w:pStyle w:val="ListParagraph"/>
        <w:numPr>
          <w:ilvl w:val="0"/>
          <w:numId w:val="14"/>
        </w:numPr>
        <w:ind w:left="1080" w:hanging="720"/>
        <w:rPr>
          <w14:ligatures w14:val="none"/>
        </w:rPr>
      </w:pPr>
      <w:r w:rsidRPr="00CD3C11">
        <w:rPr>
          <w14:ligatures w14:val="none"/>
        </w:rPr>
        <w:t>poor handwriting</w:t>
      </w:r>
    </w:p>
    <w:p w14:paraId="687EF563" w14:textId="0DE867DA" w:rsidR="005C34B5" w:rsidRPr="00CD3C11" w:rsidRDefault="005A4175" w:rsidP="005A4175">
      <w:pPr>
        <w:pStyle w:val="ListParagraph"/>
        <w:numPr>
          <w:ilvl w:val="0"/>
          <w:numId w:val="14"/>
        </w:numPr>
        <w:ind w:left="1080" w:hanging="720"/>
        <w:rPr>
          <w14:ligatures w14:val="none"/>
        </w:rPr>
      </w:pPr>
      <w:r w:rsidRPr="00CD3C11">
        <w:rPr>
          <w14:ligatures w14:val="none"/>
        </w:rPr>
        <w:t>taking a long time to pick up small objects, manipulating objects in hand, or using both hands at the same time.</w:t>
      </w:r>
    </w:p>
    <w:p w14:paraId="130FF12A" w14:textId="3E8424B7" w:rsidR="008818D3" w:rsidRPr="00CD3C11" w:rsidRDefault="008818D3" w:rsidP="008818D3">
      <w:pPr>
        <w:rPr>
          <w14:ligatures w14:val="none"/>
        </w:rPr>
      </w:pPr>
      <w:r w:rsidRPr="00CD3C11">
        <w:rPr>
          <w:rStyle w:val="Heading5Char"/>
          <w14:ligatures w14:val="none"/>
        </w:rPr>
        <w:t>Demographics:</w:t>
      </w:r>
      <w:r w:rsidR="00430F7A" w:rsidRPr="00CD3C11">
        <w:rPr>
          <w14:ligatures w14:val="none"/>
        </w:rPr>
        <w:t xml:space="preserve"> Direct statistics are unavailable. Persons who may have issues with fine motor control include older adults, people with Autism or ADHD, and persons with ataxia (the loss of fine motor skills resulting from neurological damage or disorder e.g. stroke, cerebral </w:t>
      </w:r>
      <w:r w:rsidR="00B15BB3" w:rsidRPr="00CD3C11">
        <w:rPr>
          <w14:ligatures w14:val="none"/>
        </w:rPr>
        <w:t>palsy,</w:t>
      </w:r>
      <w:r w:rsidR="00430F7A" w:rsidRPr="00CD3C11">
        <w:rPr>
          <w14:ligatures w14:val="none"/>
        </w:rPr>
        <w:t xml:space="preserve"> or Multiple Sclerosis).</w:t>
      </w:r>
    </w:p>
    <w:p w14:paraId="01E2803F" w14:textId="598918F1" w:rsidR="008818D3" w:rsidRPr="00CD3C11" w:rsidRDefault="008818D3" w:rsidP="00430F7A">
      <w:pPr>
        <w:pStyle w:val="Heading4"/>
        <w:rPr>
          <w14:ligatures w14:val="none"/>
        </w:rPr>
      </w:pPr>
      <w:r w:rsidRPr="00CD3C11">
        <w:rPr>
          <w14:ligatures w14:val="none"/>
        </w:rPr>
        <w:t>Ambulation</w:t>
      </w:r>
    </w:p>
    <w:p w14:paraId="2FD3B3FF" w14:textId="2808F7BD" w:rsidR="008818D3" w:rsidRPr="00CD3C11" w:rsidRDefault="008818D3" w:rsidP="008818D3">
      <w:pPr>
        <w:rPr>
          <w14:ligatures w14:val="none"/>
        </w:rPr>
      </w:pPr>
      <w:r w:rsidRPr="00CD3C11">
        <w:rPr>
          <w:rStyle w:val="Heading5Char"/>
          <w14:ligatures w14:val="none"/>
        </w:rPr>
        <w:t>Definition:</w:t>
      </w:r>
      <w:r w:rsidR="009D2E94" w:rsidRPr="00CD3C11">
        <w:rPr>
          <w14:ligatures w14:val="none"/>
        </w:rPr>
        <w:t xml:space="preserve"> The Nursing Outcomes Classification defines ambulation as the ability to walk from place to place independently with or without an assistive device.</w:t>
      </w:r>
    </w:p>
    <w:p w14:paraId="45FBDFA3" w14:textId="31CD944D" w:rsidR="008818D3" w:rsidRPr="00CD3C11" w:rsidRDefault="008818D3" w:rsidP="008818D3">
      <w:pPr>
        <w:rPr>
          <w14:ligatures w14:val="none"/>
        </w:rPr>
      </w:pPr>
      <w:r w:rsidRPr="00CD3C11">
        <w:rPr>
          <w:rStyle w:val="Heading5Char"/>
          <w14:ligatures w14:val="none"/>
        </w:rPr>
        <w:t>Characteristics:</w:t>
      </w:r>
      <w:r w:rsidR="00360FC3" w:rsidRPr="00CD3C11">
        <w:rPr>
          <w14:ligatures w14:val="none"/>
        </w:rPr>
        <w:t xml:space="preserve"> A person’s ability to walk may be impacted by congenital conditions, disease, or injury, such as cerebral palsy, neuromuscular disorders, amputation, arthritis, and back injuries.</w:t>
      </w:r>
    </w:p>
    <w:p w14:paraId="1D2947FC" w14:textId="4CC26206" w:rsidR="008818D3" w:rsidRPr="00CD3C11" w:rsidRDefault="008818D3" w:rsidP="008818D3">
      <w:pPr>
        <w:rPr>
          <w14:ligatures w14:val="none"/>
        </w:rPr>
      </w:pPr>
      <w:r w:rsidRPr="00CD3C11">
        <w:rPr>
          <w:rStyle w:val="Heading5Char"/>
          <w14:ligatures w14:val="none"/>
        </w:rPr>
        <w:t>Demographics:</w:t>
      </w:r>
      <w:r w:rsidR="0048373F" w:rsidRPr="00CD3C11">
        <w:rPr>
          <w14:ligatures w14:val="none"/>
        </w:rPr>
        <w:t xml:space="preserve"> There are no specific statistics on ambulation disabilities. According to the US Centers for Disease Control, 11 percent of adults in the US have mobility disabilities. Similar figures have been reported for countries in Europe and Canada.</w:t>
      </w:r>
    </w:p>
    <w:p w14:paraId="38818A10" w14:textId="4B59B65A" w:rsidR="008818D3" w:rsidRPr="00CD3C11" w:rsidRDefault="008818D3" w:rsidP="0048373F">
      <w:pPr>
        <w:pStyle w:val="Heading4"/>
        <w:rPr>
          <w14:ligatures w14:val="none"/>
        </w:rPr>
      </w:pPr>
      <w:r w:rsidRPr="00CD3C11">
        <w:rPr>
          <w14:ligatures w14:val="none"/>
        </w:rPr>
        <w:t>Muscle Fatigue</w:t>
      </w:r>
    </w:p>
    <w:p w14:paraId="4341857F" w14:textId="77777777" w:rsidR="00EA5884" w:rsidRPr="00CD3C11" w:rsidRDefault="008818D3" w:rsidP="00EA5884">
      <w:pPr>
        <w:rPr>
          <w14:ligatures w14:val="none"/>
        </w:rPr>
      </w:pPr>
      <w:r w:rsidRPr="00CD3C11">
        <w:rPr>
          <w:rStyle w:val="Heading5Char"/>
          <w14:ligatures w14:val="none"/>
        </w:rPr>
        <w:t>Definition:</w:t>
      </w:r>
      <w:r w:rsidR="00EA5884" w:rsidRPr="00CD3C11">
        <w:rPr>
          <w14:ligatures w14:val="none"/>
        </w:rPr>
        <w:t xml:space="preserve"> According to the US National Institutes of Health:</w:t>
      </w:r>
    </w:p>
    <w:p w14:paraId="08EE9858" w14:textId="43AB3D2B" w:rsidR="008818D3" w:rsidRPr="00CD3C11" w:rsidRDefault="00EA5884" w:rsidP="00EA5884">
      <w:pPr>
        <w:rPr>
          <w14:ligatures w14:val="none"/>
        </w:rPr>
      </w:pPr>
      <w:r w:rsidRPr="00CD3C11">
        <w:rPr>
          <w14:ligatures w14:val="none"/>
        </w:rPr>
        <w:t>Muscle fatigue is a common non-specific symptom experienced by many people and is associated with many health conditions. It is often defined as an overwhelming sense of tiredness, lack of energy and feeling of exhaustion, and it relates to a difficulty in performing voluntary tasks.</w:t>
      </w:r>
    </w:p>
    <w:p w14:paraId="585D87F5" w14:textId="77777777" w:rsidR="001B12E6" w:rsidRPr="00CD3C11" w:rsidRDefault="008818D3" w:rsidP="001B12E6">
      <w:pPr>
        <w:rPr>
          <w14:ligatures w14:val="none"/>
        </w:rPr>
      </w:pPr>
      <w:r w:rsidRPr="00CD3C11">
        <w:rPr>
          <w:rStyle w:val="Heading5Char"/>
          <w14:ligatures w14:val="none"/>
        </w:rPr>
        <w:lastRenderedPageBreak/>
        <w:t>Characteristics:</w:t>
      </w:r>
      <w:r w:rsidR="001B12E6" w:rsidRPr="00CD3C11">
        <w:rPr>
          <w14:ligatures w14:val="none"/>
        </w:rPr>
        <w:t xml:space="preserve"> According to Healthline.com:</w:t>
      </w:r>
    </w:p>
    <w:p w14:paraId="0F54C071" w14:textId="1735B852" w:rsidR="008818D3" w:rsidRPr="00CD3C11" w:rsidRDefault="001B12E6" w:rsidP="001B12E6">
      <w:pPr>
        <w:rPr>
          <w14:ligatures w14:val="none"/>
        </w:rPr>
      </w:pPr>
      <w:r w:rsidRPr="00CD3C11">
        <w:rPr>
          <w14:ligatures w14:val="none"/>
        </w:rPr>
        <w:t>Muscle fatigue can occur anywhere on the body. An initial sign of this condition is muscle weakness. Other symptoms associated with muscle fatigue include soreness, localized pain, shortness of breath, muscle twitching, trembling, a weak grip, muscle cramps.</w:t>
      </w:r>
    </w:p>
    <w:p w14:paraId="76B301F2" w14:textId="28F64FEB" w:rsidR="008818D3" w:rsidRPr="00CD3C11" w:rsidRDefault="008818D3" w:rsidP="00D53AC5">
      <w:pPr>
        <w:ind w:right="-630"/>
        <w:rPr>
          <w14:ligatures w14:val="none"/>
        </w:rPr>
      </w:pPr>
      <w:r w:rsidRPr="00CD3C11">
        <w:rPr>
          <w:rStyle w:val="Heading5Char"/>
          <w14:ligatures w14:val="none"/>
        </w:rPr>
        <w:t>Demographics:</w:t>
      </w:r>
      <w:r w:rsidR="004F4FC4" w:rsidRPr="00CD3C11">
        <w:rPr>
          <w14:ligatures w14:val="none"/>
        </w:rPr>
        <w:t xml:space="preserve"> There are no specific estimates of people affected by muscle fatigue as it can be caused by a variety of factors, such as illness, age, medication and treatment side effects, inactivity, and depression.</w:t>
      </w:r>
    </w:p>
    <w:p w14:paraId="57559C7E" w14:textId="6D3AF326" w:rsidR="008818D3" w:rsidRPr="00CD3C11" w:rsidRDefault="008818D3" w:rsidP="00300335">
      <w:pPr>
        <w:pStyle w:val="Heading4"/>
        <w:rPr>
          <w14:ligatures w14:val="none"/>
        </w:rPr>
      </w:pPr>
      <w:r w:rsidRPr="00CD3C11">
        <w:rPr>
          <w14:ligatures w14:val="none"/>
        </w:rPr>
        <w:t>Body Size or Shape</w:t>
      </w:r>
    </w:p>
    <w:p w14:paraId="4819CB58" w14:textId="7950D4F3" w:rsidR="008818D3" w:rsidRPr="00CD3C11" w:rsidRDefault="008818D3" w:rsidP="008818D3">
      <w:pPr>
        <w:rPr>
          <w14:ligatures w14:val="none"/>
        </w:rPr>
      </w:pPr>
      <w:r w:rsidRPr="00CD3C11">
        <w:rPr>
          <w:rStyle w:val="Heading5Char"/>
          <w14:ligatures w14:val="none"/>
        </w:rPr>
        <w:t>Definition:</w:t>
      </w:r>
      <w:r w:rsidR="00AE1503" w:rsidRPr="00CD3C11">
        <w:rPr>
          <w14:ligatures w14:val="none"/>
        </w:rPr>
        <w:t xml:space="preserve"> Body size or shape disabilities are disabilities caused by disorders that affect a person’s stature, proportions or shape. Examples include acromegaly, dwarfism, rheumatoid arthritis, and obesity.</w:t>
      </w:r>
    </w:p>
    <w:p w14:paraId="4609E199" w14:textId="7B71DC90" w:rsidR="008818D3" w:rsidRPr="00CD3C11" w:rsidRDefault="008818D3" w:rsidP="008818D3">
      <w:pPr>
        <w:rPr>
          <w14:ligatures w14:val="none"/>
        </w:rPr>
      </w:pPr>
      <w:r w:rsidRPr="00CD3C11">
        <w:rPr>
          <w:rStyle w:val="Heading5Char"/>
          <w14:ligatures w14:val="none"/>
        </w:rPr>
        <w:t>Characteristics:</w:t>
      </w:r>
      <w:r w:rsidR="005C59C2" w:rsidRPr="00CD3C11">
        <w:rPr>
          <w14:ligatures w14:val="none"/>
        </w:rPr>
        <w:t xml:space="preserve"> Characteristics depend on the specific disability. Orthopedic conditions such as arthritis and joint mobility are frequently associated with the underlying cause. Other examples of co-occurring conditions include muscle weakness and fatigue, hearing loss, vision loss, cardiopulmonary disorders, and diabetes.</w:t>
      </w:r>
    </w:p>
    <w:p w14:paraId="67AAE930" w14:textId="193FA7BB" w:rsidR="008818D3" w:rsidRPr="00CD3C11" w:rsidRDefault="008818D3" w:rsidP="008818D3">
      <w:pPr>
        <w:rPr>
          <w14:ligatures w14:val="none"/>
        </w:rPr>
      </w:pPr>
      <w:r w:rsidRPr="00CD3C11">
        <w:rPr>
          <w:rStyle w:val="Heading5Char"/>
          <w14:ligatures w14:val="none"/>
        </w:rPr>
        <w:t>Demographics:</w:t>
      </w:r>
      <w:r w:rsidR="00BD3837" w:rsidRPr="00CD3C11">
        <w:rPr>
          <w14:ligatures w14:val="none"/>
        </w:rPr>
        <w:t xml:space="preserve"> There are no specific estimates of numbers of body size or shape disabilities as definitions and causes of disabilities vary.</w:t>
      </w:r>
    </w:p>
    <w:p w14:paraId="55C87418" w14:textId="4A633065" w:rsidR="008818D3" w:rsidRPr="00CD3C11" w:rsidRDefault="008818D3" w:rsidP="00BD3837">
      <w:pPr>
        <w:pStyle w:val="Heading4"/>
        <w:rPr>
          <w14:ligatures w14:val="none"/>
        </w:rPr>
      </w:pPr>
      <w:r w:rsidRPr="00CD3C11">
        <w:rPr>
          <w14:ligatures w14:val="none"/>
        </w:rPr>
        <w:t>Barriers for People with Mobility, Flexibility, and Body Structure Disabilities</w:t>
      </w:r>
    </w:p>
    <w:p w14:paraId="3CAAA5FA" w14:textId="5623D758" w:rsidR="00807EC9" w:rsidRPr="00CD3C11" w:rsidRDefault="00807EC9" w:rsidP="00807EC9">
      <w:pPr>
        <w:pStyle w:val="Heading5"/>
        <w:rPr>
          <w14:ligatures w14:val="none"/>
        </w:rPr>
      </w:pPr>
      <w:r w:rsidRPr="00CD3C11">
        <w:rPr>
          <w14:ligatures w14:val="none"/>
        </w:rPr>
        <w:t>Physical Environment</w:t>
      </w:r>
    </w:p>
    <w:p w14:paraId="2D55DEED" w14:textId="63096D91" w:rsidR="00807EC9" w:rsidRPr="00CD3C11" w:rsidRDefault="00807EC9" w:rsidP="00807EC9">
      <w:pPr>
        <w:pStyle w:val="ListParagraph"/>
        <w:numPr>
          <w:ilvl w:val="0"/>
          <w:numId w:val="14"/>
        </w:numPr>
        <w:ind w:left="1080" w:hanging="720"/>
        <w:rPr>
          <w14:ligatures w14:val="none"/>
        </w:rPr>
      </w:pPr>
      <w:r w:rsidRPr="00CD3C11">
        <w:rPr>
          <w14:ligatures w14:val="none"/>
        </w:rPr>
        <w:t>Seating that is too small, or at the wrong height.</w:t>
      </w:r>
    </w:p>
    <w:p w14:paraId="5255E777" w14:textId="637D7CA5" w:rsidR="00807EC9" w:rsidRPr="00CD3C11" w:rsidRDefault="00807EC9" w:rsidP="00807EC9">
      <w:pPr>
        <w:pStyle w:val="ListParagraph"/>
        <w:numPr>
          <w:ilvl w:val="0"/>
          <w:numId w:val="14"/>
        </w:numPr>
        <w:ind w:left="1080" w:hanging="720"/>
        <w:rPr>
          <w14:ligatures w14:val="none"/>
        </w:rPr>
      </w:pPr>
      <w:r w:rsidRPr="00CD3C11">
        <w:rPr>
          <w14:ligatures w14:val="none"/>
        </w:rPr>
        <w:t>Appliances and controls that are out of reach or require touch instead of voice commands.</w:t>
      </w:r>
    </w:p>
    <w:p w14:paraId="449D9101" w14:textId="7B3861DC" w:rsidR="00807EC9" w:rsidRPr="00CD3C11" w:rsidRDefault="00807EC9" w:rsidP="00807EC9">
      <w:pPr>
        <w:pStyle w:val="ListParagraph"/>
        <w:numPr>
          <w:ilvl w:val="0"/>
          <w:numId w:val="14"/>
        </w:numPr>
        <w:ind w:left="1080" w:hanging="720"/>
        <w:rPr>
          <w14:ligatures w14:val="none"/>
        </w:rPr>
      </w:pPr>
      <w:r w:rsidRPr="00CD3C11">
        <w:rPr>
          <w14:ligatures w14:val="none"/>
        </w:rPr>
        <w:t xml:space="preserve">Narrow walkways, doorways, </w:t>
      </w:r>
      <w:r w:rsidR="00B15BB3" w:rsidRPr="00CD3C11">
        <w:rPr>
          <w14:ligatures w14:val="none"/>
        </w:rPr>
        <w:t>passages,</w:t>
      </w:r>
      <w:r w:rsidRPr="00CD3C11">
        <w:rPr>
          <w14:ligatures w14:val="none"/>
        </w:rPr>
        <w:t xml:space="preserve"> or aisles</w:t>
      </w:r>
    </w:p>
    <w:p w14:paraId="6BD0A5DB" w14:textId="2A23C1A9" w:rsidR="00807EC9" w:rsidRPr="00CD3C11" w:rsidRDefault="00807EC9" w:rsidP="00807EC9">
      <w:pPr>
        <w:pStyle w:val="ListParagraph"/>
        <w:numPr>
          <w:ilvl w:val="0"/>
          <w:numId w:val="14"/>
        </w:numPr>
        <w:ind w:left="1080" w:hanging="720"/>
        <w:rPr>
          <w14:ligatures w14:val="none"/>
        </w:rPr>
      </w:pPr>
      <w:r w:rsidRPr="00CD3C11">
        <w:rPr>
          <w14:ligatures w14:val="none"/>
        </w:rPr>
        <w:t xml:space="preserve">Tasks that require fine motor skills, like small or round door handles </w:t>
      </w:r>
    </w:p>
    <w:p w14:paraId="3E77C23D" w14:textId="30B9DD41" w:rsidR="00807EC9" w:rsidRPr="00CD3C11" w:rsidRDefault="00807EC9" w:rsidP="00807EC9">
      <w:pPr>
        <w:pStyle w:val="ListParagraph"/>
        <w:numPr>
          <w:ilvl w:val="0"/>
          <w:numId w:val="14"/>
        </w:numPr>
        <w:ind w:left="1080" w:hanging="720"/>
        <w:rPr>
          <w14:ligatures w14:val="none"/>
        </w:rPr>
      </w:pPr>
      <w:r w:rsidRPr="00CD3C11">
        <w:rPr>
          <w14:ligatures w14:val="none"/>
        </w:rPr>
        <w:t xml:space="preserve">Tasks that require accuracy, like small buttons, </w:t>
      </w:r>
      <w:r w:rsidR="00B15BB3" w:rsidRPr="00CD3C11">
        <w:rPr>
          <w14:ligatures w14:val="none"/>
        </w:rPr>
        <w:t>switches,</w:t>
      </w:r>
      <w:r w:rsidRPr="00CD3C11">
        <w:rPr>
          <w14:ligatures w14:val="none"/>
        </w:rPr>
        <w:t xml:space="preserve"> or dials</w:t>
      </w:r>
    </w:p>
    <w:p w14:paraId="1363656C" w14:textId="2485DDB0" w:rsidR="00807EC9" w:rsidRPr="00CD3C11" w:rsidRDefault="00807EC9" w:rsidP="00807EC9">
      <w:pPr>
        <w:pStyle w:val="ListParagraph"/>
        <w:numPr>
          <w:ilvl w:val="0"/>
          <w:numId w:val="14"/>
        </w:numPr>
        <w:ind w:left="1080" w:hanging="720"/>
        <w:rPr>
          <w14:ligatures w14:val="none"/>
        </w:rPr>
      </w:pPr>
      <w:r w:rsidRPr="00CD3C11">
        <w:rPr>
          <w14:ligatures w14:val="none"/>
        </w:rPr>
        <w:t>Tasks that require strength, like heavy doors</w:t>
      </w:r>
    </w:p>
    <w:p w14:paraId="673689BE" w14:textId="4CC503D5" w:rsidR="00807EC9" w:rsidRPr="00CD3C11" w:rsidRDefault="00807EC9" w:rsidP="00807EC9">
      <w:pPr>
        <w:pStyle w:val="ListParagraph"/>
        <w:numPr>
          <w:ilvl w:val="0"/>
          <w:numId w:val="14"/>
        </w:numPr>
        <w:ind w:left="1080" w:hanging="720"/>
        <w:rPr>
          <w14:ligatures w14:val="none"/>
        </w:rPr>
      </w:pPr>
      <w:r w:rsidRPr="00CD3C11">
        <w:rPr>
          <w14:ligatures w14:val="none"/>
        </w:rPr>
        <w:t>High shelves or high counters</w:t>
      </w:r>
    </w:p>
    <w:p w14:paraId="324F2FFE" w14:textId="49585689" w:rsidR="00807EC9" w:rsidRPr="00CD3C11" w:rsidRDefault="00807EC9" w:rsidP="00807EC9">
      <w:pPr>
        <w:pStyle w:val="ListParagraph"/>
        <w:numPr>
          <w:ilvl w:val="0"/>
          <w:numId w:val="14"/>
        </w:numPr>
        <w:ind w:left="1080" w:hanging="720"/>
        <w:rPr>
          <w14:ligatures w14:val="none"/>
        </w:rPr>
      </w:pPr>
      <w:r w:rsidRPr="00CD3C11">
        <w:rPr>
          <w14:ligatures w14:val="none"/>
        </w:rPr>
        <w:t>Tables without knee and toe clearance</w:t>
      </w:r>
    </w:p>
    <w:p w14:paraId="22F0E151" w14:textId="28C65FF9" w:rsidR="00807EC9" w:rsidRPr="00CD3C11" w:rsidRDefault="00807EC9" w:rsidP="00807EC9">
      <w:pPr>
        <w:pStyle w:val="ListParagraph"/>
        <w:numPr>
          <w:ilvl w:val="0"/>
          <w:numId w:val="14"/>
        </w:numPr>
        <w:ind w:left="1080" w:hanging="720"/>
        <w:rPr>
          <w14:ligatures w14:val="none"/>
        </w:rPr>
      </w:pPr>
      <w:r w:rsidRPr="00CD3C11">
        <w:rPr>
          <w14:ligatures w14:val="none"/>
        </w:rPr>
        <w:t xml:space="preserve">Products and equipment that require a standing position or are difficult to reach or manipulate such as automatic </w:t>
      </w:r>
      <w:r w:rsidR="00B15BB3" w:rsidRPr="00CD3C11">
        <w:rPr>
          <w14:ligatures w14:val="none"/>
        </w:rPr>
        <w:t>teller</w:t>
      </w:r>
      <w:r w:rsidRPr="00CD3C11">
        <w:rPr>
          <w14:ligatures w14:val="none"/>
        </w:rPr>
        <w:t xml:space="preserve"> machines (ATMs), health care or workplace equipment that is not accessible. </w:t>
      </w:r>
    </w:p>
    <w:p w14:paraId="0E00A331" w14:textId="7A42FC26" w:rsidR="00807EC9" w:rsidRPr="00CD3C11" w:rsidRDefault="00807EC9" w:rsidP="00807EC9">
      <w:pPr>
        <w:pStyle w:val="ListParagraph"/>
        <w:numPr>
          <w:ilvl w:val="0"/>
          <w:numId w:val="14"/>
        </w:numPr>
        <w:ind w:left="1080" w:hanging="720"/>
        <w:rPr>
          <w14:ligatures w14:val="none"/>
        </w:rPr>
      </w:pPr>
      <w:r w:rsidRPr="00CD3C11">
        <w:rPr>
          <w14:ligatures w14:val="none"/>
        </w:rPr>
        <w:t>Steps, thresholds, and other obstacles to gaining entry to a space.</w:t>
      </w:r>
    </w:p>
    <w:p w14:paraId="49813C35" w14:textId="5AEFBA79" w:rsidR="00807EC9" w:rsidRPr="00CD3C11" w:rsidRDefault="00807EC9" w:rsidP="00807EC9">
      <w:pPr>
        <w:pStyle w:val="ListParagraph"/>
        <w:numPr>
          <w:ilvl w:val="0"/>
          <w:numId w:val="14"/>
        </w:numPr>
        <w:ind w:left="1080" w:hanging="720"/>
        <w:rPr>
          <w14:ligatures w14:val="none"/>
        </w:rPr>
      </w:pPr>
      <w:r w:rsidRPr="00CD3C11">
        <w:rPr>
          <w14:ligatures w14:val="none"/>
        </w:rPr>
        <w:t>Body shaming and social discrimination.</w:t>
      </w:r>
    </w:p>
    <w:p w14:paraId="7DEF99F0" w14:textId="59EDFD92" w:rsidR="00807EC9" w:rsidRPr="00CD3C11" w:rsidRDefault="00807EC9" w:rsidP="00807EC9">
      <w:pPr>
        <w:pStyle w:val="Heading5"/>
        <w:rPr>
          <w14:ligatures w14:val="none"/>
        </w:rPr>
      </w:pPr>
      <w:r w:rsidRPr="00CD3C11">
        <w:rPr>
          <w14:ligatures w14:val="none"/>
        </w:rPr>
        <w:t xml:space="preserve">Digital </w:t>
      </w:r>
      <w:r w:rsidR="00273C49" w:rsidRPr="00CD3C11">
        <w:rPr>
          <w14:ligatures w14:val="none"/>
        </w:rPr>
        <w:t>E</w:t>
      </w:r>
      <w:r w:rsidRPr="00CD3C11">
        <w:rPr>
          <w14:ligatures w14:val="none"/>
        </w:rPr>
        <w:t xml:space="preserve">nvironment: </w:t>
      </w:r>
    </w:p>
    <w:p w14:paraId="6BF18079" w14:textId="720B69DB" w:rsidR="00807EC9" w:rsidRPr="00CD3C11" w:rsidRDefault="00807EC9" w:rsidP="0075795C">
      <w:pPr>
        <w:pStyle w:val="ListParagraph"/>
        <w:numPr>
          <w:ilvl w:val="0"/>
          <w:numId w:val="15"/>
        </w:numPr>
        <w:ind w:left="1080" w:hanging="720"/>
        <w:rPr>
          <w14:ligatures w14:val="none"/>
        </w:rPr>
      </w:pPr>
      <w:r w:rsidRPr="00CD3C11">
        <w:rPr>
          <w14:ligatures w14:val="none"/>
        </w:rPr>
        <w:t xml:space="preserve">Digital interfaces that require interaction via a specific interface such as keyboard or mouse </w:t>
      </w:r>
    </w:p>
    <w:p w14:paraId="79928EFB" w14:textId="5A4630C6" w:rsidR="00BD3837" w:rsidRPr="00CD3C11" w:rsidRDefault="00807EC9" w:rsidP="0075795C">
      <w:pPr>
        <w:pStyle w:val="ListParagraph"/>
        <w:numPr>
          <w:ilvl w:val="0"/>
          <w:numId w:val="15"/>
        </w:numPr>
        <w:ind w:left="1080" w:right="-630" w:hanging="720"/>
        <w:rPr>
          <w14:ligatures w14:val="none"/>
        </w:rPr>
      </w:pPr>
      <w:r w:rsidRPr="00CD3C11">
        <w:rPr>
          <w14:ligatures w14:val="none"/>
        </w:rPr>
        <w:t>Digital interfaces with small and / or tightly grouped touch targets that are hard to hit accurately</w:t>
      </w:r>
    </w:p>
    <w:p w14:paraId="0FE4797C" w14:textId="47A30A5A" w:rsidR="008818D3" w:rsidRPr="00CD3C11" w:rsidRDefault="008818D3" w:rsidP="00807EC9">
      <w:pPr>
        <w:pStyle w:val="Heading4"/>
        <w:rPr>
          <w14:ligatures w14:val="none"/>
        </w:rPr>
      </w:pPr>
      <w:r w:rsidRPr="00CD3C11">
        <w:rPr>
          <w14:ligatures w14:val="none"/>
        </w:rPr>
        <w:t>Solutions for People with Mobility, Flexibility, and Body Structure Disabilities</w:t>
      </w:r>
    </w:p>
    <w:p w14:paraId="6FDE514F" w14:textId="6E858FFC" w:rsidR="008818D3" w:rsidRPr="00CD3C11" w:rsidRDefault="008818D3" w:rsidP="00B73FC8">
      <w:pPr>
        <w:pStyle w:val="Heading5"/>
        <w:rPr>
          <w14:ligatures w14:val="none"/>
        </w:rPr>
      </w:pPr>
      <w:r w:rsidRPr="00CD3C11">
        <w:rPr>
          <w14:ligatures w14:val="none"/>
        </w:rPr>
        <w:t>Accessibility</w:t>
      </w:r>
    </w:p>
    <w:p w14:paraId="04B82C29" w14:textId="1A9C4C58" w:rsidR="00273C49" w:rsidRPr="00CD3C11" w:rsidRDefault="00273C49" w:rsidP="0075795C">
      <w:pPr>
        <w:pStyle w:val="ListParagraph"/>
        <w:numPr>
          <w:ilvl w:val="0"/>
          <w:numId w:val="16"/>
        </w:numPr>
        <w:ind w:left="1080" w:hanging="720"/>
        <w:rPr>
          <w14:ligatures w14:val="none"/>
        </w:rPr>
      </w:pPr>
      <w:r w:rsidRPr="00CD3C11">
        <w:rPr>
          <w14:ligatures w14:val="none"/>
        </w:rPr>
        <w:t>Universally designed entrances to buildings (level access, wide entrances)</w:t>
      </w:r>
    </w:p>
    <w:p w14:paraId="2882DC64" w14:textId="65E310D8" w:rsidR="00273C49" w:rsidRPr="00CD3C11" w:rsidRDefault="00273C49" w:rsidP="0075795C">
      <w:pPr>
        <w:pStyle w:val="ListParagraph"/>
        <w:numPr>
          <w:ilvl w:val="0"/>
          <w:numId w:val="16"/>
        </w:numPr>
        <w:ind w:left="1080" w:hanging="720"/>
        <w:rPr>
          <w14:ligatures w14:val="none"/>
        </w:rPr>
      </w:pPr>
      <w:r w:rsidRPr="00CD3C11">
        <w:rPr>
          <w14:ligatures w14:val="none"/>
        </w:rPr>
        <w:t>Clearly defined, wide and unobstructed paths of travel</w:t>
      </w:r>
    </w:p>
    <w:p w14:paraId="3F4DA459" w14:textId="2AD5B06E" w:rsidR="00273C49" w:rsidRPr="00CD3C11" w:rsidRDefault="00273C49" w:rsidP="0075795C">
      <w:pPr>
        <w:pStyle w:val="ListParagraph"/>
        <w:numPr>
          <w:ilvl w:val="0"/>
          <w:numId w:val="16"/>
        </w:numPr>
        <w:ind w:left="1080" w:hanging="720"/>
        <w:rPr>
          <w14:ligatures w14:val="none"/>
        </w:rPr>
      </w:pPr>
      <w:r w:rsidRPr="00CD3C11">
        <w:rPr>
          <w14:ligatures w14:val="none"/>
        </w:rPr>
        <w:t>Ensuring that clickable areas on a website/app are big enough to hit</w:t>
      </w:r>
    </w:p>
    <w:p w14:paraId="20A6B0C4" w14:textId="26E86686" w:rsidR="00273C49" w:rsidRPr="00CD3C11" w:rsidRDefault="00273C49" w:rsidP="0075795C">
      <w:pPr>
        <w:pStyle w:val="ListParagraph"/>
        <w:numPr>
          <w:ilvl w:val="0"/>
          <w:numId w:val="16"/>
        </w:numPr>
        <w:ind w:left="1080" w:hanging="720"/>
        <w:rPr>
          <w14:ligatures w14:val="none"/>
        </w:rPr>
      </w:pPr>
      <w:r w:rsidRPr="00CD3C11">
        <w:rPr>
          <w14:ligatures w14:val="none"/>
        </w:rPr>
        <w:t>Not placing interactive elements on a website/app too close to each other</w:t>
      </w:r>
    </w:p>
    <w:p w14:paraId="70397712" w14:textId="4FCFA1B9" w:rsidR="00B73FC8" w:rsidRPr="00CD3C11" w:rsidRDefault="00273C49" w:rsidP="0075795C">
      <w:pPr>
        <w:pStyle w:val="ListParagraph"/>
        <w:numPr>
          <w:ilvl w:val="0"/>
          <w:numId w:val="16"/>
        </w:numPr>
        <w:ind w:left="1080" w:hanging="720"/>
        <w:rPr>
          <w14:ligatures w14:val="none"/>
        </w:rPr>
      </w:pPr>
      <w:r w:rsidRPr="00CD3C11">
        <w:rPr>
          <w14:ligatures w14:val="none"/>
        </w:rPr>
        <w:lastRenderedPageBreak/>
        <w:t>Ensuring that objects in the physical environment provides enough space and size for reach and use regardless of the user’s body size, posture or mobility</w:t>
      </w:r>
    </w:p>
    <w:p w14:paraId="189DAE42" w14:textId="68ACB9A4" w:rsidR="008818D3" w:rsidRPr="00CD3C11" w:rsidRDefault="008818D3" w:rsidP="00273C49">
      <w:pPr>
        <w:pStyle w:val="Heading5"/>
        <w:rPr>
          <w14:ligatures w14:val="none"/>
        </w:rPr>
      </w:pPr>
      <w:r w:rsidRPr="00CD3C11">
        <w:rPr>
          <w14:ligatures w14:val="none"/>
        </w:rPr>
        <w:t>Assistive Technologies in the Physical Environment</w:t>
      </w:r>
    </w:p>
    <w:p w14:paraId="4646473E" w14:textId="3B65D83F" w:rsidR="00F63FDB" w:rsidRPr="00CD3C11" w:rsidRDefault="00F63FDB" w:rsidP="0075795C">
      <w:pPr>
        <w:pStyle w:val="ListParagraph"/>
        <w:numPr>
          <w:ilvl w:val="0"/>
          <w:numId w:val="16"/>
        </w:numPr>
        <w:ind w:left="1080" w:hanging="720"/>
        <w:rPr>
          <w14:ligatures w14:val="none"/>
        </w:rPr>
      </w:pPr>
      <w:r w:rsidRPr="00CD3C11">
        <w:rPr>
          <w14:ligatures w14:val="none"/>
        </w:rPr>
        <w:t>Walkers, canes, crutches</w:t>
      </w:r>
    </w:p>
    <w:p w14:paraId="1127F91B" w14:textId="4A2BE83D" w:rsidR="00F63FDB" w:rsidRPr="00CD3C11" w:rsidRDefault="00F63FDB" w:rsidP="0075795C">
      <w:pPr>
        <w:pStyle w:val="ListParagraph"/>
        <w:numPr>
          <w:ilvl w:val="0"/>
          <w:numId w:val="16"/>
        </w:numPr>
        <w:ind w:left="1080" w:hanging="720"/>
        <w:rPr>
          <w14:ligatures w14:val="none"/>
        </w:rPr>
      </w:pPr>
      <w:r w:rsidRPr="00CD3C11">
        <w:rPr>
          <w14:ligatures w14:val="none"/>
        </w:rPr>
        <w:t>Manual and electric wheelchairs, motorized scooters</w:t>
      </w:r>
    </w:p>
    <w:p w14:paraId="458C43A5" w14:textId="418A42D6" w:rsidR="00F63FDB" w:rsidRPr="00CD3C11" w:rsidRDefault="00F63FDB" w:rsidP="0075795C">
      <w:pPr>
        <w:pStyle w:val="ListParagraph"/>
        <w:numPr>
          <w:ilvl w:val="0"/>
          <w:numId w:val="16"/>
        </w:numPr>
        <w:ind w:left="1080" w:hanging="720"/>
        <w:rPr>
          <w14:ligatures w14:val="none"/>
        </w:rPr>
      </w:pPr>
      <w:r w:rsidRPr="00CD3C11">
        <w:rPr>
          <w14:ligatures w14:val="none"/>
        </w:rPr>
        <w:t>Stair lifts, elevators</w:t>
      </w:r>
    </w:p>
    <w:p w14:paraId="310BEBAE" w14:textId="36139191" w:rsidR="00F63FDB" w:rsidRPr="00CD3C11" w:rsidRDefault="00F63FDB" w:rsidP="0075795C">
      <w:pPr>
        <w:pStyle w:val="ListParagraph"/>
        <w:numPr>
          <w:ilvl w:val="0"/>
          <w:numId w:val="16"/>
        </w:numPr>
        <w:ind w:left="1080" w:hanging="720"/>
        <w:rPr>
          <w14:ligatures w14:val="none"/>
        </w:rPr>
      </w:pPr>
      <w:r w:rsidRPr="00CD3C11">
        <w:rPr>
          <w14:ligatures w14:val="none"/>
        </w:rPr>
        <w:t>Exoskeletons</w:t>
      </w:r>
    </w:p>
    <w:p w14:paraId="315D4AC7" w14:textId="73720097" w:rsidR="00F63FDB" w:rsidRPr="00CD3C11" w:rsidRDefault="00F63FDB" w:rsidP="0075795C">
      <w:pPr>
        <w:pStyle w:val="ListParagraph"/>
        <w:numPr>
          <w:ilvl w:val="0"/>
          <w:numId w:val="16"/>
        </w:numPr>
        <w:ind w:left="1080" w:hanging="720"/>
        <w:rPr>
          <w14:ligatures w14:val="none"/>
        </w:rPr>
      </w:pPr>
      <w:r w:rsidRPr="00CD3C11">
        <w:rPr>
          <w14:ligatures w14:val="none"/>
        </w:rPr>
        <w:t>Stepladders</w:t>
      </w:r>
    </w:p>
    <w:p w14:paraId="630A8297" w14:textId="2304B099" w:rsidR="00F63FDB" w:rsidRPr="00CD3C11" w:rsidRDefault="00F63FDB" w:rsidP="0075795C">
      <w:pPr>
        <w:pStyle w:val="ListParagraph"/>
        <w:numPr>
          <w:ilvl w:val="0"/>
          <w:numId w:val="16"/>
        </w:numPr>
        <w:ind w:left="1080" w:hanging="720"/>
        <w:rPr>
          <w14:ligatures w14:val="none"/>
        </w:rPr>
      </w:pPr>
      <w:r w:rsidRPr="00CD3C11">
        <w:rPr>
          <w14:ligatures w14:val="none"/>
        </w:rPr>
        <w:t xml:space="preserve">Grab / rail / </w:t>
      </w:r>
      <w:r w:rsidR="00E42FEB" w:rsidRPr="00CD3C11">
        <w:rPr>
          <w14:ligatures w14:val="none"/>
        </w:rPr>
        <w:t>handlebars</w:t>
      </w:r>
    </w:p>
    <w:p w14:paraId="2540D3F1" w14:textId="3A8B952B" w:rsidR="00F63FDB" w:rsidRPr="00CD3C11" w:rsidRDefault="00F63FDB" w:rsidP="0075795C">
      <w:pPr>
        <w:pStyle w:val="ListParagraph"/>
        <w:numPr>
          <w:ilvl w:val="0"/>
          <w:numId w:val="16"/>
        </w:numPr>
        <w:ind w:left="1080" w:hanging="720"/>
        <w:rPr>
          <w14:ligatures w14:val="none"/>
        </w:rPr>
      </w:pPr>
      <w:proofErr w:type="spellStart"/>
      <w:r w:rsidRPr="00CD3C11">
        <w:rPr>
          <w14:ligatures w14:val="none"/>
        </w:rPr>
        <w:t>Reachers</w:t>
      </w:r>
      <w:proofErr w:type="spellEnd"/>
    </w:p>
    <w:p w14:paraId="34A1A758" w14:textId="1EB2E812" w:rsidR="00273C49" w:rsidRPr="00CD3C11" w:rsidRDefault="00F63FDB" w:rsidP="0075795C">
      <w:pPr>
        <w:pStyle w:val="ListParagraph"/>
        <w:numPr>
          <w:ilvl w:val="0"/>
          <w:numId w:val="16"/>
        </w:numPr>
        <w:ind w:left="1080" w:hanging="720"/>
        <w:rPr>
          <w14:ligatures w14:val="none"/>
        </w:rPr>
      </w:pPr>
      <w:r w:rsidRPr="00CD3C11">
        <w:rPr>
          <w14:ligatures w14:val="none"/>
        </w:rPr>
        <w:t>Touch or voice operated light fixtures</w:t>
      </w:r>
    </w:p>
    <w:p w14:paraId="41800FC2" w14:textId="14E6578D" w:rsidR="008818D3" w:rsidRPr="00CD3C11" w:rsidRDefault="008818D3" w:rsidP="00F63FDB">
      <w:pPr>
        <w:pStyle w:val="Heading5"/>
        <w:rPr>
          <w14:ligatures w14:val="none"/>
        </w:rPr>
      </w:pPr>
      <w:r w:rsidRPr="00CD3C11">
        <w:rPr>
          <w14:ligatures w14:val="none"/>
        </w:rPr>
        <w:t>Assistive Technologies in ICT</w:t>
      </w:r>
    </w:p>
    <w:p w14:paraId="7640C0AD" w14:textId="3CB2F47D" w:rsidR="0042485C" w:rsidRPr="00CD3C11" w:rsidRDefault="0042485C" w:rsidP="0075795C">
      <w:pPr>
        <w:pStyle w:val="ListParagraph"/>
        <w:numPr>
          <w:ilvl w:val="0"/>
          <w:numId w:val="16"/>
        </w:numPr>
        <w:ind w:left="1080" w:hanging="720"/>
        <w:rPr>
          <w14:ligatures w14:val="none"/>
        </w:rPr>
      </w:pPr>
      <w:r w:rsidRPr="00CD3C11">
        <w:rPr>
          <w14:ligatures w14:val="none"/>
        </w:rPr>
        <w:t>Switch devices replacing keyboards or mouses (</w:t>
      </w:r>
      <w:r w:rsidR="0097387B" w:rsidRPr="00CD3C11">
        <w:rPr>
          <w14:ligatures w14:val="none"/>
        </w:rPr>
        <w:t>e.g.</w:t>
      </w:r>
      <w:r w:rsidRPr="00CD3C11">
        <w:rPr>
          <w14:ligatures w14:val="none"/>
        </w:rPr>
        <w:t xml:space="preserve"> sip and puff devices)</w:t>
      </w:r>
    </w:p>
    <w:p w14:paraId="2D2C9620" w14:textId="691643D6" w:rsidR="0042485C" w:rsidRPr="00CD3C11" w:rsidRDefault="0042485C" w:rsidP="0075795C">
      <w:pPr>
        <w:pStyle w:val="ListParagraph"/>
        <w:numPr>
          <w:ilvl w:val="0"/>
          <w:numId w:val="16"/>
        </w:numPr>
        <w:ind w:left="1080" w:hanging="720"/>
        <w:rPr>
          <w14:ligatures w14:val="none"/>
        </w:rPr>
      </w:pPr>
      <w:r w:rsidRPr="00CD3C11">
        <w:rPr>
          <w14:ligatures w14:val="none"/>
        </w:rPr>
        <w:t>Adaptive or customizable keyboards</w:t>
      </w:r>
    </w:p>
    <w:p w14:paraId="2288050C" w14:textId="7C4E60C5" w:rsidR="0042485C" w:rsidRPr="00CD3C11" w:rsidRDefault="0042485C" w:rsidP="0075795C">
      <w:pPr>
        <w:pStyle w:val="ListParagraph"/>
        <w:numPr>
          <w:ilvl w:val="0"/>
          <w:numId w:val="16"/>
        </w:numPr>
        <w:ind w:left="1080" w:hanging="720"/>
        <w:rPr>
          <w14:ligatures w14:val="none"/>
        </w:rPr>
      </w:pPr>
      <w:r w:rsidRPr="00CD3C11">
        <w:rPr>
          <w14:ligatures w14:val="none"/>
        </w:rPr>
        <w:t>Voice control</w:t>
      </w:r>
    </w:p>
    <w:p w14:paraId="57365268" w14:textId="0DCFCC4B" w:rsidR="0042485C" w:rsidRPr="00CD3C11" w:rsidRDefault="0042485C" w:rsidP="0075795C">
      <w:pPr>
        <w:pStyle w:val="ListParagraph"/>
        <w:numPr>
          <w:ilvl w:val="0"/>
          <w:numId w:val="16"/>
        </w:numPr>
        <w:ind w:left="1080" w:hanging="720"/>
        <w:rPr>
          <w14:ligatures w14:val="none"/>
        </w:rPr>
      </w:pPr>
      <w:r w:rsidRPr="00CD3C11">
        <w:rPr>
          <w14:ligatures w14:val="none"/>
        </w:rPr>
        <w:t>Eye tracking</w:t>
      </w:r>
    </w:p>
    <w:p w14:paraId="5A0450B2" w14:textId="411460A5" w:rsidR="0042485C" w:rsidRPr="00CD3C11" w:rsidRDefault="0042485C" w:rsidP="0075795C">
      <w:pPr>
        <w:pStyle w:val="ListParagraph"/>
        <w:numPr>
          <w:ilvl w:val="0"/>
          <w:numId w:val="16"/>
        </w:numPr>
        <w:ind w:left="1080" w:hanging="720"/>
        <w:rPr>
          <w14:ligatures w14:val="none"/>
        </w:rPr>
      </w:pPr>
      <w:r w:rsidRPr="00CD3C11">
        <w:rPr>
          <w14:ligatures w14:val="none"/>
        </w:rPr>
        <w:t>Speech-to-text software</w:t>
      </w:r>
    </w:p>
    <w:p w14:paraId="7298B299" w14:textId="0E85E776" w:rsidR="0042485C" w:rsidRPr="00CD3C11" w:rsidRDefault="0042485C" w:rsidP="0075795C">
      <w:pPr>
        <w:pStyle w:val="ListParagraph"/>
        <w:numPr>
          <w:ilvl w:val="0"/>
          <w:numId w:val="16"/>
        </w:numPr>
        <w:ind w:left="1080" w:hanging="720"/>
        <w:rPr>
          <w14:ligatures w14:val="none"/>
        </w:rPr>
      </w:pPr>
      <w:r w:rsidRPr="00CD3C11">
        <w:rPr>
          <w14:ligatures w14:val="none"/>
        </w:rPr>
        <w:t>Head wand</w:t>
      </w:r>
    </w:p>
    <w:p w14:paraId="67089409" w14:textId="5FC2ECDA" w:rsidR="0042485C" w:rsidRPr="00CD3C11" w:rsidRDefault="0042485C" w:rsidP="0075795C">
      <w:pPr>
        <w:pStyle w:val="ListParagraph"/>
        <w:numPr>
          <w:ilvl w:val="0"/>
          <w:numId w:val="16"/>
        </w:numPr>
        <w:ind w:left="1080" w:hanging="720"/>
        <w:rPr>
          <w14:ligatures w14:val="none"/>
        </w:rPr>
      </w:pPr>
      <w:r w:rsidRPr="00CD3C11">
        <w:rPr>
          <w14:ligatures w14:val="none"/>
        </w:rPr>
        <w:t>Oversized mouse or trackball</w:t>
      </w:r>
    </w:p>
    <w:p w14:paraId="2FCBA903" w14:textId="77C4A7B4" w:rsidR="00F63FDB" w:rsidRPr="00CD3C11" w:rsidRDefault="0042485C" w:rsidP="0075795C">
      <w:pPr>
        <w:pStyle w:val="ListParagraph"/>
        <w:numPr>
          <w:ilvl w:val="0"/>
          <w:numId w:val="16"/>
        </w:numPr>
        <w:ind w:left="1080" w:hanging="720"/>
        <w:rPr>
          <w14:ligatures w14:val="none"/>
        </w:rPr>
      </w:pPr>
      <w:r w:rsidRPr="00CD3C11">
        <w:rPr>
          <w14:ligatures w14:val="none"/>
        </w:rPr>
        <w:t>Adjustable position displays</w:t>
      </w:r>
    </w:p>
    <w:p w14:paraId="5E775B3F" w14:textId="318F192A" w:rsidR="008818D3" w:rsidRPr="00CD3C11" w:rsidRDefault="008818D3" w:rsidP="0042485C">
      <w:pPr>
        <w:pStyle w:val="Heading5"/>
        <w:rPr>
          <w14:ligatures w14:val="none"/>
        </w:rPr>
      </w:pPr>
      <w:r w:rsidRPr="00CD3C11">
        <w:rPr>
          <w14:ligatures w14:val="none"/>
        </w:rPr>
        <w:t>Resources on Mobility, Flexibility, and Body Structure Disabilities</w:t>
      </w:r>
    </w:p>
    <w:p w14:paraId="3416BF1A" w14:textId="356706C6" w:rsidR="002A2F79" w:rsidRPr="00CD3C11" w:rsidRDefault="002A2F79" w:rsidP="0075795C">
      <w:pPr>
        <w:pStyle w:val="ListParagraph"/>
        <w:numPr>
          <w:ilvl w:val="0"/>
          <w:numId w:val="17"/>
        </w:numPr>
        <w:ind w:hanging="720"/>
        <w:rPr>
          <w14:ligatures w14:val="none"/>
        </w:rPr>
      </w:pPr>
      <w:r w:rsidRPr="00CD3C11">
        <w:rPr>
          <w14:ligatures w14:val="none"/>
        </w:rPr>
        <w:t xml:space="preserve">WebAIM: </w:t>
      </w:r>
      <w:hyperlink r:id="rId75">
        <w:r w:rsidRPr="00CD3C11">
          <w:rPr>
            <w:rStyle w:val="Hyperlink"/>
            <w14:ligatures w14:val="none"/>
          </w:rPr>
          <w:t>Motor Disabilities</w:t>
        </w:r>
      </w:hyperlink>
    </w:p>
    <w:p w14:paraId="67AE1DB6" w14:textId="3EE072EE" w:rsidR="002A2F79" w:rsidRPr="00CD3C11" w:rsidRDefault="002A2F79" w:rsidP="0075795C">
      <w:pPr>
        <w:pStyle w:val="ListParagraph"/>
        <w:numPr>
          <w:ilvl w:val="0"/>
          <w:numId w:val="17"/>
        </w:numPr>
        <w:ind w:hanging="720"/>
        <w:rPr>
          <w14:ligatures w14:val="none"/>
        </w:rPr>
      </w:pPr>
      <w:r w:rsidRPr="00CD3C11">
        <w:rPr>
          <w14:ligatures w14:val="none"/>
        </w:rPr>
        <w:t xml:space="preserve">Case Western Reserve University: </w:t>
      </w:r>
      <w:hyperlink r:id="rId76">
        <w:r w:rsidRPr="00CD3C11">
          <w:rPr>
            <w:rStyle w:val="Hyperlink"/>
            <w14:ligatures w14:val="none"/>
          </w:rPr>
          <w:t>Mobility/Dexterity Impairments (PDF)</w:t>
        </w:r>
      </w:hyperlink>
    </w:p>
    <w:p w14:paraId="1DB6C415" w14:textId="50B68601" w:rsidR="002A2F79" w:rsidRPr="00CD3C11" w:rsidRDefault="002A2F79" w:rsidP="0075795C">
      <w:pPr>
        <w:pStyle w:val="ListParagraph"/>
        <w:numPr>
          <w:ilvl w:val="0"/>
          <w:numId w:val="17"/>
        </w:numPr>
        <w:ind w:hanging="720"/>
        <w:rPr>
          <w14:ligatures w14:val="none"/>
        </w:rPr>
      </w:pPr>
      <w:r w:rsidRPr="00CD3C11">
        <w:rPr>
          <w14:ligatures w14:val="none"/>
        </w:rPr>
        <w:t xml:space="preserve">US National Institutes of Health: </w:t>
      </w:r>
      <w:hyperlink r:id="rId77">
        <w:r w:rsidRPr="00CD3C11">
          <w:rPr>
            <w:rStyle w:val="Hyperlink"/>
            <w14:ligatures w14:val="none"/>
          </w:rPr>
          <w:t>Muscle Fatigue: General Understanding and Treatment</w:t>
        </w:r>
      </w:hyperlink>
    </w:p>
    <w:p w14:paraId="078D21DD" w14:textId="78E23D5A" w:rsidR="002A2F79" w:rsidRPr="00CD3C11" w:rsidRDefault="002A2F79" w:rsidP="0075795C">
      <w:pPr>
        <w:pStyle w:val="ListParagraph"/>
        <w:numPr>
          <w:ilvl w:val="0"/>
          <w:numId w:val="17"/>
        </w:numPr>
        <w:ind w:hanging="720"/>
        <w:rPr>
          <w14:ligatures w14:val="none"/>
        </w:rPr>
      </w:pPr>
      <w:r w:rsidRPr="00CD3C11">
        <w:rPr>
          <w14:ligatures w14:val="none"/>
        </w:rPr>
        <w:t xml:space="preserve">Healthline.com: </w:t>
      </w:r>
      <w:hyperlink r:id="rId78">
        <w:r w:rsidRPr="00CD3C11">
          <w:rPr>
            <w:rStyle w:val="Hyperlink"/>
            <w14:ligatures w14:val="none"/>
          </w:rPr>
          <w:t>What Causes Muscle Fatigue?</w:t>
        </w:r>
      </w:hyperlink>
    </w:p>
    <w:p w14:paraId="4C58D2A8" w14:textId="5243A3F2" w:rsidR="002A2F79" w:rsidRPr="00CD3C11" w:rsidRDefault="002A2F79" w:rsidP="0075795C">
      <w:pPr>
        <w:pStyle w:val="ListParagraph"/>
        <w:numPr>
          <w:ilvl w:val="0"/>
          <w:numId w:val="17"/>
        </w:numPr>
        <w:ind w:hanging="720"/>
        <w:rPr>
          <w14:ligatures w14:val="none"/>
        </w:rPr>
      </w:pPr>
      <w:r w:rsidRPr="00CD3C11">
        <w:rPr>
          <w14:ligatures w14:val="none"/>
        </w:rPr>
        <w:t xml:space="preserve">Mayo Clinic: </w:t>
      </w:r>
      <w:hyperlink r:id="rId79">
        <w:r w:rsidRPr="00CD3C11">
          <w:rPr>
            <w:rStyle w:val="Hyperlink"/>
            <w14:ligatures w14:val="none"/>
          </w:rPr>
          <w:t>Acromegaly</w:t>
        </w:r>
      </w:hyperlink>
    </w:p>
    <w:p w14:paraId="069659CA" w14:textId="685FB1B1" w:rsidR="002A2F79" w:rsidRPr="00CD3C11" w:rsidRDefault="002A2F79" w:rsidP="0075795C">
      <w:pPr>
        <w:pStyle w:val="ListParagraph"/>
        <w:numPr>
          <w:ilvl w:val="0"/>
          <w:numId w:val="17"/>
        </w:numPr>
        <w:ind w:hanging="720"/>
        <w:rPr>
          <w14:ligatures w14:val="none"/>
        </w:rPr>
      </w:pPr>
      <w:r w:rsidRPr="00CD3C11">
        <w:rPr>
          <w14:ligatures w14:val="none"/>
        </w:rPr>
        <w:t xml:space="preserve">Mayo Clinic: </w:t>
      </w:r>
      <w:hyperlink r:id="rId80">
        <w:r w:rsidRPr="00CD3C11">
          <w:rPr>
            <w:rStyle w:val="Hyperlink"/>
            <w14:ligatures w14:val="none"/>
          </w:rPr>
          <w:t>Dwarfism</w:t>
        </w:r>
      </w:hyperlink>
    </w:p>
    <w:p w14:paraId="50FF5D4B" w14:textId="7997226D" w:rsidR="002A2F79" w:rsidRPr="00CD3C11" w:rsidRDefault="002A2F79" w:rsidP="0075795C">
      <w:pPr>
        <w:pStyle w:val="ListParagraph"/>
        <w:numPr>
          <w:ilvl w:val="0"/>
          <w:numId w:val="17"/>
        </w:numPr>
        <w:ind w:hanging="720"/>
        <w:rPr>
          <w14:ligatures w14:val="none"/>
        </w:rPr>
      </w:pPr>
      <w:r w:rsidRPr="00CD3C11">
        <w:rPr>
          <w14:ligatures w14:val="none"/>
        </w:rPr>
        <w:t xml:space="preserve">WebAIM: </w:t>
      </w:r>
      <w:hyperlink r:id="rId81">
        <w:r w:rsidRPr="00CD3C11">
          <w:rPr>
            <w:rStyle w:val="Hyperlink"/>
            <w14:ligatures w14:val="none"/>
          </w:rPr>
          <w:t>Motor Disabilities Assistive Technologies</w:t>
        </w:r>
      </w:hyperlink>
    </w:p>
    <w:p w14:paraId="7E52A2C0" w14:textId="3BF72AD4" w:rsidR="008818D3" w:rsidRPr="00CD3C11" w:rsidRDefault="002A2F79" w:rsidP="006C1E9C">
      <w:pPr>
        <w:pStyle w:val="Heading3"/>
        <w:numPr>
          <w:ilvl w:val="0"/>
          <w:numId w:val="7"/>
        </w:numPr>
        <w:rPr>
          <w14:ligatures w14:val="none"/>
        </w:rPr>
      </w:pPr>
      <w:bookmarkStart w:id="22" w:name="_Toc155265085"/>
      <w:r w:rsidRPr="00CD3C11">
        <w:rPr>
          <w14:ligatures w14:val="none"/>
        </w:rPr>
        <w:t>Cognitive Disabilities</w:t>
      </w:r>
      <w:bookmarkEnd w:id="22"/>
    </w:p>
    <w:p w14:paraId="7A40D069" w14:textId="5CB24AEE" w:rsidR="002A2F79" w:rsidRPr="00CD3C11" w:rsidRDefault="002A2F79" w:rsidP="00772068">
      <w:pPr>
        <w:pStyle w:val="Heading4"/>
        <w:rPr>
          <w14:ligatures w14:val="none"/>
        </w:rPr>
      </w:pPr>
      <w:r w:rsidRPr="00CD3C11">
        <w:rPr>
          <w14:ligatures w14:val="none"/>
        </w:rPr>
        <w:t>Overview</w:t>
      </w:r>
    </w:p>
    <w:p w14:paraId="7B5707F2" w14:textId="77777777" w:rsidR="009E510C" w:rsidRPr="00CD3C11" w:rsidRDefault="009E510C" w:rsidP="009E510C">
      <w:pPr>
        <w:rPr>
          <w14:ligatures w14:val="none"/>
        </w:rPr>
      </w:pPr>
      <w:r w:rsidRPr="00CD3C11">
        <w:rPr>
          <w14:ligatures w14:val="none"/>
        </w:rPr>
        <w:t xml:space="preserve">Cognitive processes are the ways a person takes in and interprets information. </w:t>
      </w:r>
    </w:p>
    <w:p w14:paraId="54D8D197" w14:textId="77777777" w:rsidR="009E510C" w:rsidRPr="00CD3C11" w:rsidRDefault="009E510C" w:rsidP="009E510C">
      <w:pPr>
        <w:rPr>
          <w14:ligatures w14:val="none"/>
        </w:rPr>
      </w:pPr>
      <w:r w:rsidRPr="00CD3C11">
        <w:rPr>
          <w14:ligatures w14:val="none"/>
        </w:rPr>
        <w:t>In these processes, we use mental functions. Examples of mental functions involved in cognitive processes are:</w:t>
      </w:r>
    </w:p>
    <w:p w14:paraId="1CED5F4E" w14:textId="48F7880D" w:rsidR="009E510C" w:rsidRPr="00CD3C11" w:rsidRDefault="009E510C" w:rsidP="0075795C">
      <w:pPr>
        <w:pStyle w:val="ListParagraph"/>
        <w:numPr>
          <w:ilvl w:val="0"/>
          <w:numId w:val="17"/>
        </w:numPr>
        <w:ind w:hanging="720"/>
        <w:rPr>
          <w14:ligatures w14:val="none"/>
        </w:rPr>
      </w:pPr>
      <w:r w:rsidRPr="00CD3C11">
        <w:rPr>
          <w14:ligatures w14:val="none"/>
        </w:rPr>
        <w:t>Attention functions</w:t>
      </w:r>
    </w:p>
    <w:p w14:paraId="596DF7D2" w14:textId="503D29B1" w:rsidR="009E510C" w:rsidRPr="00CD3C11" w:rsidRDefault="009E510C" w:rsidP="0075795C">
      <w:pPr>
        <w:pStyle w:val="ListParagraph"/>
        <w:numPr>
          <w:ilvl w:val="0"/>
          <w:numId w:val="17"/>
        </w:numPr>
        <w:ind w:hanging="720"/>
        <w:rPr>
          <w14:ligatures w14:val="none"/>
        </w:rPr>
      </w:pPr>
      <w:r w:rsidRPr="00CD3C11">
        <w:rPr>
          <w14:ligatures w14:val="none"/>
        </w:rPr>
        <w:t>Memory functions</w:t>
      </w:r>
    </w:p>
    <w:p w14:paraId="6AC90DE0" w14:textId="6297B0D2" w:rsidR="009E510C" w:rsidRPr="00CD3C11" w:rsidRDefault="009E510C" w:rsidP="0075795C">
      <w:pPr>
        <w:pStyle w:val="ListParagraph"/>
        <w:numPr>
          <w:ilvl w:val="0"/>
          <w:numId w:val="17"/>
        </w:numPr>
        <w:ind w:hanging="720"/>
        <w:rPr>
          <w14:ligatures w14:val="none"/>
        </w:rPr>
      </w:pPr>
      <w:r w:rsidRPr="00CD3C11">
        <w:rPr>
          <w14:ligatures w14:val="none"/>
        </w:rPr>
        <w:t>Psychomotor functions</w:t>
      </w:r>
    </w:p>
    <w:p w14:paraId="3E263B5E" w14:textId="28F1CDC7" w:rsidR="009E510C" w:rsidRPr="00CD3C11" w:rsidRDefault="009E510C" w:rsidP="0075795C">
      <w:pPr>
        <w:pStyle w:val="ListParagraph"/>
        <w:numPr>
          <w:ilvl w:val="0"/>
          <w:numId w:val="17"/>
        </w:numPr>
        <w:ind w:hanging="720"/>
        <w:rPr>
          <w14:ligatures w14:val="none"/>
        </w:rPr>
      </w:pPr>
      <w:r w:rsidRPr="00CD3C11">
        <w:rPr>
          <w14:ligatures w14:val="none"/>
        </w:rPr>
        <w:t>Emotional functions</w:t>
      </w:r>
    </w:p>
    <w:p w14:paraId="5BC05BB0" w14:textId="7B88EDF9" w:rsidR="009E510C" w:rsidRPr="00CD3C11" w:rsidRDefault="009E510C" w:rsidP="0075795C">
      <w:pPr>
        <w:pStyle w:val="ListParagraph"/>
        <w:numPr>
          <w:ilvl w:val="0"/>
          <w:numId w:val="17"/>
        </w:numPr>
        <w:ind w:hanging="720"/>
        <w:rPr>
          <w14:ligatures w14:val="none"/>
        </w:rPr>
      </w:pPr>
      <w:r w:rsidRPr="00CD3C11">
        <w:rPr>
          <w14:ligatures w14:val="none"/>
        </w:rPr>
        <w:t>Perceptual functions</w:t>
      </w:r>
    </w:p>
    <w:p w14:paraId="7D8A6745" w14:textId="62FB781D" w:rsidR="009E510C" w:rsidRPr="00CD3C11" w:rsidRDefault="009E510C" w:rsidP="0075795C">
      <w:pPr>
        <w:pStyle w:val="ListParagraph"/>
        <w:numPr>
          <w:ilvl w:val="0"/>
          <w:numId w:val="17"/>
        </w:numPr>
        <w:ind w:hanging="720"/>
        <w:rPr>
          <w14:ligatures w14:val="none"/>
        </w:rPr>
      </w:pPr>
      <w:r w:rsidRPr="00CD3C11">
        <w:rPr>
          <w14:ligatures w14:val="none"/>
        </w:rPr>
        <w:t>Thought functions</w:t>
      </w:r>
    </w:p>
    <w:p w14:paraId="41A8B754" w14:textId="696FB9B3" w:rsidR="009E510C" w:rsidRPr="00CD3C11" w:rsidRDefault="009E510C" w:rsidP="0075795C">
      <w:pPr>
        <w:pStyle w:val="ListParagraph"/>
        <w:numPr>
          <w:ilvl w:val="0"/>
          <w:numId w:val="17"/>
        </w:numPr>
        <w:ind w:hanging="720"/>
        <w:rPr>
          <w14:ligatures w14:val="none"/>
        </w:rPr>
      </w:pPr>
      <w:r w:rsidRPr="00CD3C11">
        <w:rPr>
          <w14:ligatures w14:val="none"/>
        </w:rPr>
        <w:t>Calculation functions</w:t>
      </w:r>
    </w:p>
    <w:p w14:paraId="611781E2" w14:textId="77777777" w:rsidR="009E510C" w:rsidRPr="00CD3C11" w:rsidRDefault="009E510C" w:rsidP="009E510C">
      <w:pPr>
        <w:rPr>
          <w14:ligatures w14:val="none"/>
        </w:rPr>
      </w:pPr>
      <w:r w:rsidRPr="00CD3C11">
        <w:rPr>
          <w14:ligatures w14:val="none"/>
        </w:rPr>
        <w:lastRenderedPageBreak/>
        <w:t xml:space="preserve">Cognitive disabilities can affect one or more mental functions by varying degrees. Cognitive processes can be affected by both internal and external factors. Internal factors are impairments in one or more mental functions. External factors include issues such as information overload, stress, or sleep deprivation. Studies show stress has a highly disruptive impact on working memory for people with and without cognitive impairments. </w:t>
      </w:r>
    </w:p>
    <w:p w14:paraId="3FF633D3" w14:textId="77777777" w:rsidR="009E510C" w:rsidRPr="00CD3C11" w:rsidRDefault="009E510C" w:rsidP="009E510C">
      <w:pPr>
        <w:rPr>
          <w14:ligatures w14:val="none"/>
        </w:rPr>
      </w:pPr>
      <w:r w:rsidRPr="00CD3C11">
        <w:rPr>
          <w14:ligatures w14:val="none"/>
        </w:rPr>
        <w:t>A person’s ability to take in and understand information in a certain situation is therefore dependent on both the person’s capacity and the broader context.</w:t>
      </w:r>
    </w:p>
    <w:p w14:paraId="1BA5069D" w14:textId="77777777" w:rsidR="009E510C" w:rsidRPr="00CD3C11" w:rsidRDefault="009E510C" w:rsidP="009E510C">
      <w:pPr>
        <w:rPr>
          <w14:ligatures w14:val="none"/>
        </w:rPr>
      </w:pPr>
      <w:r w:rsidRPr="00CD3C11">
        <w:rPr>
          <w14:ligatures w14:val="none"/>
        </w:rPr>
        <w:t>Cognitive disabilities may occur on their own or result from conditions or injuries such as traumatic brain injury. They may also co-occur with other types of disabilities. Note that the degree of mental functioning varies largely between people; two people with the same diagnosis may not share the same experiences. A cognitive diagnosis is based on multiple criteria and people diagnosed with a cognitive disability do not necessarily fulfill all criteria of that diagnosis.</w:t>
      </w:r>
    </w:p>
    <w:p w14:paraId="1E8DCBE5" w14:textId="5E497FB7" w:rsidR="00772068" w:rsidRPr="00CD3C11" w:rsidRDefault="009E510C" w:rsidP="009E510C">
      <w:pPr>
        <w:rPr>
          <w14:ligatures w14:val="none"/>
        </w:rPr>
      </w:pPr>
      <w:r w:rsidRPr="00CD3C11">
        <w:rPr>
          <w14:ligatures w14:val="none"/>
        </w:rPr>
        <w:t>Adaptive strategies and assistive technology for people with cognitive disabilities are not specifically developed for a certain diagnosis but to support a specific mental function. In this section, the barriers and adaptive strategies are grouped by mental functions rather than diagnoses.</w:t>
      </w:r>
    </w:p>
    <w:p w14:paraId="4D3671EC" w14:textId="04BCC568" w:rsidR="002A2F79" w:rsidRPr="00CD3C11" w:rsidRDefault="002A2F79" w:rsidP="009E510C">
      <w:pPr>
        <w:pStyle w:val="Heading4"/>
        <w:rPr>
          <w14:ligatures w14:val="none"/>
        </w:rPr>
      </w:pPr>
      <w:r w:rsidRPr="00CD3C11">
        <w:rPr>
          <w14:ligatures w14:val="none"/>
        </w:rPr>
        <w:t>Intellectual Disabilities</w:t>
      </w:r>
    </w:p>
    <w:p w14:paraId="0A2C6CD0" w14:textId="77777777" w:rsidR="00A911BA" w:rsidRPr="00CD3C11" w:rsidRDefault="002A2F79" w:rsidP="00A911BA">
      <w:pPr>
        <w:rPr>
          <w14:ligatures w14:val="none"/>
        </w:rPr>
      </w:pPr>
      <w:r w:rsidRPr="00CD3C11">
        <w:rPr>
          <w:rStyle w:val="Heading5Char"/>
          <w14:ligatures w14:val="none"/>
        </w:rPr>
        <w:t>Definition:</w:t>
      </w:r>
      <w:r w:rsidR="00A911BA" w:rsidRPr="00CD3C11">
        <w:rPr>
          <w14:ligatures w14:val="none"/>
        </w:rPr>
        <w:t xml:space="preserve"> Intellectual disability is characterized by significant limitations in intellectual functioning (reasoning, learning, problem solving) and in adaptive behavior, which covers a range of everyday social and practical skills.</w:t>
      </w:r>
    </w:p>
    <w:p w14:paraId="65571EDC" w14:textId="77777777" w:rsidR="00A911BA" w:rsidRPr="00CD3C11" w:rsidRDefault="00A911BA" w:rsidP="00A911BA">
      <w:pPr>
        <w:rPr>
          <w14:ligatures w14:val="none"/>
        </w:rPr>
      </w:pPr>
      <w:r w:rsidRPr="00CD3C11">
        <w:rPr>
          <w14:ligatures w14:val="none"/>
        </w:rPr>
        <w:t>Definitions vary depending on the country. What some countries call intellectual disabilities are called learning disabilities elsewhere. The Diagnostic and Statistical Manual of Mental Disorders 5th Revision (DSM-V) published by the American Psychiatric Association uses the term intellectual disability.</w:t>
      </w:r>
    </w:p>
    <w:p w14:paraId="0CAC4227" w14:textId="77777777" w:rsidR="00A911BA" w:rsidRPr="00CD3C11" w:rsidRDefault="00A911BA" w:rsidP="00A911BA">
      <w:pPr>
        <w:rPr>
          <w14:ligatures w14:val="none"/>
        </w:rPr>
      </w:pPr>
      <w:r w:rsidRPr="00CD3C11">
        <w:rPr>
          <w14:ligatures w14:val="none"/>
        </w:rPr>
        <w:t>There are three main criteria for diagnosing intellectual disability in the DSM-V:</w:t>
      </w:r>
    </w:p>
    <w:p w14:paraId="47728D23" w14:textId="7954E99F" w:rsidR="00A911BA" w:rsidRPr="00CD3C11" w:rsidRDefault="00A911BA" w:rsidP="0075795C">
      <w:pPr>
        <w:pStyle w:val="ListParagraph"/>
        <w:numPr>
          <w:ilvl w:val="0"/>
          <w:numId w:val="18"/>
        </w:numPr>
        <w:rPr>
          <w14:ligatures w14:val="none"/>
        </w:rPr>
      </w:pPr>
      <w:r w:rsidRPr="00CD3C11">
        <w:rPr>
          <w14:ligatures w14:val="none"/>
        </w:rPr>
        <w:t>The person has deficits in intellectual functions. Typically, a person with intellectual disability has an IQ below 70-75.</w:t>
      </w:r>
    </w:p>
    <w:p w14:paraId="109D4FAF" w14:textId="48692A23" w:rsidR="00A911BA" w:rsidRPr="00CD3C11" w:rsidRDefault="00A911BA" w:rsidP="0075795C">
      <w:pPr>
        <w:pStyle w:val="ListParagraph"/>
        <w:numPr>
          <w:ilvl w:val="0"/>
          <w:numId w:val="18"/>
        </w:numPr>
        <w:rPr>
          <w14:ligatures w14:val="none"/>
        </w:rPr>
      </w:pPr>
      <w:r w:rsidRPr="00CD3C11">
        <w:rPr>
          <w14:ligatures w14:val="none"/>
        </w:rPr>
        <w:t>The person has impairments in adaptive behaviour. These include skills needed to independently manage daily tasks and include social skills, communication skills, and skills needed to manage school or work.</w:t>
      </w:r>
    </w:p>
    <w:p w14:paraId="38C0DD4E" w14:textId="30788132" w:rsidR="002A2F79" w:rsidRPr="00CD3C11" w:rsidRDefault="00A911BA" w:rsidP="0075795C">
      <w:pPr>
        <w:pStyle w:val="ListParagraph"/>
        <w:numPr>
          <w:ilvl w:val="0"/>
          <w:numId w:val="18"/>
        </w:numPr>
        <w:rPr>
          <w14:ligatures w14:val="none"/>
        </w:rPr>
      </w:pPr>
      <w:r w:rsidRPr="00CD3C11">
        <w:rPr>
          <w14:ligatures w14:val="none"/>
        </w:rPr>
        <w:t>The impairments manifest during the developmental years (in childhood). If similar conditions appeared after a head trauma in adulthood, the diagnoses would be different.</w:t>
      </w:r>
    </w:p>
    <w:p w14:paraId="23C3710C" w14:textId="7536E1BE" w:rsidR="00731934" w:rsidRPr="00CD3C11" w:rsidRDefault="002A2F79" w:rsidP="00731934">
      <w:pPr>
        <w:rPr>
          <w14:ligatures w14:val="none"/>
        </w:rPr>
      </w:pPr>
      <w:r w:rsidRPr="00CD3C11">
        <w:rPr>
          <w:rStyle w:val="Heading5Char"/>
          <w14:ligatures w14:val="none"/>
        </w:rPr>
        <w:t>Characteristics:</w:t>
      </w:r>
      <w:r w:rsidR="00731934" w:rsidRPr="00CD3C11">
        <w:rPr>
          <w14:ligatures w14:val="none"/>
        </w:rPr>
        <w:t xml:space="preserve"> In </w:t>
      </w:r>
      <w:r w:rsidR="0097387B" w:rsidRPr="00CD3C11">
        <w:rPr>
          <w14:ligatures w14:val="none"/>
        </w:rPr>
        <w:t>daily</w:t>
      </w:r>
      <w:r w:rsidR="00731934" w:rsidRPr="00CD3C11">
        <w:rPr>
          <w14:ligatures w14:val="none"/>
        </w:rPr>
        <w:t xml:space="preserve"> life, persons with intellectual disabilities face challenges in one or more areas of adaptive behavior. According to the American Association on Intellectual and Developmental Disabilities, adaptive behavior includes the collection of conceptual, social and practical skills needed in everyday life:</w:t>
      </w:r>
    </w:p>
    <w:p w14:paraId="48A98BAF" w14:textId="3A76105D" w:rsidR="00731934" w:rsidRPr="00CD3C11" w:rsidRDefault="00731934" w:rsidP="0075795C">
      <w:pPr>
        <w:pStyle w:val="ListParagraph"/>
        <w:numPr>
          <w:ilvl w:val="0"/>
          <w:numId w:val="19"/>
        </w:numPr>
        <w:rPr>
          <w14:ligatures w14:val="none"/>
        </w:rPr>
      </w:pPr>
      <w:r w:rsidRPr="00CD3C11">
        <w:rPr>
          <w14:ligatures w14:val="none"/>
        </w:rPr>
        <w:t>Conceptual skills include language, reading, writing, managing time, managing numbers, reasoning, knowledge, memory</w:t>
      </w:r>
    </w:p>
    <w:p w14:paraId="32FA7CE3" w14:textId="1510F5D6" w:rsidR="00731934" w:rsidRPr="00CD3C11" w:rsidRDefault="00731934" w:rsidP="0075795C">
      <w:pPr>
        <w:pStyle w:val="ListParagraph"/>
        <w:numPr>
          <w:ilvl w:val="0"/>
          <w:numId w:val="19"/>
        </w:numPr>
        <w:rPr>
          <w14:ligatures w14:val="none"/>
        </w:rPr>
      </w:pPr>
      <w:r w:rsidRPr="00CD3C11">
        <w:rPr>
          <w14:ligatures w14:val="none"/>
        </w:rPr>
        <w:t>Social skills include interpersonal skills, social judgment and responsibility, communication skills, the ability to follow rules and the ability to make and keep friendships</w:t>
      </w:r>
    </w:p>
    <w:p w14:paraId="67CC09B2" w14:textId="435CC7FF" w:rsidR="00731934" w:rsidRPr="00CD3C11" w:rsidRDefault="00731934" w:rsidP="0075795C">
      <w:pPr>
        <w:pStyle w:val="ListParagraph"/>
        <w:numPr>
          <w:ilvl w:val="0"/>
          <w:numId w:val="19"/>
        </w:numPr>
        <w:rPr>
          <w14:ligatures w14:val="none"/>
        </w:rPr>
      </w:pPr>
      <w:r w:rsidRPr="00CD3C11">
        <w:rPr>
          <w14:ligatures w14:val="none"/>
        </w:rPr>
        <w:lastRenderedPageBreak/>
        <w:t>Practical skills include the ability to perform tasks independently such as personal care, job responsibilities, setting up and following schedules, safety, travel and transportation, managing money, and organizing school and work tasks</w:t>
      </w:r>
    </w:p>
    <w:p w14:paraId="256A00FA" w14:textId="464F8C5F" w:rsidR="002A2F79" w:rsidRPr="00CD3C11" w:rsidRDefault="00731934" w:rsidP="00731934">
      <w:pPr>
        <w:rPr>
          <w14:ligatures w14:val="none"/>
        </w:rPr>
      </w:pPr>
      <w:r w:rsidRPr="00CD3C11">
        <w:rPr>
          <w14:ligatures w14:val="none"/>
        </w:rPr>
        <w:t xml:space="preserve">When a person is diagnosed, cultural and environmental aspects are </w:t>
      </w:r>
      <w:r w:rsidR="00FE4347" w:rsidRPr="00CD3C11">
        <w:rPr>
          <w14:ligatures w14:val="none"/>
        </w:rPr>
        <w:t>considered</w:t>
      </w:r>
      <w:r w:rsidRPr="00CD3C11">
        <w:rPr>
          <w14:ligatures w14:val="none"/>
        </w:rPr>
        <w:t xml:space="preserve"> as cultural differences influence aspects of daily life such as communication and organization.</w:t>
      </w:r>
    </w:p>
    <w:p w14:paraId="7622BCAC" w14:textId="38C50230" w:rsidR="002A2F79" w:rsidRPr="00CD3C11" w:rsidRDefault="002A2F79" w:rsidP="008818D3">
      <w:pPr>
        <w:rPr>
          <w14:ligatures w14:val="none"/>
        </w:rPr>
      </w:pPr>
      <w:r w:rsidRPr="00CD3C11">
        <w:rPr>
          <w:rStyle w:val="Heading5Char"/>
          <w14:ligatures w14:val="none"/>
        </w:rPr>
        <w:t>Demographics:</w:t>
      </w:r>
      <w:r w:rsidR="007F3409" w:rsidRPr="00CD3C11">
        <w:rPr>
          <w14:ligatures w14:val="none"/>
        </w:rPr>
        <w:t xml:space="preserve"> It is estimated that about 200 million people worldwide have an intellectual disability. Source: </w:t>
      </w:r>
      <w:hyperlink r:id="rId82" w:history="1">
        <w:r w:rsidR="007F3409" w:rsidRPr="00CD3C11">
          <w:rPr>
            <w:rStyle w:val="Hyperlink"/>
            <w14:ligatures w14:val="none"/>
          </w:rPr>
          <w:t>Special Olympics</w:t>
        </w:r>
      </w:hyperlink>
    </w:p>
    <w:p w14:paraId="015E7742" w14:textId="0B051D60" w:rsidR="002A2F79" w:rsidRPr="00CD3C11" w:rsidRDefault="002A2F79" w:rsidP="007F3409">
      <w:pPr>
        <w:pStyle w:val="Heading4"/>
        <w:rPr>
          <w14:ligatures w14:val="none"/>
        </w:rPr>
      </w:pPr>
      <w:r w:rsidRPr="00CD3C11">
        <w:rPr>
          <w14:ligatures w14:val="none"/>
        </w:rPr>
        <w:t>Reading and Dyslexia</w:t>
      </w:r>
    </w:p>
    <w:p w14:paraId="0B20602C" w14:textId="5E91ADF7" w:rsidR="002A2F79" w:rsidRPr="00CD3C11" w:rsidRDefault="002A2F79" w:rsidP="008818D3">
      <w:pPr>
        <w:rPr>
          <w14:ligatures w14:val="none"/>
        </w:rPr>
      </w:pPr>
      <w:r w:rsidRPr="00CD3C11">
        <w:rPr>
          <w:rStyle w:val="Heading5Char"/>
          <w14:ligatures w14:val="none"/>
        </w:rPr>
        <w:t>Definition:</w:t>
      </w:r>
      <w:r w:rsidRPr="00CD3C11">
        <w:rPr>
          <w14:ligatures w14:val="none"/>
        </w:rPr>
        <w:t xml:space="preserve"> </w:t>
      </w:r>
      <w:r w:rsidR="00187090" w:rsidRPr="00CD3C11">
        <w:rPr>
          <w14:ligatures w14:val="none"/>
        </w:rPr>
        <w:t xml:space="preserve">Dyslexia is a learning disability that affects a person’s ability to read. These individuals typically read at levels significantly lower than expected despite having normal intelligence. Although the disorder varies from person to person, common characteristics among people with dyslexia are difficulty with phonological processing (the manipulation of sounds), spelling, and / or rapid visual verbal responding. Adult-onset dyslexia usually occurs </w:t>
      </w:r>
      <w:r w:rsidR="00FE4347" w:rsidRPr="00CD3C11">
        <w:rPr>
          <w14:ligatures w14:val="none"/>
        </w:rPr>
        <w:t>because of</w:t>
      </w:r>
      <w:r w:rsidR="00187090" w:rsidRPr="00CD3C11">
        <w:rPr>
          <w14:ligatures w14:val="none"/>
        </w:rPr>
        <w:t xml:space="preserve"> brain injury or in the context of dementia; this contrasts with people with dyslexia who were never diagnosed as children or adolescents. Dyslexia can be inherited in some families; recent studies have identified a number of genes that may predispose an individual to developing dyslexia.</w:t>
      </w:r>
    </w:p>
    <w:p w14:paraId="3E8F22CF" w14:textId="63541201" w:rsidR="00204292" w:rsidRPr="00CD3C11" w:rsidRDefault="00204292" w:rsidP="008818D3">
      <w:pPr>
        <w:rPr>
          <w14:ligatures w14:val="none"/>
        </w:rPr>
      </w:pPr>
      <w:r w:rsidRPr="00CD3C11">
        <w:rPr>
          <w:rStyle w:val="Heading5Char"/>
          <w14:ligatures w14:val="none"/>
        </w:rPr>
        <w:t>Characteristics:</w:t>
      </w:r>
      <w:r w:rsidR="00187090" w:rsidRPr="00CD3C11">
        <w:rPr>
          <w14:ligatures w14:val="none"/>
        </w:rPr>
        <w:t xml:space="preserve"> </w:t>
      </w:r>
      <w:r w:rsidR="00597815" w:rsidRPr="00CD3C11">
        <w:rPr>
          <w14:ligatures w14:val="none"/>
        </w:rPr>
        <w:t xml:space="preserve">Reading disabilities may include an inability to perceive text or to process the meaning of words, </w:t>
      </w:r>
      <w:r w:rsidR="00FE4347" w:rsidRPr="00CD3C11">
        <w:rPr>
          <w14:ligatures w14:val="none"/>
        </w:rPr>
        <w:t>phrases,</w:t>
      </w:r>
      <w:r w:rsidR="00597815" w:rsidRPr="00CD3C11">
        <w:rPr>
          <w14:ligatures w14:val="none"/>
        </w:rPr>
        <w:t xml:space="preserve"> and ideas. The disability may be the result of a congenital difference, injury, delayed development, neurological or physical disability. Some specific reading disabilities have been identified and are recognized by professionals by diagnosis, such as Dyslexia. Often the diagnosis of a learning disability will include components of a reading impairment.</w:t>
      </w:r>
    </w:p>
    <w:p w14:paraId="50FA323F" w14:textId="1B207E85" w:rsidR="00204292" w:rsidRPr="00CD3C11" w:rsidRDefault="00204292" w:rsidP="008818D3">
      <w:pPr>
        <w:rPr>
          <w14:ligatures w14:val="none"/>
        </w:rPr>
      </w:pPr>
      <w:r w:rsidRPr="00CD3C11">
        <w:rPr>
          <w:rStyle w:val="Heading5Char"/>
          <w14:ligatures w14:val="none"/>
        </w:rPr>
        <w:t>Demographics:</w:t>
      </w:r>
      <w:r w:rsidRPr="00CD3C11">
        <w:rPr>
          <w14:ligatures w14:val="none"/>
        </w:rPr>
        <w:t xml:space="preserve"> </w:t>
      </w:r>
      <w:r w:rsidR="00F21CC8" w:rsidRPr="00CD3C11">
        <w:rPr>
          <w14:ligatures w14:val="none"/>
        </w:rPr>
        <w:t>Dyslexia is thought to be one of the most common language-based learning disabilities. It is the most common cause of reading, writing, and spelling difficulties. Of people with reading difficulties, 70 to 80% are likely to have some form of dyslexia. It is estimated that 5 to 10% of the population has dyslexia but this number can also be as high as 17%. It affects similar numbers of boys and girls.</w:t>
      </w:r>
    </w:p>
    <w:p w14:paraId="39A5B1D4" w14:textId="3006262F" w:rsidR="00204292" w:rsidRPr="00CD3C11" w:rsidRDefault="00204292" w:rsidP="00F21CC8">
      <w:pPr>
        <w:pStyle w:val="Heading4"/>
        <w:rPr>
          <w14:ligatures w14:val="none"/>
        </w:rPr>
      </w:pPr>
      <w:r w:rsidRPr="00CD3C11">
        <w:rPr>
          <w14:ligatures w14:val="none"/>
        </w:rPr>
        <w:t>Math and Computation</w:t>
      </w:r>
    </w:p>
    <w:p w14:paraId="7D8B3388" w14:textId="30DE0A44" w:rsidR="00204292" w:rsidRPr="00CD3C11" w:rsidRDefault="00204292" w:rsidP="008818D3">
      <w:pPr>
        <w:rPr>
          <w14:ligatures w14:val="none"/>
        </w:rPr>
      </w:pPr>
      <w:r w:rsidRPr="00CD3C11">
        <w:rPr>
          <w:rStyle w:val="Heading5Char"/>
          <w14:ligatures w14:val="none"/>
        </w:rPr>
        <w:t>Definition:</w:t>
      </w:r>
      <w:r w:rsidRPr="00CD3C11">
        <w:rPr>
          <w14:ligatures w14:val="none"/>
        </w:rPr>
        <w:t xml:space="preserve"> </w:t>
      </w:r>
      <w:r w:rsidR="00275CCC" w:rsidRPr="00CD3C11">
        <w:rPr>
          <w14:ligatures w14:val="none"/>
        </w:rPr>
        <w:t>Math and computational disabilities impact a person’s ability to learn and communicate math. Dyscalculia involves an inability to understand arithmetic and how to calculate. This disability can be complicated by dysgraphia, an inability to draw or copy figures and graphs, and anxiety. Dyscalculia may be present from birth or result from an injury, disease, or aging.</w:t>
      </w:r>
    </w:p>
    <w:p w14:paraId="38DB7611" w14:textId="77777777" w:rsidR="00BE38F0" w:rsidRPr="00CD3C11" w:rsidRDefault="00204292" w:rsidP="00BE38F0">
      <w:pPr>
        <w:rPr>
          <w14:ligatures w14:val="none"/>
        </w:rPr>
      </w:pPr>
      <w:r w:rsidRPr="00CD3C11">
        <w:rPr>
          <w:rStyle w:val="Heading5Char"/>
          <w14:ligatures w14:val="none"/>
        </w:rPr>
        <w:t>Characteristics:</w:t>
      </w:r>
      <w:r w:rsidR="00BE38F0" w:rsidRPr="00CD3C11">
        <w:rPr>
          <w14:ligatures w14:val="none"/>
        </w:rPr>
        <w:t xml:space="preserve"> According to Understood’s What is Dyscalculia and other sources, common signs of dyscalculia include:</w:t>
      </w:r>
    </w:p>
    <w:p w14:paraId="564D4C55" w14:textId="20C2C023" w:rsidR="00BE38F0" w:rsidRPr="00CD3C11" w:rsidRDefault="00BE38F0" w:rsidP="0075795C">
      <w:pPr>
        <w:pStyle w:val="ListParagraph"/>
        <w:numPr>
          <w:ilvl w:val="0"/>
          <w:numId w:val="17"/>
        </w:numPr>
        <w:ind w:hanging="720"/>
        <w:rPr>
          <w14:ligatures w14:val="none"/>
        </w:rPr>
      </w:pPr>
      <w:r w:rsidRPr="00CD3C11">
        <w:rPr>
          <w14:ligatures w14:val="none"/>
        </w:rPr>
        <w:t>Trouble grasping the meaning of quantities or concepts like biggest vs smallest</w:t>
      </w:r>
    </w:p>
    <w:p w14:paraId="6E7630C4" w14:textId="5D47D0A3" w:rsidR="00BE38F0" w:rsidRPr="00CD3C11" w:rsidRDefault="00BE38F0" w:rsidP="0075795C">
      <w:pPr>
        <w:pStyle w:val="ListParagraph"/>
        <w:numPr>
          <w:ilvl w:val="0"/>
          <w:numId w:val="17"/>
        </w:numPr>
        <w:ind w:hanging="720"/>
        <w:rPr>
          <w14:ligatures w14:val="none"/>
        </w:rPr>
      </w:pPr>
      <w:r w:rsidRPr="00CD3C11">
        <w:rPr>
          <w14:ligatures w14:val="none"/>
        </w:rPr>
        <w:t>Understanding that “5” is the same as “five”, and that they both mean five (5) items</w:t>
      </w:r>
    </w:p>
    <w:p w14:paraId="4739D1E1" w14:textId="35D6D317" w:rsidR="00BE38F0" w:rsidRPr="00CD3C11" w:rsidRDefault="00BE38F0" w:rsidP="0075795C">
      <w:pPr>
        <w:pStyle w:val="ListParagraph"/>
        <w:numPr>
          <w:ilvl w:val="0"/>
          <w:numId w:val="17"/>
        </w:numPr>
        <w:ind w:hanging="720"/>
        <w:rPr>
          <w14:ligatures w14:val="none"/>
        </w:rPr>
      </w:pPr>
      <w:r w:rsidRPr="00CD3C11">
        <w:rPr>
          <w14:ligatures w14:val="none"/>
        </w:rPr>
        <w:t>Remembering math facts like times tables</w:t>
      </w:r>
    </w:p>
    <w:p w14:paraId="10357630" w14:textId="3B1F4BB5" w:rsidR="00BE38F0" w:rsidRPr="00CD3C11" w:rsidRDefault="00BE38F0" w:rsidP="0075795C">
      <w:pPr>
        <w:pStyle w:val="ListParagraph"/>
        <w:numPr>
          <w:ilvl w:val="0"/>
          <w:numId w:val="17"/>
        </w:numPr>
        <w:ind w:hanging="720"/>
        <w:rPr>
          <w14:ligatures w14:val="none"/>
        </w:rPr>
      </w:pPr>
      <w:r w:rsidRPr="00CD3C11">
        <w:rPr>
          <w14:ligatures w14:val="none"/>
        </w:rPr>
        <w:t>Counting money or making change</w:t>
      </w:r>
    </w:p>
    <w:p w14:paraId="6E03D3EB" w14:textId="0340E809" w:rsidR="00BE38F0" w:rsidRPr="00CD3C11" w:rsidRDefault="00BE38F0" w:rsidP="0075795C">
      <w:pPr>
        <w:pStyle w:val="ListParagraph"/>
        <w:numPr>
          <w:ilvl w:val="0"/>
          <w:numId w:val="17"/>
        </w:numPr>
        <w:ind w:hanging="720"/>
        <w:rPr>
          <w14:ligatures w14:val="none"/>
        </w:rPr>
      </w:pPr>
      <w:r w:rsidRPr="00CD3C11">
        <w:rPr>
          <w14:ligatures w14:val="none"/>
        </w:rPr>
        <w:t>Estimating time</w:t>
      </w:r>
    </w:p>
    <w:p w14:paraId="23E5DF53" w14:textId="3836E48C" w:rsidR="00BE38F0" w:rsidRPr="00CD3C11" w:rsidRDefault="00BE38F0" w:rsidP="0075795C">
      <w:pPr>
        <w:pStyle w:val="ListParagraph"/>
        <w:numPr>
          <w:ilvl w:val="0"/>
          <w:numId w:val="17"/>
        </w:numPr>
        <w:ind w:hanging="720"/>
        <w:rPr>
          <w14:ligatures w14:val="none"/>
        </w:rPr>
      </w:pPr>
      <w:r w:rsidRPr="00CD3C11">
        <w:rPr>
          <w14:ligatures w14:val="none"/>
        </w:rPr>
        <w:t>Judging speed or distance</w:t>
      </w:r>
    </w:p>
    <w:p w14:paraId="4582F462" w14:textId="49BA8F48" w:rsidR="00204292" w:rsidRPr="00CD3C11" w:rsidRDefault="00BE38F0" w:rsidP="0075795C">
      <w:pPr>
        <w:pStyle w:val="ListParagraph"/>
        <w:numPr>
          <w:ilvl w:val="0"/>
          <w:numId w:val="17"/>
        </w:numPr>
        <w:ind w:right="-360" w:hanging="720"/>
        <w:rPr>
          <w14:ligatures w14:val="none"/>
        </w:rPr>
      </w:pPr>
      <w:r w:rsidRPr="00CD3C11">
        <w:rPr>
          <w14:ligatures w14:val="none"/>
        </w:rPr>
        <w:t>Understanding the logic behind math or holding numbers in their head while solving problems.</w:t>
      </w:r>
    </w:p>
    <w:p w14:paraId="1EDC93CE" w14:textId="69D4A20F" w:rsidR="00204292" w:rsidRPr="00CD3C11" w:rsidRDefault="00204292" w:rsidP="008818D3">
      <w:pPr>
        <w:rPr>
          <w14:ligatures w14:val="none"/>
        </w:rPr>
      </w:pPr>
      <w:r w:rsidRPr="00CD3C11">
        <w:rPr>
          <w:rStyle w:val="Heading5Char"/>
          <w14:ligatures w14:val="none"/>
        </w:rPr>
        <w:lastRenderedPageBreak/>
        <w:t>Demographics:</w:t>
      </w:r>
      <w:r w:rsidR="00E064E8" w:rsidRPr="00CD3C11">
        <w:rPr>
          <w14:ligatures w14:val="none"/>
        </w:rPr>
        <w:t xml:space="preserve"> An estimated 3 to 6% of people have dyscalculia.</w:t>
      </w:r>
    </w:p>
    <w:p w14:paraId="404CA502" w14:textId="1189D84C" w:rsidR="00204292" w:rsidRPr="00CD3C11" w:rsidRDefault="00204292" w:rsidP="00E064E8">
      <w:pPr>
        <w:pStyle w:val="Heading4"/>
        <w:rPr>
          <w14:ligatures w14:val="none"/>
        </w:rPr>
      </w:pPr>
      <w:r w:rsidRPr="00CD3C11">
        <w:rPr>
          <w14:ligatures w14:val="none"/>
        </w:rPr>
        <w:t>Attention Deficit Hyperactivity Disorder</w:t>
      </w:r>
    </w:p>
    <w:p w14:paraId="22130C93" w14:textId="77777777" w:rsidR="00AC3380" w:rsidRPr="00CD3C11" w:rsidRDefault="00AC3380" w:rsidP="00AC3380">
      <w:pPr>
        <w:rPr>
          <w14:ligatures w14:val="none"/>
        </w:rPr>
      </w:pPr>
      <w:r w:rsidRPr="00CD3C11">
        <w:rPr>
          <w14:ligatures w14:val="none"/>
        </w:rPr>
        <w:t xml:space="preserve">The DSM-V diagnostics criteria for ADHD is made up of two groups of symptoms: inattention / distraction and hyperactive / impulsive. Children diagnosed with ADHD must display 6 or more inattention/distraction symptoms and / or 6 or more hyperactivity / impulsivity symptoms. Adults diagnosed with ADHD must display 5 or more symptoms in either category. </w:t>
      </w:r>
    </w:p>
    <w:p w14:paraId="67D31262" w14:textId="77777777" w:rsidR="00AC3380" w:rsidRPr="00CD3C11" w:rsidRDefault="00AC3380" w:rsidP="00AC3380">
      <w:pPr>
        <w:rPr>
          <w14:ligatures w14:val="none"/>
        </w:rPr>
      </w:pPr>
      <w:r w:rsidRPr="00CD3C11">
        <w:rPr>
          <w14:ligatures w14:val="none"/>
        </w:rPr>
        <w:t>The inattention/distraction criteria include:</w:t>
      </w:r>
    </w:p>
    <w:p w14:paraId="277537B5" w14:textId="35D47CC6" w:rsidR="00AC3380" w:rsidRPr="00CD3C11" w:rsidRDefault="00AC3380" w:rsidP="0075795C">
      <w:pPr>
        <w:pStyle w:val="ListParagraph"/>
        <w:numPr>
          <w:ilvl w:val="0"/>
          <w:numId w:val="17"/>
        </w:numPr>
        <w:ind w:hanging="720"/>
        <w:rPr>
          <w14:ligatures w14:val="none"/>
        </w:rPr>
      </w:pPr>
      <w:r w:rsidRPr="00CD3C11">
        <w:rPr>
          <w14:ligatures w14:val="none"/>
        </w:rPr>
        <w:t>Diminished attention span</w:t>
      </w:r>
    </w:p>
    <w:p w14:paraId="56E6E921" w14:textId="78699FBE" w:rsidR="00AC3380" w:rsidRPr="00CD3C11" w:rsidRDefault="00AC3380" w:rsidP="0075795C">
      <w:pPr>
        <w:pStyle w:val="ListParagraph"/>
        <w:numPr>
          <w:ilvl w:val="0"/>
          <w:numId w:val="17"/>
        </w:numPr>
        <w:ind w:hanging="720"/>
        <w:rPr>
          <w14:ligatures w14:val="none"/>
        </w:rPr>
      </w:pPr>
      <w:r w:rsidRPr="00CD3C11">
        <w:rPr>
          <w14:ligatures w14:val="none"/>
        </w:rPr>
        <w:t xml:space="preserve">Getting distracted by stimuli from the surroundings </w:t>
      </w:r>
    </w:p>
    <w:p w14:paraId="738A70AD" w14:textId="511F619E" w:rsidR="00AC3380" w:rsidRPr="00CD3C11" w:rsidRDefault="00AC3380" w:rsidP="0075795C">
      <w:pPr>
        <w:pStyle w:val="ListParagraph"/>
        <w:numPr>
          <w:ilvl w:val="0"/>
          <w:numId w:val="17"/>
        </w:numPr>
        <w:ind w:hanging="720"/>
        <w:rPr>
          <w14:ligatures w14:val="none"/>
        </w:rPr>
      </w:pPr>
      <w:r w:rsidRPr="00CD3C11">
        <w:rPr>
          <w14:ligatures w14:val="none"/>
        </w:rPr>
        <w:t>Difficulty starting, organizing and finishing tasks such as homework</w:t>
      </w:r>
    </w:p>
    <w:p w14:paraId="211186F3" w14:textId="53A1595F" w:rsidR="00AC3380" w:rsidRPr="00CD3C11" w:rsidRDefault="00AC3380" w:rsidP="0075795C">
      <w:pPr>
        <w:pStyle w:val="ListParagraph"/>
        <w:numPr>
          <w:ilvl w:val="0"/>
          <w:numId w:val="17"/>
        </w:numPr>
        <w:ind w:hanging="720"/>
        <w:rPr>
          <w14:ligatures w14:val="none"/>
        </w:rPr>
      </w:pPr>
      <w:r w:rsidRPr="00CD3C11">
        <w:rPr>
          <w14:ligatures w14:val="none"/>
        </w:rPr>
        <w:t>Being forgetful, such as forgetting daily activities or losing / misplacing items</w:t>
      </w:r>
    </w:p>
    <w:p w14:paraId="282A6F56" w14:textId="77777777" w:rsidR="00AC3380" w:rsidRPr="00CD3C11" w:rsidRDefault="00AC3380" w:rsidP="00AC3380">
      <w:pPr>
        <w:rPr>
          <w14:ligatures w14:val="none"/>
        </w:rPr>
      </w:pPr>
      <w:r w:rsidRPr="00CD3C11">
        <w:rPr>
          <w14:ligatures w14:val="none"/>
        </w:rPr>
        <w:t>The hyperactive / impulsive criteria include:</w:t>
      </w:r>
    </w:p>
    <w:p w14:paraId="7EFE0909" w14:textId="130D80CF" w:rsidR="00AC3380" w:rsidRPr="00CD3C11" w:rsidRDefault="00AC3380" w:rsidP="0075795C">
      <w:pPr>
        <w:pStyle w:val="ListParagraph"/>
        <w:numPr>
          <w:ilvl w:val="0"/>
          <w:numId w:val="17"/>
        </w:numPr>
        <w:ind w:hanging="720"/>
        <w:rPr>
          <w14:ligatures w14:val="none"/>
        </w:rPr>
      </w:pPr>
      <w:r w:rsidRPr="00CD3C11">
        <w:rPr>
          <w14:ligatures w14:val="none"/>
        </w:rPr>
        <w:t>Being restless and having difficulties controlling that sensation</w:t>
      </w:r>
    </w:p>
    <w:p w14:paraId="72AD9374" w14:textId="616A191B" w:rsidR="00AC3380" w:rsidRPr="00CD3C11" w:rsidRDefault="00AC3380" w:rsidP="0075795C">
      <w:pPr>
        <w:pStyle w:val="ListParagraph"/>
        <w:numPr>
          <w:ilvl w:val="0"/>
          <w:numId w:val="17"/>
        </w:numPr>
        <w:ind w:hanging="720"/>
        <w:rPr>
          <w14:ligatures w14:val="none"/>
        </w:rPr>
      </w:pPr>
      <w:r w:rsidRPr="00CD3C11">
        <w:rPr>
          <w14:ligatures w14:val="none"/>
        </w:rPr>
        <w:t>Having difficulty remaining seated</w:t>
      </w:r>
    </w:p>
    <w:p w14:paraId="07FECCA5" w14:textId="398DFC7A" w:rsidR="00AC3380" w:rsidRPr="00CD3C11" w:rsidRDefault="00AC3380" w:rsidP="0075795C">
      <w:pPr>
        <w:pStyle w:val="ListParagraph"/>
        <w:numPr>
          <w:ilvl w:val="0"/>
          <w:numId w:val="17"/>
        </w:numPr>
        <w:ind w:hanging="720"/>
        <w:rPr>
          <w14:ligatures w14:val="none"/>
        </w:rPr>
      </w:pPr>
      <w:r w:rsidRPr="00CD3C11">
        <w:rPr>
          <w14:ligatures w14:val="none"/>
        </w:rPr>
        <w:t>Fidgeting</w:t>
      </w:r>
    </w:p>
    <w:p w14:paraId="54FD8106" w14:textId="389F10BA" w:rsidR="00AC3380" w:rsidRPr="00CD3C11" w:rsidRDefault="00AC3380" w:rsidP="0075795C">
      <w:pPr>
        <w:pStyle w:val="ListParagraph"/>
        <w:numPr>
          <w:ilvl w:val="0"/>
          <w:numId w:val="17"/>
        </w:numPr>
        <w:ind w:hanging="720"/>
        <w:rPr>
          <w14:ligatures w14:val="none"/>
        </w:rPr>
      </w:pPr>
      <w:r w:rsidRPr="00CD3C11">
        <w:rPr>
          <w14:ligatures w14:val="none"/>
        </w:rPr>
        <w:t>Having difficulty waiting in turn</w:t>
      </w:r>
    </w:p>
    <w:p w14:paraId="1C4BAE08" w14:textId="7C1830A7" w:rsidR="00AC3380" w:rsidRPr="00CD3C11" w:rsidRDefault="00AC3380" w:rsidP="0075795C">
      <w:pPr>
        <w:pStyle w:val="ListParagraph"/>
        <w:numPr>
          <w:ilvl w:val="0"/>
          <w:numId w:val="17"/>
        </w:numPr>
        <w:ind w:hanging="720"/>
        <w:rPr>
          <w14:ligatures w14:val="none"/>
        </w:rPr>
      </w:pPr>
      <w:r w:rsidRPr="00CD3C11">
        <w:rPr>
          <w14:ligatures w14:val="none"/>
        </w:rPr>
        <w:t>Overly talkative, interrupting conversations</w:t>
      </w:r>
    </w:p>
    <w:p w14:paraId="1E601D22" w14:textId="77777777" w:rsidR="00AC3380" w:rsidRPr="00CD3C11" w:rsidRDefault="00AC3380" w:rsidP="00AC3380">
      <w:pPr>
        <w:rPr>
          <w14:ligatures w14:val="none"/>
        </w:rPr>
      </w:pPr>
      <w:r w:rsidRPr="00CD3C11">
        <w:rPr>
          <w14:ligatures w14:val="none"/>
        </w:rPr>
        <w:t>(Adapted from NHS, CDC, AAFP national research network)</w:t>
      </w:r>
    </w:p>
    <w:p w14:paraId="0A1D52BB" w14:textId="77777777" w:rsidR="00AC3380" w:rsidRPr="00CD3C11" w:rsidRDefault="00AC3380" w:rsidP="00D53AC5">
      <w:pPr>
        <w:ind w:right="-360"/>
        <w:rPr>
          <w14:ligatures w14:val="none"/>
        </w:rPr>
      </w:pPr>
      <w:r w:rsidRPr="00CD3C11">
        <w:rPr>
          <w14:ligatures w14:val="none"/>
        </w:rPr>
        <w:t xml:space="preserve">Not all persons with ADHD have symptoms in both categories. The UK National Health Service (NHS) reports that it is estimated that 2 to 3 people out of 10 with ADHD have challenges concerning attention and concentration but not with impulsiveness or hyperactivity. ADHD can also be present together with autism. </w:t>
      </w:r>
    </w:p>
    <w:p w14:paraId="47BF5265" w14:textId="77777777" w:rsidR="00AC3380" w:rsidRPr="00CD3C11" w:rsidRDefault="00AC3380" w:rsidP="00AC3380">
      <w:pPr>
        <w:rPr>
          <w14:ligatures w14:val="none"/>
        </w:rPr>
      </w:pPr>
      <w:r w:rsidRPr="00CD3C11">
        <w:rPr>
          <w14:ligatures w14:val="none"/>
        </w:rPr>
        <w:t>Most people with ADHD are diagnosed as children. Even though many learn to adapt, according to the NHS, adults with ADHD can have challenges with things like work performance or managing relationships.</w:t>
      </w:r>
    </w:p>
    <w:p w14:paraId="396B5F77" w14:textId="3FE269E8" w:rsidR="00204292" w:rsidRPr="00CD3C11" w:rsidRDefault="00204292" w:rsidP="00D53AC5">
      <w:pPr>
        <w:ind w:right="-450"/>
        <w:rPr>
          <w14:ligatures w14:val="none"/>
        </w:rPr>
      </w:pPr>
      <w:r w:rsidRPr="00CD3C11">
        <w:rPr>
          <w:rStyle w:val="Heading5Char"/>
          <w14:ligatures w14:val="none"/>
        </w:rPr>
        <w:t>Demographics:</w:t>
      </w:r>
      <w:r w:rsidR="001D0DA2" w:rsidRPr="00CD3C11">
        <w:rPr>
          <w14:ligatures w14:val="none"/>
        </w:rPr>
        <w:t xml:space="preserve"> Prevalence among children is estimated between 2 and 7% globally, and around 4% in adults.</w:t>
      </w:r>
    </w:p>
    <w:p w14:paraId="78A35E1B" w14:textId="279758E1" w:rsidR="00204292" w:rsidRPr="00CD3C11" w:rsidRDefault="00536F28" w:rsidP="00B7432C">
      <w:pPr>
        <w:pStyle w:val="Heading4"/>
        <w:rPr>
          <w14:ligatures w14:val="none"/>
        </w:rPr>
      </w:pPr>
      <w:r w:rsidRPr="00CD3C11">
        <w:rPr>
          <w14:ligatures w14:val="none"/>
        </w:rPr>
        <w:t>Autism Spectrum Disorders</w:t>
      </w:r>
    </w:p>
    <w:p w14:paraId="7594F75E" w14:textId="37D1336D" w:rsidR="00B7432C" w:rsidRPr="00CD3C11" w:rsidRDefault="00B7432C" w:rsidP="00B7432C">
      <w:pPr>
        <w:rPr>
          <w14:ligatures w14:val="none"/>
        </w:rPr>
      </w:pPr>
      <w:r w:rsidRPr="00CD3C11">
        <w:rPr>
          <w14:ligatures w14:val="none"/>
        </w:rPr>
        <w:t xml:space="preserve">The World Health Organisation defines </w:t>
      </w:r>
      <w:r w:rsidR="0013544A" w:rsidRPr="00CD3C11">
        <w:rPr>
          <w14:ligatures w14:val="none"/>
        </w:rPr>
        <w:t>a</w:t>
      </w:r>
      <w:r w:rsidRPr="00CD3C11">
        <w:rPr>
          <w14:ligatures w14:val="none"/>
        </w:rPr>
        <w:t xml:space="preserve">utism </w:t>
      </w:r>
      <w:r w:rsidR="0013544A" w:rsidRPr="00CD3C11">
        <w:rPr>
          <w14:ligatures w14:val="none"/>
        </w:rPr>
        <w:t>s</w:t>
      </w:r>
      <w:r w:rsidRPr="00CD3C11">
        <w:rPr>
          <w14:ligatures w14:val="none"/>
        </w:rPr>
        <w:t xml:space="preserve">pectrum </w:t>
      </w:r>
      <w:r w:rsidR="0013544A" w:rsidRPr="00CD3C11">
        <w:rPr>
          <w14:ligatures w14:val="none"/>
        </w:rPr>
        <w:t>d</w:t>
      </w:r>
      <w:r w:rsidRPr="00CD3C11">
        <w:rPr>
          <w14:ligatures w14:val="none"/>
        </w:rPr>
        <w:t>isorders (ASD) as a group of complex brain development disorders. They cover a large range of conditions with common characteristics including difficulties in social interaction and communication and a restricted and repetitive repertoire of interests and activities.</w:t>
      </w:r>
    </w:p>
    <w:p w14:paraId="6EE2C28D" w14:textId="1C579B56" w:rsidR="00B7432C" w:rsidRPr="00CD3C11" w:rsidRDefault="00B7432C" w:rsidP="00D53AC5">
      <w:pPr>
        <w:ind w:right="-360"/>
        <w:rPr>
          <w14:ligatures w14:val="none"/>
        </w:rPr>
      </w:pPr>
      <w:r w:rsidRPr="00CD3C11">
        <w:rPr>
          <w14:ligatures w14:val="none"/>
        </w:rPr>
        <w:t xml:space="preserve">Asperger </w:t>
      </w:r>
      <w:r w:rsidR="0013544A" w:rsidRPr="00CD3C11">
        <w:rPr>
          <w14:ligatures w14:val="none"/>
        </w:rPr>
        <w:t>S</w:t>
      </w:r>
      <w:r w:rsidRPr="00CD3C11">
        <w:rPr>
          <w14:ligatures w14:val="none"/>
        </w:rPr>
        <w:t xml:space="preserve">yndrome is no longer a separate diagnosis but is classified as a form of autism spectrum disorder. </w:t>
      </w:r>
    </w:p>
    <w:p w14:paraId="3B4F1D25" w14:textId="77777777" w:rsidR="00B7432C" w:rsidRPr="00CD3C11" w:rsidRDefault="00B7432C" w:rsidP="00B7432C">
      <w:pPr>
        <w:rPr>
          <w14:ligatures w14:val="none"/>
        </w:rPr>
      </w:pPr>
      <w:r w:rsidRPr="00CD3C11">
        <w:rPr>
          <w14:ligatures w14:val="none"/>
        </w:rPr>
        <w:t>There are two main criteria for diagnosing autism spectrum disorders in the DSM-V:</w:t>
      </w:r>
    </w:p>
    <w:p w14:paraId="44D2D9CA" w14:textId="2AF3FCE4" w:rsidR="00B7432C" w:rsidRPr="00CD3C11" w:rsidRDefault="00B7432C" w:rsidP="0075795C">
      <w:pPr>
        <w:pStyle w:val="ListParagraph"/>
        <w:numPr>
          <w:ilvl w:val="0"/>
          <w:numId w:val="20"/>
        </w:numPr>
        <w:ind w:left="1080" w:hanging="720"/>
        <w:rPr>
          <w14:ligatures w14:val="none"/>
        </w:rPr>
      </w:pPr>
      <w:r w:rsidRPr="00CD3C11">
        <w:rPr>
          <w14:ligatures w14:val="none"/>
        </w:rPr>
        <w:t xml:space="preserve">Restrictions in social communication and social interaction. The deficits must be present in different contexts, such as at home as well as in school or at work. This could present as difficulty engaging in conversations or making friends. </w:t>
      </w:r>
    </w:p>
    <w:p w14:paraId="7C265459" w14:textId="06BB1960" w:rsidR="00B7432C" w:rsidRPr="00CD3C11" w:rsidRDefault="00B7432C" w:rsidP="0075795C">
      <w:pPr>
        <w:pStyle w:val="ListParagraph"/>
        <w:numPr>
          <w:ilvl w:val="0"/>
          <w:numId w:val="20"/>
        </w:numPr>
        <w:ind w:left="1080" w:hanging="720"/>
        <w:rPr>
          <w14:ligatures w14:val="none"/>
        </w:rPr>
      </w:pPr>
      <w:r w:rsidRPr="00CD3C11">
        <w:rPr>
          <w14:ligatures w14:val="none"/>
        </w:rPr>
        <w:t xml:space="preserve">Repetitive behaviours such as following strict routines or making repetitive </w:t>
      </w:r>
      <w:r w:rsidR="004B1D61" w:rsidRPr="00CD3C11">
        <w:rPr>
          <w14:ligatures w14:val="none"/>
        </w:rPr>
        <w:t>movements.</w:t>
      </w:r>
      <w:r w:rsidRPr="00CD3C11">
        <w:rPr>
          <w14:ligatures w14:val="none"/>
        </w:rPr>
        <w:t xml:space="preserve"> </w:t>
      </w:r>
    </w:p>
    <w:p w14:paraId="4E8FABB8" w14:textId="77777777" w:rsidR="00B7432C" w:rsidRPr="00CD3C11" w:rsidRDefault="00B7432C" w:rsidP="00B7432C">
      <w:pPr>
        <w:rPr>
          <w14:ligatures w14:val="none"/>
        </w:rPr>
      </w:pPr>
      <w:r w:rsidRPr="00CD3C11">
        <w:rPr>
          <w14:ligatures w14:val="none"/>
        </w:rPr>
        <w:lastRenderedPageBreak/>
        <w:t>To make an autism diagnosis, the symptoms must have significant consequences for functioning in social settings, work or school and have occurred during the developmental period (present since childhood) and not be better explained by other conditions.</w:t>
      </w:r>
    </w:p>
    <w:p w14:paraId="508E0BDB" w14:textId="77777777" w:rsidR="00B7432C" w:rsidRPr="00CD3C11" w:rsidRDefault="00B7432C" w:rsidP="00B7432C">
      <w:pPr>
        <w:rPr>
          <w14:ligatures w14:val="none"/>
        </w:rPr>
      </w:pPr>
      <w:r w:rsidRPr="00CD3C11">
        <w:rPr>
          <w14:ligatures w14:val="none"/>
        </w:rPr>
        <w:t>Autism can be present with and without intellectual disability. The diagnostic contains 3 levels of severity depending on the degree of deficits in social interaction (especially relating to language and expression), and level of restricted and repetitive behaviours.</w:t>
      </w:r>
    </w:p>
    <w:p w14:paraId="0EF924E5" w14:textId="0AA07BA5" w:rsidR="00B7432C" w:rsidRPr="00CD3C11" w:rsidRDefault="00B7432C" w:rsidP="00B7432C">
      <w:pPr>
        <w:rPr>
          <w14:ligatures w14:val="none"/>
        </w:rPr>
      </w:pPr>
      <w:r w:rsidRPr="00CD3C11">
        <w:rPr>
          <w14:ligatures w14:val="none"/>
        </w:rPr>
        <w:t xml:space="preserve">According to Autism Europe, Autism is a </w:t>
      </w:r>
      <w:r w:rsidR="003F7298" w:rsidRPr="00CD3C11">
        <w:rPr>
          <w14:ligatures w14:val="none"/>
        </w:rPr>
        <w:t>spectrum,</w:t>
      </w:r>
      <w:r w:rsidRPr="00CD3C11">
        <w:rPr>
          <w14:ligatures w14:val="none"/>
        </w:rPr>
        <w:t xml:space="preserve"> and the degree and manifestation of symptoms varies widely across individuals. While some persons with autism may also have intellectual disabilities, others are of average to high intelligence and lead highly independent lives.</w:t>
      </w:r>
    </w:p>
    <w:p w14:paraId="5BF8A01D" w14:textId="3F1471BC" w:rsidR="00536F28" w:rsidRPr="00CD3C11" w:rsidRDefault="00536F28" w:rsidP="0013544A">
      <w:pPr>
        <w:pStyle w:val="Heading5"/>
        <w:rPr>
          <w14:ligatures w14:val="none"/>
        </w:rPr>
      </w:pPr>
      <w:r w:rsidRPr="00CD3C11">
        <w:rPr>
          <w14:ligatures w14:val="none"/>
        </w:rPr>
        <w:t>Characteristics:</w:t>
      </w:r>
    </w:p>
    <w:p w14:paraId="3B4E89B4" w14:textId="7E36FA14" w:rsidR="006D335E" w:rsidRPr="00CD3C11" w:rsidRDefault="006D335E" w:rsidP="0075795C">
      <w:pPr>
        <w:pStyle w:val="ListParagraph"/>
        <w:numPr>
          <w:ilvl w:val="0"/>
          <w:numId w:val="21"/>
        </w:numPr>
        <w:ind w:hanging="720"/>
        <w:rPr>
          <w14:ligatures w14:val="none"/>
        </w:rPr>
      </w:pPr>
      <w:r w:rsidRPr="00CD3C11">
        <w:rPr>
          <w14:ligatures w14:val="none"/>
        </w:rPr>
        <w:t>Sensory issues such as sensitivity to sound, smell, light</w:t>
      </w:r>
    </w:p>
    <w:p w14:paraId="20E80C90" w14:textId="603CE047" w:rsidR="006D335E" w:rsidRPr="00CD3C11" w:rsidRDefault="006D335E" w:rsidP="0075795C">
      <w:pPr>
        <w:pStyle w:val="ListParagraph"/>
        <w:numPr>
          <w:ilvl w:val="0"/>
          <w:numId w:val="21"/>
        </w:numPr>
        <w:ind w:hanging="720"/>
        <w:rPr>
          <w14:ligatures w14:val="none"/>
        </w:rPr>
      </w:pPr>
      <w:r w:rsidRPr="00CD3C11">
        <w:rPr>
          <w14:ligatures w14:val="none"/>
        </w:rPr>
        <w:t>Difficulties with verbal and non-verbal communication. It may be difficult to understand or use facial expressions, gestures and language. People with autism often find it hard to understand non-literal expressions.</w:t>
      </w:r>
    </w:p>
    <w:p w14:paraId="7CFF4587" w14:textId="10A2E43D" w:rsidR="006D335E" w:rsidRPr="00CD3C11" w:rsidRDefault="006D335E" w:rsidP="0075795C">
      <w:pPr>
        <w:pStyle w:val="ListParagraph"/>
        <w:numPr>
          <w:ilvl w:val="0"/>
          <w:numId w:val="21"/>
        </w:numPr>
        <w:ind w:right="-540" w:hanging="720"/>
        <w:rPr>
          <w14:ligatures w14:val="none"/>
        </w:rPr>
      </w:pPr>
      <w:r w:rsidRPr="00CD3C11">
        <w:rPr>
          <w14:ligatures w14:val="none"/>
        </w:rPr>
        <w:t>Challenges in social interactions such as recognizing other peoples’ emotions and intentions and expressing their own emotions. People with autism may feel overwhelmed in social situations.</w:t>
      </w:r>
    </w:p>
    <w:p w14:paraId="7CE3FC8E" w14:textId="4896DB05" w:rsidR="00536F28" w:rsidRPr="00CD3C11" w:rsidRDefault="00536F28" w:rsidP="008818D3">
      <w:pPr>
        <w:rPr>
          <w14:ligatures w14:val="none"/>
        </w:rPr>
      </w:pPr>
      <w:r w:rsidRPr="00CD3C11">
        <w:rPr>
          <w:rStyle w:val="Heading5Char"/>
          <w14:ligatures w14:val="none"/>
        </w:rPr>
        <w:t>Demographics:</w:t>
      </w:r>
      <w:r w:rsidR="004B1D61" w:rsidRPr="00CD3C11">
        <w:rPr>
          <w14:ligatures w14:val="none"/>
        </w:rPr>
        <w:t xml:space="preserve"> According to epidemiological studies, approximately 1 in 100 people are affected by autism. (Source: Autism Europe).</w:t>
      </w:r>
    </w:p>
    <w:p w14:paraId="00C6E60A" w14:textId="27233FE9" w:rsidR="00536F28" w:rsidRPr="00CD3C11" w:rsidRDefault="00536F28" w:rsidP="0013544A">
      <w:pPr>
        <w:pStyle w:val="Heading4"/>
        <w:rPr>
          <w14:ligatures w14:val="none"/>
        </w:rPr>
      </w:pPr>
      <w:r w:rsidRPr="00CD3C11">
        <w:rPr>
          <w14:ligatures w14:val="none"/>
        </w:rPr>
        <w:t>Non-Verbal Learning Disability</w:t>
      </w:r>
    </w:p>
    <w:p w14:paraId="5100D167" w14:textId="61242996" w:rsidR="00536F28" w:rsidRPr="00CD3C11" w:rsidRDefault="00536F28" w:rsidP="008818D3">
      <w:pPr>
        <w:rPr>
          <w14:ligatures w14:val="none"/>
        </w:rPr>
      </w:pPr>
      <w:r w:rsidRPr="00CD3C11">
        <w:rPr>
          <w:rStyle w:val="Heading5Char"/>
          <w14:ligatures w14:val="none"/>
        </w:rPr>
        <w:t>Definition:</w:t>
      </w:r>
      <w:r w:rsidR="0053679B" w:rsidRPr="00CD3C11">
        <w:rPr>
          <w14:ligatures w14:val="none"/>
        </w:rPr>
        <w:t xml:space="preserve"> Nonverbal Learning Disability (NLD) is very much like Asperger Syndrome (AS), in which people with the syndrome have normal intelligence and language development but have trouble with social skills, sensory input, and making transitions. AS and NLD are generally thought to describe the same kind of disorder but differ in severity, with AS describing more severe symptoms.</w:t>
      </w:r>
    </w:p>
    <w:p w14:paraId="5B19E658" w14:textId="77777777" w:rsidR="00330215" w:rsidRPr="00CD3C11" w:rsidRDefault="00536F28" w:rsidP="00330215">
      <w:pPr>
        <w:rPr>
          <w14:ligatures w14:val="none"/>
        </w:rPr>
      </w:pPr>
      <w:r w:rsidRPr="00CD3C11">
        <w:rPr>
          <w:rStyle w:val="Heading5Char"/>
          <w14:ligatures w14:val="none"/>
        </w:rPr>
        <w:t>Characteristics:</w:t>
      </w:r>
      <w:r w:rsidR="00330215" w:rsidRPr="00CD3C11">
        <w:rPr>
          <w14:ligatures w14:val="none"/>
        </w:rPr>
        <w:t xml:space="preserve"> According to the University of Michigan, Michigan Medicine, some of the signs of NLD include:</w:t>
      </w:r>
    </w:p>
    <w:p w14:paraId="0BA699D6" w14:textId="1ED80418" w:rsidR="00330215" w:rsidRPr="00CD3C11" w:rsidRDefault="00330215" w:rsidP="0075795C">
      <w:pPr>
        <w:pStyle w:val="ListParagraph"/>
        <w:numPr>
          <w:ilvl w:val="0"/>
          <w:numId w:val="21"/>
        </w:numPr>
        <w:ind w:hanging="720"/>
        <w:rPr>
          <w14:ligatures w14:val="none"/>
        </w:rPr>
      </w:pPr>
      <w:r w:rsidRPr="00CD3C11">
        <w:rPr>
          <w14:ligatures w14:val="none"/>
        </w:rPr>
        <w:t>Great vocabulary and verbal expression</w:t>
      </w:r>
    </w:p>
    <w:p w14:paraId="11684E62" w14:textId="1569CA04" w:rsidR="00330215" w:rsidRPr="00CD3C11" w:rsidRDefault="00330215" w:rsidP="0075795C">
      <w:pPr>
        <w:pStyle w:val="ListParagraph"/>
        <w:numPr>
          <w:ilvl w:val="0"/>
          <w:numId w:val="21"/>
        </w:numPr>
        <w:ind w:hanging="720"/>
        <w:rPr>
          <w14:ligatures w14:val="none"/>
        </w:rPr>
      </w:pPr>
      <w:r w:rsidRPr="00CD3C11">
        <w:rPr>
          <w14:ligatures w14:val="none"/>
        </w:rPr>
        <w:t>Excellent memory skills</w:t>
      </w:r>
    </w:p>
    <w:p w14:paraId="6993BC72" w14:textId="56967FF5" w:rsidR="00330215" w:rsidRPr="00CD3C11" w:rsidRDefault="00330215" w:rsidP="0075795C">
      <w:pPr>
        <w:pStyle w:val="ListParagraph"/>
        <w:numPr>
          <w:ilvl w:val="0"/>
          <w:numId w:val="21"/>
        </w:numPr>
        <w:ind w:hanging="720"/>
        <w:rPr>
          <w14:ligatures w14:val="none"/>
        </w:rPr>
      </w:pPr>
      <w:r w:rsidRPr="00CD3C11">
        <w:rPr>
          <w14:ligatures w14:val="none"/>
        </w:rPr>
        <w:t>Attention to detail, but missing the big picture</w:t>
      </w:r>
    </w:p>
    <w:p w14:paraId="63B1601E" w14:textId="6D960145" w:rsidR="00330215" w:rsidRPr="00CD3C11" w:rsidRDefault="00330215" w:rsidP="0075795C">
      <w:pPr>
        <w:pStyle w:val="ListParagraph"/>
        <w:numPr>
          <w:ilvl w:val="0"/>
          <w:numId w:val="21"/>
        </w:numPr>
        <w:ind w:hanging="720"/>
        <w:rPr>
          <w14:ligatures w14:val="none"/>
        </w:rPr>
      </w:pPr>
      <w:r w:rsidRPr="00CD3C11">
        <w:rPr>
          <w14:ligatures w14:val="none"/>
        </w:rPr>
        <w:t>Poor abstract reasoning</w:t>
      </w:r>
    </w:p>
    <w:p w14:paraId="26C13EA9" w14:textId="3CEF3909" w:rsidR="00330215" w:rsidRPr="00CD3C11" w:rsidRDefault="00330215" w:rsidP="0075795C">
      <w:pPr>
        <w:pStyle w:val="ListParagraph"/>
        <w:numPr>
          <w:ilvl w:val="0"/>
          <w:numId w:val="21"/>
        </w:numPr>
        <w:ind w:hanging="720"/>
        <w:rPr>
          <w14:ligatures w14:val="none"/>
        </w:rPr>
      </w:pPr>
      <w:r w:rsidRPr="00CD3C11">
        <w:rPr>
          <w14:ligatures w14:val="none"/>
        </w:rPr>
        <w:t>Concrete thinking</w:t>
      </w:r>
    </w:p>
    <w:p w14:paraId="5E8D921D" w14:textId="7F1F5F35" w:rsidR="00330215" w:rsidRPr="00CD3C11" w:rsidRDefault="00330215" w:rsidP="0075795C">
      <w:pPr>
        <w:pStyle w:val="ListParagraph"/>
        <w:numPr>
          <w:ilvl w:val="0"/>
          <w:numId w:val="21"/>
        </w:numPr>
        <w:ind w:hanging="720"/>
        <w:rPr>
          <w14:ligatures w14:val="none"/>
        </w:rPr>
      </w:pPr>
      <w:r w:rsidRPr="00CD3C11">
        <w:rPr>
          <w14:ligatures w14:val="none"/>
        </w:rPr>
        <w:t>Physical awkwardness, poor coordination</w:t>
      </w:r>
    </w:p>
    <w:p w14:paraId="782B4FA1" w14:textId="3BB4F35D" w:rsidR="00330215" w:rsidRPr="00CD3C11" w:rsidRDefault="00330215" w:rsidP="0075795C">
      <w:pPr>
        <w:pStyle w:val="ListParagraph"/>
        <w:numPr>
          <w:ilvl w:val="0"/>
          <w:numId w:val="21"/>
        </w:numPr>
        <w:ind w:hanging="720"/>
        <w:rPr>
          <w14:ligatures w14:val="none"/>
        </w:rPr>
      </w:pPr>
      <w:r w:rsidRPr="00CD3C11">
        <w:rPr>
          <w14:ligatures w14:val="none"/>
        </w:rPr>
        <w:t>Poor social skills</w:t>
      </w:r>
    </w:p>
    <w:p w14:paraId="309ABF50" w14:textId="12C13BF4" w:rsidR="00330215" w:rsidRPr="00CD3C11" w:rsidRDefault="00330215" w:rsidP="0075795C">
      <w:pPr>
        <w:pStyle w:val="ListParagraph"/>
        <w:numPr>
          <w:ilvl w:val="0"/>
          <w:numId w:val="21"/>
        </w:numPr>
        <w:ind w:hanging="720"/>
        <w:rPr>
          <w14:ligatures w14:val="none"/>
        </w:rPr>
      </w:pPr>
      <w:r w:rsidRPr="00CD3C11">
        <w:rPr>
          <w14:ligatures w14:val="none"/>
        </w:rPr>
        <w:t>Trouble adjusting to changes</w:t>
      </w:r>
    </w:p>
    <w:p w14:paraId="6082B020" w14:textId="6AA6358A" w:rsidR="00536F28" w:rsidRPr="00CD3C11" w:rsidRDefault="00330215" w:rsidP="0075795C">
      <w:pPr>
        <w:pStyle w:val="ListParagraph"/>
        <w:numPr>
          <w:ilvl w:val="0"/>
          <w:numId w:val="21"/>
        </w:numPr>
        <w:ind w:hanging="720"/>
        <w:rPr>
          <w14:ligatures w14:val="none"/>
        </w:rPr>
      </w:pPr>
      <w:r w:rsidRPr="00CD3C11">
        <w:rPr>
          <w14:ligatures w14:val="none"/>
        </w:rPr>
        <w:t>Anxiety, depression, low self-esteem</w:t>
      </w:r>
    </w:p>
    <w:p w14:paraId="3398B18A" w14:textId="50025916" w:rsidR="00536F28" w:rsidRPr="00CD3C11" w:rsidRDefault="00536F28" w:rsidP="008818D3">
      <w:pPr>
        <w:rPr>
          <w14:ligatures w14:val="none"/>
        </w:rPr>
      </w:pPr>
      <w:r w:rsidRPr="00CD3C11">
        <w:rPr>
          <w:rStyle w:val="Heading5Char"/>
          <w14:ligatures w14:val="none"/>
        </w:rPr>
        <w:t>Demographics:</w:t>
      </w:r>
      <w:r w:rsidR="0031524D" w:rsidRPr="00CD3C11">
        <w:rPr>
          <w14:ligatures w14:val="none"/>
        </w:rPr>
        <w:t xml:space="preserve"> Studies estimate that around 1 in 100, or 1%, of children in the United States may have NLD. It tends to affect boys and girls about equally.</w:t>
      </w:r>
    </w:p>
    <w:p w14:paraId="2EABA32C" w14:textId="07F10321" w:rsidR="00536F28" w:rsidRPr="00CD3C11" w:rsidRDefault="00536F28" w:rsidP="0031524D">
      <w:pPr>
        <w:pStyle w:val="Heading4"/>
        <w:rPr>
          <w14:ligatures w14:val="none"/>
        </w:rPr>
      </w:pPr>
      <w:r w:rsidRPr="00CD3C11">
        <w:rPr>
          <w14:ligatures w14:val="none"/>
        </w:rPr>
        <w:t xml:space="preserve">Barriers for People </w:t>
      </w:r>
      <w:r w:rsidR="00462328" w:rsidRPr="00CD3C11">
        <w:rPr>
          <w14:ligatures w14:val="none"/>
        </w:rPr>
        <w:t>w</w:t>
      </w:r>
      <w:r w:rsidRPr="00CD3C11">
        <w:rPr>
          <w14:ligatures w14:val="none"/>
        </w:rPr>
        <w:t xml:space="preserve">ith Cognitive </w:t>
      </w:r>
      <w:r w:rsidR="006A4733" w:rsidRPr="00CD3C11">
        <w:rPr>
          <w14:ligatures w14:val="none"/>
        </w:rPr>
        <w:t>Disabilities</w:t>
      </w:r>
    </w:p>
    <w:p w14:paraId="551D0BFD" w14:textId="438D2078" w:rsidR="00536F28" w:rsidRPr="00CD3C11" w:rsidRDefault="00462328" w:rsidP="008818D3">
      <w:pPr>
        <w:rPr>
          <w14:ligatures w14:val="none"/>
        </w:rPr>
      </w:pPr>
      <w:r w:rsidRPr="00CD3C11">
        <w:rPr>
          <w14:ligatures w14:val="none"/>
        </w:rPr>
        <w:t>From the European Commission pilot project study on inclusive web accessibility for persons with cognitive disabilities:</w:t>
      </w:r>
    </w:p>
    <w:p w14:paraId="0AC8CFCE" w14:textId="77777777" w:rsidR="000D60C3" w:rsidRPr="00CD3C11" w:rsidRDefault="000D60C3" w:rsidP="000D60C3">
      <w:pPr>
        <w:rPr>
          <w14:ligatures w14:val="none"/>
        </w:rPr>
      </w:pPr>
      <w:r w:rsidRPr="00CD3C11">
        <w:rPr>
          <w14:ligatures w14:val="none"/>
        </w:rPr>
        <w:lastRenderedPageBreak/>
        <w:t>In the context of web accessibility, challenges include:</w:t>
      </w:r>
    </w:p>
    <w:p w14:paraId="54D8C1DD" w14:textId="4A7A7E0F" w:rsidR="000D60C3" w:rsidRPr="00CD3C11" w:rsidRDefault="000D60C3" w:rsidP="0075795C">
      <w:pPr>
        <w:pStyle w:val="ListParagraph"/>
        <w:numPr>
          <w:ilvl w:val="0"/>
          <w:numId w:val="21"/>
        </w:numPr>
        <w:ind w:hanging="720"/>
        <w:rPr>
          <w14:ligatures w14:val="none"/>
        </w:rPr>
      </w:pPr>
      <w:r w:rsidRPr="00CD3C11">
        <w:rPr>
          <w14:ligatures w14:val="none"/>
        </w:rPr>
        <w:t>Finding important information</w:t>
      </w:r>
    </w:p>
    <w:p w14:paraId="1A9225B0" w14:textId="379895AC" w:rsidR="000D60C3" w:rsidRPr="00CD3C11" w:rsidRDefault="000D60C3" w:rsidP="0075795C">
      <w:pPr>
        <w:pStyle w:val="ListParagraph"/>
        <w:numPr>
          <w:ilvl w:val="0"/>
          <w:numId w:val="21"/>
        </w:numPr>
        <w:ind w:hanging="720"/>
        <w:rPr>
          <w14:ligatures w14:val="none"/>
        </w:rPr>
      </w:pPr>
      <w:r w:rsidRPr="00CD3C11">
        <w:rPr>
          <w14:ligatures w14:val="none"/>
        </w:rPr>
        <w:t>Filling out forms</w:t>
      </w:r>
    </w:p>
    <w:p w14:paraId="73BC81B7" w14:textId="5F325C40" w:rsidR="000D60C3" w:rsidRPr="00CD3C11" w:rsidRDefault="000D60C3" w:rsidP="0075795C">
      <w:pPr>
        <w:pStyle w:val="ListParagraph"/>
        <w:numPr>
          <w:ilvl w:val="0"/>
          <w:numId w:val="21"/>
        </w:numPr>
        <w:ind w:hanging="720"/>
        <w:rPr>
          <w14:ligatures w14:val="none"/>
        </w:rPr>
      </w:pPr>
      <w:r w:rsidRPr="00CD3C11">
        <w:rPr>
          <w14:ligatures w14:val="none"/>
        </w:rPr>
        <w:t xml:space="preserve">Managing passwords </w:t>
      </w:r>
    </w:p>
    <w:p w14:paraId="21C92CD6" w14:textId="36664DCA" w:rsidR="000D60C3" w:rsidRPr="00CD3C11" w:rsidRDefault="000D60C3" w:rsidP="0075795C">
      <w:pPr>
        <w:pStyle w:val="ListParagraph"/>
        <w:numPr>
          <w:ilvl w:val="0"/>
          <w:numId w:val="21"/>
        </w:numPr>
        <w:ind w:hanging="720"/>
        <w:rPr>
          <w14:ligatures w14:val="none"/>
        </w:rPr>
      </w:pPr>
      <w:r w:rsidRPr="00CD3C11">
        <w:rPr>
          <w14:ligatures w14:val="none"/>
        </w:rPr>
        <w:t>Understanding information</w:t>
      </w:r>
    </w:p>
    <w:p w14:paraId="3DC9E230" w14:textId="2B10E0A7" w:rsidR="000D60C3" w:rsidRPr="00CD3C11" w:rsidRDefault="000D60C3" w:rsidP="0075795C">
      <w:pPr>
        <w:pStyle w:val="ListParagraph"/>
        <w:numPr>
          <w:ilvl w:val="0"/>
          <w:numId w:val="21"/>
        </w:numPr>
        <w:ind w:hanging="720"/>
        <w:rPr>
          <w14:ligatures w14:val="none"/>
        </w:rPr>
      </w:pPr>
      <w:r w:rsidRPr="00CD3C11">
        <w:rPr>
          <w14:ligatures w14:val="none"/>
        </w:rPr>
        <w:t>Understanding and using controls</w:t>
      </w:r>
    </w:p>
    <w:p w14:paraId="04F71A1E" w14:textId="0CDB9AA6" w:rsidR="000D60C3" w:rsidRPr="00CD3C11" w:rsidRDefault="000D60C3" w:rsidP="0075795C">
      <w:pPr>
        <w:pStyle w:val="ListParagraph"/>
        <w:numPr>
          <w:ilvl w:val="0"/>
          <w:numId w:val="21"/>
        </w:numPr>
        <w:ind w:hanging="720"/>
        <w:rPr>
          <w14:ligatures w14:val="none"/>
        </w:rPr>
      </w:pPr>
      <w:r w:rsidRPr="00CD3C11">
        <w:rPr>
          <w14:ligatures w14:val="none"/>
        </w:rPr>
        <w:t>Keeping focused</w:t>
      </w:r>
    </w:p>
    <w:p w14:paraId="16B199BD" w14:textId="3C2AF5A9" w:rsidR="000D60C3" w:rsidRPr="00CD3C11" w:rsidRDefault="000D60C3" w:rsidP="0075795C">
      <w:pPr>
        <w:pStyle w:val="ListParagraph"/>
        <w:numPr>
          <w:ilvl w:val="0"/>
          <w:numId w:val="21"/>
        </w:numPr>
        <w:ind w:hanging="720"/>
        <w:rPr>
          <w14:ligatures w14:val="none"/>
        </w:rPr>
      </w:pPr>
      <w:r w:rsidRPr="00CD3C11">
        <w:rPr>
          <w14:ligatures w14:val="none"/>
        </w:rPr>
        <w:t>Information overload, caused by cluttered design or too many text elements</w:t>
      </w:r>
    </w:p>
    <w:p w14:paraId="36639AE9" w14:textId="09E74E94" w:rsidR="000D60C3" w:rsidRPr="00CD3C11" w:rsidRDefault="000D60C3" w:rsidP="0075795C">
      <w:pPr>
        <w:pStyle w:val="ListParagraph"/>
        <w:numPr>
          <w:ilvl w:val="0"/>
          <w:numId w:val="21"/>
        </w:numPr>
        <w:ind w:hanging="720"/>
        <w:rPr>
          <w14:ligatures w14:val="none"/>
        </w:rPr>
      </w:pPr>
      <w:r w:rsidRPr="00CD3C11">
        <w:rPr>
          <w14:ligatures w14:val="none"/>
        </w:rPr>
        <w:t>Time-outs that cause stress and make it difficult to plan</w:t>
      </w:r>
    </w:p>
    <w:p w14:paraId="263ABFC7" w14:textId="77777777" w:rsidR="000D60C3" w:rsidRPr="00CD3C11" w:rsidRDefault="000D60C3" w:rsidP="000D60C3">
      <w:pPr>
        <w:rPr>
          <w14:ligatures w14:val="none"/>
        </w:rPr>
      </w:pPr>
    </w:p>
    <w:p w14:paraId="1AC52577" w14:textId="36DBF4AF" w:rsidR="000D60C3" w:rsidRPr="00CD3C11" w:rsidRDefault="000D60C3" w:rsidP="000D60C3">
      <w:pPr>
        <w:rPr>
          <w14:ligatures w14:val="none"/>
        </w:rPr>
      </w:pPr>
      <w:r w:rsidRPr="00CD3C11">
        <w:rPr>
          <w14:ligatures w14:val="none"/>
        </w:rPr>
        <w:t>People without cognitive disabilities also experience these barriers to a lesser degree. A website with complicated forms and distracting elements is hard to understand and fill out for anyone. Where a person without cognitive disabilities may take more time to finish the task, a person with cognitive disabilities may give up.  User tests conducted in a research project on requirements for cognitive accessibility show that people with and without cognitive disabilities both benefit from features that make websites easier to understand and use.</w:t>
      </w:r>
    </w:p>
    <w:p w14:paraId="22CA5B98" w14:textId="1EFFD369" w:rsidR="00462328" w:rsidRPr="00CD3C11" w:rsidRDefault="00462328" w:rsidP="000D60C3">
      <w:pPr>
        <w:pStyle w:val="Heading4"/>
        <w:rPr>
          <w14:ligatures w14:val="none"/>
        </w:rPr>
      </w:pPr>
      <w:r w:rsidRPr="00CD3C11">
        <w:rPr>
          <w14:ligatures w14:val="none"/>
        </w:rPr>
        <w:t>Solutions for People with Cognitive Disabilities</w:t>
      </w:r>
    </w:p>
    <w:p w14:paraId="517F4D73" w14:textId="63C73502" w:rsidR="00462328" w:rsidRPr="00CD3C11" w:rsidRDefault="00462328" w:rsidP="000D60C3">
      <w:pPr>
        <w:pStyle w:val="Heading5"/>
        <w:rPr>
          <w14:ligatures w14:val="none"/>
        </w:rPr>
      </w:pPr>
      <w:r w:rsidRPr="00CD3C11">
        <w:rPr>
          <w14:ligatures w14:val="none"/>
        </w:rPr>
        <w:t>Accessibility – General</w:t>
      </w:r>
    </w:p>
    <w:p w14:paraId="50C42C26" w14:textId="4B64B1D1" w:rsidR="00E772FF" w:rsidRPr="00CD3C11" w:rsidRDefault="00E772FF" w:rsidP="0075795C">
      <w:pPr>
        <w:pStyle w:val="ListParagraph"/>
        <w:numPr>
          <w:ilvl w:val="0"/>
          <w:numId w:val="21"/>
        </w:numPr>
        <w:ind w:hanging="720"/>
        <w:rPr>
          <w14:ligatures w14:val="none"/>
        </w:rPr>
      </w:pPr>
      <w:r w:rsidRPr="00CD3C11">
        <w:rPr>
          <w14:ligatures w14:val="none"/>
        </w:rPr>
        <w:t xml:space="preserve">Allow adequate time to prepare for tasks and take in new information </w:t>
      </w:r>
    </w:p>
    <w:p w14:paraId="10DE8254" w14:textId="53A7B38F" w:rsidR="00E772FF" w:rsidRPr="00CD3C11" w:rsidRDefault="00E772FF" w:rsidP="0075795C">
      <w:pPr>
        <w:pStyle w:val="ListParagraph"/>
        <w:numPr>
          <w:ilvl w:val="0"/>
          <w:numId w:val="21"/>
        </w:numPr>
        <w:ind w:hanging="720"/>
        <w:rPr>
          <w14:ligatures w14:val="none"/>
        </w:rPr>
      </w:pPr>
      <w:r w:rsidRPr="00CD3C11">
        <w:rPr>
          <w14:ligatures w14:val="none"/>
        </w:rPr>
        <w:t>In communications: check for understanding and give feedback</w:t>
      </w:r>
    </w:p>
    <w:p w14:paraId="433A7FCC" w14:textId="752B346D" w:rsidR="00E772FF" w:rsidRPr="00CD3C11" w:rsidRDefault="00E772FF" w:rsidP="0075795C">
      <w:pPr>
        <w:pStyle w:val="ListParagraph"/>
        <w:numPr>
          <w:ilvl w:val="0"/>
          <w:numId w:val="21"/>
        </w:numPr>
        <w:ind w:hanging="720"/>
        <w:rPr>
          <w14:ligatures w14:val="none"/>
        </w:rPr>
      </w:pPr>
      <w:r w:rsidRPr="00CD3C11">
        <w:rPr>
          <w14:ligatures w14:val="none"/>
        </w:rPr>
        <w:t>Minimize background noises to support concentration e.g. while completing a task or communicating</w:t>
      </w:r>
    </w:p>
    <w:p w14:paraId="36458030" w14:textId="79E33C07" w:rsidR="00E772FF" w:rsidRPr="00CD3C11" w:rsidRDefault="00E772FF" w:rsidP="0075795C">
      <w:pPr>
        <w:pStyle w:val="ListParagraph"/>
        <w:numPr>
          <w:ilvl w:val="0"/>
          <w:numId w:val="21"/>
        </w:numPr>
        <w:ind w:hanging="720"/>
        <w:rPr>
          <w14:ligatures w14:val="none"/>
        </w:rPr>
      </w:pPr>
      <w:r w:rsidRPr="00CD3C11">
        <w:rPr>
          <w14:ligatures w14:val="none"/>
        </w:rPr>
        <w:t xml:space="preserve">Provide structure and clear instructions in education and work environments </w:t>
      </w:r>
    </w:p>
    <w:p w14:paraId="23538B6E" w14:textId="4E9928C0" w:rsidR="00E772FF" w:rsidRPr="00CD3C11" w:rsidRDefault="00E772FF" w:rsidP="0075795C">
      <w:pPr>
        <w:pStyle w:val="ListParagraph"/>
        <w:numPr>
          <w:ilvl w:val="0"/>
          <w:numId w:val="21"/>
        </w:numPr>
        <w:ind w:hanging="720"/>
        <w:rPr>
          <w14:ligatures w14:val="none"/>
        </w:rPr>
      </w:pPr>
      <w:r w:rsidRPr="00CD3C11">
        <w:rPr>
          <w14:ligatures w14:val="none"/>
        </w:rPr>
        <w:t>Use plain language or easy-to-read</w:t>
      </w:r>
    </w:p>
    <w:p w14:paraId="72797C9A" w14:textId="2AC3AEEC" w:rsidR="00462328" w:rsidRPr="00CD3C11" w:rsidRDefault="00462328" w:rsidP="00E772FF">
      <w:pPr>
        <w:pStyle w:val="Heading5"/>
        <w:rPr>
          <w14:ligatures w14:val="none"/>
        </w:rPr>
      </w:pPr>
      <w:r w:rsidRPr="00CD3C11">
        <w:rPr>
          <w14:ligatures w14:val="none"/>
        </w:rPr>
        <w:t>Accessibility – Physical Environment</w:t>
      </w:r>
    </w:p>
    <w:p w14:paraId="17B1BC73" w14:textId="59AC4CE1" w:rsidR="00513E74" w:rsidRPr="00CD3C11" w:rsidRDefault="00513E74" w:rsidP="0075795C">
      <w:pPr>
        <w:pStyle w:val="ListParagraph"/>
        <w:numPr>
          <w:ilvl w:val="0"/>
          <w:numId w:val="21"/>
        </w:numPr>
        <w:ind w:hanging="720"/>
        <w:rPr>
          <w14:ligatures w14:val="none"/>
        </w:rPr>
      </w:pPr>
      <w:r w:rsidRPr="00CD3C11">
        <w:rPr>
          <w14:ligatures w14:val="none"/>
        </w:rPr>
        <w:t>Key rooms or spaces are designed to be easy to find</w:t>
      </w:r>
    </w:p>
    <w:p w14:paraId="189744D9" w14:textId="0751C596" w:rsidR="00513E74" w:rsidRPr="00CD3C11" w:rsidRDefault="00513E74" w:rsidP="0075795C">
      <w:pPr>
        <w:pStyle w:val="ListParagraph"/>
        <w:numPr>
          <w:ilvl w:val="0"/>
          <w:numId w:val="21"/>
        </w:numPr>
        <w:ind w:hanging="720"/>
        <w:rPr>
          <w14:ligatures w14:val="none"/>
        </w:rPr>
      </w:pPr>
      <w:r w:rsidRPr="00CD3C11">
        <w:rPr>
          <w14:ligatures w14:val="none"/>
        </w:rPr>
        <w:t>Design of accessible routes is simple and intuitive</w:t>
      </w:r>
    </w:p>
    <w:p w14:paraId="7E38EDBA" w14:textId="762314EC" w:rsidR="00513E74" w:rsidRPr="00CD3C11" w:rsidRDefault="00513E74" w:rsidP="0075795C">
      <w:pPr>
        <w:pStyle w:val="ListParagraph"/>
        <w:numPr>
          <w:ilvl w:val="0"/>
          <w:numId w:val="21"/>
        </w:numPr>
        <w:ind w:hanging="720"/>
        <w:rPr>
          <w14:ligatures w14:val="none"/>
        </w:rPr>
      </w:pPr>
      <w:r w:rsidRPr="00CD3C11">
        <w:rPr>
          <w14:ligatures w14:val="none"/>
        </w:rPr>
        <w:t>Signage should be large and clear, easy to understand and in plain language</w:t>
      </w:r>
    </w:p>
    <w:p w14:paraId="31B5584E" w14:textId="391389F6" w:rsidR="00E772FF" w:rsidRPr="00CD3C11" w:rsidRDefault="003F7298" w:rsidP="0075795C">
      <w:pPr>
        <w:pStyle w:val="ListParagraph"/>
        <w:numPr>
          <w:ilvl w:val="0"/>
          <w:numId w:val="21"/>
        </w:numPr>
        <w:ind w:hanging="720"/>
        <w:rPr>
          <w14:ligatures w14:val="none"/>
        </w:rPr>
      </w:pPr>
      <w:r w:rsidRPr="00CD3C11">
        <w:rPr>
          <w14:ligatures w14:val="none"/>
        </w:rPr>
        <w:t>Wayfinding</w:t>
      </w:r>
      <w:r w:rsidR="00513E74" w:rsidRPr="00CD3C11">
        <w:rPr>
          <w14:ligatures w14:val="none"/>
        </w:rPr>
        <w:t xml:space="preserve"> should be simple with tactile, graphic, audible or architectural cues that are easy to follow.</w:t>
      </w:r>
    </w:p>
    <w:p w14:paraId="7BBD4DB1" w14:textId="7272A511" w:rsidR="00462328" w:rsidRPr="00CD3C11" w:rsidRDefault="00462328" w:rsidP="00513E74">
      <w:pPr>
        <w:pStyle w:val="Heading5"/>
        <w:rPr>
          <w14:ligatures w14:val="none"/>
        </w:rPr>
      </w:pPr>
      <w:r w:rsidRPr="00CD3C11">
        <w:rPr>
          <w14:ligatures w14:val="none"/>
        </w:rPr>
        <w:t>Accessibility in ICT Environments</w:t>
      </w:r>
    </w:p>
    <w:p w14:paraId="29F3F76E" w14:textId="5C4F167B" w:rsidR="00A46E31" w:rsidRPr="00CD3C11" w:rsidRDefault="00A46E31" w:rsidP="0075795C">
      <w:pPr>
        <w:pStyle w:val="ListParagraph"/>
        <w:numPr>
          <w:ilvl w:val="0"/>
          <w:numId w:val="21"/>
        </w:numPr>
        <w:ind w:hanging="720"/>
        <w:rPr>
          <w14:ligatures w14:val="none"/>
        </w:rPr>
      </w:pPr>
      <w:r w:rsidRPr="00CD3C11">
        <w:rPr>
          <w14:ligatures w14:val="none"/>
        </w:rPr>
        <w:t xml:space="preserve">Simplified content </w:t>
      </w:r>
    </w:p>
    <w:p w14:paraId="0F6807BD" w14:textId="7D038518" w:rsidR="00A46E31" w:rsidRPr="00CD3C11" w:rsidRDefault="00A46E31" w:rsidP="0075795C">
      <w:pPr>
        <w:pStyle w:val="ListParagraph"/>
        <w:numPr>
          <w:ilvl w:val="0"/>
          <w:numId w:val="21"/>
        </w:numPr>
        <w:ind w:hanging="720"/>
        <w:rPr>
          <w14:ligatures w14:val="none"/>
        </w:rPr>
      </w:pPr>
      <w:r w:rsidRPr="00CD3C11">
        <w:rPr>
          <w14:ligatures w14:val="none"/>
        </w:rPr>
        <w:t>Simplified distraction-free interfaces</w:t>
      </w:r>
    </w:p>
    <w:p w14:paraId="24FD89CB" w14:textId="3CC87604" w:rsidR="00A46E31" w:rsidRPr="00CD3C11" w:rsidRDefault="00A46E31" w:rsidP="0075795C">
      <w:pPr>
        <w:pStyle w:val="ListParagraph"/>
        <w:numPr>
          <w:ilvl w:val="0"/>
          <w:numId w:val="21"/>
        </w:numPr>
        <w:ind w:hanging="720"/>
        <w:rPr>
          <w14:ligatures w14:val="none"/>
        </w:rPr>
      </w:pPr>
      <w:r w:rsidRPr="00CD3C11">
        <w:rPr>
          <w14:ligatures w14:val="none"/>
        </w:rPr>
        <w:t>Provide information through different means – text, audio, images</w:t>
      </w:r>
    </w:p>
    <w:p w14:paraId="2D9C0A10" w14:textId="7FBC628B" w:rsidR="00A46E31" w:rsidRPr="00CD3C11" w:rsidRDefault="00A46E31" w:rsidP="0075795C">
      <w:pPr>
        <w:pStyle w:val="ListParagraph"/>
        <w:numPr>
          <w:ilvl w:val="0"/>
          <w:numId w:val="21"/>
        </w:numPr>
        <w:ind w:hanging="720"/>
        <w:rPr>
          <w14:ligatures w14:val="none"/>
        </w:rPr>
      </w:pPr>
      <w:r w:rsidRPr="00CD3C11">
        <w:rPr>
          <w14:ligatures w14:val="none"/>
        </w:rPr>
        <w:t>Allow adequate time to complete tasks</w:t>
      </w:r>
    </w:p>
    <w:p w14:paraId="563ACF11" w14:textId="14ED8C84" w:rsidR="00A46E31" w:rsidRPr="00CD3C11" w:rsidRDefault="00A46E31" w:rsidP="0075795C">
      <w:pPr>
        <w:pStyle w:val="ListParagraph"/>
        <w:numPr>
          <w:ilvl w:val="0"/>
          <w:numId w:val="21"/>
        </w:numPr>
        <w:ind w:hanging="720"/>
        <w:rPr>
          <w14:ligatures w14:val="none"/>
        </w:rPr>
      </w:pPr>
      <w:r w:rsidRPr="00CD3C11">
        <w:rPr>
          <w14:ligatures w14:val="none"/>
        </w:rPr>
        <w:t>Highlight information that is most important for the user</w:t>
      </w:r>
    </w:p>
    <w:p w14:paraId="3591DD23" w14:textId="2FB24F59" w:rsidR="00513E74" w:rsidRPr="00CD3C11" w:rsidRDefault="00A46E31" w:rsidP="0075795C">
      <w:pPr>
        <w:pStyle w:val="ListParagraph"/>
        <w:numPr>
          <w:ilvl w:val="0"/>
          <w:numId w:val="21"/>
        </w:numPr>
        <w:ind w:hanging="720"/>
        <w:rPr>
          <w14:ligatures w14:val="none"/>
        </w:rPr>
      </w:pPr>
      <w:r w:rsidRPr="00CD3C11">
        <w:rPr>
          <w14:ligatures w14:val="none"/>
        </w:rPr>
        <w:t>Enable personalized settings (e.g. for layout, time management, content)</w:t>
      </w:r>
    </w:p>
    <w:p w14:paraId="593B4589" w14:textId="738AC188" w:rsidR="00462328" w:rsidRPr="00CD3C11" w:rsidRDefault="00462328" w:rsidP="00A46E31">
      <w:pPr>
        <w:pStyle w:val="Heading5"/>
        <w:rPr>
          <w14:ligatures w14:val="none"/>
        </w:rPr>
      </w:pPr>
      <w:r w:rsidRPr="00CD3C11">
        <w:rPr>
          <w14:ligatures w14:val="none"/>
        </w:rPr>
        <w:t>Assistive Technologies</w:t>
      </w:r>
    </w:p>
    <w:p w14:paraId="6DA2F4DA" w14:textId="77777777" w:rsidR="00E068E0" w:rsidRPr="00CD3C11" w:rsidRDefault="00E068E0" w:rsidP="00E068E0">
      <w:pPr>
        <w:rPr>
          <w14:ligatures w14:val="none"/>
        </w:rPr>
      </w:pPr>
      <w:r w:rsidRPr="00CD3C11">
        <w:rPr>
          <w14:ligatures w14:val="none"/>
        </w:rPr>
        <w:t xml:space="preserve">Assistive technology and adaptive strategies for cognitive disabilities are designed to support the use of mental functions. The technologies and strategies are not specific to certain conditions, they assist with specific tasks. </w:t>
      </w:r>
    </w:p>
    <w:p w14:paraId="252A5226" w14:textId="7E264A43" w:rsidR="00A46E31" w:rsidRPr="00CD3C11" w:rsidRDefault="00E068E0" w:rsidP="00E068E0">
      <w:pPr>
        <w:rPr>
          <w14:ligatures w14:val="none"/>
        </w:rPr>
      </w:pPr>
      <w:r w:rsidRPr="00CD3C11">
        <w:rPr>
          <w14:ligatures w14:val="none"/>
        </w:rPr>
        <w:lastRenderedPageBreak/>
        <w:t xml:space="preserve">The following list provides a non-extensive overview of assistive technologies and adaptive strategies that support mental </w:t>
      </w:r>
      <w:r w:rsidR="00551267" w:rsidRPr="00CD3C11">
        <w:rPr>
          <w14:ligatures w14:val="none"/>
        </w:rPr>
        <w:t>functions.</w:t>
      </w:r>
    </w:p>
    <w:p w14:paraId="0EDA4943" w14:textId="056C9050" w:rsidR="00462328" w:rsidRPr="00CD3C11" w:rsidRDefault="00462328" w:rsidP="0075795C">
      <w:pPr>
        <w:pStyle w:val="ListParagraph"/>
        <w:numPr>
          <w:ilvl w:val="0"/>
          <w:numId w:val="22"/>
        </w:numPr>
        <w:rPr>
          <w14:ligatures w14:val="none"/>
        </w:rPr>
      </w:pPr>
      <w:r w:rsidRPr="00CD3C11">
        <w:rPr>
          <w14:ligatures w14:val="none"/>
        </w:rPr>
        <w:t>Attention and focusing</w:t>
      </w:r>
    </w:p>
    <w:p w14:paraId="40346442" w14:textId="77777777" w:rsidR="002A062C" w:rsidRPr="00CD3C11" w:rsidRDefault="002A062C" w:rsidP="0075795C">
      <w:pPr>
        <w:pStyle w:val="ListParagraph"/>
        <w:numPr>
          <w:ilvl w:val="1"/>
          <w:numId w:val="22"/>
        </w:numPr>
        <w:rPr>
          <w14:ligatures w14:val="none"/>
        </w:rPr>
      </w:pPr>
      <w:r w:rsidRPr="00CD3C11">
        <w:rPr>
          <w14:ligatures w14:val="none"/>
        </w:rPr>
        <w:t xml:space="preserve">Computer-based prompting applications to assist with staying on task </w:t>
      </w:r>
    </w:p>
    <w:p w14:paraId="34F70A8C" w14:textId="77777777" w:rsidR="002A062C" w:rsidRPr="00CD3C11" w:rsidRDefault="002A062C" w:rsidP="0075795C">
      <w:pPr>
        <w:pStyle w:val="ListParagraph"/>
        <w:numPr>
          <w:ilvl w:val="1"/>
          <w:numId w:val="22"/>
        </w:numPr>
        <w:rPr>
          <w14:ligatures w14:val="none"/>
        </w:rPr>
      </w:pPr>
      <w:r w:rsidRPr="00CD3C11">
        <w:rPr>
          <w14:ligatures w14:val="none"/>
        </w:rPr>
        <w:t>Productivity apps for organizing tasks</w:t>
      </w:r>
    </w:p>
    <w:p w14:paraId="045C7D25" w14:textId="77777777" w:rsidR="002A062C" w:rsidRPr="00CD3C11" w:rsidRDefault="002A062C" w:rsidP="0075795C">
      <w:pPr>
        <w:pStyle w:val="ListParagraph"/>
        <w:numPr>
          <w:ilvl w:val="1"/>
          <w:numId w:val="22"/>
        </w:numPr>
        <w:rPr>
          <w14:ligatures w14:val="none"/>
        </w:rPr>
      </w:pPr>
      <w:r w:rsidRPr="00CD3C11">
        <w:rPr>
          <w14:ligatures w14:val="none"/>
        </w:rPr>
        <w:t>To-do lists</w:t>
      </w:r>
    </w:p>
    <w:p w14:paraId="6B39B793" w14:textId="77777777" w:rsidR="002A062C" w:rsidRPr="00CD3C11" w:rsidRDefault="002A062C" w:rsidP="0075795C">
      <w:pPr>
        <w:pStyle w:val="ListParagraph"/>
        <w:numPr>
          <w:ilvl w:val="1"/>
          <w:numId w:val="22"/>
        </w:numPr>
        <w:rPr>
          <w14:ligatures w14:val="none"/>
        </w:rPr>
      </w:pPr>
      <w:r w:rsidRPr="00CD3C11">
        <w:rPr>
          <w14:ligatures w14:val="none"/>
        </w:rPr>
        <w:t>Time management apps</w:t>
      </w:r>
    </w:p>
    <w:p w14:paraId="20447904" w14:textId="77777777" w:rsidR="002A062C" w:rsidRPr="00CD3C11" w:rsidRDefault="002A062C" w:rsidP="0075795C">
      <w:pPr>
        <w:pStyle w:val="ListParagraph"/>
        <w:numPr>
          <w:ilvl w:val="1"/>
          <w:numId w:val="22"/>
        </w:numPr>
        <w:rPr>
          <w14:ligatures w14:val="none"/>
        </w:rPr>
      </w:pPr>
      <w:r w:rsidRPr="00CD3C11">
        <w:rPr>
          <w14:ligatures w14:val="none"/>
        </w:rPr>
        <w:t>Task management apps for breaking down tasks into steps</w:t>
      </w:r>
    </w:p>
    <w:p w14:paraId="77394F1E" w14:textId="2EB3ACB9" w:rsidR="00462328" w:rsidRPr="00CD3C11" w:rsidRDefault="00462328" w:rsidP="0075795C">
      <w:pPr>
        <w:pStyle w:val="ListParagraph"/>
        <w:numPr>
          <w:ilvl w:val="0"/>
          <w:numId w:val="22"/>
        </w:numPr>
        <w:rPr>
          <w14:ligatures w14:val="none"/>
        </w:rPr>
      </w:pPr>
      <w:r w:rsidRPr="00CD3C11">
        <w:rPr>
          <w14:ligatures w14:val="none"/>
        </w:rPr>
        <w:t>Memory</w:t>
      </w:r>
    </w:p>
    <w:p w14:paraId="03AAA4EE" w14:textId="77777777" w:rsidR="00BF576C" w:rsidRPr="00CD3C11" w:rsidRDefault="00BF576C" w:rsidP="0075795C">
      <w:pPr>
        <w:pStyle w:val="BodyText"/>
        <w:numPr>
          <w:ilvl w:val="1"/>
          <w:numId w:val="22"/>
        </w:numPr>
        <w:rPr>
          <w:rFonts w:asciiTheme="minorHAnsi" w:hAnsiTheme="minorHAnsi" w:cstheme="minorHAnsi"/>
          <w:sz w:val="22"/>
          <w:szCs w:val="22"/>
        </w:rPr>
      </w:pPr>
      <w:r w:rsidRPr="00CD3C11">
        <w:rPr>
          <w:rFonts w:asciiTheme="minorHAnsi" w:hAnsiTheme="minorHAnsi" w:cstheme="minorHAnsi"/>
          <w:sz w:val="22"/>
          <w:szCs w:val="22"/>
        </w:rPr>
        <w:t xml:space="preserve">Audio prompting devices to assist with memory </w:t>
      </w:r>
    </w:p>
    <w:p w14:paraId="4485FDB4" w14:textId="77777777" w:rsidR="00BF576C" w:rsidRPr="00CD3C11" w:rsidRDefault="00BF576C" w:rsidP="0075795C">
      <w:pPr>
        <w:pStyle w:val="BodyText"/>
        <w:numPr>
          <w:ilvl w:val="1"/>
          <w:numId w:val="22"/>
        </w:numPr>
        <w:rPr>
          <w:rFonts w:asciiTheme="minorHAnsi" w:hAnsiTheme="minorHAnsi" w:cstheme="minorHAnsi"/>
          <w:sz w:val="22"/>
          <w:szCs w:val="22"/>
        </w:rPr>
      </w:pPr>
      <w:r w:rsidRPr="00CD3C11">
        <w:rPr>
          <w:rFonts w:asciiTheme="minorHAnsi" w:hAnsiTheme="minorHAnsi" w:cstheme="minorHAnsi"/>
          <w:sz w:val="22"/>
          <w:szCs w:val="22"/>
        </w:rPr>
        <w:t>Auto-complete for web-based forms</w:t>
      </w:r>
    </w:p>
    <w:p w14:paraId="6362AD0D" w14:textId="77777777" w:rsidR="00BF576C" w:rsidRPr="00CD3C11" w:rsidRDefault="00BF576C" w:rsidP="0075795C">
      <w:pPr>
        <w:pStyle w:val="BodyText"/>
        <w:numPr>
          <w:ilvl w:val="1"/>
          <w:numId w:val="22"/>
        </w:numPr>
        <w:rPr>
          <w:rFonts w:asciiTheme="minorHAnsi" w:hAnsiTheme="minorHAnsi" w:cstheme="minorHAnsi"/>
          <w:sz w:val="22"/>
          <w:szCs w:val="22"/>
          <w:lang w:val="sv-SE"/>
        </w:rPr>
      </w:pPr>
      <w:r w:rsidRPr="00CD3C11">
        <w:rPr>
          <w:rFonts w:asciiTheme="minorHAnsi" w:hAnsiTheme="minorHAnsi" w:cstheme="minorHAnsi"/>
          <w:sz w:val="22"/>
          <w:szCs w:val="22"/>
          <w:lang w:val="sv-SE"/>
        </w:rPr>
        <w:t>Password managers</w:t>
      </w:r>
    </w:p>
    <w:p w14:paraId="5B95B153" w14:textId="77777777" w:rsidR="00BF576C" w:rsidRPr="00CD3C11" w:rsidRDefault="00BF576C" w:rsidP="0075795C">
      <w:pPr>
        <w:pStyle w:val="BodyText"/>
        <w:numPr>
          <w:ilvl w:val="1"/>
          <w:numId w:val="22"/>
        </w:numPr>
        <w:rPr>
          <w:rFonts w:asciiTheme="minorHAnsi" w:hAnsiTheme="minorHAnsi" w:cstheme="minorHAnsi"/>
          <w:sz w:val="22"/>
          <w:szCs w:val="22"/>
          <w:lang w:val="sv-SE"/>
        </w:rPr>
      </w:pPr>
      <w:r w:rsidRPr="00CD3C11">
        <w:rPr>
          <w:rFonts w:asciiTheme="minorHAnsi" w:hAnsiTheme="minorHAnsi" w:cstheme="minorHAnsi"/>
          <w:sz w:val="22"/>
          <w:szCs w:val="22"/>
          <w:lang w:val="sv-SE"/>
        </w:rPr>
        <w:t>Audio note-takers and reminders</w:t>
      </w:r>
    </w:p>
    <w:p w14:paraId="18C0A2AF" w14:textId="77777777" w:rsidR="00BF576C" w:rsidRPr="00CD3C11" w:rsidRDefault="00BF576C" w:rsidP="0075795C">
      <w:pPr>
        <w:pStyle w:val="BodyText"/>
        <w:numPr>
          <w:ilvl w:val="1"/>
          <w:numId w:val="22"/>
        </w:numPr>
        <w:rPr>
          <w:rFonts w:asciiTheme="minorHAnsi" w:hAnsiTheme="minorHAnsi" w:cstheme="minorHAnsi"/>
          <w:sz w:val="22"/>
          <w:szCs w:val="22"/>
        </w:rPr>
      </w:pPr>
      <w:r w:rsidRPr="00CD3C11">
        <w:rPr>
          <w:rFonts w:asciiTheme="minorHAnsi" w:hAnsiTheme="minorHAnsi" w:cstheme="minorHAnsi"/>
          <w:sz w:val="22"/>
          <w:szCs w:val="22"/>
        </w:rPr>
        <w:t>Apps/technology providing cues for actions</w:t>
      </w:r>
    </w:p>
    <w:p w14:paraId="6848A117" w14:textId="775ABF23" w:rsidR="00462328" w:rsidRPr="00CD3C11" w:rsidRDefault="00462328" w:rsidP="0075795C">
      <w:pPr>
        <w:pStyle w:val="ListParagraph"/>
        <w:numPr>
          <w:ilvl w:val="0"/>
          <w:numId w:val="22"/>
        </w:numPr>
        <w:rPr>
          <w14:ligatures w14:val="none"/>
        </w:rPr>
      </w:pPr>
      <w:r w:rsidRPr="00CD3C11">
        <w:rPr>
          <w14:ligatures w14:val="none"/>
        </w:rPr>
        <w:t>Perceptual functions</w:t>
      </w:r>
    </w:p>
    <w:p w14:paraId="689EECB0" w14:textId="77777777" w:rsidR="00FE42B9" w:rsidRPr="00CD3C11" w:rsidRDefault="00FE42B9" w:rsidP="0075795C">
      <w:pPr>
        <w:pStyle w:val="ListParagraph"/>
        <w:numPr>
          <w:ilvl w:val="1"/>
          <w:numId w:val="22"/>
        </w:numPr>
        <w:rPr>
          <w14:ligatures w14:val="none"/>
        </w:rPr>
      </w:pPr>
      <w:r w:rsidRPr="00CD3C11">
        <w:rPr>
          <w14:ligatures w14:val="none"/>
        </w:rPr>
        <w:t>Direction-finding applications</w:t>
      </w:r>
    </w:p>
    <w:p w14:paraId="58FD4C16" w14:textId="5F54D1BA" w:rsidR="00462328" w:rsidRPr="00CD3C11" w:rsidRDefault="00462328" w:rsidP="0075795C">
      <w:pPr>
        <w:pStyle w:val="ListParagraph"/>
        <w:numPr>
          <w:ilvl w:val="0"/>
          <w:numId w:val="22"/>
        </w:numPr>
        <w:rPr>
          <w14:ligatures w14:val="none"/>
        </w:rPr>
      </w:pPr>
      <w:r w:rsidRPr="00CD3C11">
        <w:rPr>
          <w14:ligatures w14:val="none"/>
        </w:rPr>
        <w:t>Emotional functions</w:t>
      </w:r>
    </w:p>
    <w:p w14:paraId="4A3C4F42" w14:textId="77777777" w:rsidR="00A4775D" w:rsidRPr="00CD3C11" w:rsidRDefault="00A4775D" w:rsidP="0075795C">
      <w:pPr>
        <w:pStyle w:val="ListParagraph"/>
        <w:numPr>
          <w:ilvl w:val="1"/>
          <w:numId w:val="22"/>
        </w:numPr>
        <w:rPr>
          <w14:ligatures w14:val="none"/>
        </w:rPr>
      </w:pPr>
      <w:r w:rsidRPr="00CD3C11">
        <w:rPr>
          <w14:ligatures w14:val="none"/>
        </w:rPr>
        <w:t>Apps for mindfulness and to reduce stress</w:t>
      </w:r>
    </w:p>
    <w:p w14:paraId="06B96CA0" w14:textId="77777777" w:rsidR="00A4775D" w:rsidRPr="00CD3C11" w:rsidRDefault="00A4775D" w:rsidP="0075795C">
      <w:pPr>
        <w:pStyle w:val="ListParagraph"/>
        <w:numPr>
          <w:ilvl w:val="1"/>
          <w:numId w:val="22"/>
        </w:numPr>
        <w:rPr>
          <w14:ligatures w14:val="none"/>
        </w:rPr>
      </w:pPr>
      <w:r w:rsidRPr="00CD3C11">
        <w:rPr>
          <w14:ligatures w14:val="none"/>
        </w:rPr>
        <w:t>Apps for anxiety management and coping strategies</w:t>
      </w:r>
    </w:p>
    <w:p w14:paraId="6D56A3E3" w14:textId="345DC3C8" w:rsidR="00462328" w:rsidRPr="00CD3C11" w:rsidRDefault="00462328" w:rsidP="0075795C">
      <w:pPr>
        <w:pStyle w:val="ListParagraph"/>
        <w:numPr>
          <w:ilvl w:val="0"/>
          <w:numId w:val="22"/>
        </w:numPr>
        <w:rPr>
          <w14:ligatures w14:val="none"/>
        </w:rPr>
      </w:pPr>
      <w:r w:rsidRPr="00CD3C11">
        <w:rPr>
          <w14:ligatures w14:val="none"/>
        </w:rPr>
        <w:t>Reading and writing</w:t>
      </w:r>
    </w:p>
    <w:p w14:paraId="73F40875" w14:textId="77777777" w:rsidR="00C55794" w:rsidRPr="00CD3C11" w:rsidRDefault="00C55794" w:rsidP="0075795C">
      <w:pPr>
        <w:pStyle w:val="ListParagraph"/>
        <w:numPr>
          <w:ilvl w:val="1"/>
          <w:numId w:val="22"/>
        </w:numPr>
        <w:rPr>
          <w14:ligatures w14:val="none"/>
        </w:rPr>
      </w:pPr>
      <w:r w:rsidRPr="00CD3C11">
        <w:rPr>
          <w14:ligatures w14:val="none"/>
        </w:rPr>
        <w:t xml:space="preserve">Audio books and reading software </w:t>
      </w:r>
    </w:p>
    <w:p w14:paraId="73F562EB" w14:textId="77777777" w:rsidR="00C55794" w:rsidRPr="00CD3C11" w:rsidRDefault="00C55794" w:rsidP="0075795C">
      <w:pPr>
        <w:pStyle w:val="ListParagraph"/>
        <w:numPr>
          <w:ilvl w:val="1"/>
          <w:numId w:val="22"/>
        </w:numPr>
        <w:rPr>
          <w14:ligatures w14:val="none"/>
        </w:rPr>
      </w:pPr>
      <w:r w:rsidRPr="00CD3C11">
        <w:rPr>
          <w14:ligatures w14:val="none"/>
        </w:rPr>
        <w:t>Speech synthesizers / screen readers</w:t>
      </w:r>
    </w:p>
    <w:p w14:paraId="27E0B94C" w14:textId="77777777" w:rsidR="00C55794" w:rsidRPr="00CD3C11" w:rsidRDefault="00C55794" w:rsidP="0075795C">
      <w:pPr>
        <w:pStyle w:val="ListParagraph"/>
        <w:numPr>
          <w:ilvl w:val="1"/>
          <w:numId w:val="22"/>
        </w:numPr>
        <w:rPr>
          <w14:ligatures w14:val="none"/>
        </w:rPr>
      </w:pPr>
      <w:r w:rsidRPr="00CD3C11">
        <w:rPr>
          <w14:ligatures w14:val="none"/>
        </w:rPr>
        <w:t>Word prediction / lookup</w:t>
      </w:r>
    </w:p>
    <w:p w14:paraId="7331700C" w14:textId="77777777" w:rsidR="00C55794" w:rsidRPr="00CD3C11" w:rsidRDefault="00C55794" w:rsidP="0075795C">
      <w:pPr>
        <w:pStyle w:val="ListParagraph"/>
        <w:numPr>
          <w:ilvl w:val="1"/>
          <w:numId w:val="22"/>
        </w:numPr>
        <w:rPr>
          <w14:ligatures w14:val="none"/>
        </w:rPr>
      </w:pPr>
      <w:r w:rsidRPr="00CD3C11">
        <w:rPr>
          <w14:ligatures w14:val="none"/>
        </w:rPr>
        <w:t>Visual / audio alternatives to text in signage, messages, instructions</w:t>
      </w:r>
    </w:p>
    <w:p w14:paraId="4AA47B96" w14:textId="77777777" w:rsidR="00C55794" w:rsidRPr="00CD3C11" w:rsidRDefault="00C55794" w:rsidP="0075795C">
      <w:pPr>
        <w:pStyle w:val="ListParagraph"/>
        <w:numPr>
          <w:ilvl w:val="1"/>
          <w:numId w:val="22"/>
        </w:numPr>
        <w:rPr>
          <w14:ligatures w14:val="none"/>
        </w:rPr>
      </w:pPr>
      <w:r w:rsidRPr="00CD3C11">
        <w:rPr>
          <w14:ligatures w14:val="none"/>
        </w:rPr>
        <w:t xml:space="preserve">Speech-recognition software </w:t>
      </w:r>
    </w:p>
    <w:p w14:paraId="28669F33" w14:textId="46BAEFBB" w:rsidR="00462328" w:rsidRPr="00CD3C11" w:rsidRDefault="00462328" w:rsidP="0075795C">
      <w:pPr>
        <w:pStyle w:val="ListParagraph"/>
        <w:numPr>
          <w:ilvl w:val="0"/>
          <w:numId w:val="22"/>
        </w:numPr>
        <w:rPr>
          <w14:ligatures w14:val="none"/>
        </w:rPr>
      </w:pPr>
      <w:r w:rsidRPr="00CD3C11">
        <w:rPr>
          <w14:ligatures w14:val="none"/>
        </w:rPr>
        <w:t>Communication</w:t>
      </w:r>
    </w:p>
    <w:p w14:paraId="3707309C" w14:textId="77777777" w:rsidR="007401A8" w:rsidRPr="00CD3C11" w:rsidRDefault="007401A8" w:rsidP="0075795C">
      <w:pPr>
        <w:pStyle w:val="ListParagraph"/>
        <w:numPr>
          <w:ilvl w:val="1"/>
          <w:numId w:val="22"/>
        </w:numPr>
        <w:rPr>
          <w14:ligatures w14:val="none"/>
        </w:rPr>
      </w:pPr>
      <w:r w:rsidRPr="00CD3C11">
        <w:rPr>
          <w14:ligatures w14:val="none"/>
        </w:rPr>
        <w:t>Augmentative and alternative communication (AAC) devices</w:t>
      </w:r>
    </w:p>
    <w:p w14:paraId="29E09BE7" w14:textId="77777777" w:rsidR="007401A8" w:rsidRPr="00CD3C11" w:rsidRDefault="007401A8" w:rsidP="0075795C">
      <w:pPr>
        <w:pStyle w:val="ListParagraph"/>
        <w:numPr>
          <w:ilvl w:val="1"/>
          <w:numId w:val="22"/>
        </w:numPr>
        <w:rPr>
          <w14:ligatures w14:val="none"/>
        </w:rPr>
      </w:pPr>
      <w:r w:rsidRPr="00CD3C11">
        <w:rPr>
          <w14:ligatures w14:val="none"/>
        </w:rPr>
        <w:t>Synchronized speech and highlighting</w:t>
      </w:r>
    </w:p>
    <w:p w14:paraId="28C9AE7B" w14:textId="77777777" w:rsidR="007401A8" w:rsidRPr="00CD3C11" w:rsidRDefault="007401A8" w:rsidP="0075795C">
      <w:pPr>
        <w:pStyle w:val="ListParagraph"/>
        <w:numPr>
          <w:ilvl w:val="1"/>
          <w:numId w:val="22"/>
        </w:numPr>
        <w:rPr>
          <w14:ligatures w14:val="none"/>
        </w:rPr>
      </w:pPr>
      <w:r w:rsidRPr="00CD3C11">
        <w:rPr>
          <w14:ligatures w14:val="none"/>
        </w:rPr>
        <w:t xml:space="preserve">Computerized voice output communication aids  </w:t>
      </w:r>
    </w:p>
    <w:p w14:paraId="7C9FA802" w14:textId="5C377C0C" w:rsidR="007401A8" w:rsidRPr="00CD3C11" w:rsidRDefault="007401A8" w:rsidP="0075795C">
      <w:pPr>
        <w:pStyle w:val="ListParagraph"/>
        <w:numPr>
          <w:ilvl w:val="1"/>
          <w:numId w:val="22"/>
        </w:numPr>
        <w:rPr>
          <w14:ligatures w14:val="none"/>
        </w:rPr>
      </w:pPr>
      <w:r w:rsidRPr="00CD3C11">
        <w:rPr>
          <w14:ligatures w14:val="none"/>
        </w:rPr>
        <w:t>Computer-assisted instruction for word recognition, math, spelling, and social skills to be used in education</w:t>
      </w:r>
    </w:p>
    <w:p w14:paraId="67DFF5E2" w14:textId="606F80B1" w:rsidR="00462328" w:rsidRPr="00CD3C11" w:rsidRDefault="00DC64AF" w:rsidP="007401A8">
      <w:pPr>
        <w:pStyle w:val="Heading5"/>
        <w:rPr>
          <w14:ligatures w14:val="none"/>
        </w:rPr>
      </w:pPr>
      <w:r w:rsidRPr="00CD3C11">
        <w:rPr>
          <w14:ligatures w14:val="none"/>
        </w:rPr>
        <w:t>Resources on Cognitive Disabilities</w:t>
      </w:r>
    </w:p>
    <w:p w14:paraId="6EEFE32E" w14:textId="6F2F9AB2" w:rsidR="00774058" w:rsidRPr="00CD3C11" w:rsidRDefault="00774058" w:rsidP="0075795C">
      <w:pPr>
        <w:pStyle w:val="ListParagraph"/>
        <w:numPr>
          <w:ilvl w:val="0"/>
          <w:numId w:val="23"/>
        </w:numPr>
        <w:ind w:left="900" w:hanging="540"/>
        <w:rPr>
          <w14:ligatures w14:val="none"/>
        </w:rPr>
      </w:pPr>
      <w:r w:rsidRPr="00CD3C11">
        <w:rPr>
          <w14:ligatures w14:val="none"/>
        </w:rPr>
        <w:t xml:space="preserve">AAFP national research network: </w:t>
      </w:r>
      <w:hyperlink r:id="rId83" w:history="1">
        <w:r w:rsidRPr="00CD3C11">
          <w:rPr>
            <w:rStyle w:val="Hyperlink"/>
            <w14:ligatures w14:val="none"/>
          </w:rPr>
          <w:t>ADHD assessment table (PDF)</w:t>
        </w:r>
      </w:hyperlink>
    </w:p>
    <w:p w14:paraId="03EB3B79" w14:textId="2EADF063" w:rsidR="00774058" w:rsidRPr="00CD3C11" w:rsidRDefault="00774058" w:rsidP="0075795C">
      <w:pPr>
        <w:pStyle w:val="ListParagraph"/>
        <w:numPr>
          <w:ilvl w:val="0"/>
          <w:numId w:val="23"/>
        </w:numPr>
        <w:ind w:left="900" w:hanging="540"/>
        <w:rPr>
          <w14:ligatures w14:val="none"/>
        </w:rPr>
      </w:pPr>
      <w:r w:rsidRPr="00CD3C11">
        <w:rPr>
          <w14:ligatures w14:val="none"/>
        </w:rPr>
        <w:t xml:space="preserve">ADHD Europe: </w:t>
      </w:r>
      <w:hyperlink r:id="rId84" w:history="1">
        <w:r w:rsidRPr="00CD3C11">
          <w:rPr>
            <w:rStyle w:val="Hyperlink"/>
            <w14:ligatures w14:val="none"/>
          </w:rPr>
          <w:t>ADHD Myths and Facts</w:t>
        </w:r>
      </w:hyperlink>
    </w:p>
    <w:p w14:paraId="725549D3" w14:textId="2D3E3E51" w:rsidR="00774058" w:rsidRPr="00CD3C11" w:rsidRDefault="00774058" w:rsidP="0075795C">
      <w:pPr>
        <w:pStyle w:val="ListParagraph"/>
        <w:numPr>
          <w:ilvl w:val="0"/>
          <w:numId w:val="23"/>
        </w:numPr>
        <w:ind w:left="900" w:hanging="540"/>
        <w:rPr>
          <w14:ligatures w14:val="none"/>
        </w:rPr>
      </w:pPr>
      <w:r w:rsidRPr="00CD3C11">
        <w:rPr>
          <w14:ligatures w14:val="none"/>
        </w:rPr>
        <w:t xml:space="preserve">ADHD UK: </w:t>
      </w:r>
      <w:hyperlink r:id="rId85" w:history="1">
        <w:r w:rsidRPr="00CD3C11">
          <w:rPr>
            <w:rStyle w:val="Hyperlink"/>
            <w14:ligatures w14:val="none"/>
          </w:rPr>
          <w:t>ADHD Incidence</w:t>
        </w:r>
      </w:hyperlink>
    </w:p>
    <w:p w14:paraId="4CFE1EAF" w14:textId="61BFD782" w:rsidR="00774058" w:rsidRPr="00CD3C11" w:rsidRDefault="00774058" w:rsidP="0075795C">
      <w:pPr>
        <w:pStyle w:val="ListParagraph"/>
        <w:numPr>
          <w:ilvl w:val="0"/>
          <w:numId w:val="23"/>
        </w:numPr>
        <w:ind w:left="900" w:hanging="540"/>
        <w:rPr>
          <w14:ligatures w14:val="none"/>
        </w:rPr>
      </w:pPr>
      <w:r w:rsidRPr="00CD3C11">
        <w:rPr>
          <w14:ligatures w14:val="none"/>
        </w:rPr>
        <w:t xml:space="preserve">American Psychiatric Association: </w:t>
      </w:r>
      <w:hyperlink r:id="rId86" w:history="1">
        <w:r w:rsidRPr="00CD3C11">
          <w:rPr>
            <w:rStyle w:val="Hyperlink"/>
            <w14:ligatures w14:val="none"/>
          </w:rPr>
          <w:t>What is intellectual disability?</w:t>
        </w:r>
      </w:hyperlink>
    </w:p>
    <w:p w14:paraId="4BEC034E" w14:textId="0CE0ECB0" w:rsidR="00774058" w:rsidRPr="00CD3C11" w:rsidRDefault="00774058" w:rsidP="0075795C">
      <w:pPr>
        <w:pStyle w:val="ListParagraph"/>
        <w:numPr>
          <w:ilvl w:val="0"/>
          <w:numId w:val="23"/>
        </w:numPr>
        <w:ind w:left="900" w:hanging="540"/>
        <w:rPr>
          <w14:ligatures w14:val="none"/>
        </w:rPr>
      </w:pPr>
      <w:r w:rsidRPr="00CD3C11">
        <w:rPr>
          <w14:ligatures w14:val="none"/>
        </w:rPr>
        <w:t xml:space="preserve">American Association on Intellectual and Developmental Disabilities: </w:t>
      </w:r>
      <w:r w:rsidR="00D40FE0" w:rsidRPr="00CD3C11">
        <w:rPr>
          <w14:ligatures w14:val="none"/>
        </w:rPr>
        <w:br/>
      </w:r>
      <w:hyperlink r:id="rId87" w:history="1">
        <w:r w:rsidRPr="00CD3C11">
          <w:rPr>
            <w:rStyle w:val="Hyperlink"/>
            <w14:ligatures w14:val="none"/>
          </w:rPr>
          <w:t>Defining Criteria for Intellectual Disability</w:t>
        </w:r>
      </w:hyperlink>
    </w:p>
    <w:p w14:paraId="3847981C" w14:textId="041585C3" w:rsidR="00774058" w:rsidRPr="00CD3C11" w:rsidRDefault="00774058" w:rsidP="0075795C">
      <w:pPr>
        <w:pStyle w:val="ListParagraph"/>
        <w:numPr>
          <w:ilvl w:val="0"/>
          <w:numId w:val="23"/>
        </w:numPr>
        <w:ind w:left="900" w:hanging="540"/>
        <w:rPr>
          <w14:ligatures w14:val="none"/>
        </w:rPr>
      </w:pPr>
      <w:r w:rsidRPr="00CD3C11">
        <w:rPr>
          <w14:ligatures w14:val="none"/>
        </w:rPr>
        <w:t xml:space="preserve">Autism Europe: </w:t>
      </w:r>
      <w:hyperlink r:id="rId88">
        <w:r w:rsidRPr="00CD3C11">
          <w:rPr>
            <w:rStyle w:val="Hyperlink"/>
            <w14:ligatures w14:val="none"/>
          </w:rPr>
          <w:t>Prevalence Rate of Autism</w:t>
        </w:r>
      </w:hyperlink>
    </w:p>
    <w:p w14:paraId="2DA33CAB" w14:textId="04558AE8" w:rsidR="00774058" w:rsidRPr="00CD3C11" w:rsidRDefault="00774058" w:rsidP="0075795C">
      <w:pPr>
        <w:pStyle w:val="ListParagraph"/>
        <w:numPr>
          <w:ilvl w:val="0"/>
          <w:numId w:val="23"/>
        </w:numPr>
        <w:ind w:left="900" w:hanging="540"/>
        <w:rPr>
          <w14:ligatures w14:val="none"/>
        </w:rPr>
      </w:pPr>
      <w:r w:rsidRPr="00CD3C11">
        <w:rPr>
          <w14:ligatures w14:val="none"/>
        </w:rPr>
        <w:t xml:space="preserve">Autism Europe: </w:t>
      </w:r>
      <w:hyperlink r:id="rId89" w:history="1">
        <w:r w:rsidRPr="00CD3C11">
          <w:rPr>
            <w:rStyle w:val="Hyperlink"/>
            <w14:ligatures w14:val="none"/>
          </w:rPr>
          <w:t>About autism</w:t>
        </w:r>
      </w:hyperlink>
    </w:p>
    <w:p w14:paraId="6A5B456F" w14:textId="08F2B21D" w:rsidR="00774058" w:rsidRPr="00CD3C11" w:rsidRDefault="00774058" w:rsidP="0075795C">
      <w:pPr>
        <w:pStyle w:val="ListParagraph"/>
        <w:numPr>
          <w:ilvl w:val="0"/>
          <w:numId w:val="23"/>
        </w:numPr>
        <w:ind w:left="900" w:right="-900" w:hanging="540"/>
        <w:rPr>
          <w14:ligatures w14:val="none"/>
        </w:rPr>
      </w:pPr>
      <w:r w:rsidRPr="00CD3C11">
        <w:rPr>
          <w14:ligatures w14:val="none"/>
        </w:rPr>
        <w:t xml:space="preserve">European Commission: </w:t>
      </w:r>
      <w:hyperlink r:id="rId90" w:history="1">
        <w:r w:rsidRPr="00CD3C11">
          <w:rPr>
            <w:rStyle w:val="Hyperlink"/>
            <w14:ligatures w14:val="none"/>
          </w:rPr>
          <w:t>Study on Inclusive Web Accessibility for Persons with Cognitive Disabilities (PDF)</w:t>
        </w:r>
      </w:hyperlink>
      <w:r w:rsidRPr="00CD3C11">
        <w:rPr>
          <w14:ligatures w14:val="none"/>
        </w:rPr>
        <w:t xml:space="preserve"> </w:t>
      </w:r>
    </w:p>
    <w:p w14:paraId="4A83A0F2" w14:textId="78635541" w:rsidR="00774058" w:rsidRPr="00CD3C11" w:rsidRDefault="00774058" w:rsidP="0075795C">
      <w:pPr>
        <w:pStyle w:val="ListParagraph"/>
        <w:numPr>
          <w:ilvl w:val="0"/>
          <w:numId w:val="23"/>
        </w:numPr>
        <w:ind w:left="900" w:hanging="540"/>
        <w:rPr>
          <w14:ligatures w14:val="none"/>
        </w:rPr>
      </w:pPr>
      <w:r w:rsidRPr="00CD3C11">
        <w:rPr>
          <w14:ligatures w14:val="none"/>
        </w:rPr>
        <w:t xml:space="preserve">European Dyslexia Association: </w:t>
      </w:r>
      <w:hyperlink r:id="rId91" w:history="1">
        <w:r w:rsidRPr="00CD3C11">
          <w:rPr>
            <w:rStyle w:val="Hyperlink"/>
            <w14:ligatures w14:val="none"/>
          </w:rPr>
          <w:t>What is d</w:t>
        </w:r>
        <w:r w:rsidRPr="00CD3C11">
          <w:rPr>
            <w:rStyle w:val="Hyperlink"/>
            <w:lang w:val="hu-HU"/>
            <w14:ligatures w14:val="none"/>
          </w:rPr>
          <w:t>yslexia</w:t>
        </w:r>
      </w:hyperlink>
    </w:p>
    <w:p w14:paraId="36C233CA" w14:textId="157E54D1" w:rsidR="00774058" w:rsidRPr="00CD3C11" w:rsidRDefault="00774058" w:rsidP="0075795C">
      <w:pPr>
        <w:pStyle w:val="ListParagraph"/>
        <w:numPr>
          <w:ilvl w:val="0"/>
          <w:numId w:val="23"/>
        </w:numPr>
        <w:ind w:left="900" w:hanging="540"/>
        <w:rPr>
          <w14:ligatures w14:val="none"/>
        </w:rPr>
      </w:pPr>
      <w:r w:rsidRPr="00CD3C11">
        <w:rPr>
          <w14:ligatures w14:val="none"/>
        </w:rPr>
        <w:t xml:space="preserve">National Institute for Learning Development Canada: </w:t>
      </w:r>
      <w:hyperlink r:id="rId92">
        <w:r w:rsidRPr="00CD3C11">
          <w:rPr>
            <w:rStyle w:val="Hyperlink"/>
            <w14:ligatures w14:val="none"/>
          </w:rPr>
          <w:t>Learning Disabilities</w:t>
        </w:r>
      </w:hyperlink>
    </w:p>
    <w:p w14:paraId="534997FC" w14:textId="53C11DF1" w:rsidR="00774058" w:rsidRPr="00CD3C11" w:rsidRDefault="00774058" w:rsidP="0075795C">
      <w:pPr>
        <w:pStyle w:val="ListParagraph"/>
        <w:numPr>
          <w:ilvl w:val="0"/>
          <w:numId w:val="23"/>
        </w:numPr>
        <w:ind w:left="900" w:hanging="540"/>
        <w:rPr>
          <w14:ligatures w14:val="none"/>
        </w:rPr>
      </w:pPr>
      <w:r w:rsidRPr="00CD3C11">
        <w:rPr>
          <w14:ligatures w14:val="none"/>
        </w:rPr>
        <w:t xml:space="preserve">National Institute of Neurological Disorders and Stroke: </w:t>
      </w:r>
      <w:hyperlink r:id="rId93">
        <w:r w:rsidRPr="00CD3C11">
          <w:rPr>
            <w:rStyle w:val="Hyperlink"/>
            <w14:ligatures w14:val="none"/>
          </w:rPr>
          <w:t>Dyslexia</w:t>
        </w:r>
      </w:hyperlink>
    </w:p>
    <w:p w14:paraId="495882F3" w14:textId="39DD1F63" w:rsidR="00774058" w:rsidRPr="00CD3C11" w:rsidRDefault="00774058" w:rsidP="0075795C">
      <w:pPr>
        <w:pStyle w:val="ListParagraph"/>
        <w:numPr>
          <w:ilvl w:val="0"/>
          <w:numId w:val="23"/>
        </w:numPr>
        <w:ind w:left="900" w:hanging="540"/>
        <w:rPr>
          <w14:ligatures w14:val="none"/>
        </w:rPr>
      </w:pPr>
      <w:r w:rsidRPr="00CD3C11">
        <w:rPr>
          <w14:ligatures w14:val="none"/>
        </w:rPr>
        <w:lastRenderedPageBreak/>
        <w:t xml:space="preserve">National Resource Center on ADHD: </w:t>
      </w:r>
      <w:hyperlink r:id="rId94">
        <w:r w:rsidRPr="00CD3C11">
          <w:rPr>
            <w:rStyle w:val="Hyperlink"/>
            <w14:ligatures w14:val="none"/>
          </w:rPr>
          <w:t>About ADHD (PDF)</w:t>
        </w:r>
      </w:hyperlink>
    </w:p>
    <w:p w14:paraId="63A48D66" w14:textId="5ED74477" w:rsidR="00774058" w:rsidRPr="00CD3C11" w:rsidRDefault="00774058" w:rsidP="0075795C">
      <w:pPr>
        <w:pStyle w:val="ListParagraph"/>
        <w:numPr>
          <w:ilvl w:val="0"/>
          <w:numId w:val="23"/>
        </w:numPr>
        <w:ind w:left="900" w:hanging="540"/>
        <w:rPr>
          <w14:ligatures w14:val="none"/>
        </w:rPr>
      </w:pPr>
      <w:r w:rsidRPr="00CD3C11">
        <w:rPr>
          <w14:ligatures w14:val="none"/>
        </w:rPr>
        <w:t xml:space="preserve">UK National Health Service: </w:t>
      </w:r>
      <w:hyperlink r:id="rId95" w:history="1">
        <w:r w:rsidRPr="00CD3C11">
          <w:rPr>
            <w:rStyle w:val="Hyperlink"/>
            <w14:ligatures w14:val="none"/>
          </w:rPr>
          <w:t>ADHD diagnosis</w:t>
        </w:r>
      </w:hyperlink>
    </w:p>
    <w:p w14:paraId="3AD17C30" w14:textId="24E8A9E2" w:rsidR="00774058" w:rsidRPr="00CD3C11" w:rsidRDefault="00774058" w:rsidP="0075795C">
      <w:pPr>
        <w:pStyle w:val="ListParagraph"/>
        <w:numPr>
          <w:ilvl w:val="0"/>
          <w:numId w:val="23"/>
        </w:numPr>
        <w:ind w:left="900" w:hanging="540"/>
        <w:rPr>
          <w14:ligatures w14:val="none"/>
        </w:rPr>
      </w:pPr>
      <w:r w:rsidRPr="00CD3C11">
        <w:rPr>
          <w14:ligatures w14:val="none"/>
        </w:rPr>
        <w:t xml:space="preserve">UK National Health Service: </w:t>
      </w:r>
      <w:hyperlink r:id="rId96">
        <w:r w:rsidRPr="00CD3C11">
          <w:rPr>
            <w:rStyle w:val="Hyperlink"/>
            <w14:ligatures w14:val="none"/>
          </w:rPr>
          <w:t>Overview: Learning disabilities</w:t>
        </w:r>
      </w:hyperlink>
    </w:p>
    <w:p w14:paraId="11961A21" w14:textId="3E6F361F" w:rsidR="00774058" w:rsidRPr="00CD3C11" w:rsidRDefault="00774058" w:rsidP="0075795C">
      <w:pPr>
        <w:pStyle w:val="ListParagraph"/>
        <w:numPr>
          <w:ilvl w:val="0"/>
          <w:numId w:val="23"/>
        </w:numPr>
        <w:ind w:left="900" w:hanging="540"/>
        <w:rPr>
          <w:lang w:val="sv-SE"/>
          <w14:ligatures w14:val="none"/>
        </w:rPr>
      </w:pPr>
      <w:r w:rsidRPr="00CD3C11">
        <w:rPr>
          <w:lang w:val="sv-SE"/>
          <w14:ligatures w14:val="none"/>
        </w:rPr>
        <w:t xml:space="preserve">Understood: </w:t>
      </w:r>
      <w:r>
        <w:fldChar w:fldCharType="begin"/>
      </w:r>
      <w:r>
        <w:instrText>HYPERLINK "https://www.understood.org/en/learning-thinking-differences/child-learning-disabilities/dyscalculia/what-is-dyscalculia" \h</w:instrText>
      </w:r>
      <w:r>
        <w:fldChar w:fldCharType="separate"/>
      </w:r>
      <w:r w:rsidRPr="00CD3C11">
        <w:rPr>
          <w:rStyle w:val="Hyperlink"/>
          <w:lang w:val="sv-SE"/>
          <w14:ligatures w14:val="none"/>
        </w:rPr>
        <w:t>What is Dyscalculia?</w:t>
      </w:r>
      <w:r>
        <w:fldChar w:fldCharType="end"/>
      </w:r>
    </w:p>
    <w:p w14:paraId="46750B8D" w14:textId="755DEA21" w:rsidR="00774058" w:rsidRPr="00CD3C11" w:rsidRDefault="00774058" w:rsidP="0075795C">
      <w:pPr>
        <w:pStyle w:val="ListParagraph"/>
        <w:numPr>
          <w:ilvl w:val="0"/>
          <w:numId w:val="23"/>
        </w:numPr>
        <w:ind w:left="900" w:right="-810" w:hanging="540"/>
        <w:rPr>
          <w14:ligatures w14:val="none"/>
        </w:rPr>
      </w:pPr>
      <w:r w:rsidRPr="00CD3C11">
        <w:rPr>
          <w14:ligatures w14:val="none"/>
        </w:rPr>
        <w:t xml:space="preserve">US Centers for Disease Control and Prevention: </w:t>
      </w:r>
      <w:hyperlink r:id="rId97">
        <w:r w:rsidRPr="00CD3C11">
          <w:rPr>
            <w:rStyle w:val="Hyperlink"/>
            <w14:ligatures w14:val="none"/>
          </w:rPr>
          <w:t>Signs and Symptoms of Autism Spectrum Disorder</w:t>
        </w:r>
      </w:hyperlink>
    </w:p>
    <w:p w14:paraId="1348F678" w14:textId="2B715FA8" w:rsidR="00774058" w:rsidRPr="00CD3C11" w:rsidRDefault="00774058" w:rsidP="0075795C">
      <w:pPr>
        <w:pStyle w:val="ListParagraph"/>
        <w:numPr>
          <w:ilvl w:val="0"/>
          <w:numId w:val="23"/>
        </w:numPr>
        <w:ind w:left="900" w:hanging="540"/>
        <w:rPr>
          <w14:ligatures w14:val="none"/>
        </w:rPr>
      </w:pPr>
      <w:r w:rsidRPr="00CD3C11">
        <w:rPr>
          <w14:ligatures w14:val="none"/>
        </w:rPr>
        <w:t xml:space="preserve">World Health Organisation: </w:t>
      </w:r>
      <w:hyperlink r:id="rId98" w:history="1">
        <w:r w:rsidRPr="00CD3C11">
          <w:rPr>
            <w:rStyle w:val="Hyperlink"/>
            <w14:ligatures w14:val="none"/>
          </w:rPr>
          <w:t xml:space="preserve">International Classification of Functioning, Disability and Health </w:t>
        </w:r>
      </w:hyperlink>
      <w:r w:rsidRPr="00CD3C11">
        <w:rPr>
          <w14:ligatures w14:val="none"/>
        </w:rPr>
        <w:t>.</w:t>
      </w:r>
    </w:p>
    <w:p w14:paraId="71240FB0" w14:textId="487CD60F" w:rsidR="00774058" w:rsidRPr="00CD3C11" w:rsidRDefault="00774058" w:rsidP="0075795C">
      <w:pPr>
        <w:pStyle w:val="ListParagraph"/>
        <w:numPr>
          <w:ilvl w:val="0"/>
          <w:numId w:val="23"/>
        </w:numPr>
        <w:ind w:left="900" w:hanging="540"/>
        <w:rPr>
          <w14:ligatures w14:val="none"/>
        </w:rPr>
      </w:pPr>
      <w:r w:rsidRPr="00CD3C11">
        <w:rPr>
          <w14:ligatures w14:val="none"/>
        </w:rPr>
        <w:t xml:space="preserve">World Health Organization, Fact Sheet: </w:t>
      </w:r>
      <w:hyperlink r:id="rId99">
        <w:r w:rsidRPr="00CD3C11">
          <w:rPr>
            <w:rStyle w:val="Hyperlink"/>
            <w14:ligatures w14:val="none"/>
          </w:rPr>
          <w:t>Autism</w:t>
        </w:r>
      </w:hyperlink>
    </w:p>
    <w:p w14:paraId="5D716B4C" w14:textId="6E2342D5" w:rsidR="00DC64AF" w:rsidRPr="00CD3C11" w:rsidRDefault="00774058" w:rsidP="0075795C">
      <w:pPr>
        <w:pStyle w:val="ListParagraph"/>
        <w:numPr>
          <w:ilvl w:val="0"/>
          <w:numId w:val="23"/>
        </w:numPr>
        <w:ind w:left="900" w:hanging="540"/>
        <w:rPr>
          <w14:ligatures w14:val="none"/>
        </w:rPr>
      </w:pPr>
      <w:r w:rsidRPr="00573CC4">
        <w:rPr>
          <w14:ligatures w14:val="none"/>
        </w:rPr>
        <w:t>World Health Organization:</w:t>
      </w:r>
      <w:r w:rsidRPr="00CD3C11">
        <w:rPr>
          <w:u w:val="single"/>
          <w14:ligatures w14:val="none"/>
        </w:rPr>
        <w:t xml:space="preserve"> </w:t>
      </w:r>
      <w:hyperlink r:id="rId100">
        <w:r w:rsidRPr="00CD3C11">
          <w:rPr>
            <w:rStyle w:val="Hyperlink"/>
            <w14:ligatures w14:val="none"/>
          </w:rPr>
          <w:t>Neurological Disorders Public Health Challenges (PDF)</w:t>
        </w:r>
      </w:hyperlink>
    </w:p>
    <w:p w14:paraId="46A593C0" w14:textId="3F94A860" w:rsidR="00CB378F" w:rsidRPr="00CD3C11" w:rsidRDefault="00CB378F" w:rsidP="00FA0657">
      <w:pPr>
        <w:pStyle w:val="Heading3"/>
        <w:numPr>
          <w:ilvl w:val="0"/>
          <w:numId w:val="7"/>
        </w:numPr>
        <w:rPr>
          <w14:ligatures w14:val="none"/>
        </w:rPr>
      </w:pPr>
      <w:bookmarkStart w:id="23" w:name="_Toc155265086"/>
      <w:r w:rsidRPr="00CD3C11">
        <w:rPr>
          <w14:ligatures w14:val="none"/>
        </w:rPr>
        <w:t>Seizure Disabilities</w:t>
      </w:r>
      <w:bookmarkEnd w:id="23"/>
    </w:p>
    <w:p w14:paraId="05116078" w14:textId="1DC49AEF" w:rsidR="00624195" w:rsidRPr="00CD3C11" w:rsidRDefault="00624195" w:rsidP="00A425F2">
      <w:pPr>
        <w:pStyle w:val="Heading4"/>
        <w:rPr>
          <w14:ligatures w14:val="none"/>
        </w:rPr>
      </w:pPr>
      <w:r w:rsidRPr="00CD3C11">
        <w:rPr>
          <w14:ligatures w14:val="none"/>
        </w:rPr>
        <w:t>Overview</w:t>
      </w:r>
    </w:p>
    <w:p w14:paraId="40C10E2D" w14:textId="69FF64FA" w:rsidR="004E55CF" w:rsidRPr="00CD3C11" w:rsidRDefault="004E55CF" w:rsidP="004E55CF">
      <w:pPr>
        <w:rPr>
          <w14:ligatures w14:val="none"/>
        </w:rPr>
      </w:pPr>
      <w:r w:rsidRPr="00CD3C11">
        <w:rPr>
          <w14:ligatures w14:val="none"/>
        </w:rPr>
        <w:t>Seizure disabilities occur when a seizure disorder interferes with a person’s regular activities. Seizures can range from mild to severe, including loss of consciousness.</w:t>
      </w:r>
    </w:p>
    <w:p w14:paraId="1E672B38" w14:textId="27C0E815" w:rsidR="00624195" w:rsidRPr="00CD3C11" w:rsidRDefault="00624195" w:rsidP="004E55CF">
      <w:pPr>
        <w:pStyle w:val="Heading4"/>
        <w:rPr>
          <w14:ligatures w14:val="none"/>
        </w:rPr>
      </w:pPr>
      <w:r w:rsidRPr="00CD3C11">
        <w:rPr>
          <w14:ligatures w14:val="none"/>
        </w:rPr>
        <w:t>General Seizure Disorders</w:t>
      </w:r>
    </w:p>
    <w:p w14:paraId="53BFF09F" w14:textId="77777777" w:rsidR="009D4CFF" w:rsidRPr="00CD3C11" w:rsidRDefault="00624195" w:rsidP="009D4CFF">
      <w:pPr>
        <w:rPr>
          <w14:ligatures w14:val="none"/>
        </w:rPr>
      </w:pPr>
      <w:r w:rsidRPr="00CD3C11">
        <w:rPr>
          <w:rStyle w:val="Heading5Char"/>
          <w14:ligatures w14:val="none"/>
        </w:rPr>
        <w:t>Definition:</w:t>
      </w:r>
      <w:r w:rsidR="009D4CFF" w:rsidRPr="00CD3C11">
        <w:rPr>
          <w14:ligatures w14:val="none"/>
        </w:rPr>
        <w:t xml:space="preserve"> According to the Mayo Clinic:</w:t>
      </w:r>
    </w:p>
    <w:p w14:paraId="05EBE1C8" w14:textId="556E00F9" w:rsidR="00624195" w:rsidRPr="00CD3C11" w:rsidRDefault="009D4CFF" w:rsidP="009D4CFF">
      <w:pPr>
        <w:rPr>
          <w14:ligatures w14:val="none"/>
        </w:rPr>
      </w:pPr>
      <w:r w:rsidRPr="00CD3C11">
        <w:rPr>
          <w14:ligatures w14:val="none"/>
        </w:rPr>
        <w:t xml:space="preserve">A seizure is a sudden, uncontrolled electrical disturbance in the brain. It can cause changes in behavior, </w:t>
      </w:r>
      <w:r w:rsidR="003F7298" w:rsidRPr="00CD3C11">
        <w:rPr>
          <w14:ligatures w14:val="none"/>
        </w:rPr>
        <w:t>movements,</w:t>
      </w:r>
      <w:r w:rsidRPr="00CD3C11">
        <w:rPr>
          <w14:ligatures w14:val="none"/>
        </w:rPr>
        <w:t xml:space="preserve"> or feelings, and in levels of consciousness. If a person has two or more seizures or a tendency to have recurrent seizures, they have epilepsy.</w:t>
      </w:r>
    </w:p>
    <w:p w14:paraId="7B41DEEF" w14:textId="64C92A6D" w:rsidR="00624195" w:rsidRPr="00CD3C11" w:rsidRDefault="00624195" w:rsidP="00BB35A8">
      <w:pPr>
        <w:rPr>
          <w14:ligatures w14:val="none"/>
        </w:rPr>
      </w:pPr>
      <w:r w:rsidRPr="00CD3C11">
        <w:rPr>
          <w:rStyle w:val="Heading5Char"/>
          <w14:ligatures w14:val="none"/>
        </w:rPr>
        <w:t>Characteristics:</w:t>
      </w:r>
      <w:r w:rsidR="00BB35A8" w:rsidRPr="00CD3C11">
        <w:rPr>
          <w14:ligatures w14:val="none"/>
        </w:rPr>
        <w:t xml:space="preserve"> According to the Merck Manual, depending on the type, a seizure</w:t>
      </w:r>
      <w:r w:rsidR="003F7298" w:rsidRPr="00CD3C11">
        <w:rPr>
          <w14:ligatures w14:val="none"/>
        </w:rPr>
        <w:t xml:space="preserve"> </w:t>
      </w:r>
      <w:r w:rsidR="00BB35A8" w:rsidRPr="00CD3C11">
        <w:rPr>
          <w14:ligatures w14:val="none"/>
        </w:rPr>
        <w:t>can include a variety of symptoms ranging from visual hallucinations and an inability to speak to convulsions and falling down.</w:t>
      </w:r>
    </w:p>
    <w:p w14:paraId="5D174AB4" w14:textId="24406281" w:rsidR="00624195" w:rsidRPr="00CD3C11" w:rsidRDefault="00624195" w:rsidP="00624195">
      <w:pPr>
        <w:rPr>
          <w14:ligatures w14:val="none"/>
        </w:rPr>
      </w:pPr>
      <w:r w:rsidRPr="00CD3C11">
        <w:rPr>
          <w:rStyle w:val="Heading5Char"/>
          <w14:ligatures w14:val="none"/>
        </w:rPr>
        <w:t>Demographics:</w:t>
      </w:r>
      <w:r w:rsidR="0033119C" w:rsidRPr="00CD3C11">
        <w:rPr>
          <w14:ligatures w14:val="none"/>
        </w:rPr>
        <w:t xml:space="preserve"> According to the WHO, 50 million people have epilepsy globally, which means that it is one of the most common neurological diseases.</w:t>
      </w:r>
    </w:p>
    <w:p w14:paraId="53991EA8" w14:textId="08F4F88E" w:rsidR="00624195" w:rsidRPr="00CD3C11" w:rsidRDefault="00624195" w:rsidP="0033119C">
      <w:pPr>
        <w:pStyle w:val="Heading4"/>
        <w:rPr>
          <w14:ligatures w14:val="none"/>
        </w:rPr>
      </w:pPr>
      <w:r w:rsidRPr="00CD3C11">
        <w:rPr>
          <w14:ligatures w14:val="none"/>
        </w:rPr>
        <w:t>Photosensitive Epilepsy</w:t>
      </w:r>
    </w:p>
    <w:p w14:paraId="00456DDC" w14:textId="77777777" w:rsidR="00CE21E2" w:rsidRPr="00CD3C11" w:rsidRDefault="00624195" w:rsidP="00CE21E2">
      <w:pPr>
        <w:rPr>
          <w14:ligatures w14:val="none"/>
        </w:rPr>
      </w:pPr>
      <w:r w:rsidRPr="00CD3C11">
        <w:rPr>
          <w:rStyle w:val="Heading5Char"/>
          <w14:ligatures w14:val="none"/>
        </w:rPr>
        <w:t>Definition:</w:t>
      </w:r>
      <w:r w:rsidR="00CE21E2" w:rsidRPr="00CD3C11">
        <w:rPr>
          <w14:ligatures w14:val="none"/>
        </w:rPr>
        <w:t xml:space="preserve"> According to Epilepsy Action:</w:t>
      </w:r>
    </w:p>
    <w:p w14:paraId="6F9C0183" w14:textId="0294459A" w:rsidR="00624195" w:rsidRPr="00CD3C11" w:rsidRDefault="00CE21E2" w:rsidP="00CE21E2">
      <w:pPr>
        <w:rPr>
          <w14:ligatures w14:val="none"/>
        </w:rPr>
      </w:pPr>
      <w:r w:rsidRPr="00CD3C11">
        <w:rPr>
          <w14:ligatures w14:val="none"/>
        </w:rPr>
        <w:t>Photosensitive epilepsy is a condition in which people have seizures triggered by flashing or flickering lights or patterns. There are 2 groups of people who have photosensitive epilepsy: people who only have seizures triggered by flashing or flickering lights, or patterns (sometimes called pure photosensitivity), and people who have seizures triggered by flashing or flickering lights or patterns but also have seizures at other times.</w:t>
      </w:r>
    </w:p>
    <w:p w14:paraId="6FA634F9" w14:textId="77777777" w:rsidR="002017BE" w:rsidRPr="00CD3C11" w:rsidRDefault="00624195" w:rsidP="002017BE">
      <w:pPr>
        <w:rPr>
          <w14:ligatures w14:val="none"/>
        </w:rPr>
      </w:pPr>
      <w:r w:rsidRPr="00CD3C11">
        <w:rPr>
          <w:rStyle w:val="Heading5Char"/>
          <w14:ligatures w14:val="none"/>
        </w:rPr>
        <w:t>Characteristics:</w:t>
      </w:r>
      <w:r w:rsidR="002017BE" w:rsidRPr="00CD3C11">
        <w:rPr>
          <w14:ligatures w14:val="none"/>
        </w:rPr>
        <w:t xml:space="preserve"> According to Epilepsy Action:</w:t>
      </w:r>
    </w:p>
    <w:p w14:paraId="564B364F" w14:textId="0F3D9ADD" w:rsidR="002017BE" w:rsidRPr="00CD3C11" w:rsidRDefault="002017BE" w:rsidP="0075795C">
      <w:pPr>
        <w:pStyle w:val="ListParagraph"/>
        <w:numPr>
          <w:ilvl w:val="0"/>
          <w:numId w:val="23"/>
        </w:numPr>
        <w:ind w:left="900" w:hanging="540"/>
        <w:rPr>
          <w14:ligatures w14:val="none"/>
        </w:rPr>
      </w:pPr>
      <w:r w:rsidRPr="00CD3C11">
        <w:rPr>
          <w14:ligatures w14:val="none"/>
        </w:rPr>
        <w:t xml:space="preserve">Different people will be </w:t>
      </w:r>
      <w:r w:rsidR="003F7298" w:rsidRPr="00CD3C11">
        <w:rPr>
          <w14:ligatures w14:val="none"/>
        </w:rPr>
        <w:t>affected by</w:t>
      </w:r>
      <w:r w:rsidRPr="00CD3C11">
        <w:rPr>
          <w14:ligatures w14:val="none"/>
        </w:rPr>
        <w:t xml:space="preserve"> different flash or flicker rates. Lights that flash or flicker between 16 and 25 times per second are most likely to trigger seizures but some people are sensitive to rates as low as 3 or as high as 60 per second.</w:t>
      </w:r>
    </w:p>
    <w:p w14:paraId="6230ECFE" w14:textId="546C4F70" w:rsidR="00624195" w:rsidRPr="00CD3C11" w:rsidRDefault="002017BE" w:rsidP="0075795C">
      <w:pPr>
        <w:pStyle w:val="ListParagraph"/>
        <w:numPr>
          <w:ilvl w:val="0"/>
          <w:numId w:val="23"/>
        </w:numPr>
        <w:ind w:left="900" w:hanging="540"/>
        <w:rPr>
          <w14:ligatures w14:val="none"/>
        </w:rPr>
      </w:pPr>
      <w:r w:rsidRPr="00CD3C11">
        <w:rPr>
          <w14:ligatures w14:val="none"/>
        </w:rPr>
        <w:t>Different people may be affected by different patterns. Those patterns with a high contrast or some that move are more likely to trigger seizures. Some video games often contain potentially provocative light stimulation.</w:t>
      </w:r>
    </w:p>
    <w:p w14:paraId="5EBF5D17" w14:textId="65D0D3E6" w:rsidR="00624195" w:rsidRPr="00CD3C11" w:rsidRDefault="00624195" w:rsidP="00624195">
      <w:pPr>
        <w:rPr>
          <w14:ligatures w14:val="none"/>
        </w:rPr>
      </w:pPr>
      <w:r w:rsidRPr="00CD3C11">
        <w:rPr>
          <w:rStyle w:val="Heading5Char"/>
          <w14:ligatures w14:val="none"/>
        </w:rPr>
        <w:t>Demographics:</w:t>
      </w:r>
      <w:r w:rsidR="00060223" w:rsidRPr="00CD3C11">
        <w:rPr>
          <w14:ligatures w14:val="none"/>
        </w:rPr>
        <w:t xml:space="preserve"> Approximately 3% of people with epilepsy have photosensitive epilepsy.</w:t>
      </w:r>
    </w:p>
    <w:p w14:paraId="1A01D858" w14:textId="4C5F25D1" w:rsidR="00624195" w:rsidRPr="00CD3C11" w:rsidRDefault="00624195" w:rsidP="00B810DA">
      <w:pPr>
        <w:pStyle w:val="Heading4"/>
        <w:rPr>
          <w14:ligatures w14:val="none"/>
        </w:rPr>
      </w:pPr>
      <w:r w:rsidRPr="00CD3C11">
        <w:rPr>
          <w14:ligatures w14:val="none"/>
        </w:rPr>
        <w:t>Barriers for People with Seizure Disorders</w:t>
      </w:r>
    </w:p>
    <w:p w14:paraId="328BEF12" w14:textId="77777777" w:rsidR="00B80978" w:rsidRPr="00CD3C11" w:rsidRDefault="00B80978" w:rsidP="00B80978">
      <w:pPr>
        <w:rPr>
          <w14:ligatures w14:val="none"/>
        </w:rPr>
      </w:pPr>
      <w:r w:rsidRPr="00CD3C11">
        <w:rPr>
          <w14:ligatures w14:val="none"/>
        </w:rPr>
        <w:t>From the W3C’s Web Accessibility Initiative and other sources:</w:t>
      </w:r>
    </w:p>
    <w:p w14:paraId="0E8A6189" w14:textId="74DA9D5A" w:rsidR="00B80978" w:rsidRPr="00CD3C11" w:rsidRDefault="00B80978" w:rsidP="0075795C">
      <w:pPr>
        <w:pStyle w:val="ListParagraph"/>
        <w:numPr>
          <w:ilvl w:val="0"/>
          <w:numId w:val="23"/>
        </w:numPr>
        <w:ind w:left="900" w:hanging="540"/>
        <w:rPr>
          <w14:ligatures w14:val="none"/>
        </w:rPr>
      </w:pPr>
      <w:r w:rsidRPr="00CD3C11">
        <w:rPr>
          <w14:ligatures w14:val="none"/>
        </w:rPr>
        <w:lastRenderedPageBreak/>
        <w:t>Activities in which a sudden loss of consciousness could cause serious harm, such as swimming, taking a bath, or using power tools.</w:t>
      </w:r>
    </w:p>
    <w:p w14:paraId="6DCC7818" w14:textId="603CD813" w:rsidR="00B80978" w:rsidRPr="00CD3C11" w:rsidRDefault="00B80978" w:rsidP="0075795C">
      <w:pPr>
        <w:pStyle w:val="ListParagraph"/>
        <w:numPr>
          <w:ilvl w:val="0"/>
          <w:numId w:val="23"/>
        </w:numPr>
        <w:ind w:left="900" w:hanging="540"/>
        <w:rPr>
          <w14:ligatures w14:val="none"/>
        </w:rPr>
      </w:pPr>
      <w:r w:rsidRPr="00CD3C11">
        <w:rPr>
          <w14:ligatures w14:val="none"/>
        </w:rPr>
        <w:t>Moving, blinking, or flickering content in videos, films, websites, and other technologies.</w:t>
      </w:r>
    </w:p>
    <w:p w14:paraId="0FB80920" w14:textId="2E36D37D" w:rsidR="00B810DA" w:rsidRPr="00CD3C11" w:rsidRDefault="00B80978" w:rsidP="0075795C">
      <w:pPr>
        <w:pStyle w:val="ListParagraph"/>
        <w:numPr>
          <w:ilvl w:val="0"/>
          <w:numId w:val="23"/>
        </w:numPr>
        <w:ind w:left="900" w:right="-810" w:hanging="540"/>
        <w:rPr>
          <w14:ligatures w14:val="none"/>
        </w:rPr>
      </w:pPr>
      <w:r w:rsidRPr="00CD3C11">
        <w:rPr>
          <w14:ligatures w14:val="none"/>
        </w:rPr>
        <w:t>Web browsers and media players that do not provide controls to stop or turn off video or animations</w:t>
      </w:r>
    </w:p>
    <w:p w14:paraId="5B295F84" w14:textId="3ED760D0" w:rsidR="00624195" w:rsidRPr="00CD3C11" w:rsidRDefault="00624195" w:rsidP="00B80978">
      <w:pPr>
        <w:pStyle w:val="Heading4"/>
        <w:rPr>
          <w14:ligatures w14:val="none"/>
        </w:rPr>
      </w:pPr>
      <w:r w:rsidRPr="00CD3C11">
        <w:rPr>
          <w14:ligatures w14:val="none"/>
        </w:rPr>
        <w:t>Solutions for People with Seizure Disorders</w:t>
      </w:r>
    </w:p>
    <w:p w14:paraId="79C189E2" w14:textId="6F5D594D" w:rsidR="00624195" w:rsidRPr="00CD3C11" w:rsidRDefault="00624195" w:rsidP="00B80978">
      <w:pPr>
        <w:pStyle w:val="Heading5"/>
        <w:rPr>
          <w14:ligatures w14:val="none"/>
        </w:rPr>
      </w:pPr>
      <w:r w:rsidRPr="00CD3C11">
        <w:rPr>
          <w14:ligatures w14:val="none"/>
        </w:rPr>
        <w:t>Accessibility</w:t>
      </w:r>
    </w:p>
    <w:p w14:paraId="2309A8D4" w14:textId="519F50F8" w:rsidR="00365AA7" w:rsidRPr="00CD3C11" w:rsidRDefault="00365AA7" w:rsidP="00365AA7">
      <w:pPr>
        <w:rPr>
          <w14:ligatures w14:val="none"/>
        </w:rPr>
      </w:pPr>
      <w:r w:rsidRPr="00CD3C11">
        <w:rPr>
          <w14:ligatures w14:val="none"/>
        </w:rPr>
        <w:t>Web pages that do not contain anything that flashes more than three times in any one second period, or the flash is below the general flash and red flash thresholds.</w:t>
      </w:r>
    </w:p>
    <w:p w14:paraId="59F80D67" w14:textId="203207DD" w:rsidR="00624195" w:rsidRPr="00CD3C11" w:rsidRDefault="00624195" w:rsidP="00365AA7">
      <w:pPr>
        <w:pStyle w:val="Heading5"/>
        <w:rPr>
          <w14:ligatures w14:val="none"/>
        </w:rPr>
      </w:pPr>
      <w:r w:rsidRPr="00CD3C11">
        <w:rPr>
          <w14:ligatures w14:val="none"/>
        </w:rPr>
        <w:t>Assistive Technologies</w:t>
      </w:r>
    </w:p>
    <w:p w14:paraId="5353A1D5" w14:textId="331851DF" w:rsidR="00BB33BF" w:rsidRPr="00CD3C11" w:rsidRDefault="00BB33BF" w:rsidP="0075795C">
      <w:pPr>
        <w:pStyle w:val="ListParagraph"/>
        <w:numPr>
          <w:ilvl w:val="0"/>
          <w:numId w:val="23"/>
        </w:numPr>
        <w:ind w:left="1080" w:hanging="720"/>
        <w:rPr>
          <w14:ligatures w14:val="none"/>
        </w:rPr>
      </w:pPr>
      <w:r w:rsidRPr="00CD3C11">
        <w:rPr>
          <w14:ligatures w14:val="none"/>
        </w:rPr>
        <w:t>Mobile digital diary apps with reminders</w:t>
      </w:r>
    </w:p>
    <w:p w14:paraId="4A743EEC" w14:textId="5DE4CC26" w:rsidR="00BB33BF" w:rsidRPr="00CD3C11" w:rsidRDefault="00BB33BF" w:rsidP="0075795C">
      <w:pPr>
        <w:pStyle w:val="ListParagraph"/>
        <w:numPr>
          <w:ilvl w:val="0"/>
          <w:numId w:val="23"/>
        </w:numPr>
        <w:ind w:left="1080" w:hanging="720"/>
        <w:rPr>
          <w14:ligatures w14:val="none"/>
        </w:rPr>
      </w:pPr>
      <w:r w:rsidRPr="00CD3C11">
        <w:rPr>
          <w14:ligatures w14:val="none"/>
        </w:rPr>
        <w:t>Smart watches that detect seizures and send alerts or provide GPS location</w:t>
      </w:r>
    </w:p>
    <w:p w14:paraId="689EB5B4" w14:textId="355FD3A0" w:rsidR="00BB33BF" w:rsidRPr="00CD3C11" w:rsidRDefault="00BB33BF" w:rsidP="0075795C">
      <w:pPr>
        <w:pStyle w:val="ListParagraph"/>
        <w:numPr>
          <w:ilvl w:val="0"/>
          <w:numId w:val="23"/>
        </w:numPr>
        <w:ind w:left="1080" w:hanging="720"/>
        <w:rPr>
          <w14:ligatures w14:val="none"/>
        </w:rPr>
      </w:pPr>
      <w:r w:rsidRPr="00CD3C11">
        <w:rPr>
          <w14:ligatures w14:val="none"/>
        </w:rPr>
        <w:t>Service animals</w:t>
      </w:r>
    </w:p>
    <w:p w14:paraId="2BADAFA8" w14:textId="31DEAC4C" w:rsidR="00BB33BF" w:rsidRPr="00CD3C11" w:rsidRDefault="00BB33BF" w:rsidP="0075795C">
      <w:pPr>
        <w:pStyle w:val="ListParagraph"/>
        <w:numPr>
          <w:ilvl w:val="0"/>
          <w:numId w:val="23"/>
        </w:numPr>
        <w:ind w:left="1080" w:hanging="720"/>
        <w:rPr>
          <w14:ligatures w14:val="none"/>
        </w:rPr>
      </w:pPr>
      <w:r w:rsidRPr="00CD3C11">
        <w:rPr>
          <w14:ligatures w14:val="none"/>
        </w:rPr>
        <w:t>Wearables with an alert button to call for help</w:t>
      </w:r>
    </w:p>
    <w:p w14:paraId="41387DC6" w14:textId="346CEA3E" w:rsidR="00BB33BF" w:rsidRPr="00CD3C11" w:rsidRDefault="00BB33BF" w:rsidP="0075795C">
      <w:pPr>
        <w:pStyle w:val="ListParagraph"/>
        <w:numPr>
          <w:ilvl w:val="0"/>
          <w:numId w:val="23"/>
        </w:numPr>
        <w:ind w:left="1080" w:hanging="720"/>
        <w:rPr>
          <w14:ligatures w14:val="none"/>
        </w:rPr>
      </w:pPr>
      <w:r w:rsidRPr="00CD3C11">
        <w:rPr>
          <w14:ligatures w14:val="none"/>
        </w:rPr>
        <w:t>Supportive gear and protective wear in case of a fall</w:t>
      </w:r>
    </w:p>
    <w:p w14:paraId="2F3DE22F" w14:textId="18E0FBE4" w:rsidR="00BB33BF" w:rsidRPr="00CD3C11" w:rsidRDefault="00BB33BF" w:rsidP="0075795C">
      <w:pPr>
        <w:pStyle w:val="ListParagraph"/>
        <w:numPr>
          <w:ilvl w:val="0"/>
          <w:numId w:val="23"/>
        </w:numPr>
        <w:ind w:left="1080" w:hanging="720"/>
        <w:rPr>
          <w14:ligatures w14:val="none"/>
        </w:rPr>
      </w:pPr>
      <w:r w:rsidRPr="00CD3C11">
        <w:rPr>
          <w14:ligatures w14:val="none"/>
        </w:rPr>
        <w:t>Flicker-free monitors</w:t>
      </w:r>
    </w:p>
    <w:p w14:paraId="741AE2F6" w14:textId="7C9F352B" w:rsidR="00BB33BF" w:rsidRPr="00CD3C11" w:rsidRDefault="00BB33BF" w:rsidP="0075795C">
      <w:pPr>
        <w:pStyle w:val="ListParagraph"/>
        <w:numPr>
          <w:ilvl w:val="0"/>
          <w:numId w:val="23"/>
        </w:numPr>
        <w:ind w:left="1080" w:hanging="720"/>
        <w:rPr>
          <w14:ligatures w14:val="none"/>
        </w:rPr>
      </w:pPr>
      <w:r w:rsidRPr="00CD3C11">
        <w:rPr>
          <w14:ligatures w14:val="none"/>
        </w:rPr>
        <w:t>Monitor glare guards</w:t>
      </w:r>
    </w:p>
    <w:p w14:paraId="559F253E" w14:textId="545CC59A" w:rsidR="00365AA7" w:rsidRPr="00CD3C11" w:rsidRDefault="00BB33BF" w:rsidP="0075795C">
      <w:pPr>
        <w:pStyle w:val="ListParagraph"/>
        <w:numPr>
          <w:ilvl w:val="0"/>
          <w:numId w:val="23"/>
        </w:numPr>
        <w:ind w:left="1080" w:hanging="720"/>
        <w:rPr>
          <w14:ligatures w14:val="none"/>
        </w:rPr>
      </w:pPr>
      <w:r w:rsidRPr="00CD3C11">
        <w:rPr>
          <w14:ligatures w14:val="none"/>
        </w:rPr>
        <w:t>Non-glare glasses</w:t>
      </w:r>
    </w:p>
    <w:p w14:paraId="38CB850E" w14:textId="75487465" w:rsidR="00624195" w:rsidRPr="00CD3C11" w:rsidRDefault="00624195" w:rsidP="00BB33BF">
      <w:pPr>
        <w:pStyle w:val="Heading5"/>
        <w:rPr>
          <w14:ligatures w14:val="none"/>
        </w:rPr>
      </w:pPr>
      <w:r w:rsidRPr="00CD3C11">
        <w:rPr>
          <w14:ligatures w14:val="none"/>
        </w:rPr>
        <w:t xml:space="preserve">Resources </w:t>
      </w:r>
      <w:r w:rsidR="00A425F2" w:rsidRPr="00CD3C11">
        <w:rPr>
          <w14:ligatures w14:val="none"/>
        </w:rPr>
        <w:t>on Seizure Disabilities</w:t>
      </w:r>
    </w:p>
    <w:p w14:paraId="47646868" w14:textId="63AB634A" w:rsidR="005505F8" w:rsidRPr="00CD3C11" w:rsidRDefault="005505F8" w:rsidP="0075795C">
      <w:pPr>
        <w:pStyle w:val="ListParagraph"/>
        <w:numPr>
          <w:ilvl w:val="0"/>
          <w:numId w:val="24"/>
        </w:numPr>
        <w:ind w:left="1080" w:hanging="720"/>
        <w:rPr>
          <w14:ligatures w14:val="none"/>
        </w:rPr>
      </w:pPr>
      <w:r w:rsidRPr="00CD3C11">
        <w:rPr>
          <w14:ligatures w14:val="none"/>
        </w:rPr>
        <w:t xml:space="preserve">Epilepsy Action Australia: </w:t>
      </w:r>
      <w:hyperlink r:id="rId101">
        <w:r w:rsidRPr="00CD3C11">
          <w:rPr>
            <w:rStyle w:val="Hyperlink"/>
            <w14:ligatures w14:val="none"/>
          </w:rPr>
          <w:t>Epilepsy Products</w:t>
        </w:r>
      </w:hyperlink>
    </w:p>
    <w:p w14:paraId="72062748" w14:textId="29E875F0" w:rsidR="005505F8" w:rsidRPr="00CD3C11" w:rsidRDefault="005505F8" w:rsidP="0075795C">
      <w:pPr>
        <w:pStyle w:val="ListParagraph"/>
        <w:numPr>
          <w:ilvl w:val="0"/>
          <w:numId w:val="24"/>
        </w:numPr>
        <w:ind w:left="1080" w:hanging="720"/>
        <w:rPr>
          <w14:ligatures w14:val="none"/>
        </w:rPr>
      </w:pPr>
      <w:r w:rsidRPr="00CD3C11">
        <w:rPr>
          <w14:ligatures w14:val="none"/>
        </w:rPr>
        <w:t xml:space="preserve">Epilepsy Foundation: </w:t>
      </w:r>
      <w:hyperlink r:id="rId102">
        <w:r w:rsidRPr="00CD3C11">
          <w:rPr>
            <w:rStyle w:val="Hyperlink"/>
            <w14:ligatures w14:val="none"/>
          </w:rPr>
          <w:t>Epilepsy for Parents and Caregivers</w:t>
        </w:r>
      </w:hyperlink>
    </w:p>
    <w:p w14:paraId="711DFCA0" w14:textId="0892AC4D" w:rsidR="005505F8" w:rsidRPr="00CD3C11" w:rsidRDefault="005505F8" w:rsidP="0075795C">
      <w:pPr>
        <w:pStyle w:val="ListParagraph"/>
        <w:numPr>
          <w:ilvl w:val="0"/>
          <w:numId w:val="24"/>
        </w:numPr>
        <w:ind w:left="1080" w:hanging="720"/>
        <w:rPr>
          <w14:ligatures w14:val="none"/>
        </w:rPr>
      </w:pPr>
      <w:r w:rsidRPr="00CD3C11">
        <w:rPr>
          <w14:ligatures w14:val="none"/>
        </w:rPr>
        <w:t xml:space="preserve">Mayo Clinic: Diseases and Conditions: </w:t>
      </w:r>
      <w:hyperlink r:id="rId103">
        <w:r w:rsidRPr="00CD3C11">
          <w:rPr>
            <w:rStyle w:val="Hyperlink"/>
            <w14:ligatures w14:val="none"/>
          </w:rPr>
          <w:t>Seizures</w:t>
        </w:r>
      </w:hyperlink>
    </w:p>
    <w:p w14:paraId="26716F8D" w14:textId="63E2E52A" w:rsidR="005505F8" w:rsidRPr="00CD3C11" w:rsidRDefault="005505F8" w:rsidP="0075795C">
      <w:pPr>
        <w:pStyle w:val="ListParagraph"/>
        <w:numPr>
          <w:ilvl w:val="0"/>
          <w:numId w:val="24"/>
        </w:numPr>
        <w:ind w:left="1080" w:hanging="720"/>
        <w:rPr>
          <w14:ligatures w14:val="none"/>
        </w:rPr>
      </w:pPr>
      <w:r w:rsidRPr="00CD3C11">
        <w:rPr>
          <w14:ligatures w14:val="none"/>
        </w:rPr>
        <w:t xml:space="preserve">Merck Sharp &amp; Dohme: </w:t>
      </w:r>
      <w:hyperlink r:id="rId104">
        <w:r w:rsidRPr="00CD3C11">
          <w:rPr>
            <w:rStyle w:val="Hyperlink"/>
            <w14:ligatures w14:val="none"/>
          </w:rPr>
          <w:t>Seizure Disorders</w:t>
        </w:r>
      </w:hyperlink>
    </w:p>
    <w:p w14:paraId="68D13D93" w14:textId="1523FE76" w:rsidR="005505F8" w:rsidRPr="00CD3C11" w:rsidRDefault="005505F8" w:rsidP="0075795C">
      <w:pPr>
        <w:pStyle w:val="ListParagraph"/>
        <w:numPr>
          <w:ilvl w:val="0"/>
          <w:numId w:val="24"/>
        </w:numPr>
        <w:ind w:left="1080" w:hanging="720"/>
        <w:rPr>
          <w14:ligatures w14:val="none"/>
        </w:rPr>
      </w:pPr>
      <w:r w:rsidRPr="00CD3C11">
        <w:rPr>
          <w14:ligatures w14:val="none"/>
        </w:rPr>
        <w:t xml:space="preserve">British Epilepsy Association Epilepsy Action: </w:t>
      </w:r>
      <w:hyperlink r:id="rId105">
        <w:r w:rsidRPr="00CD3C11">
          <w:rPr>
            <w:rStyle w:val="Hyperlink"/>
            <w14:ligatures w14:val="none"/>
          </w:rPr>
          <w:t>Photosensitivity Epilepsy</w:t>
        </w:r>
      </w:hyperlink>
    </w:p>
    <w:p w14:paraId="5ECABCA0" w14:textId="2812EBA4" w:rsidR="00BB33BF" w:rsidRPr="00CD3C11" w:rsidRDefault="005505F8" w:rsidP="0075795C">
      <w:pPr>
        <w:pStyle w:val="ListParagraph"/>
        <w:numPr>
          <w:ilvl w:val="0"/>
          <w:numId w:val="24"/>
        </w:numPr>
        <w:ind w:left="1080" w:hanging="720"/>
        <w:rPr>
          <w14:ligatures w14:val="none"/>
        </w:rPr>
      </w:pPr>
      <w:r w:rsidRPr="00CD3C11">
        <w:rPr>
          <w14:ligatures w14:val="none"/>
        </w:rPr>
        <w:t xml:space="preserve">World Health Organisation: </w:t>
      </w:r>
      <w:hyperlink r:id="rId106" w:history="1">
        <w:r w:rsidRPr="00CD3C11">
          <w:rPr>
            <w:rStyle w:val="Hyperlink"/>
            <w14:ligatures w14:val="none"/>
          </w:rPr>
          <w:t>Fact sheet on epilepsy</w:t>
        </w:r>
      </w:hyperlink>
    </w:p>
    <w:p w14:paraId="3A7940F8" w14:textId="6DBAEA9F" w:rsidR="007C0053" w:rsidRPr="00CD3C11" w:rsidRDefault="009C56AD" w:rsidP="009C56AD">
      <w:pPr>
        <w:pStyle w:val="Heading3"/>
        <w:numPr>
          <w:ilvl w:val="0"/>
          <w:numId w:val="7"/>
        </w:numPr>
        <w:rPr>
          <w14:ligatures w14:val="none"/>
        </w:rPr>
      </w:pPr>
      <w:bookmarkStart w:id="24" w:name="_Toc155265087"/>
      <w:r w:rsidRPr="00CD3C11">
        <w:rPr>
          <w14:ligatures w14:val="none"/>
        </w:rPr>
        <w:t>Psychological Disabilities</w:t>
      </w:r>
      <w:bookmarkEnd w:id="24"/>
    </w:p>
    <w:p w14:paraId="2AC73DB9" w14:textId="7EE1A174" w:rsidR="009C56AD" w:rsidRPr="00CD3C11" w:rsidRDefault="009C56AD" w:rsidP="00C8210D">
      <w:pPr>
        <w:pStyle w:val="Heading4"/>
        <w:rPr>
          <w14:ligatures w14:val="none"/>
        </w:rPr>
      </w:pPr>
      <w:r w:rsidRPr="00CD3C11">
        <w:rPr>
          <w14:ligatures w14:val="none"/>
        </w:rPr>
        <w:t>Overview</w:t>
      </w:r>
    </w:p>
    <w:p w14:paraId="3F7313CF" w14:textId="77777777" w:rsidR="00C8210D" w:rsidRPr="00CD3C11" w:rsidRDefault="00C8210D" w:rsidP="00C8210D">
      <w:pPr>
        <w:rPr>
          <w14:ligatures w14:val="none"/>
        </w:rPr>
      </w:pPr>
      <w:r w:rsidRPr="00CD3C11">
        <w:rPr>
          <w14:ligatures w14:val="none"/>
        </w:rPr>
        <w:t>There are different types of psychological disabilities or mental ill-health which affect a person’s perceptions, thoughts, feelings, mood and behavior. These conditions can be occasional or long-lasting. Psychological disabilities include:</w:t>
      </w:r>
    </w:p>
    <w:p w14:paraId="3CCBD433" w14:textId="0F15B5E1" w:rsidR="00C8210D" w:rsidRPr="00CD3C11" w:rsidRDefault="00C8210D" w:rsidP="0075795C">
      <w:pPr>
        <w:pStyle w:val="ListParagraph"/>
        <w:numPr>
          <w:ilvl w:val="0"/>
          <w:numId w:val="24"/>
        </w:numPr>
        <w:ind w:left="1080" w:hanging="720"/>
        <w:rPr>
          <w14:ligatures w14:val="none"/>
        </w:rPr>
      </w:pPr>
      <w:r w:rsidRPr="00CD3C11">
        <w:rPr>
          <w14:ligatures w14:val="none"/>
        </w:rPr>
        <w:t>Anxiety disorders, including panic disorders, phobias</w:t>
      </w:r>
    </w:p>
    <w:p w14:paraId="729886DC" w14:textId="028D09B2" w:rsidR="00C8210D" w:rsidRPr="00CD3C11" w:rsidRDefault="00C8210D" w:rsidP="0075795C">
      <w:pPr>
        <w:pStyle w:val="ListParagraph"/>
        <w:numPr>
          <w:ilvl w:val="0"/>
          <w:numId w:val="24"/>
        </w:numPr>
        <w:ind w:left="1080" w:hanging="720"/>
        <w:rPr>
          <w14:ligatures w14:val="none"/>
        </w:rPr>
      </w:pPr>
      <w:r w:rsidRPr="00CD3C11">
        <w:rPr>
          <w14:ligatures w14:val="none"/>
        </w:rPr>
        <w:t>Mood disorders, including depression and bipolar disorder</w:t>
      </w:r>
    </w:p>
    <w:p w14:paraId="49ABB6DF" w14:textId="624C5C66" w:rsidR="00C8210D" w:rsidRPr="00CD3C11" w:rsidRDefault="00C8210D" w:rsidP="0075795C">
      <w:pPr>
        <w:pStyle w:val="ListParagraph"/>
        <w:numPr>
          <w:ilvl w:val="0"/>
          <w:numId w:val="24"/>
        </w:numPr>
        <w:ind w:left="1080" w:hanging="720"/>
        <w:rPr>
          <w14:ligatures w14:val="none"/>
        </w:rPr>
      </w:pPr>
      <w:r w:rsidRPr="00CD3C11">
        <w:rPr>
          <w14:ligatures w14:val="none"/>
        </w:rPr>
        <w:t>Psychotic disorders, including schizophrenia</w:t>
      </w:r>
    </w:p>
    <w:p w14:paraId="48583470" w14:textId="30DBE05F" w:rsidR="009C56AD" w:rsidRPr="00CD3C11" w:rsidRDefault="009C56AD" w:rsidP="00C8210D">
      <w:pPr>
        <w:pStyle w:val="Heading4"/>
        <w:rPr>
          <w14:ligatures w14:val="none"/>
        </w:rPr>
      </w:pPr>
      <w:r w:rsidRPr="00CD3C11">
        <w:rPr>
          <w14:ligatures w14:val="none"/>
        </w:rPr>
        <w:t>Anxiety Disorders</w:t>
      </w:r>
    </w:p>
    <w:p w14:paraId="6381767E" w14:textId="77777777" w:rsidR="00107F60" w:rsidRPr="00CD3C11" w:rsidRDefault="009C56AD" w:rsidP="00107F60">
      <w:pPr>
        <w:rPr>
          <w14:ligatures w14:val="none"/>
        </w:rPr>
      </w:pPr>
      <w:r w:rsidRPr="00CD3C11">
        <w:rPr>
          <w:rStyle w:val="Heading5Char"/>
          <w14:ligatures w14:val="none"/>
        </w:rPr>
        <w:t>Definition:</w:t>
      </w:r>
      <w:r w:rsidR="00107F60" w:rsidRPr="00CD3C11">
        <w:rPr>
          <w14:ligatures w14:val="none"/>
        </w:rPr>
        <w:t xml:space="preserve"> According to the US National Institute of Mental Health:</w:t>
      </w:r>
    </w:p>
    <w:p w14:paraId="78ABA873" w14:textId="77777777" w:rsidR="00107F60" w:rsidRPr="00CD3C11" w:rsidRDefault="00107F60" w:rsidP="00107F60">
      <w:pPr>
        <w:rPr>
          <w14:ligatures w14:val="none"/>
        </w:rPr>
      </w:pPr>
      <w:r w:rsidRPr="00CD3C11">
        <w:rPr>
          <w14:ligatures w14:val="none"/>
        </w:rPr>
        <w:t>Occasional anxiety is a normal part of life. Many people worry about things like health, money, or family problems but anxiety disorders involve more than temporary worry or fear. For people with an anxiety disorder, the anxiety does not go away and can get worse over time. The symptoms can interfere with daily activities such as job performance, schoolwork, and relationships.</w:t>
      </w:r>
    </w:p>
    <w:p w14:paraId="4846E2BE" w14:textId="6C6A2B1A" w:rsidR="009C56AD" w:rsidRPr="00CD3C11" w:rsidRDefault="00107F60" w:rsidP="00107F60">
      <w:pPr>
        <w:rPr>
          <w14:ligatures w14:val="none"/>
        </w:rPr>
      </w:pPr>
      <w:r w:rsidRPr="00CD3C11">
        <w:rPr>
          <w14:ligatures w14:val="none"/>
        </w:rPr>
        <w:t>There are several types of anxiety disorders, including generalized anxiety disorder, panic disorder, social anxiety disorder, and various phobia-related disorders.</w:t>
      </w:r>
    </w:p>
    <w:p w14:paraId="3258F563" w14:textId="06C5E38E" w:rsidR="009C56AD" w:rsidRPr="00CD3C11" w:rsidRDefault="009C56AD" w:rsidP="009C56AD">
      <w:pPr>
        <w:rPr>
          <w14:ligatures w14:val="none"/>
        </w:rPr>
      </w:pPr>
      <w:r w:rsidRPr="00CD3C11">
        <w:rPr>
          <w:rStyle w:val="Heading5Char"/>
          <w14:ligatures w14:val="none"/>
        </w:rPr>
        <w:lastRenderedPageBreak/>
        <w:t>Demographics:</w:t>
      </w:r>
      <w:r w:rsidR="00BE1D50" w:rsidRPr="00CD3C11">
        <w:rPr>
          <w14:ligatures w14:val="none"/>
        </w:rPr>
        <w:t xml:space="preserve"> The prevalence of anxiety disorders across the world varies from 2.5 to 7% by country. In 2017, an estimated 284 million people experienced an anxiety disorder, making it the most prevalent mental health disorder.</w:t>
      </w:r>
    </w:p>
    <w:p w14:paraId="32A4B679" w14:textId="1C37B8FA" w:rsidR="009C56AD" w:rsidRPr="00CD3C11" w:rsidRDefault="009C56AD" w:rsidP="00BE1D50">
      <w:pPr>
        <w:pStyle w:val="Heading4"/>
        <w:rPr>
          <w14:ligatures w14:val="none"/>
        </w:rPr>
      </w:pPr>
      <w:r w:rsidRPr="00CD3C11">
        <w:rPr>
          <w14:ligatures w14:val="none"/>
        </w:rPr>
        <w:t>Generalized Anxiety Disorder (GAD)</w:t>
      </w:r>
    </w:p>
    <w:p w14:paraId="4DC73F74" w14:textId="0A596B5C" w:rsidR="00901D89" w:rsidRPr="00CD3C11" w:rsidRDefault="00901D89" w:rsidP="009C56AD">
      <w:pPr>
        <w:rPr>
          <w14:ligatures w14:val="none"/>
        </w:rPr>
      </w:pPr>
      <w:r w:rsidRPr="00CD3C11">
        <w:rPr>
          <w:rStyle w:val="Heading5Char"/>
          <w14:ligatures w14:val="none"/>
        </w:rPr>
        <w:t>Definition:</w:t>
      </w:r>
      <w:r w:rsidRPr="00CD3C11">
        <w:rPr>
          <w14:ligatures w14:val="none"/>
        </w:rPr>
        <w:t xml:space="preserve"> </w:t>
      </w:r>
      <w:r w:rsidR="00E7499F" w:rsidRPr="00CD3C11">
        <w:rPr>
          <w14:ligatures w14:val="none"/>
        </w:rPr>
        <w:t>Generalized anxiety disorder (GAD) usually involves a persistent feeling of anxiety or dread which can interfere with daily life. It is not the same as occasionally worrying about things or experiencing anxiety due to stressful life events. People living with GAD experience frequent anxiety for months, if not years.</w:t>
      </w:r>
    </w:p>
    <w:p w14:paraId="4BB21DE6" w14:textId="77777777" w:rsidR="00835B77" w:rsidRPr="00CD3C11" w:rsidRDefault="000E6374" w:rsidP="00835B77">
      <w:pPr>
        <w:rPr>
          <w14:ligatures w14:val="none"/>
        </w:rPr>
      </w:pPr>
      <w:r w:rsidRPr="00CD3C11">
        <w:rPr>
          <w:rStyle w:val="Heading5Char"/>
          <w14:ligatures w14:val="none"/>
        </w:rPr>
        <w:t>Characteristics:</w:t>
      </w:r>
      <w:r w:rsidR="00835B77" w:rsidRPr="00CD3C11">
        <w:rPr>
          <w14:ligatures w14:val="none"/>
        </w:rPr>
        <w:t xml:space="preserve"> According to the US National Institute of Mental Health:</w:t>
      </w:r>
    </w:p>
    <w:p w14:paraId="15B62249" w14:textId="3836E812" w:rsidR="00835B77" w:rsidRPr="00CD3C11" w:rsidRDefault="00835B77" w:rsidP="0075795C">
      <w:pPr>
        <w:pStyle w:val="ListParagraph"/>
        <w:numPr>
          <w:ilvl w:val="0"/>
          <w:numId w:val="24"/>
        </w:numPr>
        <w:ind w:left="900" w:hanging="540"/>
        <w:rPr>
          <w14:ligatures w14:val="none"/>
        </w:rPr>
      </w:pPr>
      <w:r w:rsidRPr="00CD3C11">
        <w:rPr>
          <w14:ligatures w14:val="none"/>
        </w:rPr>
        <w:t>Feeling restless, wound-up or on-edge</w:t>
      </w:r>
    </w:p>
    <w:p w14:paraId="074DFEAC" w14:textId="5DC164B3" w:rsidR="00835B77" w:rsidRPr="00CD3C11" w:rsidRDefault="00835B77" w:rsidP="0075795C">
      <w:pPr>
        <w:pStyle w:val="ListParagraph"/>
        <w:numPr>
          <w:ilvl w:val="0"/>
          <w:numId w:val="24"/>
        </w:numPr>
        <w:ind w:left="900" w:hanging="540"/>
        <w:rPr>
          <w14:ligatures w14:val="none"/>
        </w:rPr>
      </w:pPr>
      <w:r w:rsidRPr="00CD3C11">
        <w:rPr>
          <w14:ligatures w14:val="none"/>
        </w:rPr>
        <w:t>Difficulty concentrating</w:t>
      </w:r>
    </w:p>
    <w:p w14:paraId="562FD025" w14:textId="437A9942" w:rsidR="00835B77" w:rsidRPr="00CD3C11" w:rsidRDefault="00835B77" w:rsidP="0075795C">
      <w:pPr>
        <w:pStyle w:val="ListParagraph"/>
        <w:numPr>
          <w:ilvl w:val="0"/>
          <w:numId w:val="24"/>
        </w:numPr>
        <w:ind w:left="900" w:hanging="540"/>
        <w:rPr>
          <w14:ligatures w14:val="none"/>
        </w:rPr>
      </w:pPr>
      <w:r w:rsidRPr="00CD3C11">
        <w:rPr>
          <w14:ligatures w14:val="none"/>
        </w:rPr>
        <w:t>Being easily fatigued</w:t>
      </w:r>
    </w:p>
    <w:p w14:paraId="0350F61C" w14:textId="768651CA" w:rsidR="00835B77" w:rsidRPr="00CD3C11" w:rsidRDefault="00835B77" w:rsidP="0075795C">
      <w:pPr>
        <w:pStyle w:val="ListParagraph"/>
        <w:numPr>
          <w:ilvl w:val="0"/>
          <w:numId w:val="24"/>
        </w:numPr>
        <w:ind w:left="900" w:hanging="540"/>
        <w:rPr>
          <w14:ligatures w14:val="none"/>
        </w:rPr>
      </w:pPr>
      <w:r w:rsidRPr="00CD3C11">
        <w:rPr>
          <w14:ligatures w14:val="none"/>
        </w:rPr>
        <w:t>Having sleep problems</w:t>
      </w:r>
    </w:p>
    <w:p w14:paraId="04E7E3F6" w14:textId="47740D4F" w:rsidR="009C56AD" w:rsidRPr="00CD3C11" w:rsidRDefault="00835B77" w:rsidP="0075795C">
      <w:pPr>
        <w:pStyle w:val="ListParagraph"/>
        <w:numPr>
          <w:ilvl w:val="0"/>
          <w:numId w:val="24"/>
        </w:numPr>
        <w:ind w:left="900" w:hanging="540"/>
        <w:rPr>
          <w14:ligatures w14:val="none"/>
        </w:rPr>
      </w:pPr>
      <w:r w:rsidRPr="00CD3C11">
        <w:rPr>
          <w14:ligatures w14:val="none"/>
        </w:rPr>
        <w:t>Having headaches, muscle aches, stomachaches, or unexplained pains</w:t>
      </w:r>
    </w:p>
    <w:p w14:paraId="609C1E8B" w14:textId="0F19D045" w:rsidR="000E6374" w:rsidRPr="00CD3C11" w:rsidRDefault="000E6374" w:rsidP="00495E6E">
      <w:pPr>
        <w:pStyle w:val="Heading4"/>
        <w:rPr>
          <w14:ligatures w14:val="none"/>
        </w:rPr>
      </w:pPr>
      <w:r w:rsidRPr="00CD3C11">
        <w:rPr>
          <w14:ligatures w14:val="none"/>
        </w:rPr>
        <w:t>Panic Disorder</w:t>
      </w:r>
    </w:p>
    <w:p w14:paraId="07077D15" w14:textId="68EFC547" w:rsidR="00495E6E" w:rsidRPr="00CD3C11" w:rsidRDefault="00495E6E" w:rsidP="00495E6E">
      <w:pPr>
        <w:rPr>
          <w14:ligatures w14:val="none"/>
        </w:rPr>
      </w:pPr>
      <w:r w:rsidRPr="00CD3C11">
        <w:rPr>
          <w:rStyle w:val="Heading5Char"/>
          <w14:ligatures w14:val="none"/>
        </w:rPr>
        <w:t>Definition:</w:t>
      </w:r>
      <w:r w:rsidRPr="00CD3C11">
        <w:rPr>
          <w14:ligatures w14:val="none"/>
        </w:rPr>
        <w:t xml:space="preserve"> </w:t>
      </w:r>
      <w:r w:rsidR="00316210" w:rsidRPr="00CD3C11">
        <w:rPr>
          <w14:ligatures w14:val="none"/>
        </w:rPr>
        <w:t>People with panic disorder have frequent and unexpected panic attacks. Panic attacks are sudden periods of intense fear, discomfort, or sense of losing control even when there is no clear danger or trigger. Not everyone who experiences a panic attack will develop panic disorder.</w:t>
      </w:r>
    </w:p>
    <w:p w14:paraId="0F345D9E" w14:textId="77777777" w:rsidR="00EB3BF0" w:rsidRPr="00CD3C11" w:rsidRDefault="000E6374" w:rsidP="00EB3BF0">
      <w:pPr>
        <w:rPr>
          <w14:ligatures w14:val="none"/>
        </w:rPr>
      </w:pPr>
      <w:r w:rsidRPr="00CD3C11">
        <w:rPr>
          <w:rStyle w:val="Heading5Char"/>
          <w14:ligatures w14:val="none"/>
        </w:rPr>
        <w:t>Characteristics:</w:t>
      </w:r>
      <w:r w:rsidR="00EB3BF0" w:rsidRPr="00CD3C11">
        <w:rPr>
          <w14:ligatures w14:val="none"/>
        </w:rPr>
        <w:t xml:space="preserve"> During a panic attack, a person may experience:</w:t>
      </w:r>
    </w:p>
    <w:p w14:paraId="66F824C7" w14:textId="3684D8F9" w:rsidR="00EB3BF0" w:rsidRPr="00CD3C11" w:rsidRDefault="00EB3BF0" w:rsidP="0075795C">
      <w:pPr>
        <w:pStyle w:val="ListParagraph"/>
        <w:numPr>
          <w:ilvl w:val="0"/>
          <w:numId w:val="24"/>
        </w:numPr>
        <w:ind w:left="1080" w:hanging="720"/>
        <w:rPr>
          <w14:ligatures w14:val="none"/>
        </w:rPr>
      </w:pPr>
      <w:r w:rsidRPr="00CD3C11">
        <w:rPr>
          <w14:ligatures w14:val="none"/>
        </w:rPr>
        <w:t>Pounding or racing heart</w:t>
      </w:r>
    </w:p>
    <w:p w14:paraId="58A7D0D7" w14:textId="040DDAB1" w:rsidR="00EB3BF0" w:rsidRPr="00CD3C11" w:rsidRDefault="00EB3BF0" w:rsidP="0075795C">
      <w:pPr>
        <w:pStyle w:val="ListParagraph"/>
        <w:numPr>
          <w:ilvl w:val="0"/>
          <w:numId w:val="24"/>
        </w:numPr>
        <w:ind w:left="1080" w:hanging="720"/>
        <w:rPr>
          <w14:ligatures w14:val="none"/>
        </w:rPr>
      </w:pPr>
      <w:r w:rsidRPr="00CD3C11">
        <w:rPr>
          <w14:ligatures w14:val="none"/>
        </w:rPr>
        <w:t>Sweating</w:t>
      </w:r>
    </w:p>
    <w:p w14:paraId="3903AD2F" w14:textId="29B92870" w:rsidR="00EB3BF0" w:rsidRPr="00CD3C11" w:rsidRDefault="00EB3BF0" w:rsidP="0075795C">
      <w:pPr>
        <w:pStyle w:val="ListParagraph"/>
        <w:numPr>
          <w:ilvl w:val="0"/>
          <w:numId w:val="24"/>
        </w:numPr>
        <w:ind w:left="1080" w:hanging="720"/>
        <w:rPr>
          <w14:ligatures w14:val="none"/>
        </w:rPr>
      </w:pPr>
      <w:r w:rsidRPr="00CD3C11">
        <w:rPr>
          <w14:ligatures w14:val="none"/>
        </w:rPr>
        <w:t>Trembling or tingling</w:t>
      </w:r>
    </w:p>
    <w:p w14:paraId="5D17BF30" w14:textId="58DA05C4" w:rsidR="00EB3BF0" w:rsidRPr="00CD3C11" w:rsidRDefault="00EB3BF0" w:rsidP="0075795C">
      <w:pPr>
        <w:pStyle w:val="ListParagraph"/>
        <w:numPr>
          <w:ilvl w:val="0"/>
          <w:numId w:val="24"/>
        </w:numPr>
        <w:ind w:left="1080" w:hanging="720"/>
        <w:rPr>
          <w14:ligatures w14:val="none"/>
        </w:rPr>
      </w:pPr>
      <w:r w:rsidRPr="00CD3C11">
        <w:rPr>
          <w14:ligatures w14:val="none"/>
        </w:rPr>
        <w:t>Chest pain</w:t>
      </w:r>
    </w:p>
    <w:p w14:paraId="730E697A" w14:textId="64305525" w:rsidR="00EB3BF0" w:rsidRPr="00CD3C11" w:rsidRDefault="00EB3BF0" w:rsidP="0075795C">
      <w:pPr>
        <w:pStyle w:val="ListParagraph"/>
        <w:numPr>
          <w:ilvl w:val="0"/>
          <w:numId w:val="24"/>
        </w:numPr>
        <w:ind w:left="1080" w:hanging="720"/>
        <w:rPr>
          <w14:ligatures w14:val="none"/>
        </w:rPr>
      </w:pPr>
      <w:r w:rsidRPr="00CD3C11">
        <w:rPr>
          <w14:ligatures w14:val="none"/>
        </w:rPr>
        <w:t>Feelings of impending doom</w:t>
      </w:r>
    </w:p>
    <w:p w14:paraId="791E092A" w14:textId="0513D0AB" w:rsidR="000E6374" w:rsidRPr="00CD3C11" w:rsidRDefault="00EB3BF0" w:rsidP="0075795C">
      <w:pPr>
        <w:pStyle w:val="ListParagraph"/>
        <w:numPr>
          <w:ilvl w:val="0"/>
          <w:numId w:val="24"/>
        </w:numPr>
        <w:ind w:left="1080" w:hanging="720"/>
        <w:rPr>
          <w14:ligatures w14:val="none"/>
        </w:rPr>
      </w:pPr>
      <w:r w:rsidRPr="00CD3C11">
        <w:rPr>
          <w14:ligatures w14:val="none"/>
        </w:rPr>
        <w:t>Feelings of being out of control</w:t>
      </w:r>
    </w:p>
    <w:p w14:paraId="1D6DC9E9" w14:textId="4ACDC7D8" w:rsidR="000E6374" w:rsidRPr="00CD3C11" w:rsidRDefault="000E6374" w:rsidP="00EB3BF0">
      <w:pPr>
        <w:pStyle w:val="Heading4"/>
        <w:rPr>
          <w14:ligatures w14:val="none"/>
        </w:rPr>
      </w:pPr>
      <w:r w:rsidRPr="00CD3C11">
        <w:rPr>
          <w14:ligatures w14:val="none"/>
        </w:rPr>
        <w:t>Social Anxiety Disorder</w:t>
      </w:r>
    </w:p>
    <w:p w14:paraId="085124A4" w14:textId="3FAA3531" w:rsidR="00190851" w:rsidRPr="00CD3C11" w:rsidRDefault="00190851" w:rsidP="00190851">
      <w:pPr>
        <w:rPr>
          <w14:ligatures w14:val="none"/>
        </w:rPr>
      </w:pPr>
      <w:r w:rsidRPr="00CD3C11">
        <w:rPr>
          <w:rStyle w:val="Heading5Char"/>
          <w14:ligatures w14:val="none"/>
        </w:rPr>
        <w:t>Definition:</w:t>
      </w:r>
      <w:r w:rsidRPr="00CD3C11">
        <w:rPr>
          <w14:ligatures w14:val="none"/>
        </w:rPr>
        <w:t xml:space="preserve"> </w:t>
      </w:r>
      <w:r w:rsidR="00D1182E" w:rsidRPr="00CD3C11">
        <w:rPr>
          <w14:ligatures w14:val="none"/>
        </w:rPr>
        <w:t>Social anxiety disorder is an intense, persistent fear of being watched and judged by others. For people with social anxiety disorder, the fear of social situations may feel so intense that it seems beyond their control. For some people, this fear may get in the way of going to work, attending school, or doing everyday things.</w:t>
      </w:r>
    </w:p>
    <w:p w14:paraId="52E78D23" w14:textId="50A92F78" w:rsidR="000E6374" w:rsidRPr="00CD3C11" w:rsidRDefault="000E6374" w:rsidP="005B1D06">
      <w:pPr>
        <w:pStyle w:val="Heading5"/>
        <w:rPr>
          <w14:ligatures w14:val="none"/>
        </w:rPr>
      </w:pPr>
      <w:r w:rsidRPr="00CD3C11">
        <w:rPr>
          <w14:ligatures w14:val="none"/>
        </w:rPr>
        <w:t>Characteristics</w:t>
      </w:r>
      <w:r w:rsidR="00D1182E" w:rsidRPr="00CD3C11">
        <w:rPr>
          <w14:ligatures w14:val="none"/>
        </w:rPr>
        <w:t>:</w:t>
      </w:r>
    </w:p>
    <w:p w14:paraId="417701B4" w14:textId="4A6E428C" w:rsidR="005B1D06" w:rsidRPr="00CD3C11" w:rsidRDefault="005B1D06" w:rsidP="0075795C">
      <w:pPr>
        <w:pStyle w:val="ListParagraph"/>
        <w:numPr>
          <w:ilvl w:val="0"/>
          <w:numId w:val="24"/>
        </w:numPr>
        <w:ind w:left="1080" w:hanging="720"/>
        <w:rPr>
          <w14:ligatures w14:val="none"/>
        </w:rPr>
      </w:pPr>
      <w:r w:rsidRPr="00CD3C11">
        <w:rPr>
          <w14:ligatures w14:val="none"/>
        </w:rPr>
        <w:t>Feeling very self-conscious, embarrassed, and awkward in front of other people.</w:t>
      </w:r>
    </w:p>
    <w:p w14:paraId="0D89260B" w14:textId="35ED0C8E" w:rsidR="005B1D06" w:rsidRPr="00CD3C11" w:rsidRDefault="005B1D06" w:rsidP="0075795C">
      <w:pPr>
        <w:pStyle w:val="ListParagraph"/>
        <w:numPr>
          <w:ilvl w:val="0"/>
          <w:numId w:val="24"/>
        </w:numPr>
        <w:ind w:left="1080" w:hanging="720"/>
        <w:rPr>
          <w14:ligatures w14:val="none"/>
        </w:rPr>
      </w:pPr>
      <w:r w:rsidRPr="00CD3C11">
        <w:rPr>
          <w14:ligatures w14:val="none"/>
        </w:rPr>
        <w:t>Blushing, sweating, trembling, rapid heart rate, or feeling like their mind is blank.</w:t>
      </w:r>
    </w:p>
    <w:p w14:paraId="61852AB1" w14:textId="00CF9E6F" w:rsidR="005B1D06" w:rsidRPr="00CD3C11" w:rsidRDefault="005B1D06" w:rsidP="0075795C">
      <w:pPr>
        <w:pStyle w:val="ListParagraph"/>
        <w:numPr>
          <w:ilvl w:val="0"/>
          <w:numId w:val="24"/>
        </w:numPr>
        <w:ind w:left="1080" w:hanging="720"/>
        <w:rPr>
          <w14:ligatures w14:val="none"/>
        </w:rPr>
      </w:pPr>
      <w:r w:rsidRPr="00CD3C11">
        <w:rPr>
          <w14:ligatures w14:val="none"/>
        </w:rPr>
        <w:t>Feeling nauseous.</w:t>
      </w:r>
    </w:p>
    <w:p w14:paraId="57944F31" w14:textId="6AF528E2" w:rsidR="00D1182E" w:rsidRPr="00CD3C11" w:rsidRDefault="005B1D06" w:rsidP="0075795C">
      <w:pPr>
        <w:pStyle w:val="ListParagraph"/>
        <w:numPr>
          <w:ilvl w:val="0"/>
          <w:numId w:val="24"/>
        </w:numPr>
        <w:ind w:left="1080" w:hanging="720"/>
        <w:rPr>
          <w14:ligatures w14:val="none"/>
        </w:rPr>
      </w:pPr>
      <w:r w:rsidRPr="00CD3C11">
        <w:rPr>
          <w14:ligatures w14:val="none"/>
        </w:rPr>
        <w:t>A rigid body posture, little eye contact, or speaking with an overly soft voice.</w:t>
      </w:r>
    </w:p>
    <w:p w14:paraId="5B486710" w14:textId="67F66BD6" w:rsidR="000E6374" w:rsidRPr="00CD3C11" w:rsidRDefault="000E6374" w:rsidP="00420EA0">
      <w:pPr>
        <w:pStyle w:val="Heading4"/>
        <w:rPr>
          <w14:ligatures w14:val="none"/>
        </w:rPr>
      </w:pPr>
      <w:r w:rsidRPr="00CD3C11">
        <w:rPr>
          <w14:ligatures w14:val="none"/>
        </w:rPr>
        <w:t>Mood Disorders</w:t>
      </w:r>
    </w:p>
    <w:p w14:paraId="7BF3395D" w14:textId="77777777" w:rsidR="00674B46" w:rsidRPr="00CD3C11" w:rsidRDefault="00674B46" w:rsidP="00674B46">
      <w:pPr>
        <w:rPr>
          <w14:ligatures w14:val="none"/>
        </w:rPr>
      </w:pPr>
      <w:r w:rsidRPr="00CD3C11">
        <w:rPr>
          <w14:ligatures w14:val="none"/>
        </w:rPr>
        <w:t>Mood disorders affect a person’s emotional state. Emotions may fluctuate between extreme sadness and extreme happiness or there may be prolonged periods of sadness and loss of interest in activities that were previously enjoyable.</w:t>
      </w:r>
    </w:p>
    <w:p w14:paraId="695E7075" w14:textId="0C278A3F" w:rsidR="00674B46" w:rsidRPr="00CD3C11" w:rsidRDefault="005D7B8D" w:rsidP="00674B46">
      <w:pPr>
        <w:rPr>
          <w14:ligatures w14:val="none"/>
        </w:rPr>
      </w:pPr>
      <w:r w:rsidRPr="00CD3C11">
        <w:rPr>
          <w14:ligatures w14:val="none"/>
        </w:rPr>
        <w:lastRenderedPageBreak/>
        <w:t>According to</w:t>
      </w:r>
      <w:r w:rsidR="00674B46" w:rsidRPr="00CD3C11">
        <w:rPr>
          <w14:ligatures w14:val="none"/>
        </w:rPr>
        <w:t xml:space="preserve"> the US Government Mental Health Service, the most common mood disorders are depression, bipolar disorder, seasonal affective </w:t>
      </w:r>
      <w:r w:rsidR="003F7298" w:rsidRPr="00CD3C11">
        <w:rPr>
          <w14:ligatures w14:val="none"/>
        </w:rPr>
        <w:t>disorder,</w:t>
      </w:r>
      <w:r w:rsidR="00674B46" w:rsidRPr="00CD3C11">
        <w:rPr>
          <w14:ligatures w14:val="none"/>
        </w:rPr>
        <w:t xml:space="preserve"> and self-harm.</w:t>
      </w:r>
    </w:p>
    <w:p w14:paraId="089E7E7E" w14:textId="7B97A660" w:rsidR="000E6374" w:rsidRPr="00CD3C11" w:rsidRDefault="000E6374" w:rsidP="00674B46">
      <w:pPr>
        <w:pStyle w:val="Heading4"/>
        <w:rPr>
          <w14:ligatures w14:val="none"/>
        </w:rPr>
      </w:pPr>
      <w:r w:rsidRPr="00CD3C11">
        <w:rPr>
          <w14:ligatures w14:val="none"/>
        </w:rPr>
        <w:t>Bipolar Disorder</w:t>
      </w:r>
    </w:p>
    <w:p w14:paraId="6D58CDBF" w14:textId="77777777" w:rsidR="006C7143" w:rsidRPr="00CD3C11" w:rsidRDefault="000E6374" w:rsidP="006C7143">
      <w:pPr>
        <w:rPr>
          <w14:ligatures w14:val="none"/>
        </w:rPr>
      </w:pPr>
      <w:r w:rsidRPr="00CD3C11">
        <w:rPr>
          <w:rStyle w:val="Heading5Char"/>
          <w14:ligatures w14:val="none"/>
        </w:rPr>
        <w:t>Definition:</w:t>
      </w:r>
      <w:r w:rsidR="006C7143" w:rsidRPr="00CD3C11">
        <w:rPr>
          <w14:ligatures w14:val="none"/>
        </w:rPr>
        <w:t xml:space="preserve"> According to the UK National Health Service, bipolar disorder is a mental health condition characterized by extreme mood swings.</w:t>
      </w:r>
    </w:p>
    <w:p w14:paraId="02DA0650" w14:textId="2EE357B4" w:rsidR="006C7143" w:rsidRPr="00CD3C11" w:rsidRDefault="006C7143" w:rsidP="0028123F">
      <w:pPr>
        <w:ind w:right="-540"/>
        <w:rPr>
          <w14:ligatures w14:val="none"/>
        </w:rPr>
      </w:pPr>
      <w:r w:rsidRPr="00CD3C11">
        <w:rPr>
          <w14:ligatures w14:val="none"/>
        </w:rPr>
        <w:t>A person may experience episodes of depression and low energy and episodes of mania where they feel high and overactive.  In contrast to ordinary mood swings, each episode of extreme mood may last for weeks.</w:t>
      </w:r>
    </w:p>
    <w:p w14:paraId="5343293F" w14:textId="77777777" w:rsidR="00D7471D" w:rsidRPr="00CD3C11" w:rsidRDefault="000E6374" w:rsidP="00D7471D">
      <w:pPr>
        <w:rPr>
          <w14:ligatures w14:val="none"/>
        </w:rPr>
      </w:pPr>
      <w:r w:rsidRPr="00CD3C11">
        <w:rPr>
          <w:rStyle w:val="Heading5Char"/>
          <w14:ligatures w14:val="none"/>
        </w:rPr>
        <w:t>Characteristics:</w:t>
      </w:r>
      <w:r w:rsidR="00D7471D" w:rsidRPr="00CD3C11">
        <w:rPr>
          <w14:ligatures w14:val="none"/>
        </w:rPr>
        <w:t xml:space="preserve"> Symptoms of depression may include:</w:t>
      </w:r>
    </w:p>
    <w:p w14:paraId="4E5D374F" w14:textId="7AEB37F1" w:rsidR="00D7471D" w:rsidRPr="00CD3C11" w:rsidRDefault="00D7471D" w:rsidP="0075795C">
      <w:pPr>
        <w:pStyle w:val="ListParagraph"/>
        <w:numPr>
          <w:ilvl w:val="0"/>
          <w:numId w:val="24"/>
        </w:numPr>
        <w:ind w:left="1080" w:hanging="720"/>
        <w:rPr>
          <w14:ligatures w14:val="none"/>
        </w:rPr>
      </w:pPr>
      <w:r w:rsidRPr="00CD3C11">
        <w:rPr>
          <w14:ligatures w14:val="none"/>
        </w:rPr>
        <w:t>Lacking energy</w:t>
      </w:r>
    </w:p>
    <w:p w14:paraId="691FB4FA" w14:textId="76492D16" w:rsidR="00D7471D" w:rsidRPr="00CD3C11" w:rsidRDefault="00D7471D" w:rsidP="0075795C">
      <w:pPr>
        <w:pStyle w:val="ListParagraph"/>
        <w:numPr>
          <w:ilvl w:val="0"/>
          <w:numId w:val="24"/>
        </w:numPr>
        <w:ind w:left="1080" w:hanging="720"/>
        <w:rPr>
          <w14:ligatures w14:val="none"/>
        </w:rPr>
      </w:pPr>
      <w:r w:rsidRPr="00CD3C11">
        <w:rPr>
          <w14:ligatures w14:val="none"/>
        </w:rPr>
        <w:t xml:space="preserve">Feeling sad, </w:t>
      </w:r>
      <w:r w:rsidR="003F7298" w:rsidRPr="00CD3C11">
        <w:rPr>
          <w14:ligatures w14:val="none"/>
        </w:rPr>
        <w:t>hopeless,</w:t>
      </w:r>
      <w:r w:rsidRPr="00CD3C11">
        <w:rPr>
          <w14:ligatures w14:val="none"/>
        </w:rPr>
        <w:t xml:space="preserve"> or irritable</w:t>
      </w:r>
    </w:p>
    <w:p w14:paraId="006ECE84" w14:textId="214D9EDC" w:rsidR="00D7471D" w:rsidRPr="00CD3C11" w:rsidRDefault="00D7471D" w:rsidP="0075795C">
      <w:pPr>
        <w:pStyle w:val="ListParagraph"/>
        <w:numPr>
          <w:ilvl w:val="0"/>
          <w:numId w:val="24"/>
        </w:numPr>
        <w:ind w:left="1080" w:hanging="720"/>
        <w:rPr>
          <w14:ligatures w14:val="none"/>
        </w:rPr>
      </w:pPr>
      <w:r w:rsidRPr="00CD3C11">
        <w:rPr>
          <w14:ligatures w14:val="none"/>
        </w:rPr>
        <w:t>Difficulty concentrating and remembering things</w:t>
      </w:r>
    </w:p>
    <w:p w14:paraId="35F53C73" w14:textId="730F4F69" w:rsidR="00D7471D" w:rsidRPr="00CD3C11" w:rsidRDefault="00D7471D" w:rsidP="0075795C">
      <w:pPr>
        <w:pStyle w:val="ListParagraph"/>
        <w:numPr>
          <w:ilvl w:val="0"/>
          <w:numId w:val="24"/>
        </w:numPr>
        <w:ind w:left="1080" w:hanging="720"/>
        <w:rPr>
          <w14:ligatures w14:val="none"/>
        </w:rPr>
      </w:pPr>
      <w:r w:rsidRPr="00CD3C11">
        <w:rPr>
          <w14:ligatures w14:val="none"/>
        </w:rPr>
        <w:t>Difficulty sleeping</w:t>
      </w:r>
    </w:p>
    <w:p w14:paraId="1A9DEC52" w14:textId="77777777" w:rsidR="00D7471D" w:rsidRPr="00CD3C11" w:rsidRDefault="00D7471D" w:rsidP="00D7471D">
      <w:pPr>
        <w:rPr>
          <w14:ligatures w14:val="none"/>
        </w:rPr>
      </w:pPr>
      <w:r w:rsidRPr="00CD3C11">
        <w:rPr>
          <w14:ligatures w14:val="none"/>
        </w:rPr>
        <w:t xml:space="preserve">Symptoms of mania may include: </w:t>
      </w:r>
    </w:p>
    <w:p w14:paraId="377FD630" w14:textId="171FE987" w:rsidR="00D7471D" w:rsidRPr="00CD3C11" w:rsidRDefault="00D7471D" w:rsidP="0075795C">
      <w:pPr>
        <w:pStyle w:val="ListParagraph"/>
        <w:numPr>
          <w:ilvl w:val="0"/>
          <w:numId w:val="24"/>
        </w:numPr>
        <w:ind w:left="1080" w:hanging="720"/>
        <w:rPr>
          <w14:ligatures w14:val="none"/>
        </w:rPr>
      </w:pPr>
      <w:r w:rsidRPr="00CD3C11">
        <w:rPr>
          <w14:ligatures w14:val="none"/>
        </w:rPr>
        <w:t>Feeling full of energy, with great new ideas and important plans</w:t>
      </w:r>
    </w:p>
    <w:p w14:paraId="3E48C575" w14:textId="39900440" w:rsidR="00D7471D" w:rsidRPr="00CD3C11" w:rsidRDefault="00D7471D" w:rsidP="0075795C">
      <w:pPr>
        <w:pStyle w:val="ListParagraph"/>
        <w:numPr>
          <w:ilvl w:val="0"/>
          <w:numId w:val="24"/>
        </w:numPr>
        <w:ind w:left="1080" w:hanging="720"/>
        <w:rPr>
          <w14:ligatures w14:val="none"/>
        </w:rPr>
      </w:pPr>
      <w:r w:rsidRPr="00CD3C11">
        <w:rPr>
          <w14:ligatures w14:val="none"/>
        </w:rPr>
        <w:t>Feeling very happy or overjoyed</w:t>
      </w:r>
    </w:p>
    <w:p w14:paraId="08CBE110" w14:textId="702CBBD1" w:rsidR="00D7471D" w:rsidRPr="00CD3C11" w:rsidRDefault="00D7471D" w:rsidP="0075795C">
      <w:pPr>
        <w:pStyle w:val="ListParagraph"/>
        <w:numPr>
          <w:ilvl w:val="0"/>
          <w:numId w:val="24"/>
        </w:numPr>
        <w:ind w:left="1080" w:hanging="720"/>
        <w:rPr>
          <w14:ligatures w14:val="none"/>
        </w:rPr>
      </w:pPr>
      <w:r w:rsidRPr="00CD3C11">
        <w:rPr>
          <w14:ligatures w14:val="none"/>
        </w:rPr>
        <w:t>Being easily distracted or agitated</w:t>
      </w:r>
    </w:p>
    <w:p w14:paraId="1085E833" w14:textId="1A5393B7" w:rsidR="00D7471D" w:rsidRPr="00CD3C11" w:rsidRDefault="00D7471D" w:rsidP="0075795C">
      <w:pPr>
        <w:pStyle w:val="ListParagraph"/>
        <w:numPr>
          <w:ilvl w:val="0"/>
          <w:numId w:val="24"/>
        </w:numPr>
        <w:ind w:left="1080" w:hanging="720"/>
        <w:rPr>
          <w14:ligatures w14:val="none"/>
        </w:rPr>
      </w:pPr>
      <w:r w:rsidRPr="00CD3C11">
        <w:rPr>
          <w14:ligatures w14:val="none"/>
        </w:rPr>
        <w:t>Making decisions or saying things that are out of character and that others see as being risky or harmful</w:t>
      </w:r>
    </w:p>
    <w:p w14:paraId="65114AD8" w14:textId="549CCBAF" w:rsidR="00D7471D" w:rsidRPr="00CD3C11" w:rsidRDefault="00D7471D" w:rsidP="00D7471D">
      <w:pPr>
        <w:rPr>
          <w14:ligatures w14:val="none"/>
        </w:rPr>
      </w:pPr>
      <w:r w:rsidRPr="00CD3C11">
        <w:rPr>
          <w14:ligatures w14:val="none"/>
        </w:rPr>
        <w:t>Both types of episodes may involve delusions, hallucinations and disturbed or illogical thinking.</w:t>
      </w:r>
    </w:p>
    <w:p w14:paraId="4F3F32E1" w14:textId="0A7B66E6" w:rsidR="00A9550E" w:rsidRPr="00CD3C11" w:rsidRDefault="00A9550E" w:rsidP="009C56AD">
      <w:pPr>
        <w:rPr>
          <w14:ligatures w14:val="none"/>
        </w:rPr>
      </w:pPr>
      <w:r w:rsidRPr="00CD3C11">
        <w:rPr>
          <w:rStyle w:val="Heading5Char"/>
          <w14:ligatures w14:val="none"/>
        </w:rPr>
        <w:t>Demographics:</w:t>
      </w:r>
      <w:r w:rsidR="00E40210" w:rsidRPr="00CD3C11">
        <w:rPr>
          <w14:ligatures w14:val="none"/>
        </w:rPr>
        <w:t xml:space="preserve"> According to the WHO, 19 million people experienced bipolar disorder in 2019 worldwide.</w:t>
      </w:r>
    </w:p>
    <w:p w14:paraId="452CF303" w14:textId="1A96381C" w:rsidR="00A9550E" w:rsidRPr="00CD3C11" w:rsidRDefault="00A9550E" w:rsidP="0028585B">
      <w:pPr>
        <w:pStyle w:val="Heading4"/>
        <w:rPr>
          <w14:ligatures w14:val="none"/>
        </w:rPr>
      </w:pPr>
      <w:r w:rsidRPr="00CD3C11">
        <w:rPr>
          <w14:ligatures w14:val="none"/>
        </w:rPr>
        <w:t>Psychotic Disorders</w:t>
      </w:r>
    </w:p>
    <w:p w14:paraId="0DCEF690" w14:textId="3A9DB520" w:rsidR="001A07A6" w:rsidRPr="00CD3C11" w:rsidRDefault="00A9550E" w:rsidP="001A07A6">
      <w:pPr>
        <w:rPr>
          <w14:ligatures w14:val="none"/>
        </w:rPr>
      </w:pPr>
      <w:r w:rsidRPr="00CD3C11">
        <w:rPr>
          <w:rStyle w:val="Heading5Char"/>
          <w14:ligatures w14:val="none"/>
        </w:rPr>
        <w:t>Definition:</w:t>
      </w:r>
      <w:r w:rsidR="001A07A6" w:rsidRPr="00CD3C11">
        <w:rPr>
          <w14:ligatures w14:val="none"/>
        </w:rPr>
        <w:t xml:space="preserve"> According to the US National Library of Medicine, psychotic disorders are mental disorders that </w:t>
      </w:r>
      <w:r w:rsidR="009B482D" w:rsidRPr="00CD3C11">
        <w:rPr>
          <w14:ligatures w14:val="none"/>
        </w:rPr>
        <w:t>affect</w:t>
      </w:r>
      <w:r w:rsidR="001A07A6" w:rsidRPr="00CD3C11">
        <w:rPr>
          <w14:ligatures w14:val="none"/>
        </w:rPr>
        <w:t xml:space="preserve"> a person’s thinking and perceptions. In </w:t>
      </w:r>
      <w:r w:rsidR="003F7298" w:rsidRPr="00CD3C11">
        <w:rPr>
          <w14:ligatures w14:val="none"/>
        </w:rPr>
        <w:t>psychosis</w:t>
      </w:r>
      <w:r w:rsidR="001A07A6" w:rsidRPr="00CD3C11">
        <w:rPr>
          <w14:ligatures w14:val="none"/>
        </w:rPr>
        <w:t>, people lose touch with reality.</w:t>
      </w:r>
    </w:p>
    <w:p w14:paraId="0300CA6D" w14:textId="57D5B6B9" w:rsidR="00A9550E" w:rsidRPr="00CD3C11" w:rsidRDefault="001A07A6" w:rsidP="001A07A6">
      <w:pPr>
        <w:rPr>
          <w14:ligatures w14:val="none"/>
        </w:rPr>
      </w:pPr>
      <w:r w:rsidRPr="00CD3C11">
        <w:rPr>
          <w14:ligatures w14:val="none"/>
        </w:rPr>
        <w:t>One type of psychotic disorder is schizophrenia. Psychotic symptoms can also occur in other mental disorders such as bipolar disorder or as a result of other issues such as stroke, brain tumors or alcohol or drug addiction.</w:t>
      </w:r>
    </w:p>
    <w:p w14:paraId="4176B493" w14:textId="77777777" w:rsidR="00D251D4" w:rsidRPr="00CD3C11" w:rsidRDefault="00A9550E" w:rsidP="00D251D4">
      <w:pPr>
        <w:rPr>
          <w14:ligatures w14:val="none"/>
        </w:rPr>
      </w:pPr>
      <w:r w:rsidRPr="00CD3C11">
        <w:rPr>
          <w:rStyle w:val="Heading5Char"/>
          <w14:ligatures w14:val="none"/>
        </w:rPr>
        <w:t>Characteristics:</w:t>
      </w:r>
      <w:r w:rsidR="00D251D4" w:rsidRPr="00CD3C11">
        <w:rPr>
          <w14:ligatures w14:val="none"/>
        </w:rPr>
        <w:t xml:space="preserve"> According to the same source, two of the main symptoms of psychosis are delusions and hallucinations. </w:t>
      </w:r>
    </w:p>
    <w:p w14:paraId="01FA49BE" w14:textId="77777777" w:rsidR="00D251D4" w:rsidRPr="00CD3C11" w:rsidRDefault="00D251D4" w:rsidP="0028123F">
      <w:pPr>
        <w:ind w:right="90"/>
        <w:rPr>
          <w14:ligatures w14:val="none"/>
        </w:rPr>
      </w:pPr>
      <w:r w:rsidRPr="00CD3C11">
        <w:rPr>
          <w14:ligatures w14:val="none"/>
        </w:rPr>
        <w:t>Delusions involve believing things that are not true, like someone following you or the TV sending secret messages.</w:t>
      </w:r>
    </w:p>
    <w:p w14:paraId="79EBA56F" w14:textId="77777777" w:rsidR="00D251D4" w:rsidRPr="00CD3C11" w:rsidRDefault="00D251D4" w:rsidP="00D251D4">
      <w:pPr>
        <w:rPr>
          <w14:ligatures w14:val="none"/>
        </w:rPr>
      </w:pPr>
      <w:r w:rsidRPr="00CD3C11">
        <w:rPr>
          <w14:ligatures w14:val="none"/>
        </w:rPr>
        <w:t xml:space="preserve">Hallucinations involve perceiving (hearing, seeing or feeling) things that are not there. </w:t>
      </w:r>
    </w:p>
    <w:p w14:paraId="5250F84A" w14:textId="2625E8FB" w:rsidR="00A9550E" w:rsidRPr="00CD3C11" w:rsidRDefault="00D251D4" w:rsidP="00D251D4">
      <w:pPr>
        <w:rPr>
          <w14:ligatures w14:val="none"/>
        </w:rPr>
      </w:pPr>
      <w:r w:rsidRPr="00CD3C11">
        <w:rPr>
          <w14:ligatures w14:val="none"/>
        </w:rPr>
        <w:t>Persons with schizophrenia may also have other symptoms of cognitive impairments, such as trouble using information, making decisions, and paying attention.</w:t>
      </w:r>
    </w:p>
    <w:p w14:paraId="1A39A947" w14:textId="5A6866C1" w:rsidR="00A9550E" w:rsidRPr="00CD3C11" w:rsidRDefault="00A9550E" w:rsidP="009C56AD">
      <w:pPr>
        <w:rPr>
          <w14:ligatures w14:val="none"/>
        </w:rPr>
      </w:pPr>
      <w:r w:rsidRPr="00CD3C11">
        <w:rPr>
          <w:rStyle w:val="Heading5Char"/>
          <w14:ligatures w14:val="none"/>
        </w:rPr>
        <w:t>Demographics:</w:t>
      </w:r>
      <w:r w:rsidR="00703D18" w:rsidRPr="00CD3C11">
        <w:rPr>
          <w14:ligatures w14:val="none"/>
        </w:rPr>
        <w:t xml:space="preserve"> According to the WHO, schizophrenia affects approximately 24 million people or 1 in 300 people worldwide.</w:t>
      </w:r>
    </w:p>
    <w:p w14:paraId="0708C822" w14:textId="0DC6FBF8" w:rsidR="00A9550E" w:rsidRPr="00CD3C11" w:rsidRDefault="00A9550E" w:rsidP="00703D18">
      <w:pPr>
        <w:pStyle w:val="Heading4"/>
        <w:rPr>
          <w14:ligatures w14:val="none"/>
        </w:rPr>
      </w:pPr>
      <w:r w:rsidRPr="00CD3C11">
        <w:rPr>
          <w14:ligatures w14:val="none"/>
        </w:rPr>
        <w:lastRenderedPageBreak/>
        <w:t xml:space="preserve">Barriers for People with </w:t>
      </w:r>
      <w:r w:rsidR="00703D18" w:rsidRPr="00CD3C11">
        <w:rPr>
          <w14:ligatures w14:val="none"/>
        </w:rPr>
        <w:t>Psychological</w:t>
      </w:r>
      <w:r w:rsidRPr="00CD3C11">
        <w:rPr>
          <w14:ligatures w14:val="none"/>
        </w:rPr>
        <w:t xml:space="preserve"> </w:t>
      </w:r>
      <w:r w:rsidR="00703D18" w:rsidRPr="00CD3C11">
        <w:rPr>
          <w14:ligatures w14:val="none"/>
        </w:rPr>
        <w:t>Disabilities</w:t>
      </w:r>
    </w:p>
    <w:p w14:paraId="0FADC260" w14:textId="315E2957" w:rsidR="00AF53DE" w:rsidRPr="00CD3C11" w:rsidRDefault="00AF53DE" w:rsidP="0075795C">
      <w:pPr>
        <w:pStyle w:val="ListParagraph"/>
        <w:numPr>
          <w:ilvl w:val="0"/>
          <w:numId w:val="24"/>
        </w:numPr>
        <w:ind w:left="1080" w:hanging="720"/>
        <w:rPr>
          <w14:ligatures w14:val="none"/>
        </w:rPr>
      </w:pPr>
      <w:r w:rsidRPr="00CD3C11">
        <w:rPr>
          <w14:ligatures w14:val="none"/>
        </w:rPr>
        <w:t>Limited availability and affordability of mental healthcare services</w:t>
      </w:r>
    </w:p>
    <w:p w14:paraId="4F4F9932" w14:textId="5B3F49C4" w:rsidR="00AF53DE" w:rsidRPr="00573CC4" w:rsidRDefault="00AF53DE" w:rsidP="0075795C">
      <w:pPr>
        <w:pStyle w:val="ListParagraph"/>
        <w:numPr>
          <w:ilvl w:val="0"/>
          <w:numId w:val="24"/>
        </w:numPr>
        <w:ind w:left="1080" w:hanging="720"/>
        <w:rPr>
          <w14:ligatures w14:val="none"/>
        </w:rPr>
      </w:pPr>
      <w:r w:rsidRPr="00CD3C11">
        <w:rPr>
          <w14:ligatures w14:val="none"/>
        </w:rPr>
        <w:t>Lack of knowledge among healthcare providers for accurate diagnoses and</w:t>
      </w:r>
      <w:r w:rsidR="00573CC4">
        <w:rPr>
          <w14:ligatures w14:val="none"/>
        </w:rPr>
        <w:t xml:space="preserve"> </w:t>
      </w:r>
      <w:r w:rsidRPr="00573CC4">
        <w:rPr>
          <w14:ligatures w14:val="none"/>
        </w:rPr>
        <w:t>treatment</w:t>
      </w:r>
    </w:p>
    <w:p w14:paraId="3BB4E12A" w14:textId="0670939F" w:rsidR="00AF53DE" w:rsidRPr="00CD3C11" w:rsidRDefault="00AF53DE" w:rsidP="0075795C">
      <w:pPr>
        <w:pStyle w:val="ListParagraph"/>
        <w:numPr>
          <w:ilvl w:val="0"/>
          <w:numId w:val="25"/>
        </w:numPr>
        <w:ind w:left="1080" w:hanging="720"/>
        <w:rPr>
          <w14:ligatures w14:val="none"/>
        </w:rPr>
      </w:pPr>
      <w:r w:rsidRPr="00CD3C11">
        <w:rPr>
          <w14:ligatures w14:val="none"/>
        </w:rPr>
        <w:t>Social stigma</w:t>
      </w:r>
    </w:p>
    <w:p w14:paraId="252EE578" w14:textId="6F678752" w:rsidR="00AF53DE" w:rsidRPr="00CD3C11" w:rsidRDefault="00AF53DE" w:rsidP="0075795C">
      <w:pPr>
        <w:pStyle w:val="ListParagraph"/>
        <w:numPr>
          <w:ilvl w:val="0"/>
          <w:numId w:val="25"/>
        </w:numPr>
        <w:ind w:left="1080" w:hanging="720"/>
        <w:rPr>
          <w14:ligatures w14:val="none"/>
        </w:rPr>
      </w:pPr>
      <w:r w:rsidRPr="00CD3C11">
        <w:rPr>
          <w14:ligatures w14:val="none"/>
        </w:rPr>
        <w:t xml:space="preserve">Lack of support for cognitive challenges </w:t>
      </w:r>
    </w:p>
    <w:p w14:paraId="567E9B53" w14:textId="2DDB33CE" w:rsidR="00703D18" w:rsidRPr="00CD3C11" w:rsidRDefault="00AF53DE" w:rsidP="0075795C">
      <w:pPr>
        <w:pStyle w:val="ListParagraph"/>
        <w:numPr>
          <w:ilvl w:val="0"/>
          <w:numId w:val="25"/>
        </w:numPr>
        <w:ind w:left="1080" w:hanging="720"/>
        <w:rPr>
          <w14:ligatures w14:val="none"/>
        </w:rPr>
      </w:pPr>
      <w:r w:rsidRPr="00CD3C11">
        <w:rPr>
          <w14:ligatures w14:val="none"/>
        </w:rPr>
        <w:t>Students: lack of support for emotional, behavioural and/or cognitive challenges at school.</w:t>
      </w:r>
    </w:p>
    <w:p w14:paraId="1F357BEF" w14:textId="77479A0C" w:rsidR="00A9550E" w:rsidRPr="00CD3C11" w:rsidRDefault="003D3FAF" w:rsidP="00AF53DE">
      <w:pPr>
        <w:pStyle w:val="Heading4"/>
        <w:rPr>
          <w14:ligatures w14:val="none"/>
        </w:rPr>
      </w:pPr>
      <w:r w:rsidRPr="00CD3C11">
        <w:rPr>
          <w14:ligatures w14:val="none"/>
        </w:rPr>
        <w:t>Solutions for People with Psychological Disabilities</w:t>
      </w:r>
    </w:p>
    <w:p w14:paraId="08BD8E34" w14:textId="10A26142" w:rsidR="003D3FAF" w:rsidRPr="00CD3C11" w:rsidRDefault="003D3FAF" w:rsidP="005F0BA4">
      <w:pPr>
        <w:pStyle w:val="Heading5"/>
        <w:rPr>
          <w14:ligatures w14:val="none"/>
        </w:rPr>
      </w:pPr>
      <w:r w:rsidRPr="00CD3C11">
        <w:rPr>
          <w14:ligatures w14:val="none"/>
        </w:rPr>
        <w:t>Accessibility</w:t>
      </w:r>
    </w:p>
    <w:p w14:paraId="257A6269" w14:textId="13236E51" w:rsidR="005F0BA4" w:rsidRPr="00CD3C11" w:rsidRDefault="00D3589A" w:rsidP="005F0BA4">
      <w:pPr>
        <w:rPr>
          <w14:ligatures w14:val="none"/>
        </w:rPr>
      </w:pPr>
      <w:r w:rsidRPr="00CD3C11">
        <w:rPr>
          <w14:ligatures w14:val="none"/>
        </w:rPr>
        <w:t>Since psychological disabilities affect mental functions and cognition, many solutions for people with cognitive disabilities can also benefit people with psychological disabilities.</w:t>
      </w:r>
    </w:p>
    <w:p w14:paraId="20B22B75" w14:textId="566AAB82" w:rsidR="003D3FAF" w:rsidRPr="00CD3C11" w:rsidRDefault="003D3FAF" w:rsidP="00D3589A">
      <w:pPr>
        <w:pStyle w:val="Heading5"/>
        <w:rPr>
          <w14:ligatures w14:val="none"/>
        </w:rPr>
      </w:pPr>
      <w:r w:rsidRPr="00CD3C11">
        <w:rPr>
          <w14:ligatures w14:val="none"/>
        </w:rPr>
        <w:t>Assistive Technologies</w:t>
      </w:r>
    </w:p>
    <w:p w14:paraId="7FBB95E4" w14:textId="0A5EFEB8" w:rsidR="00FB54BE" w:rsidRPr="00CD3C11" w:rsidRDefault="00FB54BE" w:rsidP="0075795C">
      <w:pPr>
        <w:pStyle w:val="ListParagraph"/>
        <w:numPr>
          <w:ilvl w:val="0"/>
          <w:numId w:val="25"/>
        </w:numPr>
        <w:ind w:left="1080" w:hanging="720"/>
        <w:rPr>
          <w14:ligatures w14:val="none"/>
        </w:rPr>
      </w:pPr>
      <w:r w:rsidRPr="00CD3C11">
        <w:rPr>
          <w14:ligatures w14:val="none"/>
        </w:rPr>
        <w:t>Apps with mood, stress, and anxiety management functions</w:t>
      </w:r>
    </w:p>
    <w:p w14:paraId="5A724CA1" w14:textId="7011F999" w:rsidR="00FB54BE" w:rsidRPr="00CD3C11" w:rsidRDefault="00FB54BE" w:rsidP="0075795C">
      <w:pPr>
        <w:pStyle w:val="ListParagraph"/>
        <w:numPr>
          <w:ilvl w:val="0"/>
          <w:numId w:val="25"/>
        </w:numPr>
        <w:ind w:left="1080" w:hanging="720"/>
        <w:rPr>
          <w14:ligatures w14:val="none"/>
        </w:rPr>
      </w:pPr>
      <w:r w:rsidRPr="00CD3C11">
        <w:rPr>
          <w14:ligatures w14:val="none"/>
        </w:rPr>
        <w:t>Memory aids</w:t>
      </w:r>
    </w:p>
    <w:p w14:paraId="6DF29F9E" w14:textId="745A7FB7" w:rsidR="00FB54BE" w:rsidRPr="00CD3C11" w:rsidRDefault="00FB54BE" w:rsidP="0075795C">
      <w:pPr>
        <w:pStyle w:val="ListParagraph"/>
        <w:numPr>
          <w:ilvl w:val="0"/>
          <w:numId w:val="25"/>
        </w:numPr>
        <w:ind w:left="1080" w:hanging="720"/>
        <w:rPr>
          <w14:ligatures w14:val="none"/>
        </w:rPr>
      </w:pPr>
      <w:r w:rsidRPr="00CD3C11">
        <w:rPr>
          <w14:ligatures w14:val="none"/>
        </w:rPr>
        <w:t>Text-to-speech software</w:t>
      </w:r>
    </w:p>
    <w:p w14:paraId="0FE25628" w14:textId="251168C1" w:rsidR="00FB54BE" w:rsidRPr="00CD3C11" w:rsidRDefault="00FB54BE" w:rsidP="0075795C">
      <w:pPr>
        <w:pStyle w:val="ListParagraph"/>
        <w:numPr>
          <w:ilvl w:val="0"/>
          <w:numId w:val="25"/>
        </w:numPr>
        <w:ind w:left="1080" w:hanging="720"/>
        <w:rPr>
          <w14:ligatures w14:val="none"/>
        </w:rPr>
      </w:pPr>
      <w:r w:rsidRPr="00CD3C11">
        <w:rPr>
          <w14:ligatures w14:val="none"/>
        </w:rPr>
        <w:t>Reminder devices</w:t>
      </w:r>
    </w:p>
    <w:p w14:paraId="790FE36A" w14:textId="6E112FED" w:rsidR="00FB54BE" w:rsidRPr="00CD3C11" w:rsidRDefault="00FB54BE" w:rsidP="0075795C">
      <w:pPr>
        <w:pStyle w:val="ListParagraph"/>
        <w:numPr>
          <w:ilvl w:val="0"/>
          <w:numId w:val="25"/>
        </w:numPr>
        <w:ind w:left="1080" w:hanging="720"/>
        <w:rPr>
          <w14:ligatures w14:val="none"/>
        </w:rPr>
      </w:pPr>
      <w:r w:rsidRPr="00CD3C11">
        <w:rPr>
          <w14:ligatures w14:val="none"/>
        </w:rPr>
        <w:t>Voice recognition software</w:t>
      </w:r>
    </w:p>
    <w:p w14:paraId="6A0BCD5B" w14:textId="1C1386E7" w:rsidR="00D3589A" w:rsidRPr="00CD3C11" w:rsidRDefault="00FB54BE" w:rsidP="0075795C">
      <w:pPr>
        <w:pStyle w:val="ListParagraph"/>
        <w:numPr>
          <w:ilvl w:val="0"/>
          <w:numId w:val="25"/>
        </w:numPr>
        <w:ind w:left="1080" w:hanging="720"/>
        <w:rPr>
          <w14:ligatures w14:val="none"/>
        </w:rPr>
      </w:pPr>
      <w:r w:rsidRPr="00CD3C11">
        <w:rPr>
          <w14:ligatures w14:val="none"/>
        </w:rPr>
        <w:t>Noise monitoring devices</w:t>
      </w:r>
    </w:p>
    <w:p w14:paraId="7276D5D1" w14:textId="7B71ABF9" w:rsidR="003D3FAF" w:rsidRPr="00CD3C11" w:rsidRDefault="003D3FAF" w:rsidP="00FB54BE">
      <w:pPr>
        <w:pStyle w:val="Heading5"/>
        <w:rPr>
          <w14:ligatures w14:val="none"/>
        </w:rPr>
      </w:pPr>
      <w:r w:rsidRPr="00CD3C11">
        <w:rPr>
          <w14:ligatures w14:val="none"/>
        </w:rPr>
        <w:t>Resources on Psychological Disabilities</w:t>
      </w:r>
    </w:p>
    <w:p w14:paraId="061C53ED" w14:textId="43DEF45C" w:rsidR="00910990" w:rsidRPr="00CD3C11" w:rsidRDefault="00910990" w:rsidP="0075795C">
      <w:pPr>
        <w:pStyle w:val="ListParagraph"/>
        <w:numPr>
          <w:ilvl w:val="0"/>
          <w:numId w:val="26"/>
        </w:numPr>
        <w:ind w:left="1080" w:hanging="720"/>
        <w:rPr>
          <w14:ligatures w14:val="none"/>
        </w:rPr>
      </w:pPr>
      <w:r w:rsidRPr="00CD3C11">
        <w:rPr>
          <w14:ligatures w14:val="none"/>
        </w:rPr>
        <w:t xml:space="preserve">National Institute of Mental Health: </w:t>
      </w:r>
      <w:hyperlink r:id="rId107" w:history="1">
        <w:r w:rsidRPr="00CD3C11">
          <w:rPr>
            <w:rStyle w:val="Hyperlink"/>
            <w14:ligatures w14:val="none"/>
          </w:rPr>
          <w:t>Anxiety Disorders</w:t>
        </w:r>
      </w:hyperlink>
    </w:p>
    <w:p w14:paraId="07CC4F38" w14:textId="5A1610C4" w:rsidR="00910990" w:rsidRPr="00CD3C11" w:rsidRDefault="00910990" w:rsidP="0075795C">
      <w:pPr>
        <w:pStyle w:val="ListParagraph"/>
        <w:numPr>
          <w:ilvl w:val="0"/>
          <w:numId w:val="26"/>
        </w:numPr>
        <w:ind w:left="1080" w:hanging="720"/>
        <w:rPr>
          <w14:ligatures w14:val="none"/>
        </w:rPr>
      </w:pPr>
      <w:r w:rsidRPr="00CD3C11">
        <w:rPr>
          <w14:ligatures w14:val="none"/>
        </w:rPr>
        <w:t xml:space="preserve">Our World in Data, Mental Health: </w:t>
      </w:r>
      <w:hyperlink r:id="rId108">
        <w:r w:rsidRPr="00CD3C11">
          <w:rPr>
            <w:rStyle w:val="Hyperlink"/>
            <w14:ligatures w14:val="none"/>
          </w:rPr>
          <w:t>Prevalence of Mental Illnesses</w:t>
        </w:r>
      </w:hyperlink>
    </w:p>
    <w:p w14:paraId="4407B996" w14:textId="35EEDAC9" w:rsidR="00910990" w:rsidRPr="00CD3C11" w:rsidRDefault="00910990" w:rsidP="0075795C">
      <w:pPr>
        <w:pStyle w:val="ListParagraph"/>
        <w:numPr>
          <w:ilvl w:val="0"/>
          <w:numId w:val="26"/>
        </w:numPr>
        <w:ind w:left="1080" w:hanging="720"/>
        <w:rPr>
          <w14:ligatures w14:val="none"/>
        </w:rPr>
      </w:pPr>
      <w:r w:rsidRPr="00CD3C11">
        <w:rPr>
          <w14:ligatures w14:val="none"/>
        </w:rPr>
        <w:t xml:space="preserve">Center for Parent Information and Resources: </w:t>
      </w:r>
      <w:hyperlink r:id="rId109">
        <w:r w:rsidRPr="00CD3C11">
          <w:rPr>
            <w:rStyle w:val="Hyperlink"/>
            <w14:ligatures w14:val="none"/>
          </w:rPr>
          <w:t>Emotional Disturbance</w:t>
        </w:r>
      </w:hyperlink>
    </w:p>
    <w:p w14:paraId="776789B4" w14:textId="2F2F15F1" w:rsidR="00910990" w:rsidRPr="00CD3C11" w:rsidRDefault="00910990" w:rsidP="0075795C">
      <w:pPr>
        <w:pStyle w:val="ListParagraph"/>
        <w:numPr>
          <w:ilvl w:val="0"/>
          <w:numId w:val="26"/>
        </w:numPr>
        <w:ind w:left="1080" w:hanging="720"/>
        <w:rPr>
          <w14:ligatures w14:val="none"/>
        </w:rPr>
      </w:pPr>
      <w:r w:rsidRPr="00CD3C11">
        <w:rPr>
          <w14:ligatures w14:val="none"/>
        </w:rPr>
        <w:t xml:space="preserve">US Substance Abuse and Mental Health Services Administration: </w:t>
      </w:r>
      <w:hyperlink r:id="rId110">
        <w:r w:rsidRPr="00CD3C11">
          <w:rPr>
            <w:rStyle w:val="Hyperlink"/>
            <w14:ligatures w14:val="none"/>
          </w:rPr>
          <w:t>What is Mental Health?</w:t>
        </w:r>
      </w:hyperlink>
    </w:p>
    <w:p w14:paraId="5A1AB2E7" w14:textId="37A0E1AD" w:rsidR="00910990" w:rsidRPr="00CD3C11" w:rsidRDefault="00910990" w:rsidP="0075795C">
      <w:pPr>
        <w:pStyle w:val="ListParagraph"/>
        <w:numPr>
          <w:ilvl w:val="0"/>
          <w:numId w:val="26"/>
        </w:numPr>
        <w:ind w:left="1080" w:hanging="720"/>
        <w:rPr>
          <w14:ligatures w14:val="none"/>
        </w:rPr>
      </w:pPr>
      <w:r w:rsidRPr="00CD3C11">
        <w:rPr>
          <w14:ligatures w14:val="none"/>
        </w:rPr>
        <w:t xml:space="preserve">UK National Health Service: </w:t>
      </w:r>
      <w:hyperlink r:id="rId111" w:history="1">
        <w:r w:rsidRPr="00CD3C11">
          <w:rPr>
            <w:rStyle w:val="Hyperlink"/>
            <w14:ligatures w14:val="none"/>
          </w:rPr>
          <w:t>Bipolar disorder</w:t>
        </w:r>
      </w:hyperlink>
      <w:r w:rsidRPr="00CD3C11">
        <w:rPr>
          <w14:ligatures w14:val="none"/>
        </w:rPr>
        <w:t xml:space="preserve"> </w:t>
      </w:r>
    </w:p>
    <w:p w14:paraId="4D4E3324" w14:textId="0BEC4A2A" w:rsidR="00910990" w:rsidRPr="00CD3C11" w:rsidRDefault="00910990" w:rsidP="0075795C">
      <w:pPr>
        <w:pStyle w:val="ListParagraph"/>
        <w:numPr>
          <w:ilvl w:val="0"/>
          <w:numId w:val="26"/>
        </w:numPr>
        <w:ind w:left="1080" w:hanging="720"/>
        <w:rPr>
          <w14:ligatures w14:val="none"/>
        </w:rPr>
      </w:pPr>
      <w:r w:rsidRPr="00CD3C11">
        <w:rPr>
          <w14:ligatures w14:val="none"/>
        </w:rPr>
        <w:t xml:space="preserve">National Library of Medicine: </w:t>
      </w:r>
      <w:hyperlink r:id="rId112" w:history="1">
        <w:r w:rsidRPr="00CD3C11">
          <w:rPr>
            <w:rStyle w:val="Hyperlink"/>
            <w14:ligatures w14:val="none"/>
          </w:rPr>
          <w:t>Schizophrenia</w:t>
        </w:r>
      </w:hyperlink>
    </w:p>
    <w:p w14:paraId="4C0CC325" w14:textId="49838B9B" w:rsidR="00910990" w:rsidRPr="00CD3C11" w:rsidRDefault="00910990" w:rsidP="0075795C">
      <w:pPr>
        <w:pStyle w:val="ListParagraph"/>
        <w:numPr>
          <w:ilvl w:val="0"/>
          <w:numId w:val="26"/>
        </w:numPr>
        <w:ind w:left="1080" w:hanging="720"/>
        <w:rPr>
          <w14:ligatures w14:val="none"/>
        </w:rPr>
      </w:pPr>
      <w:r w:rsidRPr="00CD3C11">
        <w:rPr>
          <w14:ligatures w14:val="none"/>
        </w:rPr>
        <w:t xml:space="preserve">National Library of Medicine: </w:t>
      </w:r>
      <w:hyperlink r:id="rId113" w:history="1">
        <w:r w:rsidRPr="00CD3C11">
          <w:rPr>
            <w:rStyle w:val="Hyperlink"/>
            <w14:ligatures w14:val="none"/>
          </w:rPr>
          <w:t>Psychotic disorders</w:t>
        </w:r>
      </w:hyperlink>
    </w:p>
    <w:p w14:paraId="20A73ED5" w14:textId="5B861311" w:rsidR="00910990" w:rsidRPr="00CD3C11" w:rsidRDefault="00910990" w:rsidP="0075795C">
      <w:pPr>
        <w:pStyle w:val="ListParagraph"/>
        <w:numPr>
          <w:ilvl w:val="0"/>
          <w:numId w:val="26"/>
        </w:numPr>
        <w:ind w:left="1080" w:hanging="720"/>
        <w:rPr>
          <w14:ligatures w14:val="none"/>
        </w:rPr>
      </w:pPr>
      <w:r w:rsidRPr="00CD3C11">
        <w:rPr>
          <w14:ligatures w14:val="none"/>
        </w:rPr>
        <w:t xml:space="preserve">National Library of Medicine: </w:t>
      </w:r>
      <w:hyperlink r:id="rId114" w:history="1">
        <w:r w:rsidRPr="00CD3C11">
          <w:rPr>
            <w:rStyle w:val="Hyperlink"/>
            <w14:ligatures w14:val="none"/>
          </w:rPr>
          <w:t>Mental disorders</w:t>
        </w:r>
      </w:hyperlink>
    </w:p>
    <w:p w14:paraId="4B22236E" w14:textId="40292C33" w:rsidR="00910990" w:rsidRPr="00CD3C11" w:rsidRDefault="00910990" w:rsidP="0075795C">
      <w:pPr>
        <w:pStyle w:val="ListParagraph"/>
        <w:numPr>
          <w:ilvl w:val="0"/>
          <w:numId w:val="26"/>
        </w:numPr>
        <w:ind w:left="1080" w:hanging="720"/>
        <w:rPr>
          <w14:ligatures w14:val="none"/>
        </w:rPr>
      </w:pPr>
      <w:r w:rsidRPr="00CD3C11">
        <w:rPr>
          <w14:ligatures w14:val="none"/>
        </w:rPr>
        <w:t xml:space="preserve">University of Illinois Library: </w:t>
      </w:r>
      <w:hyperlink r:id="rId115">
        <w:r w:rsidRPr="00CD3C11">
          <w:rPr>
            <w:rStyle w:val="Hyperlink"/>
            <w14:ligatures w14:val="none"/>
          </w:rPr>
          <w:t>Anxiety Disorders: Common Assistive Technologies</w:t>
        </w:r>
      </w:hyperlink>
    </w:p>
    <w:p w14:paraId="77B619AF" w14:textId="16B9D231" w:rsidR="00910990" w:rsidRPr="00CD3C11" w:rsidRDefault="00910990" w:rsidP="0075795C">
      <w:pPr>
        <w:pStyle w:val="ListParagraph"/>
        <w:numPr>
          <w:ilvl w:val="0"/>
          <w:numId w:val="26"/>
        </w:numPr>
        <w:ind w:left="1080" w:hanging="720"/>
        <w:rPr>
          <w14:ligatures w14:val="none"/>
        </w:rPr>
      </w:pPr>
      <w:r w:rsidRPr="00CD3C11">
        <w:rPr>
          <w14:ligatures w14:val="none"/>
        </w:rPr>
        <w:t xml:space="preserve">World Health Organisation: </w:t>
      </w:r>
      <w:hyperlink r:id="rId116" w:history="1">
        <w:r w:rsidRPr="00CD3C11">
          <w:rPr>
            <w:rStyle w:val="Hyperlink"/>
            <w14:ligatures w14:val="none"/>
          </w:rPr>
          <w:t>Mental Disorders Fact Sheet</w:t>
        </w:r>
      </w:hyperlink>
    </w:p>
    <w:p w14:paraId="0B7F4812" w14:textId="2BD05A45" w:rsidR="00FB54BE" w:rsidRPr="00CD3C11" w:rsidRDefault="000B1C05" w:rsidP="000B1C05">
      <w:pPr>
        <w:pStyle w:val="Heading3"/>
        <w:numPr>
          <w:ilvl w:val="0"/>
          <w:numId w:val="7"/>
        </w:numPr>
        <w:rPr>
          <w14:ligatures w14:val="none"/>
        </w:rPr>
      </w:pPr>
      <w:bookmarkStart w:id="25" w:name="_Toc155265088"/>
      <w:r w:rsidRPr="00CD3C11">
        <w:rPr>
          <w14:ligatures w14:val="none"/>
        </w:rPr>
        <w:t>Multiple/Complex Disabilities</w:t>
      </w:r>
      <w:bookmarkEnd w:id="25"/>
    </w:p>
    <w:p w14:paraId="0B74A03E" w14:textId="0FAA6732" w:rsidR="000B1C05" w:rsidRPr="00CD3C11" w:rsidRDefault="000B1C05" w:rsidP="000B1C05">
      <w:pPr>
        <w:rPr>
          <w14:ligatures w14:val="none"/>
        </w:rPr>
      </w:pPr>
      <w:r w:rsidRPr="00CD3C11">
        <w:rPr>
          <w:rStyle w:val="Heading5Char"/>
          <w14:ligatures w14:val="none"/>
        </w:rPr>
        <w:t>Definition</w:t>
      </w:r>
      <w:r w:rsidRPr="00CD3C11">
        <w:rPr>
          <w14:ligatures w14:val="none"/>
        </w:rPr>
        <w:t>:</w:t>
      </w:r>
      <w:r w:rsidR="00501308" w:rsidRPr="00CD3C11">
        <w:rPr>
          <w14:ligatures w14:val="none"/>
        </w:rPr>
        <w:t xml:space="preserve"> Multiple or complex disabilities is when more than one disability is present within a person at the same time. They can include physical, mental, or a combination of types. In terms of education, this category is used for students with the most profound disabilities. In some countries, like the US, the definition of multiple </w:t>
      </w:r>
      <w:r w:rsidR="009C3D9B" w:rsidRPr="00CD3C11">
        <w:rPr>
          <w14:ligatures w14:val="none"/>
        </w:rPr>
        <w:t>disabilities</w:t>
      </w:r>
      <w:r w:rsidR="00501308" w:rsidRPr="00CD3C11">
        <w:rPr>
          <w14:ligatures w14:val="none"/>
        </w:rPr>
        <w:t xml:space="preserve"> does not include </w:t>
      </w:r>
      <w:r w:rsidR="009B482D" w:rsidRPr="00CD3C11">
        <w:rPr>
          <w14:ligatures w14:val="none"/>
        </w:rPr>
        <w:t>deaf blindness</w:t>
      </w:r>
      <w:r w:rsidR="00501308" w:rsidRPr="00CD3C11">
        <w:rPr>
          <w14:ligatures w14:val="none"/>
        </w:rPr>
        <w:t xml:space="preserve"> since this condition has a special classification in legislation </w:t>
      </w:r>
      <w:r w:rsidR="009C3D9B" w:rsidRPr="00CD3C11">
        <w:rPr>
          <w14:ligatures w14:val="none"/>
        </w:rPr>
        <w:t>concerning,</w:t>
      </w:r>
      <w:r w:rsidR="00501308" w:rsidRPr="00CD3C11">
        <w:rPr>
          <w14:ligatures w14:val="none"/>
        </w:rPr>
        <w:t xml:space="preserve"> for </w:t>
      </w:r>
      <w:r w:rsidR="003F7298" w:rsidRPr="00CD3C11">
        <w:rPr>
          <w14:ligatures w14:val="none"/>
        </w:rPr>
        <w:t>example,</w:t>
      </w:r>
      <w:r w:rsidR="00501308" w:rsidRPr="00CD3C11">
        <w:rPr>
          <w14:ligatures w14:val="none"/>
        </w:rPr>
        <w:t xml:space="preserve"> education.</w:t>
      </w:r>
    </w:p>
    <w:p w14:paraId="28BE8EE2" w14:textId="51AA9432" w:rsidR="00E055A0" w:rsidRPr="00CD3C11" w:rsidRDefault="000B1C05" w:rsidP="00E055A0">
      <w:pPr>
        <w:rPr>
          <w14:ligatures w14:val="none"/>
        </w:rPr>
      </w:pPr>
      <w:r w:rsidRPr="00CD3C11">
        <w:rPr>
          <w:rStyle w:val="Heading5Char"/>
          <w14:ligatures w14:val="none"/>
        </w:rPr>
        <w:t>Characteristics:</w:t>
      </w:r>
      <w:r w:rsidR="00E055A0" w:rsidRPr="00CD3C11">
        <w:rPr>
          <w14:ligatures w14:val="none"/>
        </w:rPr>
        <w:t xml:space="preserve"> Since many studies of people with multiple disabilities focus on children and education, definitions and characteristics are often defined within the educational context. According to </w:t>
      </w:r>
      <w:r w:rsidR="009C3D9B" w:rsidRPr="00CD3C11">
        <w:rPr>
          <w14:ligatures w14:val="none"/>
        </w:rPr>
        <w:t>ProjectIDEAL, children</w:t>
      </w:r>
      <w:r w:rsidR="00E055A0" w:rsidRPr="00CD3C11">
        <w:rPr>
          <w14:ligatures w14:val="none"/>
        </w:rPr>
        <w:t xml:space="preserve"> with multiple disabilities typically show deficits in these developmental areas:</w:t>
      </w:r>
    </w:p>
    <w:p w14:paraId="75A5041F" w14:textId="77777777" w:rsidR="0028123F" w:rsidRDefault="0028123F" w:rsidP="0075795C">
      <w:pPr>
        <w:pStyle w:val="ListParagraph"/>
        <w:numPr>
          <w:ilvl w:val="0"/>
          <w:numId w:val="26"/>
        </w:numPr>
        <w:ind w:left="1080" w:hanging="720"/>
        <w:rPr>
          <w14:ligatures w14:val="none"/>
        </w:rPr>
        <w:sectPr w:rsidR="0028123F" w:rsidSect="000F135F">
          <w:pgSz w:w="12240" w:h="15840"/>
          <w:pgMar w:top="1440" w:right="1440" w:bottom="547" w:left="1440" w:header="274" w:footer="720" w:gutter="0"/>
          <w:cols w:space="720"/>
          <w:docGrid w:linePitch="360"/>
        </w:sectPr>
      </w:pPr>
    </w:p>
    <w:p w14:paraId="317C3DAF" w14:textId="3D2289CF" w:rsidR="00E055A0" w:rsidRPr="00CD3C11" w:rsidRDefault="00E055A0" w:rsidP="0075795C">
      <w:pPr>
        <w:pStyle w:val="ListParagraph"/>
        <w:numPr>
          <w:ilvl w:val="0"/>
          <w:numId w:val="26"/>
        </w:numPr>
        <w:ind w:left="1080" w:hanging="720"/>
        <w:rPr>
          <w14:ligatures w14:val="none"/>
        </w:rPr>
      </w:pPr>
      <w:r w:rsidRPr="00CD3C11">
        <w:rPr>
          <w14:ligatures w14:val="none"/>
        </w:rPr>
        <w:t>Intellectual functioning</w:t>
      </w:r>
    </w:p>
    <w:p w14:paraId="0657244A" w14:textId="1C80930E" w:rsidR="00E055A0" w:rsidRPr="00CD3C11" w:rsidRDefault="00E055A0" w:rsidP="0075795C">
      <w:pPr>
        <w:pStyle w:val="ListParagraph"/>
        <w:numPr>
          <w:ilvl w:val="0"/>
          <w:numId w:val="26"/>
        </w:numPr>
        <w:ind w:left="1080" w:hanging="720"/>
        <w:rPr>
          <w14:ligatures w14:val="none"/>
        </w:rPr>
      </w:pPr>
      <w:r w:rsidRPr="00CD3C11">
        <w:rPr>
          <w14:ligatures w14:val="none"/>
        </w:rPr>
        <w:t>Adaptive skills</w:t>
      </w:r>
    </w:p>
    <w:p w14:paraId="5817E9D2" w14:textId="008A54A8" w:rsidR="00E055A0" w:rsidRPr="00CD3C11" w:rsidRDefault="00E055A0" w:rsidP="0075795C">
      <w:pPr>
        <w:pStyle w:val="ListParagraph"/>
        <w:numPr>
          <w:ilvl w:val="0"/>
          <w:numId w:val="26"/>
        </w:numPr>
        <w:ind w:left="1080" w:hanging="720"/>
        <w:rPr>
          <w14:ligatures w14:val="none"/>
        </w:rPr>
      </w:pPr>
      <w:r w:rsidRPr="00CD3C11">
        <w:rPr>
          <w14:ligatures w14:val="none"/>
        </w:rPr>
        <w:t>Motor skills</w:t>
      </w:r>
    </w:p>
    <w:p w14:paraId="28720D4F" w14:textId="0A40F32C" w:rsidR="00E055A0" w:rsidRPr="00CD3C11" w:rsidRDefault="00E055A0" w:rsidP="0075795C">
      <w:pPr>
        <w:pStyle w:val="ListParagraph"/>
        <w:numPr>
          <w:ilvl w:val="0"/>
          <w:numId w:val="26"/>
        </w:numPr>
        <w:ind w:left="1080" w:hanging="720"/>
        <w:rPr>
          <w14:ligatures w14:val="none"/>
        </w:rPr>
      </w:pPr>
      <w:r w:rsidRPr="00CD3C11">
        <w:rPr>
          <w14:ligatures w14:val="none"/>
        </w:rPr>
        <w:t>Sensory functioning</w:t>
      </w:r>
    </w:p>
    <w:p w14:paraId="11BD7B51" w14:textId="5063C325" w:rsidR="000B1C05" w:rsidRPr="00CD3C11" w:rsidRDefault="00E055A0" w:rsidP="0075795C">
      <w:pPr>
        <w:pStyle w:val="ListParagraph"/>
        <w:numPr>
          <w:ilvl w:val="0"/>
          <w:numId w:val="26"/>
        </w:numPr>
        <w:ind w:left="1080" w:hanging="720"/>
        <w:rPr>
          <w14:ligatures w14:val="none"/>
        </w:rPr>
      </w:pPr>
      <w:r w:rsidRPr="00CD3C11">
        <w:rPr>
          <w14:ligatures w14:val="none"/>
        </w:rPr>
        <w:t>Communication skills</w:t>
      </w:r>
    </w:p>
    <w:p w14:paraId="569C0A2D" w14:textId="77777777" w:rsidR="0028123F" w:rsidRDefault="0028123F" w:rsidP="000B1C05">
      <w:pPr>
        <w:rPr>
          <w:rStyle w:val="Heading5Char"/>
          <w14:ligatures w14:val="none"/>
        </w:rPr>
        <w:sectPr w:rsidR="0028123F" w:rsidSect="000F135F">
          <w:type w:val="continuous"/>
          <w:pgSz w:w="12240" w:h="15840"/>
          <w:pgMar w:top="1440" w:right="1440" w:bottom="540" w:left="1440" w:header="720" w:footer="720" w:gutter="0"/>
          <w:cols w:num="2" w:space="720"/>
          <w:docGrid w:linePitch="360"/>
        </w:sectPr>
      </w:pPr>
    </w:p>
    <w:p w14:paraId="1A9FEB1C" w14:textId="3ABEFDD4" w:rsidR="000B1C05" w:rsidRPr="00CD3C11" w:rsidRDefault="00B37EAF" w:rsidP="000B1C05">
      <w:pPr>
        <w:rPr>
          <w14:ligatures w14:val="none"/>
        </w:rPr>
      </w:pPr>
      <w:r w:rsidRPr="00CD3C11">
        <w:rPr>
          <w:rStyle w:val="Heading5Char"/>
          <w14:ligatures w14:val="none"/>
        </w:rPr>
        <w:lastRenderedPageBreak/>
        <w:t>Demographics:</w:t>
      </w:r>
      <w:r w:rsidR="009C3D9B" w:rsidRPr="00CD3C11">
        <w:rPr>
          <w14:ligatures w14:val="none"/>
        </w:rPr>
        <w:t xml:space="preserve"> Global statistics are not available. UK and Australian sources indicate that 10 to 15% of people with disabilities have complex needs.</w:t>
      </w:r>
    </w:p>
    <w:p w14:paraId="2B2B861F" w14:textId="0681BB33" w:rsidR="00B37EAF" w:rsidRPr="00CD3C11" w:rsidRDefault="00B37EAF" w:rsidP="009C3D9B">
      <w:pPr>
        <w:pStyle w:val="Heading4"/>
        <w:rPr>
          <w14:ligatures w14:val="none"/>
        </w:rPr>
      </w:pPr>
      <w:r w:rsidRPr="00CD3C11">
        <w:rPr>
          <w14:ligatures w14:val="none"/>
        </w:rPr>
        <w:t>Solutions for Multiple/Complex Disabilities</w:t>
      </w:r>
    </w:p>
    <w:p w14:paraId="6048ED91" w14:textId="2F8EDB86" w:rsidR="00B37EAF" w:rsidRPr="00CD3C11" w:rsidRDefault="00B37EAF" w:rsidP="009C3D9B">
      <w:pPr>
        <w:pStyle w:val="Heading5"/>
        <w:rPr>
          <w14:ligatures w14:val="none"/>
        </w:rPr>
      </w:pPr>
      <w:r w:rsidRPr="00CD3C11">
        <w:rPr>
          <w14:ligatures w14:val="none"/>
        </w:rPr>
        <w:t>Accessibility</w:t>
      </w:r>
    </w:p>
    <w:p w14:paraId="78DD9F41" w14:textId="03E3B085" w:rsidR="009C3D9B" w:rsidRPr="00CD3C11" w:rsidRDefault="00E777A8" w:rsidP="009C3D9B">
      <w:pPr>
        <w:rPr>
          <w14:ligatures w14:val="none"/>
        </w:rPr>
      </w:pPr>
      <w:r w:rsidRPr="00CD3C11">
        <w:rPr>
          <w14:ligatures w14:val="none"/>
        </w:rPr>
        <w:t>Solutions relevant for people with physical or cognitive disabilities, depending on needs.</w:t>
      </w:r>
    </w:p>
    <w:p w14:paraId="0BD159AD" w14:textId="2CE27F0F" w:rsidR="00B37EAF" w:rsidRPr="00CD3C11" w:rsidRDefault="00B37EAF" w:rsidP="00076205">
      <w:pPr>
        <w:pStyle w:val="Heading5"/>
        <w:rPr>
          <w14:ligatures w14:val="none"/>
        </w:rPr>
      </w:pPr>
      <w:r w:rsidRPr="00CD3C11">
        <w:rPr>
          <w14:ligatures w14:val="none"/>
        </w:rPr>
        <w:t>Assistive Technologies</w:t>
      </w:r>
    </w:p>
    <w:p w14:paraId="50C98EC3" w14:textId="19B987D1" w:rsidR="006F063D" w:rsidRPr="00CD3C11" w:rsidRDefault="006F063D" w:rsidP="0075795C">
      <w:pPr>
        <w:pStyle w:val="ListParagraph"/>
        <w:numPr>
          <w:ilvl w:val="0"/>
          <w:numId w:val="26"/>
        </w:numPr>
        <w:ind w:left="1080" w:hanging="720"/>
        <w:rPr>
          <w14:ligatures w14:val="none"/>
        </w:rPr>
      </w:pPr>
      <w:r w:rsidRPr="00CD3C11">
        <w:rPr>
          <w14:ligatures w14:val="none"/>
        </w:rPr>
        <w:t>Programmable keyboards</w:t>
      </w:r>
    </w:p>
    <w:p w14:paraId="5F76AD2C" w14:textId="57A7EE6A" w:rsidR="006F063D" w:rsidRPr="00CD3C11" w:rsidRDefault="006F063D" w:rsidP="0075795C">
      <w:pPr>
        <w:pStyle w:val="ListParagraph"/>
        <w:numPr>
          <w:ilvl w:val="0"/>
          <w:numId w:val="26"/>
        </w:numPr>
        <w:ind w:left="1080" w:hanging="720"/>
        <w:rPr>
          <w14:ligatures w14:val="none"/>
        </w:rPr>
      </w:pPr>
      <w:r w:rsidRPr="00CD3C11">
        <w:rPr>
          <w14:ligatures w14:val="none"/>
        </w:rPr>
        <w:t>Writing support tools</w:t>
      </w:r>
    </w:p>
    <w:p w14:paraId="66DE651F" w14:textId="3EA89CCE" w:rsidR="006F063D" w:rsidRPr="00CD3C11" w:rsidRDefault="006F063D" w:rsidP="0075795C">
      <w:pPr>
        <w:pStyle w:val="ListParagraph"/>
        <w:numPr>
          <w:ilvl w:val="0"/>
          <w:numId w:val="26"/>
        </w:numPr>
        <w:ind w:left="1080" w:hanging="720"/>
        <w:rPr>
          <w14:ligatures w14:val="none"/>
        </w:rPr>
      </w:pPr>
      <w:r w:rsidRPr="00CD3C11">
        <w:rPr>
          <w14:ligatures w14:val="none"/>
        </w:rPr>
        <w:t>Communication aids</w:t>
      </w:r>
    </w:p>
    <w:p w14:paraId="7CDA44ED" w14:textId="76494C2F" w:rsidR="006F063D" w:rsidRPr="00CD3C11" w:rsidRDefault="006F063D" w:rsidP="0075795C">
      <w:pPr>
        <w:pStyle w:val="ListParagraph"/>
        <w:numPr>
          <w:ilvl w:val="0"/>
          <w:numId w:val="26"/>
        </w:numPr>
        <w:ind w:left="1080" w:hanging="720"/>
        <w:rPr>
          <w14:ligatures w14:val="none"/>
        </w:rPr>
      </w:pPr>
      <w:r w:rsidRPr="00CD3C11">
        <w:rPr>
          <w14:ligatures w14:val="none"/>
        </w:rPr>
        <w:t>Text-to-braille translation software</w:t>
      </w:r>
    </w:p>
    <w:p w14:paraId="088BBAA3" w14:textId="0CF38942" w:rsidR="00E777A8" w:rsidRPr="00CD3C11" w:rsidRDefault="006F063D" w:rsidP="0075795C">
      <w:pPr>
        <w:pStyle w:val="ListParagraph"/>
        <w:numPr>
          <w:ilvl w:val="0"/>
          <w:numId w:val="26"/>
        </w:numPr>
        <w:ind w:left="1080" w:hanging="720"/>
        <w:rPr>
          <w14:ligatures w14:val="none"/>
        </w:rPr>
      </w:pPr>
      <w:r w:rsidRPr="00CD3C11">
        <w:rPr>
          <w14:ligatures w14:val="none"/>
        </w:rPr>
        <w:t>Other types of adaptive equipment</w:t>
      </w:r>
    </w:p>
    <w:p w14:paraId="6358BAC3" w14:textId="751C8335" w:rsidR="00B37EAF" w:rsidRPr="00CD3C11" w:rsidRDefault="00B37EAF" w:rsidP="000D47BB">
      <w:pPr>
        <w:pStyle w:val="Heading5"/>
        <w:rPr>
          <w14:ligatures w14:val="none"/>
        </w:rPr>
      </w:pPr>
      <w:r w:rsidRPr="00CD3C11">
        <w:rPr>
          <w14:ligatures w14:val="none"/>
        </w:rPr>
        <w:t>Resources on Multiple/Complex Disabilities</w:t>
      </w:r>
    </w:p>
    <w:p w14:paraId="1B08281A" w14:textId="24AE8B67" w:rsidR="00C54BEA" w:rsidRPr="00CD3C11" w:rsidRDefault="001F4462" w:rsidP="0075795C">
      <w:pPr>
        <w:pStyle w:val="ListParagraph"/>
        <w:numPr>
          <w:ilvl w:val="0"/>
          <w:numId w:val="28"/>
        </w:numPr>
        <w:ind w:left="1080" w:hanging="720"/>
        <w:rPr>
          <w14:ligatures w14:val="none"/>
        </w:rPr>
      </w:pPr>
      <w:r w:rsidRPr="00CD3C11">
        <w:rPr>
          <w14:ligatures w14:val="none"/>
        </w:rPr>
        <w:t xml:space="preserve">Perkins YouTube </w:t>
      </w:r>
      <w:hyperlink r:id="rId117" w:history="1">
        <w:r w:rsidRPr="00CD3C11">
          <w:rPr>
            <w:rStyle w:val="Hyperlink"/>
            <w14:ligatures w14:val="none"/>
          </w:rPr>
          <w:t>Technology for Students with Multiple Disabilities</w:t>
        </w:r>
      </w:hyperlink>
    </w:p>
    <w:p w14:paraId="65C1CF28" w14:textId="015F9162" w:rsidR="000D47BB" w:rsidRPr="00CD3C11" w:rsidRDefault="000D47BB" w:rsidP="0075795C">
      <w:pPr>
        <w:pStyle w:val="ListParagraph"/>
        <w:numPr>
          <w:ilvl w:val="0"/>
          <w:numId w:val="28"/>
        </w:numPr>
        <w:ind w:left="1080" w:hanging="720"/>
        <w:rPr>
          <w14:ligatures w14:val="none"/>
        </w:rPr>
      </w:pPr>
      <w:r w:rsidRPr="00CD3C11">
        <w:rPr>
          <w14:ligatures w14:val="none"/>
        </w:rPr>
        <w:t xml:space="preserve">Project IDEAL: </w:t>
      </w:r>
      <w:hyperlink r:id="rId118">
        <w:r w:rsidRPr="00CD3C11">
          <w:rPr>
            <w:rStyle w:val="Hyperlink"/>
            <w14:ligatures w14:val="none"/>
          </w:rPr>
          <w:t>Multiple Disabilities</w:t>
        </w:r>
      </w:hyperlink>
    </w:p>
    <w:p w14:paraId="5735230C" w14:textId="558B63C8" w:rsidR="000D47BB" w:rsidRPr="00CD3C11" w:rsidRDefault="000D47BB" w:rsidP="0075795C">
      <w:pPr>
        <w:pStyle w:val="ListParagraph"/>
        <w:numPr>
          <w:ilvl w:val="0"/>
          <w:numId w:val="28"/>
        </w:numPr>
        <w:ind w:left="1080" w:hanging="720"/>
        <w:rPr>
          <w14:ligatures w14:val="none"/>
        </w:rPr>
      </w:pPr>
      <w:r w:rsidRPr="00CD3C11">
        <w:rPr>
          <w14:ligatures w14:val="none"/>
        </w:rPr>
        <w:t xml:space="preserve">Sense UK: </w:t>
      </w:r>
      <w:hyperlink r:id="rId119" w:history="1">
        <w:r w:rsidRPr="00CD3C11">
          <w:rPr>
            <w:rStyle w:val="Hyperlink"/>
            <w14:ligatures w14:val="none"/>
          </w:rPr>
          <w:t>How we're using data to understand complex disabilities in the UK</w:t>
        </w:r>
      </w:hyperlink>
    </w:p>
    <w:p w14:paraId="06FB2EF0" w14:textId="6EDEEB2F" w:rsidR="00F42410" w:rsidRPr="00CD3C11" w:rsidRDefault="00F42410" w:rsidP="00F42410">
      <w:pPr>
        <w:rPr>
          <w:b/>
          <w:bCs/>
          <w14:ligatures w14:val="none"/>
        </w:rPr>
      </w:pPr>
      <w:r w:rsidRPr="00CD3C11">
        <w:rPr>
          <w:b/>
          <w:bCs/>
          <w14:ligatures w14:val="none"/>
        </w:rPr>
        <w:t>Resources on Categories and Characteristics of Disabilities, Associated Barriers, and Solutions</w:t>
      </w:r>
    </w:p>
    <w:p w14:paraId="3832D765" w14:textId="481F13BE" w:rsidR="00B425CD" w:rsidRPr="00CD3C11" w:rsidRDefault="00B425CD" w:rsidP="0075795C">
      <w:pPr>
        <w:pStyle w:val="ListParagraph"/>
        <w:numPr>
          <w:ilvl w:val="0"/>
          <w:numId w:val="60"/>
        </w:numPr>
        <w:ind w:left="1080" w:hanging="720"/>
        <w:rPr>
          <w14:ligatures w14:val="none"/>
        </w:rPr>
      </w:pPr>
      <w:r w:rsidRPr="00CD3C11">
        <w:rPr>
          <w14:ligatures w14:val="none"/>
        </w:rPr>
        <w:t xml:space="preserve">UN Convention on the Rights of Persons with Disabilities: </w:t>
      </w:r>
      <w:hyperlink r:id="rId120" w:history="1">
        <w:r w:rsidRPr="00CD3C11">
          <w:rPr>
            <w:rStyle w:val="Hyperlink"/>
            <w14:ligatures w14:val="none"/>
          </w:rPr>
          <w:t>Article 9 - Accessibility</w:t>
        </w:r>
      </w:hyperlink>
    </w:p>
    <w:p w14:paraId="117E21B9" w14:textId="5B08B69A" w:rsidR="00B425CD" w:rsidRPr="00CD3C11" w:rsidRDefault="00B425CD" w:rsidP="0075795C">
      <w:pPr>
        <w:pStyle w:val="ListParagraph"/>
        <w:numPr>
          <w:ilvl w:val="0"/>
          <w:numId w:val="60"/>
        </w:numPr>
        <w:ind w:left="1080" w:hanging="720"/>
        <w:rPr>
          <w14:ligatures w14:val="none"/>
        </w:rPr>
      </w:pPr>
      <w:r w:rsidRPr="00CD3C11">
        <w:rPr>
          <w14:ligatures w14:val="none"/>
        </w:rPr>
        <w:t xml:space="preserve">World Wide Web Consortium, Web Accessibility Initiative: </w:t>
      </w:r>
      <w:hyperlink r:id="rId121">
        <w:r w:rsidRPr="00CD3C11">
          <w:rPr>
            <w:rStyle w:val="Hyperlink"/>
            <w14:ligatures w14:val="none"/>
          </w:rPr>
          <w:t>Diverse Abilities and Barriers</w:t>
        </w:r>
      </w:hyperlink>
    </w:p>
    <w:p w14:paraId="7514AFC8" w14:textId="7EFCAB4A" w:rsidR="00B425CD" w:rsidRPr="00CD3C11" w:rsidRDefault="00B425CD" w:rsidP="0075795C">
      <w:pPr>
        <w:pStyle w:val="ListParagraph"/>
        <w:numPr>
          <w:ilvl w:val="0"/>
          <w:numId w:val="60"/>
        </w:numPr>
        <w:ind w:left="1080" w:hanging="720"/>
        <w:rPr>
          <w14:ligatures w14:val="none"/>
        </w:rPr>
      </w:pPr>
      <w:r w:rsidRPr="00CD3C11">
        <w:rPr>
          <w14:ligatures w14:val="none"/>
        </w:rPr>
        <w:t xml:space="preserve">US Centers for Disease Control and Prevention: Disability and Health Overview </w:t>
      </w:r>
      <w:r w:rsidR="00DB7ADD" w:rsidRPr="00CD3C11">
        <w:rPr>
          <w14:ligatures w14:val="none"/>
        </w:rPr>
        <w:br/>
      </w:r>
      <w:hyperlink r:id="rId122">
        <w:r w:rsidRPr="00CD3C11">
          <w:rPr>
            <w:rStyle w:val="Hyperlink"/>
            <w14:ligatures w14:val="none"/>
          </w:rPr>
          <w:t>Impairments, Activity Limitations, and Participation Restrictions</w:t>
        </w:r>
      </w:hyperlink>
    </w:p>
    <w:p w14:paraId="35A88CD5" w14:textId="5BCA257E" w:rsidR="00B425CD" w:rsidRPr="00CD3C11" w:rsidRDefault="00B425CD" w:rsidP="0075795C">
      <w:pPr>
        <w:pStyle w:val="ListParagraph"/>
        <w:numPr>
          <w:ilvl w:val="0"/>
          <w:numId w:val="60"/>
        </w:numPr>
        <w:ind w:left="1080" w:hanging="720"/>
        <w:rPr>
          <w14:ligatures w14:val="none"/>
        </w:rPr>
      </w:pPr>
      <w:r w:rsidRPr="00CD3C11">
        <w:rPr>
          <w14:ligatures w14:val="none"/>
        </w:rPr>
        <w:t xml:space="preserve">W3C Web Accessibility Initiative, How People Use the Web: </w:t>
      </w:r>
      <w:hyperlink r:id="rId123">
        <w:r w:rsidRPr="00CD3C11">
          <w:rPr>
            <w:rStyle w:val="Hyperlink"/>
            <w14:ligatures w14:val="none"/>
          </w:rPr>
          <w:t>Tools &amp; Techniques</w:t>
        </w:r>
      </w:hyperlink>
    </w:p>
    <w:p w14:paraId="25232930" w14:textId="1971C6CD" w:rsidR="00B425CD" w:rsidRPr="00CD3C11" w:rsidRDefault="00B425CD" w:rsidP="0075795C">
      <w:pPr>
        <w:pStyle w:val="ListParagraph"/>
        <w:numPr>
          <w:ilvl w:val="0"/>
          <w:numId w:val="60"/>
        </w:numPr>
        <w:ind w:left="1080" w:right="-900" w:hanging="720"/>
        <w:rPr>
          <w14:ligatures w14:val="none"/>
        </w:rPr>
      </w:pPr>
      <w:r w:rsidRPr="00CD3C11">
        <w:rPr>
          <w14:ligatures w14:val="none"/>
        </w:rPr>
        <w:t xml:space="preserve">US National Institutes of Health: </w:t>
      </w:r>
      <w:hyperlink r:id="rId124">
        <w:r w:rsidRPr="00CD3C11">
          <w:rPr>
            <w:rStyle w:val="Hyperlink"/>
            <w14:ligatures w14:val="none"/>
          </w:rPr>
          <w:t>What are Some Types of Assistive Devices &amp; How are They Used?</w:t>
        </w:r>
      </w:hyperlink>
    </w:p>
    <w:p w14:paraId="7DF188D5" w14:textId="77777777" w:rsidR="008B4DAA" w:rsidRPr="00CD3C11" w:rsidRDefault="008B4DAA">
      <w:pPr>
        <w:rPr>
          <w:rFonts w:asciiTheme="majorHAnsi" w:eastAsiaTheme="majorEastAsia" w:hAnsiTheme="majorHAnsi" w:cstheme="majorBidi"/>
          <w:color w:val="2F5496" w:themeColor="accent1" w:themeShade="BF"/>
          <w:sz w:val="26"/>
          <w:szCs w:val="26"/>
          <w14:ligatures w14:val="none"/>
        </w:rPr>
      </w:pPr>
      <w:r w:rsidRPr="00CD3C11">
        <w:rPr>
          <w14:ligatures w14:val="none"/>
        </w:rPr>
        <w:br w:type="page"/>
      </w:r>
    </w:p>
    <w:p w14:paraId="7251F647" w14:textId="4D382508" w:rsidR="000D47BB" w:rsidRPr="00CD3C11" w:rsidRDefault="005B6487" w:rsidP="00D93B6E">
      <w:pPr>
        <w:pStyle w:val="Heading2"/>
        <w:rPr>
          <w14:ligatures w14:val="none"/>
        </w:rPr>
      </w:pPr>
      <w:bookmarkStart w:id="26" w:name="_Toc155265089"/>
      <w:r w:rsidRPr="00CD3C11">
        <w:rPr>
          <w14:ligatures w14:val="none"/>
        </w:rPr>
        <w:lastRenderedPageBreak/>
        <w:t xml:space="preserve">Domain One D: </w:t>
      </w:r>
      <w:r w:rsidR="00D4303F" w:rsidRPr="00CD3C11">
        <w:rPr>
          <w14:ligatures w14:val="none"/>
        </w:rPr>
        <w:t>Demonstrate an Understanding of the Data Trends and Implications of Disability Demographics and Statistics</w:t>
      </w:r>
      <w:bookmarkEnd w:id="26"/>
    </w:p>
    <w:p w14:paraId="44E40478" w14:textId="77777777" w:rsidR="009E38F7" w:rsidRPr="00CD3C11" w:rsidRDefault="009E38F7" w:rsidP="009D76A8">
      <w:pPr>
        <w:rPr>
          <w:b/>
          <w:bCs/>
          <w14:ligatures w14:val="none"/>
        </w:rPr>
      </w:pPr>
    </w:p>
    <w:p w14:paraId="2E89F53A" w14:textId="3B5EF4D9" w:rsidR="00D93B6E" w:rsidRPr="00CD3C11" w:rsidRDefault="00676CAE" w:rsidP="009D76A8">
      <w:pPr>
        <w:rPr>
          <w:b/>
          <w:bCs/>
          <w14:ligatures w14:val="none"/>
        </w:rPr>
      </w:pPr>
      <w:r w:rsidRPr="00CD3C11">
        <w:rPr>
          <w:b/>
          <w:bCs/>
          <w14:ligatures w14:val="none"/>
        </w:rPr>
        <w:t>Recommended Study Tasks</w:t>
      </w:r>
    </w:p>
    <w:p w14:paraId="1F921F69" w14:textId="7E3B3CBA" w:rsidR="00C07610" w:rsidRPr="00CD3C11" w:rsidRDefault="00C07610" w:rsidP="0075795C">
      <w:pPr>
        <w:pStyle w:val="ListParagraph"/>
        <w:numPr>
          <w:ilvl w:val="0"/>
          <w:numId w:val="28"/>
        </w:numPr>
        <w:ind w:left="1080" w:hanging="720"/>
        <w:rPr>
          <w14:ligatures w14:val="none"/>
        </w:rPr>
      </w:pPr>
      <w:r w:rsidRPr="00CD3C11">
        <w:rPr>
          <w14:ligatures w14:val="none"/>
        </w:rPr>
        <w:t>Understand the rationale for collecting and using disability demographics and statistics.</w:t>
      </w:r>
    </w:p>
    <w:p w14:paraId="43CBAF40" w14:textId="39B9A4B3" w:rsidR="00C07610" w:rsidRPr="00CD3C11" w:rsidRDefault="00C07610" w:rsidP="0075795C">
      <w:pPr>
        <w:pStyle w:val="ListParagraph"/>
        <w:numPr>
          <w:ilvl w:val="0"/>
          <w:numId w:val="28"/>
        </w:numPr>
        <w:ind w:left="1080" w:hanging="720"/>
        <w:rPr>
          <w14:ligatures w14:val="none"/>
        </w:rPr>
      </w:pPr>
      <w:r w:rsidRPr="00CD3C11">
        <w:rPr>
          <w14:ligatures w14:val="none"/>
        </w:rPr>
        <w:t>Understand the limitations of developing statistics of disabilities and people living with disabilities.</w:t>
      </w:r>
    </w:p>
    <w:p w14:paraId="58D4EBFE" w14:textId="07083007" w:rsidR="005F4FFF" w:rsidRPr="00CD3C11" w:rsidRDefault="00C07610" w:rsidP="0075795C">
      <w:pPr>
        <w:pStyle w:val="ListParagraph"/>
        <w:numPr>
          <w:ilvl w:val="0"/>
          <w:numId w:val="28"/>
        </w:numPr>
        <w:ind w:left="1080" w:hanging="720"/>
        <w:rPr>
          <w14:ligatures w14:val="none"/>
        </w:rPr>
      </w:pPr>
      <w:r w:rsidRPr="00CD3C11">
        <w:rPr>
          <w14:ligatures w14:val="none"/>
        </w:rPr>
        <w:t>Familiarize yourself with the demographics and statistics of populations living with disabilities in various regions around the world.</w:t>
      </w:r>
    </w:p>
    <w:p w14:paraId="7613A28B" w14:textId="6B6CFF1C" w:rsidR="00676CAE" w:rsidRPr="00CD3C11" w:rsidRDefault="00676CAE" w:rsidP="009D76A8">
      <w:pPr>
        <w:rPr>
          <w:b/>
          <w:bCs/>
          <w14:ligatures w14:val="none"/>
        </w:rPr>
      </w:pPr>
      <w:r w:rsidRPr="00CD3C11">
        <w:rPr>
          <w:b/>
          <w:bCs/>
          <w14:ligatures w14:val="none"/>
        </w:rPr>
        <w:t>Overview</w:t>
      </w:r>
    </w:p>
    <w:p w14:paraId="277E16C0" w14:textId="77777777" w:rsidR="00647D9C" w:rsidRPr="00CD3C11" w:rsidRDefault="00647D9C" w:rsidP="00647D9C">
      <w:pPr>
        <w:rPr>
          <w14:ligatures w14:val="none"/>
        </w:rPr>
      </w:pPr>
      <w:r w:rsidRPr="00CD3C11">
        <w:rPr>
          <w14:ligatures w14:val="none"/>
        </w:rPr>
        <w:t>Statistical data on disability is collected and categorized in different ways, so it is important to understand each study within its context.</w:t>
      </w:r>
    </w:p>
    <w:p w14:paraId="2B3B8F0E" w14:textId="77777777" w:rsidR="00647D9C" w:rsidRPr="00CD3C11" w:rsidRDefault="00647D9C" w:rsidP="00647D9C">
      <w:pPr>
        <w:rPr>
          <w14:ligatures w14:val="none"/>
        </w:rPr>
      </w:pPr>
      <w:r w:rsidRPr="00CD3C11">
        <w:rPr>
          <w14:ligatures w14:val="none"/>
        </w:rPr>
        <w:t>Also, there are general limitations in the collection of statistical data on disabilities:</w:t>
      </w:r>
    </w:p>
    <w:p w14:paraId="26EBD49E" w14:textId="6D4FC8A8" w:rsidR="00647D9C" w:rsidRPr="00CD3C11" w:rsidRDefault="00647D9C" w:rsidP="0075795C">
      <w:pPr>
        <w:pStyle w:val="ListParagraph"/>
        <w:numPr>
          <w:ilvl w:val="0"/>
          <w:numId w:val="28"/>
        </w:numPr>
        <w:ind w:left="1080" w:hanging="720"/>
        <w:rPr>
          <w14:ligatures w14:val="none"/>
        </w:rPr>
      </w:pPr>
      <w:r w:rsidRPr="00CD3C11">
        <w:rPr>
          <w14:ligatures w14:val="none"/>
        </w:rPr>
        <w:t>Details about different disabilities are usually not included in census surveys</w:t>
      </w:r>
    </w:p>
    <w:p w14:paraId="404884A5" w14:textId="364B6E99" w:rsidR="00647D9C" w:rsidRPr="00CD3C11" w:rsidRDefault="00647D9C" w:rsidP="0075795C">
      <w:pPr>
        <w:pStyle w:val="ListParagraph"/>
        <w:numPr>
          <w:ilvl w:val="0"/>
          <w:numId w:val="28"/>
        </w:numPr>
        <w:ind w:left="1080" w:hanging="720"/>
        <w:rPr>
          <w14:ligatures w14:val="none"/>
        </w:rPr>
      </w:pPr>
      <w:r w:rsidRPr="00CD3C11">
        <w:rPr>
          <w14:ligatures w14:val="none"/>
        </w:rPr>
        <w:t>Disability terminology varies between countries, which makes it difficult to compare as conditions may be defined differently</w:t>
      </w:r>
    </w:p>
    <w:p w14:paraId="39158037" w14:textId="21F318FD" w:rsidR="00647D9C" w:rsidRPr="00CD3C11" w:rsidRDefault="00647D9C" w:rsidP="0075795C">
      <w:pPr>
        <w:pStyle w:val="ListParagraph"/>
        <w:numPr>
          <w:ilvl w:val="0"/>
          <w:numId w:val="28"/>
        </w:numPr>
        <w:ind w:left="1080" w:hanging="720"/>
        <w:rPr>
          <w14:ligatures w14:val="none"/>
        </w:rPr>
      </w:pPr>
      <w:r w:rsidRPr="00CD3C11">
        <w:rPr>
          <w14:ligatures w14:val="none"/>
        </w:rPr>
        <w:t xml:space="preserve">Many people with disabilities have more than one disability and end up between defined groups. </w:t>
      </w:r>
    </w:p>
    <w:p w14:paraId="08E48265" w14:textId="77777777" w:rsidR="00647D9C" w:rsidRPr="00CD3C11" w:rsidRDefault="00647D9C" w:rsidP="00647D9C">
      <w:pPr>
        <w:rPr>
          <w14:ligatures w14:val="none"/>
        </w:rPr>
      </w:pPr>
      <w:r w:rsidRPr="00CD3C11">
        <w:rPr>
          <w14:ligatures w14:val="none"/>
        </w:rPr>
        <w:t xml:space="preserve">Keep these factors in mind when analysing and communicating statistics on disability. Despite these limitations, disability statistics can be useful as background information for interventions or for giving a sense of the scale of a specific issue. </w:t>
      </w:r>
    </w:p>
    <w:p w14:paraId="416B09F3" w14:textId="1D8F35AA" w:rsidR="00647D9C" w:rsidRDefault="0055341F" w:rsidP="00647D9C">
      <w:pPr>
        <w:rPr>
          <w14:ligatures w14:val="none"/>
        </w:rPr>
      </w:pPr>
      <w:bookmarkStart w:id="27" w:name="_Hlk157686939"/>
      <w:r>
        <w:rPr>
          <w14:ligatures w14:val="none"/>
        </w:rPr>
        <w:t xml:space="preserve">From </w:t>
      </w:r>
      <w:r w:rsidR="00B47575">
        <w:rPr>
          <w14:ligatures w14:val="none"/>
        </w:rPr>
        <w:t xml:space="preserve">the </w:t>
      </w:r>
      <w:r>
        <w:rPr>
          <w14:ligatures w14:val="none"/>
        </w:rPr>
        <w:t>World Health Organization:</w:t>
      </w:r>
    </w:p>
    <w:p w14:paraId="6E194B38" w14:textId="77777777" w:rsidR="00000E4D" w:rsidRPr="00000E4D" w:rsidRDefault="00000E4D" w:rsidP="00000E4D">
      <w:pPr>
        <w:pStyle w:val="ListParagraph"/>
        <w:numPr>
          <w:ilvl w:val="0"/>
          <w:numId w:val="81"/>
        </w:numPr>
        <w:rPr>
          <w14:ligatures w14:val="none"/>
        </w:rPr>
      </w:pPr>
      <w:r w:rsidRPr="00000E4D">
        <w:rPr>
          <w14:ligatures w14:val="none"/>
        </w:rPr>
        <w:t>An estimated 1.3 billion people experience significant disability. This represents 16% of the world’s population, or 1 in 6 of us.</w:t>
      </w:r>
    </w:p>
    <w:p w14:paraId="5B679E73" w14:textId="77777777" w:rsidR="00000E4D" w:rsidRPr="00000E4D" w:rsidRDefault="00000E4D" w:rsidP="00000E4D">
      <w:pPr>
        <w:pStyle w:val="ListParagraph"/>
        <w:numPr>
          <w:ilvl w:val="0"/>
          <w:numId w:val="81"/>
        </w:numPr>
        <w:rPr>
          <w14:ligatures w14:val="none"/>
        </w:rPr>
      </w:pPr>
      <w:r w:rsidRPr="00000E4D">
        <w:rPr>
          <w14:ligatures w14:val="none"/>
        </w:rPr>
        <w:t>Some persons with disabilities die up to 20 years earlier than those without disabilities.</w:t>
      </w:r>
    </w:p>
    <w:p w14:paraId="31368C67" w14:textId="77777777" w:rsidR="00000E4D" w:rsidRPr="00000E4D" w:rsidRDefault="00000E4D" w:rsidP="00000E4D">
      <w:pPr>
        <w:pStyle w:val="ListParagraph"/>
        <w:numPr>
          <w:ilvl w:val="0"/>
          <w:numId w:val="81"/>
        </w:numPr>
        <w:rPr>
          <w14:ligatures w14:val="none"/>
        </w:rPr>
      </w:pPr>
      <w:r w:rsidRPr="00000E4D">
        <w:rPr>
          <w14:ligatures w14:val="none"/>
        </w:rPr>
        <w:t>Persons with disabilities have twice the risk of developing conditions such as depression, asthma, diabetes, stroke, obesity or poor oral health.</w:t>
      </w:r>
    </w:p>
    <w:p w14:paraId="14B5111B" w14:textId="77777777" w:rsidR="00000E4D" w:rsidRPr="00000E4D" w:rsidRDefault="00000E4D" w:rsidP="00000E4D">
      <w:pPr>
        <w:pStyle w:val="ListParagraph"/>
        <w:numPr>
          <w:ilvl w:val="0"/>
          <w:numId w:val="81"/>
        </w:numPr>
        <w:rPr>
          <w14:ligatures w14:val="none"/>
        </w:rPr>
      </w:pPr>
      <w:r w:rsidRPr="00000E4D">
        <w:rPr>
          <w14:ligatures w14:val="none"/>
        </w:rPr>
        <w:t>Persons with disabilities face many health inequities.</w:t>
      </w:r>
    </w:p>
    <w:p w14:paraId="015DE971" w14:textId="77777777" w:rsidR="00000E4D" w:rsidRPr="00000E4D" w:rsidRDefault="00000E4D" w:rsidP="00000E4D">
      <w:pPr>
        <w:pStyle w:val="ListParagraph"/>
        <w:numPr>
          <w:ilvl w:val="0"/>
          <w:numId w:val="81"/>
        </w:numPr>
        <w:rPr>
          <w14:ligatures w14:val="none"/>
        </w:rPr>
      </w:pPr>
      <w:r w:rsidRPr="00000E4D">
        <w:rPr>
          <w14:ligatures w14:val="none"/>
        </w:rPr>
        <w:t>Persons with disabilities find inaccessible and unaffordable transportation 15 times more difficult than for those without disabilities.</w:t>
      </w:r>
    </w:p>
    <w:p w14:paraId="3FEB1B8D" w14:textId="41A46BA2" w:rsidR="0055341F" w:rsidRPr="00000E4D" w:rsidRDefault="00000E4D" w:rsidP="00000E4D">
      <w:pPr>
        <w:pStyle w:val="ListParagraph"/>
        <w:numPr>
          <w:ilvl w:val="0"/>
          <w:numId w:val="81"/>
        </w:numPr>
        <w:rPr>
          <w14:ligatures w14:val="none"/>
        </w:rPr>
      </w:pPr>
      <w:r w:rsidRPr="00000E4D">
        <w:rPr>
          <w14:ligatures w14:val="none"/>
        </w:rPr>
        <w:t>Health inequities arise from unfair conditions faced by persons with disabilities, including stigma, discrimination, poverty, exclusion from education and employment, and barriers faced in the health system itself.</w:t>
      </w:r>
    </w:p>
    <w:bookmarkEnd w:id="27"/>
    <w:p w14:paraId="73460EED" w14:textId="77777777" w:rsidR="00B44E18" w:rsidRDefault="00B44E18">
      <w:pPr>
        <w:rPr>
          <w14:ligatures w14:val="none"/>
        </w:rPr>
      </w:pPr>
      <w:r>
        <w:rPr>
          <w14:ligatures w14:val="none"/>
        </w:rPr>
        <w:br w:type="page"/>
      </w:r>
    </w:p>
    <w:p w14:paraId="42697E07" w14:textId="2977C825" w:rsidR="00647D9C" w:rsidRPr="00CD3C11" w:rsidRDefault="00647D9C" w:rsidP="00647D9C">
      <w:pPr>
        <w:rPr>
          <w14:ligatures w14:val="none"/>
        </w:rPr>
      </w:pPr>
      <w:r w:rsidRPr="00CD3C11">
        <w:rPr>
          <w14:ligatures w14:val="none"/>
        </w:rPr>
        <w:lastRenderedPageBreak/>
        <w:t>From Eurostat’s report, Disability Statistics Introduced:</w:t>
      </w:r>
    </w:p>
    <w:p w14:paraId="6414A8B5" w14:textId="654089B3" w:rsidR="00647D9C" w:rsidRPr="00CD3C11" w:rsidRDefault="00647D9C" w:rsidP="00647D9C">
      <w:pPr>
        <w:rPr>
          <w14:ligatures w14:val="none"/>
        </w:rPr>
      </w:pPr>
      <w:r w:rsidRPr="00CD3C11">
        <w:rPr>
          <w14:ligatures w14:val="none"/>
        </w:rPr>
        <w:t xml:space="preserve">Data regarding the functional status of people needs should be taken as a key input for public policy areas such as health, social protection, housing, transport, culture, </w:t>
      </w:r>
      <w:r w:rsidR="00FB5B2F" w:rsidRPr="00CD3C11">
        <w:rPr>
          <w14:ligatures w14:val="none"/>
        </w:rPr>
        <w:t>education,</w:t>
      </w:r>
      <w:r w:rsidRPr="00CD3C11">
        <w:rPr>
          <w14:ligatures w14:val="none"/>
        </w:rPr>
        <w:t xml:space="preserve"> and employment. Policy development in these areas can benefit from reliable data on the functional status of the population.</w:t>
      </w:r>
    </w:p>
    <w:p w14:paraId="0799239D" w14:textId="5031CCA9" w:rsidR="00647D9C" w:rsidRPr="00CD3C11" w:rsidRDefault="00647D9C" w:rsidP="00647D9C">
      <w:pPr>
        <w:rPr>
          <w14:ligatures w14:val="none"/>
        </w:rPr>
      </w:pPr>
      <w:r w:rsidRPr="00CD3C11">
        <w:rPr>
          <w14:ligatures w14:val="none"/>
        </w:rPr>
        <w:t xml:space="preserve">According to the University of New Hampshire </w:t>
      </w:r>
      <w:r w:rsidR="00417AFB" w:rsidRPr="00CD3C11">
        <w:rPr>
          <w14:ligatures w14:val="none"/>
        </w:rPr>
        <w:t>Institute</w:t>
      </w:r>
      <w:r w:rsidRPr="00CD3C11">
        <w:rPr>
          <w14:ligatures w14:val="none"/>
        </w:rPr>
        <w:t xml:space="preserve"> on Disability/UCED, disability statistics can highlight country and trend data in an attempt to answer questions like:</w:t>
      </w:r>
    </w:p>
    <w:p w14:paraId="18F7FB2E" w14:textId="1038B2E5" w:rsidR="00647D9C" w:rsidRPr="00CD3C11" w:rsidRDefault="00647D9C" w:rsidP="0075795C">
      <w:pPr>
        <w:pStyle w:val="ListParagraph"/>
        <w:numPr>
          <w:ilvl w:val="0"/>
          <w:numId w:val="28"/>
        </w:numPr>
        <w:ind w:left="1080" w:right="-270" w:hanging="720"/>
        <w:rPr>
          <w14:ligatures w14:val="none"/>
        </w:rPr>
      </w:pPr>
      <w:r w:rsidRPr="00CD3C11">
        <w:rPr>
          <w14:ligatures w14:val="none"/>
        </w:rPr>
        <w:t xml:space="preserve">How many people with disabilities live </w:t>
      </w:r>
      <w:r w:rsidR="00FB5B2F" w:rsidRPr="00CD3C11">
        <w:rPr>
          <w14:ligatures w14:val="none"/>
        </w:rPr>
        <w:t>in each</w:t>
      </w:r>
      <w:r w:rsidRPr="00CD3C11">
        <w:rPr>
          <w14:ligatures w14:val="none"/>
        </w:rPr>
        <w:t xml:space="preserve"> country, region or in the world?</w:t>
      </w:r>
    </w:p>
    <w:p w14:paraId="7C6BCF93" w14:textId="3083406F" w:rsidR="00647D9C" w:rsidRPr="00CD3C11" w:rsidRDefault="00647D9C" w:rsidP="0075795C">
      <w:pPr>
        <w:pStyle w:val="ListParagraph"/>
        <w:numPr>
          <w:ilvl w:val="0"/>
          <w:numId w:val="28"/>
        </w:numPr>
        <w:ind w:left="1080" w:right="-270" w:hanging="720"/>
        <w:rPr>
          <w14:ligatures w14:val="none"/>
        </w:rPr>
      </w:pPr>
      <w:r w:rsidRPr="00CD3C11">
        <w:rPr>
          <w14:ligatures w14:val="none"/>
        </w:rPr>
        <w:t>What are the percentages of people with different types of disabilities in different age groups?</w:t>
      </w:r>
    </w:p>
    <w:p w14:paraId="4F073FA0" w14:textId="69120812" w:rsidR="00647D9C" w:rsidRPr="00CD3C11" w:rsidRDefault="00647D9C" w:rsidP="0075795C">
      <w:pPr>
        <w:pStyle w:val="ListParagraph"/>
        <w:numPr>
          <w:ilvl w:val="0"/>
          <w:numId w:val="28"/>
        </w:numPr>
        <w:ind w:left="1080" w:right="-270" w:hanging="720"/>
        <w:rPr>
          <w14:ligatures w14:val="none"/>
        </w:rPr>
      </w:pPr>
      <w:r w:rsidRPr="00CD3C11">
        <w:rPr>
          <w14:ligatures w14:val="none"/>
        </w:rPr>
        <w:t>How many people with disabilities are employed?</w:t>
      </w:r>
    </w:p>
    <w:p w14:paraId="6420B577" w14:textId="2C98BAC8" w:rsidR="00647D9C" w:rsidRPr="00CD3C11" w:rsidRDefault="00647D9C" w:rsidP="0075795C">
      <w:pPr>
        <w:pStyle w:val="ListParagraph"/>
        <w:numPr>
          <w:ilvl w:val="0"/>
          <w:numId w:val="28"/>
        </w:numPr>
        <w:ind w:left="1080" w:right="-270" w:hanging="720"/>
        <w:rPr>
          <w14:ligatures w14:val="none"/>
        </w:rPr>
      </w:pPr>
      <w:r w:rsidRPr="00CD3C11">
        <w:rPr>
          <w14:ligatures w14:val="none"/>
        </w:rPr>
        <w:t>How much disposable income do people with disabilities have?</w:t>
      </w:r>
    </w:p>
    <w:p w14:paraId="68852D27" w14:textId="6ED87C56" w:rsidR="00C07610" w:rsidRPr="00CD3C11" w:rsidRDefault="00647D9C" w:rsidP="0075795C">
      <w:pPr>
        <w:pStyle w:val="ListParagraph"/>
        <w:numPr>
          <w:ilvl w:val="0"/>
          <w:numId w:val="28"/>
        </w:numPr>
        <w:ind w:left="1080" w:right="-270" w:hanging="720"/>
        <w:rPr>
          <w14:ligatures w14:val="none"/>
        </w:rPr>
      </w:pPr>
      <w:r w:rsidRPr="00CD3C11">
        <w:rPr>
          <w14:ligatures w14:val="none"/>
        </w:rPr>
        <w:t>How many people with disabilities are living in poverty?</w:t>
      </w:r>
    </w:p>
    <w:p w14:paraId="0B7045BC" w14:textId="7A8C4F0D" w:rsidR="00676CAE" w:rsidRPr="00CD3C11" w:rsidRDefault="00676CAE" w:rsidP="009D76A8">
      <w:pPr>
        <w:rPr>
          <w:b/>
          <w:bCs/>
          <w14:ligatures w14:val="none"/>
        </w:rPr>
      </w:pPr>
      <w:r w:rsidRPr="00CD3C11">
        <w:rPr>
          <w:b/>
          <w:bCs/>
          <w14:ligatures w14:val="none"/>
        </w:rPr>
        <w:t xml:space="preserve">Resources on Disability </w:t>
      </w:r>
      <w:r w:rsidR="00F652BB" w:rsidRPr="00CD3C11">
        <w:rPr>
          <w:b/>
          <w:bCs/>
          <w14:ligatures w14:val="none"/>
        </w:rPr>
        <w:t>Demographics and Statistics</w:t>
      </w:r>
    </w:p>
    <w:p w14:paraId="23DAB49D" w14:textId="1E86DA86" w:rsidR="00417AFB" w:rsidRPr="00CD3C11" w:rsidRDefault="00417AFB" w:rsidP="0075795C">
      <w:pPr>
        <w:pStyle w:val="ListParagraph"/>
        <w:numPr>
          <w:ilvl w:val="0"/>
          <w:numId w:val="29"/>
        </w:numPr>
        <w:ind w:left="1080" w:hanging="720"/>
        <w:rPr>
          <w14:ligatures w14:val="none"/>
        </w:rPr>
      </w:pPr>
      <w:r w:rsidRPr="00CD3C11">
        <w:rPr>
          <w14:ligatures w14:val="none"/>
        </w:rPr>
        <w:t xml:space="preserve">Disabled World: </w:t>
      </w:r>
      <w:hyperlink r:id="rId125">
        <w:r w:rsidRPr="00CD3C11">
          <w:rPr>
            <w:rStyle w:val="Hyperlink"/>
            <w14:ligatures w14:val="none"/>
          </w:rPr>
          <w:t>Disability Statistics</w:t>
        </w:r>
      </w:hyperlink>
    </w:p>
    <w:p w14:paraId="184FA183" w14:textId="0022A659" w:rsidR="00417AFB" w:rsidRPr="00CD3C11" w:rsidRDefault="00417AFB" w:rsidP="0075795C">
      <w:pPr>
        <w:pStyle w:val="ListParagraph"/>
        <w:numPr>
          <w:ilvl w:val="0"/>
          <w:numId w:val="29"/>
        </w:numPr>
        <w:ind w:left="1080" w:hanging="720"/>
        <w:rPr>
          <w14:ligatures w14:val="none"/>
        </w:rPr>
      </w:pPr>
      <w:r w:rsidRPr="00CD3C11">
        <w:rPr>
          <w14:ligatures w14:val="none"/>
        </w:rPr>
        <w:t xml:space="preserve">Eurostat: </w:t>
      </w:r>
      <w:hyperlink r:id="rId126" w:history="1">
        <w:r w:rsidRPr="00CD3C11">
          <w:rPr>
            <w:rStyle w:val="Hyperlink"/>
            <w14:ligatures w14:val="none"/>
          </w:rPr>
          <w:t>Disability Statistics Introduced</w:t>
        </w:r>
      </w:hyperlink>
    </w:p>
    <w:p w14:paraId="41F3D417" w14:textId="576C57E5" w:rsidR="00417AFB" w:rsidRPr="00CD3C11" w:rsidRDefault="00417AFB" w:rsidP="0075795C">
      <w:pPr>
        <w:pStyle w:val="ListParagraph"/>
        <w:numPr>
          <w:ilvl w:val="0"/>
          <w:numId w:val="29"/>
        </w:numPr>
        <w:ind w:left="1080" w:hanging="720"/>
        <w:rPr>
          <w14:ligatures w14:val="none"/>
        </w:rPr>
      </w:pPr>
      <w:r w:rsidRPr="00CD3C11">
        <w:rPr>
          <w14:ligatures w14:val="none"/>
        </w:rPr>
        <w:t xml:space="preserve">Statistics Canada: </w:t>
      </w:r>
      <w:hyperlink r:id="rId127">
        <w:r w:rsidRPr="00CD3C11">
          <w:rPr>
            <w:rStyle w:val="Hyperlink"/>
            <w14:ligatures w14:val="none"/>
          </w:rPr>
          <w:t>Measuring disability in Canada (infographic or PDF)</w:t>
        </w:r>
      </w:hyperlink>
    </w:p>
    <w:p w14:paraId="421C445B" w14:textId="048D7634" w:rsidR="00417AFB" w:rsidRPr="00CD3C11" w:rsidRDefault="00417AFB" w:rsidP="0075795C">
      <w:pPr>
        <w:pStyle w:val="ListParagraph"/>
        <w:numPr>
          <w:ilvl w:val="0"/>
          <w:numId w:val="29"/>
        </w:numPr>
        <w:ind w:left="1080" w:hanging="720"/>
        <w:rPr>
          <w14:ligatures w14:val="none"/>
        </w:rPr>
      </w:pPr>
      <w:r w:rsidRPr="00CD3C11">
        <w:rPr>
          <w14:ligatures w14:val="none"/>
        </w:rPr>
        <w:t xml:space="preserve">Australian Bureau of Statistics: </w:t>
      </w:r>
      <w:hyperlink r:id="rId128" w:history="1">
        <w:r w:rsidRPr="00CD3C11">
          <w:rPr>
            <w:rStyle w:val="Hyperlink"/>
            <w14:ligatures w14:val="none"/>
          </w:rPr>
          <w:t>Disability and carers: Census</w:t>
        </w:r>
      </w:hyperlink>
    </w:p>
    <w:p w14:paraId="51773445" w14:textId="097053D3" w:rsidR="00417AFB" w:rsidRPr="00CD3C11" w:rsidRDefault="00417AFB" w:rsidP="0075795C">
      <w:pPr>
        <w:pStyle w:val="ListParagraph"/>
        <w:numPr>
          <w:ilvl w:val="0"/>
          <w:numId w:val="29"/>
        </w:numPr>
        <w:ind w:left="1080" w:hanging="720"/>
        <w:rPr>
          <w14:ligatures w14:val="none"/>
        </w:rPr>
      </w:pPr>
      <w:r w:rsidRPr="00CD3C11">
        <w:rPr>
          <w14:ligatures w14:val="none"/>
        </w:rPr>
        <w:t xml:space="preserve">United Nations Economic and Social Commission for Asia Pacific: </w:t>
      </w:r>
      <w:r w:rsidR="00DB7ADD" w:rsidRPr="00CD3C11">
        <w:rPr>
          <w14:ligatures w14:val="none"/>
        </w:rPr>
        <w:br/>
      </w:r>
      <w:hyperlink r:id="rId129" w:history="1">
        <w:r w:rsidRPr="00CD3C11">
          <w:rPr>
            <w:rStyle w:val="Hyperlink"/>
            <w14:ligatures w14:val="none"/>
          </w:rPr>
          <w:t>Disability in Asia and the Pacific: The Facts (PDF)</w:t>
        </w:r>
      </w:hyperlink>
    </w:p>
    <w:p w14:paraId="651D1368" w14:textId="51BE796F" w:rsidR="00417AFB" w:rsidRPr="00CD3C11" w:rsidRDefault="00417AFB" w:rsidP="0075795C">
      <w:pPr>
        <w:pStyle w:val="ListParagraph"/>
        <w:numPr>
          <w:ilvl w:val="0"/>
          <w:numId w:val="29"/>
        </w:numPr>
        <w:ind w:left="1080" w:hanging="720"/>
        <w:rPr>
          <w14:ligatures w14:val="none"/>
        </w:rPr>
      </w:pPr>
      <w:r w:rsidRPr="00CD3C11">
        <w:rPr>
          <w14:ligatures w14:val="none"/>
        </w:rPr>
        <w:t>Rehabilitation Research and Training Center on Disability Statistics and Demographics, Institute on Disability / UCED, University of New Hampshire:</w:t>
      </w:r>
      <w:r w:rsidR="00DB7ADD" w:rsidRPr="00CD3C11">
        <w:rPr>
          <w14:ligatures w14:val="none"/>
        </w:rPr>
        <w:br/>
      </w:r>
      <w:hyperlink r:id="rId130">
        <w:r w:rsidRPr="00CD3C11">
          <w:rPr>
            <w:rStyle w:val="Hyperlink"/>
            <w14:ligatures w14:val="none"/>
          </w:rPr>
          <w:t>2017 Disability Statistics Annual Report (PDF)</w:t>
        </w:r>
      </w:hyperlink>
    </w:p>
    <w:p w14:paraId="528B12E8" w14:textId="6DB68007" w:rsidR="00417AFB" w:rsidRPr="00CD3C11" w:rsidRDefault="00417AFB" w:rsidP="0075795C">
      <w:pPr>
        <w:pStyle w:val="ListParagraph"/>
        <w:numPr>
          <w:ilvl w:val="0"/>
          <w:numId w:val="29"/>
        </w:numPr>
        <w:ind w:left="1080" w:hanging="720"/>
        <w:rPr>
          <w14:ligatures w14:val="none"/>
        </w:rPr>
      </w:pPr>
      <w:r w:rsidRPr="00CD3C11">
        <w:rPr>
          <w14:ligatures w14:val="none"/>
        </w:rPr>
        <w:t xml:space="preserve">Cornell University: </w:t>
      </w:r>
      <w:hyperlink r:id="rId131">
        <w:r w:rsidRPr="00CD3C11">
          <w:rPr>
            <w:rStyle w:val="Hyperlink"/>
            <w14:ligatures w14:val="none"/>
          </w:rPr>
          <w:t>Disability Statistics in the US</w:t>
        </w:r>
      </w:hyperlink>
    </w:p>
    <w:p w14:paraId="406CAAA1" w14:textId="6124C331" w:rsidR="00417AFB" w:rsidRPr="009879B6" w:rsidRDefault="00417AFB" w:rsidP="0075795C">
      <w:pPr>
        <w:pStyle w:val="ListParagraph"/>
        <w:numPr>
          <w:ilvl w:val="0"/>
          <w:numId w:val="29"/>
        </w:numPr>
        <w:ind w:left="1080" w:right="-630" w:hanging="720"/>
        <w:rPr>
          <w:rStyle w:val="Hyperlink"/>
          <w:color w:val="auto"/>
          <w:u w:val="none"/>
          <w14:ligatures w14:val="none"/>
        </w:rPr>
      </w:pPr>
      <w:r w:rsidRPr="00CD3C11">
        <w:rPr>
          <w14:ligatures w14:val="none"/>
        </w:rPr>
        <w:t xml:space="preserve">US Centers for Disease Control and Prevention: </w:t>
      </w:r>
      <w:hyperlink r:id="rId132">
        <w:r w:rsidRPr="00CD3C11">
          <w:rPr>
            <w:rStyle w:val="Hyperlink"/>
            <w14:ligatures w14:val="none"/>
          </w:rPr>
          <w:t>Disability Impacts All of Us (infographic or PDF)</w:t>
        </w:r>
      </w:hyperlink>
    </w:p>
    <w:p w14:paraId="5F7B4B39" w14:textId="57FFA877" w:rsidR="009879B6" w:rsidRDefault="009879B6" w:rsidP="0075795C">
      <w:pPr>
        <w:pStyle w:val="ListParagraph"/>
        <w:numPr>
          <w:ilvl w:val="0"/>
          <w:numId w:val="29"/>
        </w:numPr>
        <w:ind w:left="1080" w:right="-630" w:hanging="720"/>
        <w:rPr>
          <w14:ligatures w14:val="none"/>
        </w:rPr>
      </w:pPr>
      <w:r>
        <w:rPr>
          <w14:ligatures w14:val="none"/>
        </w:rPr>
        <w:t xml:space="preserve">World Health Organization </w:t>
      </w:r>
      <w:hyperlink r:id="rId133" w:history="1">
        <w:r w:rsidRPr="00B44E18">
          <w:rPr>
            <w:rStyle w:val="Hyperlink"/>
            <w14:ligatures w14:val="none"/>
          </w:rPr>
          <w:t>Disability Fact</w:t>
        </w:r>
        <w:r w:rsidR="00787456" w:rsidRPr="00B44E18">
          <w:rPr>
            <w:rStyle w:val="Hyperlink"/>
            <w14:ligatures w14:val="none"/>
          </w:rPr>
          <w:t>s</w:t>
        </w:r>
      </w:hyperlink>
      <w:r w:rsidR="00787456">
        <w:rPr>
          <w14:ligatures w14:val="none"/>
        </w:rPr>
        <w:t xml:space="preserve"> </w:t>
      </w:r>
    </w:p>
    <w:p w14:paraId="2CB33362" w14:textId="32061E4F" w:rsidR="00787456" w:rsidRPr="00CD3C11" w:rsidRDefault="00787456" w:rsidP="0075795C">
      <w:pPr>
        <w:pStyle w:val="ListParagraph"/>
        <w:numPr>
          <w:ilvl w:val="0"/>
          <w:numId w:val="29"/>
        </w:numPr>
        <w:ind w:left="1080" w:right="-630" w:hanging="720"/>
        <w:rPr>
          <w14:ligatures w14:val="none"/>
        </w:rPr>
      </w:pPr>
      <w:r>
        <w:rPr>
          <w14:ligatures w14:val="none"/>
        </w:rPr>
        <w:t xml:space="preserve">World Health Organization: </w:t>
      </w:r>
      <w:hyperlink r:id="rId134" w:history="1">
        <w:r w:rsidRPr="00E84B46">
          <w:rPr>
            <w:rStyle w:val="Hyperlink"/>
            <w14:ligatures w14:val="none"/>
          </w:rPr>
          <w:t>World Report on Disability 2011</w:t>
        </w:r>
      </w:hyperlink>
    </w:p>
    <w:p w14:paraId="1C416C8C" w14:textId="77777777" w:rsidR="009E38F7" w:rsidRPr="00CD3C11" w:rsidRDefault="009E38F7">
      <w:pPr>
        <w:rPr>
          <w:rFonts w:asciiTheme="majorHAnsi" w:eastAsiaTheme="majorEastAsia" w:hAnsiTheme="majorHAnsi" w:cstheme="majorBidi"/>
          <w:color w:val="2F5496" w:themeColor="accent1" w:themeShade="BF"/>
          <w:sz w:val="26"/>
          <w:szCs w:val="26"/>
          <w14:ligatures w14:val="none"/>
        </w:rPr>
      </w:pPr>
      <w:r w:rsidRPr="00CD3C11">
        <w:rPr>
          <w14:ligatures w14:val="none"/>
        </w:rPr>
        <w:br w:type="page"/>
      </w:r>
    </w:p>
    <w:p w14:paraId="2D6E6570" w14:textId="09C66C9D" w:rsidR="00DD315E" w:rsidRPr="00CD3C11" w:rsidRDefault="00F43194" w:rsidP="00F43194">
      <w:pPr>
        <w:pStyle w:val="Heading2"/>
        <w:rPr>
          <w14:ligatures w14:val="none"/>
        </w:rPr>
      </w:pPr>
      <w:bookmarkStart w:id="28" w:name="_Toc155265090"/>
      <w:r w:rsidRPr="00CD3C11">
        <w:rPr>
          <w14:ligatures w14:val="none"/>
        </w:rPr>
        <w:lastRenderedPageBreak/>
        <w:t>Domain One E: Apply Disability Etiquette into Practice</w:t>
      </w:r>
      <w:bookmarkEnd w:id="28"/>
    </w:p>
    <w:p w14:paraId="2F4B09B1" w14:textId="77777777" w:rsidR="008458E7" w:rsidRPr="00CD3C11" w:rsidRDefault="008458E7" w:rsidP="009D76A8">
      <w:pPr>
        <w:rPr>
          <w:b/>
          <w:bCs/>
          <w14:ligatures w14:val="none"/>
        </w:rPr>
      </w:pPr>
    </w:p>
    <w:p w14:paraId="5E6D873B" w14:textId="5DC6D0F4" w:rsidR="002F493A" w:rsidRPr="00CD3C11" w:rsidRDefault="002F493A" w:rsidP="009D76A8">
      <w:pPr>
        <w:rPr>
          <w:b/>
          <w:bCs/>
          <w14:ligatures w14:val="none"/>
        </w:rPr>
      </w:pPr>
      <w:r w:rsidRPr="00CD3C11">
        <w:rPr>
          <w:b/>
          <w:bCs/>
          <w14:ligatures w14:val="none"/>
        </w:rPr>
        <w:t>Recommended Study Task</w:t>
      </w:r>
      <w:r w:rsidR="005B1565" w:rsidRPr="00CD3C11">
        <w:rPr>
          <w:b/>
          <w:bCs/>
          <w14:ligatures w14:val="none"/>
        </w:rPr>
        <w:t>s</w:t>
      </w:r>
    </w:p>
    <w:p w14:paraId="43BF975B" w14:textId="3DB59EC5" w:rsidR="001D0CC5" w:rsidRPr="00CD3C11" w:rsidRDefault="001D0CC5" w:rsidP="0075795C">
      <w:pPr>
        <w:pStyle w:val="ListParagraph"/>
        <w:numPr>
          <w:ilvl w:val="0"/>
          <w:numId w:val="30"/>
        </w:numPr>
        <w:ind w:left="1080" w:right="-360" w:hanging="720"/>
        <w:rPr>
          <w14:ligatures w14:val="none"/>
        </w:rPr>
      </w:pPr>
      <w:r w:rsidRPr="00CD3C11">
        <w:rPr>
          <w14:ligatures w14:val="none"/>
        </w:rPr>
        <w:t>Describe and follow disability etiquette guidelines for interacting with people with disabilities.</w:t>
      </w:r>
    </w:p>
    <w:p w14:paraId="00DF0858" w14:textId="3BD87FA4" w:rsidR="005B1565" w:rsidRPr="00CD3C11" w:rsidRDefault="001D0CC5" w:rsidP="0075795C">
      <w:pPr>
        <w:pStyle w:val="ListParagraph"/>
        <w:numPr>
          <w:ilvl w:val="0"/>
          <w:numId w:val="30"/>
        </w:numPr>
        <w:ind w:left="1080" w:hanging="720"/>
        <w:rPr>
          <w14:ligatures w14:val="none"/>
        </w:rPr>
      </w:pPr>
      <w:r w:rsidRPr="00CD3C11">
        <w:rPr>
          <w14:ligatures w14:val="none"/>
        </w:rPr>
        <w:t>Judge the appropriateness of ways of referring to or about people with disabilities.</w:t>
      </w:r>
    </w:p>
    <w:p w14:paraId="5F43EB65" w14:textId="14D2EC13" w:rsidR="002F493A" w:rsidRPr="00CD3C11" w:rsidRDefault="002F493A" w:rsidP="009D76A8">
      <w:pPr>
        <w:rPr>
          <w:b/>
          <w:bCs/>
          <w14:ligatures w14:val="none"/>
        </w:rPr>
      </w:pPr>
      <w:r w:rsidRPr="00CD3C11">
        <w:rPr>
          <w:b/>
          <w:bCs/>
          <w14:ligatures w14:val="none"/>
        </w:rPr>
        <w:t>Overview</w:t>
      </w:r>
    </w:p>
    <w:p w14:paraId="08082B13" w14:textId="3C653F72" w:rsidR="00A83F27" w:rsidRPr="00CD3C11" w:rsidRDefault="00A83F27" w:rsidP="00A83F27">
      <w:pPr>
        <w:rPr>
          <w14:ligatures w14:val="none"/>
        </w:rPr>
      </w:pPr>
      <w:r w:rsidRPr="00CD3C11">
        <w:rPr>
          <w14:ligatures w14:val="none"/>
        </w:rPr>
        <w:t xml:space="preserve">Disability etiquette is a set of guidelines on how to interact with and communicate </w:t>
      </w:r>
      <w:r w:rsidR="00FB5B2F" w:rsidRPr="00CD3C11">
        <w:rPr>
          <w14:ligatures w14:val="none"/>
        </w:rPr>
        <w:t>about people</w:t>
      </w:r>
      <w:r w:rsidRPr="00CD3C11">
        <w:rPr>
          <w14:ligatures w14:val="none"/>
        </w:rPr>
        <w:t xml:space="preserve"> with disabilities in an inclusive and respectful way. It covers appropriate behavior, </w:t>
      </w:r>
      <w:r w:rsidR="00FB5B2F" w:rsidRPr="00CD3C11">
        <w:rPr>
          <w14:ligatures w14:val="none"/>
        </w:rPr>
        <w:t>attitudes,</w:t>
      </w:r>
      <w:r w:rsidRPr="00CD3C11">
        <w:rPr>
          <w14:ligatures w14:val="none"/>
        </w:rPr>
        <w:t xml:space="preserve"> and respectful language both in direct communication and in reference to people with disabilities. </w:t>
      </w:r>
    </w:p>
    <w:p w14:paraId="3C691BB8" w14:textId="77777777" w:rsidR="00A83F27" w:rsidRPr="00CD3C11" w:rsidRDefault="00A83F27" w:rsidP="00A83F27">
      <w:pPr>
        <w:rPr>
          <w14:ligatures w14:val="none"/>
        </w:rPr>
      </w:pPr>
      <w:r w:rsidRPr="00CD3C11">
        <w:rPr>
          <w14:ligatures w14:val="none"/>
        </w:rPr>
        <w:t xml:space="preserve">Examples of disability etiquette in personal interactions: </w:t>
      </w:r>
    </w:p>
    <w:p w14:paraId="275934F1" w14:textId="58891EA3" w:rsidR="00A83F27" w:rsidRPr="00CD3C11" w:rsidRDefault="00A83F27" w:rsidP="0075795C">
      <w:pPr>
        <w:pStyle w:val="ListParagraph"/>
        <w:numPr>
          <w:ilvl w:val="0"/>
          <w:numId w:val="31"/>
        </w:numPr>
        <w:ind w:left="1080" w:hanging="720"/>
        <w:rPr>
          <w14:ligatures w14:val="none"/>
        </w:rPr>
      </w:pPr>
      <w:r w:rsidRPr="00CD3C11">
        <w:rPr>
          <w14:ligatures w14:val="none"/>
        </w:rPr>
        <w:t>Speak to the person directly, not to the person accompanying them</w:t>
      </w:r>
    </w:p>
    <w:p w14:paraId="2450C5E3" w14:textId="21D3E4E3" w:rsidR="00A83F27" w:rsidRPr="00CD3C11" w:rsidRDefault="00A83F27" w:rsidP="0075795C">
      <w:pPr>
        <w:pStyle w:val="ListParagraph"/>
        <w:numPr>
          <w:ilvl w:val="0"/>
          <w:numId w:val="31"/>
        </w:numPr>
        <w:ind w:left="1080" w:hanging="720"/>
        <w:rPr>
          <w14:ligatures w14:val="none"/>
        </w:rPr>
      </w:pPr>
      <w:r w:rsidRPr="00CD3C11">
        <w:rPr>
          <w14:ligatures w14:val="none"/>
        </w:rPr>
        <w:t>Do not make assumptions about what a person can or cannot do</w:t>
      </w:r>
    </w:p>
    <w:p w14:paraId="49C4621E" w14:textId="4B1ABC95" w:rsidR="00A83F27" w:rsidRPr="00CD3C11" w:rsidRDefault="00A83F27" w:rsidP="0075795C">
      <w:pPr>
        <w:pStyle w:val="ListParagraph"/>
        <w:numPr>
          <w:ilvl w:val="0"/>
          <w:numId w:val="31"/>
        </w:numPr>
        <w:ind w:left="1080" w:hanging="720"/>
        <w:rPr>
          <w14:ligatures w14:val="none"/>
        </w:rPr>
      </w:pPr>
      <w:r w:rsidRPr="00CD3C11">
        <w:rPr>
          <w14:ligatures w14:val="none"/>
        </w:rPr>
        <w:t>Since the impact of a specific disability can vary widely from person to person, you should provide assistance only if the person requests it or after you have asked their permission.</w:t>
      </w:r>
    </w:p>
    <w:p w14:paraId="0DF4EBC6" w14:textId="3EE0EE11" w:rsidR="00A83F27" w:rsidRPr="00CD3C11" w:rsidRDefault="00A83F27" w:rsidP="0075795C">
      <w:pPr>
        <w:pStyle w:val="ListParagraph"/>
        <w:numPr>
          <w:ilvl w:val="0"/>
          <w:numId w:val="31"/>
        </w:numPr>
        <w:ind w:left="1080" w:hanging="720"/>
        <w:rPr>
          <w14:ligatures w14:val="none"/>
        </w:rPr>
      </w:pPr>
      <w:r w:rsidRPr="00CD3C11">
        <w:rPr>
          <w14:ligatures w14:val="none"/>
        </w:rPr>
        <w:t>Acknowledge the person’s ability to make decisions and judgments on their own behalf.</w:t>
      </w:r>
    </w:p>
    <w:p w14:paraId="7C5431DA" w14:textId="7C82C121" w:rsidR="001D0CC5" w:rsidRPr="00CD3C11" w:rsidRDefault="00A83F27" w:rsidP="0075795C">
      <w:pPr>
        <w:pStyle w:val="ListParagraph"/>
        <w:numPr>
          <w:ilvl w:val="0"/>
          <w:numId w:val="31"/>
        </w:numPr>
        <w:ind w:left="1080" w:hanging="720"/>
        <w:rPr>
          <w14:ligatures w14:val="none"/>
        </w:rPr>
      </w:pPr>
      <w:r w:rsidRPr="00CD3C11">
        <w:rPr>
          <w14:ligatures w14:val="none"/>
        </w:rPr>
        <w:t>Respect the person’s personal space and privacy. Do not touch the person’s wheelchair or other equipment without permission.</w:t>
      </w:r>
    </w:p>
    <w:p w14:paraId="65F8B08B" w14:textId="7F17A925" w:rsidR="002F493A" w:rsidRPr="00CD3C11" w:rsidRDefault="002F493A" w:rsidP="009D76A8">
      <w:pPr>
        <w:rPr>
          <w:b/>
          <w:bCs/>
          <w14:ligatures w14:val="none"/>
        </w:rPr>
      </w:pPr>
      <w:r w:rsidRPr="00CD3C11">
        <w:rPr>
          <w:b/>
          <w:bCs/>
          <w14:ligatures w14:val="none"/>
        </w:rPr>
        <w:t>Inclusive Language</w:t>
      </w:r>
    </w:p>
    <w:p w14:paraId="073EC630" w14:textId="77777777" w:rsidR="00263E26" w:rsidRPr="00CD3C11" w:rsidRDefault="00263E26" w:rsidP="0075795C">
      <w:pPr>
        <w:pStyle w:val="ListParagraph"/>
        <w:numPr>
          <w:ilvl w:val="0"/>
          <w:numId w:val="31"/>
        </w:numPr>
        <w:ind w:left="1080" w:hanging="720"/>
        <w:rPr>
          <w14:ligatures w14:val="none"/>
        </w:rPr>
      </w:pPr>
      <w:r w:rsidRPr="00CD3C11">
        <w:rPr>
          <w14:ligatures w14:val="none"/>
        </w:rPr>
        <w:t>People first language: The most common recommendation is to use people first language. As an example, it is generally more accepted to use the phrase “a person with a disability”, instead of “a disabled person”. People first language is the form used in the UN Convention on the Rights of Persons with Disabilities. The emphasis is on the person, not the disability, to avoid labelling and stigmatization.</w:t>
      </w:r>
    </w:p>
    <w:p w14:paraId="0028E291" w14:textId="5A83FD0A" w:rsidR="00263E26" w:rsidRPr="00CD3C11" w:rsidRDefault="00874334" w:rsidP="00263E26">
      <w:pPr>
        <w:ind w:left="360" w:firstLine="720"/>
        <w:rPr>
          <w14:ligatures w14:val="none"/>
        </w:rPr>
      </w:pPr>
      <w:r>
        <w:rPr>
          <w14:ligatures w14:val="none"/>
        </w:rPr>
        <w:t>*</w:t>
      </w:r>
      <w:r w:rsidR="00263E26" w:rsidRPr="00CD3C11">
        <w:rPr>
          <w14:ligatures w14:val="none"/>
        </w:rPr>
        <w:t xml:space="preserve">People first language is used in communications by G3ICT/IAAP in line with the UNCRPD. </w:t>
      </w:r>
    </w:p>
    <w:p w14:paraId="2A4CA1F0" w14:textId="01E17A91" w:rsidR="00A83F27" w:rsidRPr="00CD3C11" w:rsidRDefault="00263E26" w:rsidP="0075795C">
      <w:pPr>
        <w:pStyle w:val="ListParagraph"/>
        <w:numPr>
          <w:ilvl w:val="0"/>
          <w:numId w:val="32"/>
        </w:numPr>
        <w:ind w:left="1080" w:hanging="720"/>
        <w:rPr>
          <w14:ligatures w14:val="none"/>
        </w:rPr>
      </w:pPr>
      <w:r w:rsidRPr="00CD3C11">
        <w:rPr>
          <w14:ligatures w14:val="none"/>
        </w:rPr>
        <w:t>Identity first language: Some people with disabilities prefer to use identity first language to refer to themselves. In this format, the emphasis is on disability as a key part of the person’s identity. This language is often used by self-advocates within disability communities. In direct communication or when referring to a specific person it is best to ask the person themselves what they prefer.</w:t>
      </w:r>
    </w:p>
    <w:p w14:paraId="0BB9E639" w14:textId="340BA3AD" w:rsidR="002F493A" w:rsidRPr="00CD3C11" w:rsidRDefault="002F493A" w:rsidP="009D76A8">
      <w:pPr>
        <w:rPr>
          <w:b/>
          <w:bCs/>
          <w14:ligatures w14:val="none"/>
        </w:rPr>
      </w:pPr>
      <w:r w:rsidRPr="00CD3C11">
        <w:rPr>
          <w:b/>
          <w:bCs/>
          <w14:ligatures w14:val="none"/>
        </w:rPr>
        <w:t>Resources on Disability Etiquette</w:t>
      </w:r>
    </w:p>
    <w:p w14:paraId="5AE48C3D" w14:textId="45C9105F" w:rsidR="000E0F4D" w:rsidRPr="00CD3C11" w:rsidRDefault="000E0F4D" w:rsidP="0075795C">
      <w:pPr>
        <w:pStyle w:val="ListParagraph"/>
        <w:numPr>
          <w:ilvl w:val="0"/>
          <w:numId w:val="32"/>
        </w:numPr>
        <w:ind w:left="1080" w:hanging="720"/>
        <w:rPr>
          <w14:ligatures w14:val="none"/>
        </w:rPr>
      </w:pPr>
      <w:r w:rsidRPr="00CD3C11">
        <w:rPr>
          <w14:ligatures w14:val="none"/>
        </w:rPr>
        <w:t xml:space="preserve">United Cerebral Palsy: </w:t>
      </w:r>
      <w:hyperlink r:id="rId135">
        <w:r w:rsidRPr="00CD3C11">
          <w:rPr>
            <w:rStyle w:val="Hyperlink"/>
            <w14:ligatures w14:val="none"/>
          </w:rPr>
          <w:t>Disability Etiquette</w:t>
        </w:r>
      </w:hyperlink>
    </w:p>
    <w:p w14:paraId="0CE4DA4D" w14:textId="24D47D04" w:rsidR="000E0F4D" w:rsidRPr="00CD3C11" w:rsidRDefault="000E0F4D" w:rsidP="0075795C">
      <w:pPr>
        <w:pStyle w:val="ListParagraph"/>
        <w:numPr>
          <w:ilvl w:val="0"/>
          <w:numId w:val="32"/>
        </w:numPr>
        <w:ind w:left="1080" w:hanging="720"/>
        <w:rPr>
          <w14:ligatures w14:val="none"/>
        </w:rPr>
      </w:pPr>
      <w:r w:rsidRPr="00CD3C11">
        <w:rPr>
          <w14:ligatures w14:val="none"/>
        </w:rPr>
        <w:t xml:space="preserve">University of Cambridge Accessibility and Disability Resource Centre: </w:t>
      </w:r>
      <w:hyperlink r:id="rId136">
        <w:r w:rsidRPr="00CD3C11">
          <w:rPr>
            <w:rStyle w:val="Hyperlink"/>
            <w14:ligatures w14:val="none"/>
          </w:rPr>
          <w:t>Etiquette</w:t>
        </w:r>
      </w:hyperlink>
    </w:p>
    <w:p w14:paraId="42978328" w14:textId="79717A57" w:rsidR="000E0F4D" w:rsidRPr="00CD3C11" w:rsidRDefault="000E0F4D" w:rsidP="0075795C">
      <w:pPr>
        <w:pStyle w:val="ListParagraph"/>
        <w:numPr>
          <w:ilvl w:val="0"/>
          <w:numId w:val="32"/>
        </w:numPr>
        <w:ind w:left="1080" w:hanging="720"/>
        <w:rPr>
          <w14:ligatures w14:val="none"/>
        </w:rPr>
      </w:pPr>
      <w:r w:rsidRPr="00CD3C11">
        <w:rPr>
          <w14:ligatures w14:val="none"/>
        </w:rPr>
        <w:t xml:space="preserve">Independence Australia: </w:t>
      </w:r>
      <w:hyperlink r:id="rId137">
        <w:r w:rsidRPr="00CD3C11">
          <w:rPr>
            <w:rStyle w:val="Hyperlink"/>
            <w14:ligatures w14:val="none"/>
          </w:rPr>
          <w:t>A-Z of Disability Etiquette</w:t>
        </w:r>
      </w:hyperlink>
    </w:p>
    <w:p w14:paraId="594C4008" w14:textId="78A8FFF1" w:rsidR="000E0F4D" w:rsidRPr="00CD3C11" w:rsidRDefault="000E0F4D" w:rsidP="0075795C">
      <w:pPr>
        <w:pStyle w:val="ListParagraph"/>
        <w:numPr>
          <w:ilvl w:val="0"/>
          <w:numId w:val="32"/>
        </w:numPr>
        <w:ind w:left="1080" w:right="-810" w:hanging="720"/>
        <w:rPr>
          <w:u w:val="single"/>
          <w14:ligatures w14:val="none"/>
        </w:rPr>
      </w:pPr>
      <w:r w:rsidRPr="00CD3C11">
        <w:rPr>
          <w14:ligatures w14:val="none"/>
        </w:rPr>
        <w:t xml:space="preserve">United Spinal Association: </w:t>
      </w:r>
      <w:hyperlink r:id="rId138">
        <w:r w:rsidRPr="00CD3C11">
          <w:rPr>
            <w:rStyle w:val="Hyperlink"/>
            <w14:ligatures w14:val="none"/>
          </w:rPr>
          <w:t>Disability Etiquette. Tips on Interacting with People with Disabilities (PDF)</w:t>
        </w:r>
      </w:hyperlink>
    </w:p>
    <w:p w14:paraId="23DE1CAD" w14:textId="04404C1C" w:rsidR="00E77DF5" w:rsidRPr="00CD3C11" w:rsidRDefault="000E0F4D" w:rsidP="0075795C">
      <w:pPr>
        <w:pStyle w:val="ListParagraph"/>
        <w:numPr>
          <w:ilvl w:val="0"/>
          <w:numId w:val="32"/>
        </w:numPr>
        <w:ind w:left="1080" w:hanging="720"/>
        <w:rPr>
          <w:u w:val="single"/>
          <w14:ligatures w14:val="none"/>
        </w:rPr>
      </w:pPr>
      <w:r w:rsidRPr="00CD3C11">
        <w:rPr>
          <w14:ligatures w14:val="none"/>
        </w:rPr>
        <w:t>United Nations:</w:t>
      </w:r>
      <w:r w:rsidR="0001184F" w:rsidRPr="00CD3C11">
        <w:rPr>
          <w14:ligatures w14:val="none"/>
        </w:rPr>
        <w:t xml:space="preserve"> </w:t>
      </w:r>
      <w:hyperlink r:id="rId139" w:history="1">
        <w:r w:rsidRPr="00CD3C11">
          <w:rPr>
            <w:rStyle w:val="Hyperlink"/>
            <w14:ligatures w14:val="none"/>
          </w:rPr>
          <w:t>Disability Inclusive Language Guidelines</w:t>
        </w:r>
      </w:hyperlink>
      <w:r w:rsidR="00E77DF5" w:rsidRPr="00CD3C11">
        <w:rPr>
          <w:u w:val="single"/>
          <w14:ligatures w14:val="none"/>
        </w:rPr>
        <w:br w:type="page"/>
      </w:r>
    </w:p>
    <w:p w14:paraId="13468F7E" w14:textId="3F743B75" w:rsidR="00877A4A" w:rsidRPr="00CD3C11" w:rsidRDefault="0030724B" w:rsidP="0030724B">
      <w:pPr>
        <w:pStyle w:val="Heading1"/>
        <w:rPr>
          <w14:ligatures w14:val="none"/>
        </w:rPr>
      </w:pPr>
      <w:bookmarkStart w:id="29" w:name="_Toc155265091"/>
      <w:r w:rsidRPr="00CD3C11">
        <w:rPr>
          <w14:ligatures w14:val="none"/>
        </w:rPr>
        <w:lastRenderedPageBreak/>
        <w:t>Domain Two: Accessibility and Universal Design (40%)</w:t>
      </w:r>
      <w:bookmarkEnd w:id="29"/>
    </w:p>
    <w:p w14:paraId="1D503C5A" w14:textId="42AF167E" w:rsidR="0030724B" w:rsidRPr="00CD3C11" w:rsidRDefault="0032237F" w:rsidP="001158FC">
      <w:pPr>
        <w:pStyle w:val="Heading2"/>
        <w:rPr>
          <w14:ligatures w14:val="none"/>
        </w:rPr>
      </w:pPr>
      <w:bookmarkStart w:id="30" w:name="_Toc155265092"/>
      <w:r w:rsidRPr="00CD3C11">
        <w:rPr>
          <w14:ligatures w14:val="none"/>
        </w:rPr>
        <w:t xml:space="preserve">Domain Two A: </w:t>
      </w:r>
      <w:r w:rsidR="001158FC" w:rsidRPr="00CD3C11">
        <w:rPr>
          <w14:ligatures w14:val="none"/>
        </w:rPr>
        <w:t>Distinguish Between Individualized Accommodations (Solutions Designed Only for Exceptional Individuals, to Make Up for Shortcomings in the Main Design) and Universal Design (Items or Environments Designed to be Used by a Wide Range of Individuals with Diverse Abilities)</w:t>
      </w:r>
      <w:bookmarkEnd w:id="30"/>
    </w:p>
    <w:p w14:paraId="02261E83" w14:textId="77777777" w:rsidR="001158FC" w:rsidRPr="00CD3C11" w:rsidRDefault="001158FC" w:rsidP="001158FC">
      <w:pPr>
        <w:rPr>
          <w14:ligatures w14:val="none"/>
        </w:rPr>
      </w:pPr>
    </w:p>
    <w:p w14:paraId="7AC75298" w14:textId="370EB4EF" w:rsidR="001158FC" w:rsidRPr="00CD3C11" w:rsidRDefault="00DA3527" w:rsidP="007F14D7">
      <w:pPr>
        <w:pStyle w:val="Heading4"/>
        <w:rPr>
          <w14:ligatures w14:val="none"/>
        </w:rPr>
      </w:pPr>
      <w:r w:rsidRPr="00CD3C11">
        <w:rPr>
          <w14:ligatures w14:val="none"/>
        </w:rPr>
        <w:t>The Concept and Principles of Universal Design</w:t>
      </w:r>
    </w:p>
    <w:p w14:paraId="1916D93E" w14:textId="77777777" w:rsidR="008458E7" w:rsidRPr="00CD3C11" w:rsidRDefault="008458E7" w:rsidP="00DA3527">
      <w:pPr>
        <w:rPr>
          <w:b/>
          <w:bCs/>
          <w14:ligatures w14:val="none"/>
        </w:rPr>
      </w:pPr>
    </w:p>
    <w:p w14:paraId="60FA9B83" w14:textId="258C7951" w:rsidR="00DA3527" w:rsidRPr="00CD3C11" w:rsidRDefault="00DA3527" w:rsidP="00DA3527">
      <w:pPr>
        <w:rPr>
          <w:b/>
          <w:bCs/>
          <w14:ligatures w14:val="none"/>
        </w:rPr>
      </w:pPr>
      <w:r w:rsidRPr="00CD3C11">
        <w:rPr>
          <w:b/>
          <w:bCs/>
          <w14:ligatures w14:val="none"/>
        </w:rPr>
        <w:t>Recommended Study Tasks</w:t>
      </w:r>
    </w:p>
    <w:p w14:paraId="1E90C0AF" w14:textId="77777777" w:rsidR="003923F3" w:rsidRPr="00CD3C11" w:rsidRDefault="003923F3" w:rsidP="0075795C">
      <w:pPr>
        <w:pStyle w:val="ListParagraph"/>
        <w:numPr>
          <w:ilvl w:val="0"/>
          <w:numId w:val="33"/>
        </w:numPr>
        <w:ind w:left="1080" w:hanging="720"/>
        <w:rPr>
          <w14:ligatures w14:val="none"/>
        </w:rPr>
      </w:pPr>
      <w:r w:rsidRPr="00CD3C11">
        <w:rPr>
          <w14:ligatures w14:val="none"/>
        </w:rPr>
        <w:t>Understand the relationship between accessibility, usability, and universal design</w:t>
      </w:r>
    </w:p>
    <w:p w14:paraId="323CCACC" w14:textId="77777777" w:rsidR="003923F3" w:rsidRPr="00CD3C11" w:rsidRDefault="003923F3" w:rsidP="0075795C">
      <w:pPr>
        <w:pStyle w:val="ListParagraph"/>
        <w:numPr>
          <w:ilvl w:val="0"/>
          <w:numId w:val="33"/>
        </w:numPr>
        <w:ind w:left="1080" w:hanging="720"/>
        <w:rPr>
          <w14:ligatures w14:val="none"/>
        </w:rPr>
      </w:pPr>
      <w:r w:rsidRPr="00CD3C11">
        <w:rPr>
          <w14:ligatures w14:val="none"/>
        </w:rPr>
        <w:t>Know the difference between universal design and accommodations.</w:t>
      </w:r>
    </w:p>
    <w:p w14:paraId="4CB9164B" w14:textId="4054C238" w:rsidR="00DA3527" w:rsidRPr="00CD3C11" w:rsidRDefault="00DA3527" w:rsidP="00DA3527">
      <w:pPr>
        <w:rPr>
          <w:b/>
          <w:bCs/>
          <w14:ligatures w14:val="none"/>
        </w:rPr>
      </w:pPr>
      <w:r w:rsidRPr="00CD3C11">
        <w:rPr>
          <w:b/>
          <w:bCs/>
          <w14:ligatures w14:val="none"/>
        </w:rPr>
        <w:t>Overview</w:t>
      </w:r>
    </w:p>
    <w:p w14:paraId="6157AB3D" w14:textId="77777777" w:rsidR="008E33D3" w:rsidRPr="00CD3C11" w:rsidRDefault="008E33D3" w:rsidP="008E33D3">
      <w:pPr>
        <w:rPr>
          <w14:ligatures w14:val="none"/>
        </w:rPr>
      </w:pPr>
      <w:r w:rsidRPr="00CD3C11">
        <w:rPr>
          <w14:ligatures w14:val="none"/>
        </w:rPr>
        <w:t>A key concept of universal design is that a product or service is developed in a way that as many people as possible can use it without needing adaptations.</w:t>
      </w:r>
    </w:p>
    <w:p w14:paraId="74D1D824" w14:textId="77777777" w:rsidR="008E33D3" w:rsidRPr="00CD3C11" w:rsidRDefault="008E33D3" w:rsidP="008E33D3">
      <w:pPr>
        <w:rPr>
          <w14:ligatures w14:val="none"/>
        </w:rPr>
      </w:pPr>
      <w:r w:rsidRPr="00CD3C11">
        <w:rPr>
          <w14:ligatures w14:val="none"/>
        </w:rPr>
        <w:t>By contrast, reasonable accommodations are specific modifications and adjustments made to an environment, product or service to ensure equal access and opportunity for people with disabilities in a specific case.</w:t>
      </w:r>
    </w:p>
    <w:p w14:paraId="5DD41D0E" w14:textId="1B6A5021" w:rsidR="000470F5" w:rsidRPr="00CD3C11" w:rsidRDefault="008E33D3" w:rsidP="00A14FE4">
      <w:pPr>
        <w:rPr>
          <w14:ligatures w14:val="none"/>
        </w:rPr>
      </w:pPr>
      <w:r w:rsidRPr="00CD3C11">
        <w:rPr>
          <w14:ligatures w14:val="none"/>
        </w:rPr>
        <w:t>The adoption of universal design principles does not prevent the use of adaptive devices or reasonable accommodation where needed. However, the use of universal design can reduce the extent or need for adaptations</w:t>
      </w:r>
      <w:r w:rsidR="00370155" w:rsidRPr="00CD3C11">
        <w:rPr>
          <w14:ligatures w14:val="none"/>
        </w:rPr>
        <w:t xml:space="preserve"> </w:t>
      </w:r>
      <w:r w:rsidR="0096460D" w:rsidRPr="00CD3C11">
        <w:rPr>
          <w14:ligatures w14:val="none"/>
        </w:rPr>
        <w:t>or personal assistance</w:t>
      </w:r>
      <w:r w:rsidR="00370155" w:rsidRPr="00CD3C11">
        <w:rPr>
          <w14:ligatures w14:val="none"/>
        </w:rPr>
        <w:t>.</w:t>
      </w:r>
    </w:p>
    <w:p w14:paraId="683C0351" w14:textId="0BE1C151" w:rsidR="00DA3527" w:rsidRPr="00CD3C11" w:rsidRDefault="00DA3527" w:rsidP="00E57FA7">
      <w:pPr>
        <w:pStyle w:val="Heading4"/>
        <w:rPr>
          <w14:ligatures w14:val="none"/>
        </w:rPr>
      </w:pPr>
      <w:r w:rsidRPr="00CD3C11">
        <w:rPr>
          <w14:ligatures w14:val="none"/>
        </w:rPr>
        <w:t>Universal Design, Inclusive Design, Design for All</w:t>
      </w:r>
    </w:p>
    <w:p w14:paraId="7D4BF278" w14:textId="77777777" w:rsidR="00870B2F" w:rsidRPr="00CD3C11" w:rsidRDefault="00870B2F" w:rsidP="00870B2F">
      <w:pPr>
        <w:rPr>
          <w14:ligatures w14:val="none"/>
        </w:rPr>
      </w:pPr>
      <w:r w:rsidRPr="00CD3C11">
        <w:rPr>
          <w14:ligatures w14:val="none"/>
        </w:rPr>
        <w:t>The main idea behind universal design has been further developed and applied in several similar and related concepts including:</w:t>
      </w:r>
    </w:p>
    <w:p w14:paraId="65A1E438" w14:textId="2E9B1F8A" w:rsidR="00870B2F" w:rsidRPr="00CD3C11" w:rsidRDefault="00870B2F" w:rsidP="0075795C">
      <w:pPr>
        <w:pStyle w:val="ListParagraph"/>
        <w:numPr>
          <w:ilvl w:val="0"/>
          <w:numId w:val="34"/>
        </w:numPr>
        <w:ind w:left="1080" w:hanging="720"/>
        <w:rPr>
          <w14:ligatures w14:val="none"/>
        </w:rPr>
      </w:pPr>
      <w:r w:rsidRPr="00CD3C11">
        <w:rPr>
          <w14:ligatures w14:val="none"/>
        </w:rPr>
        <w:t>Inclusive design</w:t>
      </w:r>
    </w:p>
    <w:p w14:paraId="0EBD37A6" w14:textId="60FCEA19" w:rsidR="00870B2F" w:rsidRPr="00CD3C11" w:rsidRDefault="00870B2F" w:rsidP="0075795C">
      <w:pPr>
        <w:pStyle w:val="ListParagraph"/>
        <w:numPr>
          <w:ilvl w:val="0"/>
          <w:numId w:val="34"/>
        </w:numPr>
        <w:ind w:left="1080" w:hanging="720"/>
        <w:rPr>
          <w14:ligatures w14:val="none"/>
        </w:rPr>
      </w:pPr>
      <w:r w:rsidRPr="00CD3C11">
        <w:rPr>
          <w14:ligatures w14:val="none"/>
        </w:rPr>
        <w:t>Design for all</w:t>
      </w:r>
    </w:p>
    <w:p w14:paraId="0C0CA616" w14:textId="716D1A12" w:rsidR="00870B2F" w:rsidRPr="00CD3C11" w:rsidRDefault="00870B2F" w:rsidP="0075795C">
      <w:pPr>
        <w:pStyle w:val="ListParagraph"/>
        <w:numPr>
          <w:ilvl w:val="0"/>
          <w:numId w:val="34"/>
        </w:numPr>
        <w:ind w:left="1080" w:hanging="720"/>
        <w:rPr>
          <w14:ligatures w14:val="none"/>
        </w:rPr>
      </w:pPr>
      <w:r w:rsidRPr="00CD3C11">
        <w:rPr>
          <w14:ligatures w14:val="none"/>
        </w:rPr>
        <w:t>Human-</w:t>
      </w:r>
      <w:r w:rsidR="00370155" w:rsidRPr="00CD3C11">
        <w:rPr>
          <w14:ligatures w14:val="none"/>
        </w:rPr>
        <w:t>centered</w:t>
      </w:r>
      <w:r w:rsidRPr="00CD3C11">
        <w:rPr>
          <w14:ligatures w14:val="none"/>
        </w:rPr>
        <w:t xml:space="preserve"> design</w:t>
      </w:r>
    </w:p>
    <w:p w14:paraId="5C4C581B" w14:textId="280D03A0" w:rsidR="00870B2F" w:rsidRPr="00CD3C11" w:rsidRDefault="00870B2F" w:rsidP="0075795C">
      <w:pPr>
        <w:pStyle w:val="ListParagraph"/>
        <w:numPr>
          <w:ilvl w:val="0"/>
          <w:numId w:val="34"/>
        </w:numPr>
        <w:ind w:left="1080" w:hanging="720"/>
        <w:rPr>
          <w14:ligatures w14:val="none"/>
        </w:rPr>
      </w:pPr>
      <w:r w:rsidRPr="00CD3C11">
        <w:rPr>
          <w14:ligatures w14:val="none"/>
        </w:rPr>
        <w:t>Life-span design</w:t>
      </w:r>
    </w:p>
    <w:p w14:paraId="77DCF3E6" w14:textId="77777777" w:rsidR="00870B2F" w:rsidRPr="00CD3C11" w:rsidRDefault="00870B2F" w:rsidP="00870B2F">
      <w:pPr>
        <w:rPr>
          <w14:ligatures w14:val="none"/>
        </w:rPr>
      </w:pPr>
      <w:r w:rsidRPr="00CD3C11">
        <w:rPr>
          <w14:ligatures w14:val="none"/>
        </w:rPr>
        <w:t>These concepts all contain the common idea to design products, services and/or environments to ensure that as many people as possible can use them without needing adaptations.</w:t>
      </w:r>
    </w:p>
    <w:p w14:paraId="1C959735" w14:textId="0E6CFBD1" w:rsidR="00E57FA7" w:rsidRPr="00CD3C11" w:rsidRDefault="00870B2F" w:rsidP="00870B2F">
      <w:pPr>
        <w:rPr>
          <w14:ligatures w14:val="none"/>
        </w:rPr>
      </w:pPr>
      <w:r w:rsidRPr="00CD3C11">
        <w:rPr>
          <w14:ligatures w14:val="none"/>
        </w:rPr>
        <w:t>The design for all concept is particularly used in Europe in the context of policies on universal design and accessibility. For example, European standard EN 17161:2019 Design for All supports organisations to develop accessible products, goods, and services.</w:t>
      </w:r>
    </w:p>
    <w:p w14:paraId="23C4BEED" w14:textId="6ECA2678" w:rsidR="00DA3527" w:rsidRPr="00CD3C11" w:rsidRDefault="00DA3527" w:rsidP="0092071A">
      <w:pPr>
        <w:pStyle w:val="Heading4"/>
        <w:rPr>
          <w14:ligatures w14:val="none"/>
        </w:rPr>
      </w:pPr>
      <w:r w:rsidRPr="00CD3C11">
        <w:rPr>
          <w14:ligatures w14:val="none"/>
        </w:rPr>
        <w:t>Accessibility, Usability, and Universal Design</w:t>
      </w:r>
    </w:p>
    <w:p w14:paraId="61BCEF8B" w14:textId="655E4515" w:rsidR="0034617D" w:rsidRPr="00CD3C11" w:rsidRDefault="0034617D" w:rsidP="0034617D">
      <w:pPr>
        <w:rPr>
          <w14:ligatures w14:val="none"/>
        </w:rPr>
      </w:pPr>
      <w:r w:rsidRPr="00CD3C11">
        <w:rPr>
          <w14:ligatures w14:val="none"/>
        </w:rPr>
        <w:t xml:space="preserve">Universal design is closely related to the concepts of accessibility and usability. All 3 concepts have the ambition to develop products and services that are easier to use for everyone regardless of </w:t>
      </w:r>
      <w:r w:rsidR="0001385C" w:rsidRPr="00CD3C11">
        <w:rPr>
          <w14:ligatures w14:val="none"/>
        </w:rPr>
        <w:t>ability,</w:t>
      </w:r>
      <w:r w:rsidRPr="00CD3C11">
        <w:rPr>
          <w14:ligatures w14:val="none"/>
        </w:rPr>
        <w:t xml:space="preserve"> but they emphasise different aspects:</w:t>
      </w:r>
    </w:p>
    <w:p w14:paraId="283E9FFC" w14:textId="6C8D285E" w:rsidR="0034617D" w:rsidRPr="00CD3C11" w:rsidRDefault="0034617D" w:rsidP="0075795C">
      <w:pPr>
        <w:pStyle w:val="ListParagraph"/>
        <w:numPr>
          <w:ilvl w:val="0"/>
          <w:numId w:val="34"/>
        </w:numPr>
        <w:ind w:left="1080" w:hanging="720"/>
        <w:rPr>
          <w14:ligatures w14:val="none"/>
        </w:rPr>
      </w:pPr>
      <w:r w:rsidRPr="00CD3C11">
        <w:rPr>
          <w14:ligatures w14:val="none"/>
        </w:rPr>
        <w:lastRenderedPageBreak/>
        <w:t>Accessibility is about designing so that that people with disabilities have an equivalent user experience without barriers or discrimination</w:t>
      </w:r>
      <w:r w:rsidR="0001385C" w:rsidRPr="00CD3C11">
        <w:rPr>
          <w14:ligatures w14:val="none"/>
        </w:rPr>
        <w:t>.</w:t>
      </w:r>
    </w:p>
    <w:p w14:paraId="058C3D06" w14:textId="78CF1E92" w:rsidR="0034617D" w:rsidRPr="00CD3C11" w:rsidRDefault="0034617D" w:rsidP="0075795C">
      <w:pPr>
        <w:pStyle w:val="ListParagraph"/>
        <w:numPr>
          <w:ilvl w:val="0"/>
          <w:numId w:val="34"/>
        </w:numPr>
        <w:ind w:left="1080" w:hanging="720"/>
        <w:rPr>
          <w14:ligatures w14:val="none"/>
        </w:rPr>
      </w:pPr>
      <w:r w:rsidRPr="00CD3C11">
        <w:rPr>
          <w14:ligatures w14:val="none"/>
        </w:rPr>
        <w:t xml:space="preserve">Usability emphasises aspects like ease of use and the user </w:t>
      </w:r>
      <w:r w:rsidR="0001385C" w:rsidRPr="00CD3C11">
        <w:rPr>
          <w14:ligatures w14:val="none"/>
        </w:rPr>
        <w:t>experience,</w:t>
      </w:r>
      <w:r w:rsidRPr="00CD3C11">
        <w:rPr>
          <w14:ligatures w14:val="none"/>
        </w:rPr>
        <w:t xml:space="preserve"> but it does not always consider the needs of people with disabilities. </w:t>
      </w:r>
    </w:p>
    <w:p w14:paraId="41E4F151" w14:textId="685D16C5" w:rsidR="0092071A" w:rsidRPr="00CD3C11" w:rsidRDefault="0034617D" w:rsidP="0075795C">
      <w:pPr>
        <w:pStyle w:val="ListParagraph"/>
        <w:numPr>
          <w:ilvl w:val="0"/>
          <w:numId w:val="34"/>
        </w:numPr>
        <w:ind w:left="1080" w:hanging="720"/>
        <w:rPr>
          <w14:ligatures w14:val="none"/>
        </w:rPr>
      </w:pPr>
      <w:r w:rsidRPr="00CD3C11">
        <w:rPr>
          <w14:ligatures w14:val="none"/>
        </w:rPr>
        <w:t>Universal design seeks to involve and include everyone to the greatest extent possible without specifying any particular target groups.</w:t>
      </w:r>
    </w:p>
    <w:p w14:paraId="556CF985" w14:textId="0A078023" w:rsidR="004A0891" w:rsidRPr="00CD3C11" w:rsidRDefault="004A0891" w:rsidP="0034617D">
      <w:pPr>
        <w:pStyle w:val="Heading4"/>
        <w:rPr>
          <w14:ligatures w14:val="none"/>
        </w:rPr>
      </w:pPr>
      <w:r w:rsidRPr="00CD3C11">
        <w:rPr>
          <w14:ligatures w14:val="none"/>
        </w:rPr>
        <w:t>Resources on Accommodations and Universal Design</w:t>
      </w:r>
    </w:p>
    <w:p w14:paraId="2BD05618" w14:textId="7326C2C3" w:rsidR="00C65136" w:rsidRPr="00CD3C11" w:rsidRDefault="00C65136" w:rsidP="0075795C">
      <w:pPr>
        <w:pStyle w:val="ListParagraph"/>
        <w:numPr>
          <w:ilvl w:val="0"/>
          <w:numId w:val="35"/>
        </w:numPr>
        <w:ind w:left="1080" w:hanging="720"/>
        <w:rPr>
          <w14:ligatures w14:val="none"/>
        </w:rPr>
      </w:pPr>
      <w:r w:rsidRPr="00CD3C11">
        <w:rPr>
          <w14:ligatures w14:val="none"/>
        </w:rPr>
        <w:t xml:space="preserve">University of Cambridge Inclusive Toolkit: </w:t>
      </w:r>
      <w:hyperlink r:id="rId140">
        <w:r w:rsidRPr="00CD3C11">
          <w:rPr>
            <w:rStyle w:val="Hyperlink"/>
            <w14:ligatures w14:val="none"/>
          </w:rPr>
          <w:t>What is Inclusive Design?</w:t>
        </w:r>
      </w:hyperlink>
    </w:p>
    <w:p w14:paraId="72839FC5" w14:textId="7F3384D1" w:rsidR="00C65136" w:rsidRPr="00CD3C11" w:rsidRDefault="00C65136" w:rsidP="0075795C">
      <w:pPr>
        <w:pStyle w:val="ListParagraph"/>
        <w:numPr>
          <w:ilvl w:val="0"/>
          <w:numId w:val="35"/>
        </w:numPr>
        <w:ind w:left="1080" w:hanging="720"/>
        <w:rPr>
          <w14:ligatures w14:val="none"/>
        </w:rPr>
      </w:pPr>
      <w:r w:rsidRPr="00CD3C11">
        <w:rPr>
          <w14:ligatures w14:val="none"/>
        </w:rPr>
        <w:t xml:space="preserve">US Department of Labor: </w:t>
      </w:r>
      <w:hyperlink r:id="rId141">
        <w:r w:rsidRPr="00CD3C11">
          <w:rPr>
            <w:rStyle w:val="Hyperlink"/>
            <w14:ligatures w14:val="none"/>
          </w:rPr>
          <w:t>Accommodations</w:t>
        </w:r>
      </w:hyperlink>
    </w:p>
    <w:p w14:paraId="3E954C97" w14:textId="7063E725" w:rsidR="00C65136" w:rsidRPr="00CD3C11" w:rsidRDefault="00C65136" w:rsidP="0075795C">
      <w:pPr>
        <w:pStyle w:val="ListParagraph"/>
        <w:numPr>
          <w:ilvl w:val="0"/>
          <w:numId w:val="35"/>
        </w:numPr>
        <w:ind w:left="1080" w:hanging="720"/>
        <w:rPr>
          <w14:ligatures w14:val="none"/>
        </w:rPr>
      </w:pPr>
      <w:r w:rsidRPr="00CD3C11">
        <w:rPr>
          <w14:ligatures w14:val="none"/>
        </w:rPr>
        <w:t xml:space="preserve">University of Washington, DO-IT: </w:t>
      </w:r>
      <w:hyperlink r:id="rId142">
        <w:r w:rsidRPr="00CD3C11">
          <w:rPr>
            <w:rStyle w:val="Hyperlink"/>
            <w14:ligatures w14:val="none"/>
          </w:rPr>
          <w:t>Universal Design vs. Accommodation</w:t>
        </w:r>
      </w:hyperlink>
    </w:p>
    <w:p w14:paraId="00A818CC" w14:textId="0AF26485" w:rsidR="00C65136" w:rsidRPr="00CD3C11" w:rsidRDefault="00C65136" w:rsidP="0075795C">
      <w:pPr>
        <w:pStyle w:val="ListParagraph"/>
        <w:numPr>
          <w:ilvl w:val="0"/>
          <w:numId w:val="35"/>
        </w:numPr>
        <w:ind w:left="1080" w:hanging="720"/>
        <w:rPr>
          <w:u w:val="single"/>
          <w14:ligatures w14:val="none"/>
        </w:rPr>
      </w:pPr>
      <w:r w:rsidRPr="00CD3C11">
        <w:rPr>
          <w14:ligatures w14:val="none"/>
        </w:rPr>
        <w:t xml:space="preserve">University of Washington, DO-IT: </w:t>
      </w:r>
      <w:r w:rsidR="00DB7ADD" w:rsidRPr="00CD3C11">
        <w:rPr>
          <w14:ligatures w14:val="none"/>
        </w:rPr>
        <w:br/>
      </w:r>
      <w:hyperlink r:id="rId143">
        <w:r w:rsidRPr="00CD3C11">
          <w:rPr>
            <w:rStyle w:val="Hyperlink"/>
            <w14:ligatures w14:val="none"/>
          </w:rPr>
          <w:t>What is the difference between accessible, usable, and universal design?</w:t>
        </w:r>
      </w:hyperlink>
    </w:p>
    <w:p w14:paraId="4BCBF8B7" w14:textId="755566D2" w:rsidR="00C65136" w:rsidRPr="00CD3C11" w:rsidRDefault="00C65136" w:rsidP="0075795C">
      <w:pPr>
        <w:pStyle w:val="ListParagraph"/>
        <w:numPr>
          <w:ilvl w:val="0"/>
          <w:numId w:val="35"/>
        </w:numPr>
        <w:ind w:left="1080" w:hanging="720"/>
        <w:rPr>
          <w14:ligatures w14:val="none"/>
        </w:rPr>
      </w:pPr>
      <w:r w:rsidRPr="00CD3C11">
        <w:rPr>
          <w14:ligatures w14:val="none"/>
        </w:rPr>
        <w:t xml:space="preserve">United Nations: </w:t>
      </w:r>
      <w:hyperlink r:id="rId144" w:history="1">
        <w:r w:rsidRPr="00CD3C11">
          <w:rPr>
            <w:rStyle w:val="Hyperlink"/>
            <w14:ligatures w14:val="none"/>
          </w:rPr>
          <w:t>Definitions of article 2 of the UNCRPD</w:t>
        </w:r>
      </w:hyperlink>
    </w:p>
    <w:p w14:paraId="6B115D92" w14:textId="5A474362" w:rsidR="00C65136" w:rsidRPr="00CD3C11" w:rsidRDefault="00C65136" w:rsidP="0075795C">
      <w:pPr>
        <w:pStyle w:val="ListParagraph"/>
        <w:numPr>
          <w:ilvl w:val="0"/>
          <w:numId w:val="35"/>
        </w:numPr>
        <w:ind w:left="1080" w:hanging="720"/>
        <w:rPr>
          <w14:ligatures w14:val="none"/>
        </w:rPr>
      </w:pPr>
      <w:r w:rsidRPr="00CD3C11">
        <w:rPr>
          <w14:ligatures w14:val="none"/>
        </w:rPr>
        <w:t xml:space="preserve">W3C: </w:t>
      </w:r>
      <w:hyperlink r:id="rId145" w:history="1">
        <w:r w:rsidRPr="00CD3C11">
          <w:rPr>
            <w:rStyle w:val="Hyperlink"/>
            <w14:ligatures w14:val="none"/>
          </w:rPr>
          <w:t>Accessibility, usability, inclusion</w:t>
        </w:r>
      </w:hyperlink>
    </w:p>
    <w:p w14:paraId="143F8E39" w14:textId="09519906" w:rsidR="00C65136" w:rsidRPr="00CD3C11" w:rsidRDefault="00C65136" w:rsidP="0075795C">
      <w:pPr>
        <w:pStyle w:val="ListParagraph"/>
        <w:numPr>
          <w:ilvl w:val="0"/>
          <w:numId w:val="35"/>
        </w:numPr>
        <w:ind w:left="1080" w:hanging="720"/>
        <w:rPr>
          <w14:ligatures w14:val="none"/>
        </w:rPr>
      </w:pPr>
      <w:r w:rsidRPr="00CD3C11">
        <w:rPr>
          <w14:ligatures w14:val="none"/>
        </w:rPr>
        <w:t xml:space="preserve">CEN-CENELEC: </w:t>
      </w:r>
      <w:hyperlink r:id="rId146" w:history="1">
        <w:r w:rsidRPr="00CD3C11">
          <w:rPr>
            <w:rStyle w:val="Hyperlink"/>
            <w14:ligatures w14:val="none"/>
          </w:rPr>
          <w:t>Design for all</w:t>
        </w:r>
      </w:hyperlink>
    </w:p>
    <w:p w14:paraId="751B0B7C" w14:textId="77777777" w:rsidR="008B4DAA" w:rsidRPr="00CD3C11" w:rsidRDefault="008B4DAA">
      <w:pPr>
        <w:rPr>
          <w:rFonts w:asciiTheme="majorHAnsi" w:eastAsiaTheme="majorEastAsia" w:hAnsiTheme="majorHAnsi" w:cstheme="majorBidi"/>
          <w:color w:val="2F5496" w:themeColor="accent1" w:themeShade="BF"/>
          <w:sz w:val="26"/>
          <w:szCs w:val="26"/>
          <w14:ligatures w14:val="none"/>
        </w:rPr>
      </w:pPr>
      <w:r w:rsidRPr="00CD3C11">
        <w:rPr>
          <w14:ligatures w14:val="none"/>
        </w:rPr>
        <w:br w:type="page"/>
      </w:r>
    </w:p>
    <w:p w14:paraId="062A597B" w14:textId="21B9EF38" w:rsidR="004A0891" w:rsidRPr="00CD3C11" w:rsidRDefault="005F6D02" w:rsidP="005F6D02">
      <w:pPr>
        <w:pStyle w:val="Heading2"/>
        <w:rPr>
          <w14:ligatures w14:val="none"/>
        </w:rPr>
      </w:pPr>
      <w:bookmarkStart w:id="31" w:name="_Toc155265093"/>
      <w:r w:rsidRPr="00CD3C11">
        <w:rPr>
          <w14:ligatures w14:val="none"/>
        </w:rPr>
        <w:lastRenderedPageBreak/>
        <w:t xml:space="preserve">Domain Two B: </w:t>
      </w:r>
      <w:r w:rsidR="0067586C" w:rsidRPr="00CD3C11">
        <w:rPr>
          <w14:ligatures w14:val="none"/>
        </w:rPr>
        <w:t>Identify</w:t>
      </w:r>
      <w:r w:rsidRPr="00CD3C11">
        <w:rPr>
          <w14:ligatures w14:val="none"/>
        </w:rPr>
        <w:t xml:space="preserve"> Benefits of Accessibility</w:t>
      </w:r>
      <w:bookmarkEnd w:id="31"/>
    </w:p>
    <w:p w14:paraId="2E92D0C9" w14:textId="77777777" w:rsidR="008458E7" w:rsidRPr="00CD3C11" w:rsidRDefault="008458E7" w:rsidP="00D95387">
      <w:pPr>
        <w:rPr>
          <w:b/>
          <w:bCs/>
          <w14:ligatures w14:val="none"/>
        </w:rPr>
      </w:pPr>
    </w:p>
    <w:p w14:paraId="541E1965" w14:textId="1C98D793" w:rsidR="00D95387" w:rsidRPr="00CD3C11" w:rsidRDefault="00D95387" w:rsidP="00D95387">
      <w:pPr>
        <w:rPr>
          <w:b/>
          <w:bCs/>
          <w14:ligatures w14:val="none"/>
        </w:rPr>
      </w:pPr>
      <w:r w:rsidRPr="00CD3C11">
        <w:rPr>
          <w:b/>
          <w:bCs/>
          <w14:ligatures w14:val="none"/>
        </w:rPr>
        <w:t>Recommended Study Tasks</w:t>
      </w:r>
    </w:p>
    <w:p w14:paraId="5D03133C" w14:textId="0E813B6C" w:rsidR="00CD090D" w:rsidRPr="00CD3C11" w:rsidRDefault="00CD090D" w:rsidP="0075795C">
      <w:pPr>
        <w:pStyle w:val="ListParagraph"/>
        <w:numPr>
          <w:ilvl w:val="0"/>
          <w:numId w:val="35"/>
        </w:numPr>
        <w:ind w:left="1080" w:hanging="720"/>
        <w:rPr>
          <w14:ligatures w14:val="none"/>
        </w:rPr>
      </w:pPr>
      <w:r w:rsidRPr="00CD3C11">
        <w:rPr>
          <w14:ligatures w14:val="none"/>
        </w:rPr>
        <w:t>Describe how accessibility benefits people with different types of disabilities.</w:t>
      </w:r>
    </w:p>
    <w:p w14:paraId="649147CA" w14:textId="46A60781" w:rsidR="00CD090D" w:rsidRPr="00CD3C11" w:rsidRDefault="00CD090D" w:rsidP="0075795C">
      <w:pPr>
        <w:pStyle w:val="ListParagraph"/>
        <w:numPr>
          <w:ilvl w:val="0"/>
          <w:numId w:val="35"/>
        </w:numPr>
        <w:ind w:left="1080" w:hanging="720"/>
        <w:rPr>
          <w14:ligatures w14:val="none"/>
        </w:rPr>
      </w:pPr>
      <w:r w:rsidRPr="00CD3C11">
        <w:rPr>
          <w14:ligatures w14:val="none"/>
        </w:rPr>
        <w:t>Describe how organizations and society benefit from including people with disabilities.</w:t>
      </w:r>
    </w:p>
    <w:p w14:paraId="24FCA7FF" w14:textId="68DB6176" w:rsidR="00D95387" w:rsidRPr="00CD3C11" w:rsidRDefault="00D95387" w:rsidP="00D95387">
      <w:pPr>
        <w:rPr>
          <w:b/>
          <w:bCs/>
          <w14:ligatures w14:val="none"/>
        </w:rPr>
      </w:pPr>
      <w:r w:rsidRPr="00CD3C11">
        <w:rPr>
          <w:b/>
          <w:bCs/>
          <w14:ligatures w14:val="none"/>
        </w:rPr>
        <w:t>Overview</w:t>
      </w:r>
    </w:p>
    <w:p w14:paraId="65C6D9BB" w14:textId="680A66B5" w:rsidR="009F292C" w:rsidRPr="00CD3C11" w:rsidRDefault="009F292C" w:rsidP="009F292C">
      <w:pPr>
        <w:rPr>
          <w14:ligatures w14:val="none"/>
        </w:rPr>
      </w:pPr>
      <w:r w:rsidRPr="00CD3C11">
        <w:rPr>
          <w14:ligatures w14:val="none"/>
        </w:rPr>
        <w:t>Accessibility enables people to participate in society, in major life activities such as education and employment and social activities that are necessary for health and happiness. Families and society benefit from the increased independence of more people, contributions of people with a variety of abilities and disabilities, as well as cost savings and improvements to the built and digital world that improve access and usability for everyone. Schools, employers, groups, and organizations of all types benefit from the increase in innovation and improvements to problem solving brought by diversity through inclusion.</w:t>
      </w:r>
    </w:p>
    <w:p w14:paraId="5015C56F" w14:textId="189BD286" w:rsidR="009F292C" w:rsidRPr="00CD3C11" w:rsidRDefault="009F292C" w:rsidP="009F292C">
      <w:pPr>
        <w:rPr>
          <w14:ligatures w14:val="none"/>
        </w:rPr>
      </w:pPr>
      <w:r w:rsidRPr="00CD3C11">
        <w:rPr>
          <w14:ligatures w14:val="none"/>
        </w:rPr>
        <w:t>On the macro level, there is also evidence of a global loss of gross domestic product (GDP) due to exclusion of people with disabilities from the labor market.</w:t>
      </w:r>
    </w:p>
    <w:p w14:paraId="2AA6FBC2" w14:textId="17ABCFA0" w:rsidR="00D95387" w:rsidRPr="00CD3C11" w:rsidRDefault="00D95387" w:rsidP="00D95387">
      <w:pPr>
        <w:rPr>
          <w:b/>
          <w:bCs/>
          <w14:ligatures w14:val="none"/>
        </w:rPr>
      </w:pPr>
      <w:r w:rsidRPr="00CD3C11">
        <w:rPr>
          <w:b/>
          <w:bCs/>
          <w14:ligatures w14:val="none"/>
        </w:rPr>
        <w:t>Resources on Benefits of Accessibility</w:t>
      </w:r>
    </w:p>
    <w:p w14:paraId="25E1FA04" w14:textId="26EB461A" w:rsidR="00F501D2" w:rsidRPr="00CD3C11" w:rsidRDefault="00F501D2" w:rsidP="0075795C">
      <w:pPr>
        <w:pStyle w:val="ListParagraph"/>
        <w:numPr>
          <w:ilvl w:val="0"/>
          <w:numId w:val="36"/>
        </w:numPr>
        <w:ind w:left="1080" w:hanging="720"/>
        <w:rPr>
          <w14:ligatures w14:val="none"/>
        </w:rPr>
      </w:pPr>
      <w:r w:rsidRPr="00CD3C11">
        <w:rPr>
          <w14:ligatures w14:val="none"/>
        </w:rPr>
        <w:t xml:space="preserve">Council of Canadians with Disabilities: </w:t>
      </w:r>
      <w:r w:rsidR="00DB7ADD" w:rsidRPr="00CD3C11">
        <w:rPr>
          <w14:ligatures w14:val="none"/>
        </w:rPr>
        <w:br/>
      </w:r>
      <w:hyperlink r:id="rId147">
        <w:r w:rsidRPr="00CD3C11">
          <w:rPr>
            <w:rStyle w:val="Hyperlink"/>
            <w14:ligatures w14:val="none"/>
          </w:rPr>
          <w:t>Building an Inclusive and Accessible</w:t>
        </w:r>
      </w:hyperlink>
      <w:r w:rsidRPr="00CD3C11">
        <w:rPr>
          <w14:ligatures w14:val="none"/>
        </w:rPr>
        <w:t xml:space="preserve"> </w:t>
      </w:r>
      <w:hyperlink r:id="rId148">
        <w:r w:rsidRPr="00CD3C11">
          <w:rPr>
            <w:rStyle w:val="Hyperlink"/>
            <w14:ligatures w14:val="none"/>
          </w:rPr>
          <w:t>Canada: Supporting People with Disabilities</w:t>
        </w:r>
      </w:hyperlink>
    </w:p>
    <w:p w14:paraId="69412D76" w14:textId="62A817F9" w:rsidR="00F501D2" w:rsidRPr="00CD3C11" w:rsidRDefault="00F501D2" w:rsidP="0075795C">
      <w:pPr>
        <w:pStyle w:val="ListParagraph"/>
        <w:numPr>
          <w:ilvl w:val="0"/>
          <w:numId w:val="36"/>
        </w:numPr>
        <w:ind w:left="1080" w:hanging="720"/>
        <w:rPr>
          <w14:ligatures w14:val="none"/>
        </w:rPr>
      </w:pPr>
      <w:r w:rsidRPr="00CD3C11">
        <w:rPr>
          <w14:ligatures w14:val="none"/>
        </w:rPr>
        <w:t xml:space="preserve">World Wide Web Consortium: </w:t>
      </w:r>
      <w:hyperlink r:id="rId149" w:anchor="important" w:history="1">
        <w:r w:rsidRPr="00CD3C11">
          <w:rPr>
            <w:rStyle w:val="Hyperlink"/>
            <w14:ligatures w14:val="none"/>
          </w:rPr>
          <w:t>Accessibility is Important for Individuals, Businesses, Society</w:t>
        </w:r>
      </w:hyperlink>
    </w:p>
    <w:p w14:paraId="047A090C" w14:textId="293FE6BA" w:rsidR="00F501D2" w:rsidRPr="00CD3C11" w:rsidRDefault="00F501D2" w:rsidP="0075795C">
      <w:pPr>
        <w:pStyle w:val="ListParagraph"/>
        <w:numPr>
          <w:ilvl w:val="0"/>
          <w:numId w:val="36"/>
        </w:numPr>
        <w:ind w:left="1080" w:hanging="720"/>
        <w:rPr>
          <w14:ligatures w14:val="none"/>
        </w:rPr>
      </w:pPr>
      <w:r w:rsidRPr="00CD3C11">
        <w:rPr>
          <w14:ligatures w14:val="none"/>
        </w:rPr>
        <w:t xml:space="preserve">World Wide Web Consortium: </w:t>
      </w:r>
      <w:hyperlink r:id="rId150">
        <w:r w:rsidRPr="00CD3C11">
          <w:rPr>
            <w:rStyle w:val="Hyperlink"/>
            <w14:ligatures w14:val="none"/>
          </w:rPr>
          <w:t>The Business Case for Digital Accessibility</w:t>
        </w:r>
      </w:hyperlink>
    </w:p>
    <w:p w14:paraId="58B9CA87" w14:textId="2D0FA790" w:rsidR="008B4DAA" w:rsidRPr="00CD3C11" w:rsidRDefault="00F501D2" w:rsidP="0075795C">
      <w:pPr>
        <w:pStyle w:val="ListParagraph"/>
        <w:numPr>
          <w:ilvl w:val="0"/>
          <w:numId w:val="36"/>
        </w:numPr>
        <w:ind w:left="1080" w:hanging="720"/>
        <w:rPr>
          <w14:ligatures w14:val="none"/>
        </w:rPr>
      </w:pPr>
      <w:r w:rsidRPr="00CD3C11">
        <w:rPr>
          <w14:ligatures w14:val="none"/>
        </w:rPr>
        <w:t xml:space="preserve">GSA Section508.gov </w:t>
      </w:r>
      <w:hyperlink r:id="rId151" w:history="1">
        <w:r w:rsidRPr="00CD3C11">
          <w:rPr>
            <w:rStyle w:val="Hyperlink"/>
            <w14:ligatures w14:val="none"/>
          </w:rPr>
          <w:t>Benefits of Accessible Design</w:t>
        </w:r>
      </w:hyperlink>
    </w:p>
    <w:p w14:paraId="6A8935EE" w14:textId="77777777" w:rsidR="008B4DAA" w:rsidRPr="00CD3C11" w:rsidRDefault="008B4DAA">
      <w:pPr>
        <w:rPr>
          <w14:ligatures w14:val="none"/>
        </w:rPr>
      </w:pPr>
      <w:r w:rsidRPr="00CD3C11">
        <w:rPr>
          <w14:ligatures w14:val="none"/>
        </w:rPr>
        <w:br w:type="page"/>
      </w:r>
    </w:p>
    <w:p w14:paraId="7F23F913" w14:textId="2A9B33F7" w:rsidR="00F501D2" w:rsidRPr="00CD3C11" w:rsidRDefault="00C54D62" w:rsidP="00947DC0">
      <w:pPr>
        <w:pStyle w:val="Heading2"/>
        <w:rPr>
          <w14:ligatures w14:val="none"/>
        </w:rPr>
      </w:pPr>
      <w:bookmarkStart w:id="32" w:name="_Toc155265094"/>
      <w:r w:rsidRPr="00CD3C11">
        <w:rPr>
          <w14:ligatures w14:val="none"/>
        </w:rPr>
        <w:lastRenderedPageBreak/>
        <w:t xml:space="preserve">Domain Two C: </w:t>
      </w:r>
      <w:r w:rsidR="00947DC0" w:rsidRPr="00CD3C11">
        <w:rPr>
          <w14:ligatures w14:val="none"/>
        </w:rPr>
        <w:t>Identify and Apply Accessibility Principles (from WCAG 2.1) of Web Accessibility</w:t>
      </w:r>
      <w:bookmarkEnd w:id="32"/>
    </w:p>
    <w:p w14:paraId="7C3076F7" w14:textId="77777777" w:rsidR="008458E7" w:rsidRPr="00CD3C11" w:rsidRDefault="008458E7" w:rsidP="00604D2D">
      <w:pPr>
        <w:rPr>
          <w:b/>
          <w:bCs/>
          <w14:ligatures w14:val="none"/>
        </w:rPr>
      </w:pPr>
    </w:p>
    <w:p w14:paraId="351D012E" w14:textId="51607334" w:rsidR="00604D2D" w:rsidRPr="00CD3C11" w:rsidRDefault="00895654" w:rsidP="00604D2D">
      <w:pPr>
        <w:rPr>
          <w:b/>
          <w:bCs/>
          <w14:ligatures w14:val="none"/>
        </w:rPr>
      </w:pPr>
      <w:r w:rsidRPr="00CD3C11">
        <w:rPr>
          <w:b/>
          <w:bCs/>
          <w14:ligatures w14:val="none"/>
        </w:rPr>
        <w:t>Recommended Study Tasks</w:t>
      </w:r>
    </w:p>
    <w:p w14:paraId="57587927" w14:textId="21B46E67" w:rsidR="00D62F69" w:rsidRPr="00CD3C11" w:rsidRDefault="00D62F69" w:rsidP="0075795C">
      <w:pPr>
        <w:pStyle w:val="ListParagraph"/>
        <w:numPr>
          <w:ilvl w:val="0"/>
          <w:numId w:val="36"/>
        </w:numPr>
        <w:ind w:left="1080" w:hanging="720"/>
        <w:rPr>
          <w14:ligatures w14:val="none"/>
        </w:rPr>
      </w:pPr>
      <w:r w:rsidRPr="00CD3C11">
        <w:rPr>
          <w14:ligatures w14:val="none"/>
        </w:rPr>
        <w:t>Understand the basic concepts of the World Wide Web Consortium’s Web Content Accessibility Guidelines v2.2.</w:t>
      </w:r>
    </w:p>
    <w:p w14:paraId="567C7E3E" w14:textId="5FD9A161" w:rsidR="00D62F69" w:rsidRPr="00CD3C11" w:rsidRDefault="00D62F69" w:rsidP="0075795C">
      <w:pPr>
        <w:pStyle w:val="ListParagraph"/>
        <w:numPr>
          <w:ilvl w:val="0"/>
          <w:numId w:val="36"/>
        </w:numPr>
        <w:ind w:left="1080" w:hanging="720"/>
        <w:rPr>
          <w14:ligatures w14:val="none"/>
        </w:rPr>
      </w:pPr>
      <w:r w:rsidRPr="00CD3C11">
        <w:rPr>
          <w14:ligatures w14:val="none"/>
        </w:rPr>
        <w:t>Learn the Guidelines’ four principles: perceivable, operable, understandable, and robust.</w:t>
      </w:r>
    </w:p>
    <w:p w14:paraId="45B49404" w14:textId="0554D981" w:rsidR="00895654" w:rsidRPr="00CD3C11" w:rsidRDefault="00895654" w:rsidP="00604D2D">
      <w:pPr>
        <w:rPr>
          <w:b/>
          <w:bCs/>
          <w14:ligatures w14:val="none"/>
        </w:rPr>
      </w:pPr>
      <w:r w:rsidRPr="00CD3C11">
        <w:rPr>
          <w:b/>
          <w:bCs/>
          <w14:ligatures w14:val="none"/>
        </w:rPr>
        <w:t>Overview</w:t>
      </w:r>
    </w:p>
    <w:p w14:paraId="4B78AF80" w14:textId="77777777" w:rsidR="00A46270" w:rsidRPr="00CD3C11" w:rsidRDefault="00A46270" w:rsidP="00A46270">
      <w:pPr>
        <w:rPr>
          <w14:ligatures w14:val="none"/>
        </w:rPr>
      </w:pPr>
      <w:r w:rsidRPr="00CD3C11">
        <w:rPr>
          <w14:ligatures w14:val="none"/>
        </w:rPr>
        <w:t>Web accessibility is the ability for a wide range of people, including those who have disabilities, to easily navigate and understand a website or application.</w:t>
      </w:r>
    </w:p>
    <w:p w14:paraId="6FF1A78D" w14:textId="77777777" w:rsidR="00A46270" w:rsidRPr="00CD3C11" w:rsidRDefault="00A46270" w:rsidP="00A46270">
      <w:pPr>
        <w:rPr>
          <w14:ligatures w14:val="none"/>
        </w:rPr>
      </w:pPr>
      <w:r w:rsidRPr="00CD3C11">
        <w:rPr>
          <w14:ligatures w14:val="none"/>
        </w:rPr>
        <w:t>It combines web development and file creation standards with universal design practices to create websites and applications that are accessible to a broad spectrum of people.</w:t>
      </w:r>
    </w:p>
    <w:p w14:paraId="24B5B533" w14:textId="77777777" w:rsidR="00A46270" w:rsidRPr="00CD3C11" w:rsidRDefault="00A46270" w:rsidP="00A46270">
      <w:pPr>
        <w:rPr>
          <w14:ligatures w14:val="none"/>
        </w:rPr>
      </w:pPr>
      <w:r w:rsidRPr="00CD3C11">
        <w:rPr>
          <w14:ligatures w14:val="none"/>
        </w:rPr>
        <w:t>According to the World Wide Web Consortium (W3C) Web Accessibility Initiative (WAI) Introduction to Web Accessibility:</w:t>
      </w:r>
    </w:p>
    <w:p w14:paraId="69F52B6F" w14:textId="77777777" w:rsidR="00A46270" w:rsidRPr="00CD3C11" w:rsidRDefault="00A46270" w:rsidP="00A46270">
      <w:pPr>
        <w:rPr>
          <w14:ligatures w14:val="none"/>
        </w:rPr>
      </w:pPr>
      <w:r w:rsidRPr="00CD3C11">
        <w:rPr>
          <w14:ligatures w14:val="none"/>
        </w:rPr>
        <w:t>“Web accessibility means that websites, tools, and technologies are designed and developed so that people with disabilities can use them. More specifically, people can:</w:t>
      </w:r>
    </w:p>
    <w:p w14:paraId="7D902D38" w14:textId="623BE42C" w:rsidR="00A46270" w:rsidRPr="00CD3C11" w:rsidRDefault="00A46270" w:rsidP="0075795C">
      <w:pPr>
        <w:pStyle w:val="ListParagraph"/>
        <w:numPr>
          <w:ilvl w:val="0"/>
          <w:numId w:val="37"/>
        </w:numPr>
        <w:ind w:left="1080" w:hanging="720"/>
        <w:rPr>
          <w14:ligatures w14:val="none"/>
        </w:rPr>
      </w:pPr>
      <w:r w:rsidRPr="00CD3C11">
        <w:rPr>
          <w14:ligatures w14:val="none"/>
        </w:rPr>
        <w:t>perceive, understand, navigate, interact with the Web</w:t>
      </w:r>
    </w:p>
    <w:p w14:paraId="1F23ACC4" w14:textId="6E5051E1" w:rsidR="00A46270" w:rsidRPr="00CD3C11" w:rsidRDefault="00A46270" w:rsidP="0075795C">
      <w:pPr>
        <w:pStyle w:val="ListParagraph"/>
        <w:numPr>
          <w:ilvl w:val="0"/>
          <w:numId w:val="37"/>
        </w:numPr>
        <w:ind w:left="1080" w:hanging="720"/>
        <w:rPr>
          <w14:ligatures w14:val="none"/>
        </w:rPr>
      </w:pPr>
      <w:r w:rsidRPr="00CD3C11">
        <w:rPr>
          <w14:ligatures w14:val="none"/>
        </w:rPr>
        <w:t>contribute to the Web.</w:t>
      </w:r>
    </w:p>
    <w:p w14:paraId="36A79293" w14:textId="77777777" w:rsidR="00A46270" w:rsidRPr="00CD3C11" w:rsidRDefault="00A46270" w:rsidP="00A46270">
      <w:pPr>
        <w:rPr>
          <w14:ligatures w14:val="none"/>
        </w:rPr>
      </w:pPr>
      <w:r w:rsidRPr="00CD3C11">
        <w:rPr>
          <w14:ligatures w14:val="none"/>
        </w:rPr>
        <w:t>Web accessibility encompasses all disabilities that affect access to the Web, including:</w:t>
      </w:r>
    </w:p>
    <w:p w14:paraId="55AEF428" w14:textId="79229ECD" w:rsidR="00A46270" w:rsidRPr="00CD3C11" w:rsidRDefault="00A46270" w:rsidP="0075795C">
      <w:pPr>
        <w:pStyle w:val="ListParagraph"/>
        <w:numPr>
          <w:ilvl w:val="0"/>
          <w:numId w:val="37"/>
        </w:numPr>
        <w:ind w:left="1080" w:hanging="720"/>
        <w:rPr>
          <w14:ligatures w14:val="none"/>
        </w:rPr>
      </w:pPr>
      <w:r w:rsidRPr="00CD3C11">
        <w:rPr>
          <w14:ligatures w14:val="none"/>
        </w:rPr>
        <w:t>auditory</w:t>
      </w:r>
    </w:p>
    <w:p w14:paraId="33D98BCE" w14:textId="502EAA86" w:rsidR="00A46270" w:rsidRPr="00CD3C11" w:rsidRDefault="00A46270" w:rsidP="0075795C">
      <w:pPr>
        <w:pStyle w:val="ListParagraph"/>
        <w:numPr>
          <w:ilvl w:val="0"/>
          <w:numId w:val="37"/>
        </w:numPr>
        <w:ind w:left="1080" w:hanging="720"/>
        <w:rPr>
          <w14:ligatures w14:val="none"/>
        </w:rPr>
      </w:pPr>
      <w:r w:rsidRPr="00CD3C11">
        <w:rPr>
          <w14:ligatures w14:val="none"/>
        </w:rPr>
        <w:t>cognitive</w:t>
      </w:r>
    </w:p>
    <w:p w14:paraId="3BD53F8B" w14:textId="5C6A0DF9" w:rsidR="00A46270" w:rsidRPr="00CD3C11" w:rsidRDefault="00A46270" w:rsidP="0075795C">
      <w:pPr>
        <w:pStyle w:val="ListParagraph"/>
        <w:numPr>
          <w:ilvl w:val="0"/>
          <w:numId w:val="37"/>
        </w:numPr>
        <w:ind w:left="1080" w:hanging="720"/>
        <w:rPr>
          <w14:ligatures w14:val="none"/>
        </w:rPr>
      </w:pPr>
      <w:r w:rsidRPr="00CD3C11">
        <w:rPr>
          <w14:ligatures w14:val="none"/>
        </w:rPr>
        <w:t>neurological</w:t>
      </w:r>
    </w:p>
    <w:p w14:paraId="7EF38BF0" w14:textId="2D93ED29" w:rsidR="00A46270" w:rsidRPr="00CD3C11" w:rsidRDefault="00A46270" w:rsidP="0075795C">
      <w:pPr>
        <w:pStyle w:val="ListParagraph"/>
        <w:numPr>
          <w:ilvl w:val="0"/>
          <w:numId w:val="37"/>
        </w:numPr>
        <w:ind w:left="1080" w:hanging="720"/>
        <w:rPr>
          <w14:ligatures w14:val="none"/>
        </w:rPr>
      </w:pPr>
      <w:r w:rsidRPr="00CD3C11">
        <w:rPr>
          <w14:ligatures w14:val="none"/>
        </w:rPr>
        <w:t>physical</w:t>
      </w:r>
    </w:p>
    <w:p w14:paraId="604C6B39" w14:textId="05681B43" w:rsidR="00A46270" w:rsidRPr="00CD3C11" w:rsidRDefault="00A46270" w:rsidP="0075795C">
      <w:pPr>
        <w:pStyle w:val="ListParagraph"/>
        <w:numPr>
          <w:ilvl w:val="0"/>
          <w:numId w:val="37"/>
        </w:numPr>
        <w:ind w:left="1080" w:hanging="720"/>
        <w:rPr>
          <w14:ligatures w14:val="none"/>
        </w:rPr>
      </w:pPr>
      <w:r w:rsidRPr="00CD3C11">
        <w:rPr>
          <w14:ligatures w14:val="none"/>
        </w:rPr>
        <w:t>speech</w:t>
      </w:r>
    </w:p>
    <w:p w14:paraId="6EBA5F6B" w14:textId="737D8934" w:rsidR="00A46270" w:rsidRPr="00CD3C11" w:rsidRDefault="00A46270" w:rsidP="0075795C">
      <w:pPr>
        <w:pStyle w:val="ListParagraph"/>
        <w:numPr>
          <w:ilvl w:val="0"/>
          <w:numId w:val="37"/>
        </w:numPr>
        <w:ind w:left="1080" w:hanging="720"/>
        <w:rPr>
          <w14:ligatures w14:val="none"/>
        </w:rPr>
      </w:pPr>
      <w:r w:rsidRPr="00CD3C11">
        <w:rPr>
          <w14:ligatures w14:val="none"/>
        </w:rPr>
        <w:t>visual</w:t>
      </w:r>
    </w:p>
    <w:p w14:paraId="7EEB736B" w14:textId="77777777" w:rsidR="00A46270" w:rsidRPr="00CD3C11" w:rsidRDefault="00A46270" w:rsidP="00A46270">
      <w:pPr>
        <w:rPr>
          <w14:ligatures w14:val="none"/>
        </w:rPr>
      </w:pPr>
      <w:r w:rsidRPr="00CD3C11">
        <w:rPr>
          <w14:ligatures w14:val="none"/>
        </w:rPr>
        <w:t>Web accessibility also benefits people without disabilities, including:</w:t>
      </w:r>
    </w:p>
    <w:p w14:paraId="29B7D146" w14:textId="03F2561E" w:rsidR="00A46270" w:rsidRPr="00CD3C11" w:rsidRDefault="00A46270" w:rsidP="0075795C">
      <w:pPr>
        <w:pStyle w:val="ListParagraph"/>
        <w:numPr>
          <w:ilvl w:val="0"/>
          <w:numId w:val="37"/>
        </w:numPr>
        <w:ind w:left="1080" w:hanging="720"/>
        <w:rPr>
          <w14:ligatures w14:val="none"/>
        </w:rPr>
      </w:pPr>
      <w:r w:rsidRPr="00CD3C11">
        <w:rPr>
          <w14:ligatures w14:val="none"/>
        </w:rPr>
        <w:t>people using mobile phones, smart watches, smart TVs, and other devices with small screens, different input modes, etc.</w:t>
      </w:r>
    </w:p>
    <w:p w14:paraId="0BE43895" w14:textId="17D80719" w:rsidR="00A46270" w:rsidRPr="00CD3C11" w:rsidRDefault="00A46270" w:rsidP="0075795C">
      <w:pPr>
        <w:pStyle w:val="ListParagraph"/>
        <w:numPr>
          <w:ilvl w:val="0"/>
          <w:numId w:val="37"/>
        </w:numPr>
        <w:ind w:left="1080" w:hanging="720"/>
        <w:rPr>
          <w14:ligatures w14:val="none"/>
        </w:rPr>
      </w:pPr>
      <w:r w:rsidRPr="00CD3C11">
        <w:rPr>
          <w14:ligatures w14:val="none"/>
        </w:rPr>
        <w:t>older people with changing abilities due to aging</w:t>
      </w:r>
    </w:p>
    <w:p w14:paraId="4D5B70EA" w14:textId="3A85EF79" w:rsidR="00A46270" w:rsidRPr="00CD3C11" w:rsidRDefault="00A46270" w:rsidP="0075795C">
      <w:pPr>
        <w:pStyle w:val="ListParagraph"/>
        <w:numPr>
          <w:ilvl w:val="0"/>
          <w:numId w:val="37"/>
        </w:numPr>
        <w:ind w:left="1080" w:hanging="720"/>
        <w:rPr>
          <w14:ligatures w14:val="none"/>
        </w:rPr>
      </w:pPr>
      <w:r w:rsidRPr="00CD3C11">
        <w:rPr>
          <w14:ligatures w14:val="none"/>
        </w:rPr>
        <w:t>people with temporary disabilities such as a broken arm or lost glasses</w:t>
      </w:r>
    </w:p>
    <w:p w14:paraId="4807911B" w14:textId="058AA5F0" w:rsidR="00A46270" w:rsidRPr="00CD3C11" w:rsidRDefault="00A46270" w:rsidP="0075795C">
      <w:pPr>
        <w:pStyle w:val="ListParagraph"/>
        <w:numPr>
          <w:ilvl w:val="0"/>
          <w:numId w:val="37"/>
        </w:numPr>
        <w:ind w:left="1080" w:hanging="720"/>
        <w:rPr>
          <w14:ligatures w14:val="none"/>
        </w:rPr>
      </w:pPr>
      <w:r w:rsidRPr="00CD3C11">
        <w:rPr>
          <w14:ligatures w14:val="none"/>
        </w:rPr>
        <w:t>people with situational limitations such as in bright sunlight or in an environment where they cannot listen to audio</w:t>
      </w:r>
    </w:p>
    <w:p w14:paraId="2A4046E3" w14:textId="5B5DDAEB" w:rsidR="00D85EF6" w:rsidRPr="00CD3C11" w:rsidRDefault="00A46270" w:rsidP="0075795C">
      <w:pPr>
        <w:pStyle w:val="ListParagraph"/>
        <w:numPr>
          <w:ilvl w:val="0"/>
          <w:numId w:val="37"/>
        </w:numPr>
        <w:ind w:left="1080" w:hanging="720"/>
        <w:rPr>
          <w14:ligatures w14:val="none"/>
        </w:rPr>
      </w:pPr>
      <w:r w:rsidRPr="00CD3C11">
        <w:rPr>
          <w14:ligatures w14:val="none"/>
        </w:rPr>
        <w:t>people using a slow Internet connection, or who have limited or expensive bandwidth.”</w:t>
      </w:r>
    </w:p>
    <w:p w14:paraId="73C86CDE" w14:textId="4EB5A9CF" w:rsidR="00895654" w:rsidRPr="00CD3C11" w:rsidRDefault="00895654" w:rsidP="001463C4">
      <w:pPr>
        <w:pStyle w:val="Heading4"/>
        <w:rPr>
          <w14:ligatures w14:val="none"/>
        </w:rPr>
      </w:pPr>
      <w:r w:rsidRPr="00CD3C11">
        <w:rPr>
          <w14:ligatures w14:val="none"/>
        </w:rPr>
        <w:lastRenderedPageBreak/>
        <w:t>World Wide Web Consortium’s Web Content Accessibility Guidelines 2.</w:t>
      </w:r>
      <w:r w:rsidR="009E00B5" w:rsidRPr="00CD3C11">
        <w:rPr>
          <w14:ligatures w14:val="none"/>
        </w:rPr>
        <w:t>2</w:t>
      </w:r>
    </w:p>
    <w:p w14:paraId="2F887220" w14:textId="7C368256" w:rsidR="00993103" w:rsidRPr="00CD3C11" w:rsidRDefault="00993103" w:rsidP="00993103">
      <w:pPr>
        <w:rPr>
          <w14:ligatures w14:val="none"/>
        </w:rPr>
      </w:pPr>
      <w:r w:rsidRPr="00CD3C11">
        <w:rPr>
          <w14:ligatures w14:val="none"/>
        </w:rPr>
        <w:t xml:space="preserve">The Web Content Accessibility Guidelines (WCAG) contains recommendations for making web content more accessible to people with disabilities. Following the guidelines also contributes to </w:t>
      </w:r>
      <w:r w:rsidR="00E9005C" w:rsidRPr="00CD3C11">
        <w:rPr>
          <w14:ligatures w14:val="none"/>
        </w:rPr>
        <w:t>making</w:t>
      </w:r>
      <w:r w:rsidRPr="00CD3C11">
        <w:rPr>
          <w14:ligatures w14:val="none"/>
        </w:rPr>
        <w:t xml:space="preserve"> web content more usable in general.  </w:t>
      </w:r>
    </w:p>
    <w:p w14:paraId="208EF82A" w14:textId="77777777" w:rsidR="00993103" w:rsidRPr="00CD3C11" w:rsidRDefault="00993103" w:rsidP="00993103">
      <w:pPr>
        <w:rPr>
          <w14:ligatures w14:val="none"/>
        </w:rPr>
      </w:pPr>
      <w:r w:rsidRPr="00CD3C11">
        <w:rPr>
          <w14:ligatures w14:val="none"/>
        </w:rPr>
        <w:t xml:space="preserve">The guidelines are structured into 4 main principles and 13 guidelines. </w:t>
      </w:r>
    </w:p>
    <w:p w14:paraId="27D32220" w14:textId="77777777" w:rsidR="00993103" w:rsidRPr="00CD3C11" w:rsidRDefault="00993103" w:rsidP="00993103">
      <w:pPr>
        <w:rPr>
          <w14:ligatures w14:val="none"/>
        </w:rPr>
      </w:pPr>
      <w:r w:rsidRPr="00CD3C11">
        <w:rPr>
          <w14:ligatures w14:val="none"/>
        </w:rPr>
        <w:t>(Adapted from the W3C Web Accessibility Initiative)</w:t>
      </w:r>
    </w:p>
    <w:p w14:paraId="0E6D11DE" w14:textId="77777777" w:rsidR="00993103" w:rsidRPr="00CD3C11" w:rsidRDefault="00993103" w:rsidP="00810F9C">
      <w:pPr>
        <w:pStyle w:val="Heading5"/>
        <w:rPr>
          <w14:ligatures w14:val="none"/>
        </w:rPr>
      </w:pPr>
      <w:r w:rsidRPr="00CD3C11">
        <w:rPr>
          <w14:ligatures w14:val="none"/>
        </w:rPr>
        <w:t>Perceivable:</w:t>
      </w:r>
    </w:p>
    <w:p w14:paraId="09532C19" w14:textId="4665636D" w:rsidR="00993103" w:rsidRPr="00CD3C11" w:rsidRDefault="00993103" w:rsidP="0075795C">
      <w:pPr>
        <w:pStyle w:val="ListParagraph"/>
        <w:numPr>
          <w:ilvl w:val="0"/>
          <w:numId w:val="37"/>
        </w:numPr>
        <w:ind w:left="1080" w:hanging="720"/>
        <w:rPr>
          <w14:ligatures w14:val="none"/>
        </w:rPr>
      </w:pPr>
      <w:r w:rsidRPr="00CD3C11">
        <w:rPr>
          <w14:ligatures w14:val="none"/>
        </w:rPr>
        <w:t>Provide text alternatives for non-text content.</w:t>
      </w:r>
    </w:p>
    <w:p w14:paraId="56CF6245" w14:textId="1BDF504A" w:rsidR="00993103" w:rsidRPr="00CD3C11" w:rsidRDefault="00993103" w:rsidP="0075795C">
      <w:pPr>
        <w:pStyle w:val="ListParagraph"/>
        <w:numPr>
          <w:ilvl w:val="0"/>
          <w:numId w:val="37"/>
        </w:numPr>
        <w:ind w:left="1080" w:hanging="720"/>
        <w:rPr>
          <w14:ligatures w14:val="none"/>
        </w:rPr>
      </w:pPr>
      <w:r w:rsidRPr="00CD3C11">
        <w:rPr>
          <w14:ligatures w14:val="none"/>
        </w:rPr>
        <w:t>Provide captions and other alternatives for multimedia.</w:t>
      </w:r>
    </w:p>
    <w:p w14:paraId="6CF9CAD4" w14:textId="1CCC7907" w:rsidR="00993103" w:rsidRPr="00CD3C11" w:rsidRDefault="00993103" w:rsidP="0075795C">
      <w:pPr>
        <w:pStyle w:val="ListParagraph"/>
        <w:numPr>
          <w:ilvl w:val="0"/>
          <w:numId w:val="37"/>
        </w:numPr>
        <w:ind w:left="1080" w:hanging="720"/>
        <w:rPr>
          <w14:ligatures w14:val="none"/>
        </w:rPr>
      </w:pPr>
      <w:r w:rsidRPr="00CD3C11">
        <w:rPr>
          <w14:ligatures w14:val="none"/>
        </w:rPr>
        <w:t>Create content that can be presented in different ways, including by assistive technologies, without losing meaning.</w:t>
      </w:r>
    </w:p>
    <w:p w14:paraId="45E71815" w14:textId="769E7AB3" w:rsidR="00993103" w:rsidRPr="00CD3C11" w:rsidRDefault="00993103" w:rsidP="0075795C">
      <w:pPr>
        <w:pStyle w:val="ListParagraph"/>
        <w:numPr>
          <w:ilvl w:val="0"/>
          <w:numId w:val="37"/>
        </w:numPr>
        <w:ind w:left="1080" w:hanging="720"/>
        <w:rPr>
          <w14:ligatures w14:val="none"/>
        </w:rPr>
      </w:pPr>
      <w:r w:rsidRPr="00CD3C11">
        <w:rPr>
          <w14:ligatures w14:val="none"/>
        </w:rPr>
        <w:t>Make it easier for users to see and hear content.</w:t>
      </w:r>
    </w:p>
    <w:p w14:paraId="4D93BB37" w14:textId="77777777" w:rsidR="00993103" w:rsidRPr="00CD3C11" w:rsidRDefault="00993103" w:rsidP="00810F9C">
      <w:pPr>
        <w:pStyle w:val="Heading5"/>
        <w:rPr>
          <w14:ligatures w14:val="none"/>
        </w:rPr>
      </w:pPr>
      <w:r w:rsidRPr="00CD3C11">
        <w:rPr>
          <w14:ligatures w14:val="none"/>
        </w:rPr>
        <w:t>Operable:</w:t>
      </w:r>
    </w:p>
    <w:p w14:paraId="378201CD" w14:textId="37F08B15" w:rsidR="00993103" w:rsidRPr="00CD3C11" w:rsidRDefault="00993103" w:rsidP="0075795C">
      <w:pPr>
        <w:pStyle w:val="ListParagraph"/>
        <w:numPr>
          <w:ilvl w:val="0"/>
          <w:numId w:val="37"/>
        </w:numPr>
        <w:ind w:left="1080" w:hanging="720"/>
        <w:rPr>
          <w14:ligatures w14:val="none"/>
        </w:rPr>
      </w:pPr>
      <w:r w:rsidRPr="00CD3C11">
        <w:rPr>
          <w14:ligatures w14:val="none"/>
        </w:rPr>
        <w:t>Make all functionality available from a keyboard.</w:t>
      </w:r>
    </w:p>
    <w:p w14:paraId="118BE0A1" w14:textId="17CB48F2" w:rsidR="00993103" w:rsidRPr="00CD3C11" w:rsidRDefault="00993103" w:rsidP="0075795C">
      <w:pPr>
        <w:pStyle w:val="ListParagraph"/>
        <w:numPr>
          <w:ilvl w:val="0"/>
          <w:numId w:val="37"/>
        </w:numPr>
        <w:ind w:left="1080" w:hanging="720"/>
        <w:rPr>
          <w14:ligatures w14:val="none"/>
        </w:rPr>
      </w:pPr>
      <w:r w:rsidRPr="00CD3C11">
        <w:rPr>
          <w14:ligatures w14:val="none"/>
        </w:rPr>
        <w:t>Give users enough time to read and use content.</w:t>
      </w:r>
    </w:p>
    <w:p w14:paraId="3E353B15" w14:textId="67158186" w:rsidR="00993103" w:rsidRPr="00CD3C11" w:rsidRDefault="00993103" w:rsidP="0075795C">
      <w:pPr>
        <w:pStyle w:val="ListParagraph"/>
        <w:numPr>
          <w:ilvl w:val="0"/>
          <w:numId w:val="37"/>
        </w:numPr>
        <w:ind w:left="1080" w:hanging="720"/>
        <w:rPr>
          <w14:ligatures w14:val="none"/>
        </w:rPr>
      </w:pPr>
      <w:r w:rsidRPr="00CD3C11">
        <w:rPr>
          <w14:ligatures w14:val="none"/>
        </w:rPr>
        <w:t>Do not use content that causes seizures or physical reactions.</w:t>
      </w:r>
    </w:p>
    <w:p w14:paraId="1B28701E" w14:textId="5D26D61E" w:rsidR="00993103" w:rsidRPr="00CD3C11" w:rsidRDefault="00993103" w:rsidP="0075795C">
      <w:pPr>
        <w:pStyle w:val="ListParagraph"/>
        <w:numPr>
          <w:ilvl w:val="0"/>
          <w:numId w:val="37"/>
        </w:numPr>
        <w:ind w:left="1080" w:hanging="720"/>
        <w:rPr>
          <w14:ligatures w14:val="none"/>
        </w:rPr>
      </w:pPr>
      <w:r w:rsidRPr="00CD3C11">
        <w:rPr>
          <w14:ligatures w14:val="none"/>
        </w:rPr>
        <w:t>Help users navigate and find content.</w:t>
      </w:r>
    </w:p>
    <w:p w14:paraId="7962006B" w14:textId="3B153500" w:rsidR="00993103" w:rsidRPr="00CD3C11" w:rsidRDefault="00993103" w:rsidP="0075795C">
      <w:pPr>
        <w:pStyle w:val="ListParagraph"/>
        <w:numPr>
          <w:ilvl w:val="0"/>
          <w:numId w:val="37"/>
        </w:numPr>
        <w:ind w:left="1080" w:hanging="720"/>
        <w:rPr>
          <w14:ligatures w14:val="none"/>
        </w:rPr>
      </w:pPr>
      <w:r w:rsidRPr="00CD3C11">
        <w:rPr>
          <w14:ligatures w14:val="none"/>
        </w:rPr>
        <w:t>Make it easier to use inputs other than a keyboard.</w:t>
      </w:r>
    </w:p>
    <w:p w14:paraId="3FB6FAB0" w14:textId="77777777" w:rsidR="00993103" w:rsidRPr="00CD3C11" w:rsidRDefault="00993103" w:rsidP="00810F9C">
      <w:pPr>
        <w:pStyle w:val="Heading5"/>
        <w:rPr>
          <w14:ligatures w14:val="none"/>
        </w:rPr>
      </w:pPr>
      <w:r w:rsidRPr="00CD3C11">
        <w:rPr>
          <w14:ligatures w14:val="none"/>
        </w:rPr>
        <w:t>Understandable:</w:t>
      </w:r>
    </w:p>
    <w:p w14:paraId="6E6CD0E7" w14:textId="49F28996" w:rsidR="00810F9C" w:rsidRPr="00CD3C11" w:rsidRDefault="00810F9C" w:rsidP="0075795C">
      <w:pPr>
        <w:pStyle w:val="ListParagraph"/>
        <w:numPr>
          <w:ilvl w:val="0"/>
          <w:numId w:val="37"/>
        </w:numPr>
        <w:ind w:left="1080" w:hanging="720"/>
        <w:rPr>
          <w14:ligatures w14:val="none"/>
        </w:rPr>
      </w:pPr>
      <w:r w:rsidRPr="00CD3C11">
        <w:rPr>
          <w14:ligatures w14:val="none"/>
        </w:rPr>
        <w:t>Make text readable and understandable.</w:t>
      </w:r>
    </w:p>
    <w:p w14:paraId="5F972773" w14:textId="433D3AFD" w:rsidR="00810F9C" w:rsidRPr="00CD3C11" w:rsidRDefault="00810F9C" w:rsidP="0075795C">
      <w:pPr>
        <w:pStyle w:val="ListParagraph"/>
        <w:numPr>
          <w:ilvl w:val="0"/>
          <w:numId w:val="37"/>
        </w:numPr>
        <w:ind w:left="1080" w:hanging="720"/>
        <w:rPr>
          <w14:ligatures w14:val="none"/>
        </w:rPr>
      </w:pPr>
      <w:r w:rsidRPr="00CD3C11">
        <w:rPr>
          <w14:ligatures w14:val="none"/>
        </w:rPr>
        <w:t>Make content appear and operate in predictable ways.</w:t>
      </w:r>
    </w:p>
    <w:p w14:paraId="4E7C708A" w14:textId="63DB0A2F" w:rsidR="00810F9C" w:rsidRPr="00CD3C11" w:rsidRDefault="00810F9C" w:rsidP="0075795C">
      <w:pPr>
        <w:pStyle w:val="ListParagraph"/>
        <w:numPr>
          <w:ilvl w:val="0"/>
          <w:numId w:val="37"/>
        </w:numPr>
        <w:ind w:left="1080" w:hanging="720"/>
        <w:rPr>
          <w14:ligatures w14:val="none"/>
        </w:rPr>
      </w:pPr>
      <w:r w:rsidRPr="00CD3C11">
        <w:rPr>
          <w14:ligatures w14:val="none"/>
        </w:rPr>
        <w:t>Help users avoid and correct mistakes.</w:t>
      </w:r>
    </w:p>
    <w:p w14:paraId="47F425A4" w14:textId="77777777" w:rsidR="00993103" w:rsidRPr="00CD3C11" w:rsidRDefault="00993103" w:rsidP="00810F9C">
      <w:pPr>
        <w:pStyle w:val="Heading5"/>
        <w:rPr>
          <w14:ligatures w14:val="none"/>
        </w:rPr>
      </w:pPr>
      <w:r w:rsidRPr="00CD3C11">
        <w:rPr>
          <w14:ligatures w14:val="none"/>
        </w:rPr>
        <w:t>Robust:</w:t>
      </w:r>
    </w:p>
    <w:p w14:paraId="42485196" w14:textId="61A34AA7" w:rsidR="00993103" w:rsidRPr="00CD3C11" w:rsidRDefault="00993103" w:rsidP="0075795C">
      <w:pPr>
        <w:pStyle w:val="ListParagraph"/>
        <w:numPr>
          <w:ilvl w:val="0"/>
          <w:numId w:val="37"/>
        </w:numPr>
        <w:ind w:left="1080" w:hanging="720"/>
        <w:rPr>
          <w14:ligatures w14:val="none"/>
        </w:rPr>
      </w:pPr>
      <w:r w:rsidRPr="00CD3C11">
        <w:rPr>
          <w14:ligatures w14:val="none"/>
        </w:rPr>
        <w:t>Maximize compatibility with current and future user tools</w:t>
      </w:r>
    </w:p>
    <w:p w14:paraId="2D84314F" w14:textId="436E9305" w:rsidR="00200DAE" w:rsidRPr="00CD3C11" w:rsidRDefault="00200DAE" w:rsidP="00993103">
      <w:pPr>
        <w:rPr>
          <w:b/>
          <w:bCs/>
          <w14:ligatures w14:val="none"/>
        </w:rPr>
      </w:pPr>
      <w:r w:rsidRPr="00CD3C11">
        <w:rPr>
          <w:b/>
          <w:bCs/>
          <w14:ligatures w14:val="none"/>
        </w:rPr>
        <w:t xml:space="preserve">Resources on </w:t>
      </w:r>
      <w:r w:rsidR="00164BE1" w:rsidRPr="00CD3C11">
        <w:rPr>
          <w:b/>
          <w:bCs/>
          <w14:ligatures w14:val="none"/>
        </w:rPr>
        <w:t xml:space="preserve">Principles of </w:t>
      </w:r>
      <w:r w:rsidRPr="00CD3C11">
        <w:rPr>
          <w:b/>
          <w:bCs/>
          <w14:ligatures w14:val="none"/>
        </w:rPr>
        <w:t>Web Accessibility</w:t>
      </w:r>
    </w:p>
    <w:p w14:paraId="24CC21EB" w14:textId="1716F18A" w:rsidR="0079261A" w:rsidRPr="00CD3C11" w:rsidRDefault="0079261A" w:rsidP="0075795C">
      <w:pPr>
        <w:numPr>
          <w:ilvl w:val="0"/>
          <w:numId w:val="38"/>
        </w:numPr>
        <w:ind w:left="1080" w:hanging="720"/>
        <w:rPr>
          <w14:ligatures w14:val="none"/>
        </w:rPr>
      </w:pPr>
      <w:r w:rsidRPr="00CD3C11">
        <w:rPr>
          <w14:ligatures w14:val="none"/>
        </w:rPr>
        <w:t xml:space="preserve">World Wide Web Consortium: </w:t>
      </w:r>
      <w:hyperlink r:id="rId152" w:history="1">
        <w:r w:rsidRPr="00CD3C11">
          <w:rPr>
            <w:rStyle w:val="Hyperlink"/>
            <w14:ligatures w14:val="none"/>
          </w:rPr>
          <w:t>Introduction to Web Accessibility</w:t>
        </w:r>
      </w:hyperlink>
    </w:p>
    <w:p w14:paraId="463DFFC0" w14:textId="4B2A61E1" w:rsidR="0079261A" w:rsidRPr="00CD3C11" w:rsidRDefault="0079261A" w:rsidP="0075795C">
      <w:pPr>
        <w:numPr>
          <w:ilvl w:val="0"/>
          <w:numId w:val="38"/>
        </w:numPr>
        <w:ind w:left="1080" w:hanging="720"/>
        <w:rPr>
          <w14:ligatures w14:val="none"/>
        </w:rPr>
      </w:pPr>
      <w:r w:rsidRPr="00CD3C11">
        <w:rPr>
          <w14:ligatures w14:val="none"/>
        </w:rPr>
        <w:t xml:space="preserve">World Wide Web Consortium: </w:t>
      </w:r>
      <w:hyperlink r:id="rId153">
        <w:r w:rsidRPr="00CD3C11">
          <w:rPr>
            <w:rStyle w:val="Hyperlink"/>
            <w14:ligatures w14:val="none"/>
          </w:rPr>
          <w:t>Accessibility Principles</w:t>
        </w:r>
      </w:hyperlink>
    </w:p>
    <w:p w14:paraId="53893840" w14:textId="0F436ECA" w:rsidR="0079261A" w:rsidRPr="00CD3C11" w:rsidRDefault="0079261A" w:rsidP="0075795C">
      <w:pPr>
        <w:numPr>
          <w:ilvl w:val="0"/>
          <w:numId w:val="38"/>
        </w:numPr>
        <w:ind w:left="1080" w:hanging="720"/>
        <w:rPr>
          <w14:ligatures w14:val="none"/>
        </w:rPr>
      </w:pPr>
      <w:r w:rsidRPr="00CD3C11">
        <w:rPr>
          <w14:ligatures w14:val="none"/>
        </w:rPr>
        <w:t xml:space="preserve">World Wide Web Consortium: </w:t>
      </w:r>
      <w:hyperlink r:id="rId154">
        <w:r w:rsidRPr="00CD3C11">
          <w:rPr>
            <w:rStyle w:val="Hyperlink"/>
            <w14:ligatures w14:val="none"/>
          </w:rPr>
          <w:t>Web Content Accessibility Guidelines (WCAG) Overview</w:t>
        </w:r>
      </w:hyperlink>
    </w:p>
    <w:p w14:paraId="523FBE60" w14:textId="31007CC0" w:rsidR="0079261A" w:rsidRPr="00CD3C11" w:rsidRDefault="0079261A" w:rsidP="0075795C">
      <w:pPr>
        <w:numPr>
          <w:ilvl w:val="0"/>
          <w:numId w:val="38"/>
        </w:numPr>
        <w:ind w:left="1080" w:hanging="720"/>
        <w:rPr>
          <w14:ligatures w14:val="none"/>
        </w:rPr>
      </w:pPr>
      <w:r w:rsidRPr="00CD3C11">
        <w:rPr>
          <w14:ligatures w14:val="none"/>
        </w:rPr>
        <w:t xml:space="preserve">World Wide Web Consortium: </w:t>
      </w:r>
      <w:hyperlink r:id="rId155">
        <w:r w:rsidRPr="00CD3C11">
          <w:rPr>
            <w:rStyle w:val="Hyperlink"/>
            <w14:ligatures w14:val="none"/>
          </w:rPr>
          <w:t>Web Content Accessibility Guidelines 2.</w:t>
        </w:r>
        <w:r w:rsidR="00F0093B" w:rsidRPr="00CD3C11">
          <w:rPr>
            <w:rStyle w:val="Hyperlink"/>
            <w14:ligatures w14:val="none"/>
          </w:rPr>
          <w:t>2</w:t>
        </w:r>
      </w:hyperlink>
    </w:p>
    <w:p w14:paraId="5FC3E7F5" w14:textId="77777777" w:rsidR="00CE4713" w:rsidRDefault="00CE4713" w:rsidP="00164BE1">
      <w:pPr>
        <w:pStyle w:val="Heading2"/>
        <w:rPr>
          <w14:ligatures w14:val="none"/>
        </w:rPr>
      </w:pPr>
      <w:bookmarkStart w:id="33" w:name="_Toc155265095"/>
      <w:r>
        <w:rPr>
          <w14:ligatures w14:val="none"/>
        </w:rPr>
        <w:br w:type="page"/>
      </w:r>
    </w:p>
    <w:p w14:paraId="411A30BA" w14:textId="47F36704" w:rsidR="0079261A" w:rsidRPr="00CD3C11" w:rsidRDefault="00164BE1" w:rsidP="00164BE1">
      <w:pPr>
        <w:pStyle w:val="Heading2"/>
        <w:rPr>
          <w14:ligatures w14:val="none"/>
        </w:rPr>
      </w:pPr>
      <w:r w:rsidRPr="00CD3C11">
        <w:rPr>
          <w14:ligatures w14:val="none"/>
        </w:rPr>
        <w:lastRenderedPageBreak/>
        <w:t>Domain Two D: Identify and Apply Accessibility Principles for the Built Environment</w:t>
      </w:r>
      <w:bookmarkEnd w:id="33"/>
    </w:p>
    <w:p w14:paraId="3C293D4C" w14:textId="77777777" w:rsidR="008458E7" w:rsidRPr="00CD3C11" w:rsidRDefault="008458E7" w:rsidP="00FA07A9">
      <w:pPr>
        <w:rPr>
          <w:b/>
          <w:bCs/>
          <w14:ligatures w14:val="none"/>
        </w:rPr>
      </w:pPr>
    </w:p>
    <w:p w14:paraId="563779DA" w14:textId="6A50E334" w:rsidR="00FA07A9" w:rsidRPr="00CD3C11" w:rsidRDefault="00AD3A5D" w:rsidP="00FA07A9">
      <w:pPr>
        <w:rPr>
          <w:b/>
          <w:bCs/>
          <w14:ligatures w14:val="none"/>
        </w:rPr>
      </w:pPr>
      <w:r w:rsidRPr="00CD3C11">
        <w:rPr>
          <w:b/>
          <w:bCs/>
          <w14:ligatures w14:val="none"/>
        </w:rPr>
        <w:t>Recommended Study Tasks</w:t>
      </w:r>
    </w:p>
    <w:p w14:paraId="609CC47B" w14:textId="661B2648" w:rsidR="00535C9B" w:rsidRPr="00CD3C11" w:rsidRDefault="00535C9B" w:rsidP="0075795C">
      <w:pPr>
        <w:pStyle w:val="ListParagraph"/>
        <w:numPr>
          <w:ilvl w:val="0"/>
          <w:numId w:val="38"/>
        </w:numPr>
        <w:ind w:left="1080" w:hanging="720"/>
        <w:rPr>
          <w14:ligatures w14:val="none"/>
        </w:rPr>
      </w:pPr>
      <w:r w:rsidRPr="00CD3C11">
        <w:rPr>
          <w14:ligatures w14:val="none"/>
        </w:rPr>
        <w:t>Demonstrate a basic understanding of physical accessibility principles and guidelines for the built environment.</w:t>
      </w:r>
    </w:p>
    <w:p w14:paraId="7270BEEC" w14:textId="3C4303DC" w:rsidR="00493902" w:rsidRPr="00CD3C11" w:rsidRDefault="00535C9B" w:rsidP="0075795C">
      <w:pPr>
        <w:pStyle w:val="ListParagraph"/>
        <w:numPr>
          <w:ilvl w:val="0"/>
          <w:numId w:val="39"/>
        </w:numPr>
        <w:ind w:left="1080" w:hanging="720"/>
        <w:rPr>
          <w14:ligatures w14:val="none"/>
        </w:rPr>
      </w:pPr>
      <w:r w:rsidRPr="00CD3C11">
        <w:rPr>
          <w14:ligatures w14:val="none"/>
        </w:rPr>
        <w:t>Understand how the principles of universal design can apply in built environment settings.</w:t>
      </w:r>
    </w:p>
    <w:p w14:paraId="25FF24FC" w14:textId="2968DAB0" w:rsidR="00AD3A5D" w:rsidRPr="00CD3C11" w:rsidRDefault="004E4732" w:rsidP="00FA07A9">
      <w:pPr>
        <w:rPr>
          <w:b/>
          <w:bCs/>
          <w14:ligatures w14:val="none"/>
        </w:rPr>
      </w:pPr>
      <w:r w:rsidRPr="00CD3C11">
        <w:rPr>
          <w:b/>
          <w:bCs/>
          <w14:ligatures w14:val="none"/>
        </w:rPr>
        <w:t>Overview</w:t>
      </w:r>
    </w:p>
    <w:p w14:paraId="25F5D768" w14:textId="77777777" w:rsidR="00F02047" w:rsidRPr="00CD3C11" w:rsidRDefault="00F02047" w:rsidP="00F02047">
      <w:pPr>
        <w:rPr>
          <w14:ligatures w14:val="none"/>
        </w:rPr>
      </w:pPr>
      <w:r w:rsidRPr="00CD3C11">
        <w:rPr>
          <w14:ligatures w14:val="none"/>
        </w:rPr>
        <w:t>The goal of accessibility and inclusive design for the built environment is to plan, design, create/construct and maintain buildings, public spaces, and transportation systems that are accessible to all people, including those with disabilities. As rates of disability grow and as populations age, the need for accessibility increases.</w:t>
      </w:r>
    </w:p>
    <w:p w14:paraId="63557D35" w14:textId="77777777" w:rsidR="00F02047" w:rsidRPr="00CD3C11" w:rsidRDefault="00F02047" w:rsidP="00F02047">
      <w:pPr>
        <w:rPr>
          <w14:ligatures w14:val="none"/>
        </w:rPr>
      </w:pPr>
      <w:r w:rsidRPr="00CD3C11">
        <w:rPr>
          <w14:ligatures w14:val="none"/>
        </w:rPr>
        <w:t>The universal design (UD) principles were originally developed for the built environment and remain key guidelines in this area. It is important to consider the needs of all people from the start of the design phase when creating physical spaces. The cost of not integrating UD into the initial design and construction stages of a building is often greater than its overall construction cost.</w:t>
      </w:r>
    </w:p>
    <w:p w14:paraId="67BABC48" w14:textId="53E71737" w:rsidR="00F02047" w:rsidRPr="00CD3C11" w:rsidRDefault="00F02047" w:rsidP="00F02047">
      <w:pPr>
        <w:rPr>
          <w14:ligatures w14:val="none"/>
        </w:rPr>
      </w:pPr>
      <w:r w:rsidRPr="00CD3C11">
        <w:rPr>
          <w14:ligatures w14:val="none"/>
        </w:rPr>
        <w:t xml:space="preserve">Built environment accessibility rules and regulations vary between countries. Many countries have minimum building standards which must be met throughout the design and construction phases, but minimum standards often constitute accommodation rather than universal design, which considers the needs of far more people. For this reason, countries often have best practice UD guidelines to support their minimum standards. Minimum standards are about compliance while best practice guidelines aim for the best possible result to support inclusion and accessibility. </w:t>
      </w:r>
    </w:p>
    <w:p w14:paraId="3B3DE415" w14:textId="77777777" w:rsidR="005A180D" w:rsidRPr="00CD3C11" w:rsidRDefault="005A180D" w:rsidP="005A180D">
      <w:pPr>
        <w:rPr>
          <w14:ligatures w14:val="none"/>
        </w:rPr>
      </w:pPr>
      <w:r w:rsidRPr="00CD3C11">
        <w:rPr>
          <w14:ligatures w14:val="none"/>
        </w:rPr>
        <w:t>Some areas of focus regarding accessibility in built environment include:</w:t>
      </w:r>
    </w:p>
    <w:p w14:paraId="5063BB44" w14:textId="370CCBF2" w:rsidR="005A180D" w:rsidRPr="00CD3C11" w:rsidRDefault="005A180D" w:rsidP="0075795C">
      <w:pPr>
        <w:pStyle w:val="ListParagraph"/>
        <w:numPr>
          <w:ilvl w:val="0"/>
          <w:numId w:val="39"/>
        </w:numPr>
        <w:ind w:left="1080" w:right="-450" w:hanging="720"/>
        <w:rPr>
          <w14:ligatures w14:val="none"/>
        </w:rPr>
      </w:pPr>
      <w:r w:rsidRPr="00CD3C11">
        <w:rPr>
          <w14:ligatures w14:val="none"/>
        </w:rPr>
        <w:t>Access in and out of buildings. Regulations often connect to aspects of safety and evacuation.</w:t>
      </w:r>
    </w:p>
    <w:p w14:paraId="1D13FE0A" w14:textId="62354A60" w:rsidR="005A180D" w:rsidRPr="00CD3C11" w:rsidRDefault="005A180D" w:rsidP="0075795C">
      <w:pPr>
        <w:pStyle w:val="ListParagraph"/>
        <w:numPr>
          <w:ilvl w:val="0"/>
          <w:numId w:val="39"/>
        </w:numPr>
        <w:ind w:left="1080" w:hanging="720"/>
        <w:rPr>
          <w14:ligatures w14:val="none"/>
        </w:rPr>
      </w:pPr>
      <w:r w:rsidRPr="00CD3C11">
        <w:rPr>
          <w14:ligatures w14:val="none"/>
        </w:rPr>
        <w:t>Moving around in buildings including furnishing, accessibility of facilities, perception of signs, accessibility of evacuation routes etc.</w:t>
      </w:r>
    </w:p>
    <w:p w14:paraId="23059369" w14:textId="6746EFDE" w:rsidR="005A180D" w:rsidRPr="00CD3C11" w:rsidRDefault="005A180D" w:rsidP="0075795C">
      <w:pPr>
        <w:pStyle w:val="ListParagraph"/>
        <w:numPr>
          <w:ilvl w:val="0"/>
          <w:numId w:val="39"/>
        </w:numPr>
        <w:ind w:left="1080" w:hanging="720"/>
        <w:rPr>
          <w14:ligatures w14:val="none"/>
        </w:rPr>
      </w:pPr>
      <w:r w:rsidRPr="00CD3C11">
        <w:rPr>
          <w14:ligatures w14:val="none"/>
        </w:rPr>
        <w:t>Transport accessibility, including accessibility of routes and the outdoor environment and access to means of transport.</w:t>
      </w:r>
    </w:p>
    <w:p w14:paraId="08940E2C" w14:textId="1D031E5B" w:rsidR="00535C9B" w:rsidRPr="00CD3C11" w:rsidRDefault="005A180D" w:rsidP="0075795C">
      <w:pPr>
        <w:pStyle w:val="ListParagraph"/>
        <w:numPr>
          <w:ilvl w:val="0"/>
          <w:numId w:val="39"/>
        </w:numPr>
        <w:ind w:left="1080" w:hanging="720"/>
        <w:rPr>
          <w14:ligatures w14:val="none"/>
        </w:rPr>
      </w:pPr>
      <w:r w:rsidRPr="00CD3C11">
        <w:rPr>
          <w14:ligatures w14:val="none"/>
        </w:rPr>
        <w:t>Recommendations and guidelines on accessibility are often included in broader policies</w:t>
      </w:r>
      <w:r w:rsidR="00F33EC0" w:rsidRPr="00CD3C11">
        <w:rPr>
          <w14:ligatures w14:val="none"/>
        </w:rPr>
        <w:t>.</w:t>
      </w:r>
    </w:p>
    <w:p w14:paraId="58403B5A" w14:textId="4F35FCDF" w:rsidR="004E4732" w:rsidRPr="00CD3C11" w:rsidRDefault="004E4732" w:rsidP="00FA07A9">
      <w:pPr>
        <w:rPr>
          <w:b/>
          <w:bCs/>
          <w14:ligatures w14:val="none"/>
        </w:rPr>
      </w:pPr>
      <w:r w:rsidRPr="00CD3C11">
        <w:rPr>
          <w:b/>
          <w:bCs/>
          <w14:ligatures w14:val="none"/>
        </w:rPr>
        <w:t>Resources on Accessibility Principles for the Built Environment</w:t>
      </w:r>
    </w:p>
    <w:p w14:paraId="6A971364" w14:textId="7DA1AA5B" w:rsidR="00091528" w:rsidRPr="00CD3C11" w:rsidRDefault="00091528" w:rsidP="0075795C">
      <w:pPr>
        <w:pStyle w:val="ListParagraph"/>
        <w:numPr>
          <w:ilvl w:val="0"/>
          <w:numId w:val="40"/>
        </w:numPr>
        <w:ind w:left="1080" w:hanging="720"/>
        <w:rPr>
          <w14:ligatures w14:val="none"/>
        </w:rPr>
      </w:pPr>
      <w:r w:rsidRPr="00CD3C11">
        <w:rPr>
          <w14:ligatures w14:val="none"/>
        </w:rPr>
        <w:t xml:space="preserve">National Institute of Building Sciences, Whole Building Design Guide: </w:t>
      </w:r>
      <w:r w:rsidR="00DB7ADD" w:rsidRPr="00CD3C11">
        <w:rPr>
          <w14:ligatures w14:val="none"/>
        </w:rPr>
        <w:br/>
      </w:r>
      <w:hyperlink r:id="rId156">
        <w:r w:rsidRPr="00CD3C11">
          <w:rPr>
            <w:rStyle w:val="Hyperlink"/>
            <w14:ligatures w14:val="none"/>
          </w:rPr>
          <w:t>Beyond Accessibility to Universal Design</w:t>
        </w:r>
      </w:hyperlink>
    </w:p>
    <w:p w14:paraId="40CFE421" w14:textId="3A33266F" w:rsidR="00091528" w:rsidRPr="00CD3C11" w:rsidRDefault="00091528" w:rsidP="0075795C">
      <w:pPr>
        <w:pStyle w:val="ListParagraph"/>
        <w:numPr>
          <w:ilvl w:val="0"/>
          <w:numId w:val="40"/>
        </w:numPr>
        <w:ind w:left="1080" w:hanging="720"/>
        <w:rPr>
          <w14:ligatures w14:val="none"/>
        </w:rPr>
      </w:pPr>
      <w:r w:rsidRPr="00CD3C11">
        <w:rPr>
          <w14:ligatures w14:val="none"/>
        </w:rPr>
        <w:t xml:space="preserve">The Council of Europe: </w:t>
      </w:r>
      <w:hyperlink r:id="rId157">
        <w:r w:rsidRPr="00CD3C11">
          <w:rPr>
            <w:rStyle w:val="Hyperlink"/>
            <w14:ligatures w14:val="none"/>
          </w:rPr>
          <w:t>Accessibility: Principles and Guidelines (PDF)</w:t>
        </w:r>
      </w:hyperlink>
    </w:p>
    <w:p w14:paraId="0B679779" w14:textId="77777777" w:rsidR="008B4DAA" w:rsidRPr="00CD3C11" w:rsidRDefault="008B4DAA">
      <w:pPr>
        <w:rPr>
          <w:rFonts w:asciiTheme="majorHAnsi" w:eastAsiaTheme="majorEastAsia" w:hAnsiTheme="majorHAnsi" w:cstheme="majorBidi"/>
          <w:color w:val="2F5496" w:themeColor="accent1" w:themeShade="BF"/>
          <w:sz w:val="26"/>
          <w:szCs w:val="26"/>
          <w14:ligatures w14:val="none"/>
        </w:rPr>
      </w:pPr>
      <w:r w:rsidRPr="00CD3C11">
        <w:rPr>
          <w14:ligatures w14:val="none"/>
        </w:rPr>
        <w:br w:type="page"/>
      </w:r>
    </w:p>
    <w:p w14:paraId="42FF5F27" w14:textId="222F4B47" w:rsidR="00DE56F6" w:rsidRPr="00CD3C11" w:rsidRDefault="00DE56F6" w:rsidP="00FC29A4">
      <w:pPr>
        <w:pStyle w:val="Heading2"/>
        <w:rPr>
          <w14:ligatures w14:val="none"/>
        </w:rPr>
      </w:pPr>
      <w:bookmarkStart w:id="34" w:name="_Toc155265096"/>
      <w:r w:rsidRPr="00CD3C11">
        <w:rPr>
          <w14:ligatures w14:val="none"/>
        </w:rPr>
        <w:lastRenderedPageBreak/>
        <w:t xml:space="preserve">Domain Two E: </w:t>
      </w:r>
      <w:r w:rsidR="007F00C7" w:rsidRPr="00CD3C11">
        <w:rPr>
          <w14:ligatures w14:val="none"/>
        </w:rPr>
        <w:t>Identify and Apply Principles of Universal Design</w:t>
      </w:r>
      <w:bookmarkEnd w:id="34"/>
    </w:p>
    <w:p w14:paraId="3E52B0B7" w14:textId="77777777" w:rsidR="008458E7" w:rsidRPr="00CD3C11" w:rsidRDefault="008458E7" w:rsidP="00A14FE4">
      <w:pPr>
        <w:rPr>
          <w:b/>
          <w:bCs/>
          <w14:ligatures w14:val="none"/>
        </w:rPr>
      </w:pPr>
    </w:p>
    <w:p w14:paraId="63C421E4" w14:textId="15216CAC" w:rsidR="00A14FE4" w:rsidRPr="00CD3C11" w:rsidRDefault="00A14FE4" w:rsidP="00A14FE4">
      <w:pPr>
        <w:rPr>
          <w:b/>
          <w:bCs/>
          <w14:ligatures w14:val="none"/>
        </w:rPr>
      </w:pPr>
      <w:r w:rsidRPr="00CD3C11">
        <w:rPr>
          <w:b/>
          <w:bCs/>
          <w14:ligatures w14:val="none"/>
        </w:rPr>
        <w:t>Recommended Study Tasks:</w:t>
      </w:r>
    </w:p>
    <w:p w14:paraId="0A3A2E91" w14:textId="1C655D77" w:rsidR="00A14FE4" w:rsidRPr="00CD3C11" w:rsidRDefault="00A14FE4" w:rsidP="0075795C">
      <w:pPr>
        <w:pStyle w:val="ListParagraph"/>
        <w:numPr>
          <w:ilvl w:val="0"/>
          <w:numId w:val="33"/>
        </w:numPr>
        <w:ind w:left="1080" w:hanging="720"/>
        <w:rPr>
          <w14:ligatures w14:val="none"/>
        </w:rPr>
      </w:pPr>
      <w:r w:rsidRPr="00CD3C11">
        <w:rPr>
          <w14:ligatures w14:val="none"/>
        </w:rPr>
        <w:t xml:space="preserve">Name the seven principles of universal </w:t>
      </w:r>
      <w:r w:rsidR="00F33EC0" w:rsidRPr="00CD3C11">
        <w:rPr>
          <w14:ligatures w14:val="none"/>
        </w:rPr>
        <w:t>design.</w:t>
      </w:r>
    </w:p>
    <w:p w14:paraId="75193023" w14:textId="32612408" w:rsidR="00A14FE4" w:rsidRPr="00CD3C11" w:rsidRDefault="00A14FE4" w:rsidP="0075795C">
      <w:pPr>
        <w:pStyle w:val="ListParagraph"/>
        <w:numPr>
          <w:ilvl w:val="0"/>
          <w:numId w:val="33"/>
        </w:numPr>
        <w:ind w:left="1080" w:hanging="720"/>
        <w:rPr>
          <w14:ligatures w14:val="none"/>
        </w:rPr>
      </w:pPr>
      <w:r w:rsidRPr="00CD3C11">
        <w:rPr>
          <w14:ligatures w14:val="none"/>
        </w:rPr>
        <w:t xml:space="preserve">Describe the goals and benefits of universal </w:t>
      </w:r>
      <w:r w:rsidR="00F33EC0" w:rsidRPr="00CD3C11">
        <w:rPr>
          <w14:ligatures w14:val="none"/>
        </w:rPr>
        <w:t>design.</w:t>
      </w:r>
    </w:p>
    <w:p w14:paraId="791FD18F" w14:textId="5697E758" w:rsidR="00A14FE4" w:rsidRPr="00CD3C11" w:rsidRDefault="00A14FE4" w:rsidP="00A14FE4">
      <w:pPr>
        <w:rPr>
          <w:b/>
          <w:bCs/>
          <w14:ligatures w14:val="none"/>
        </w:rPr>
      </w:pPr>
      <w:r w:rsidRPr="00CD3C11">
        <w:rPr>
          <w:b/>
          <w:bCs/>
          <w14:ligatures w14:val="none"/>
        </w:rPr>
        <w:t>Overview:</w:t>
      </w:r>
    </w:p>
    <w:p w14:paraId="02FF80F8" w14:textId="0AB4840E" w:rsidR="00706B27" w:rsidRPr="00CD3C11" w:rsidRDefault="009F457D" w:rsidP="006B669C">
      <w:pPr>
        <w:rPr>
          <w14:ligatures w14:val="none"/>
        </w:rPr>
      </w:pPr>
      <w:r w:rsidRPr="00CD3C11">
        <w:rPr>
          <w14:ligatures w14:val="none"/>
        </w:rPr>
        <w:t>The 7 Principles of Universal Design were developed in 1997 by a working group of architects, product designers, engineers and environmental design researchers, led by the late Ronald Mace in the North Carolina State University (NCSU).</w:t>
      </w:r>
    </w:p>
    <w:p w14:paraId="16F5C397" w14:textId="0053C722" w:rsidR="006B669C" w:rsidRPr="00CD3C11" w:rsidRDefault="006B669C" w:rsidP="006B669C">
      <w:pPr>
        <w:rPr>
          <w14:ligatures w14:val="none"/>
        </w:rPr>
      </w:pPr>
      <w:r w:rsidRPr="00CD3C11">
        <w:rPr>
          <w14:ligatures w14:val="none"/>
        </w:rPr>
        <w:t xml:space="preserve">According to Ireland’s National Disability Authority’s Centre for Excellence in </w:t>
      </w:r>
      <w:r w:rsidR="00F33EC0" w:rsidRPr="00CD3C11">
        <w:rPr>
          <w14:ligatures w14:val="none"/>
        </w:rPr>
        <w:t>Universal Design</w:t>
      </w:r>
      <w:r w:rsidRPr="00CD3C11">
        <w:rPr>
          <w14:ligatures w14:val="none"/>
        </w:rPr>
        <w:t>:</w:t>
      </w:r>
    </w:p>
    <w:p w14:paraId="6D5D3E96" w14:textId="77777777" w:rsidR="006B669C" w:rsidRPr="00CD3C11" w:rsidRDefault="006B669C" w:rsidP="006B669C">
      <w:pPr>
        <w:rPr>
          <w14:ligatures w14:val="none"/>
        </w:rPr>
      </w:pPr>
      <w:r w:rsidRPr="00CD3C11">
        <w:rPr>
          <w14:ligatures w14:val="none"/>
        </w:rPr>
        <w:t>“Universal design is the design and composition of an environment so that it can be accessed, understood and used to the greatest extent possible by all people regardless of their age, size, ability or disability. An environment (or any building, product, or service in that environment) should be designed to meet the needs of all people who wish to use it. This is not a special requirement, for the benefit of only a minority of the population. It is a fundamental condition of good design. If an environment is accessible, usable, convenient and a pleasure to use, everyone benefits. By considering the diverse needs and abilities of all throughout the design process, universal design creates products, services and environments that meet peoples’ needs. Simply put, universal design is good design.”</w:t>
      </w:r>
    </w:p>
    <w:p w14:paraId="074C4CAF" w14:textId="77777777" w:rsidR="006B669C" w:rsidRPr="00CD3C11" w:rsidRDefault="006B669C" w:rsidP="00FC7C80">
      <w:pPr>
        <w:pStyle w:val="Heading4"/>
        <w:rPr>
          <w14:ligatures w14:val="none"/>
        </w:rPr>
      </w:pPr>
      <w:r w:rsidRPr="00CD3C11">
        <w:rPr>
          <w14:ligatures w14:val="none"/>
        </w:rPr>
        <w:t>The Seven Principles of Universal Design</w:t>
      </w:r>
    </w:p>
    <w:p w14:paraId="0BF2E239" w14:textId="77777777" w:rsidR="00A14FE4" w:rsidRPr="00CD3C11" w:rsidRDefault="00A14FE4" w:rsidP="00A14FE4">
      <w:pPr>
        <w:pStyle w:val="Heading5"/>
        <w:rPr>
          <w14:ligatures w14:val="none"/>
        </w:rPr>
      </w:pPr>
      <w:r w:rsidRPr="00CD3C11">
        <w:rPr>
          <w14:ligatures w14:val="none"/>
        </w:rPr>
        <w:t>Equitable Use</w:t>
      </w:r>
    </w:p>
    <w:p w14:paraId="7FDD57BB" w14:textId="77777777" w:rsidR="00A14FE4" w:rsidRPr="00CD3C11" w:rsidRDefault="00A14FE4" w:rsidP="0075795C">
      <w:pPr>
        <w:pStyle w:val="ListParagraph"/>
        <w:numPr>
          <w:ilvl w:val="0"/>
          <w:numId w:val="34"/>
        </w:numPr>
        <w:ind w:left="1080" w:right="-360" w:hanging="720"/>
        <w:rPr>
          <w14:ligatures w14:val="none"/>
        </w:rPr>
      </w:pPr>
      <w:r w:rsidRPr="00CD3C11">
        <w:rPr>
          <w14:ligatures w14:val="none"/>
        </w:rPr>
        <w:t>Provide the same means of use for all users: identical whenever possible; equivalent when not</w:t>
      </w:r>
    </w:p>
    <w:p w14:paraId="697B9585"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Avoid segregating or stigmatizing any users</w:t>
      </w:r>
    </w:p>
    <w:p w14:paraId="4524016F"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Provisions for privacy, security, and safety should be equally available to all users</w:t>
      </w:r>
    </w:p>
    <w:p w14:paraId="1157CB4E"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Make the design appealing to all users</w:t>
      </w:r>
    </w:p>
    <w:p w14:paraId="701F29DA" w14:textId="77777777" w:rsidR="00A14FE4" w:rsidRPr="00CD3C11" w:rsidRDefault="00A14FE4" w:rsidP="00A14FE4">
      <w:pPr>
        <w:pStyle w:val="Heading5"/>
        <w:rPr>
          <w14:ligatures w14:val="none"/>
        </w:rPr>
      </w:pPr>
      <w:r w:rsidRPr="00CD3C11">
        <w:rPr>
          <w14:ligatures w14:val="none"/>
        </w:rPr>
        <w:t>Flexibility in Use</w:t>
      </w:r>
    </w:p>
    <w:p w14:paraId="76958B13"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Provide choice in methods of use</w:t>
      </w:r>
    </w:p>
    <w:p w14:paraId="620553E8"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Accommodate right- or left-handed access and use</w:t>
      </w:r>
    </w:p>
    <w:p w14:paraId="0170DCCD"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Facilitate the user’s accuracy and precision</w:t>
      </w:r>
    </w:p>
    <w:p w14:paraId="61D35F11"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Provide adaptability to the user’s pace</w:t>
      </w:r>
    </w:p>
    <w:p w14:paraId="04F2EAAB" w14:textId="77777777" w:rsidR="00A14FE4" w:rsidRPr="00CD3C11" w:rsidRDefault="00A14FE4" w:rsidP="00A14FE4">
      <w:pPr>
        <w:pStyle w:val="Heading5"/>
        <w:rPr>
          <w14:ligatures w14:val="none"/>
        </w:rPr>
      </w:pPr>
      <w:r w:rsidRPr="00CD3C11">
        <w:rPr>
          <w14:ligatures w14:val="none"/>
        </w:rPr>
        <w:t>Simple and Intuitive Use</w:t>
      </w:r>
    </w:p>
    <w:p w14:paraId="762158BE"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Eliminate unnecessary complexity</w:t>
      </w:r>
    </w:p>
    <w:p w14:paraId="78565AD2"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Be consistent with user expectations and intuition</w:t>
      </w:r>
    </w:p>
    <w:p w14:paraId="23E7166A"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Accommodate a wide range of literacy and language skills</w:t>
      </w:r>
    </w:p>
    <w:p w14:paraId="7353982D"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Arrange information consistent with its importance</w:t>
      </w:r>
    </w:p>
    <w:p w14:paraId="6901F4F9"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Provide effective prompting and feedback during and after task completion</w:t>
      </w:r>
    </w:p>
    <w:p w14:paraId="0B1FF3C4" w14:textId="77777777" w:rsidR="00A14FE4" w:rsidRPr="00CD3C11" w:rsidRDefault="00A14FE4" w:rsidP="00A14FE4">
      <w:pPr>
        <w:pStyle w:val="Heading5"/>
        <w:rPr>
          <w14:ligatures w14:val="none"/>
        </w:rPr>
      </w:pPr>
      <w:r w:rsidRPr="00CD3C11">
        <w:rPr>
          <w14:ligatures w14:val="none"/>
        </w:rPr>
        <w:t>Perceptible Information</w:t>
      </w:r>
    </w:p>
    <w:p w14:paraId="63D74A9E" w14:textId="77777777" w:rsidR="00A14FE4" w:rsidRPr="00CD3C11" w:rsidRDefault="00A14FE4" w:rsidP="0075795C">
      <w:pPr>
        <w:pStyle w:val="ListParagraph"/>
        <w:numPr>
          <w:ilvl w:val="0"/>
          <w:numId w:val="34"/>
        </w:numPr>
        <w:ind w:left="1080" w:right="-630" w:hanging="720"/>
        <w:rPr>
          <w14:ligatures w14:val="none"/>
        </w:rPr>
      </w:pPr>
      <w:r w:rsidRPr="00CD3C11">
        <w:rPr>
          <w14:ligatures w14:val="none"/>
        </w:rPr>
        <w:t>Use different modes (pictorial, verbal, tactile) for redundant presentation of essential information</w:t>
      </w:r>
    </w:p>
    <w:p w14:paraId="555673E0"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Provide adequate contrast between essential information and its surroundings</w:t>
      </w:r>
    </w:p>
    <w:p w14:paraId="70A84877"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Maximize legibility of essential information</w:t>
      </w:r>
    </w:p>
    <w:p w14:paraId="02F0F33F" w14:textId="77777777" w:rsidR="00A14FE4" w:rsidRPr="00CD3C11" w:rsidRDefault="00A14FE4" w:rsidP="0075795C">
      <w:pPr>
        <w:pStyle w:val="ListParagraph"/>
        <w:numPr>
          <w:ilvl w:val="0"/>
          <w:numId w:val="34"/>
        </w:numPr>
        <w:ind w:left="1080" w:right="540" w:hanging="720"/>
        <w:rPr>
          <w14:ligatures w14:val="none"/>
        </w:rPr>
      </w:pPr>
      <w:r w:rsidRPr="00CD3C11">
        <w:rPr>
          <w14:ligatures w14:val="none"/>
        </w:rPr>
        <w:lastRenderedPageBreak/>
        <w:t>Differentiate elements in ways that can be described (i.e., make it easy to give instructions or directions)</w:t>
      </w:r>
    </w:p>
    <w:p w14:paraId="70B06EA8" w14:textId="77777777" w:rsidR="00A14FE4" w:rsidRPr="00CD3C11" w:rsidRDefault="00A14FE4" w:rsidP="0075795C">
      <w:pPr>
        <w:pStyle w:val="ListParagraph"/>
        <w:numPr>
          <w:ilvl w:val="0"/>
          <w:numId w:val="34"/>
        </w:numPr>
        <w:ind w:left="1080" w:right="540" w:hanging="720"/>
        <w:rPr>
          <w14:ligatures w14:val="none"/>
        </w:rPr>
      </w:pPr>
      <w:r w:rsidRPr="00CD3C11">
        <w:rPr>
          <w14:ligatures w14:val="none"/>
        </w:rPr>
        <w:t>Provide compatibility with a variety of techniques or devices used by people with sensory limitations</w:t>
      </w:r>
    </w:p>
    <w:p w14:paraId="3B921AC5" w14:textId="77777777" w:rsidR="00A14FE4" w:rsidRPr="00CD3C11" w:rsidRDefault="00A14FE4" w:rsidP="00A14FE4">
      <w:pPr>
        <w:pStyle w:val="Heading5"/>
        <w:rPr>
          <w14:ligatures w14:val="none"/>
        </w:rPr>
      </w:pPr>
      <w:r w:rsidRPr="00CD3C11">
        <w:rPr>
          <w14:ligatures w14:val="none"/>
        </w:rPr>
        <w:t>Tolerance for Error</w:t>
      </w:r>
    </w:p>
    <w:p w14:paraId="6F19CC28"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Arrange elements to minimize hazards and errors: most used elements, most accessible; hazardous elements eliminated, isolated, or shielded</w:t>
      </w:r>
    </w:p>
    <w:p w14:paraId="4BBA1D81"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Provide warnings of hazards and errors</w:t>
      </w:r>
    </w:p>
    <w:p w14:paraId="3E0ACB2F"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Provide fail safe features</w:t>
      </w:r>
    </w:p>
    <w:p w14:paraId="3F21A470"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Discourage unconscious action in tasks that require vigilance</w:t>
      </w:r>
    </w:p>
    <w:p w14:paraId="08AE38C7" w14:textId="77777777" w:rsidR="00A14FE4" w:rsidRPr="00CD3C11" w:rsidRDefault="00A14FE4" w:rsidP="00A14FE4">
      <w:pPr>
        <w:pStyle w:val="Heading5"/>
        <w:rPr>
          <w14:ligatures w14:val="none"/>
        </w:rPr>
      </w:pPr>
      <w:r w:rsidRPr="00CD3C11">
        <w:rPr>
          <w14:ligatures w14:val="none"/>
        </w:rPr>
        <w:t>Low Physical Effort</w:t>
      </w:r>
    </w:p>
    <w:p w14:paraId="1EC4E6D6"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Allow user to maintain a neutral body position</w:t>
      </w:r>
    </w:p>
    <w:p w14:paraId="02D87098"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Use reasonable operating forces</w:t>
      </w:r>
    </w:p>
    <w:p w14:paraId="44642A52"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Minimize repetitive actions</w:t>
      </w:r>
    </w:p>
    <w:p w14:paraId="51B860FC"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Minimize sustained physical effort</w:t>
      </w:r>
    </w:p>
    <w:p w14:paraId="296D822F" w14:textId="77777777" w:rsidR="00A14FE4" w:rsidRPr="00CD3C11" w:rsidRDefault="00A14FE4" w:rsidP="00A14FE4">
      <w:pPr>
        <w:pStyle w:val="Heading5"/>
        <w:rPr>
          <w14:ligatures w14:val="none"/>
        </w:rPr>
      </w:pPr>
      <w:r w:rsidRPr="00CD3C11">
        <w:rPr>
          <w14:ligatures w14:val="none"/>
        </w:rPr>
        <w:t>Size and Space for Approach and Use</w:t>
      </w:r>
    </w:p>
    <w:p w14:paraId="6928085C"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Provide a clear line of sight to important elements for any seated or standing user</w:t>
      </w:r>
    </w:p>
    <w:p w14:paraId="3FD58F9B"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Make reaching to all components comfortable for any seated or standing user</w:t>
      </w:r>
    </w:p>
    <w:p w14:paraId="2199BC0F" w14:textId="77777777" w:rsidR="00A14FE4" w:rsidRPr="00CD3C11" w:rsidRDefault="00A14FE4" w:rsidP="0075795C">
      <w:pPr>
        <w:pStyle w:val="ListParagraph"/>
        <w:numPr>
          <w:ilvl w:val="0"/>
          <w:numId w:val="34"/>
        </w:numPr>
        <w:ind w:left="1080" w:hanging="720"/>
        <w:rPr>
          <w14:ligatures w14:val="none"/>
        </w:rPr>
      </w:pPr>
      <w:r w:rsidRPr="00CD3C11">
        <w:rPr>
          <w14:ligatures w14:val="none"/>
        </w:rPr>
        <w:t>Accommodate variations in hand and grip size</w:t>
      </w:r>
    </w:p>
    <w:p w14:paraId="1AE034E1" w14:textId="4E9E1508" w:rsidR="007F00C7" w:rsidRPr="00CD3C11" w:rsidRDefault="00A14FE4" w:rsidP="0075795C">
      <w:pPr>
        <w:pStyle w:val="ListParagraph"/>
        <w:numPr>
          <w:ilvl w:val="0"/>
          <w:numId w:val="34"/>
        </w:numPr>
        <w:ind w:left="1080" w:hanging="720"/>
        <w:rPr>
          <w14:ligatures w14:val="none"/>
        </w:rPr>
      </w:pPr>
      <w:r w:rsidRPr="00CD3C11">
        <w:rPr>
          <w14:ligatures w14:val="none"/>
        </w:rPr>
        <w:t>Provide adequate space for the use of assistive devices</w:t>
      </w:r>
    </w:p>
    <w:p w14:paraId="048667BA" w14:textId="4ED16B6E" w:rsidR="00FC7C80" w:rsidRPr="00CD3C11" w:rsidRDefault="00FC7C80" w:rsidP="00FC7C80">
      <w:pPr>
        <w:rPr>
          <w:b/>
          <w:bCs/>
          <w14:ligatures w14:val="none"/>
        </w:rPr>
      </w:pPr>
      <w:r w:rsidRPr="00CD3C11">
        <w:rPr>
          <w:b/>
          <w:bCs/>
          <w14:ligatures w14:val="none"/>
        </w:rPr>
        <w:t>Resources on Principles of Universal Design</w:t>
      </w:r>
    </w:p>
    <w:p w14:paraId="0630EA80" w14:textId="25B2900F" w:rsidR="0067586C" w:rsidRPr="00CD3C11" w:rsidRDefault="0067586C" w:rsidP="0075795C">
      <w:pPr>
        <w:pStyle w:val="ListParagraph"/>
        <w:numPr>
          <w:ilvl w:val="0"/>
          <w:numId w:val="35"/>
        </w:numPr>
        <w:ind w:left="1080" w:hanging="720"/>
        <w:rPr>
          <w14:ligatures w14:val="none"/>
        </w:rPr>
      </w:pPr>
      <w:r w:rsidRPr="00CD3C11">
        <w:rPr>
          <w14:ligatures w14:val="none"/>
        </w:rPr>
        <w:t xml:space="preserve">Ireland, National Disability Authority, Centre for Excellence in Universal Design: </w:t>
      </w:r>
      <w:hyperlink r:id="rId158">
        <w:r w:rsidRPr="00CD3C11">
          <w:rPr>
            <w:rStyle w:val="Hyperlink"/>
            <w14:ligatures w14:val="none"/>
          </w:rPr>
          <w:t>What is Universal Design?</w:t>
        </w:r>
      </w:hyperlink>
    </w:p>
    <w:p w14:paraId="24FF9593" w14:textId="08B385BE" w:rsidR="00FC7C80" w:rsidRPr="00CD3C11" w:rsidRDefault="0067586C" w:rsidP="0075795C">
      <w:pPr>
        <w:pStyle w:val="ListParagraph"/>
        <w:numPr>
          <w:ilvl w:val="0"/>
          <w:numId w:val="35"/>
        </w:numPr>
        <w:ind w:left="1080" w:hanging="720"/>
        <w:rPr>
          <w14:ligatures w14:val="none"/>
        </w:rPr>
      </w:pPr>
      <w:r w:rsidRPr="00CD3C11">
        <w:rPr>
          <w14:ligatures w14:val="none"/>
        </w:rPr>
        <w:t xml:space="preserve">University of Washington: Universal Design: </w:t>
      </w:r>
      <w:hyperlink r:id="rId159">
        <w:r w:rsidRPr="00CD3C11">
          <w:rPr>
            <w:rStyle w:val="Hyperlink"/>
            <w14:ligatures w14:val="none"/>
          </w:rPr>
          <w:t>Process, Principles, and Applications</w:t>
        </w:r>
      </w:hyperlink>
    </w:p>
    <w:p w14:paraId="71957C39" w14:textId="2F318421" w:rsidR="00C6325F" w:rsidRPr="00CD3C11" w:rsidRDefault="00A96CD1" w:rsidP="0075795C">
      <w:pPr>
        <w:pStyle w:val="ListParagraph"/>
        <w:numPr>
          <w:ilvl w:val="0"/>
          <w:numId w:val="35"/>
        </w:numPr>
        <w:ind w:left="1080" w:hanging="720"/>
        <w:rPr>
          <w14:ligatures w14:val="none"/>
        </w:rPr>
      </w:pPr>
      <w:r w:rsidRPr="00CD3C11">
        <w:rPr>
          <w14:ligatures w14:val="none"/>
        </w:rPr>
        <w:t xml:space="preserve">Centre for Excellence in Universal Design: </w:t>
      </w:r>
      <w:hyperlink r:id="rId160" w:history="1">
        <w:r w:rsidRPr="00CD3C11">
          <w:rPr>
            <w:rStyle w:val="Hyperlink"/>
            <w14:ligatures w14:val="none"/>
          </w:rPr>
          <w:t>The 7 Principles</w:t>
        </w:r>
      </w:hyperlink>
    </w:p>
    <w:p w14:paraId="6AED06EB" w14:textId="77777777" w:rsidR="008B4DAA" w:rsidRPr="00CD3C11" w:rsidRDefault="008B4DAA">
      <w:pPr>
        <w:rPr>
          <w:rFonts w:asciiTheme="majorHAnsi" w:eastAsiaTheme="majorEastAsia" w:hAnsiTheme="majorHAnsi" w:cstheme="majorBidi"/>
          <w:color w:val="2F5496" w:themeColor="accent1" w:themeShade="BF"/>
          <w:sz w:val="26"/>
          <w:szCs w:val="26"/>
          <w14:ligatures w14:val="none"/>
        </w:rPr>
      </w:pPr>
      <w:r w:rsidRPr="00CD3C11">
        <w:rPr>
          <w14:ligatures w14:val="none"/>
        </w:rPr>
        <w:br w:type="page"/>
      </w:r>
    </w:p>
    <w:p w14:paraId="61CCE00F" w14:textId="29458431" w:rsidR="00091528" w:rsidRPr="00CD3C11" w:rsidRDefault="00091528" w:rsidP="00FC29A4">
      <w:pPr>
        <w:pStyle w:val="Heading2"/>
        <w:rPr>
          <w14:ligatures w14:val="none"/>
        </w:rPr>
      </w:pPr>
      <w:bookmarkStart w:id="35" w:name="_Toc155265097"/>
      <w:r w:rsidRPr="00CD3C11">
        <w:rPr>
          <w14:ligatures w14:val="none"/>
        </w:rPr>
        <w:lastRenderedPageBreak/>
        <w:t>Domain Two</w:t>
      </w:r>
      <w:r w:rsidR="00C97A12" w:rsidRPr="00CD3C11">
        <w:rPr>
          <w14:ligatures w14:val="none"/>
        </w:rPr>
        <w:t xml:space="preserve"> </w:t>
      </w:r>
      <w:r w:rsidR="007A5951" w:rsidRPr="00CD3C11">
        <w:rPr>
          <w14:ligatures w14:val="none"/>
        </w:rPr>
        <w:t>F</w:t>
      </w:r>
      <w:r w:rsidR="00C97A12" w:rsidRPr="00CD3C11">
        <w:rPr>
          <w14:ligatures w14:val="none"/>
        </w:rPr>
        <w:t>: Identify and Apply Principles of Universal Design for Learning (UDL)</w:t>
      </w:r>
      <w:bookmarkEnd w:id="35"/>
    </w:p>
    <w:p w14:paraId="3E6514AD" w14:textId="77777777" w:rsidR="008458E7" w:rsidRPr="00CD3C11" w:rsidRDefault="008458E7" w:rsidP="005F7A86">
      <w:pPr>
        <w:rPr>
          <w:b/>
          <w:bCs/>
          <w14:ligatures w14:val="none"/>
        </w:rPr>
      </w:pPr>
    </w:p>
    <w:p w14:paraId="55CDB417" w14:textId="05523919" w:rsidR="004F7ED5" w:rsidRPr="00CD3C11" w:rsidRDefault="004F7ED5" w:rsidP="005F7A86">
      <w:pPr>
        <w:rPr>
          <w:b/>
          <w:bCs/>
          <w14:ligatures w14:val="none"/>
        </w:rPr>
      </w:pPr>
      <w:r w:rsidRPr="00CD3C11">
        <w:rPr>
          <w:b/>
          <w:bCs/>
          <w14:ligatures w14:val="none"/>
        </w:rPr>
        <w:t>Recommended Study Tasks</w:t>
      </w:r>
    </w:p>
    <w:p w14:paraId="0CF9B2A1" w14:textId="40D26FA4" w:rsidR="001772A2" w:rsidRPr="00CD3C11" w:rsidRDefault="001772A2" w:rsidP="0075795C">
      <w:pPr>
        <w:pStyle w:val="ListParagraph"/>
        <w:numPr>
          <w:ilvl w:val="0"/>
          <w:numId w:val="41"/>
        </w:numPr>
        <w:ind w:left="1080" w:hanging="720"/>
        <w:rPr>
          <w14:ligatures w14:val="none"/>
        </w:rPr>
      </w:pPr>
      <w:r w:rsidRPr="00CD3C11">
        <w:rPr>
          <w14:ligatures w14:val="none"/>
        </w:rPr>
        <w:t>Understand key concepts of the Universal Design for Learning (UDL) Guidelines.</w:t>
      </w:r>
    </w:p>
    <w:p w14:paraId="624693EB" w14:textId="2C321DEF" w:rsidR="001772A2" w:rsidRPr="00CD3C11" w:rsidRDefault="001772A2" w:rsidP="0075795C">
      <w:pPr>
        <w:pStyle w:val="ListParagraph"/>
        <w:numPr>
          <w:ilvl w:val="0"/>
          <w:numId w:val="41"/>
        </w:numPr>
        <w:ind w:left="1080" w:hanging="720"/>
        <w:rPr>
          <w14:ligatures w14:val="none"/>
        </w:rPr>
      </w:pPr>
      <w:r w:rsidRPr="00CD3C11">
        <w:rPr>
          <w14:ligatures w14:val="none"/>
        </w:rPr>
        <w:t>Identify and describe the three UDL guidelines.</w:t>
      </w:r>
    </w:p>
    <w:p w14:paraId="1AF16562" w14:textId="1CC17BBA" w:rsidR="001772A2" w:rsidRPr="00CD3C11" w:rsidRDefault="001772A2" w:rsidP="0075795C">
      <w:pPr>
        <w:pStyle w:val="ListParagraph"/>
        <w:numPr>
          <w:ilvl w:val="0"/>
          <w:numId w:val="41"/>
        </w:numPr>
        <w:ind w:left="1080" w:hanging="720"/>
        <w:rPr>
          <w14:ligatures w14:val="none"/>
        </w:rPr>
      </w:pPr>
      <w:r w:rsidRPr="00CD3C11">
        <w:rPr>
          <w14:ligatures w14:val="none"/>
        </w:rPr>
        <w:t>Become familiar with the options instructors should provide for each.</w:t>
      </w:r>
    </w:p>
    <w:p w14:paraId="66EF88AC" w14:textId="67ECC9D5" w:rsidR="004F7ED5" w:rsidRPr="00CD3C11" w:rsidRDefault="004F7ED5" w:rsidP="005F7A86">
      <w:pPr>
        <w:rPr>
          <w:b/>
          <w:bCs/>
          <w14:ligatures w14:val="none"/>
        </w:rPr>
      </w:pPr>
      <w:r w:rsidRPr="00CD3C11">
        <w:rPr>
          <w:b/>
          <w:bCs/>
          <w14:ligatures w14:val="none"/>
        </w:rPr>
        <w:t>Overview</w:t>
      </w:r>
    </w:p>
    <w:p w14:paraId="0256386D" w14:textId="61FDF336" w:rsidR="001772A2" w:rsidRPr="00CD3C11" w:rsidRDefault="00F93B86" w:rsidP="005F7A86">
      <w:pPr>
        <w:rPr>
          <w14:ligatures w14:val="none"/>
        </w:rPr>
      </w:pPr>
      <w:r w:rsidRPr="00CD3C11">
        <w:rPr>
          <w14:ligatures w14:val="none"/>
        </w:rPr>
        <w:t>Universal Design for Learning is a set of guidelines that account for various student needs and preferences when designing instruction. The framework is based on principles of cognitive science that emphasizes flexibility in the presentation and demonstration of knowledge. It emphasizes the need to provide multiple means in instruction to ensure students can access and engage with the material, and express the knowledge gained on their own terms.</w:t>
      </w:r>
    </w:p>
    <w:p w14:paraId="075BA6F1" w14:textId="77777777" w:rsidR="00A70D09" w:rsidRPr="00CD3C11" w:rsidRDefault="00A70D09" w:rsidP="00A70D09">
      <w:pPr>
        <w:pStyle w:val="Heading3"/>
        <w:rPr>
          <w14:ligatures w14:val="none"/>
        </w:rPr>
      </w:pPr>
      <w:bookmarkStart w:id="36" w:name="_Toc155265098"/>
      <w:r w:rsidRPr="00CD3C11">
        <w:rPr>
          <w14:ligatures w14:val="none"/>
        </w:rPr>
        <w:t>Define the Concept of Universal Design for Learning (UDL)</w:t>
      </w:r>
      <w:bookmarkEnd w:id="36"/>
    </w:p>
    <w:p w14:paraId="03E20A1C" w14:textId="12ADD2DB" w:rsidR="004F7ED5" w:rsidRPr="00CD3C11" w:rsidRDefault="004F7ED5" w:rsidP="008A2623">
      <w:pPr>
        <w:pStyle w:val="Heading4"/>
        <w:rPr>
          <w14:ligatures w14:val="none"/>
        </w:rPr>
      </w:pPr>
      <w:r w:rsidRPr="00CD3C11">
        <w:rPr>
          <w14:ligatures w14:val="none"/>
        </w:rPr>
        <w:t xml:space="preserve">Principles of Universal Design for Learning </w:t>
      </w:r>
    </w:p>
    <w:p w14:paraId="768BB795" w14:textId="77777777" w:rsidR="003A3F87" w:rsidRPr="00CD3C11" w:rsidRDefault="003A3F87" w:rsidP="003A3F87">
      <w:pPr>
        <w:rPr>
          <w14:ligatures w14:val="none"/>
        </w:rPr>
      </w:pPr>
      <w:r w:rsidRPr="00CD3C11">
        <w:rPr>
          <w14:ligatures w14:val="none"/>
        </w:rPr>
        <w:t>The Universal Design for Learning framework is built around three overall guidelines on:</w:t>
      </w:r>
    </w:p>
    <w:p w14:paraId="776B8AAD" w14:textId="514F5432" w:rsidR="003A3F87" w:rsidRPr="00CD3C11" w:rsidRDefault="003A3F87" w:rsidP="0075795C">
      <w:pPr>
        <w:pStyle w:val="ListParagraph"/>
        <w:numPr>
          <w:ilvl w:val="0"/>
          <w:numId w:val="41"/>
        </w:numPr>
        <w:ind w:left="1080" w:hanging="720"/>
        <w:rPr>
          <w14:ligatures w14:val="none"/>
        </w:rPr>
      </w:pPr>
      <w:r w:rsidRPr="00CD3C11">
        <w:rPr>
          <w14:ligatures w14:val="none"/>
        </w:rPr>
        <w:t>Engagement (the Why of learning)</w:t>
      </w:r>
    </w:p>
    <w:p w14:paraId="73B40322" w14:textId="4002C9E2" w:rsidR="003A3F87" w:rsidRPr="00CD3C11" w:rsidRDefault="003A3F87" w:rsidP="0075795C">
      <w:pPr>
        <w:pStyle w:val="ListParagraph"/>
        <w:numPr>
          <w:ilvl w:val="0"/>
          <w:numId w:val="41"/>
        </w:numPr>
        <w:ind w:left="1080" w:hanging="720"/>
        <w:rPr>
          <w14:ligatures w14:val="none"/>
        </w:rPr>
      </w:pPr>
      <w:r w:rsidRPr="00CD3C11">
        <w:rPr>
          <w14:ligatures w14:val="none"/>
        </w:rPr>
        <w:t>Representation (the What of learning)</w:t>
      </w:r>
    </w:p>
    <w:p w14:paraId="5BE92BF5" w14:textId="645360C9" w:rsidR="003A3F87" w:rsidRPr="00CD3C11" w:rsidRDefault="003A3F87" w:rsidP="0075795C">
      <w:pPr>
        <w:pStyle w:val="ListParagraph"/>
        <w:numPr>
          <w:ilvl w:val="0"/>
          <w:numId w:val="41"/>
        </w:numPr>
        <w:ind w:left="1080" w:hanging="720"/>
        <w:rPr>
          <w14:ligatures w14:val="none"/>
        </w:rPr>
      </w:pPr>
      <w:r w:rsidRPr="00CD3C11">
        <w:rPr>
          <w14:ligatures w14:val="none"/>
        </w:rPr>
        <w:t>Action &amp; Expression (the How of learning)</w:t>
      </w:r>
    </w:p>
    <w:p w14:paraId="3BC7BE7C" w14:textId="77777777" w:rsidR="003A3F87" w:rsidRPr="00CD3C11" w:rsidRDefault="003A3F87" w:rsidP="003A3F87">
      <w:pPr>
        <w:rPr>
          <w14:ligatures w14:val="none"/>
        </w:rPr>
      </w:pPr>
      <w:r w:rsidRPr="00CD3C11">
        <w:rPr>
          <w14:ligatures w14:val="none"/>
        </w:rPr>
        <w:t>Each guideline has checkpoints that explain how and why the instructor should provide options for students.</w:t>
      </w:r>
    </w:p>
    <w:p w14:paraId="49BA321E" w14:textId="77777777" w:rsidR="003A3F87" w:rsidRPr="00CD3C11" w:rsidRDefault="003A3F87" w:rsidP="003A3F87">
      <w:pPr>
        <w:rPr>
          <w14:ligatures w14:val="none"/>
        </w:rPr>
      </w:pPr>
      <w:r w:rsidRPr="00CD3C11">
        <w:rPr>
          <w14:ligatures w14:val="none"/>
        </w:rPr>
        <w:t>From CAST: The UDL Guidelines:</w:t>
      </w:r>
    </w:p>
    <w:p w14:paraId="04CDF5D2" w14:textId="12DC6906" w:rsidR="008A2623" w:rsidRPr="00CD3C11" w:rsidRDefault="003A3F87" w:rsidP="003A3F87">
      <w:pPr>
        <w:pStyle w:val="Heading5"/>
        <w:rPr>
          <w14:ligatures w14:val="none"/>
        </w:rPr>
      </w:pPr>
      <w:r w:rsidRPr="00CD3C11">
        <w:rPr>
          <w14:ligatures w14:val="none"/>
        </w:rPr>
        <w:t>Provide Multiple Means of Engagement</w:t>
      </w:r>
    </w:p>
    <w:p w14:paraId="6BF0E104" w14:textId="04FFDE20" w:rsidR="003A3F87" w:rsidRPr="00CD3C11" w:rsidRDefault="004A3F57" w:rsidP="003A3F87">
      <w:pPr>
        <w:rPr>
          <w14:ligatures w14:val="none"/>
        </w:rPr>
      </w:pPr>
      <w:r w:rsidRPr="00CD3C11">
        <w:rPr>
          <w14:ligatures w14:val="none"/>
        </w:rPr>
        <w:t>“Affect represents a crucial element to learning, and learners differ markedly in the ways in which they can be engaged or motivated to learn. There are a variety of sources that can influence individual variation in affect including neurology, culture, personal relevance, subjectivity, and background knowledge, along with a variety of other factors. Some learners are highly engaged by spontaneity and novelty while others are disengaged, even frightened, by those aspects, preferring strict routine. Some learners might like to work alone, while others prefer to work with their peers. In reality, there is not one means of engagement that will be optimal for all learners in all contexts; providing multiple options for engagement is essential.”</w:t>
      </w:r>
    </w:p>
    <w:p w14:paraId="383B220C" w14:textId="77777777" w:rsidR="006C6206" w:rsidRPr="00CD3C11" w:rsidRDefault="006C6206" w:rsidP="006C6206">
      <w:pPr>
        <w:rPr>
          <w14:ligatures w14:val="none"/>
        </w:rPr>
      </w:pPr>
      <w:r w:rsidRPr="00CD3C11">
        <w:rPr>
          <w14:ligatures w14:val="none"/>
        </w:rPr>
        <w:t>Instructors should provide options for:</w:t>
      </w:r>
    </w:p>
    <w:p w14:paraId="4692CD38" w14:textId="657CFD2E" w:rsidR="006C6206" w:rsidRPr="00CD3C11" w:rsidRDefault="006C6206" w:rsidP="0075795C">
      <w:pPr>
        <w:pStyle w:val="ListParagraph"/>
        <w:numPr>
          <w:ilvl w:val="0"/>
          <w:numId w:val="41"/>
        </w:numPr>
        <w:ind w:left="1080" w:hanging="720"/>
        <w:rPr>
          <w14:ligatures w14:val="none"/>
        </w:rPr>
      </w:pPr>
      <w:r w:rsidRPr="00CD3C11">
        <w:rPr>
          <w14:ligatures w14:val="none"/>
        </w:rPr>
        <w:t>Recruiting learners’ interest</w:t>
      </w:r>
    </w:p>
    <w:p w14:paraId="08D7BB62" w14:textId="7A9B15F6" w:rsidR="006C6206" w:rsidRPr="00CD3C11" w:rsidRDefault="006C6206" w:rsidP="0075795C">
      <w:pPr>
        <w:pStyle w:val="ListParagraph"/>
        <w:numPr>
          <w:ilvl w:val="0"/>
          <w:numId w:val="41"/>
        </w:numPr>
        <w:ind w:left="1080" w:hanging="720"/>
        <w:rPr>
          <w14:ligatures w14:val="none"/>
        </w:rPr>
      </w:pPr>
      <w:r w:rsidRPr="00CD3C11">
        <w:rPr>
          <w14:ligatures w14:val="none"/>
        </w:rPr>
        <w:t>Learners to sustain their efforts</w:t>
      </w:r>
    </w:p>
    <w:p w14:paraId="4E61CD4B" w14:textId="4DE044F0" w:rsidR="004A3F57" w:rsidRPr="00CD3C11" w:rsidRDefault="006C6206" w:rsidP="0075795C">
      <w:pPr>
        <w:pStyle w:val="ListParagraph"/>
        <w:numPr>
          <w:ilvl w:val="0"/>
          <w:numId w:val="41"/>
        </w:numPr>
        <w:ind w:left="1080" w:hanging="720"/>
        <w:rPr>
          <w14:ligatures w14:val="none"/>
        </w:rPr>
      </w:pPr>
      <w:r w:rsidRPr="00CD3C11">
        <w:rPr>
          <w14:ligatures w14:val="none"/>
        </w:rPr>
        <w:t>Learners to self-regulate</w:t>
      </w:r>
    </w:p>
    <w:p w14:paraId="3E36A8AD" w14:textId="56E369B8" w:rsidR="006C6206" w:rsidRPr="00CD3C11" w:rsidRDefault="006C6206" w:rsidP="00E178A8">
      <w:pPr>
        <w:pStyle w:val="Heading5"/>
        <w:rPr>
          <w14:ligatures w14:val="none"/>
        </w:rPr>
      </w:pPr>
      <w:r w:rsidRPr="00CD3C11">
        <w:rPr>
          <w14:ligatures w14:val="none"/>
        </w:rPr>
        <w:lastRenderedPageBreak/>
        <w:t>Provide Multiple Means of Representation</w:t>
      </w:r>
    </w:p>
    <w:p w14:paraId="32EC84B3" w14:textId="77777777" w:rsidR="00010033" w:rsidRPr="00CD3C11" w:rsidRDefault="00010033" w:rsidP="00010033">
      <w:pPr>
        <w:rPr>
          <w14:ligatures w14:val="none"/>
        </w:rPr>
      </w:pPr>
      <w:r w:rsidRPr="00CD3C11">
        <w:rPr>
          <w14:ligatures w14:val="none"/>
        </w:rPr>
        <w:t>“Learners differ in the ways that they perceive and comprehend information that is presented to them. For example, those with sensory disabilities (e.g., blindness or deafness); learning disabilities (e.g., dyslexia); language or cultural differences, and so forth may all require different ways of approaching content. Others may simply grasp information quicker or more efficiently through visual or auditory means rather than printed text. Also learning, and transfer of learning, occurs when multiple representations are used, because they allow students to make connections within, as well as between, concepts. In short, there is not one means of representation that will be optimal for all learners; providing options for representation is essential.”</w:t>
      </w:r>
    </w:p>
    <w:p w14:paraId="7238AB74" w14:textId="77777777" w:rsidR="00010033" w:rsidRPr="00CD3C11" w:rsidRDefault="00010033" w:rsidP="00010033">
      <w:pPr>
        <w:rPr>
          <w14:ligatures w14:val="none"/>
        </w:rPr>
      </w:pPr>
      <w:r w:rsidRPr="00CD3C11">
        <w:rPr>
          <w14:ligatures w14:val="none"/>
        </w:rPr>
        <w:t>Instructors should provide options for:</w:t>
      </w:r>
    </w:p>
    <w:p w14:paraId="1139210C" w14:textId="1F93A2D4" w:rsidR="00010033" w:rsidRPr="00CD3C11" w:rsidRDefault="00010033" w:rsidP="0075795C">
      <w:pPr>
        <w:pStyle w:val="ListParagraph"/>
        <w:numPr>
          <w:ilvl w:val="0"/>
          <w:numId w:val="42"/>
        </w:numPr>
        <w:ind w:left="1080" w:hanging="720"/>
        <w:rPr>
          <w14:ligatures w14:val="none"/>
        </w:rPr>
      </w:pPr>
      <w:r w:rsidRPr="00CD3C11">
        <w:rPr>
          <w14:ligatures w14:val="none"/>
        </w:rPr>
        <w:t>Perception through different modalities</w:t>
      </w:r>
    </w:p>
    <w:p w14:paraId="57B580CF" w14:textId="7F8C0789" w:rsidR="00010033" w:rsidRPr="00CD3C11" w:rsidRDefault="00010033" w:rsidP="0075795C">
      <w:pPr>
        <w:pStyle w:val="ListParagraph"/>
        <w:numPr>
          <w:ilvl w:val="0"/>
          <w:numId w:val="42"/>
        </w:numPr>
        <w:ind w:left="1080" w:hanging="720"/>
        <w:rPr>
          <w14:ligatures w14:val="none"/>
        </w:rPr>
      </w:pPr>
      <w:r w:rsidRPr="00CD3C11">
        <w:rPr>
          <w14:ligatures w14:val="none"/>
        </w:rPr>
        <w:t>Language and symbols</w:t>
      </w:r>
    </w:p>
    <w:p w14:paraId="6CAE9B38" w14:textId="3BDF18AC" w:rsidR="006C6206" w:rsidRPr="00CD3C11" w:rsidRDefault="00010033" w:rsidP="0075795C">
      <w:pPr>
        <w:pStyle w:val="ListParagraph"/>
        <w:numPr>
          <w:ilvl w:val="0"/>
          <w:numId w:val="42"/>
        </w:numPr>
        <w:ind w:left="1080" w:right="-1170" w:hanging="720"/>
        <w:rPr>
          <w14:ligatures w14:val="none"/>
        </w:rPr>
      </w:pPr>
      <w:r w:rsidRPr="00CD3C11">
        <w:rPr>
          <w14:ligatures w14:val="none"/>
        </w:rPr>
        <w:t>Comprehension through the design and presentation of information that builds scaffolds for knowledge</w:t>
      </w:r>
    </w:p>
    <w:p w14:paraId="53B4AEF6" w14:textId="185DF0FA" w:rsidR="00010033" w:rsidRPr="00CD3C11" w:rsidRDefault="00010033" w:rsidP="00010033">
      <w:pPr>
        <w:pStyle w:val="Heading5"/>
        <w:rPr>
          <w14:ligatures w14:val="none"/>
        </w:rPr>
      </w:pPr>
      <w:r w:rsidRPr="00CD3C11">
        <w:rPr>
          <w14:ligatures w14:val="none"/>
        </w:rPr>
        <w:t>Provide Multiple Means of Action and Expression</w:t>
      </w:r>
    </w:p>
    <w:p w14:paraId="790EB37B" w14:textId="77777777" w:rsidR="000229DA" w:rsidRPr="00CD3C11" w:rsidRDefault="000229DA" w:rsidP="000229DA">
      <w:pPr>
        <w:rPr>
          <w14:ligatures w14:val="none"/>
        </w:rPr>
      </w:pPr>
      <w:r w:rsidRPr="00CD3C11">
        <w:rPr>
          <w14:ligatures w14:val="none"/>
        </w:rPr>
        <w:t>“Learners differ in the ways that they can navigate a learning environment and express what they know. For example, individuals with significant movement impairments (e.g., cerebral palsy), those who struggle with strategic and organizational abilities (executive function disorders), those who have language barriers, and so forth approach learning tasks very differently. Some may be able to express themselves well in written text but not speech, and vice versa. It should also be recognized that action and expression require a great deal of strategy, practice, and organization, and this is another area in which learners can differ. In reality, there is not one means of action and expression that will be optimal for all learners; providing options for action and expression is essential.”</w:t>
      </w:r>
    </w:p>
    <w:p w14:paraId="1185CF53" w14:textId="77777777" w:rsidR="000229DA" w:rsidRPr="00CD3C11" w:rsidRDefault="000229DA" w:rsidP="000229DA">
      <w:pPr>
        <w:rPr>
          <w14:ligatures w14:val="none"/>
        </w:rPr>
      </w:pPr>
      <w:r w:rsidRPr="00CD3C11">
        <w:rPr>
          <w14:ligatures w14:val="none"/>
        </w:rPr>
        <w:t>Instructors should provide options for:</w:t>
      </w:r>
    </w:p>
    <w:p w14:paraId="556F598D" w14:textId="7127F855" w:rsidR="000229DA" w:rsidRPr="00CD3C11" w:rsidRDefault="000229DA" w:rsidP="0075795C">
      <w:pPr>
        <w:pStyle w:val="ListParagraph"/>
        <w:numPr>
          <w:ilvl w:val="0"/>
          <w:numId w:val="42"/>
        </w:numPr>
        <w:ind w:left="1080" w:hanging="720"/>
        <w:rPr>
          <w14:ligatures w14:val="none"/>
        </w:rPr>
      </w:pPr>
      <w:r w:rsidRPr="00CD3C11">
        <w:rPr>
          <w14:ligatures w14:val="none"/>
        </w:rPr>
        <w:t>Interacting with tools and environments that make learning physically accessible</w:t>
      </w:r>
    </w:p>
    <w:p w14:paraId="2BCB4B1E" w14:textId="5F0396C5" w:rsidR="000229DA" w:rsidRPr="00CD3C11" w:rsidRDefault="000229DA" w:rsidP="0075795C">
      <w:pPr>
        <w:pStyle w:val="ListParagraph"/>
        <w:numPr>
          <w:ilvl w:val="0"/>
          <w:numId w:val="42"/>
        </w:numPr>
        <w:ind w:left="1080" w:hanging="720"/>
        <w:rPr>
          <w14:ligatures w14:val="none"/>
        </w:rPr>
      </w:pPr>
      <w:r w:rsidRPr="00CD3C11">
        <w:rPr>
          <w14:ligatures w14:val="none"/>
        </w:rPr>
        <w:t>Learners to express themselves and communicate</w:t>
      </w:r>
    </w:p>
    <w:p w14:paraId="7B875B61" w14:textId="4E885F7B" w:rsidR="00010033" w:rsidRPr="00CD3C11" w:rsidRDefault="000229DA" w:rsidP="0075795C">
      <w:pPr>
        <w:pStyle w:val="ListParagraph"/>
        <w:numPr>
          <w:ilvl w:val="0"/>
          <w:numId w:val="42"/>
        </w:numPr>
        <w:ind w:left="1080" w:hanging="720"/>
        <w:rPr>
          <w14:ligatures w14:val="none"/>
        </w:rPr>
      </w:pPr>
      <w:r w:rsidRPr="00CD3C11">
        <w:rPr>
          <w14:ligatures w14:val="none"/>
        </w:rPr>
        <w:t>Building learners’ executive functions through scaffolding</w:t>
      </w:r>
    </w:p>
    <w:p w14:paraId="44E10C43" w14:textId="1BCAA920" w:rsidR="000229DA" w:rsidRPr="00CD3C11" w:rsidRDefault="000229DA" w:rsidP="00CE4713">
      <w:pPr>
        <w:spacing w:after="120"/>
        <w:rPr>
          <w:b/>
          <w:bCs/>
          <w14:ligatures w14:val="none"/>
        </w:rPr>
      </w:pPr>
      <w:r w:rsidRPr="00CD3C11">
        <w:rPr>
          <w:b/>
          <w:bCs/>
          <w14:ligatures w14:val="none"/>
        </w:rPr>
        <w:t xml:space="preserve">Resources on </w:t>
      </w:r>
      <w:r w:rsidR="00B5752C" w:rsidRPr="00CD3C11">
        <w:rPr>
          <w:b/>
          <w:bCs/>
          <w14:ligatures w14:val="none"/>
        </w:rPr>
        <w:t>Universal Design for Learning (UDL)</w:t>
      </w:r>
    </w:p>
    <w:p w14:paraId="1FC0EB82" w14:textId="2BF1E702" w:rsidR="008042C2" w:rsidRPr="00CD3C11" w:rsidRDefault="008042C2" w:rsidP="0075795C">
      <w:pPr>
        <w:numPr>
          <w:ilvl w:val="1"/>
          <w:numId w:val="43"/>
        </w:numPr>
        <w:ind w:leftChars="165" w:left="1082" w:hanging="719"/>
        <w:rPr>
          <w14:ligatures w14:val="none"/>
        </w:rPr>
      </w:pPr>
      <w:r w:rsidRPr="00CD3C11">
        <w:rPr>
          <w14:ligatures w14:val="none"/>
        </w:rPr>
        <w:t xml:space="preserve">The Center for Applied Special Technology (CAST): </w:t>
      </w:r>
      <w:hyperlink r:id="rId161">
        <w:r w:rsidRPr="00CD3C11">
          <w:rPr>
            <w:rStyle w:val="Hyperlink"/>
            <w14:ligatures w14:val="none"/>
          </w:rPr>
          <w:t>The UDL Guidelines</w:t>
        </w:r>
      </w:hyperlink>
    </w:p>
    <w:p w14:paraId="471790B3" w14:textId="545455DB" w:rsidR="008042C2" w:rsidRPr="00CD3C11" w:rsidRDefault="008042C2" w:rsidP="0075795C">
      <w:pPr>
        <w:numPr>
          <w:ilvl w:val="1"/>
          <w:numId w:val="44"/>
        </w:numPr>
        <w:ind w:leftChars="164" w:left="1079" w:hanging="718"/>
        <w:rPr>
          <w:u w:val="single"/>
          <w14:ligatures w14:val="none"/>
        </w:rPr>
      </w:pPr>
      <w:r w:rsidRPr="00CD3C11">
        <w:rPr>
          <w14:ligatures w14:val="none"/>
        </w:rPr>
        <w:t xml:space="preserve">Centre for Universal Design Australia: </w:t>
      </w:r>
      <w:hyperlink r:id="rId162" w:history="1">
        <w:r w:rsidRPr="00CD3C11">
          <w:rPr>
            <w:rStyle w:val="Hyperlink"/>
            <w14:ligatures w14:val="none"/>
          </w:rPr>
          <w:t>Universal Design for Learning</w:t>
        </w:r>
      </w:hyperlink>
    </w:p>
    <w:p w14:paraId="54FE5B5A" w14:textId="77777777" w:rsidR="00A70D09" w:rsidRPr="00CD3C11" w:rsidRDefault="00A70D09" w:rsidP="00A70D09">
      <w:pPr>
        <w:pStyle w:val="Heading3"/>
        <w:rPr>
          <w14:ligatures w14:val="none"/>
        </w:rPr>
      </w:pPr>
      <w:bookmarkStart w:id="37" w:name="_Toc155265099"/>
      <w:r w:rsidRPr="00CD3C11">
        <w:rPr>
          <w14:ligatures w14:val="none"/>
        </w:rPr>
        <w:t>Define the Concept of Usability and User Experience (UX)</w:t>
      </w:r>
      <w:bookmarkEnd w:id="37"/>
    </w:p>
    <w:p w14:paraId="5E8A6EF5" w14:textId="3739EE16" w:rsidR="00010C11" w:rsidRPr="00CD3C11" w:rsidRDefault="009405DC" w:rsidP="00CE4713">
      <w:pPr>
        <w:spacing w:before="120" w:after="120"/>
        <w:rPr>
          <w:b/>
          <w:bCs/>
          <w14:ligatures w14:val="none"/>
        </w:rPr>
      </w:pPr>
      <w:r w:rsidRPr="00CD3C11">
        <w:rPr>
          <w:b/>
          <w:bCs/>
          <w14:ligatures w14:val="none"/>
        </w:rPr>
        <w:t>Recommended Study Tasks</w:t>
      </w:r>
    </w:p>
    <w:p w14:paraId="27BF0FC3" w14:textId="3200120D" w:rsidR="00EA7F3A" w:rsidRPr="00CD3C11" w:rsidRDefault="00EA7F3A" w:rsidP="0075795C">
      <w:pPr>
        <w:pStyle w:val="ListParagraph"/>
        <w:numPr>
          <w:ilvl w:val="0"/>
          <w:numId w:val="43"/>
        </w:numPr>
        <w:spacing w:after="0"/>
        <w:ind w:left="1080" w:hanging="720"/>
        <w:contextualSpacing w:val="0"/>
        <w:rPr>
          <w14:ligatures w14:val="none"/>
        </w:rPr>
      </w:pPr>
      <w:r w:rsidRPr="00CD3C11">
        <w:rPr>
          <w14:ligatures w14:val="none"/>
        </w:rPr>
        <w:t>Understand the concepts of user-</w:t>
      </w:r>
      <w:r w:rsidR="00A220A4" w:rsidRPr="00CD3C11">
        <w:rPr>
          <w14:ligatures w14:val="none"/>
        </w:rPr>
        <w:t>centered</w:t>
      </w:r>
      <w:r w:rsidRPr="00CD3C11">
        <w:rPr>
          <w14:ligatures w14:val="none"/>
        </w:rPr>
        <w:t xml:space="preserve"> design</w:t>
      </w:r>
    </w:p>
    <w:p w14:paraId="67CC82E8" w14:textId="37C9CBDA" w:rsidR="00EA7F3A" w:rsidRPr="00CD3C11" w:rsidRDefault="00EA7F3A" w:rsidP="0075795C">
      <w:pPr>
        <w:pStyle w:val="ListParagraph"/>
        <w:numPr>
          <w:ilvl w:val="0"/>
          <w:numId w:val="43"/>
        </w:numPr>
        <w:spacing w:after="0"/>
        <w:ind w:left="1080" w:hanging="720"/>
        <w:contextualSpacing w:val="0"/>
        <w:rPr>
          <w14:ligatures w14:val="none"/>
        </w:rPr>
      </w:pPr>
      <w:r w:rsidRPr="00CD3C11">
        <w:rPr>
          <w14:ligatures w14:val="none"/>
        </w:rPr>
        <w:t>Understand how accessibility relates to user-</w:t>
      </w:r>
      <w:r w:rsidR="00A220A4" w:rsidRPr="00CD3C11">
        <w:rPr>
          <w14:ligatures w14:val="none"/>
        </w:rPr>
        <w:t>centered</w:t>
      </w:r>
      <w:r w:rsidRPr="00CD3C11">
        <w:rPr>
          <w14:ligatures w14:val="none"/>
        </w:rPr>
        <w:t xml:space="preserve"> design</w:t>
      </w:r>
    </w:p>
    <w:p w14:paraId="2BC6DAAB" w14:textId="573B8B38" w:rsidR="00EA7F3A" w:rsidRPr="00CD3C11" w:rsidRDefault="00EA7F3A" w:rsidP="0075795C">
      <w:pPr>
        <w:pStyle w:val="ListParagraph"/>
        <w:numPr>
          <w:ilvl w:val="0"/>
          <w:numId w:val="43"/>
        </w:numPr>
        <w:spacing w:after="0"/>
        <w:ind w:left="1080" w:hanging="720"/>
        <w:contextualSpacing w:val="0"/>
        <w:rPr>
          <w14:ligatures w14:val="none"/>
        </w:rPr>
      </w:pPr>
      <w:r w:rsidRPr="00CD3C11">
        <w:rPr>
          <w14:ligatures w14:val="none"/>
        </w:rPr>
        <w:t>Describe the differences between usability and user experience</w:t>
      </w:r>
    </w:p>
    <w:p w14:paraId="40E26DF5" w14:textId="601A1220" w:rsidR="009405DC" w:rsidRPr="00CD3C11" w:rsidRDefault="00EA7F3A" w:rsidP="0075795C">
      <w:pPr>
        <w:pStyle w:val="ListParagraph"/>
        <w:numPr>
          <w:ilvl w:val="0"/>
          <w:numId w:val="43"/>
        </w:numPr>
        <w:spacing w:after="0"/>
        <w:ind w:left="1080" w:hanging="720"/>
        <w:contextualSpacing w:val="0"/>
        <w:rPr>
          <w14:ligatures w14:val="none"/>
        </w:rPr>
      </w:pPr>
      <w:r w:rsidRPr="00CD3C11">
        <w:rPr>
          <w14:ligatures w14:val="none"/>
        </w:rPr>
        <w:t>Understand how usability and user experience complement each other</w:t>
      </w:r>
    </w:p>
    <w:p w14:paraId="4ADE6B16" w14:textId="150BDFB5" w:rsidR="00EA7F3A" w:rsidRPr="00CD3C11" w:rsidRDefault="00EA7F3A" w:rsidP="00EA7F3A">
      <w:pPr>
        <w:rPr>
          <w:b/>
          <w:bCs/>
          <w14:ligatures w14:val="none"/>
        </w:rPr>
      </w:pPr>
      <w:r w:rsidRPr="00CD3C11">
        <w:rPr>
          <w:b/>
          <w:bCs/>
          <w14:ligatures w14:val="none"/>
        </w:rPr>
        <w:lastRenderedPageBreak/>
        <w:t>Overview</w:t>
      </w:r>
    </w:p>
    <w:p w14:paraId="64003D19" w14:textId="79CCB312" w:rsidR="00640D36" w:rsidRPr="00CD3C11" w:rsidRDefault="00640D36" w:rsidP="00640D36">
      <w:pPr>
        <w:rPr>
          <w14:ligatures w14:val="none"/>
        </w:rPr>
      </w:pPr>
      <w:r w:rsidRPr="00CD3C11">
        <w:rPr>
          <w14:ligatures w14:val="none"/>
        </w:rPr>
        <w:t xml:space="preserve">As user experience has grown as a discipline and practice, it has come to </w:t>
      </w:r>
      <w:r w:rsidR="000D6536" w:rsidRPr="00CD3C11">
        <w:rPr>
          <w14:ligatures w14:val="none"/>
        </w:rPr>
        <w:t>be considered</w:t>
      </w:r>
      <w:r w:rsidRPr="00CD3C11">
        <w:rPr>
          <w14:ligatures w14:val="none"/>
        </w:rPr>
        <w:t xml:space="preserve"> more comprehensive than usability. While usability and accessibility are necessary to the successful design of any product, the experience of it includes every interaction a person has with it, including becoming aware of it, acquiring or accessing it, using it for the first and subsequent times, and the level of trust and feeling of satisfaction with it.</w:t>
      </w:r>
    </w:p>
    <w:p w14:paraId="1E81240F" w14:textId="77777777" w:rsidR="00640D36" w:rsidRPr="00CD3C11" w:rsidRDefault="00640D36" w:rsidP="00640D36">
      <w:pPr>
        <w:rPr>
          <w14:ligatures w14:val="none"/>
        </w:rPr>
      </w:pPr>
      <w:r w:rsidRPr="00CD3C11">
        <w:rPr>
          <w14:ligatures w14:val="none"/>
        </w:rPr>
        <w:t>The Interaction Design Foundation, in its article Usability: A Part of the User Experience, describes the differences between usability and UX:</w:t>
      </w:r>
    </w:p>
    <w:p w14:paraId="5B511935" w14:textId="77777777" w:rsidR="00640D36" w:rsidRPr="00CD3C11" w:rsidRDefault="00640D36" w:rsidP="00640D36">
      <w:pPr>
        <w:rPr>
          <w14:ligatures w14:val="none"/>
        </w:rPr>
      </w:pPr>
      <w:r w:rsidRPr="00CD3C11">
        <w:rPr>
          <w14:ligatures w14:val="none"/>
        </w:rPr>
        <w:t>“Usability refers to the ease of access and / or use of a product or website. It’s a sub-discipline of User Experience design. Although user experience design (UX Design) and usability were once used interchangeably, we must now understand that usability provides an important contribution to UX; however, it’s not the whole of the experience.”</w:t>
      </w:r>
    </w:p>
    <w:p w14:paraId="5140E437" w14:textId="77777777" w:rsidR="00640D36" w:rsidRPr="00CD3C11" w:rsidRDefault="00640D36" w:rsidP="00640D36">
      <w:pPr>
        <w:rPr>
          <w14:ligatures w14:val="none"/>
        </w:rPr>
      </w:pPr>
      <w:r w:rsidRPr="00CD3C11">
        <w:rPr>
          <w14:ligatures w14:val="none"/>
        </w:rPr>
        <w:t>“In usability, designers have to focus on three aspects in particular:</w:t>
      </w:r>
    </w:p>
    <w:p w14:paraId="417FE347" w14:textId="785C318A" w:rsidR="00640D36" w:rsidRPr="00CD3C11" w:rsidRDefault="00640D36" w:rsidP="0075795C">
      <w:pPr>
        <w:pStyle w:val="ListParagraph"/>
        <w:numPr>
          <w:ilvl w:val="0"/>
          <w:numId w:val="43"/>
        </w:numPr>
        <w:ind w:left="1080" w:hanging="720"/>
        <w:rPr>
          <w14:ligatures w14:val="none"/>
        </w:rPr>
      </w:pPr>
      <w:r w:rsidRPr="00CD3C11">
        <w:rPr>
          <w14:ligatures w14:val="none"/>
        </w:rPr>
        <w:t>Users should find it easy and become proficient when using a design interface.</w:t>
      </w:r>
    </w:p>
    <w:p w14:paraId="623EF7B4" w14:textId="318D891D" w:rsidR="00640D36" w:rsidRPr="00CD3C11" w:rsidRDefault="00640D36" w:rsidP="0075795C">
      <w:pPr>
        <w:pStyle w:val="ListParagraph"/>
        <w:numPr>
          <w:ilvl w:val="0"/>
          <w:numId w:val="43"/>
        </w:numPr>
        <w:ind w:left="1080" w:hanging="720"/>
        <w:rPr>
          <w14:ligatures w14:val="none"/>
        </w:rPr>
      </w:pPr>
      <w:r w:rsidRPr="00CD3C11">
        <w:rPr>
          <w14:ligatures w14:val="none"/>
        </w:rPr>
        <w:t>They should be able to achieve their goal easily through using that design.</w:t>
      </w:r>
    </w:p>
    <w:p w14:paraId="24B19739" w14:textId="6D7892A7" w:rsidR="00640D36" w:rsidRPr="00CD3C11" w:rsidRDefault="00640D36" w:rsidP="0075795C">
      <w:pPr>
        <w:pStyle w:val="ListParagraph"/>
        <w:numPr>
          <w:ilvl w:val="0"/>
          <w:numId w:val="43"/>
        </w:numPr>
        <w:ind w:left="1080" w:right="-630" w:hanging="720"/>
        <w:rPr>
          <w14:ligatures w14:val="none"/>
        </w:rPr>
      </w:pPr>
      <w:r w:rsidRPr="00CD3C11">
        <w:rPr>
          <w14:ligatures w14:val="none"/>
        </w:rPr>
        <w:t>They should be able to learn the interface easily, so that return visits are just as, if not more, easy.”</w:t>
      </w:r>
    </w:p>
    <w:p w14:paraId="4C032F96" w14:textId="77777777" w:rsidR="00640D36" w:rsidRPr="00CD3C11" w:rsidRDefault="00640D36" w:rsidP="00640D36">
      <w:pPr>
        <w:rPr>
          <w14:ligatures w14:val="none"/>
        </w:rPr>
      </w:pPr>
      <w:r w:rsidRPr="00CD3C11">
        <w:rPr>
          <w14:ligatures w14:val="none"/>
        </w:rPr>
        <w:t>“Meanwhile, core areas of the user experience include:</w:t>
      </w:r>
    </w:p>
    <w:p w14:paraId="31456B14" w14:textId="50990CB1" w:rsidR="00640D36" w:rsidRPr="00CD3C11" w:rsidRDefault="00640D36" w:rsidP="0075795C">
      <w:pPr>
        <w:pStyle w:val="ListParagraph"/>
        <w:numPr>
          <w:ilvl w:val="0"/>
          <w:numId w:val="43"/>
        </w:numPr>
        <w:ind w:left="1080" w:hanging="720"/>
        <w:rPr>
          <w14:ligatures w14:val="none"/>
        </w:rPr>
      </w:pPr>
      <w:r w:rsidRPr="00CD3C11">
        <w:rPr>
          <w14:ligatures w14:val="none"/>
        </w:rPr>
        <w:t>Usability: a measure of a user’s ability to arrive on a site, use it easily, and complete the desired task.</w:t>
      </w:r>
    </w:p>
    <w:p w14:paraId="0DC81E26" w14:textId="50BD0FD7" w:rsidR="00640D36" w:rsidRPr="00CD3C11" w:rsidRDefault="00640D36" w:rsidP="0075795C">
      <w:pPr>
        <w:pStyle w:val="ListParagraph"/>
        <w:numPr>
          <w:ilvl w:val="0"/>
          <w:numId w:val="43"/>
        </w:numPr>
        <w:ind w:left="1080" w:hanging="720"/>
        <w:rPr>
          <w14:ligatures w14:val="none"/>
        </w:rPr>
      </w:pPr>
      <w:r w:rsidRPr="00CD3C11">
        <w:rPr>
          <w14:ligatures w14:val="none"/>
        </w:rPr>
        <w:t>Useful content: The website should include enough information in an easily digestible format so that users can make informed decisions.</w:t>
      </w:r>
    </w:p>
    <w:p w14:paraId="1F1AEE8B" w14:textId="49D075E9" w:rsidR="00640D36" w:rsidRPr="00CD3C11" w:rsidRDefault="00640D36" w:rsidP="0075795C">
      <w:pPr>
        <w:pStyle w:val="ListParagraph"/>
        <w:numPr>
          <w:ilvl w:val="0"/>
          <w:numId w:val="43"/>
        </w:numPr>
        <w:ind w:left="1080" w:hanging="720"/>
        <w:rPr>
          <w14:ligatures w14:val="none"/>
        </w:rPr>
      </w:pPr>
      <w:r w:rsidRPr="00CD3C11">
        <w:rPr>
          <w14:ligatures w14:val="none"/>
        </w:rPr>
        <w:t>Desirable/Pleasurable Content: The best user experiences come when the user can form an emotional bond with the product or website.</w:t>
      </w:r>
    </w:p>
    <w:p w14:paraId="673E1C04" w14:textId="74755C06" w:rsidR="00640D36" w:rsidRPr="00CD3C11" w:rsidRDefault="00640D36" w:rsidP="0075795C">
      <w:pPr>
        <w:pStyle w:val="ListParagraph"/>
        <w:numPr>
          <w:ilvl w:val="0"/>
          <w:numId w:val="43"/>
        </w:numPr>
        <w:ind w:left="1080" w:hanging="720"/>
        <w:rPr>
          <w14:ligatures w14:val="none"/>
        </w:rPr>
      </w:pPr>
      <w:r w:rsidRPr="00CD3C11">
        <w:rPr>
          <w14:ligatures w14:val="none"/>
        </w:rPr>
        <w:t xml:space="preserve">Accessibility: There are a set of </w:t>
      </w:r>
      <w:r w:rsidR="000D6536" w:rsidRPr="00CD3C11">
        <w:rPr>
          <w14:ligatures w14:val="none"/>
        </w:rPr>
        <w:t>accessibility</w:t>
      </w:r>
      <w:r w:rsidRPr="00CD3C11">
        <w:rPr>
          <w14:ligatures w14:val="none"/>
        </w:rPr>
        <w:t xml:space="preserve"> standards sites should conform to in</w:t>
      </w:r>
    </w:p>
    <w:p w14:paraId="54C5B745" w14:textId="77777777" w:rsidR="00640D36" w:rsidRPr="00CD3C11" w:rsidRDefault="00640D36" w:rsidP="005A4AE0">
      <w:pPr>
        <w:pStyle w:val="ListParagraph"/>
        <w:ind w:left="1080"/>
        <w:rPr>
          <w14:ligatures w14:val="none"/>
        </w:rPr>
      </w:pPr>
      <w:r w:rsidRPr="00CD3C11">
        <w:rPr>
          <w14:ligatures w14:val="none"/>
        </w:rPr>
        <w:t>order to be used by people with disabilities.</w:t>
      </w:r>
    </w:p>
    <w:p w14:paraId="4014A889" w14:textId="07147E43" w:rsidR="00640D36" w:rsidRPr="00CD3C11" w:rsidRDefault="00640D36" w:rsidP="0075795C">
      <w:pPr>
        <w:pStyle w:val="ListParagraph"/>
        <w:numPr>
          <w:ilvl w:val="0"/>
          <w:numId w:val="45"/>
        </w:numPr>
        <w:ind w:left="1080" w:hanging="720"/>
        <w:rPr>
          <w14:ligatures w14:val="none"/>
        </w:rPr>
      </w:pPr>
      <w:r w:rsidRPr="00CD3C11">
        <w:rPr>
          <w14:ligatures w14:val="none"/>
        </w:rPr>
        <w:t>Credibility: The trust (levels of security and privacy) that a website engenders in users also plays a part in the user experience.”</w:t>
      </w:r>
    </w:p>
    <w:p w14:paraId="10DF388D" w14:textId="73925AC5" w:rsidR="00EA7F3A" w:rsidRPr="00CD3C11" w:rsidRDefault="00640D36" w:rsidP="00640D36">
      <w:pPr>
        <w:rPr>
          <w14:ligatures w14:val="none"/>
        </w:rPr>
      </w:pPr>
      <w:r w:rsidRPr="00CD3C11">
        <w:rPr>
          <w14:ligatures w14:val="none"/>
        </w:rPr>
        <w:t>“Usability must be considered alongside these other concerns to create a great user experience. The UX comes as much from graphical design, interactive design, content, etc. as it does from usability alone.”</w:t>
      </w:r>
    </w:p>
    <w:p w14:paraId="63CE6202" w14:textId="4EFE4A1E" w:rsidR="00640D36" w:rsidRPr="00CD3C11" w:rsidRDefault="00640D36" w:rsidP="00640D36">
      <w:pPr>
        <w:pStyle w:val="Heading4"/>
        <w:rPr>
          <w14:ligatures w14:val="none"/>
        </w:rPr>
      </w:pPr>
      <w:r w:rsidRPr="00CD3C11">
        <w:rPr>
          <w14:ligatures w14:val="none"/>
        </w:rPr>
        <w:t>User-Centered Design</w:t>
      </w:r>
    </w:p>
    <w:p w14:paraId="55D2FA68" w14:textId="77CC616B" w:rsidR="003D6C85" w:rsidRPr="00CD3C11" w:rsidRDefault="003D6C85" w:rsidP="003D6C85">
      <w:pPr>
        <w:rPr>
          <w14:ligatures w14:val="none"/>
        </w:rPr>
      </w:pPr>
      <w:r w:rsidRPr="00CD3C11">
        <w:rPr>
          <w14:ligatures w14:val="none"/>
        </w:rPr>
        <w:t>User-</w:t>
      </w:r>
      <w:r w:rsidR="006C039C" w:rsidRPr="00CD3C11">
        <w:rPr>
          <w14:ligatures w14:val="none"/>
        </w:rPr>
        <w:t>centered</w:t>
      </w:r>
      <w:r w:rsidRPr="00CD3C11">
        <w:rPr>
          <w14:ligatures w14:val="none"/>
        </w:rPr>
        <w:t xml:space="preserve"> design is an approach that puts the user at the center of every stage in the design and development process. The purpose is to ensure that the target audience can use the product or services and to provide a better user experience.</w:t>
      </w:r>
    </w:p>
    <w:p w14:paraId="09804D94" w14:textId="77777777" w:rsidR="00C57830" w:rsidRDefault="00C57830" w:rsidP="003D6C85">
      <w:pPr>
        <w:rPr>
          <w14:ligatures w14:val="none"/>
        </w:rPr>
      </w:pPr>
      <w:r>
        <w:rPr>
          <w14:ligatures w14:val="none"/>
        </w:rPr>
        <w:br w:type="page"/>
      </w:r>
    </w:p>
    <w:p w14:paraId="5767CB3A" w14:textId="3E2AC2CF" w:rsidR="003D6C85" w:rsidRPr="00CD3C11" w:rsidRDefault="003D6C85" w:rsidP="003D6C85">
      <w:pPr>
        <w:rPr>
          <w14:ligatures w14:val="none"/>
        </w:rPr>
      </w:pPr>
      <w:r w:rsidRPr="00CD3C11">
        <w:rPr>
          <w14:ligatures w14:val="none"/>
        </w:rPr>
        <w:lastRenderedPageBreak/>
        <w:t>Key elements of the approach include:</w:t>
      </w:r>
    </w:p>
    <w:p w14:paraId="43EC5526" w14:textId="49C7F2E7" w:rsidR="003D6C85" w:rsidRPr="00CD3C11" w:rsidRDefault="003D6C85" w:rsidP="0075795C">
      <w:pPr>
        <w:pStyle w:val="ListParagraph"/>
        <w:numPr>
          <w:ilvl w:val="0"/>
          <w:numId w:val="45"/>
        </w:numPr>
        <w:ind w:left="1080" w:hanging="720"/>
        <w:rPr>
          <w14:ligatures w14:val="none"/>
        </w:rPr>
      </w:pPr>
      <w:r w:rsidRPr="00CD3C11">
        <w:rPr>
          <w14:ligatures w14:val="none"/>
        </w:rPr>
        <w:t xml:space="preserve">Involving users from the beginning and throughout the design and development. This can be done through user research, and user testing. </w:t>
      </w:r>
    </w:p>
    <w:p w14:paraId="5C8B6DEB" w14:textId="71250468" w:rsidR="003D6C85" w:rsidRPr="00CD3C11" w:rsidRDefault="003D6C85" w:rsidP="0075795C">
      <w:pPr>
        <w:pStyle w:val="ListParagraph"/>
        <w:numPr>
          <w:ilvl w:val="0"/>
          <w:numId w:val="45"/>
        </w:numPr>
        <w:ind w:left="1080" w:hanging="720"/>
        <w:rPr>
          <w14:ligatures w14:val="none"/>
        </w:rPr>
      </w:pPr>
      <w:r w:rsidRPr="00CD3C11">
        <w:rPr>
          <w14:ligatures w14:val="none"/>
        </w:rPr>
        <w:t>Taking an iterative approach to design and development, where testing is conducted (often with users) after each stage to ensure that the design and prototypes work well in practice</w:t>
      </w:r>
    </w:p>
    <w:p w14:paraId="7DA4C140" w14:textId="0252908C" w:rsidR="00640D36" w:rsidRPr="00CD3C11" w:rsidRDefault="003D6C85" w:rsidP="0075795C">
      <w:pPr>
        <w:pStyle w:val="ListParagraph"/>
        <w:numPr>
          <w:ilvl w:val="0"/>
          <w:numId w:val="46"/>
        </w:numPr>
        <w:ind w:left="1080" w:hanging="720"/>
        <w:rPr>
          <w14:ligatures w14:val="none"/>
        </w:rPr>
      </w:pPr>
      <w:r w:rsidRPr="00CD3C11">
        <w:rPr>
          <w14:ligatures w14:val="none"/>
        </w:rPr>
        <w:t>User testing for accessibility can be included in the iterative cycles of testing involved in the user-</w:t>
      </w:r>
      <w:r w:rsidR="006C039C" w:rsidRPr="00CD3C11">
        <w:rPr>
          <w14:ligatures w14:val="none"/>
        </w:rPr>
        <w:t>centered</w:t>
      </w:r>
      <w:r w:rsidRPr="00CD3C11">
        <w:rPr>
          <w14:ligatures w14:val="none"/>
        </w:rPr>
        <w:t xml:space="preserve"> design framework.</w:t>
      </w:r>
    </w:p>
    <w:p w14:paraId="691A8699" w14:textId="017F951A" w:rsidR="003D6C85" w:rsidRPr="00CD3C11" w:rsidRDefault="003D6C85" w:rsidP="003D6C85">
      <w:pPr>
        <w:rPr>
          <w:b/>
          <w:bCs/>
          <w14:ligatures w14:val="none"/>
        </w:rPr>
      </w:pPr>
      <w:r w:rsidRPr="00CD3C11">
        <w:rPr>
          <w:b/>
          <w:bCs/>
          <w14:ligatures w14:val="none"/>
        </w:rPr>
        <w:t xml:space="preserve">Resources on </w:t>
      </w:r>
      <w:r w:rsidR="00401D72" w:rsidRPr="00CD3C11">
        <w:rPr>
          <w:b/>
          <w:bCs/>
          <w14:ligatures w14:val="none"/>
        </w:rPr>
        <w:t>Usability and User Experience</w:t>
      </w:r>
    </w:p>
    <w:p w14:paraId="53BB759F" w14:textId="269130C8" w:rsidR="00A1094E" w:rsidRPr="00CD3C11" w:rsidRDefault="00A1094E" w:rsidP="0075795C">
      <w:pPr>
        <w:pStyle w:val="ListParagraph"/>
        <w:numPr>
          <w:ilvl w:val="0"/>
          <w:numId w:val="46"/>
        </w:numPr>
        <w:ind w:left="1080" w:hanging="720"/>
        <w:rPr>
          <w14:ligatures w14:val="none"/>
        </w:rPr>
      </w:pPr>
      <w:r w:rsidRPr="00CD3C11">
        <w:rPr>
          <w14:ligatures w14:val="none"/>
        </w:rPr>
        <w:t xml:space="preserve">SEObility Wiki: </w:t>
      </w:r>
      <w:hyperlink r:id="rId163" w:history="1">
        <w:r w:rsidRPr="00CD3C11">
          <w:rPr>
            <w:rStyle w:val="Hyperlink"/>
            <w14:ligatures w14:val="none"/>
          </w:rPr>
          <w:t>User-Centered Design</w:t>
        </w:r>
      </w:hyperlink>
    </w:p>
    <w:p w14:paraId="599C442E" w14:textId="17CE12EC" w:rsidR="00A1094E" w:rsidRPr="00CD3C11" w:rsidRDefault="00A1094E" w:rsidP="0075795C">
      <w:pPr>
        <w:pStyle w:val="ListParagraph"/>
        <w:numPr>
          <w:ilvl w:val="0"/>
          <w:numId w:val="46"/>
        </w:numPr>
        <w:ind w:left="1080" w:hanging="720"/>
        <w:rPr>
          <w14:ligatures w14:val="none"/>
        </w:rPr>
      </w:pPr>
      <w:r w:rsidRPr="00CD3C11">
        <w:rPr>
          <w14:ligatures w14:val="none"/>
        </w:rPr>
        <w:t xml:space="preserve">Interaction Design Foundation: </w:t>
      </w:r>
      <w:hyperlink r:id="rId164">
        <w:r w:rsidRPr="00CD3C11">
          <w:rPr>
            <w:rStyle w:val="Hyperlink"/>
            <w14:ligatures w14:val="none"/>
          </w:rPr>
          <w:t>Usability: A part of the User Experience</w:t>
        </w:r>
      </w:hyperlink>
    </w:p>
    <w:p w14:paraId="5AF0765F" w14:textId="6282DD21" w:rsidR="00A1094E" w:rsidRPr="00CD3C11" w:rsidRDefault="00A1094E" w:rsidP="0075795C">
      <w:pPr>
        <w:pStyle w:val="ListParagraph"/>
        <w:numPr>
          <w:ilvl w:val="0"/>
          <w:numId w:val="46"/>
        </w:numPr>
        <w:ind w:left="1080" w:hanging="720"/>
        <w:rPr>
          <w14:ligatures w14:val="none"/>
        </w:rPr>
      </w:pPr>
      <w:r w:rsidRPr="00CD3C11">
        <w:rPr>
          <w14:ligatures w14:val="none"/>
        </w:rPr>
        <w:t xml:space="preserve">Usability Geek: </w:t>
      </w:r>
      <w:hyperlink r:id="rId165">
        <w:r w:rsidRPr="00CD3C11">
          <w:rPr>
            <w:rStyle w:val="Hyperlink"/>
            <w14:ligatures w14:val="none"/>
          </w:rPr>
          <w:t>The Difference (And Relationship) Between Usability and User Experience</w:t>
        </w:r>
      </w:hyperlink>
    </w:p>
    <w:p w14:paraId="55F9F64C" w14:textId="70263E3C" w:rsidR="00A1094E" w:rsidRPr="00CD3C11" w:rsidRDefault="00A1094E" w:rsidP="0075795C">
      <w:pPr>
        <w:pStyle w:val="ListParagraph"/>
        <w:numPr>
          <w:ilvl w:val="0"/>
          <w:numId w:val="46"/>
        </w:numPr>
        <w:ind w:left="1080" w:hanging="720"/>
        <w:rPr>
          <w14:ligatures w14:val="none"/>
        </w:rPr>
      </w:pPr>
      <w:r w:rsidRPr="00CD3C11">
        <w:rPr>
          <w14:ligatures w14:val="none"/>
        </w:rPr>
        <w:t xml:space="preserve">Jisc Guide: </w:t>
      </w:r>
      <w:hyperlink r:id="rId166">
        <w:r w:rsidRPr="00CD3C11">
          <w:rPr>
            <w:rStyle w:val="Hyperlink"/>
            <w14:ligatures w14:val="none"/>
          </w:rPr>
          <w:t>Usability and User Experience</w:t>
        </w:r>
      </w:hyperlink>
      <w:r w:rsidRPr="00CD3C11">
        <w:rPr>
          <w:u w:val="single"/>
          <w14:ligatures w14:val="none"/>
        </w:rPr>
        <w:t xml:space="preserve"> </w:t>
      </w:r>
    </w:p>
    <w:p w14:paraId="716AAF01" w14:textId="3DD6306D" w:rsidR="00A1094E" w:rsidRPr="00CD3C11" w:rsidRDefault="00A1094E" w:rsidP="0075795C">
      <w:pPr>
        <w:pStyle w:val="ListParagraph"/>
        <w:numPr>
          <w:ilvl w:val="0"/>
          <w:numId w:val="46"/>
        </w:numPr>
        <w:ind w:left="1080" w:hanging="720"/>
        <w:rPr>
          <w14:ligatures w14:val="none"/>
        </w:rPr>
      </w:pPr>
      <w:r w:rsidRPr="00CD3C11">
        <w:rPr>
          <w14:ligatures w14:val="none"/>
        </w:rPr>
        <w:t xml:space="preserve">UX Planet: </w:t>
      </w:r>
      <w:hyperlink r:id="rId167">
        <w:r w:rsidRPr="00CD3C11">
          <w:rPr>
            <w:rStyle w:val="Hyperlink"/>
            <w14:ligatures w14:val="none"/>
          </w:rPr>
          <w:t>Usability First — Why Usability Design Matters to UI / UX Designers</w:t>
        </w:r>
      </w:hyperlink>
    </w:p>
    <w:p w14:paraId="321831B0" w14:textId="77777777" w:rsidR="00DD0288" w:rsidRPr="00CD3C11" w:rsidRDefault="00DD0288">
      <w:pPr>
        <w:rPr>
          <w:rFonts w:asciiTheme="majorHAnsi" w:eastAsiaTheme="majorEastAsia" w:hAnsiTheme="majorHAnsi" w:cstheme="majorBidi"/>
          <w:color w:val="2F5496" w:themeColor="accent1" w:themeShade="BF"/>
          <w:sz w:val="26"/>
          <w:szCs w:val="26"/>
          <w14:ligatures w14:val="none"/>
        </w:rPr>
      </w:pPr>
      <w:r w:rsidRPr="00CD3C11">
        <w:rPr>
          <w14:ligatures w14:val="none"/>
        </w:rPr>
        <w:br w:type="page"/>
      </w:r>
    </w:p>
    <w:p w14:paraId="16D04F99" w14:textId="3DEFC2FD" w:rsidR="006C039C" w:rsidRPr="00CD3C11" w:rsidRDefault="00A1094E" w:rsidP="005F5613">
      <w:pPr>
        <w:pStyle w:val="Heading1"/>
        <w:rPr>
          <w14:ligatures w14:val="none"/>
        </w:rPr>
      </w:pPr>
      <w:bookmarkStart w:id="38" w:name="_Toc155265100"/>
      <w:r w:rsidRPr="00CD3C11">
        <w:rPr>
          <w14:ligatures w14:val="none"/>
        </w:rPr>
        <w:lastRenderedPageBreak/>
        <w:t>Domain Three: Standar</w:t>
      </w:r>
      <w:r w:rsidR="00ED4EDD" w:rsidRPr="00CD3C11">
        <w:rPr>
          <w14:ligatures w14:val="none"/>
        </w:rPr>
        <w:t>ds, Laws, and Management Strategies (20%)</w:t>
      </w:r>
      <w:bookmarkEnd w:id="38"/>
    </w:p>
    <w:p w14:paraId="481AE7AE" w14:textId="77777777" w:rsidR="000A4781" w:rsidRPr="00CD3C11" w:rsidRDefault="00ED4EDD" w:rsidP="005F5613">
      <w:pPr>
        <w:pStyle w:val="Heading2"/>
        <w:rPr>
          <w14:ligatures w14:val="none"/>
        </w:rPr>
      </w:pPr>
      <w:bookmarkStart w:id="39" w:name="_Toc155265101"/>
      <w:r w:rsidRPr="00CD3C11">
        <w:rPr>
          <w14:ligatures w14:val="none"/>
        </w:rPr>
        <w:t xml:space="preserve">Domain Three A: </w:t>
      </w:r>
      <w:r w:rsidR="000A4781" w:rsidRPr="00CD3C11">
        <w:rPr>
          <w14:ligatures w14:val="none"/>
        </w:rPr>
        <w:t>Identify and Characterize International Declarations and Conventions on Disability Rights</w:t>
      </w:r>
      <w:bookmarkEnd w:id="39"/>
    </w:p>
    <w:p w14:paraId="7352A254" w14:textId="1B4E184F" w:rsidR="000A4781" w:rsidRPr="00CD3C11" w:rsidRDefault="0014643D" w:rsidP="00D40FE0">
      <w:pPr>
        <w:spacing w:before="240"/>
        <w:rPr>
          <w:b/>
          <w:bCs/>
          <w14:ligatures w14:val="none"/>
        </w:rPr>
      </w:pPr>
      <w:r w:rsidRPr="00CD3C11">
        <w:rPr>
          <w:b/>
          <w:bCs/>
          <w14:ligatures w14:val="none"/>
        </w:rPr>
        <w:t>Recommended Study Tasks</w:t>
      </w:r>
    </w:p>
    <w:p w14:paraId="3F1252BC" w14:textId="1C151570" w:rsidR="005D3C54" w:rsidRPr="00CD3C11" w:rsidRDefault="005D3C54" w:rsidP="0075795C">
      <w:pPr>
        <w:pStyle w:val="ListParagraph"/>
        <w:numPr>
          <w:ilvl w:val="0"/>
          <w:numId w:val="46"/>
        </w:numPr>
        <w:ind w:left="1080" w:hanging="720"/>
        <w:rPr>
          <w14:ligatures w14:val="none"/>
        </w:rPr>
      </w:pPr>
      <w:r w:rsidRPr="00CD3C11">
        <w:rPr>
          <w14:ligatures w14:val="none"/>
        </w:rPr>
        <w:t>Name the most prominent international declarations and conventions that protect human rights and the rights of people with disabilities.</w:t>
      </w:r>
    </w:p>
    <w:p w14:paraId="4F1DC4A7" w14:textId="639E85A0" w:rsidR="005D3C54" w:rsidRPr="00CD3C11" w:rsidRDefault="005D3C54" w:rsidP="0075795C">
      <w:pPr>
        <w:pStyle w:val="ListParagraph"/>
        <w:numPr>
          <w:ilvl w:val="0"/>
          <w:numId w:val="46"/>
        </w:numPr>
        <w:ind w:left="1080" w:hanging="720"/>
        <w:rPr>
          <w14:ligatures w14:val="none"/>
        </w:rPr>
      </w:pPr>
      <w:r w:rsidRPr="00CD3C11">
        <w:rPr>
          <w14:ligatures w14:val="none"/>
        </w:rPr>
        <w:t>Explain the main purpose and protections of the UN Convention on the Rights of Persons with Disabilities.</w:t>
      </w:r>
    </w:p>
    <w:p w14:paraId="4915DC6C" w14:textId="113C3B41" w:rsidR="0014643D" w:rsidRPr="00CD3C11" w:rsidRDefault="0014643D" w:rsidP="000A4781">
      <w:pPr>
        <w:rPr>
          <w:b/>
          <w:bCs/>
          <w14:ligatures w14:val="none"/>
        </w:rPr>
      </w:pPr>
      <w:r w:rsidRPr="00CD3C11">
        <w:rPr>
          <w:b/>
          <w:bCs/>
          <w14:ligatures w14:val="none"/>
        </w:rPr>
        <w:t>Overview</w:t>
      </w:r>
    </w:p>
    <w:p w14:paraId="79ED4658" w14:textId="77777777" w:rsidR="008059E5" w:rsidRPr="00CD3C11" w:rsidRDefault="008059E5" w:rsidP="008059E5">
      <w:pPr>
        <w:rPr>
          <w14:ligatures w14:val="none"/>
        </w:rPr>
      </w:pPr>
      <w:r w:rsidRPr="00CD3C11">
        <w:rPr>
          <w14:ligatures w14:val="none"/>
        </w:rPr>
        <w:t xml:space="preserve">Since people with disabilities make up approximately 15% of the world’s population, they represent the world’s largest minority. However, it is only recently that people with disabilities have been protected in international human rights law. People with disabilities are not listed among the groups protected against discrimination in the 1948 Universal Declaration of Human Rights. </w:t>
      </w:r>
    </w:p>
    <w:p w14:paraId="1EB098EE" w14:textId="77702DE9" w:rsidR="008059E5" w:rsidRPr="00CD3C11" w:rsidRDefault="008059E5" w:rsidP="008059E5">
      <w:pPr>
        <w:rPr>
          <w14:ligatures w14:val="none"/>
        </w:rPr>
      </w:pPr>
      <w:r w:rsidRPr="00CD3C11">
        <w:rPr>
          <w14:ligatures w14:val="none"/>
        </w:rPr>
        <w:t xml:space="preserve">Relevant legal instruments, from international and regional treaties, to national and local </w:t>
      </w:r>
      <w:r w:rsidR="00E305D7" w:rsidRPr="00CD3C11">
        <w:rPr>
          <w14:ligatures w14:val="none"/>
        </w:rPr>
        <w:t>legislation,</w:t>
      </w:r>
      <w:r w:rsidRPr="00CD3C11">
        <w:rPr>
          <w14:ligatures w14:val="none"/>
        </w:rPr>
        <w:t xml:space="preserve"> can address the rights of people with disabilities at different levels. They may </w:t>
      </w:r>
    </w:p>
    <w:p w14:paraId="77E798C8" w14:textId="56F1965B" w:rsidR="008059E5" w:rsidRPr="00CD3C11" w:rsidRDefault="008059E5" w:rsidP="0075795C">
      <w:pPr>
        <w:pStyle w:val="ListParagraph"/>
        <w:numPr>
          <w:ilvl w:val="0"/>
          <w:numId w:val="46"/>
        </w:numPr>
        <w:ind w:left="1080" w:hanging="720"/>
        <w:rPr>
          <w14:ligatures w14:val="none"/>
        </w:rPr>
      </w:pPr>
      <w:r w:rsidRPr="00CD3C11">
        <w:rPr>
          <w14:ligatures w14:val="none"/>
        </w:rPr>
        <w:t xml:space="preserve">grant fundamental or human rights to every person (including people with disabilities), </w:t>
      </w:r>
    </w:p>
    <w:p w14:paraId="0ADD24F3" w14:textId="703EC71E" w:rsidR="008059E5" w:rsidRPr="00CD3C11" w:rsidRDefault="008059E5" w:rsidP="0075795C">
      <w:pPr>
        <w:pStyle w:val="ListParagraph"/>
        <w:numPr>
          <w:ilvl w:val="0"/>
          <w:numId w:val="46"/>
        </w:numPr>
        <w:ind w:left="1080" w:hanging="720"/>
        <w:rPr>
          <w14:ligatures w14:val="none"/>
        </w:rPr>
      </w:pPr>
      <w:r w:rsidRPr="00CD3C11">
        <w:rPr>
          <w14:ligatures w14:val="none"/>
        </w:rPr>
        <w:t xml:space="preserve">prohibit discrimination based on disability (either listing it explicitly or under a general category, like “other status”) or </w:t>
      </w:r>
    </w:p>
    <w:p w14:paraId="60DF2E28" w14:textId="244D838D" w:rsidR="008059E5" w:rsidRPr="00CD3C11" w:rsidRDefault="008059E5" w:rsidP="0075795C">
      <w:pPr>
        <w:pStyle w:val="ListParagraph"/>
        <w:numPr>
          <w:ilvl w:val="0"/>
          <w:numId w:val="46"/>
        </w:numPr>
        <w:ind w:left="1080" w:hanging="720"/>
        <w:rPr>
          <w14:ligatures w14:val="none"/>
        </w:rPr>
      </w:pPr>
      <w:r w:rsidRPr="00CD3C11">
        <w:rPr>
          <w14:ligatures w14:val="none"/>
        </w:rPr>
        <w:t>directly address the rights of people with disabilities.</w:t>
      </w:r>
    </w:p>
    <w:p w14:paraId="6CFA90FE" w14:textId="77777777" w:rsidR="008059E5" w:rsidRPr="00CD3C11" w:rsidRDefault="008059E5" w:rsidP="008059E5">
      <w:pPr>
        <w:rPr>
          <w14:ligatures w14:val="none"/>
        </w:rPr>
      </w:pPr>
      <w:r w:rsidRPr="00CD3C11">
        <w:rPr>
          <w14:ligatures w14:val="none"/>
        </w:rPr>
        <w:t>The connection between the first two is well presented in the Inter-American Convention on the Elimination of All Forms of Discrimination Against Persons with Disabilities [Article 1(2)(a)]:</w:t>
      </w:r>
    </w:p>
    <w:p w14:paraId="63993FA8" w14:textId="77777777" w:rsidR="008059E5" w:rsidRPr="00CD3C11" w:rsidRDefault="008059E5" w:rsidP="008059E5">
      <w:pPr>
        <w:rPr>
          <w14:ligatures w14:val="none"/>
        </w:rPr>
      </w:pPr>
      <w:r w:rsidRPr="00CD3C11">
        <w:rPr>
          <w14:ligatures w14:val="none"/>
        </w:rPr>
        <w:t>“The term ‘discrimination against persons with disabilities’ means any distinction, exclusion, or restriction based on a disability, record of disability, condition resulting from a previous disability, or perception of disability, whether present or past, which has the effect or objective of impairing or nullifying the recognition, enjoyment, or exercise by a person with a disability of his or her human rights and fundamental freedoms.”</w:t>
      </w:r>
    </w:p>
    <w:p w14:paraId="092BF2B7" w14:textId="77777777" w:rsidR="008059E5" w:rsidRPr="00CD3C11" w:rsidRDefault="008059E5" w:rsidP="008059E5">
      <w:pPr>
        <w:rPr>
          <w14:ligatures w14:val="none"/>
        </w:rPr>
      </w:pPr>
      <w:r w:rsidRPr="00CD3C11">
        <w:rPr>
          <w14:ligatures w14:val="none"/>
        </w:rPr>
        <w:t>The United Nations passed the Declaration on the Rights of Disabled Persons in 1975 but since it was a declaration, not a convention, it could only provide a framework and recommendations.</w:t>
      </w:r>
    </w:p>
    <w:p w14:paraId="760B126C" w14:textId="4743677E" w:rsidR="008059E5" w:rsidRPr="00CD3C11" w:rsidRDefault="008059E5" w:rsidP="008059E5">
      <w:pPr>
        <w:rPr>
          <w14:ligatures w14:val="none"/>
        </w:rPr>
      </w:pPr>
      <w:r w:rsidRPr="00CD3C11">
        <w:rPr>
          <w14:ligatures w14:val="none"/>
        </w:rPr>
        <w:t>The Declaration on the Rights of Disabled Persons asserts that people with disabilities have the same civil and political rights as others, declares the need to protect people with disabilities against exploitation and discriminatory, abusive, or degrading treatment. It recognizes the need to help disabled persons to develop their abilities in most varied fields of activities and promotes their integration as far as possible in normal life but also accepts that “certain countries, at their present stage of development, can devote only limited efforts to this end”.</w:t>
      </w:r>
    </w:p>
    <w:p w14:paraId="4A94B283" w14:textId="0EB8FCF6" w:rsidR="0014643D" w:rsidRPr="00CD3C11" w:rsidRDefault="008059E5" w:rsidP="008059E5">
      <w:pPr>
        <w:rPr>
          <w14:ligatures w14:val="none"/>
        </w:rPr>
      </w:pPr>
      <w:r w:rsidRPr="00CD3C11">
        <w:rPr>
          <w14:ligatures w14:val="none"/>
        </w:rPr>
        <w:lastRenderedPageBreak/>
        <w:t>The United Nations’ 2006 Convention on the Rights of Persons with Disabilities was developed in response to concerns that there was no legally binding convention on protecting and recognizing the rights of people with disabilities in existing human rights declarations and conventions.</w:t>
      </w:r>
    </w:p>
    <w:p w14:paraId="6C6B38FB" w14:textId="0434193D" w:rsidR="00720ED2" w:rsidRPr="00CD3C11" w:rsidRDefault="00720ED2" w:rsidP="0075795C">
      <w:pPr>
        <w:pStyle w:val="Heading3"/>
        <w:numPr>
          <w:ilvl w:val="0"/>
          <w:numId w:val="63"/>
        </w:numPr>
        <w:rPr>
          <w14:ligatures w14:val="none"/>
        </w:rPr>
      </w:pPr>
      <w:bookmarkStart w:id="40" w:name="_Toc155265102"/>
      <w:r w:rsidRPr="00CD3C11">
        <w:rPr>
          <w14:ligatures w14:val="none"/>
        </w:rPr>
        <w:t>The Universal Declaration of Human Rights</w:t>
      </w:r>
      <w:bookmarkEnd w:id="40"/>
    </w:p>
    <w:p w14:paraId="7046EFD2" w14:textId="7168447E" w:rsidR="00720ED2" w:rsidRPr="00CD3C11" w:rsidRDefault="00E60929" w:rsidP="008059E5">
      <w:pPr>
        <w:rPr>
          <w14:ligatures w14:val="none"/>
        </w:rPr>
      </w:pPr>
      <w:r w:rsidRPr="00CD3C11">
        <w:rPr>
          <w14:ligatures w14:val="none"/>
        </w:rPr>
        <w:t>In its introduction to the Universal Declaration of Human Rights</w:t>
      </w:r>
      <w:r w:rsidR="00420F1A" w:rsidRPr="00CD3C11">
        <w:rPr>
          <w14:ligatures w14:val="none"/>
        </w:rPr>
        <w:t xml:space="preserve"> (1948)</w:t>
      </w:r>
      <w:r w:rsidRPr="00CD3C11">
        <w:rPr>
          <w14:ligatures w14:val="none"/>
        </w:rPr>
        <w:t>, The United Nation’s Office of the High Commissioner for Human Rights states that: The Universal Declaration of Human Rights (UDHR) is a milestone document in the history of human rights. Drafted by representatives with different legal and cultural backgrounds from all regions of the world, it set out, for the first time, fundamental human rights to be universally protected.</w:t>
      </w:r>
    </w:p>
    <w:p w14:paraId="33640C33" w14:textId="3B9F6628" w:rsidR="00A36804" w:rsidRPr="00CD3C11" w:rsidRDefault="00A36804" w:rsidP="008059E5">
      <w:pPr>
        <w:rPr>
          <w14:ligatures w14:val="none"/>
        </w:rPr>
      </w:pPr>
      <w:r w:rsidRPr="00CD3C11">
        <w:rPr>
          <w14:ligatures w14:val="none"/>
        </w:rPr>
        <w:t>The UDHR serves as the foundational document for the Convention on the Rights of Persons with Disabilities (CRPD) and for all of the other human rights conventions</w:t>
      </w:r>
      <w:r w:rsidR="009546ED" w:rsidRPr="00CD3C11">
        <w:rPr>
          <w14:ligatures w14:val="none"/>
        </w:rPr>
        <w:t xml:space="preserve"> by proclaiming civil, cultural, economic, political, and social rights</w:t>
      </w:r>
      <w:r w:rsidR="00CA6C84" w:rsidRPr="00CD3C11">
        <w:rPr>
          <w14:ligatures w14:val="none"/>
        </w:rPr>
        <w:t xml:space="preserve"> to be for all peoples.</w:t>
      </w:r>
      <w:r w:rsidR="009546ED" w:rsidRPr="00CD3C11">
        <w:rPr>
          <w14:ligatures w14:val="none"/>
        </w:rPr>
        <w:t xml:space="preserve"> </w:t>
      </w:r>
    </w:p>
    <w:p w14:paraId="08294508" w14:textId="72EEB964" w:rsidR="006F01D7" w:rsidRPr="00CD3C11" w:rsidRDefault="006F01D7" w:rsidP="0075795C">
      <w:pPr>
        <w:pStyle w:val="Heading3"/>
        <w:numPr>
          <w:ilvl w:val="0"/>
          <w:numId w:val="63"/>
        </w:numPr>
        <w:rPr>
          <w14:ligatures w14:val="none"/>
        </w:rPr>
      </w:pPr>
      <w:bookmarkStart w:id="41" w:name="_Toc155265103"/>
      <w:r w:rsidRPr="00CD3C11">
        <w:rPr>
          <w14:ligatures w14:val="none"/>
        </w:rPr>
        <w:t>Convention on the Rights of Persons with Disabilities (CRPD)</w:t>
      </w:r>
      <w:bookmarkEnd w:id="41"/>
    </w:p>
    <w:p w14:paraId="3764685B" w14:textId="77777777" w:rsidR="009F02A4" w:rsidRPr="00CD3C11" w:rsidRDefault="009F02A4" w:rsidP="009F02A4">
      <w:pPr>
        <w:rPr>
          <w14:ligatures w14:val="none"/>
        </w:rPr>
      </w:pPr>
      <w:r w:rsidRPr="00CD3C11">
        <w:rPr>
          <w14:ligatures w14:val="none"/>
        </w:rPr>
        <w:t>In its introduction to The Convention on the Rights of Persons with Disabilities, The United Nation’s Office of the High Commissioner for Human Rights states that:</w:t>
      </w:r>
    </w:p>
    <w:p w14:paraId="22042A60" w14:textId="77777777" w:rsidR="009F02A4" w:rsidRPr="00CD3C11" w:rsidRDefault="009F02A4" w:rsidP="009F02A4">
      <w:pPr>
        <w:rPr>
          <w14:ligatures w14:val="none"/>
        </w:rPr>
      </w:pPr>
      <w:r w:rsidRPr="00CD3C11">
        <w:rPr>
          <w14:ligatures w14:val="none"/>
        </w:rPr>
        <w:t>“The Convention follows decades of work by the United Nations to change attitudes and approaches to persons with disabilities. It takes to a new height the movement from viewing persons with disabilities as “objects” of charity, medical treatment and social protection towards viewing persons with disabilities as “subjects” with rights, who are capable of claiming those rights and making decisions for their lives based on their free and informed consent as well as being active members of society.</w:t>
      </w:r>
    </w:p>
    <w:p w14:paraId="14DA6B03" w14:textId="77777777" w:rsidR="009F02A4" w:rsidRPr="00CD3C11" w:rsidRDefault="009F02A4" w:rsidP="009F02A4">
      <w:pPr>
        <w:rPr>
          <w14:ligatures w14:val="none"/>
        </w:rPr>
      </w:pPr>
      <w:r w:rsidRPr="00CD3C11">
        <w:rPr>
          <w14:ligatures w14:val="none"/>
        </w:rPr>
        <w:t>The Convention was adopted in 2006 and is intended as a human rights instrument with an explicit, social development dimension. It adopts a broad categorization of persons with disabilities and reaffirms that all persons with all types of disabilities must enjoy all human rights and fundamental freedoms. It clarifies and qualifies how all categories of rights apply to persons with disabilities and identifies areas where adaptations have to be made for persons with disabilities to effectively exercise their rights and areas where their rights have been violated, and where protection of rights must be reinforced.”</w:t>
      </w:r>
    </w:p>
    <w:p w14:paraId="1A48062B" w14:textId="77777777" w:rsidR="009F02A4" w:rsidRPr="00CD3C11" w:rsidRDefault="009F02A4" w:rsidP="009F02A4">
      <w:pPr>
        <w:rPr>
          <w14:ligatures w14:val="none"/>
        </w:rPr>
      </w:pPr>
      <w:r w:rsidRPr="00CD3C11">
        <w:rPr>
          <w14:ligatures w14:val="none"/>
        </w:rPr>
        <w:t>The Convention is the first binding international human rights instrument that specifically addresses the rights of people with disabilities. It means that beyond recognizing the rights in the Convention, states parties must take steps to implement those rights.</w:t>
      </w:r>
    </w:p>
    <w:p w14:paraId="58215C50" w14:textId="5C0C6D01" w:rsidR="009F02A4" w:rsidRPr="00CD3C11" w:rsidRDefault="009F02A4" w:rsidP="009F02A4">
      <w:pPr>
        <w:rPr>
          <w14:ligatures w14:val="none"/>
        </w:rPr>
      </w:pPr>
      <w:r w:rsidRPr="00CD3C11">
        <w:rPr>
          <w14:ligatures w14:val="none"/>
        </w:rPr>
        <w:t xml:space="preserve">Over 160 countries and regional integration organisations signed the CRPD and more than 180 ratified it. The CRPD is the basis and reference point for the national disability rights instruments and measures in the </w:t>
      </w:r>
      <w:r w:rsidR="00E03C86" w:rsidRPr="00CD3C11">
        <w:rPr>
          <w14:ligatures w14:val="none"/>
        </w:rPr>
        <w:t>state’s</w:t>
      </w:r>
      <w:r w:rsidRPr="00CD3C11">
        <w:rPr>
          <w14:ligatures w14:val="none"/>
        </w:rPr>
        <w:t xml:space="preserve"> parties.</w:t>
      </w:r>
    </w:p>
    <w:p w14:paraId="12DF47DA" w14:textId="681E8AF1" w:rsidR="009F02A4" w:rsidRPr="00CD3C11" w:rsidRDefault="009F02A4" w:rsidP="009F02A4">
      <w:pPr>
        <w:rPr>
          <w14:ligatures w14:val="none"/>
        </w:rPr>
      </w:pPr>
      <w:r w:rsidRPr="00CD3C11">
        <w:rPr>
          <w14:ligatures w14:val="none"/>
        </w:rPr>
        <w:t xml:space="preserve">The European Union signed the CRPD as a </w:t>
      </w:r>
      <w:r w:rsidR="00E03C86" w:rsidRPr="00CD3C11">
        <w:rPr>
          <w14:ligatures w14:val="none"/>
        </w:rPr>
        <w:t>block,</w:t>
      </w:r>
      <w:r w:rsidRPr="00CD3C11">
        <w:rPr>
          <w14:ligatures w14:val="none"/>
        </w:rPr>
        <w:t xml:space="preserve"> but EU Member States ratified it individually, as did the EU. As a result, the EU implements the Convention and reports on it at both EU and national levels.</w:t>
      </w:r>
    </w:p>
    <w:p w14:paraId="1AD4210F" w14:textId="00104061" w:rsidR="009F02A4" w:rsidRPr="00CD3C11" w:rsidRDefault="009F02A4" w:rsidP="009F02A4">
      <w:pPr>
        <w:rPr>
          <w14:ligatures w14:val="none"/>
        </w:rPr>
      </w:pPr>
      <w:r w:rsidRPr="00CD3C11">
        <w:rPr>
          <w14:ligatures w14:val="none"/>
        </w:rPr>
        <w:t xml:space="preserve">States parties must establish a framework to promote, protect and monitor the implementation of the CRPD. The Committee on the Rights of Persons with Disabilities regularly reviews the implementation of the CRPD, with a process informed by organisations representing people with disabilities. As part of the review, the Committee compiles a List of Issues, which considers written input from non-government organizations (NGOs). The questions in the List of Issues are the basis for states </w:t>
      </w:r>
      <w:r w:rsidR="00E03C86" w:rsidRPr="00CD3C11">
        <w:rPr>
          <w14:ligatures w14:val="none"/>
        </w:rPr>
        <w:t>parties’</w:t>
      </w:r>
      <w:r w:rsidRPr="00CD3C11">
        <w:rPr>
          <w14:ligatures w14:val="none"/>
        </w:rPr>
        <w:t xml:space="preserve"> reports. Parallel to states </w:t>
      </w:r>
      <w:r w:rsidR="00E03C86" w:rsidRPr="00CD3C11">
        <w:rPr>
          <w14:ligatures w14:val="none"/>
        </w:rPr>
        <w:t>parties’</w:t>
      </w:r>
      <w:r w:rsidRPr="00CD3C11">
        <w:rPr>
          <w14:ligatures w14:val="none"/>
        </w:rPr>
        <w:t xml:space="preserve"> reports, NGOs can submit alternative reports.</w:t>
      </w:r>
    </w:p>
    <w:p w14:paraId="5704EC07" w14:textId="77777777" w:rsidR="009F02A4" w:rsidRPr="00CD3C11" w:rsidRDefault="009F02A4" w:rsidP="009F02A4">
      <w:pPr>
        <w:rPr>
          <w14:ligatures w14:val="none"/>
        </w:rPr>
      </w:pPr>
      <w:r w:rsidRPr="00CD3C11">
        <w:rPr>
          <w14:ligatures w14:val="none"/>
        </w:rPr>
        <w:lastRenderedPageBreak/>
        <w:t>The Convention recognizes “the importance of accessibility to the physical, social, economic and cultural environment, to health and education and to information and communication, in enabling persons with disabilities to fully enjoy all human rights and fundamental freedoms".</w:t>
      </w:r>
    </w:p>
    <w:p w14:paraId="65945FBA" w14:textId="72DFAF7E" w:rsidR="006F01D7" w:rsidRPr="00CD3C11" w:rsidRDefault="009F02A4" w:rsidP="009F02A4">
      <w:pPr>
        <w:rPr>
          <w14:ligatures w14:val="none"/>
        </w:rPr>
      </w:pPr>
      <w:r w:rsidRPr="00CD3C11">
        <w:rPr>
          <w14:ligatures w14:val="none"/>
        </w:rPr>
        <w:t>It lists it as a General principle (in Article 3) and details the right in Article 9.</w:t>
      </w:r>
    </w:p>
    <w:p w14:paraId="6E339224" w14:textId="77777777" w:rsidR="00953B81" w:rsidRPr="00CD3C11" w:rsidRDefault="00953B81" w:rsidP="00A25682">
      <w:pPr>
        <w:pStyle w:val="Heading4"/>
        <w:rPr>
          <w14:ligatures w14:val="none"/>
        </w:rPr>
      </w:pPr>
      <w:r w:rsidRPr="00CD3C11">
        <w:rPr>
          <w14:ligatures w14:val="none"/>
        </w:rPr>
        <w:t>Article 9 Accessibility</w:t>
      </w:r>
    </w:p>
    <w:p w14:paraId="4B7A68C3" w14:textId="77777777" w:rsidR="00953B81" w:rsidRPr="00CD3C11" w:rsidRDefault="00953B81" w:rsidP="0026161A">
      <w:pPr>
        <w:ind w:left="1080" w:hanging="630"/>
        <w:rPr>
          <w14:ligatures w14:val="none"/>
        </w:rPr>
      </w:pPr>
      <w:r w:rsidRPr="00CD3C11">
        <w:rPr>
          <w14:ligatures w14:val="none"/>
        </w:rPr>
        <w:t>1.</w:t>
      </w:r>
      <w:r w:rsidRPr="00CD3C11">
        <w:rPr>
          <w14:ligatures w14:val="none"/>
        </w:rPr>
        <w:tab/>
        <w:t xml:space="preserve">To enable persons with disabilities to live independently and participate fully in all aspects of life, States Parties shall take appropriate measures to ensure to persons with disabilities access, on an equal basis with others, to the physical environment, to transportation, to information and communications, including information and communications technologies and systems, and to other facilities and services open or provided to the public, both in urban and in rural areas. These measures, which shall include the identification and elimination of obstacles and barriers to accessibility, shall apply to, inter alia: </w:t>
      </w:r>
    </w:p>
    <w:p w14:paraId="3211DA15" w14:textId="24C1F5E4" w:rsidR="00953B81" w:rsidRPr="00CD3C11" w:rsidRDefault="00953B81" w:rsidP="0075795C">
      <w:pPr>
        <w:pStyle w:val="ListParagraph"/>
        <w:numPr>
          <w:ilvl w:val="1"/>
          <w:numId w:val="50"/>
        </w:numPr>
        <w:rPr>
          <w14:ligatures w14:val="none"/>
        </w:rPr>
      </w:pPr>
      <w:r w:rsidRPr="00CD3C11">
        <w:rPr>
          <w14:ligatures w14:val="none"/>
        </w:rPr>
        <w:t xml:space="preserve">Buildings, roads, transportation and other indoor and outdoor facilities, including schools, housing, medical facilities and workplaces; </w:t>
      </w:r>
    </w:p>
    <w:p w14:paraId="1BDC9C51" w14:textId="77777777" w:rsidR="0026161A" w:rsidRPr="00CD3C11" w:rsidRDefault="00953B81" w:rsidP="0075795C">
      <w:pPr>
        <w:pStyle w:val="ListParagraph"/>
        <w:numPr>
          <w:ilvl w:val="1"/>
          <w:numId w:val="50"/>
        </w:numPr>
        <w:rPr>
          <w14:ligatures w14:val="none"/>
        </w:rPr>
      </w:pPr>
      <w:r w:rsidRPr="00CD3C11">
        <w:rPr>
          <w14:ligatures w14:val="none"/>
        </w:rPr>
        <w:t>Information, communications and other services, including electronic services and emergency services.</w:t>
      </w:r>
    </w:p>
    <w:p w14:paraId="6FEA665D" w14:textId="352D09C5" w:rsidR="00953B81" w:rsidRPr="00CD3C11" w:rsidRDefault="00953B81" w:rsidP="0075795C">
      <w:pPr>
        <w:pStyle w:val="ListParagraph"/>
        <w:numPr>
          <w:ilvl w:val="0"/>
          <w:numId w:val="50"/>
        </w:numPr>
        <w:rPr>
          <w14:ligatures w14:val="none"/>
        </w:rPr>
      </w:pPr>
      <w:r w:rsidRPr="00CD3C11">
        <w:rPr>
          <w14:ligatures w14:val="none"/>
        </w:rPr>
        <w:t>States parties shall also take appropriate measures:</w:t>
      </w:r>
    </w:p>
    <w:p w14:paraId="0E65EF74" w14:textId="056C943D" w:rsidR="00953B81" w:rsidRPr="00CD3C11" w:rsidRDefault="00953B81" w:rsidP="0075795C">
      <w:pPr>
        <w:pStyle w:val="ListParagraph"/>
        <w:numPr>
          <w:ilvl w:val="1"/>
          <w:numId w:val="47"/>
        </w:numPr>
        <w:rPr>
          <w14:ligatures w14:val="none"/>
        </w:rPr>
      </w:pPr>
      <w:r w:rsidRPr="00CD3C11">
        <w:rPr>
          <w14:ligatures w14:val="none"/>
        </w:rPr>
        <w:t>To develop, promulgate and monitor the implementation of minimum standards and guidelines for the accessibility of facilities and services open or provided to the public;</w:t>
      </w:r>
    </w:p>
    <w:p w14:paraId="779FFDBE" w14:textId="38021118" w:rsidR="00953B81" w:rsidRPr="00CD3C11" w:rsidRDefault="00953B81" w:rsidP="0075795C">
      <w:pPr>
        <w:pStyle w:val="ListParagraph"/>
        <w:numPr>
          <w:ilvl w:val="1"/>
          <w:numId w:val="47"/>
        </w:numPr>
        <w:ind w:right="-270"/>
        <w:rPr>
          <w14:ligatures w14:val="none"/>
        </w:rPr>
      </w:pPr>
      <w:r w:rsidRPr="00CD3C11">
        <w:rPr>
          <w14:ligatures w14:val="none"/>
        </w:rPr>
        <w:t>To ensure that private entities that offer facilities and services which are open or provided to the public take into account all aspects of accessibility for persons with disabilities;</w:t>
      </w:r>
    </w:p>
    <w:p w14:paraId="4FD6629A" w14:textId="74E7AC76" w:rsidR="00953B81" w:rsidRPr="00CD3C11" w:rsidRDefault="00953B81" w:rsidP="0075795C">
      <w:pPr>
        <w:pStyle w:val="ListParagraph"/>
        <w:numPr>
          <w:ilvl w:val="1"/>
          <w:numId w:val="47"/>
        </w:numPr>
        <w:ind w:right="-270"/>
        <w:rPr>
          <w14:ligatures w14:val="none"/>
        </w:rPr>
      </w:pPr>
      <w:r w:rsidRPr="00CD3C11">
        <w:rPr>
          <w14:ligatures w14:val="none"/>
        </w:rPr>
        <w:t>To provide training for stakeholders on accessibility issues facing persons with disabilities;</w:t>
      </w:r>
    </w:p>
    <w:p w14:paraId="6E917C18" w14:textId="798156FD" w:rsidR="00953B81" w:rsidRPr="00CD3C11" w:rsidRDefault="00953B81" w:rsidP="0075795C">
      <w:pPr>
        <w:pStyle w:val="ListParagraph"/>
        <w:numPr>
          <w:ilvl w:val="1"/>
          <w:numId w:val="47"/>
        </w:numPr>
        <w:rPr>
          <w14:ligatures w14:val="none"/>
        </w:rPr>
      </w:pPr>
      <w:r w:rsidRPr="00CD3C11">
        <w:rPr>
          <w14:ligatures w14:val="none"/>
        </w:rPr>
        <w:t>To provide in buildings and other facilities open to the public signage in Braille and in easy to read and understand forms;</w:t>
      </w:r>
    </w:p>
    <w:p w14:paraId="5E528FDD" w14:textId="0E4FFDC6" w:rsidR="00953B81" w:rsidRPr="00CD3C11" w:rsidRDefault="00953B81" w:rsidP="0075795C">
      <w:pPr>
        <w:pStyle w:val="ListParagraph"/>
        <w:numPr>
          <w:ilvl w:val="1"/>
          <w:numId w:val="47"/>
        </w:numPr>
        <w:rPr>
          <w14:ligatures w14:val="none"/>
        </w:rPr>
      </w:pPr>
      <w:r w:rsidRPr="00CD3C11">
        <w:rPr>
          <w14:ligatures w14:val="none"/>
        </w:rPr>
        <w:t>To provide forms of live assistance and intermediaries, including guides, readers and professional sign language interpreters, to facilitate accessibility to buildings and other facilities open to the public;</w:t>
      </w:r>
    </w:p>
    <w:p w14:paraId="206607E6" w14:textId="5D0B23F9" w:rsidR="00953B81" w:rsidRPr="00CD3C11" w:rsidRDefault="00953B81" w:rsidP="0075795C">
      <w:pPr>
        <w:pStyle w:val="ListParagraph"/>
        <w:numPr>
          <w:ilvl w:val="1"/>
          <w:numId w:val="47"/>
        </w:numPr>
        <w:rPr>
          <w14:ligatures w14:val="none"/>
        </w:rPr>
      </w:pPr>
      <w:r w:rsidRPr="00CD3C11">
        <w:rPr>
          <w14:ligatures w14:val="none"/>
        </w:rPr>
        <w:t>To promote other appropriate forms of assistance and support to persons with disabilities to ensure their access to information;</w:t>
      </w:r>
    </w:p>
    <w:p w14:paraId="0549CAA4" w14:textId="0BA80A29" w:rsidR="00953B81" w:rsidRPr="00CD3C11" w:rsidRDefault="00953B81" w:rsidP="0075795C">
      <w:pPr>
        <w:pStyle w:val="ListParagraph"/>
        <w:numPr>
          <w:ilvl w:val="1"/>
          <w:numId w:val="47"/>
        </w:numPr>
        <w:rPr>
          <w14:ligatures w14:val="none"/>
        </w:rPr>
      </w:pPr>
      <w:r w:rsidRPr="00CD3C11">
        <w:rPr>
          <w14:ligatures w14:val="none"/>
        </w:rPr>
        <w:t>To promote access for persons with disabilities to new information and communications technologies and systems, including the Internet;</w:t>
      </w:r>
    </w:p>
    <w:p w14:paraId="633B96D6" w14:textId="19BE9FDB" w:rsidR="00953B81" w:rsidRPr="00CD3C11" w:rsidRDefault="00953B81" w:rsidP="0075795C">
      <w:pPr>
        <w:pStyle w:val="ListParagraph"/>
        <w:numPr>
          <w:ilvl w:val="1"/>
          <w:numId w:val="47"/>
        </w:numPr>
        <w:rPr>
          <w14:ligatures w14:val="none"/>
        </w:rPr>
      </w:pPr>
      <w:r w:rsidRPr="00CD3C11">
        <w:rPr>
          <w14:ligatures w14:val="none"/>
        </w:rPr>
        <w:t>To promote the design, development, production and distribution of accessible information and communications technologies and systems at an early stage, so that these technologies and systems become accessible at minimum cost.</w:t>
      </w:r>
    </w:p>
    <w:p w14:paraId="3E4F4EA6" w14:textId="2AB0F81C" w:rsidR="0026161A" w:rsidRPr="00CD3C11" w:rsidRDefault="0026161A" w:rsidP="0075795C">
      <w:pPr>
        <w:pStyle w:val="Heading3"/>
        <w:numPr>
          <w:ilvl w:val="0"/>
          <w:numId w:val="50"/>
        </w:numPr>
        <w:rPr>
          <w14:ligatures w14:val="none"/>
        </w:rPr>
      </w:pPr>
      <w:bookmarkStart w:id="42" w:name="_Toc155265104"/>
      <w:r w:rsidRPr="00CD3C11">
        <w:rPr>
          <w14:ligatures w14:val="none"/>
        </w:rPr>
        <w:t>The Marrakesh Treaty</w:t>
      </w:r>
      <w:bookmarkEnd w:id="42"/>
    </w:p>
    <w:p w14:paraId="28C728B8" w14:textId="77777777" w:rsidR="00F503CC" w:rsidRPr="00CD3C11" w:rsidRDefault="00F503CC" w:rsidP="00F503CC">
      <w:pPr>
        <w:rPr>
          <w14:ligatures w14:val="none"/>
        </w:rPr>
      </w:pPr>
      <w:r w:rsidRPr="00CD3C11">
        <w:rPr>
          <w14:ligatures w14:val="none"/>
        </w:rPr>
        <w:t>The purpose of the Marrakesh Treaty to Facilitate Access to Published Works for Persons who are Blind, Visually Impaired, or Otherwise Print Disabled is to ensure that people who have vision or other print disabilities have access to books and other printed materials. In its introduction to the treaty, the World Intellectual Property Organization (WIPO) states that:</w:t>
      </w:r>
    </w:p>
    <w:p w14:paraId="7B71E7CB" w14:textId="63E6702B" w:rsidR="00F503CC" w:rsidRPr="00CD3C11" w:rsidRDefault="00F503CC" w:rsidP="00F503CC">
      <w:pPr>
        <w:rPr>
          <w14:ligatures w14:val="none"/>
        </w:rPr>
      </w:pPr>
      <w:r w:rsidRPr="00CD3C11">
        <w:rPr>
          <w14:ligatures w14:val="none"/>
        </w:rPr>
        <w:t xml:space="preserve">“The Marrakesh Treaty was adopted on June 27, </w:t>
      </w:r>
      <w:r w:rsidR="005D62FB" w:rsidRPr="00CD3C11">
        <w:rPr>
          <w14:ligatures w14:val="none"/>
        </w:rPr>
        <w:t>2013,</w:t>
      </w:r>
      <w:r w:rsidRPr="00CD3C11">
        <w:rPr>
          <w14:ligatures w14:val="none"/>
        </w:rPr>
        <w:t xml:space="preserve"> in Marrakesh and it forms part of the body of international copyright treaties administered by WIPO. It has a clear humanitarian and social </w:t>
      </w:r>
      <w:r w:rsidRPr="00CD3C11">
        <w:rPr>
          <w14:ligatures w14:val="none"/>
        </w:rPr>
        <w:lastRenderedPageBreak/>
        <w:t>development dimension and its main goal is to create a set of mandatory limitations and exceptions for the benefit of the blind, visually impaired, and otherwise print disabled (VIPs).”</w:t>
      </w:r>
    </w:p>
    <w:p w14:paraId="4A6E78E6" w14:textId="5848158C" w:rsidR="0026161A" w:rsidRPr="00CD3C11" w:rsidRDefault="00F503CC" w:rsidP="000F661D">
      <w:pPr>
        <w:ind w:right="-360"/>
        <w:rPr>
          <w14:ligatures w14:val="none"/>
        </w:rPr>
      </w:pPr>
      <w:r w:rsidRPr="00CD3C11">
        <w:rPr>
          <w14:ligatures w14:val="none"/>
        </w:rPr>
        <w:t>The Treaty was adopted in 2013, aiming to end the “book famine” faced by blind, visually impaired, and otherwise print disabled people (collectively: people with print disability). Since a major obstacle for making books available in accessible formats is copyright limitations, the Treaty creates a copyright exception. It means people with print disability and their organizations do not need to ask permission to create copyrighted print materials in accessible formats and to distribute them to other people with print disability and their organizations. The Treaty also allows the import and export of accessible format versions.</w:t>
      </w:r>
    </w:p>
    <w:p w14:paraId="1DD40C26" w14:textId="77777777" w:rsidR="00F503CC" w:rsidRPr="00CD3C11" w:rsidRDefault="00F503CC" w:rsidP="00F503CC">
      <w:pPr>
        <w:rPr>
          <w:b/>
          <w:bCs/>
          <w14:ligatures w14:val="none"/>
        </w:rPr>
      </w:pPr>
      <w:r w:rsidRPr="00CD3C11">
        <w:rPr>
          <w:b/>
          <w:bCs/>
          <w14:ligatures w14:val="none"/>
        </w:rPr>
        <w:t>Resources on International Declarations and Conventions on Disability Rights</w:t>
      </w:r>
    </w:p>
    <w:p w14:paraId="6AE2DEBA" w14:textId="461CD694" w:rsidR="00F503CC" w:rsidRPr="00CD3C11" w:rsidRDefault="00F503CC" w:rsidP="0075795C">
      <w:pPr>
        <w:pStyle w:val="ListParagraph"/>
        <w:widowControl w:val="0"/>
        <w:numPr>
          <w:ilvl w:val="3"/>
          <w:numId w:val="49"/>
        </w:numPr>
        <w:tabs>
          <w:tab w:val="left" w:pos="2519"/>
          <w:tab w:val="left" w:pos="2520"/>
        </w:tabs>
        <w:autoSpaceDE w:val="0"/>
        <w:autoSpaceDN w:val="0"/>
        <w:adjustRightInd w:val="0"/>
        <w:snapToGrid w:val="0"/>
        <w:spacing w:after="120" w:line="240" w:lineRule="auto"/>
        <w:ind w:left="1080" w:hanging="720"/>
        <w:contextualSpacing w:val="0"/>
        <w:rPr>
          <w14:ligatures w14:val="none"/>
        </w:rPr>
      </w:pPr>
      <w:r w:rsidRPr="00CD3C11">
        <w:rPr>
          <w14:ligatures w14:val="none"/>
        </w:rPr>
        <w:t>United Nations Office of the High Commissioner on Human Rights:</w:t>
      </w:r>
      <w:r w:rsidR="00DB7ADD" w:rsidRPr="00CD3C11">
        <w:rPr>
          <w14:ligatures w14:val="none"/>
        </w:rPr>
        <w:br/>
      </w:r>
      <w:hyperlink r:id="rId168" w:history="1">
        <w:r w:rsidRPr="00CD3C11">
          <w:rPr>
            <w:rStyle w:val="Hyperlink"/>
            <w14:ligatures w14:val="none"/>
          </w:rPr>
          <w:t>Universal Declaration of Human Rights</w:t>
        </w:r>
      </w:hyperlink>
    </w:p>
    <w:p w14:paraId="1C876601" w14:textId="2A2AC140" w:rsidR="00F503CC" w:rsidRPr="00CD3C11" w:rsidRDefault="00F503CC" w:rsidP="0075795C">
      <w:pPr>
        <w:pStyle w:val="ListParagraph"/>
        <w:widowControl w:val="0"/>
        <w:numPr>
          <w:ilvl w:val="3"/>
          <w:numId w:val="49"/>
        </w:numPr>
        <w:tabs>
          <w:tab w:val="left" w:pos="2519"/>
          <w:tab w:val="left" w:pos="2520"/>
        </w:tabs>
        <w:autoSpaceDE w:val="0"/>
        <w:autoSpaceDN w:val="0"/>
        <w:adjustRightInd w:val="0"/>
        <w:snapToGrid w:val="0"/>
        <w:spacing w:after="120" w:line="240" w:lineRule="auto"/>
        <w:ind w:left="1080" w:hanging="720"/>
        <w:contextualSpacing w:val="0"/>
        <w:rPr>
          <w14:ligatures w14:val="none"/>
        </w:rPr>
      </w:pPr>
      <w:r w:rsidRPr="00CD3C11">
        <w:rPr>
          <w14:ligatures w14:val="none"/>
        </w:rPr>
        <w:t>United</w:t>
      </w:r>
      <w:r w:rsidRPr="00CD3C11">
        <w:rPr>
          <w:spacing w:val="-10"/>
          <w14:ligatures w14:val="none"/>
        </w:rPr>
        <w:t xml:space="preserve"> </w:t>
      </w:r>
      <w:r w:rsidRPr="00CD3C11">
        <w:rPr>
          <w14:ligatures w14:val="none"/>
        </w:rPr>
        <w:t>Nations</w:t>
      </w:r>
      <w:r w:rsidRPr="00CD3C11">
        <w:rPr>
          <w:spacing w:val="-10"/>
          <w14:ligatures w14:val="none"/>
        </w:rPr>
        <w:t xml:space="preserve"> </w:t>
      </w:r>
      <w:r w:rsidRPr="00CD3C11">
        <w:rPr>
          <w14:ligatures w14:val="none"/>
        </w:rPr>
        <w:t>Office</w:t>
      </w:r>
      <w:r w:rsidRPr="00CD3C11">
        <w:rPr>
          <w:spacing w:val="-10"/>
          <w14:ligatures w14:val="none"/>
        </w:rPr>
        <w:t xml:space="preserve"> </w:t>
      </w:r>
      <w:r w:rsidRPr="00CD3C11">
        <w:rPr>
          <w14:ligatures w14:val="none"/>
        </w:rPr>
        <w:t>of</w:t>
      </w:r>
      <w:r w:rsidRPr="00CD3C11">
        <w:rPr>
          <w:spacing w:val="-10"/>
          <w14:ligatures w14:val="none"/>
        </w:rPr>
        <w:t xml:space="preserve"> </w:t>
      </w:r>
      <w:r w:rsidRPr="00CD3C11">
        <w:rPr>
          <w14:ligatures w14:val="none"/>
        </w:rPr>
        <w:t>the</w:t>
      </w:r>
      <w:r w:rsidRPr="00CD3C11">
        <w:rPr>
          <w:spacing w:val="-10"/>
          <w14:ligatures w14:val="none"/>
        </w:rPr>
        <w:t xml:space="preserve"> </w:t>
      </w:r>
      <w:r w:rsidRPr="00CD3C11">
        <w:rPr>
          <w14:ligatures w14:val="none"/>
        </w:rPr>
        <w:t>High</w:t>
      </w:r>
      <w:r w:rsidRPr="00CD3C11">
        <w:rPr>
          <w:spacing w:val="-10"/>
          <w14:ligatures w14:val="none"/>
        </w:rPr>
        <w:t xml:space="preserve"> </w:t>
      </w:r>
      <w:r w:rsidRPr="00CD3C11">
        <w:rPr>
          <w14:ligatures w14:val="none"/>
        </w:rPr>
        <w:t>Commissioner</w:t>
      </w:r>
      <w:r w:rsidRPr="00CD3C11">
        <w:rPr>
          <w:spacing w:val="-10"/>
          <w14:ligatures w14:val="none"/>
        </w:rPr>
        <w:t xml:space="preserve"> </w:t>
      </w:r>
      <w:r w:rsidRPr="00CD3C11">
        <w:rPr>
          <w14:ligatures w14:val="none"/>
        </w:rPr>
        <w:t>on</w:t>
      </w:r>
      <w:r w:rsidRPr="00CD3C11">
        <w:rPr>
          <w:spacing w:val="-10"/>
          <w14:ligatures w14:val="none"/>
        </w:rPr>
        <w:t xml:space="preserve"> </w:t>
      </w:r>
      <w:r w:rsidRPr="00CD3C11">
        <w:rPr>
          <w14:ligatures w14:val="none"/>
        </w:rPr>
        <w:t>Human</w:t>
      </w:r>
      <w:r w:rsidRPr="00CD3C11">
        <w:rPr>
          <w:spacing w:val="-10"/>
          <w14:ligatures w14:val="none"/>
        </w:rPr>
        <w:t xml:space="preserve"> R</w:t>
      </w:r>
      <w:r w:rsidRPr="00CD3C11">
        <w:rPr>
          <w14:ligatures w14:val="none"/>
        </w:rPr>
        <w:t>ights:</w:t>
      </w:r>
      <w:r w:rsidR="00DB7ADD" w:rsidRPr="00CD3C11">
        <w:rPr>
          <w14:ligatures w14:val="none"/>
        </w:rPr>
        <w:br/>
      </w:r>
      <w:hyperlink r:id="rId169">
        <w:r w:rsidRPr="000F661D">
          <w:rPr>
            <w:rStyle w:val="Hyperlink"/>
          </w:rPr>
          <w:t>Human Rights of Persons with Disabilities</w:t>
        </w:r>
      </w:hyperlink>
    </w:p>
    <w:p w14:paraId="11610584" w14:textId="6F5CD8EF" w:rsidR="00F503CC" w:rsidRPr="00CD3C11" w:rsidRDefault="00F503CC" w:rsidP="0075795C">
      <w:pPr>
        <w:pStyle w:val="ListParagraph"/>
        <w:widowControl w:val="0"/>
        <w:numPr>
          <w:ilvl w:val="3"/>
          <w:numId w:val="49"/>
        </w:numPr>
        <w:tabs>
          <w:tab w:val="left" w:pos="2519"/>
          <w:tab w:val="left" w:pos="2520"/>
        </w:tabs>
        <w:autoSpaceDE w:val="0"/>
        <w:autoSpaceDN w:val="0"/>
        <w:adjustRightInd w:val="0"/>
        <w:snapToGrid w:val="0"/>
        <w:spacing w:before="1" w:after="120" w:line="240" w:lineRule="auto"/>
        <w:ind w:left="1080" w:hanging="720"/>
        <w:contextualSpacing w:val="0"/>
        <w:rPr>
          <w14:ligatures w14:val="none"/>
        </w:rPr>
      </w:pPr>
      <w:r w:rsidRPr="00CD3C11">
        <w:rPr>
          <w14:ligatures w14:val="none"/>
        </w:rPr>
        <w:t>United</w:t>
      </w:r>
      <w:r w:rsidRPr="00CD3C11">
        <w:rPr>
          <w:spacing w:val="-10"/>
          <w14:ligatures w14:val="none"/>
        </w:rPr>
        <w:t xml:space="preserve"> </w:t>
      </w:r>
      <w:r w:rsidRPr="00CD3C11">
        <w:rPr>
          <w14:ligatures w14:val="none"/>
        </w:rPr>
        <w:t>Nations</w:t>
      </w:r>
      <w:r w:rsidRPr="00CD3C11">
        <w:rPr>
          <w:spacing w:val="-10"/>
          <w14:ligatures w14:val="none"/>
        </w:rPr>
        <w:t xml:space="preserve"> </w:t>
      </w:r>
      <w:r w:rsidRPr="00CD3C11">
        <w:rPr>
          <w14:ligatures w14:val="none"/>
        </w:rPr>
        <w:t>Office</w:t>
      </w:r>
      <w:r w:rsidRPr="00CD3C11">
        <w:rPr>
          <w:spacing w:val="-10"/>
          <w14:ligatures w14:val="none"/>
        </w:rPr>
        <w:t xml:space="preserve"> </w:t>
      </w:r>
      <w:r w:rsidRPr="00CD3C11">
        <w:rPr>
          <w14:ligatures w14:val="none"/>
        </w:rPr>
        <w:t>of</w:t>
      </w:r>
      <w:r w:rsidRPr="00CD3C11">
        <w:rPr>
          <w:spacing w:val="-10"/>
          <w14:ligatures w14:val="none"/>
        </w:rPr>
        <w:t xml:space="preserve"> </w:t>
      </w:r>
      <w:r w:rsidRPr="00CD3C11">
        <w:rPr>
          <w14:ligatures w14:val="none"/>
        </w:rPr>
        <w:t>the</w:t>
      </w:r>
      <w:r w:rsidRPr="00CD3C11">
        <w:rPr>
          <w:spacing w:val="-10"/>
          <w14:ligatures w14:val="none"/>
        </w:rPr>
        <w:t xml:space="preserve"> </w:t>
      </w:r>
      <w:r w:rsidRPr="00CD3C11">
        <w:rPr>
          <w14:ligatures w14:val="none"/>
        </w:rPr>
        <w:t>High</w:t>
      </w:r>
      <w:r w:rsidRPr="00CD3C11">
        <w:rPr>
          <w:spacing w:val="-10"/>
          <w14:ligatures w14:val="none"/>
        </w:rPr>
        <w:t xml:space="preserve"> </w:t>
      </w:r>
      <w:r w:rsidRPr="00CD3C11">
        <w:rPr>
          <w14:ligatures w14:val="none"/>
        </w:rPr>
        <w:t>Commissioner</w:t>
      </w:r>
      <w:r w:rsidRPr="00CD3C11">
        <w:rPr>
          <w:spacing w:val="-10"/>
          <w14:ligatures w14:val="none"/>
        </w:rPr>
        <w:t xml:space="preserve"> </w:t>
      </w:r>
      <w:r w:rsidRPr="00CD3C11">
        <w:rPr>
          <w14:ligatures w14:val="none"/>
        </w:rPr>
        <w:t>on</w:t>
      </w:r>
      <w:r w:rsidRPr="00CD3C11">
        <w:rPr>
          <w:spacing w:val="-10"/>
          <w14:ligatures w14:val="none"/>
        </w:rPr>
        <w:t xml:space="preserve"> </w:t>
      </w:r>
      <w:r w:rsidRPr="00CD3C11">
        <w:rPr>
          <w14:ligatures w14:val="none"/>
        </w:rPr>
        <w:t>Human</w:t>
      </w:r>
      <w:r w:rsidRPr="00CD3C11">
        <w:rPr>
          <w:spacing w:val="-10"/>
          <w14:ligatures w14:val="none"/>
        </w:rPr>
        <w:t xml:space="preserve"> </w:t>
      </w:r>
      <w:r w:rsidRPr="00CD3C11">
        <w:rPr>
          <w14:ligatures w14:val="none"/>
        </w:rPr>
        <w:t>Rights:</w:t>
      </w:r>
      <w:r w:rsidR="00DB7ADD" w:rsidRPr="00CD3C11">
        <w:rPr>
          <w14:ligatures w14:val="none"/>
        </w:rPr>
        <w:br/>
      </w:r>
      <w:hyperlink r:id="rId170">
        <w:r w:rsidRPr="000F661D">
          <w:rPr>
            <w:rStyle w:val="Hyperlink"/>
          </w:rPr>
          <w:t>Declaration on the Rights of Disabled Persons</w:t>
        </w:r>
      </w:hyperlink>
    </w:p>
    <w:p w14:paraId="521D4190" w14:textId="5C3C19BD" w:rsidR="00F503CC" w:rsidRPr="00CD3C11" w:rsidRDefault="00F503CC" w:rsidP="0075795C">
      <w:pPr>
        <w:pStyle w:val="ListParagraph"/>
        <w:widowControl w:val="0"/>
        <w:numPr>
          <w:ilvl w:val="3"/>
          <w:numId w:val="49"/>
        </w:numPr>
        <w:tabs>
          <w:tab w:val="left" w:pos="1819"/>
          <w:tab w:val="left" w:pos="1820"/>
        </w:tabs>
        <w:autoSpaceDE w:val="0"/>
        <w:autoSpaceDN w:val="0"/>
        <w:adjustRightInd w:val="0"/>
        <w:snapToGrid w:val="0"/>
        <w:spacing w:before="152" w:after="120" w:line="240" w:lineRule="auto"/>
        <w:ind w:left="1080" w:hanging="720"/>
        <w:contextualSpacing w:val="0"/>
        <w:rPr>
          <w14:ligatures w14:val="none"/>
        </w:rPr>
      </w:pPr>
      <w:bookmarkStart w:id="43" w:name="_bookmark39"/>
      <w:bookmarkEnd w:id="43"/>
      <w:r w:rsidRPr="00CD3C11">
        <w:rPr>
          <w14:ligatures w14:val="none"/>
        </w:rPr>
        <w:t>United Nations Department of Economic and Social Affairs:</w:t>
      </w:r>
      <w:r w:rsidR="00DB7ADD" w:rsidRPr="00CD3C11">
        <w:rPr>
          <w14:ligatures w14:val="none"/>
        </w:rPr>
        <w:br/>
      </w:r>
      <w:hyperlink r:id="rId171">
        <w:r w:rsidRPr="000F661D">
          <w:rPr>
            <w:rStyle w:val="Hyperlink"/>
          </w:rPr>
          <w:t>Convention on the Rights of Persons with Disabilities (CRPD)</w:t>
        </w:r>
      </w:hyperlink>
    </w:p>
    <w:p w14:paraId="47691C63" w14:textId="05E2C172" w:rsidR="00F503CC" w:rsidRPr="00CD3C11" w:rsidRDefault="00F503CC" w:rsidP="0075795C">
      <w:pPr>
        <w:pStyle w:val="ListParagraph"/>
        <w:widowControl w:val="0"/>
        <w:numPr>
          <w:ilvl w:val="3"/>
          <w:numId w:val="49"/>
        </w:numPr>
        <w:tabs>
          <w:tab w:val="left" w:pos="1819"/>
          <w:tab w:val="left" w:pos="1820"/>
        </w:tabs>
        <w:autoSpaceDE w:val="0"/>
        <w:autoSpaceDN w:val="0"/>
        <w:adjustRightInd w:val="0"/>
        <w:snapToGrid w:val="0"/>
        <w:spacing w:before="180" w:after="120" w:line="240" w:lineRule="auto"/>
        <w:ind w:left="1080" w:hanging="720"/>
        <w:contextualSpacing w:val="0"/>
        <w:rPr>
          <w14:ligatures w14:val="none"/>
        </w:rPr>
      </w:pPr>
      <w:r w:rsidRPr="00CD3C11">
        <w:rPr>
          <w14:ligatures w14:val="none"/>
        </w:rPr>
        <w:t>The</w:t>
      </w:r>
      <w:r w:rsidRPr="00CD3C11">
        <w:rPr>
          <w:spacing w:val="-13"/>
          <w14:ligatures w14:val="none"/>
        </w:rPr>
        <w:t xml:space="preserve"> </w:t>
      </w:r>
      <w:r w:rsidRPr="00CD3C11">
        <w:rPr>
          <w14:ligatures w14:val="none"/>
        </w:rPr>
        <w:t>World</w:t>
      </w:r>
      <w:r w:rsidRPr="00CD3C11">
        <w:rPr>
          <w:spacing w:val="-11"/>
          <w14:ligatures w14:val="none"/>
        </w:rPr>
        <w:t xml:space="preserve"> </w:t>
      </w:r>
      <w:r w:rsidRPr="00CD3C11">
        <w:rPr>
          <w14:ligatures w14:val="none"/>
        </w:rPr>
        <w:t>Blind</w:t>
      </w:r>
      <w:r w:rsidRPr="00CD3C11">
        <w:rPr>
          <w:spacing w:val="-11"/>
          <w14:ligatures w14:val="none"/>
        </w:rPr>
        <w:t xml:space="preserve"> </w:t>
      </w:r>
      <w:r w:rsidRPr="00CD3C11">
        <w:rPr>
          <w14:ligatures w14:val="none"/>
        </w:rPr>
        <w:t>Union:</w:t>
      </w:r>
      <w:r w:rsidR="00DB7ADD" w:rsidRPr="00CD3C11">
        <w:rPr>
          <w14:ligatures w14:val="none"/>
        </w:rPr>
        <w:br/>
      </w:r>
      <w:hyperlink r:id="rId172">
        <w:r w:rsidRPr="000F661D">
          <w:rPr>
            <w:rStyle w:val="Hyperlink"/>
          </w:rPr>
          <w:t>The Treaty of Marrakesh Explained (.DOC)</w:t>
        </w:r>
      </w:hyperlink>
    </w:p>
    <w:p w14:paraId="4A4F3E8E" w14:textId="77777777" w:rsidR="008B4DAA" w:rsidRPr="00CD3C11" w:rsidRDefault="008B4DAA">
      <w:pPr>
        <w:rPr>
          <w:rFonts w:asciiTheme="majorHAnsi" w:eastAsiaTheme="majorEastAsia" w:hAnsiTheme="majorHAnsi" w:cstheme="majorBidi"/>
          <w:color w:val="1F3763" w:themeColor="accent1" w:themeShade="7F"/>
          <w:sz w:val="24"/>
          <w:szCs w:val="24"/>
          <w14:ligatures w14:val="none"/>
        </w:rPr>
      </w:pPr>
      <w:r w:rsidRPr="00CD3C11">
        <w:rPr>
          <w14:ligatures w14:val="none"/>
        </w:rPr>
        <w:br w:type="page"/>
      </w:r>
    </w:p>
    <w:p w14:paraId="170D826D" w14:textId="76237BBF" w:rsidR="004D7FB7" w:rsidRPr="00CD3C11" w:rsidRDefault="004D7FB7" w:rsidP="005F5613">
      <w:pPr>
        <w:pStyle w:val="Heading2"/>
        <w:rPr>
          <w14:ligatures w14:val="none"/>
        </w:rPr>
      </w:pPr>
      <w:bookmarkStart w:id="44" w:name="_Toc155265105"/>
      <w:r w:rsidRPr="00CD3C11">
        <w:rPr>
          <w14:ligatures w14:val="none"/>
        </w:rPr>
        <w:lastRenderedPageBreak/>
        <w:t xml:space="preserve">Domain Three </w:t>
      </w:r>
      <w:r w:rsidR="00764F7A" w:rsidRPr="00CD3C11">
        <w:rPr>
          <w14:ligatures w14:val="none"/>
        </w:rPr>
        <w:t>B</w:t>
      </w:r>
      <w:r w:rsidRPr="00CD3C11">
        <w:rPr>
          <w14:ligatures w14:val="none"/>
        </w:rPr>
        <w:t xml:space="preserve">: </w:t>
      </w:r>
      <w:r w:rsidR="00920C9F" w:rsidRPr="00CD3C11">
        <w:rPr>
          <w14:ligatures w14:val="none"/>
        </w:rPr>
        <w:t xml:space="preserve">Identify and Characterize </w:t>
      </w:r>
      <w:r w:rsidR="00764F7A" w:rsidRPr="00CD3C11">
        <w:rPr>
          <w14:ligatures w14:val="none"/>
        </w:rPr>
        <w:t>Regional Instruments on Human and Disability Rights</w:t>
      </w:r>
      <w:bookmarkEnd w:id="44"/>
    </w:p>
    <w:p w14:paraId="332995F5" w14:textId="77777777" w:rsidR="008458E7" w:rsidRPr="00CD3C11" w:rsidRDefault="008458E7" w:rsidP="00F503CC">
      <w:pPr>
        <w:rPr>
          <w:b/>
          <w:bCs/>
          <w14:ligatures w14:val="none"/>
        </w:rPr>
      </w:pPr>
    </w:p>
    <w:p w14:paraId="0F6F37AB" w14:textId="180C83D1" w:rsidR="00F503CC" w:rsidRPr="00CD3C11" w:rsidRDefault="0060073D" w:rsidP="00F503CC">
      <w:pPr>
        <w:rPr>
          <w:b/>
          <w:bCs/>
          <w14:ligatures w14:val="none"/>
        </w:rPr>
      </w:pPr>
      <w:r w:rsidRPr="00CD3C11">
        <w:rPr>
          <w:b/>
          <w:bCs/>
          <w14:ligatures w14:val="none"/>
        </w:rPr>
        <w:t>Recommended Study Tasks</w:t>
      </w:r>
    </w:p>
    <w:p w14:paraId="3F6F4458" w14:textId="557F9CC2" w:rsidR="0041289C" w:rsidRPr="00CD3C11" w:rsidRDefault="0041289C" w:rsidP="0075795C">
      <w:pPr>
        <w:pStyle w:val="ListParagraph"/>
        <w:numPr>
          <w:ilvl w:val="0"/>
          <w:numId w:val="49"/>
        </w:numPr>
        <w:ind w:left="1080" w:hanging="720"/>
        <w:rPr>
          <w14:ligatures w14:val="none"/>
        </w:rPr>
      </w:pPr>
      <w:r w:rsidRPr="00CD3C11">
        <w:rPr>
          <w14:ligatures w14:val="none"/>
        </w:rPr>
        <w:t>Understand how prominent regional instruments, like charters and laws, are related to disability and human rights.</w:t>
      </w:r>
    </w:p>
    <w:p w14:paraId="28AEA85B" w14:textId="6A361E46" w:rsidR="0060073D" w:rsidRPr="00CD3C11" w:rsidRDefault="0041289C" w:rsidP="0075795C">
      <w:pPr>
        <w:pStyle w:val="ListParagraph"/>
        <w:numPr>
          <w:ilvl w:val="0"/>
          <w:numId w:val="49"/>
        </w:numPr>
        <w:ind w:left="1080" w:hanging="720"/>
        <w:rPr>
          <w14:ligatures w14:val="none"/>
        </w:rPr>
      </w:pPr>
      <w:r w:rsidRPr="00CD3C11">
        <w:rPr>
          <w14:ligatures w14:val="none"/>
        </w:rPr>
        <w:t>Explain the main purposes of each.</w:t>
      </w:r>
    </w:p>
    <w:p w14:paraId="5E589B45" w14:textId="2B50C353" w:rsidR="0060073D" w:rsidRPr="00CD3C11" w:rsidRDefault="0060073D" w:rsidP="00F503CC">
      <w:pPr>
        <w:rPr>
          <w:b/>
          <w:bCs/>
          <w14:ligatures w14:val="none"/>
        </w:rPr>
      </w:pPr>
      <w:r w:rsidRPr="00CD3C11">
        <w:rPr>
          <w:b/>
          <w:bCs/>
          <w14:ligatures w14:val="none"/>
        </w:rPr>
        <w:t>Overview</w:t>
      </w:r>
    </w:p>
    <w:p w14:paraId="6F435B8F" w14:textId="2B1F4390" w:rsidR="00D74BDA" w:rsidRPr="00CD3C11" w:rsidRDefault="00D74BDA" w:rsidP="00D74BDA">
      <w:pPr>
        <w:rPr>
          <w14:ligatures w14:val="none"/>
        </w:rPr>
      </w:pPr>
      <w:r w:rsidRPr="00CD3C11">
        <w:rPr>
          <w14:ligatures w14:val="none"/>
        </w:rPr>
        <w:t xml:space="preserve">Some regional human rights conventions specifically protect the rights of people with </w:t>
      </w:r>
      <w:r w:rsidR="00234869" w:rsidRPr="00CD3C11">
        <w:rPr>
          <w14:ligatures w14:val="none"/>
        </w:rPr>
        <w:t>disabilities or</w:t>
      </w:r>
      <w:r w:rsidRPr="00CD3C11">
        <w:rPr>
          <w14:ligatures w14:val="none"/>
        </w:rPr>
        <w:t xml:space="preserve"> have provisions concerning people with disabilities.</w:t>
      </w:r>
    </w:p>
    <w:p w14:paraId="061C6BFF" w14:textId="77777777" w:rsidR="00D74BDA" w:rsidRPr="00CD3C11" w:rsidRDefault="00D74BDA" w:rsidP="00D74BDA">
      <w:pPr>
        <w:rPr>
          <w14:ligatures w14:val="none"/>
        </w:rPr>
      </w:pPr>
      <w:r w:rsidRPr="00CD3C11">
        <w:rPr>
          <w14:ligatures w14:val="none"/>
        </w:rPr>
        <w:t>Many of the regional instruments were adopted before the global treaty on disability rights, the CRPD, was adopted. But even after the CRPD, regional treaties can be important as they can reflect and address regional issues; fill gaps or strengthen monitoring and enforcement. They can also serve as a basis to bring complaints against the states before the regional human rights tribunals (e.g. European Court of Human Rights, the Inter-American Court of Human Rights and the African Court on Human and Peoples' Rights).</w:t>
      </w:r>
    </w:p>
    <w:p w14:paraId="7D4AB01A" w14:textId="451D6B90" w:rsidR="00234869" w:rsidRPr="00CD3C11" w:rsidRDefault="00234869" w:rsidP="00D74BDA">
      <w:pPr>
        <w:rPr>
          <w14:ligatures w14:val="none"/>
        </w:rPr>
      </w:pPr>
      <w:r w:rsidRPr="00CD3C11">
        <w:rPr>
          <w14:ligatures w14:val="none"/>
        </w:rPr>
        <w:t xml:space="preserve">While the CPACC Content Outline lists </w:t>
      </w:r>
      <w:r w:rsidR="00C00F24" w:rsidRPr="00CD3C11">
        <w:rPr>
          <w14:ligatures w14:val="none"/>
        </w:rPr>
        <w:t xml:space="preserve">three regional instruments on human and disability rights, this is not representative of all the relevant regional instruments. This Body of Knowledge lists </w:t>
      </w:r>
      <w:r w:rsidR="00A16815" w:rsidRPr="00CD3C11">
        <w:rPr>
          <w14:ligatures w14:val="none"/>
        </w:rPr>
        <w:t>additional relevant regional instruments around the globe.</w:t>
      </w:r>
    </w:p>
    <w:p w14:paraId="1ACCAE93" w14:textId="0B67D09C" w:rsidR="0041289C" w:rsidRPr="00CD3C11" w:rsidRDefault="00D74BDA" w:rsidP="00D74BDA">
      <w:pPr>
        <w:rPr>
          <w14:ligatures w14:val="none"/>
        </w:rPr>
      </w:pPr>
      <w:r w:rsidRPr="00CD3C11">
        <w:rPr>
          <w14:ligatures w14:val="none"/>
        </w:rPr>
        <w:t>Explore resources to learn about laws and acts, paying attention to similarities and differences between them.</w:t>
      </w:r>
    </w:p>
    <w:p w14:paraId="0E0F0514" w14:textId="10F6AC58" w:rsidR="00DE0591" w:rsidRPr="00CD3C11" w:rsidRDefault="00A46150" w:rsidP="0075795C">
      <w:pPr>
        <w:pStyle w:val="Heading3"/>
        <w:numPr>
          <w:ilvl w:val="0"/>
          <w:numId w:val="62"/>
        </w:numPr>
        <w:rPr>
          <w14:ligatures w14:val="none"/>
        </w:rPr>
      </w:pPr>
      <w:bookmarkStart w:id="45" w:name="_Toc155265106"/>
      <w:r w:rsidRPr="00CD3C11">
        <w:rPr>
          <w14:ligatures w14:val="none"/>
        </w:rPr>
        <w:t>EU Charter of Fundamental Rights.</w:t>
      </w:r>
      <w:bookmarkEnd w:id="45"/>
    </w:p>
    <w:p w14:paraId="66B4BB32" w14:textId="77777777" w:rsidR="00EA140C" w:rsidRPr="00CD3C11" w:rsidRDefault="00EA140C" w:rsidP="00EA140C">
      <w:pPr>
        <w:rPr>
          <w14:ligatures w14:val="none"/>
        </w:rPr>
      </w:pPr>
      <w:r w:rsidRPr="00CD3C11">
        <w:rPr>
          <w14:ligatures w14:val="none"/>
        </w:rPr>
        <w:t>The Charter of Fundamental Rights of the European Union was adopted in 2000, before the CRPD, but it was preceded by other European treaties.</w:t>
      </w:r>
    </w:p>
    <w:p w14:paraId="3E7E4CD9" w14:textId="77777777" w:rsidR="00EA140C" w:rsidRPr="00CD3C11" w:rsidRDefault="00EA140C" w:rsidP="00EA140C">
      <w:pPr>
        <w:rPr>
          <w14:ligatures w14:val="none"/>
        </w:rPr>
      </w:pPr>
      <w:r w:rsidRPr="00CD3C11">
        <w:rPr>
          <w14:ligatures w14:val="none"/>
        </w:rPr>
        <w:t xml:space="preserve">The </w:t>
      </w:r>
      <w:r w:rsidRPr="00CD3C11">
        <w:rPr>
          <w:b/>
          <w:bCs/>
          <w14:ligatures w14:val="none"/>
        </w:rPr>
        <w:t>European Convention on Human Rights</w:t>
      </w:r>
      <w:r w:rsidRPr="00CD3C11">
        <w:rPr>
          <w14:ligatures w14:val="none"/>
        </w:rPr>
        <w:t xml:space="preserve"> (ECHR) was signed in 1950, and all Council of Europe member states (nearly all countries in geographical Europe) are party to the convention. The ECHR grants fundamental civil and political rights to all, and any person who feels a state has violated their rights under the ECHR can take their case to the European Court of Human Rights. People with disabilities are not explicitly listed among the groups protected against discrimination but they are covered as “other status”.</w:t>
      </w:r>
    </w:p>
    <w:p w14:paraId="0E56F8F3" w14:textId="77777777" w:rsidR="00EA140C" w:rsidRPr="00CD3C11" w:rsidRDefault="00EA140C" w:rsidP="00EA140C">
      <w:pPr>
        <w:rPr>
          <w14:ligatures w14:val="none"/>
        </w:rPr>
      </w:pPr>
      <w:r w:rsidRPr="00CD3C11">
        <w:rPr>
          <w14:ligatures w14:val="none"/>
        </w:rPr>
        <w:t xml:space="preserve">The </w:t>
      </w:r>
      <w:r w:rsidRPr="00CD3C11">
        <w:rPr>
          <w:b/>
          <w:bCs/>
          <w14:ligatures w14:val="none"/>
        </w:rPr>
        <w:t>European Social Charter</w:t>
      </w:r>
      <w:r w:rsidRPr="00CD3C11">
        <w:rPr>
          <w14:ligatures w14:val="none"/>
        </w:rPr>
        <w:t xml:space="preserve"> (ESC), another treaty adopted by the Council of Europe in 1961, guarantees fundamental social and economic rights as a counterpart to the ECHR. It grants the right of people with disabilities to independence, social integration and participation in community life.</w:t>
      </w:r>
    </w:p>
    <w:p w14:paraId="39994D22" w14:textId="77777777" w:rsidR="00EA140C" w:rsidRPr="00CD3C11" w:rsidRDefault="00EA140C" w:rsidP="00E113B6">
      <w:pPr>
        <w:rPr>
          <w:b/>
          <w:bCs/>
          <w14:ligatures w14:val="none"/>
        </w:rPr>
      </w:pPr>
      <w:r w:rsidRPr="00CD3C11">
        <w:rPr>
          <w:b/>
          <w:bCs/>
          <w14:ligatures w14:val="none"/>
        </w:rPr>
        <w:t>The Charter of Fundamental Rights of the European Union (the Charter)</w:t>
      </w:r>
    </w:p>
    <w:p w14:paraId="4930D66F" w14:textId="77777777" w:rsidR="00EA140C" w:rsidRPr="00CD3C11" w:rsidRDefault="00EA140C" w:rsidP="00EA140C">
      <w:pPr>
        <w:rPr>
          <w14:ligatures w14:val="none"/>
        </w:rPr>
      </w:pPr>
      <w:r w:rsidRPr="00CD3C11">
        <w:rPr>
          <w14:ligatures w14:val="none"/>
        </w:rPr>
        <w:t>The Charter of Fundamental Rights of the European Union (the Charter) brings together the fundamental rights of everyone living in the EU. It was introduced to bring consistency and clarity to the rights established at different times and in different ways in individual EU Member States.</w:t>
      </w:r>
    </w:p>
    <w:p w14:paraId="719F4C4B" w14:textId="565BCFB7" w:rsidR="00EA140C" w:rsidRPr="00CD3C11" w:rsidRDefault="00EA140C" w:rsidP="00EA140C">
      <w:pPr>
        <w:rPr>
          <w14:ligatures w14:val="none"/>
        </w:rPr>
      </w:pPr>
      <w:r w:rsidRPr="00CD3C11">
        <w:rPr>
          <w14:ligatures w14:val="none"/>
        </w:rPr>
        <w:lastRenderedPageBreak/>
        <w:t xml:space="preserve">The Charter sets out the full range of civil, political, </w:t>
      </w:r>
      <w:r w:rsidR="001723BA" w:rsidRPr="00CD3C11">
        <w:rPr>
          <w14:ligatures w14:val="none"/>
        </w:rPr>
        <w:t>economic,</w:t>
      </w:r>
      <w:r w:rsidRPr="00CD3C11">
        <w:rPr>
          <w14:ligatures w14:val="none"/>
        </w:rPr>
        <w:t xml:space="preserve"> and social rights based on:</w:t>
      </w:r>
    </w:p>
    <w:p w14:paraId="0FB05365" w14:textId="29F25B9B" w:rsidR="00EA140C" w:rsidRPr="00CD3C11" w:rsidRDefault="00EA140C" w:rsidP="0075795C">
      <w:pPr>
        <w:pStyle w:val="ListParagraph"/>
        <w:numPr>
          <w:ilvl w:val="0"/>
          <w:numId w:val="49"/>
        </w:numPr>
        <w:ind w:left="1080" w:hanging="720"/>
        <w:rPr>
          <w14:ligatures w14:val="none"/>
        </w:rPr>
      </w:pPr>
      <w:r w:rsidRPr="00CD3C11">
        <w:rPr>
          <w14:ligatures w14:val="none"/>
        </w:rPr>
        <w:t>The fundamental rights and freedoms recognised by the European Convention on</w:t>
      </w:r>
    </w:p>
    <w:p w14:paraId="7A7BFF7D" w14:textId="77777777" w:rsidR="00EA140C" w:rsidRPr="00CD3C11" w:rsidRDefault="00EA140C" w:rsidP="007B2C3E">
      <w:pPr>
        <w:pStyle w:val="ListParagraph"/>
        <w:ind w:left="1080"/>
        <w:rPr>
          <w14:ligatures w14:val="none"/>
        </w:rPr>
      </w:pPr>
      <w:r w:rsidRPr="00CD3C11">
        <w:rPr>
          <w14:ligatures w14:val="none"/>
        </w:rPr>
        <w:t>Human Rights</w:t>
      </w:r>
    </w:p>
    <w:p w14:paraId="0205484A" w14:textId="72A95DAB" w:rsidR="00EA140C" w:rsidRPr="00CD3C11" w:rsidRDefault="00EA140C" w:rsidP="0075795C">
      <w:pPr>
        <w:pStyle w:val="ListParagraph"/>
        <w:numPr>
          <w:ilvl w:val="0"/>
          <w:numId w:val="53"/>
        </w:numPr>
        <w:ind w:left="1080" w:hanging="720"/>
        <w:rPr>
          <w14:ligatures w14:val="none"/>
        </w:rPr>
      </w:pPr>
      <w:r w:rsidRPr="00CD3C11">
        <w:rPr>
          <w14:ligatures w14:val="none"/>
        </w:rPr>
        <w:t>The constitutional traditions of the EU Member States, including longstanding protections of rights which exist in national legislations of EU Member States</w:t>
      </w:r>
    </w:p>
    <w:p w14:paraId="1FB2E553" w14:textId="7AAC8D36" w:rsidR="00EA140C" w:rsidRPr="00CD3C11" w:rsidRDefault="00EA140C" w:rsidP="0075795C">
      <w:pPr>
        <w:pStyle w:val="ListParagraph"/>
        <w:numPr>
          <w:ilvl w:val="0"/>
          <w:numId w:val="53"/>
        </w:numPr>
        <w:ind w:left="1080" w:hanging="720"/>
        <w:rPr>
          <w14:ligatures w14:val="none"/>
        </w:rPr>
      </w:pPr>
      <w:r w:rsidRPr="00CD3C11">
        <w:rPr>
          <w14:ligatures w14:val="none"/>
        </w:rPr>
        <w:t>The Council of Europe’s Social Charter</w:t>
      </w:r>
    </w:p>
    <w:p w14:paraId="2D145B9A" w14:textId="72FF86EC" w:rsidR="00EA140C" w:rsidRPr="00CD3C11" w:rsidRDefault="00EA140C" w:rsidP="0075795C">
      <w:pPr>
        <w:pStyle w:val="ListParagraph"/>
        <w:numPr>
          <w:ilvl w:val="0"/>
          <w:numId w:val="53"/>
        </w:numPr>
        <w:ind w:left="1080" w:hanging="720"/>
        <w:rPr>
          <w14:ligatures w14:val="none"/>
        </w:rPr>
      </w:pPr>
      <w:r w:rsidRPr="00CD3C11">
        <w:rPr>
          <w14:ligatures w14:val="none"/>
        </w:rPr>
        <w:t>The Community Charter of Fundamental Social Rights of Workers, and</w:t>
      </w:r>
    </w:p>
    <w:p w14:paraId="010AE124" w14:textId="3ED76587" w:rsidR="00EA140C" w:rsidRPr="00CD3C11" w:rsidRDefault="00EA140C" w:rsidP="0075795C">
      <w:pPr>
        <w:pStyle w:val="ListParagraph"/>
        <w:numPr>
          <w:ilvl w:val="0"/>
          <w:numId w:val="53"/>
        </w:numPr>
        <w:ind w:left="1080" w:hanging="720"/>
        <w:rPr>
          <w14:ligatures w14:val="none"/>
        </w:rPr>
      </w:pPr>
      <w:r w:rsidRPr="00CD3C11">
        <w:rPr>
          <w14:ligatures w14:val="none"/>
        </w:rPr>
        <w:t>Other international conventions to which the EU or its Member States are parties.</w:t>
      </w:r>
    </w:p>
    <w:p w14:paraId="196BCC6A" w14:textId="77777777" w:rsidR="00EA140C" w:rsidRPr="00CD3C11" w:rsidRDefault="00EA140C" w:rsidP="00EA140C">
      <w:pPr>
        <w:rPr>
          <w14:ligatures w14:val="none"/>
        </w:rPr>
      </w:pPr>
      <w:r w:rsidRPr="00CD3C11">
        <w:rPr>
          <w14:ligatures w14:val="none"/>
        </w:rPr>
        <w:t>The Charter became legally binding on EU Member States when the Treaty of Lisbon entered into force in December 2009. Relevant articles include:</w:t>
      </w:r>
    </w:p>
    <w:p w14:paraId="758CA434" w14:textId="77777777" w:rsidR="00EA140C" w:rsidRPr="00CD3C11" w:rsidRDefault="00EA140C" w:rsidP="0075795C">
      <w:pPr>
        <w:pStyle w:val="ListParagraph"/>
        <w:numPr>
          <w:ilvl w:val="0"/>
          <w:numId w:val="54"/>
        </w:numPr>
        <w:ind w:left="1080" w:hanging="720"/>
        <w:rPr>
          <w14:ligatures w14:val="none"/>
        </w:rPr>
      </w:pPr>
      <w:r w:rsidRPr="00CD3C11">
        <w:rPr>
          <w:b/>
          <w:bCs/>
          <w14:ligatures w14:val="none"/>
        </w:rPr>
        <w:t>Article 26:</w:t>
      </w:r>
      <w:r w:rsidRPr="00CD3C11">
        <w:rPr>
          <w14:ligatures w14:val="none"/>
        </w:rPr>
        <w:t xml:space="preserve"> Integration of persons with disabilities</w:t>
      </w:r>
    </w:p>
    <w:p w14:paraId="2F845AD3" w14:textId="77777777" w:rsidR="00EA140C" w:rsidRPr="00CD3C11" w:rsidRDefault="00EA140C" w:rsidP="0075795C">
      <w:pPr>
        <w:pStyle w:val="ListParagraph"/>
        <w:numPr>
          <w:ilvl w:val="1"/>
          <w:numId w:val="54"/>
        </w:numPr>
        <w:rPr>
          <w14:ligatures w14:val="none"/>
        </w:rPr>
      </w:pPr>
      <w:r w:rsidRPr="00CD3C11">
        <w:rPr>
          <w14:ligatures w14:val="none"/>
        </w:rPr>
        <w:t>The Union recognises and respects the right of persons with disabilities to benefit from measures designed to ensure their independence, social and occupational integration and participation in the life of the community.</w:t>
      </w:r>
    </w:p>
    <w:p w14:paraId="3C381AB1" w14:textId="77777777" w:rsidR="00EA140C" w:rsidRPr="00CD3C11" w:rsidRDefault="00EA140C" w:rsidP="0075795C">
      <w:pPr>
        <w:pStyle w:val="ListParagraph"/>
        <w:numPr>
          <w:ilvl w:val="0"/>
          <w:numId w:val="54"/>
        </w:numPr>
        <w:ind w:left="1080" w:hanging="720"/>
        <w:rPr>
          <w:b/>
          <w:bCs/>
          <w14:ligatures w14:val="none"/>
        </w:rPr>
      </w:pPr>
      <w:r w:rsidRPr="00CD3C11">
        <w:rPr>
          <w:b/>
          <w:bCs/>
          <w14:ligatures w14:val="none"/>
        </w:rPr>
        <w:t>Article 21: Non-discrimination</w:t>
      </w:r>
    </w:p>
    <w:p w14:paraId="5061E4F5" w14:textId="4F64CF4B" w:rsidR="00A46150" w:rsidRPr="00CD3C11" w:rsidRDefault="00EA140C" w:rsidP="0075795C">
      <w:pPr>
        <w:pStyle w:val="ListParagraph"/>
        <w:numPr>
          <w:ilvl w:val="1"/>
          <w:numId w:val="54"/>
        </w:numPr>
        <w:rPr>
          <w14:ligatures w14:val="none"/>
        </w:rPr>
      </w:pPr>
      <w:r w:rsidRPr="00CD3C11">
        <w:rPr>
          <w14:ligatures w14:val="none"/>
        </w:rPr>
        <w:t>Any discrimination based on any ground such as sex, race, colour, ethnic or social origin, genetic features, language, religion or belief, political or any other opinion, membership of a national minority, property, birth, disability, age or sexual orientation shall be prohibited.</w:t>
      </w:r>
    </w:p>
    <w:p w14:paraId="22BF6D90" w14:textId="44C79446" w:rsidR="00443477" w:rsidRPr="00CD3C11" w:rsidRDefault="0045077F" w:rsidP="0075795C">
      <w:pPr>
        <w:pStyle w:val="Heading3"/>
        <w:numPr>
          <w:ilvl w:val="0"/>
          <w:numId w:val="62"/>
        </w:numPr>
        <w:rPr>
          <w14:ligatures w14:val="none"/>
        </w:rPr>
      </w:pPr>
      <w:bookmarkStart w:id="46" w:name="_Toc155265107"/>
      <w:r w:rsidRPr="00CD3C11">
        <w:rPr>
          <w14:ligatures w14:val="none"/>
        </w:rPr>
        <w:t>The African Charter on Human and People’s Rights</w:t>
      </w:r>
      <w:bookmarkEnd w:id="46"/>
    </w:p>
    <w:p w14:paraId="70031B51" w14:textId="77777777" w:rsidR="00796A69" w:rsidRPr="00CD3C11" w:rsidRDefault="00796A69" w:rsidP="00796A69">
      <w:pPr>
        <w:rPr>
          <w14:ligatures w14:val="none"/>
        </w:rPr>
      </w:pPr>
      <w:r w:rsidRPr="00CD3C11">
        <w:rPr>
          <w14:ligatures w14:val="none"/>
        </w:rPr>
        <w:t>The African Charter on Human and People’s Rights, adopted in 1981, recognizes the rights of all people. Although it does not specify disability when talking about non-discrimination, its provisions have been used to fight discrimination against people with disabilities and to provide equal protection.</w:t>
      </w:r>
    </w:p>
    <w:p w14:paraId="423BDC26" w14:textId="77777777" w:rsidR="00796A69" w:rsidRPr="00CD3C11" w:rsidRDefault="00796A69" w:rsidP="00796A69">
      <w:pPr>
        <w:rPr>
          <w14:ligatures w14:val="none"/>
        </w:rPr>
      </w:pPr>
      <w:r w:rsidRPr="00CD3C11">
        <w:rPr>
          <w14:ligatures w14:val="none"/>
        </w:rPr>
        <w:t>In 2018, the African Union adopted a Protocol to the Charter that focuses on safeguarding the human rights of people with disabilities. The African Disability Rights Protocol (ADRP) adds some details to the provisions of the CRPD such as providing specific provisions about armed conflicts and forced displacements, providing more extensive provisions on harmful practices, and listing some of the most common ones.</w:t>
      </w:r>
    </w:p>
    <w:p w14:paraId="0D798309" w14:textId="77777777" w:rsidR="00796A69" w:rsidRPr="00CD3C11" w:rsidRDefault="00796A69" w:rsidP="0075795C">
      <w:pPr>
        <w:pStyle w:val="ListParagraph"/>
        <w:numPr>
          <w:ilvl w:val="0"/>
          <w:numId w:val="55"/>
        </w:numPr>
        <w:ind w:left="1080" w:hanging="630"/>
        <w:rPr>
          <w:b/>
          <w:bCs/>
          <w14:ligatures w14:val="none"/>
        </w:rPr>
      </w:pPr>
      <w:r w:rsidRPr="00CD3C11">
        <w:rPr>
          <w:b/>
          <w:bCs/>
          <w14:ligatures w14:val="none"/>
        </w:rPr>
        <w:t>Article 8(1) of the CRPD (Awareness-raising):</w:t>
      </w:r>
    </w:p>
    <w:p w14:paraId="09A4B2F6" w14:textId="77777777" w:rsidR="00796A69" w:rsidRPr="00CD3C11" w:rsidRDefault="00796A69" w:rsidP="0075795C">
      <w:pPr>
        <w:pStyle w:val="ListParagraph"/>
        <w:numPr>
          <w:ilvl w:val="1"/>
          <w:numId w:val="55"/>
        </w:numPr>
        <w:rPr>
          <w14:ligatures w14:val="none"/>
        </w:rPr>
      </w:pPr>
      <w:r w:rsidRPr="00CD3C11">
        <w:rPr>
          <w14:ligatures w14:val="none"/>
        </w:rPr>
        <w:t>States Parties undertake to adopt immediate, effective and appropriate measures […]</w:t>
      </w:r>
    </w:p>
    <w:p w14:paraId="0E722DCF" w14:textId="2F7A5E6C" w:rsidR="00DB7ADD" w:rsidRPr="00CD3C11" w:rsidRDefault="00796A69" w:rsidP="0075795C">
      <w:pPr>
        <w:pStyle w:val="ListParagraph"/>
        <w:numPr>
          <w:ilvl w:val="1"/>
          <w:numId w:val="55"/>
        </w:numPr>
        <w:rPr>
          <w14:ligatures w14:val="none"/>
        </w:rPr>
      </w:pPr>
      <w:r w:rsidRPr="00CD3C11">
        <w:rPr>
          <w14:ligatures w14:val="none"/>
        </w:rPr>
        <w:t>(b) To combat stereotypes, prejudices and harmful practices relating to persons with disabilities, including those based on sex and age, in all areas of Life;</w:t>
      </w:r>
      <w:r w:rsidR="00DB7ADD" w:rsidRPr="00CD3C11">
        <w:rPr>
          <w14:ligatures w14:val="none"/>
        </w:rPr>
        <w:br w:type="page"/>
      </w:r>
    </w:p>
    <w:p w14:paraId="4D5418A5" w14:textId="77777777" w:rsidR="00796A69" w:rsidRPr="00CD3C11" w:rsidRDefault="00796A69" w:rsidP="0075795C">
      <w:pPr>
        <w:pStyle w:val="ListParagraph"/>
        <w:numPr>
          <w:ilvl w:val="0"/>
          <w:numId w:val="55"/>
        </w:numPr>
        <w:ind w:left="1080" w:hanging="630"/>
        <w:rPr>
          <w:b/>
          <w:bCs/>
          <w14:ligatures w14:val="none"/>
        </w:rPr>
      </w:pPr>
      <w:r w:rsidRPr="00CD3C11">
        <w:rPr>
          <w:b/>
          <w:bCs/>
          <w14:ligatures w14:val="none"/>
        </w:rPr>
        <w:lastRenderedPageBreak/>
        <w:t>Article 11(1) of the ADRP:</w:t>
      </w:r>
    </w:p>
    <w:p w14:paraId="2E423F7E" w14:textId="77777777" w:rsidR="00796A69" w:rsidRPr="00CD3C11" w:rsidRDefault="00796A69" w:rsidP="0075795C">
      <w:pPr>
        <w:pStyle w:val="ListParagraph"/>
        <w:numPr>
          <w:ilvl w:val="1"/>
          <w:numId w:val="55"/>
        </w:numPr>
        <w:rPr>
          <w14:ligatures w14:val="none"/>
        </w:rPr>
      </w:pPr>
      <w:r w:rsidRPr="00CD3C11">
        <w:rPr>
          <w14:ligatures w14:val="none"/>
        </w:rPr>
        <w:t>State Parties shall take all appropriate measures and offer appropriate support and assistance to victims of harmful practices, including legal sanctions, educational and advocacy campaigns, to eliminate harmful practices perpetrated on persons with disabilities, including witchcraft, abandonment, concealment, ritual killings or the association of disability with omens.</w:t>
      </w:r>
    </w:p>
    <w:p w14:paraId="49D9035A" w14:textId="3E8A9E8A" w:rsidR="0045077F" w:rsidRPr="00CD3C11" w:rsidRDefault="00796A69" w:rsidP="00796A69">
      <w:pPr>
        <w:rPr>
          <w14:ligatures w14:val="none"/>
        </w:rPr>
      </w:pPr>
      <w:r w:rsidRPr="00CD3C11">
        <w:rPr>
          <w14:ligatures w14:val="none"/>
        </w:rPr>
        <w:t>As of mid-2023, the ADRP has not yet reached the 15 ratifications necessary for it to come into force.</w:t>
      </w:r>
    </w:p>
    <w:p w14:paraId="3F8B3AF6" w14:textId="4DC076D1" w:rsidR="008E163A" w:rsidRPr="00CD3C11" w:rsidRDefault="008E163A" w:rsidP="0075795C">
      <w:pPr>
        <w:pStyle w:val="Heading3"/>
        <w:numPr>
          <w:ilvl w:val="0"/>
          <w:numId w:val="62"/>
        </w:numPr>
        <w:rPr>
          <w14:ligatures w14:val="none"/>
        </w:rPr>
      </w:pPr>
      <w:bookmarkStart w:id="47" w:name="_Toc155265108"/>
      <w:r w:rsidRPr="00CD3C11">
        <w:rPr>
          <w14:ligatures w14:val="none"/>
        </w:rPr>
        <w:t>The Inter-American Convention on the Elimination of All Forms of Discrimination Against Persons with Disabilities</w:t>
      </w:r>
      <w:bookmarkEnd w:id="47"/>
    </w:p>
    <w:p w14:paraId="4C6E4ABE" w14:textId="77777777" w:rsidR="0039117A" w:rsidRPr="00CD3C11" w:rsidRDefault="0039117A" w:rsidP="0039117A">
      <w:pPr>
        <w:rPr>
          <w14:ligatures w14:val="none"/>
        </w:rPr>
      </w:pPr>
      <w:r w:rsidRPr="00CD3C11">
        <w:rPr>
          <w14:ligatures w14:val="none"/>
        </w:rPr>
        <w:t>The Inter-American Convention on the Elimination of All Forms of Discrimination Against Persons with Disabilities was adopted in 1999, before the CRPD, in Guatemala as the first regional, binding treaty that expressly prohibits discrimination against people with disabilities.</w:t>
      </w:r>
    </w:p>
    <w:p w14:paraId="3E36286D" w14:textId="77777777" w:rsidR="0039117A" w:rsidRPr="00CD3C11" w:rsidRDefault="0039117A" w:rsidP="0039117A">
      <w:pPr>
        <w:rPr>
          <w14:ligatures w14:val="none"/>
        </w:rPr>
      </w:pPr>
      <w:r w:rsidRPr="00CD3C11">
        <w:rPr>
          <w14:ligatures w14:val="none"/>
        </w:rPr>
        <w:t>Article II of the Convention declares that its objectives are to prevent and eliminate all forms of discrimination against persons with disabilities and to promote their full integration into society”.</w:t>
      </w:r>
    </w:p>
    <w:p w14:paraId="3EB9A96D" w14:textId="3AA20AEC" w:rsidR="0039117A" w:rsidRPr="00CD3C11" w:rsidRDefault="0039117A" w:rsidP="0039117A">
      <w:pPr>
        <w:rPr>
          <w14:ligatures w14:val="none"/>
        </w:rPr>
      </w:pPr>
      <w:r w:rsidRPr="00CD3C11">
        <w:rPr>
          <w14:ligatures w14:val="none"/>
        </w:rPr>
        <w:t>The Convention addresses accessibility directly in Article III. The legislative, social, educational, labor-related, and other measures to take in order to achieve those objectives include</w:t>
      </w:r>
      <w:r w:rsidR="00635358" w:rsidRPr="00CD3C11">
        <w:rPr>
          <w14:ligatures w14:val="none"/>
        </w:rPr>
        <w:t>:</w:t>
      </w:r>
    </w:p>
    <w:p w14:paraId="73A58D8A" w14:textId="362537EA" w:rsidR="0039117A" w:rsidRPr="00CD3C11" w:rsidRDefault="0039117A" w:rsidP="0075795C">
      <w:pPr>
        <w:pStyle w:val="ListParagraph"/>
        <w:numPr>
          <w:ilvl w:val="0"/>
          <w:numId w:val="55"/>
        </w:numPr>
        <w:ind w:left="1080" w:hanging="720"/>
        <w:rPr>
          <w14:ligatures w14:val="none"/>
        </w:rPr>
      </w:pPr>
      <w:r w:rsidRPr="00CD3C11">
        <w:rPr>
          <w14:ligatures w14:val="none"/>
        </w:rPr>
        <w:t>eliminating discrimination gradually and promoting integration by providing or making available goods, services, facilities, programs, and activities such as employment, transportation, communications, housing, recreation, education, sports, law enforcement and administration of justice, and political and administrative activities;</w:t>
      </w:r>
    </w:p>
    <w:p w14:paraId="3133EA42" w14:textId="000A9729" w:rsidR="0039117A" w:rsidRPr="00CD3C11" w:rsidRDefault="0039117A" w:rsidP="0075795C">
      <w:pPr>
        <w:pStyle w:val="ListParagraph"/>
        <w:numPr>
          <w:ilvl w:val="0"/>
          <w:numId w:val="55"/>
        </w:numPr>
        <w:ind w:left="1080" w:hanging="720"/>
        <w:rPr>
          <w14:ligatures w14:val="none"/>
        </w:rPr>
      </w:pPr>
      <w:r w:rsidRPr="00CD3C11">
        <w:rPr>
          <w14:ligatures w14:val="none"/>
        </w:rPr>
        <w:t>ensuring that new buildings, vehicles, and facilities facilitate transportation, communications, and access by persons with disabilities;</w:t>
      </w:r>
    </w:p>
    <w:p w14:paraId="7A00733A" w14:textId="7589C3B1" w:rsidR="008E163A" w:rsidRPr="00CD3C11" w:rsidRDefault="0039117A" w:rsidP="0075795C">
      <w:pPr>
        <w:pStyle w:val="ListParagraph"/>
        <w:numPr>
          <w:ilvl w:val="0"/>
          <w:numId w:val="55"/>
        </w:numPr>
        <w:ind w:left="1080" w:hanging="720"/>
        <w:rPr>
          <w14:ligatures w14:val="none"/>
        </w:rPr>
      </w:pPr>
      <w:r w:rsidRPr="00CD3C11">
        <w:rPr>
          <w14:ligatures w14:val="none"/>
        </w:rPr>
        <w:t>eliminating, to the extent possible, architectural, transportation, and communication obstacles to facilitate access and use by persons with disabilities</w:t>
      </w:r>
      <w:r w:rsidR="00635358" w:rsidRPr="00CD3C11">
        <w:rPr>
          <w14:ligatures w14:val="none"/>
        </w:rPr>
        <w:t>.</w:t>
      </w:r>
    </w:p>
    <w:p w14:paraId="4FB30ED2" w14:textId="09B16E60" w:rsidR="0060073D" w:rsidRPr="00CD3C11" w:rsidRDefault="0060073D" w:rsidP="00F503CC">
      <w:pPr>
        <w:rPr>
          <w:b/>
          <w:bCs/>
          <w14:ligatures w14:val="none"/>
        </w:rPr>
      </w:pPr>
      <w:r w:rsidRPr="00CD3C11">
        <w:rPr>
          <w:b/>
          <w:bCs/>
          <w14:ligatures w14:val="none"/>
        </w:rPr>
        <w:t>Resources on Regional Instruments on Human and Disability Rights.</w:t>
      </w:r>
    </w:p>
    <w:p w14:paraId="4B6DFA55" w14:textId="64882C68" w:rsidR="008D3446" w:rsidRPr="00CD3C11" w:rsidRDefault="008D3446" w:rsidP="0075795C">
      <w:pPr>
        <w:pStyle w:val="ListParagraph"/>
        <w:numPr>
          <w:ilvl w:val="0"/>
          <w:numId w:val="52"/>
        </w:numPr>
        <w:ind w:left="1080" w:hanging="720"/>
        <w:rPr>
          <w14:ligatures w14:val="none"/>
        </w:rPr>
      </w:pPr>
      <w:r w:rsidRPr="00CD3C11">
        <w:rPr>
          <w14:ligatures w14:val="none"/>
        </w:rPr>
        <w:t>European Union:</w:t>
      </w:r>
      <w:r w:rsidRPr="00CD3C11">
        <w:rPr>
          <w:u w:val="single"/>
          <w14:ligatures w14:val="none"/>
        </w:rPr>
        <w:t xml:space="preserve"> </w:t>
      </w:r>
      <w:hyperlink r:id="rId173">
        <w:r w:rsidRPr="00CD3C11">
          <w:rPr>
            <w:rStyle w:val="Hyperlink"/>
            <w14:ligatures w14:val="none"/>
          </w:rPr>
          <w:t>EU Charter of Fundamental Rights</w:t>
        </w:r>
      </w:hyperlink>
    </w:p>
    <w:p w14:paraId="55296AF7" w14:textId="7C27F897" w:rsidR="008D3446" w:rsidRPr="00CD3C11" w:rsidRDefault="008D3446" w:rsidP="0075795C">
      <w:pPr>
        <w:pStyle w:val="ListParagraph"/>
        <w:numPr>
          <w:ilvl w:val="0"/>
          <w:numId w:val="52"/>
        </w:numPr>
        <w:ind w:left="1080" w:hanging="720"/>
        <w:rPr>
          <w14:ligatures w14:val="none"/>
        </w:rPr>
      </w:pPr>
      <w:r w:rsidRPr="00CD3C11">
        <w:rPr>
          <w14:ligatures w14:val="none"/>
        </w:rPr>
        <w:t xml:space="preserve">The Equality and Human Rights Commission website: </w:t>
      </w:r>
      <w:r w:rsidR="00DB7ADD" w:rsidRPr="00CD3C11">
        <w:rPr>
          <w14:ligatures w14:val="none"/>
        </w:rPr>
        <w:br/>
      </w:r>
      <w:hyperlink r:id="rId174">
        <w:r w:rsidRPr="00CD3C11">
          <w:rPr>
            <w:rStyle w:val="Hyperlink"/>
            <w14:ligatures w14:val="none"/>
          </w:rPr>
          <w:t>What is the Charter of Fundamental Rights of the European Union?</w:t>
        </w:r>
      </w:hyperlink>
    </w:p>
    <w:p w14:paraId="30F968A3" w14:textId="43EAC272" w:rsidR="008D3446" w:rsidRPr="00CD3C11" w:rsidRDefault="008D3446" w:rsidP="0075795C">
      <w:pPr>
        <w:pStyle w:val="ListParagraph"/>
        <w:numPr>
          <w:ilvl w:val="0"/>
          <w:numId w:val="52"/>
        </w:numPr>
        <w:ind w:left="1080" w:hanging="720"/>
        <w:rPr>
          <w14:ligatures w14:val="none"/>
        </w:rPr>
      </w:pPr>
      <w:r w:rsidRPr="00CD3C11">
        <w:rPr>
          <w14:ligatures w14:val="none"/>
        </w:rPr>
        <w:t xml:space="preserve">Council of Europe: </w:t>
      </w:r>
      <w:hyperlink r:id="rId175">
        <w:r w:rsidRPr="00CD3C11">
          <w:rPr>
            <w:rStyle w:val="Hyperlink"/>
            <w14:ligatures w14:val="none"/>
          </w:rPr>
          <w:t>The European Social Charter</w:t>
        </w:r>
      </w:hyperlink>
    </w:p>
    <w:p w14:paraId="6B30060F" w14:textId="4630F47D" w:rsidR="008D3446" w:rsidRPr="00CD3C11" w:rsidRDefault="008D3446" w:rsidP="0075795C">
      <w:pPr>
        <w:pStyle w:val="ListParagraph"/>
        <w:numPr>
          <w:ilvl w:val="0"/>
          <w:numId w:val="52"/>
        </w:numPr>
        <w:ind w:left="1080" w:hanging="720"/>
        <w:rPr>
          <w14:ligatures w14:val="none"/>
        </w:rPr>
      </w:pPr>
      <w:r w:rsidRPr="00CD3C11">
        <w:rPr>
          <w14:ligatures w14:val="none"/>
        </w:rPr>
        <w:t xml:space="preserve">African Commission on Human and Peoples’ Rights: </w:t>
      </w:r>
      <w:r w:rsidR="00DB7ADD" w:rsidRPr="00CD3C11">
        <w:rPr>
          <w14:ligatures w14:val="none"/>
        </w:rPr>
        <w:br/>
      </w:r>
      <w:hyperlink r:id="rId176">
        <w:r w:rsidRPr="00CD3C11">
          <w:rPr>
            <w:rStyle w:val="Hyperlink"/>
            <w14:ligatures w14:val="none"/>
          </w:rPr>
          <w:t>African Charter on Human and Peoples’ Rights (PDF)</w:t>
        </w:r>
      </w:hyperlink>
    </w:p>
    <w:p w14:paraId="4A1E1223" w14:textId="510A0EA0" w:rsidR="008D3446" w:rsidRPr="00CD3C11" w:rsidRDefault="008D3446" w:rsidP="0075795C">
      <w:pPr>
        <w:pStyle w:val="ListParagraph"/>
        <w:numPr>
          <w:ilvl w:val="0"/>
          <w:numId w:val="52"/>
        </w:numPr>
        <w:ind w:left="1080" w:hanging="720"/>
        <w:rPr>
          <w14:ligatures w14:val="none"/>
        </w:rPr>
      </w:pPr>
      <w:r w:rsidRPr="00CD3C11">
        <w:rPr>
          <w14:ligatures w14:val="none"/>
        </w:rPr>
        <w:t xml:space="preserve">The Organization of American States: </w:t>
      </w:r>
      <w:hyperlink r:id="rId177">
        <w:r w:rsidRPr="00CD3C11">
          <w:rPr>
            <w:rStyle w:val="Hyperlink"/>
            <w14:ligatures w14:val="none"/>
          </w:rPr>
          <w:t>Inter-American Convention on the</w:t>
        </w:r>
      </w:hyperlink>
      <w:r w:rsidR="00DB7ADD" w:rsidRPr="00CD3C11">
        <w:rPr>
          <w:rStyle w:val="Hyperlink"/>
          <w14:ligatures w14:val="none"/>
        </w:rPr>
        <w:br/>
      </w:r>
      <w:hyperlink r:id="rId178">
        <w:r w:rsidRPr="00CD3C11">
          <w:rPr>
            <w:rStyle w:val="Hyperlink"/>
            <w14:ligatures w14:val="none"/>
          </w:rPr>
          <w:t>Elimination of All Forms of Discrimination Against Persons with Disabilities</w:t>
        </w:r>
      </w:hyperlink>
    </w:p>
    <w:p w14:paraId="72871AA0" w14:textId="705B80AA" w:rsidR="008D3446" w:rsidRPr="00CD3C11" w:rsidRDefault="008D3446" w:rsidP="0075795C">
      <w:pPr>
        <w:pStyle w:val="ListParagraph"/>
        <w:numPr>
          <w:ilvl w:val="0"/>
          <w:numId w:val="52"/>
        </w:numPr>
        <w:ind w:left="1080" w:hanging="720"/>
        <w:rPr>
          <w14:ligatures w14:val="none"/>
        </w:rPr>
      </w:pPr>
      <w:hyperlink r:id="rId179" w:history="1">
        <w:r w:rsidRPr="00CD3C11">
          <w:rPr>
            <w:rStyle w:val="Hyperlink"/>
            <w14:ligatures w14:val="none"/>
          </w:rPr>
          <w:t>ASEAN Human Rights Declaration</w:t>
        </w:r>
      </w:hyperlink>
    </w:p>
    <w:p w14:paraId="05905CC4" w14:textId="713D1DC6" w:rsidR="008D3446" w:rsidRPr="00CD3C11" w:rsidRDefault="008D3446" w:rsidP="0075795C">
      <w:pPr>
        <w:pStyle w:val="ListParagraph"/>
        <w:numPr>
          <w:ilvl w:val="0"/>
          <w:numId w:val="52"/>
        </w:numPr>
        <w:ind w:left="1080" w:hanging="720"/>
        <w:rPr>
          <w14:ligatures w14:val="none"/>
        </w:rPr>
      </w:pPr>
      <w:r w:rsidRPr="00CD3C11">
        <w:rPr>
          <w14:ligatures w14:val="none"/>
        </w:rPr>
        <w:t xml:space="preserve">UN Office of High Commissioner for Human Rights League of Arab States: </w:t>
      </w:r>
      <w:r w:rsidR="00DB7ADD" w:rsidRPr="00CD3C11">
        <w:rPr>
          <w14:ligatures w14:val="none"/>
        </w:rPr>
        <w:br/>
      </w:r>
      <w:hyperlink r:id="rId180" w:history="1">
        <w:r w:rsidRPr="00CD3C11">
          <w:rPr>
            <w:rStyle w:val="Hyperlink"/>
            <w14:ligatures w14:val="none"/>
          </w:rPr>
          <w:t>Arab Charter on Human Rights (PDF)</w:t>
        </w:r>
      </w:hyperlink>
    </w:p>
    <w:p w14:paraId="06D433B0" w14:textId="5D1FA447" w:rsidR="00F22179" w:rsidRPr="00CD3C11" w:rsidRDefault="00F22179" w:rsidP="005F5613">
      <w:pPr>
        <w:pStyle w:val="Heading2"/>
        <w:rPr>
          <w14:ligatures w14:val="none"/>
        </w:rPr>
      </w:pPr>
      <w:bookmarkStart w:id="48" w:name="_Toc155265109"/>
      <w:r w:rsidRPr="00CD3C11">
        <w:rPr>
          <w14:ligatures w14:val="none"/>
        </w:rPr>
        <w:lastRenderedPageBreak/>
        <w:t>Domain Three C: Identify and Characterize National and Provincial Instruments on Human and Disability Rights</w:t>
      </w:r>
      <w:bookmarkEnd w:id="48"/>
    </w:p>
    <w:p w14:paraId="6229D225" w14:textId="77777777" w:rsidR="008458E7" w:rsidRPr="00CD3C11" w:rsidRDefault="008458E7" w:rsidP="0039117A">
      <w:pPr>
        <w:rPr>
          <w:b/>
          <w:bCs/>
          <w14:ligatures w14:val="none"/>
        </w:rPr>
      </w:pPr>
    </w:p>
    <w:p w14:paraId="03097F6F" w14:textId="5D6AB836" w:rsidR="0039117A" w:rsidRPr="00CD3C11" w:rsidRDefault="0028140F" w:rsidP="0039117A">
      <w:pPr>
        <w:rPr>
          <w:b/>
          <w:bCs/>
          <w14:ligatures w14:val="none"/>
        </w:rPr>
      </w:pPr>
      <w:r w:rsidRPr="00CD3C11">
        <w:rPr>
          <w:b/>
          <w:bCs/>
          <w14:ligatures w14:val="none"/>
        </w:rPr>
        <w:t>Recommended Study Tasks</w:t>
      </w:r>
    </w:p>
    <w:p w14:paraId="52CDDEA3" w14:textId="125AE986" w:rsidR="00F622B2" w:rsidRPr="00CD3C11" w:rsidRDefault="00F622B2" w:rsidP="0075795C">
      <w:pPr>
        <w:pStyle w:val="ListParagraph"/>
        <w:numPr>
          <w:ilvl w:val="0"/>
          <w:numId w:val="52"/>
        </w:numPr>
        <w:ind w:left="1080" w:hanging="720"/>
        <w:rPr>
          <w14:ligatures w14:val="none"/>
        </w:rPr>
      </w:pPr>
      <w:r w:rsidRPr="00CD3C11">
        <w:rPr>
          <w14:ligatures w14:val="none"/>
        </w:rPr>
        <w:t>Identify prominent national and provincial instruments, such as laws and acts, that protect people with disabilities.</w:t>
      </w:r>
    </w:p>
    <w:p w14:paraId="090B7162" w14:textId="0F1F5D0E" w:rsidR="0028140F" w:rsidRPr="00CD3C11" w:rsidRDefault="00F622B2" w:rsidP="0075795C">
      <w:pPr>
        <w:pStyle w:val="ListParagraph"/>
        <w:numPr>
          <w:ilvl w:val="0"/>
          <w:numId w:val="52"/>
        </w:numPr>
        <w:ind w:left="1080" w:hanging="720"/>
        <w:rPr>
          <w14:ligatures w14:val="none"/>
        </w:rPr>
      </w:pPr>
      <w:r w:rsidRPr="00CD3C11">
        <w:rPr>
          <w14:ligatures w14:val="none"/>
        </w:rPr>
        <w:t>Explain the main purposes of each.</w:t>
      </w:r>
    </w:p>
    <w:p w14:paraId="31C4039F" w14:textId="6A0CC7A7" w:rsidR="0028140F" w:rsidRPr="00CD3C11" w:rsidRDefault="0028140F" w:rsidP="0039117A">
      <w:pPr>
        <w:rPr>
          <w:b/>
          <w:bCs/>
          <w14:ligatures w14:val="none"/>
        </w:rPr>
      </w:pPr>
      <w:r w:rsidRPr="00CD3C11">
        <w:rPr>
          <w:b/>
          <w:bCs/>
          <w14:ligatures w14:val="none"/>
        </w:rPr>
        <w:t>Overview</w:t>
      </w:r>
    </w:p>
    <w:p w14:paraId="6128CC3E" w14:textId="77777777" w:rsidR="00DC173D" w:rsidRPr="00CD3C11" w:rsidRDefault="00DC173D" w:rsidP="00DC173D">
      <w:pPr>
        <w:rPr>
          <w14:ligatures w14:val="none"/>
        </w:rPr>
      </w:pPr>
      <w:r w:rsidRPr="00CD3C11">
        <w:rPr>
          <w14:ligatures w14:val="none"/>
        </w:rPr>
        <w:t>This section discusses the development of disability-related laws and presents a selection of national and provincial examples. Explore resources to learn about laws and acts, paying attention to similarities and differences between them.</w:t>
      </w:r>
    </w:p>
    <w:p w14:paraId="59FF007A" w14:textId="77777777" w:rsidR="00DC173D" w:rsidRPr="00CD3C11" w:rsidRDefault="00DC173D" w:rsidP="00DC173D">
      <w:pPr>
        <w:rPr>
          <w:u w:val="single"/>
          <w14:ligatures w14:val="none"/>
        </w:rPr>
      </w:pPr>
      <w:r w:rsidRPr="00CD3C11">
        <w:rPr>
          <w:u w:val="single"/>
          <w14:ligatures w14:val="none"/>
        </w:rPr>
        <w:t>Background and focus of disability-related laws</w:t>
      </w:r>
    </w:p>
    <w:p w14:paraId="26C23917" w14:textId="698BC5CD" w:rsidR="00DC173D" w:rsidRPr="00CD3C11" w:rsidRDefault="00DC173D" w:rsidP="00DC173D">
      <w:pPr>
        <w:rPr>
          <w14:ligatures w14:val="none"/>
        </w:rPr>
      </w:pPr>
      <w:r w:rsidRPr="00CD3C11">
        <w:rPr>
          <w14:ligatures w14:val="none"/>
        </w:rPr>
        <w:t>Civil rights protections for people with disabilities have spread rapidly across many countries since the 1990s. The United States adopted the Americans with Disabilities Act (ADA) in 1990 as one of several US disability-related laws. In Europe, thirty-three countries adopted at least some form of disability equality protections over a 25-year period.</w:t>
      </w:r>
    </w:p>
    <w:p w14:paraId="0414E8FF" w14:textId="5DC9297D" w:rsidR="00DC173D" w:rsidRPr="00CD3C11" w:rsidRDefault="00DC173D" w:rsidP="00DC173D">
      <w:pPr>
        <w:rPr>
          <w14:ligatures w14:val="none"/>
        </w:rPr>
      </w:pPr>
      <w:r w:rsidRPr="00CD3C11">
        <w:rPr>
          <w14:ligatures w14:val="none"/>
        </w:rPr>
        <w:t xml:space="preserve">The move from the medical to the social model of disability is a main driver of the legal shift from a welfare or social security law model towards anti-discrimination or equality law. Such laws intend to challenge segregation and exclusion as forms of discrimination against people with disabilities, usually requiring social institutions (governments, corporations, educational institutions, individuals, etc.) to reduce or eliminate discrimination. The other pivotal driver to the integration of disability rights in law in many countries is the United Nations Convention on the Rights of Persons with Disabilities, discussed in </w:t>
      </w:r>
      <w:r w:rsidR="00044DC3">
        <w:rPr>
          <w14:ligatures w14:val="none"/>
        </w:rPr>
        <w:t>Domain Three: A2</w:t>
      </w:r>
      <w:r w:rsidR="00607BAC">
        <w:rPr>
          <w14:ligatures w14:val="none"/>
        </w:rPr>
        <w:t xml:space="preserve"> (page 55)</w:t>
      </w:r>
      <w:r w:rsidRPr="00CD3C11">
        <w:rPr>
          <w14:ligatures w14:val="none"/>
        </w:rPr>
        <w:t>.</w:t>
      </w:r>
    </w:p>
    <w:p w14:paraId="313B369C" w14:textId="77777777" w:rsidR="00DC173D" w:rsidRPr="00CD3C11" w:rsidRDefault="00DC173D" w:rsidP="00DC173D">
      <w:pPr>
        <w:rPr>
          <w14:ligatures w14:val="none"/>
        </w:rPr>
      </w:pPr>
      <w:r w:rsidRPr="00CD3C11">
        <w:rPr>
          <w14:ligatures w14:val="none"/>
        </w:rPr>
        <w:t>Most laws share an equality focus rather than a focus on fostering social welfare provisions. Disability discrimination laws are considered a truly new development in disability policy around the world. Laws that treat disability as a discrimination category recognize that people with disabilities are people with rights rather than problems.</w:t>
      </w:r>
    </w:p>
    <w:p w14:paraId="47AACC73" w14:textId="747AD558" w:rsidR="00DC173D" w:rsidRPr="00CD3C11" w:rsidRDefault="00DC173D" w:rsidP="00DC173D">
      <w:pPr>
        <w:rPr>
          <w14:ligatures w14:val="none"/>
        </w:rPr>
      </w:pPr>
      <w:r w:rsidRPr="00CD3C11">
        <w:rPr>
          <w14:ligatures w14:val="none"/>
        </w:rPr>
        <w:t>Some disability civil rights laws include prescriptive guidelines or checklists for measuring accessibility in areas like architecture and the built environment, employment and the workplace, educational settings, retail venues, hospitality, and entertainment.</w:t>
      </w:r>
    </w:p>
    <w:p w14:paraId="7E722014" w14:textId="7CD89972" w:rsidR="00DC173D" w:rsidRPr="00CD3C11" w:rsidRDefault="00DC173D" w:rsidP="00DC173D">
      <w:pPr>
        <w:rPr>
          <w14:ligatures w14:val="none"/>
        </w:rPr>
      </w:pPr>
      <w:r w:rsidRPr="00CD3C11">
        <w:rPr>
          <w14:ligatures w14:val="none"/>
        </w:rPr>
        <w:t>The law has two approaches to granting rights to or accommodating the needs of people with disabilities in practice, reasonable accommodation (also called individual accommodation) and accessibility.</w:t>
      </w:r>
    </w:p>
    <w:p w14:paraId="7B45AA54" w14:textId="00F62F6E" w:rsidR="00DC173D" w:rsidRPr="00CD3C11" w:rsidRDefault="00DC173D" w:rsidP="00DC173D">
      <w:pPr>
        <w:rPr>
          <w14:ligatures w14:val="none"/>
        </w:rPr>
      </w:pPr>
      <w:r w:rsidRPr="00CD3C11">
        <w:rPr>
          <w14:ligatures w14:val="none"/>
        </w:rPr>
        <w:t>Reasonable accommodation aims to ensure equal treatment on a case-by-case basis. The EU Employment Directive (Directive establishing a general framework for equal treatment in employment and occupation) provides a good description for reasonable accommodation in the field of employment:</w:t>
      </w:r>
    </w:p>
    <w:p w14:paraId="3AA45D84" w14:textId="77777777" w:rsidR="00DC173D" w:rsidRPr="00CD3C11" w:rsidRDefault="00DC173D" w:rsidP="00DC173D">
      <w:pPr>
        <w:rPr>
          <w14:ligatures w14:val="none"/>
        </w:rPr>
      </w:pPr>
      <w:r w:rsidRPr="00CD3C11">
        <w:rPr>
          <w14:ligatures w14:val="none"/>
        </w:rPr>
        <w:t xml:space="preserve">“In order to guarantee compliance with the principle of equal treatment in relation to persons with disabilities, reasonable accommodation shall be provided. This means that employers shall take </w:t>
      </w:r>
      <w:r w:rsidRPr="00CD3C11">
        <w:rPr>
          <w14:ligatures w14:val="none"/>
        </w:rPr>
        <w:lastRenderedPageBreak/>
        <w:t>appropriate measures, where needed in a particular case, to enable a person with a disability to have access to, participate in, or advance in employment, or to undergo training, unless such measures would impose a disproportionate burden on the employer. This burden shall not be disproportionate when it is sufficiently remedied by measures existing within the framework of the disability policy of the Member State concerned.”</w:t>
      </w:r>
    </w:p>
    <w:p w14:paraId="474EBB46" w14:textId="4EA45450" w:rsidR="0028140F" w:rsidRPr="00CD3C11" w:rsidRDefault="00DC173D" w:rsidP="00DC173D">
      <w:pPr>
        <w:rPr>
          <w14:ligatures w14:val="none"/>
        </w:rPr>
      </w:pPr>
      <w:r w:rsidRPr="00CD3C11">
        <w:rPr>
          <w14:ligatures w14:val="none"/>
        </w:rPr>
        <w:t>For accessibility, the conditions or requirements should be met regardless of a person’s disability status. Section 508 of the US Rehabilitation Act of 1973 follows this approach; it requires that when developing, procuring, maintaining, or using electronic and information technology, it shall be ensured that it allows “individuals with disabilities who are members of the public seeking information or services from a Federal department or agency to have access to and use of information and data that is comparable to the access to and use of the information and data by such members of the public who are not individuals with disabilities”</w:t>
      </w:r>
    </w:p>
    <w:p w14:paraId="7B9373C8" w14:textId="6BE3C8D3" w:rsidR="008B51AF" w:rsidRPr="00CD3C11" w:rsidRDefault="00250851" w:rsidP="0075795C">
      <w:pPr>
        <w:pStyle w:val="Heading3"/>
        <w:numPr>
          <w:ilvl w:val="0"/>
          <w:numId w:val="61"/>
        </w:numPr>
        <w:rPr>
          <w14:ligatures w14:val="none"/>
        </w:rPr>
      </w:pPr>
      <w:bookmarkStart w:id="49" w:name="_Toc155265110"/>
      <w:r w:rsidRPr="00CD3C11">
        <w:rPr>
          <w14:ligatures w14:val="none"/>
        </w:rPr>
        <w:t>The Equality Act 2010</w:t>
      </w:r>
      <w:bookmarkEnd w:id="49"/>
    </w:p>
    <w:p w14:paraId="1311E54A" w14:textId="77777777" w:rsidR="007C1258" w:rsidRPr="00CD3C11" w:rsidRDefault="007C1258" w:rsidP="007C1258">
      <w:pPr>
        <w:rPr>
          <w14:ligatures w14:val="none"/>
        </w:rPr>
      </w:pPr>
      <w:r w:rsidRPr="00CD3C11">
        <w:rPr>
          <w14:ligatures w14:val="none"/>
        </w:rPr>
        <w:t xml:space="preserve">The United Kingdom passed the Equality Act 2010 to bring together multiple anti-discrimination laws and strengthen them. This provided people with improved protections from discrimination in the workplace and society. </w:t>
      </w:r>
    </w:p>
    <w:p w14:paraId="30960A1F" w14:textId="77777777" w:rsidR="007C1258" w:rsidRPr="00CD3C11" w:rsidRDefault="007C1258" w:rsidP="007C1258">
      <w:pPr>
        <w:rPr>
          <w14:ligatures w14:val="none"/>
        </w:rPr>
      </w:pPr>
      <w:r w:rsidRPr="00CD3C11">
        <w:rPr>
          <w14:ligatures w14:val="none"/>
        </w:rPr>
        <w:t xml:space="preserve">The Act requires “the exercise of certain functions to be with regard to the need to eliminate discrimination”. </w:t>
      </w:r>
    </w:p>
    <w:p w14:paraId="070F109F" w14:textId="7FE4AE16" w:rsidR="007C1258" w:rsidRPr="00CD3C11" w:rsidRDefault="007C1258" w:rsidP="007C1258">
      <w:pPr>
        <w:rPr>
          <w14:ligatures w14:val="none"/>
        </w:rPr>
      </w:pPr>
      <w:r w:rsidRPr="00CD3C11">
        <w:rPr>
          <w14:ligatures w14:val="none"/>
        </w:rPr>
        <w:t xml:space="preserve">The Act prohibits discrimination based on protected characteristics, listing disability as one of those protected characteristics. It protects against direct discrimination, discrimination arising from disability (unfavourable treatment because of something arising as a consequence of a person’s disability) and indirect discrimination (the use of a criterion or practice </w:t>
      </w:r>
      <w:r w:rsidR="0060586D" w:rsidRPr="00CD3C11">
        <w:rPr>
          <w14:ligatures w14:val="none"/>
        </w:rPr>
        <w:t>that is</w:t>
      </w:r>
      <w:r w:rsidRPr="00CD3C11">
        <w:rPr>
          <w14:ligatures w14:val="none"/>
        </w:rPr>
        <w:t xml:space="preserve"> </w:t>
      </w:r>
      <w:r w:rsidR="00C2231B" w:rsidRPr="00CD3C11">
        <w:rPr>
          <w14:ligatures w14:val="none"/>
        </w:rPr>
        <w:t>discriminatory</w:t>
      </w:r>
      <w:r w:rsidRPr="00CD3C11">
        <w:rPr>
          <w14:ligatures w14:val="none"/>
        </w:rPr>
        <w:t xml:space="preserve"> in relation to the protected characteristic).</w:t>
      </w:r>
    </w:p>
    <w:p w14:paraId="67FD5091" w14:textId="77777777" w:rsidR="007C1258" w:rsidRPr="00CD3C11" w:rsidRDefault="007C1258" w:rsidP="007C1258">
      <w:pPr>
        <w:rPr>
          <w14:ligatures w14:val="none"/>
        </w:rPr>
      </w:pPr>
      <w:r w:rsidRPr="00CD3C11">
        <w:rPr>
          <w14:ligatures w14:val="none"/>
        </w:rPr>
        <w:t>The Act has various provisions directly related to the rights of people with disabilities, like the accessibility of transport, accessibility for disabled students or restricting the circumstances in which employers can ask job applicants about disability or health.</w:t>
      </w:r>
    </w:p>
    <w:p w14:paraId="7C08BC57" w14:textId="77777777" w:rsidR="007C1258" w:rsidRPr="00CD3C11" w:rsidRDefault="007C1258" w:rsidP="008D66EF">
      <w:pPr>
        <w:pStyle w:val="Heading4"/>
        <w:rPr>
          <w14:ligatures w14:val="none"/>
        </w:rPr>
      </w:pPr>
      <w:r w:rsidRPr="00CD3C11">
        <w:rPr>
          <w14:ligatures w14:val="none"/>
        </w:rPr>
        <w:t>Section 4 of the Act lists which personal characteristics are protected:</w:t>
      </w:r>
    </w:p>
    <w:p w14:paraId="762E447F" w14:textId="77777777" w:rsidR="007C1258" w:rsidRPr="00CD3C11" w:rsidRDefault="007C1258" w:rsidP="007C1258">
      <w:pPr>
        <w:rPr>
          <w14:ligatures w14:val="none"/>
        </w:rPr>
      </w:pPr>
      <w:r w:rsidRPr="00CD3C11">
        <w:rPr>
          <w14:ligatures w14:val="none"/>
        </w:rPr>
        <w:t>(4) The protected characteristics</w:t>
      </w:r>
    </w:p>
    <w:p w14:paraId="6806B5BE" w14:textId="77777777" w:rsidR="007C1258" w:rsidRPr="00CD3C11" w:rsidRDefault="007C1258" w:rsidP="007C1258">
      <w:pPr>
        <w:rPr>
          <w14:ligatures w14:val="none"/>
        </w:rPr>
      </w:pPr>
      <w:r w:rsidRPr="00CD3C11">
        <w:rPr>
          <w14:ligatures w14:val="none"/>
        </w:rPr>
        <w:t>The following characteristics are protected characteristics—</w:t>
      </w:r>
    </w:p>
    <w:p w14:paraId="4BE221AD" w14:textId="244CF5F9" w:rsidR="007C1258" w:rsidRPr="00CD3C11" w:rsidRDefault="007C1258" w:rsidP="0075795C">
      <w:pPr>
        <w:pStyle w:val="ListParagraph"/>
        <w:numPr>
          <w:ilvl w:val="0"/>
          <w:numId w:val="58"/>
        </w:numPr>
        <w:spacing w:after="0" w:line="240" w:lineRule="auto"/>
        <w:ind w:left="1080" w:hanging="720"/>
        <w:contextualSpacing w:val="0"/>
        <w:rPr>
          <w14:ligatures w14:val="none"/>
        </w:rPr>
      </w:pPr>
      <w:r w:rsidRPr="00CD3C11">
        <w:rPr>
          <w14:ligatures w14:val="none"/>
        </w:rPr>
        <w:t>age</w:t>
      </w:r>
    </w:p>
    <w:p w14:paraId="3D32B959" w14:textId="5F127B99" w:rsidR="007C1258" w:rsidRPr="00CD3C11" w:rsidRDefault="007C1258" w:rsidP="0075795C">
      <w:pPr>
        <w:pStyle w:val="ListParagraph"/>
        <w:numPr>
          <w:ilvl w:val="0"/>
          <w:numId w:val="58"/>
        </w:numPr>
        <w:spacing w:after="0" w:line="240" w:lineRule="auto"/>
        <w:ind w:left="1080" w:hanging="720"/>
        <w:contextualSpacing w:val="0"/>
        <w:rPr>
          <w14:ligatures w14:val="none"/>
        </w:rPr>
      </w:pPr>
      <w:r w:rsidRPr="00CD3C11">
        <w:rPr>
          <w14:ligatures w14:val="none"/>
        </w:rPr>
        <w:t>disability</w:t>
      </w:r>
    </w:p>
    <w:p w14:paraId="5DFD5A74" w14:textId="5EA53631" w:rsidR="007C1258" w:rsidRPr="00CD3C11" w:rsidRDefault="007C1258" w:rsidP="0075795C">
      <w:pPr>
        <w:pStyle w:val="ListParagraph"/>
        <w:numPr>
          <w:ilvl w:val="0"/>
          <w:numId w:val="58"/>
        </w:numPr>
        <w:spacing w:after="0" w:line="240" w:lineRule="auto"/>
        <w:ind w:left="1080" w:hanging="720"/>
        <w:contextualSpacing w:val="0"/>
        <w:rPr>
          <w14:ligatures w14:val="none"/>
        </w:rPr>
      </w:pPr>
      <w:r w:rsidRPr="00CD3C11">
        <w:rPr>
          <w14:ligatures w14:val="none"/>
        </w:rPr>
        <w:t>gender reassignment</w:t>
      </w:r>
    </w:p>
    <w:p w14:paraId="5B840D26" w14:textId="775A537F" w:rsidR="007C1258" w:rsidRPr="00CD3C11" w:rsidRDefault="007C1258" w:rsidP="0075795C">
      <w:pPr>
        <w:pStyle w:val="ListParagraph"/>
        <w:numPr>
          <w:ilvl w:val="0"/>
          <w:numId w:val="58"/>
        </w:numPr>
        <w:spacing w:after="0" w:line="240" w:lineRule="auto"/>
        <w:ind w:left="1080" w:hanging="720"/>
        <w:contextualSpacing w:val="0"/>
        <w:rPr>
          <w14:ligatures w14:val="none"/>
        </w:rPr>
      </w:pPr>
      <w:r w:rsidRPr="00CD3C11">
        <w:rPr>
          <w14:ligatures w14:val="none"/>
        </w:rPr>
        <w:t>marriage and civil partnership</w:t>
      </w:r>
    </w:p>
    <w:p w14:paraId="73F9520E" w14:textId="1501458C" w:rsidR="007C1258" w:rsidRPr="00CD3C11" w:rsidRDefault="007C1258" w:rsidP="0075795C">
      <w:pPr>
        <w:pStyle w:val="ListParagraph"/>
        <w:numPr>
          <w:ilvl w:val="0"/>
          <w:numId w:val="58"/>
        </w:numPr>
        <w:spacing w:after="0" w:line="240" w:lineRule="auto"/>
        <w:ind w:left="1080" w:hanging="720"/>
        <w:contextualSpacing w:val="0"/>
        <w:rPr>
          <w14:ligatures w14:val="none"/>
        </w:rPr>
      </w:pPr>
      <w:r w:rsidRPr="00CD3C11">
        <w:rPr>
          <w14:ligatures w14:val="none"/>
        </w:rPr>
        <w:t>pregnancy and maternity</w:t>
      </w:r>
    </w:p>
    <w:p w14:paraId="3ECDC877" w14:textId="0F151265" w:rsidR="007C1258" w:rsidRPr="00CD3C11" w:rsidRDefault="007C1258" w:rsidP="0075795C">
      <w:pPr>
        <w:pStyle w:val="ListParagraph"/>
        <w:numPr>
          <w:ilvl w:val="0"/>
          <w:numId w:val="58"/>
        </w:numPr>
        <w:spacing w:after="0" w:line="240" w:lineRule="auto"/>
        <w:ind w:left="1080" w:hanging="720"/>
        <w:contextualSpacing w:val="0"/>
        <w:rPr>
          <w14:ligatures w14:val="none"/>
        </w:rPr>
      </w:pPr>
      <w:r w:rsidRPr="00CD3C11">
        <w:rPr>
          <w14:ligatures w14:val="none"/>
        </w:rPr>
        <w:t>race</w:t>
      </w:r>
    </w:p>
    <w:p w14:paraId="77904DED" w14:textId="1D8CC15D" w:rsidR="007C1258" w:rsidRPr="00CD3C11" w:rsidRDefault="007C1258" w:rsidP="0075795C">
      <w:pPr>
        <w:pStyle w:val="ListParagraph"/>
        <w:numPr>
          <w:ilvl w:val="0"/>
          <w:numId w:val="58"/>
        </w:numPr>
        <w:spacing w:after="0" w:line="240" w:lineRule="auto"/>
        <w:ind w:left="1080" w:hanging="720"/>
        <w:contextualSpacing w:val="0"/>
        <w:rPr>
          <w14:ligatures w14:val="none"/>
        </w:rPr>
      </w:pPr>
      <w:r w:rsidRPr="00CD3C11">
        <w:rPr>
          <w14:ligatures w14:val="none"/>
        </w:rPr>
        <w:t>religion or belief</w:t>
      </w:r>
    </w:p>
    <w:p w14:paraId="760A6EFC" w14:textId="6ACC4BC3" w:rsidR="007C1258" w:rsidRPr="00CD3C11" w:rsidRDefault="007C1258" w:rsidP="0075795C">
      <w:pPr>
        <w:pStyle w:val="ListParagraph"/>
        <w:numPr>
          <w:ilvl w:val="0"/>
          <w:numId w:val="58"/>
        </w:numPr>
        <w:spacing w:after="0" w:line="240" w:lineRule="auto"/>
        <w:ind w:left="1080" w:hanging="720"/>
        <w:contextualSpacing w:val="0"/>
        <w:rPr>
          <w14:ligatures w14:val="none"/>
        </w:rPr>
      </w:pPr>
      <w:r w:rsidRPr="00CD3C11">
        <w:rPr>
          <w14:ligatures w14:val="none"/>
        </w:rPr>
        <w:t>sex</w:t>
      </w:r>
    </w:p>
    <w:p w14:paraId="37FB1AAD" w14:textId="28233A7D" w:rsidR="00250851" w:rsidRPr="00CD3C11" w:rsidRDefault="007C1258" w:rsidP="0075795C">
      <w:pPr>
        <w:pStyle w:val="ListParagraph"/>
        <w:numPr>
          <w:ilvl w:val="0"/>
          <w:numId w:val="58"/>
        </w:numPr>
        <w:spacing w:after="0" w:line="240" w:lineRule="auto"/>
        <w:ind w:left="1080" w:hanging="720"/>
        <w:contextualSpacing w:val="0"/>
        <w:rPr>
          <w14:ligatures w14:val="none"/>
        </w:rPr>
      </w:pPr>
      <w:r w:rsidRPr="00CD3C11">
        <w:rPr>
          <w14:ligatures w14:val="none"/>
        </w:rPr>
        <w:t>sexual orientation</w:t>
      </w:r>
    </w:p>
    <w:p w14:paraId="27E1B7FB" w14:textId="05123FCD" w:rsidR="004B365E" w:rsidRPr="00CD3C11" w:rsidRDefault="004B365E" w:rsidP="0075795C">
      <w:pPr>
        <w:pStyle w:val="Heading3"/>
        <w:numPr>
          <w:ilvl w:val="0"/>
          <w:numId w:val="61"/>
        </w:numPr>
        <w:rPr>
          <w14:ligatures w14:val="none"/>
        </w:rPr>
      </w:pPr>
      <w:bookmarkStart w:id="50" w:name="_Toc155265111"/>
      <w:r w:rsidRPr="00CD3C11">
        <w:rPr>
          <w14:ligatures w14:val="none"/>
        </w:rPr>
        <w:lastRenderedPageBreak/>
        <w:t>The Americans with Disabilities Act of 1990</w:t>
      </w:r>
      <w:bookmarkEnd w:id="50"/>
    </w:p>
    <w:p w14:paraId="36BDA7D7" w14:textId="77777777" w:rsidR="00C11081" w:rsidRPr="00CD3C11" w:rsidRDefault="00C11081" w:rsidP="00C11081">
      <w:pPr>
        <w:rPr>
          <w14:ligatures w14:val="none"/>
        </w:rPr>
      </w:pPr>
      <w:r w:rsidRPr="00CD3C11">
        <w:rPr>
          <w14:ligatures w14:val="none"/>
        </w:rPr>
        <w:t>The Americans with Disabilities Act (ADA) is a civil rights law that puts in place protections for people with disabilities, similar to those provided to on the basis of race, color, sex, national origin, age, and religion. It guarantees equal opportunities for people with disabilities in public accommodations, employment, transportation, state and local government services, and telecommunications.</w:t>
      </w:r>
    </w:p>
    <w:p w14:paraId="24DCAF89" w14:textId="77777777" w:rsidR="00C11081" w:rsidRPr="00CD3C11" w:rsidRDefault="00C11081" w:rsidP="008D66EF">
      <w:pPr>
        <w:pStyle w:val="Heading4"/>
        <w:rPr>
          <w14:ligatures w14:val="none"/>
        </w:rPr>
      </w:pPr>
      <w:r w:rsidRPr="00CD3C11">
        <w:rPr>
          <w14:ligatures w14:val="none"/>
        </w:rPr>
        <w:t>The Findings of Chapter 126, Equal Opportunity for Individuals with Disabilities, state:</w:t>
      </w:r>
    </w:p>
    <w:p w14:paraId="4146D8BC" w14:textId="77777777" w:rsidR="00C11081" w:rsidRPr="00CD3C11" w:rsidRDefault="00C11081" w:rsidP="00C11081">
      <w:pPr>
        <w:rPr>
          <w14:ligatures w14:val="none"/>
        </w:rPr>
      </w:pPr>
      <w:r w:rsidRPr="00CD3C11">
        <w:rPr>
          <w14:ligatures w14:val="none"/>
        </w:rPr>
        <w:t>The Congress finds that:</w:t>
      </w:r>
    </w:p>
    <w:p w14:paraId="55F58674" w14:textId="70CF0FBD" w:rsidR="00C11081" w:rsidRPr="00CD3C11" w:rsidRDefault="00C11081" w:rsidP="0075795C">
      <w:pPr>
        <w:pStyle w:val="ListParagraph"/>
        <w:numPr>
          <w:ilvl w:val="0"/>
          <w:numId w:val="59"/>
        </w:numPr>
        <w:ind w:left="1080" w:hanging="720"/>
        <w:rPr>
          <w14:ligatures w14:val="none"/>
        </w:rPr>
      </w:pPr>
      <w:r w:rsidRPr="00CD3C11">
        <w:rPr>
          <w14:ligatures w14:val="none"/>
        </w:rPr>
        <w:t>physical or mental disabilities in no way diminish a person’s right to fully participate in all aspects of society, yet many people with physical or mental disabilities have been precluded from doing so because of discrimination; others who have a record of a disability or are regarded as having a disability also have been subjected to discrimination;</w:t>
      </w:r>
    </w:p>
    <w:p w14:paraId="4733E808" w14:textId="55E992DC" w:rsidR="00C11081" w:rsidRPr="00CD3C11" w:rsidRDefault="00C11081" w:rsidP="0075795C">
      <w:pPr>
        <w:pStyle w:val="ListParagraph"/>
        <w:numPr>
          <w:ilvl w:val="0"/>
          <w:numId w:val="59"/>
        </w:numPr>
        <w:ind w:left="1080" w:hanging="720"/>
        <w:rPr>
          <w14:ligatures w14:val="none"/>
        </w:rPr>
      </w:pPr>
      <w:r w:rsidRPr="00CD3C11">
        <w:rPr>
          <w14:ligatures w14:val="none"/>
        </w:rPr>
        <w:t>historically, society has tended to isolate and segregate individuals with disabilities, and, despite some improvements, such forms of discrimination against individuals with disabilities continue to be a serious and pervasive social problem;</w:t>
      </w:r>
    </w:p>
    <w:p w14:paraId="2D595738" w14:textId="541B8B1C" w:rsidR="00C11081" w:rsidRPr="00CD3C11" w:rsidRDefault="00C11081" w:rsidP="0075795C">
      <w:pPr>
        <w:pStyle w:val="ListParagraph"/>
        <w:numPr>
          <w:ilvl w:val="0"/>
          <w:numId w:val="59"/>
        </w:numPr>
        <w:ind w:left="1080" w:hanging="720"/>
        <w:rPr>
          <w14:ligatures w14:val="none"/>
        </w:rPr>
      </w:pPr>
      <w:r w:rsidRPr="00CD3C11">
        <w:rPr>
          <w14:ligatures w14:val="none"/>
        </w:rPr>
        <w:t>discrimination against individuals with disabilities persists in such critical areas as employment, housing, public accommodations, education, transportation, communication, recreation, institutionalization, health services, voting, and access to public services;</w:t>
      </w:r>
    </w:p>
    <w:p w14:paraId="5773D0CA" w14:textId="63420E02" w:rsidR="00C11081" w:rsidRPr="00CD3C11" w:rsidRDefault="00C11081" w:rsidP="0075795C">
      <w:pPr>
        <w:pStyle w:val="ListParagraph"/>
        <w:numPr>
          <w:ilvl w:val="0"/>
          <w:numId w:val="59"/>
        </w:numPr>
        <w:ind w:left="1080" w:hanging="720"/>
        <w:rPr>
          <w14:ligatures w14:val="none"/>
        </w:rPr>
      </w:pPr>
      <w:r w:rsidRPr="00CD3C11">
        <w:rPr>
          <w14:ligatures w14:val="none"/>
        </w:rPr>
        <w:t>unlike individuals who have experienced discrimination on the basis of race, color, sex, national origin, religion, or age, individuals who have experienced discrimination on the basis of disability have often had no legal recourse to redress such discrimination;</w:t>
      </w:r>
    </w:p>
    <w:p w14:paraId="111DC03C" w14:textId="0AA26295" w:rsidR="00C11081" w:rsidRPr="00CD3C11" w:rsidRDefault="00C11081" w:rsidP="0075795C">
      <w:pPr>
        <w:pStyle w:val="ListParagraph"/>
        <w:numPr>
          <w:ilvl w:val="0"/>
          <w:numId w:val="59"/>
        </w:numPr>
        <w:ind w:left="1080" w:hanging="720"/>
        <w:rPr>
          <w14:ligatures w14:val="none"/>
        </w:rPr>
      </w:pPr>
      <w:r w:rsidRPr="00CD3C11">
        <w:rPr>
          <w14:ligatures w14:val="none"/>
        </w:rPr>
        <w:t>individuals with disabilities continually encounter various forms of discrimination, including outright intentional exclusion, the discriminatory effects of architectural, transportation, and communication barriers, overprotective rules and policies, failure to make modifications to existing facilities and practices, exclusionary qualification standards and criteria, segregation, and relegation to lesser services, programs, activities, benefits, jobs, or other opportunities;</w:t>
      </w:r>
    </w:p>
    <w:p w14:paraId="3D647206" w14:textId="3669E8E9" w:rsidR="00C11081" w:rsidRPr="00CD3C11" w:rsidRDefault="00C11081" w:rsidP="0075795C">
      <w:pPr>
        <w:pStyle w:val="ListParagraph"/>
        <w:numPr>
          <w:ilvl w:val="0"/>
          <w:numId w:val="59"/>
        </w:numPr>
        <w:ind w:left="1080" w:hanging="720"/>
        <w:rPr>
          <w14:ligatures w14:val="none"/>
        </w:rPr>
      </w:pPr>
      <w:r w:rsidRPr="00CD3C11">
        <w:rPr>
          <w14:ligatures w14:val="none"/>
        </w:rPr>
        <w:t>census data, national polls, and other studies have documented that people with disabilities, as a group, occupy an inferior status in our society, and are severely disadvantaged socially, vocationally, economically, and educationally;</w:t>
      </w:r>
    </w:p>
    <w:p w14:paraId="51771ACF" w14:textId="04BB657C" w:rsidR="00C11081" w:rsidRPr="00CD3C11" w:rsidRDefault="00C11081" w:rsidP="0075795C">
      <w:pPr>
        <w:pStyle w:val="ListParagraph"/>
        <w:numPr>
          <w:ilvl w:val="0"/>
          <w:numId w:val="59"/>
        </w:numPr>
        <w:ind w:left="1080" w:hanging="720"/>
        <w:rPr>
          <w14:ligatures w14:val="none"/>
        </w:rPr>
      </w:pPr>
      <w:r w:rsidRPr="00CD3C11">
        <w:rPr>
          <w14:ligatures w14:val="none"/>
        </w:rPr>
        <w:t>the Nation’s proper goals regarding individuals with disabilities are to assure equality of opportunity, full participation, independent living, and economic self- sufficiency for such individuals; and</w:t>
      </w:r>
    </w:p>
    <w:p w14:paraId="3C09B8AA" w14:textId="2F74810E" w:rsidR="00121A92" w:rsidRPr="00CD3C11" w:rsidRDefault="00C11081" w:rsidP="0075795C">
      <w:pPr>
        <w:pStyle w:val="ListParagraph"/>
        <w:numPr>
          <w:ilvl w:val="0"/>
          <w:numId w:val="59"/>
        </w:numPr>
        <w:ind w:left="1080" w:hanging="720"/>
        <w:rPr>
          <w14:ligatures w14:val="none"/>
        </w:rPr>
      </w:pPr>
      <w:r w:rsidRPr="00CD3C11">
        <w:rPr>
          <w14:ligatures w14:val="none"/>
        </w:rPr>
        <w:t>the continuing existence of unfair and unnecessary discrimination and prejudice denies people with disabilities the opportunity to compete on an equal basis and to pursue those opportunities for which our free society is justifiably famous, and costs the United States billions of dollars in unnecessary expenses resulting from dependency and non-productivity</w:t>
      </w:r>
      <w:r w:rsidR="006F5A47" w:rsidRPr="00CD3C11">
        <w:rPr>
          <w14:ligatures w14:val="none"/>
        </w:rPr>
        <w:t>.</w:t>
      </w:r>
    </w:p>
    <w:p w14:paraId="297A88B7" w14:textId="65433BA8" w:rsidR="006F5A47" w:rsidRPr="00CD3C11" w:rsidRDefault="006F5A47" w:rsidP="0075795C">
      <w:pPr>
        <w:pStyle w:val="Heading3"/>
        <w:numPr>
          <w:ilvl w:val="0"/>
          <w:numId w:val="61"/>
        </w:numPr>
        <w:rPr>
          <w14:ligatures w14:val="none"/>
        </w:rPr>
      </w:pPr>
      <w:bookmarkStart w:id="51" w:name="_Toc155265112"/>
      <w:r w:rsidRPr="00CD3C11">
        <w:rPr>
          <w14:ligatures w14:val="none"/>
        </w:rPr>
        <w:t>Ontarians with Disabilities Act of 2001</w:t>
      </w:r>
      <w:bookmarkEnd w:id="51"/>
    </w:p>
    <w:p w14:paraId="64095B7F" w14:textId="77777777" w:rsidR="00A44C84" w:rsidRPr="00CD3C11" w:rsidRDefault="00A44C84" w:rsidP="00A44C84">
      <w:pPr>
        <w:rPr>
          <w14:ligatures w14:val="none"/>
        </w:rPr>
      </w:pPr>
      <w:r w:rsidRPr="00CD3C11">
        <w:rPr>
          <w14:ligatures w14:val="none"/>
        </w:rPr>
        <w:t>The Ontarians with Disabilities Act ensures the rights of people with disabilities to equal opportunities and to be free from discrimination. Its preamble reads:</w:t>
      </w:r>
    </w:p>
    <w:p w14:paraId="5607F22C" w14:textId="77777777" w:rsidR="00A44C84" w:rsidRPr="00CD3C11" w:rsidRDefault="00A44C84" w:rsidP="00A44C84">
      <w:pPr>
        <w:rPr>
          <w14:ligatures w14:val="none"/>
        </w:rPr>
      </w:pPr>
      <w:r w:rsidRPr="00CD3C11">
        <w:rPr>
          <w14:ligatures w14:val="none"/>
        </w:rPr>
        <w:t>The people of Ontario support the right of persons of all ages with disabilities to enjoy equal opportunity and to participate fully in the life of the province.</w:t>
      </w:r>
    </w:p>
    <w:p w14:paraId="09E2766D" w14:textId="77777777" w:rsidR="00A44C84" w:rsidRPr="00CD3C11" w:rsidRDefault="00A44C84" w:rsidP="00A44C84">
      <w:pPr>
        <w:rPr>
          <w14:ligatures w14:val="none"/>
        </w:rPr>
      </w:pPr>
      <w:r w:rsidRPr="00CD3C11">
        <w:rPr>
          <w14:ligatures w14:val="none"/>
        </w:rPr>
        <w:lastRenderedPageBreak/>
        <w:t>Ontarians with disabilities experience barriers to participating in the mainstream of Ontario society. The number of people with disabilities is expected to increase as the population ages, since the incidence of disability increases with age.</w:t>
      </w:r>
    </w:p>
    <w:p w14:paraId="7CF17363" w14:textId="4FE5F16A" w:rsidR="006F5A47" w:rsidRPr="00CD3C11" w:rsidRDefault="00A44C84" w:rsidP="00A44C84">
      <w:pPr>
        <w:rPr>
          <w14:ligatures w14:val="none"/>
        </w:rPr>
      </w:pPr>
      <w:r w:rsidRPr="00CD3C11">
        <w:rPr>
          <w14:ligatures w14:val="none"/>
        </w:rPr>
        <w:t>The Government of Ontario is committed to working with every sector of society to build on what it has already achieved together with those sectors and to move towards a province in which no new barriers are created and existing ones are removed. This responsibility rests with every social and economic sector, every region, every government, every organization, institution and association, and every person in Ontario.</w:t>
      </w:r>
    </w:p>
    <w:p w14:paraId="7E446D5A" w14:textId="00B6A61B" w:rsidR="008937C0" w:rsidRPr="00CD3C11" w:rsidRDefault="008937C0" w:rsidP="0075795C">
      <w:pPr>
        <w:pStyle w:val="Heading3"/>
        <w:numPr>
          <w:ilvl w:val="0"/>
          <w:numId w:val="61"/>
        </w:numPr>
        <w:rPr>
          <w14:ligatures w14:val="none"/>
        </w:rPr>
      </w:pPr>
      <w:bookmarkStart w:id="52" w:name="_Toc155265113"/>
      <w:r w:rsidRPr="00CD3C11">
        <w:rPr>
          <w14:ligatures w14:val="none"/>
        </w:rPr>
        <w:t>Disability Laws in EU countries</w:t>
      </w:r>
      <w:bookmarkEnd w:id="52"/>
    </w:p>
    <w:p w14:paraId="625262C7" w14:textId="77777777" w:rsidR="00B12208" w:rsidRPr="00CD3C11" w:rsidRDefault="00B12208" w:rsidP="00B12208">
      <w:pPr>
        <w:rPr>
          <w14:ligatures w14:val="none"/>
        </w:rPr>
      </w:pPr>
      <w:r w:rsidRPr="00CD3C11">
        <w:rPr>
          <w14:ligatures w14:val="none"/>
        </w:rPr>
        <w:t xml:space="preserve">In 2000, the European Union adopted the Employment Equality Directive, that prohibits disability discrimination in employment and occupation (as well as discrimination on some other grounds). All EU member states have implemented it in their national law. The directive requires reasonable accommodation for people with disabilities to guarantee equal treatment. </w:t>
      </w:r>
    </w:p>
    <w:p w14:paraId="0DA46681" w14:textId="3B7582A2" w:rsidR="00B12208" w:rsidRPr="00CD3C11" w:rsidRDefault="00B12208" w:rsidP="00B12208">
      <w:pPr>
        <w:rPr>
          <w14:ligatures w14:val="none"/>
        </w:rPr>
      </w:pPr>
      <w:r w:rsidRPr="00CD3C11">
        <w:rPr>
          <w14:ligatures w14:val="none"/>
        </w:rPr>
        <w:t xml:space="preserve">A general Anti-discrimination Directive was proposed in 2008 that would implement the principle of equal treatment outside the labour </w:t>
      </w:r>
      <w:r w:rsidR="0060586D" w:rsidRPr="00CD3C11">
        <w:rPr>
          <w14:ligatures w14:val="none"/>
        </w:rPr>
        <w:t>market,</w:t>
      </w:r>
      <w:r w:rsidRPr="00CD3C11">
        <w:rPr>
          <w14:ligatures w14:val="none"/>
        </w:rPr>
        <w:t xml:space="preserve"> but it has not been adopted. As a result, the general anti-discrimination or disability equality legislation differs in content and approach from country to country. For example, in health care member state legislation can be categorized into 1 of 4 groups, </w:t>
      </w:r>
      <w:r w:rsidR="0060586D" w:rsidRPr="00CD3C11">
        <w:rPr>
          <w14:ligatures w14:val="none"/>
        </w:rPr>
        <w:t>depending on</w:t>
      </w:r>
      <w:r w:rsidRPr="00CD3C11">
        <w:rPr>
          <w14:ligatures w14:val="none"/>
        </w:rPr>
        <w:t xml:space="preserve"> whether they prohibit disability discrimination and/or require reasonable accommodation:</w:t>
      </w:r>
    </w:p>
    <w:p w14:paraId="76FD2027" w14:textId="0E193B00" w:rsidR="00B12208" w:rsidRPr="00CD3C11" w:rsidRDefault="00B12208" w:rsidP="0075795C">
      <w:pPr>
        <w:pStyle w:val="ListParagraph"/>
        <w:numPr>
          <w:ilvl w:val="0"/>
          <w:numId w:val="59"/>
        </w:numPr>
        <w:ind w:left="1080" w:hanging="720"/>
        <w:rPr>
          <w14:ligatures w14:val="none"/>
        </w:rPr>
      </w:pPr>
      <w:r w:rsidRPr="00CD3C11">
        <w:rPr>
          <w14:ligatures w14:val="none"/>
        </w:rPr>
        <w:t>both</w:t>
      </w:r>
    </w:p>
    <w:p w14:paraId="67C76855" w14:textId="76D48256" w:rsidR="00B12208" w:rsidRPr="00CD3C11" w:rsidRDefault="00B12208" w:rsidP="0075795C">
      <w:pPr>
        <w:pStyle w:val="ListParagraph"/>
        <w:numPr>
          <w:ilvl w:val="0"/>
          <w:numId w:val="59"/>
        </w:numPr>
        <w:ind w:left="1080" w:hanging="720"/>
        <w:rPr>
          <w14:ligatures w14:val="none"/>
        </w:rPr>
      </w:pPr>
      <w:r w:rsidRPr="00CD3C11">
        <w:rPr>
          <w14:ligatures w14:val="none"/>
        </w:rPr>
        <w:t>prohibits discrimination</w:t>
      </w:r>
    </w:p>
    <w:p w14:paraId="67FA81EF" w14:textId="7D52E8E1" w:rsidR="00B12208" w:rsidRPr="00CD3C11" w:rsidRDefault="00B12208" w:rsidP="0075795C">
      <w:pPr>
        <w:pStyle w:val="ListParagraph"/>
        <w:numPr>
          <w:ilvl w:val="0"/>
          <w:numId w:val="59"/>
        </w:numPr>
        <w:ind w:left="1080" w:hanging="720"/>
        <w:rPr>
          <w14:ligatures w14:val="none"/>
        </w:rPr>
      </w:pPr>
      <w:r w:rsidRPr="00CD3C11">
        <w:rPr>
          <w14:ligatures w14:val="none"/>
        </w:rPr>
        <w:t>requires reasonable accommodation</w:t>
      </w:r>
    </w:p>
    <w:p w14:paraId="29EBB500" w14:textId="55B3903A" w:rsidR="008937C0" w:rsidRPr="00CD3C11" w:rsidRDefault="00B12208" w:rsidP="0075795C">
      <w:pPr>
        <w:pStyle w:val="ListParagraph"/>
        <w:numPr>
          <w:ilvl w:val="0"/>
          <w:numId w:val="59"/>
        </w:numPr>
        <w:ind w:left="1080" w:hanging="720"/>
        <w:rPr>
          <w14:ligatures w14:val="none"/>
        </w:rPr>
      </w:pPr>
      <w:r w:rsidRPr="00CD3C11">
        <w:rPr>
          <w14:ligatures w14:val="none"/>
        </w:rPr>
        <w:t>neither</w:t>
      </w:r>
    </w:p>
    <w:p w14:paraId="6207DDBB" w14:textId="1153FC7E" w:rsidR="00DC173D" w:rsidRPr="00CD3C11" w:rsidRDefault="00DC173D" w:rsidP="00DC173D">
      <w:pPr>
        <w:rPr>
          <w:b/>
          <w:bCs/>
          <w14:ligatures w14:val="none"/>
        </w:rPr>
      </w:pPr>
      <w:r w:rsidRPr="00CD3C11">
        <w:rPr>
          <w:b/>
          <w:bCs/>
          <w14:ligatures w14:val="none"/>
        </w:rPr>
        <w:t>Resources on National and Provincial Instruments on Human and Disability Rights</w:t>
      </w:r>
    </w:p>
    <w:p w14:paraId="16107C0E" w14:textId="75D90097" w:rsidR="008B51AF" w:rsidRPr="00CD3C11" w:rsidRDefault="008B51AF" w:rsidP="0075795C">
      <w:pPr>
        <w:pStyle w:val="ListParagraph"/>
        <w:numPr>
          <w:ilvl w:val="0"/>
          <w:numId w:val="57"/>
        </w:numPr>
        <w:ind w:left="1080" w:hanging="720"/>
        <w:rPr>
          <w14:ligatures w14:val="none"/>
        </w:rPr>
      </w:pPr>
      <w:r w:rsidRPr="00CD3C11">
        <w:rPr>
          <w14:ligatures w14:val="none"/>
        </w:rPr>
        <w:t xml:space="preserve">UK Government, Government Digital Service: </w:t>
      </w:r>
      <w:hyperlink r:id="rId181">
        <w:r w:rsidRPr="00CD3C11">
          <w:rPr>
            <w:rStyle w:val="Hyperlink"/>
            <w14:ligatures w14:val="none"/>
          </w:rPr>
          <w:t>Equality Act 2010: Guidance</w:t>
        </w:r>
      </w:hyperlink>
    </w:p>
    <w:p w14:paraId="1173DFC2" w14:textId="7C8CB6AC" w:rsidR="008B51AF" w:rsidRPr="00CD3C11" w:rsidRDefault="008B51AF" w:rsidP="0075795C">
      <w:pPr>
        <w:pStyle w:val="ListParagraph"/>
        <w:numPr>
          <w:ilvl w:val="0"/>
          <w:numId w:val="57"/>
        </w:numPr>
        <w:ind w:left="1080" w:hanging="720"/>
        <w:rPr>
          <w14:ligatures w14:val="none"/>
        </w:rPr>
      </w:pPr>
      <w:r w:rsidRPr="00CD3C11">
        <w:rPr>
          <w14:ligatures w14:val="none"/>
        </w:rPr>
        <w:t xml:space="preserve">US Government: </w:t>
      </w:r>
      <w:hyperlink r:id="rId182">
        <w:r w:rsidRPr="00CD3C11">
          <w:rPr>
            <w:rStyle w:val="Hyperlink"/>
            <w14:ligatures w14:val="none"/>
          </w:rPr>
          <w:t>Americans with Disabilities Act of 1990, As Amended</w:t>
        </w:r>
      </w:hyperlink>
    </w:p>
    <w:p w14:paraId="255BD192" w14:textId="32658FA5" w:rsidR="008B51AF" w:rsidRPr="00CD3C11" w:rsidRDefault="008B51AF" w:rsidP="0075795C">
      <w:pPr>
        <w:pStyle w:val="ListParagraph"/>
        <w:numPr>
          <w:ilvl w:val="0"/>
          <w:numId w:val="57"/>
        </w:numPr>
        <w:ind w:left="1080" w:hanging="720"/>
        <w:rPr>
          <w14:ligatures w14:val="none"/>
        </w:rPr>
      </w:pPr>
      <w:r w:rsidRPr="00CD3C11">
        <w:rPr>
          <w14:ligatures w14:val="none"/>
        </w:rPr>
        <w:t xml:space="preserve">ADA National Network: </w:t>
      </w:r>
      <w:hyperlink r:id="rId183">
        <w:r w:rsidRPr="00CD3C11">
          <w:rPr>
            <w:rStyle w:val="Hyperlink"/>
            <w14:ligatures w14:val="none"/>
          </w:rPr>
          <w:t>What is the American with Disabilities Act (ADA)?</w:t>
        </w:r>
      </w:hyperlink>
    </w:p>
    <w:p w14:paraId="4E839B70" w14:textId="48D9997E" w:rsidR="008B51AF" w:rsidRPr="00CD3C11" w:rsidRDefault="008B51AF" w:rsidP="0075795C">
      <w:pPr>
        <w:pStyle w:val="ListParagraph"/>
        <w:numPr>
          <w:ilvl w:val="0"/>
          <w:numId w:val="57"/>
        </w:numPr>
        <w:ind w:left="1080" w:hanging="720"/>
        <w:rPr>
          <w14:ligatures w14:val="none"/>
        </w:rPr>
      </w:pPr>
      <w:r w:rsidRPr="00CD3C11">
        <w:rPr>
          <w14:ligatures w14:val="none"/>
        </w:rPr>
        <w:t xml:space="preserve">Ontario, Canada: </w:t>
      </w:r>
      <w:hyperlink r:id="rId184">
        <w:r w:rsidRPr="00CD3C11">
          <w:rPr>
            <w:rStyle w:val="Hyperlink"/>
            <w14:ligatures w14:val="none"/>
          </w:rPr>
          <w:t>Ontarians with Disabilities Act 2001</w:t>
        </w:r>
      </w:hyperlink>
    </w:p>
    <w:p w14:paraId="060F8A92" w14:textId="2AFC2B8E" w:rsidR="008B4DAA" w:rsidRPr="00CD3C11" w:rsidRDefault="008B51AF" w:rsidP="0075795C">
      <w:pPr>
        <w:pStyle w:val="ListParagraph"/>
        <w:numPr>
          <w:ilvl w:val="0"/>
          <w:numId w:val="57"/>
        </w:numPr>
        <w:ind w:left="1080" w:hanging="720"/>
        <w:rPr>
          <w14:ligatures w14:val="none"/>
        </w:rPr>
      </w:pPr>
      <w:r w:rsidRPr="00CD3C11">
        <w:rPr>
          <w14:ligatures w14:val="none"/>
        </w:rPr>
        <w:t xml:space="preserve">United National Department of Economic and Social Affairs: </w:t>
      </w:r>
      <w:r w:rsidR="00DB7ADD" w:rsidRPr="00CD3C11">
        <w:rPr>
          <w14:ligatures w14:val="none"/>
        </w:rPr>
        <w:br/>
      </w:r>
      <w:hyperlink r:id="rId185">
        <w:r w:rsidRPr="00CD3C11">
          <w:rPr>
            <w:rStyle w:val="Hyperlink"/>
            <w14:ligatures w14:val="none"/>
          </w:rPr>
          <w:t>Disability Laws and Acts by Country / Area</w:t>
        </w:r>
      </w:hyperlink>
    </w:p>
    <w:p w14:paraId="230446F9" w14:textId="77777777" w:rsidR="008B4DAA" w:rsidRPr="00CD3C11" w:rsidRDefault="008B4DAA">
      <w:pPr>
        <w:rPr>
          <w14:ligatures w14:val="none"/>
        </w:rPr>
      </w:pPr>
      <w:r w:rsidRPr="00CD3C11">
        <w:rPr>
          <w14:ligatures w14:val="none"/>
        </w:rPr>
        <w:br w:type="page"/>
      </w:r>
    </w:p>
    <w:p w14:paraId="48C51F6F" w14:textId="0E952D9C" w:rsidR="008B51AF" w:rsidRPr="00CD3C11" w:rsidRDefault="00A460F5" w:rsidP="00A460F5">
      <w:pPr>
        <w:pStyle w:val="Heading2"/>
        <w:rPr>
          <w14:ligatures w14:val="none"/>
        </w:rPr>
      </w:pPr>
      <w:bookmarkStart w:id="53" w:name="_Toc155265114"/>
      <w:r w:rsidRPr="00CD3C11">
        <w:rPr>
          <w14:ligatures w14:val="none"/>
        </w:rPr>
        <w:lastRenderedPageBreak/>
        <w:t>Domain Three D: Identify and Characterize Domain-Specific and Government Procurement Laws and Regulations</w:t>
      </w:r>
      <w:bookmarkEnd w:id="53"/>
    </w:p>
    <w:p w14:paraId="6D73131A" w14:textId="77777777" w:rsidR="00525F40" w:rsidRPr="00CD3C11" w:rsidRDefault="00525F40" w:rsidP="009E1BAC">
      <w:pPr>
        <w:rPr>
          <w14:ligatures w14:val="none"/>
        </w:rPr>
      </w:pPr>
    </w:p>
    <w:p w14:paraId="74F705ED" w14:textId="6B09AE5D" w:rsidR="00525F40" w:rsidRPr="00CD3C11" w:rsidRDefault="00525F40" w:rsidP="009E1BAC">
      <w:pPr>
        <w:rPr>
          <w:b/>
          <w:bCs/>
          <w14:ligatures w14:val="none"/>
        </w:rPr>
      </w:pPr>
      <w:r w:rsidRPr="00CD3C11">
        <w:rPr>
          <w:b/>
          <w:bCs/>
          <w14:ligatures w14:val="none"/>
        </w:rPr>
        <w:t>Recommended Study Tasks</w:t>
      </w:r>
    </w:p>
    <w:p w14:paraId="611B4980" w14:textId="58510885" w:rsidR="006D3DD1" w:rsidRPr="00CD3C11" w:rsidRDefault="006D3DD1" w:rsidP="0075795C">
      <w:pPr>
        <w:pStyle w:val="ListParagraph"/>
        <w:numPr>
          <w:ilvl w:val="0"/>
          <w:numId w:val="57"/>
        </w:numPr>
        <w:ind w:left="1080" w:hanging="720"/>
        <w:rPr>
          <w14:ligatures w14:val="none"/>
        </w:rPr>
      </w:pPr>
      <w:r w:rsidRPr="00CD3C11">
        <w:rPr>
          <w14:ligatures w14:val="none"/>
        </w:rPr>
        <w:t xml:space="preserve">Identify prominent domain-specific laws that promote </w:t>
      </w:r>
      <w:r w:rsidR="0060586D" w:rsidRPr="00CD3C11">
        <w:rPr>
          <w14:ligatures w14:val="none"/>
        </w:rPr>
        <w:t>accessibility.</w:t>
      </w:r>
    </w:p>
    <w:p w14:paraId="3BA95AB5" w14:textId="49346382" w:rsidR="00525F40" w:rsidRPr="00CD3C11" w:rsidRDefault="006D3DD1" w:rsidP="0075795C">
      <w:pPr>
        <w:pStyle w:val="ListParagraph"/>
        <w:numPr>
          <w:ilvl w:val="0"/>
          <w:numId w:val="57"/>
        </w:numPr>
        <w:ind w:left="1080" w:hanging="720"/>
        <w:rPr>
          <w14:ligatures w14:val="none"/>
        </w:rPr>
      </w:pPr>
      <w:r w:rsidRPr="00CD3C11">
        <w:rPr>
          <w14:ligatures w14:val="none"/>
        </w:rPr>
        <w:t>Explain the main purposes of each.</w:t>
      </w:r>
    </w:p>
    <w:p w14:paraId="5352F350" w14:textId="335F7778" w:rsidR="006D3DD1" w:rsidRPr="00CD3C11" w:rsidRDefault="006D3DD1" w:rsidP="006D3DD1">
      <w:pPr>
        <w:rPr>
          <w:b/>
          <w:bCs/>
          <w14:ligatures w14:val="none"/>
        </w:rPr>
      </w:pPr>
      <w:r w:rsidRPr="00CD3C11">
        <w:rPr>
          <w:b/>
          <w:bCs/>
          <w14:ligatures w14:val="none"/>
        </w:rPr>
        <w:t>Overview</w:t>
      </w:r>
    </w:p>
    <w:p w14:paraId="232B7F15" w14:textId="28D07BEB" w:rsidR="006D3DD1" w:rsidRPr="00CD3C11" w:rsidRDefault="001D447D" w:rsidP="006D3DD1">
      <w:pPr>
        <w:rPr>
          <w14:ligatures w14:val="none"/>
        </w:rPr>
      </w:pPr>
      <w:r w:rsidRPr="00CD3C11">
        <w:rPr>
          <w14:ligatures w14:val="none"/>
        </w:rPr>
        <w:t>Some laws target specific technologies or specific domains of the economy. Domain-specific laws and regulations may target specific sectors (e.g. transport) or activities (e.g. procurement). Domain-specific laws include laws developed specifically to ensure accessibility and general laws where accessibility forms a central part of the provisions.</w:t>
      </w:r>
    </w:p>
    <w:p w14:paraId="027F4AD9" w14:textId="0F042B74" w:rsidR="001D447D" w:rsidRPr="00CD3C11" w:rsidRDefault="001D447D" w:rsidP="005C0F46">
      <w:pPr>
        <w:pStyle w:val="Heading3"/>
        <w:rPr>
          <w14:ligatures w14:val="none"/>
        </w:rPr>
      </w:pPr>
      <w:bookmarkStart w:id="54" w:name="_Toc155265115"/>
      <w:r w:rsidRPr="00CD3C11">
        <w:rPr>
          <w14:ligatures w14:val="none"/>
        </w:rPr>
        <w:t xml:space="preserve">Domain Three D: Domain Specific </w:t>
      </w:r>
      <w:r w:rsidR="005C0F46" w:rsidRPr="00CD3C11">
        <w:rPr>
          <w14:ligatures w14:val="none"/>
        </w:rPr>
        <w:t>Laws</w:t>
      </w:r>
      <w:bookmarkEnd w:id="54"/>
    </w:p>
    <w:p w14:paraId="2311001A" w14:textId="046B9236" w:rsidR="005C2E85" w:rsidRPr="00CD3C11" w:rsidRDefault="005C2E85" w:rsidP="0075795C">
      <w:pPr>
        <w:numPr>
          <w:ilvl w:val="3"/>
          <w:numId w:val="27"/>
        </w:numPr>
        <w:ind w:leftChars="165" w:left="1082" w:hanging="719"/>
        <w:rPr>
          <w14:ligatures w14:val="none"/>
        </w:rPr>
      </w:pPr>
      <w:r w:rsidRPr="00CD3C11">
        <w:rPr>
          <w14:ligatures w14:val="none"/>
        </w:rPr>
        <w:t xml:space="preserve">US Federal Communications Commission: </w:t>
      </w:r>
      <w:r w:rsidR="00DB7ADD" w:rsidRPr="00CD3C11">
        <w:rPr>
          <w14:ligatures w14:val="none"/>
        </w:rPr>
        <w:br/>
      </w:r>
      <w:hyperlink r:id="rId186" w:tgtFrame="_blank" w:history="1">
        <w:r w:rsidRPr="00CD3C11">
          <w:rPr>
            <w:rStyle w:val="Hyperlink"/>
            <w14:ligatures w14:val="none"/>
          </w:rPr>
          <w:t>Twenty-First Century Communications and Video Accessibility Act (CVAA) of 2010</w:t>
        </w:r>
      </w:hyperlink>
      <w:r w:rsidRPr="00CD3C11">
        <w:rPr>
          <w14:ligatures w14:val="none"/>
        </w:rPr>
        <w:t> </w:t>
      </w:r>
      <w:r w:rsidRPr="00CD3C11">
        <w:rPr>
          <w14:ligatures w14:val="none"/>
        </w:rPr>
        <w:br/>
        <w:t>“The CVAA updates federal communications law to increase the access of persons with disabilities to modern communications. The CVAA makes sure that accessibility laws enacted in the 1980s and 1990s are brought up to date with 21</w:t>
      </w:r>
      <w:r w:rsidRPr="00CD3C11">
        <w:rPr>
          <w:vertAlign w:val="superscript"/>
          <w14:ligatures w14:val="none"/>
        </w:rPr>
        <w:t>st</w:t>
      </w:r>
      <w:r w:rsidRPr="00CD3C11">
        <w:rPr>
          <w14:ligatures w14:val="none"/>
        </w:rPr>
        <w:t xml:space="preserve"> century technologies, including new digital, broadband, and mobile innovations.” </w:t>
      </w:r>
    </w:p>
    <w:p w14:paraId="5E3DAF06" w14:textId="57002269" w:rsidR="005C2E85" w:rsidRPr="00CD3C11" w:rsidRDefault="005C2E85" w:rsidP="0075795C">
      <w:pPr>
        <w:numPr>
          <w:ilvl w:val="3"/>
          <w:numId w:val="27"/>
        </w:numPr>
        <w:ind w:left="1082" w:hanging="719"/>
        <w:rPr>
          <w14:ligatures w14:val="none"/>
        </w:rPr>
      </w:pPr>
      <w:r w:rsidRPr="00CD3C11">
        <w:rPr>
          <w14:ligatures w14:val="none"/>
        </w:rPr>
        <w:t xml:space="preserve">US Congress: </w:t>
      </w:r>
      <w:hyperlink r:id="rId187" w:tgtFrame="_blank" w:history="1">
        <w:r w:rsidRPr="00CD3C11">
          <w:rPr>
            <w:rStyle w:val="Hyperlink"/>
            <w14:ligatures w14:val="none"/>
          </w:rPr>
          <w:t>Air Carrier Access Amendments Act of 2017</w:t>
        </w:r>
      </w:hyperlink>
      <w:r w:rsidRPr="00CD3C11">
        <w:rPr>
          <w14:ligatures w14:val="none"/>
        </w:rPr>
        <w:t> </w:t>
      </w:r>
      <w:r w:rsidRPr="00CD3C11">
        <w:rPr>
          <w14:ligatures w14:val="none"/>
        </w:rPr>
        <w:br/>
        <w:t>“Access for individuals with disabilities in air transportation must move into the 21st century to compete in today’s job market or enjoy the opportunities available to other citizens of the United States. Aircraft must be designed to accommodate individuals with disabilities and air carriers must acquire aircraft that meet broad accessibility standards.”</w:t>
      </w:r>
    </w:p>
    <w:p w14:paraId="7F706140" w14:textId="798860F9" w:rsidR="005C2E85" w:rsidRPr="00CD3C11" w:rsidRDefault="005C2E85" w:rsidP="0075795C">
      <w:pPr>
        <w:numPr>
          <w:ilvl w:val="3"/>
          <w:numId w:val="27"/>
        </w:numPr>
        <w:ind w:left="1082" w:right="-360" w:hanging="719"/>
        <w:rPr>
          <w14:ligatures w14:val="none"/>
        </w:rPr>
      </w:pPr>
      <w:r w:rsidRPr="00CD3C11">
        <w:rPr>
          <w14:ligatures w14:val="none"/>
        </w:rPr>
        <w:t>US Department of Transportation:</w:t>
      </w:r>
      <w:r w:rsidR="000C76A0" w:rsidRPr="00CD3C11">
        <w:rPr>
          <w14:ligatures w14:val="none"/>
        </w:rPr>
        <w:t xml:space="preserve"> </w:t>
      </w:r>
      <w:hyperlink r:id="rId188" w:tgtFrame="_blank" w:history="1">
        <w:r w:rsidRPr="00CD3C11">
          <w:rPr>
            <w:rStyle w:val="Hyperlink"/>
            <w14:ligatures w14:val="none"/>
          </w:rPr>
          <w:t>Passengers with Disabilities: About the Air Carrier Access Act</w:t>
        </w:r>
      </w:hyperlink>
      <w:r w:rsidRPr="00CD3C11">
        <w:rPr>
          <w14:ligatures w14:val="none"/>
        </w:rPr>
        <w:t> </w:t>
      </w:r>
      <w:r w:rsidRPr="00CD3C11">
        <w:rPr>
          <w14:ligatures w14:val="none"/>
        </w:rPr>
        <w:br/>
        <w:t>“The Air Carrier Access Act prohibits discrimination on the basis of disability in air travel.   The rule defines the rights of passengers and the obligations of airlines under this law. It applies to all flights of U.S. airlines, and to flights to or from the United States by foreign airlines.”</w:t>
      </w:r>
    </w:p>
    <w:p w14:paraId="154FDFEB" w14:textId="2F1856F4" w:rsidR="005C2E85" w:rsidRPr="00CD3C11" w:rsidRDefault="005C2E85" w:rsidP="0075795C">
      <w:pPr>
        <w:numPr>
          <w:ilvl w:val="3"/>
          <w:numId w:val="27"/>
        </w:numPr>
        <w:ind w:left="1082" w:hanging="719"/>
        <w:rPr>
          <w14:ligatures w14:val="none"/>
        </w:rPr>
      </w:pPr>
      <w:hyperlink r:id="rId189" w:tgtFrame="_blank" w:history="1">
        <w:r w:rsidRPr="00CD3C11">
          <w:rPr>
            <w:rStyle w:val="Hyperlink"/>
            <w14:ligatures w14:val="none"/>
          </w:rPr>
          <w:t>EU Audiovisual Media Services Directive (AVMSD)</w:t>
        </w:r>
      </w:hyperlink>
      <w:r w:rsidRPr="00CD3C11">
        <w:rPr>
          <w14:ligatures w14:val="none"/>
        </w:rPr>
        <w:br/>
        <w:t>“The AVMSD (Directive 2010/13/EU) governs EU-wide coordination of national legislation on all audiovisual media — traditional TV broadcasts and on-demand services.”</w:t>
      </w:r>
      <w:r w:rsidRPr="00CD3C11">
        <w:rPr>
          <w14:ligatures w14:val="none"/>
        </w:rPr>
        <w:br/>
        <w:t>It requires that services provided by media service providers are made continuously and progressively more accessible to people with disabilities through proportionate measures; and that emergency information via audiovisual media services are provided in a manner which is accessible to people with disabilities. It also encourages media service providers to develop accessibility action plans in respect of continuously and progressively making their services more accessible.</w:t>
      </w:r>
    </w:p>
    <w:p w14:paraId="2FFD493A" w14:textId="6B8B1DD2" w:rsidR="005C2E85" w:rsidRDefault="005C2E85" w:rsidP="0075795C">
      <w:pPr>
        <w:numPr>
          <w:ilvl w:val="3"/>
          <w:numId w:val="27"/>
        </w:numPr>
        <w:ind w:left="1082" w:hanging="719"/>
        <w:rPr>
          <w14:ligatures w14:val="none"/>
        </w:rPr>
      </w:pPr>
      <w:hyperlink r:id="rId190" w:tgtFrame="_blank" w:history="1">
        <w:r w:rsidRPr="00CD3C11">
          <w:rPr>
            <w:rStyle w:val="Hyperlink"/>
            <w14:ligatures w14:val="none"/>
          </w:rPr>
          <w:t>European Electronic Communications Code</w:t>
        </w:r>
      </w:hyperlink>
      <w:r w:rsidRPr="00CD3C11">
        <w:rPr>
          <w14:ligatures w14:val="none"/>
        </w:rPr>
        <w:t>   </w:t>
      </w:r>
      <w:r w:rsidRPr="00CD3C11">
        <w:rPr>
          <w14:ligatures w14:val="none"/>
        </w:rPr>
        <w:br/>
        <w:t>The European Electronic Communications Code (Directive (EU) 2018/1972) lays out rules that facilitate the provision of high quality, secure, and affordable telecommunication services throughout Europe. It promotes addressing the needs of end-users with disabilities, supporting equivalent access and choice:</w:t>
      </w:r>
    </w:p>
    <w:p w14:paraId="5CF051A2" w14:textId="77777777" w:rsidR="00DD1E04" w:rsidRPr="0084156B" w:rsidRDefault="00DD1E04" w:rsidP="00DD1E04">
      <w:pPr>
        <w:numPr>
          <w:ilvl w:val="4"/>
          <w:numId w:val="27"/>
        </w:numPr>
        <w:ind w:left="1980"/>
        <w:rPr>
          <w14:ligatures w14:val="none"/>
        </w:rPr>
      </w:pPr>
      <w:r w:rsidRPr="0084156B">
        <w:rPr>
          <w14:ligatures w14:val="none"/>
        </w:rPr>
        <w:t>It requires that service information (like the main characteristics, total price and cost) and an easily readable contract summary are provided in an accessible format to people with disabilities.</w:t>
      </w:r>
    </w:p>
    <w:p w14:paraId="0A788F6B" w14:textId="77777777" w:rsidR="00DD1E04" w:rsidRPr="0084156B" w:rsidRDefault="00DD1E04" w:rsidP="00DD1E04">
      <w:pPr>
        <w:numPr>
          <w:ilvl w:val="4"/>
          <w:numId w:val="27"/>
        </w:numPr>
        <w:ind w:left="1980"/>
        <w:rPr>
          <w14:ligatures w14:val="none"/>
        </w:rPr>
      </w:pPr>
      <w:r w:rsidRPr="0084156B">
        <w:rPr>
          <w14:ligatures w14:val="none"/>
        </w:rPr>
        <w:t>It also requires accessible missing children and child helpline hotlines and equal access to emergency services and emergency communication.</w:t>
      </w:r>
    </w:p>
    <w:p w14:paraId="4E22ADFF" w14:textId="77777777" w:rsidR="00DD1E04" w:rsidRPr="0084156B" w:rsidRDefault="00DD1E04" w:rsidP="00DD1E04">
      <w:pPr>
        <w:numPr>
          <w:ilvl w:val="4"/>
          <w:numId w:val="27"/>
        </w:numPr>
        <w:ind w:left="1980"/>
        <w:rPr>
          <w14:ligatures w14:val="none"/>
        </w:rPr>
      </w:pPr>
      <w:r w:rsidRPr="0084156B">
        <w:rPr>
          <w14:ligatures w14:val="none"/>
        </w:rPr>
        <w:t>To ensure an affordable universal service, it ensures support to consumers with disabilities and that specific equipment and services that enhance equivalent access are available and affordable.</w:t>
      </w:r>
    </w:p>
    <w:p w14:paraId="3AD15A6D" w14:textId="77777777" w:rsidR="0084156B" w:rsidRPr="00CD3C11" w:rsidRDefault="0084156B" w:rsidP="0084156B">
      <w:pPr>
        <w:numPr>
          <w:ilvl w:val="3"/>
          <w:numId w:val="27"/>
        </w:numPr>
        <w:ind w:left="1082" w:right="-180" w:hanging="719"/>
        <w:rPr>
          <w14:ligatures w14:val="none"/>
        </w:rPr>
      </w:pPr>
      <w:hyperlink r:id="rId191" w:tgtFrame="_blank" w:history="1">
        <w:r w:rsidRPr="00CD3C11">
          <w:rPr>
            <w:rStyle w:val="Hyperlink"/>
            <w14:ligatures w14:val="none"/>
          </w:rPr>
          <w:t>EU eIDAS regulation</w:t>
        </w:r>
      </w:hyperlink>
      <w:r w:rsidRPr="00CD3C11">
        <w:rPr>
          <w14:ligatures w14:val="none"/>
        </w:rPr>
        <w:t xml:space="preserve">  </w:t>
      </w:r>
      <w:r w:rsidRPr="00CD3C11">
        <w:rPr>
          <w14:ligatures w14:val="none"/>
        </w:rPr>
        <w:br/>
        <w:t xml:space="preserve">The </w:t>
      </w:r>
      <w:hyperlink r:id="rId192" w:tgtFrame="_blank" w:history="1">
        <w:r w:rsidRPr="00CD3C11">
          <w:rPr>
            <w:rStyle w:val="Hyperlink"/>
            <w14:ligatures w14:val="none"/>
          </w:rPr>
          <w:t>Regulation on electronic identification and trust services</w:t>
        </w:r>
      </w:hyperlink>
      <w:r w:rsidRPr="00CD3C11">
        <w:rPr>
          <w14:ligatures w14:val="none"/>
        </w:rPr>
        <w:t xml:space="preserve"> for electronic transactions in the internal market (eIDAS Regulation) requires that trust services such as electronic signatures and end-user products providing trust services are accessible for people with disabilities.</w:t>
      </w:r>
    </w:p>
    <w:p w14:paraId="5F49022A" w14:textId="17470459" w:rsidR="005C0F46" w:rsidRPr="00CD3C11" w:rsidRDefault="005C2E85" w:rsidP="005C2E85">
      <w:pPr>
        <w:pStyle w:val="Heading3"/>
        <w:rPr>
          <w14:ligatures w14:val="none"/>
        </w:rPr>
      </w:pPr>
      <w:bookmarkStart w:id="55" w:name="_Toc155265116"/>
      <w:r w:rsidRPr="00CD3C11">
        <w:rPr>
          <w14:ligatures w14:val="none"/>
        </w:rPr>
        <w:t>Domain Three D: Procurement Laws</w:t>
      </w:r>
      <w:bookmarkEnd w:id="55"/>
    </w:p>
    <w:p w14:paraId="2415E21F" w14:textId="5FDE9058" w:rsidR="00EE4430" w:rsidRPr="00CD3C11" w:rsidRDefault="00EE4430" w:rsidP="00EE4430">
      <w:pPr>
        <w:rPr>
          <w14:ligatures w14:val="none"/>
        </w:rPr>
      </w:pPr>
      <w:r w:rsidRPr="00CD3C11">
        <w:rPr>
          <w14:ligatures w14:val="none"/>
        </w:rPr>
        <w:t xml:space="preserve">Procurement laws and regulations are a tool for making sure that user needs </w:t>
      </w:r>
      <w:r w:rsidR="000C76A0" w:rsidRPr="00CD3C11">
        <w:rPr>
          <w14:ligatures w14:val="none"/>
        </w:rPr>
        <w:t>are accounted</w:t>
      </w:r>
      <w:r w:rsidRPr="00CD3C11">
        <w:rPr>
          <w14:ligatures w14:val="none"/>
        </w:rPr>
        <w:t xml:space="preserve"> for when procuring products and services. Procurement laws detail accessibility standards that products and services should meet. </w:t>
      </w:r>
    </w:p>
    <w:p w14:paraId="4D278F0E" w14:textId="76907CED" w:rsidR="005C2E85" w:rsidRPr="00CD3C11" w:rsidRDefault="00EE4430" w:rsidP="00EE4430">
      <w:pPr>
        <w:rPr>
          <w14:ligatures w14:val="none"/>
        </w:rPr>
      </w:pPr>
      <w:r w:rsidRPr="00CD3C11">
        <w:rPr>
          <w14:ligatures w14:val="none"/>
        </w:rPr>
        <w:t>Two examples of disability-related procurement laws:</w:t>
      </w:r>
    </w:p>
    <w:p w14:paraId="6696440E" w14:textId="77777777" w:rsidR="00282628" w:rsidRPr="00CD3C11" w:rsidRDefault="00282628" w:rsidP="00282628">
      <w:pPr>
        <w:pStyle w:val="Heading4"/>
        <w:rPr>
          <w14:ligatures w14:val="none"/>
        </w:rPr>
      </w:pPr>
      <w:r w:rsidRPr="00CD3C11">
        <w:rPr>
          <w14:ligatures w14:val="none"/>
        </w:rPr>
        <w:t>EU Public procurement directives</w:t>
      </w:r>
    </w:p>
    <w:p w14:paraId="2DBDB277" w14:textId="2CB18A94" w:rsidR="00282628" w:rsidRPr="00CD3C11" w:rsidRDefault="00282628" w:rsidP="00282628">
      <w:pPr>
        <w:rPr>
          <w14:ligatures w14:val="none"/>
        </w:rPr>
      </w:pPr>
      <w:r w:rsidRPr="00CD3C11">
        <w:rPr>
          <w14:ligatures w14:val="none"/>
        </w:rPr>
        <w:t xml:space="preserve">The main relevant provisions of the general </w:t>
      </w:r>
      <w:hyperlink r:id="rId193" w:history="1">
        <w:r w:rsidRPr="00CD3C11">
          <w:rPr>
            <w:rStyle w:val="Hyperlink"/>
            <w14:ligatures w14:val="none"/>
          </w:rPr>
          <w:t>EU Procurement Directive (Directive 2014/24/EU)</w:t>
        </w:r>
      </w:hyperlink>
      <w:r w:rsidRPr="00CD3C11">
        <w:rPr>
          <w14:ligatures w14:val="none"/>
        </w:rPr>
        <w:t>:</w:t>
      </w:r>
    </w:p>
    <w:p w14:paraId="61744FDA" w14:textId="77777777" w:rsidR="00282628" w:rsidRPr="00CD3C11" w:rsidRDefault="00282628" w:rsidP="0075795C">
      <w:pPr>
        <w:numPr>
          <w:ilvl w:val="0"/>
          <w:numId w:val="48"/>
        </w:numPr>
        <w:ind w:leftChars="165" w:left="1082" w:hanging="719"/>
        <w:rPr>
          <w14:ligatures w14:val="none"/>
        </w:rPr>
      </w:pPr>
      <w:r w:rsidRPr="00CD3C11">
        <w:rPr>
          <w14:ligatures w14:val="none"/>
        </w:rPr>
        <w:t>Subject of the procurement: “For all procurement intended for use by natural persons (whether general public or staff of the contracting authority), the technical specifications shall … take into account accessibility criteria for people with disabilities or design for all users.” If another EU law already defines mandatory accessibility requirements, those should be used in the technical specifications.</w:t>
      </w:r>
    </w:p>
    <w:p w14:paraId="4628491E" w14:textId="77777777" w:rsidR="00282628" w:rsidRPr="00CD3C11" w:rsidRDefault="00282628" w:rsidP="0075795C">
      <w:pPr>
        <w:numPr>
          <w:ilvl w:val="0"/>
          <w:numId w:val="79"/>
        </w:numPr>
        <w:ind w:left="1170" w:right="-360" w:hanging="810"/>
        <w:rPr>
          <w14:ligatures w14:val="none"/>
        </w:rPr>
      </w:pPr>
      <w:r w:rsidRPr="00CD3C11">
        <w:rPr>
          <w14:ligatures w14:val="none"/>
        </w:rPr>
        <w:t>Evaluation: The law grants the possibility to consider accessibility in the tender evaluation. It also grants the possibility to exclude economic operators which have proven unreliable because of violations of social obligations, including rules on accessibility for disabled persons.</w:t>
      </w:r>
    </w:p>
    <w:p w14:paraId="1289E575" w14:textId="77777777" w:rsidR="00282628" w:rsidRPr="00CD3C11" w:rsidRDefault="00282628" w:rsidP="0075795C">
      <w:pPr>
        <w:numPr>
          <w:ilvl w:val="0"/>
          <w:numId w:val="80"/>
        </w:numPr>
        <w:ind w:left="1170" w:hanging="810"/>
        <w:rPr>
          <w14:ligatures w14:val="none"/>
        </w:rPr>
      </w:pPr>
      <w:r w:rsidRPr="00CD3C11">
        <w:rPr>
          <w14:ligatures w14:val="none"/>
        </w:rPr>
        <w:t>Electronic procurement documentation and electronic means of procurement communication should take accessibility in due account.</w:t>
      </w:r>
    </w:p>
    <w:p w14:paraId="4F348003" w14:textId="77777777" w:rsidR="00282628" w:rsidRPr="00CD3C11" w:rsidRDefault="00282628" w:rsidP="00282628">
      <w:pPr>
        <w:rPr>
          <w14:ligatures w14:val="none"/>
        </w:rPr>
      </w:pPr>
      <w:r w:rsidRPr="00CD3C11">
        <w:rPr>
          <w14:ligatures w14:val="none"/>
        </w:rPr>
        <w:t>The other, specific procurement directive on utilities and transport and the directive on concessions have similar provisions.</w:t>
      </w:r>
    </w:p>
    <w:p w14:paraId="2C1FCA02" w14:textId="77777777" w:rsidR="00282628" w:rsidRPr="00CD3C11" w:rsidRDefault="00282628" w:rsidP="00282628">
      <w:pPr>
        <w:rPr>
          <w14:ligatures w14:val="none"/>
        </w:rPr>
      </w:pPr>
      <w:r w:rsidRPr="00CD3C11">
        <w:rPr>
          <w14:ligatures w14:val="none"/>
        </w:rPr>
        <w:lastRenderedPageBreak/>
        <w:t>These directives have been implemented in national legislation, which means that national procurement laws in the EU member states have these provisions.</w:t>
      </w:r>
    </w:p>
    <w:p w14:paraId="5A957D2D" w14:textId="77777777" w:rsidR="00282628" w:rsidRPr="00CD3C11" w:rsidRDefault="00282628" w:rsidP="00282628">
      <w:pPr>
        <w:pStyle w:val="Heading4"/>
        <w:rPr>
          <w14:ligatures w14:val="none"/>
        </w:rPr>
      </w:pPr>
      <w:r w:rsidRPr="00CD3C11">
        <w:rPr>
          <w14:ligatures w14:val="none"/>
        </w:rPr>
        <w:t xml:space="preserve">US Federal Acquisition Regulation </w:t>
      </w:r>
    </w:p>
    <w:p w14:paraId="33F00802" w14:textId="45BF8410" w:rsidR="00282628" w:rsidRPr="00CD3C11" w:rsidRDefault="00282628" w:rsidP="00282628">
      <w:pPr>
        <w:rPr>
          <w14:ligatures w14:val="none"/>
        </w:rPr>
      </w:pPr>
      <w:r w:rsidRPr="00CD3C11">
        <w:rPr>
          <w14:ligatures w14:val="none"/>
        </w:rPr>
        <w:t xml:space="preserve">The </w:t>
      </w:r>
      <w:hyperlink r:id="rId194" w:history="1">
        <w:r w:rsidRPr="00CD3C11">
          <w:rPr>
            <w:rStyle w:val="Hyperlink"/>
            <w14:ligatures w14:val="none"/>
          </w:rPr>
          <w:t>US Federal Acquisition Regulation</w:t>
        </w:r>
      </w:hyperlink>
      <w:r w:rsidRPr="00CD3C11">
        <w:rPr>
          <w14:ligatures w14:val="none"/>
        </w:rPr>
        <w:t xml:space="preserve"> implements Section 508 of the Rehabilitation Act about electronic and information technology accessibility requirements for Federal Departments and Agencies.</w:t>
      </w:r>
    </w:p>
    <w:p w14:paraId="1A6FF458" w14:textId="785463C5" w:rsidR="00282628" w:rsidRPr="00CD3C11" w:rsidRDefault="00282628" w:rsidP="00282628">
      <w:pPr>
        <w:rPr>
          <w14:ligatures w14:val="none"/>
        </w:rPr>
      </w:pPr>
      <w:r w:rsidRPr="00CD3C11">
        <w:rPr>
          <w14:ligatures w14:val="none"/>
        </w:rPr>
        <w:t>“When acquiring ICT, agencies must ensure that</w:t>
      </w:r>
      <w:r w:rsidR="000C76A0" w:rsidRPr="00CD3C11">
        <w:rPr>
          <w14:ligatures w14:val="none"/>
        </w:rPr>
        <w:t>:</w:t>
      </w:r>
    </w:p>
    <w:p w14:paraId="53FD8F9C" w14:textId="77777777" w:rsidR="00282628" w:rsidRPr="00CD3C11" w:rsidRDefault="00282628" w:rsidP="0075795C">
      <w:pPr>
        <w:numPr>
          <w:ilvl w:val="0"/>
          <w:numId w:val="48"/>
        </w:numPr>
        <w:ind w:leftChars="165" w:left="1082" w:hanging="719"/>
        <w:rPr>
          <w14:ligatures w14:val="none"/>
        </w:rPr>
      </w:pPr>
      <w:r w:rsidRPr="00CD3C11">
        <w:rPr>
          <w14:ligatures w14:val="none"/>
        </w:rPr>
        <w:t>Federal employees with disabilities have access to and use of information and data that is comparable to the access and use by Federal employees who are not individuals with disabilities; and</w:t>
      </w:r>
    </w:p>
    <w:p w14:paraId="417B43FD" w14:textId="77777777" w:rsidR="00282628" w:rsidRPr="00CD3C11" w:rsidRDefault="00282628" w:rsidP="00AE1FC6">
      <w:pPr>
        <w:ind w:left="1082"/>
        <w:rPr>
          <w14:ligatures w14:val="none"/>
        </w:rPr>
      </w:pPr>
      <w:r w:rsidRPr="00CD3C11">
        <w:rPr>
          <w14:ligatures w14:val="none"/>
        </w:rPr>
        <w:t>Members of the public with disabilities seeking information or services from an agency have access to and use of information and data that is comparable to the access to and use of information and data by members of the public who are not individuals with disabilities.”</w:t>
      </w:r>
    </w:p>
    <w:p w14:paraId="1910D62E" w14:textId="03CD7328" w:rsidR="00282628" w:rsidRPr="00CD3C11" w:rsidRDefault="009B5721" w:rsidP="0058752C">
      <w:pPr>
        <w:pStyle w:val="Heading2"/>
        <w:rPr>
          <w14:ligatures w14:val="none"/>
        </w:rPr>
      </w:pPr>
      <w:bookmarkStart w:id="56" w:name="_Toc155265117"/>
      <w:r w:rsidRPr="00CD3C11">
        <w:rPr>
          <w14:ligatures w14:val="none"/>
        </w:rPr>
        <w:t>Domain Three</w:t>
      </w:r>
      <w:r w:rsidR="00622787" w:rsidRPr="00CD3C11">
        <w:rPr>
          <w14:ligatures w14:val="none"/>
        </w:rPr>
        <w:t xml:space="preserve"> E: Applying Accessibility Standards and Regulations to ICT</w:t>
      </w:r>
      <w:bookmarkEnd w:id="56"/>
    </w:p>
    <w:p w14:paraId="548C0FC5" w14:textId="77777777" w:rsidR="00F12A28" w:rsidRPr="00CD3C11" w:rsidRDefault="00F12A28" w:rsidP="00622787">
      <w:pPr>
        <w:rPr>
          <w14:ligatures w14:val="none"/>
        </w:rPr>
      </w:pPr>
    </w:p>
    <w:p w14:paraId="1C6ACA38" w14:textId="70CBC687" w:rsidR="00622787" w:rsidRPr="00CD3C11" w:rsidRDefault="00F12A28" w:rsidP="00622787">
      <w:pPr>
        <w:rPr>
          <w:b/>
          <w:bCs/>
          <w14:ligatures w14:val="none"/>
        </w:rPr>
      </w:pPr>
      <w:r w:rsidRPr="00CD3C11">
        <w:rPr>
          <w:b/>
          <w:bCs/>
          <w14:ligatures w14:val="none"/>
        </w:rPr>
        <w:t>Recommended Study Tasks</w:t>
      </w:r>
    </w:p>
    <w:p w14:paraId="703846CE" w14:textId="707FBD14" w:rsidR="00F5253C" w:rsidRPr="00CD3C11" w:rsidRDefault="00F5253C" w:rsidP="0075795C">
      <w:pPr>
        <w:pStyle w:val="ListParagraph"/>
        <w:numPr>
          <w:ilvl w:val="0"/>
          <w:numId w:val="48"/>
        </w:numPr>
        <w:ind w:left="1080" w:hanging="720"/>
        <w:rPr>
          <w14:ligatures w14:val="none"/>
        </w:rPr>
      </w:pPr>
      <w:r w:rsidRPr="00CD3C11">
        <w:rPr>
          <w14:ligatures w14:val="none"/>
        </w:rPr>
        <w:t>Name prominent examples of accessibility laws and regulations applied to ICT.</w:t>
      </w:r>
    </w:p>
    <w:p w14:paraId="6E9BF9D1" w14:textId="1E52AB6A" w:rsidR="00F12A28" w:rsidRPr="00CD3C11" w:rsidRDefault="00F5253C" w:rsidP="0075795C">
      <w:pPr>
        <w:pStyle w:val="ListParagraph"/>
        <w:numPr>
          <w:ilvl w:val="0"/>
          <w:numId w:val="48"/>
        </w:numPr>
        <w:ind w:left="1080" w:hanging="720"/>
        <w:rPr>
          <w14:ligatures w14:val="none"/>
        </w:rPr>
      </w:pPr>
      <w:r w:rsidRPr="00CD3C11">
        <w:rPr>
          <w14:ligatures w14:val="none"/>
        </w:rPr>
        <w:t>Identify the main enforcement mechanisms of each.</w:t>
      </w:r>
    </w:p>
    <w:p w14:paraId="0A2E9E79" w14:textId="2FD8CD87" w:rsidR="00F5253C" w:rsidRPr="00CD3C11" w:rsidRDefault="00F5253C" w:rsidP="00F5253C">
      <w:pPr>
        <w:rPr>
          <w:b/>
          <w:bCs/>
          <w14:ligatures w14:val="none"/>
        </w:rPr>
      </w:pPr>
      <w:r w:rsidRPr="00CD3C11">
        <w:rPr>
          <w:b/>
          <w:bCs/>
          <w14:ligatures w14:val="none"/>
        </w:rPr>
        <w:t>Overview</w:t>
      </w:r>
    </w:p>
    <w:p w14:paraId="6FAF0BF3" w14:textId="69C9A7B6" w:rsidR="00F5253C" w:rsidRPr="00CD3C11" w:rsidRDefault="00391BFC" w:rsidP="00F5253C">
      <w:pPr>
        <w:rPr>
          <w14:ligatures w14:val="none"/>
        </w:rPr>
      </w:pPr>
      <w:r w:rsidRPr="00CD3C11">
        <w:rPr>
          <w14:ligatures w14:val="none"/>
        </w:rPr>
        <w:t>Most countries provide laws protecting the civil rights of disabled persons for homes, parks, businesses, and educational facilities. However, this has not been the case with ICT accessibility in all countries.</w:t>
      </w:r>
    </w:p>
    <w:p w14:paraId="24D0F52D" w14:textId="77777777" w:rsidR="00E94BE1" w:rsidRPr="00CD3C11" w:rsidRDefault="00E94BE1" w:rsidP="00E94BE1">
      <w:pPr>
        <w:pStyle w:val="Heading4"/>
        <w:rPr>
          <w14:ligatures w14:val="none"/>
        </w:rPr>
      </w:pPr>
      <w:r w:rsidRPr="00CD3C11">
        <w:rPr>
          <w14:ligatures w14:val="none"/>
        </w:rPr>
        <w:t>US laws and standards</w:t>
      </w:r>
    </w:p>
    <w:p w14:paraId="7F5A8C85" w14:textId="77777777" w:rsidR="00E94BE1" w:rsidRPr="00CD3C11" w:rsidRDefault="00E94BE1" w:rsidP="00E94BE1">
      <w:pPr>
        <w:rPr>
          <w14:ligatures w14:val="none"/>
        </w:rPr>
      </w:pPr>
      <w:r w:rsidRPr="00CD3C11">
        <w:rPr>
          <w14:ligatures w14:val="none"/>
        </w:rPr>
        <w:t>In the United States, federal, state, and local government websites must meet Section 508 regulations. To do that, they must follow the Section 508 Standards requirements which are based on the W3C Web Content Accessibility Guidelines (WCAG) 2.0.</w:t>
      </w:r>
    </w:p>
    <w:p w14:paraId="4FCDCDF7" w14:textId="50FA6612" w:rsidR="00E94BE1" w:rsidRPr="00CD3C11" w:rsidRDefault="00E94BE1" w:rsidP="00E94BE1">
      <w:pPr>
        <w:rPr>
          <w14:ligatures w14:val="none"/>
        </w:rPr>
      </w:pPr>
      <w:r w:rsidRPr="00CD3C11">
        <w:rPr>
          <w14:ligatures w14:val="none"/>
        </w:rPr>
        <w:t>The Americans with Disabilities Act (ADA) does not include any legal standards for website accessibility owned by private businesses or non-profit organizations. Nevertheless, business, and other organizations can be sued for lack of accessibility. Title III of the ADA prohibits discrimination based on disability in the activities of places of public accommodation including businesses, schools, places of recreation, offices, and medical buildings. E-commerce, organizational websites, and public mobile applications fall under Title III.</w:t>
      </w:r>
    </w:p>
    <w:p w14:paraId="78FA8846" w14:textId="6696092A" w:rsidR="00391BFC" w:rsidRPr="00CD3C11" w:rsidRDefault="00E94BE1" w:rsidP="00B0640A">
      <w:pPr>
        <w:ind w:right="-900"/>
        <w:rPr>
          <w14:ligatures w14:val="none"/>
        </w:rPr>
      </w:pPr>
      <w:r w:rsidRPr="00CD3C11">
        <w:rPr>
          <w14:ligatures w14:val="none"/>
        </w:rPr>
        <w:t>The ADA is enforced by the US Department of Justice Civil Rights Division, and in the case of educational institutions by the US Department of Education Office for Civil Rights, through consent decrees and</w:t>
      </w:r>
      <w:r w:rsidR="00B0640A">
        <w:rPr>
          <w14:ligatures w14:val="none"/>
        </w:rPr>
        <w:t xml:space="preserve"> </w:t>
      </w:r>
      <w:r w:rsidRPr="00CD3C11">
        <w:rPr>
          <w14:ligatures w14:val="none"/>
        </w:rPr>
        <w:t>settlements.</w:t>
      </w:r>
    </w:p>
    <w:p w14:paraId="770A7DBC" w14:textId="77777777" w:rsidR="00F96EE2" w:rsidRPr="00CD3C11" w:rsidRDefault="00F96EE2" w:rsidP="00F96EE2">
      <w:pPr>
        <w:pStyle w:val="Heading4"/>
        <w:rPr>
          <w14:ligatures w14:val="none"/>
        </w:rPr>
      </w:pPr>
      <w:r w:rsidRPr="00CD3C11">
        <w:rPr>
          <w14:ligatures w14:val="none"/>
        </w:rPr>
        <w:t>EU laws and standards</w:t>
      </w:r>
    </w:p>
    <w:p w14:paraId="6886811E" w14:textId="77777777" w:rsidR="00F96EE2" w:rsidRPr="00CD3C11" w:rsidRDefault="00F96EE2" w:rsidP="00F96EE2">
      <w:pPr>
        <w:rPr>
          <w14:ligatures w14:val="none"/>
        </w:rPr>
      </w:pPr>
      <w:r w:rsidRPr="00CD3C11">
        <w:rPr>
          <w14:ligatures w14:val="none"/>
        </w:rPr>
        <w:t>The Web Accessibility Directive and the European Accessibility Act set accessibility requirements in the European Union. They are, or soon will be accompanied by standards that define relevant accessibility requirements.</w:t>
      </w:r>
    </w:p>
    <w:p w14:paraId="0B14446D" w14:textId="4419662E" w:rsidR="00F96EE2" w:rsidRPr="00CD3C11" w:rsidRDefault="00F96EE2" w:rsidP="00F96EE2">
      <w:pPr>
        <w:rPr>
          <w14:ligatures w14:val="none"/>
        </w:rPr>
      </w:pPr>
      <w:r w:rsidRPr="00CD3C11">
        <w:rPr>
          <w14:ligatures w14:val="none"/>
        </w:rPr>
        <w:lastRenderedPageBreak/>
        <w:t>The European Web Accessibility Directive (Directive 2016/2102), applied from September 2019, establishes the accessibility requirements that all member states' public sector bodies must implement, maintain, and enforce regarding their websites and mobile apps. It does not require procuring accessible solutions (unlike the US</w:t>
      </w:r>
      <w:r w:rsidR="00E36ECC" w:rsidRPr="00CD3C11">
        <w:rPr>
          <w14:ligatures w14:val="none"/>
        </w:rPr>
        <w:t>),</w:t>
      </w:r>
      <w:r w:rsidRPr="00CD3C11">
        <w:rPr>
          <w14:ligatures w14:val="none"/>
        </w:rPr>
        <w:t xml:space="preserve"> but the websites and apps must be accessible when they are made available to the users. Requirements for websites and applications include:</w:t>
      </w:r>
    </w:p>
    <w:p w14:paraId="2391CBFC" w14:textId="13C214BD" w:rsidR="00F96EE2" w:rsidRPr="00CD3C11" w:rsidRDefault="00F96EE2" w:rsidP="0075795C">
      <w:pPr>
        <w:pStyle w:val="ListParagraph"/>
        <w:numPr>
          <w:ilvl w:val="0"/>
          <w:numId w:val="48"/>
        </w:numPr>
        <w:ind w:left="1080" w:hanging="720"/>
        <w:rPr>
          <w14:ligatures w14:val="none"/>
        </w:rPr>
      </w:pPr>
      <w:r w:rsidRPr="00CD3C11">
        <w:rPr>
          <w14:ligatures w14:val="none"/>
        </w:rPr>
        <w:t>Ensuring websites and applications are accessible</w:t>
      </w:r>
    </w:p>
    <w:p w14:paraId="2B4B59D7" w14:textId="2740128D" w:rsidR="00F96EE2" w:rsidRPr="00CD3C11" w:rsidRDefault="00F96EE2" w:rsidP="0075795C">
      <w:pPr>
        <w:pStyle w:val="ListParagraph"/>
        <w:numPr>
          <w:ilvl w:val="0"/>
          <w:numId w:val="48"/>
        </w:numPr>
        <w:ind w:left="1080" w:hanging="720"/>
        <w:rPr>
          <w14:ligatures w14:val="none"/>
        </w:rPr>
      </w:pPr>
      <w:r w:rsidRPr="00CD3C11">
        <w:rPr>
          <w14:ligatures w14:val="none"/>
        </w:rPr>
        <w:t>An accessibility statement</w:t>
      </w:r>
    </w:p>
    <w:p w14:paraId="04C2580A" w14:textId="230CBA33" w:rsidR="00F96EE2" w:rsidRPr="00CD3C11" w:rsidRDefault="00F96EE2" w:rsidP="0075795C">
      <w:pPr>
        <w:pStyle w:val="ListParagraph"/>
        <w:numPr>
          <w:ilvl w:val="0"/>
          <w:numId w:val="48"/>
        </w:numPr>
        <w:ind w:left="1080" w:hanging="720"/>
        <w:rPr>
          <w14:ligatures w14:val="none"/>
        </w:rPr>
      </w:pPr>
      <w:r w:rsidRPr="00CD3C11">
        <w:rPr>
          <w14:ligatures w14:val="none"/>
        </w:rPr>
        <w:t>A method for users to report accessibility issues</w:t>
      </w:r>
    </w:p>
    <w:p w14:paraId="2EB81D53" w14:textId="12C19B47" w:rsidR="00F96EE2" w:rsidRPr="00CD3C11" w:rsidRDefault="00F96EE2" w:rsidP="0075795C">
      <w:pPr>
        <w:pStyle w:val="ListParagraph"/>
        <w:numPr>
          <w:ilvl w:val="0"/>
          <w:numId w:val="48"/>
        </w:numPr>
        <w:ind w:left="1080" w:hanging="720"/>
        <w:rPr>
          <w14:ligatures w14:val="none"/>
        </w:rPr>
      </w:pPr>
      <w:r w:rsidRPr="00CD3C11">
        <w:rPr>
          <w14:ligatures w14:val="none"/>
        </w:rPr>
        <w:t>A link to enforcement procedures</w:t>
      </w:r>
    </w:p>
    <w:p w14:paraId="6849BAA3" w14:textId="4EB80485" w:rsidR="00F96EE2" w:rsidRPr="00CD3C11" w:rsidRDefault="00F96EE2" w:rsidP="00F96EE2">
      <w:pPr>
        <w:rPr>
          <w14:ligatures w14:val="none"/>
        </w:rPr>
      </w:pPr>
      <w:r w:rsidRPr="00CD3C11">
        <w:rPr>
          <w14:ligatures w14:val="none"/>
        </w:rPr>
        <w:t xml:space="preserve">The Directive refers to the EN 301 549 standard to make websites and mobile apps more accessible. EN 301 549 is a voluntary harmonized European standard with a broad set of requirements, originally created to provide accessibility requirements for all ICT products and services. Annex A of the standard </w:t>
      </w:r>
      <w:r w:rsidR="00B23805" w:rsidRPr="00CD3C11">
        <w:rPr>
          <w14:ligatures w14:val="none"/>
        </w:rPr>
        <w:t>lists’</w:t>
      </w:r>
      <w:r w:rsidRPr="00CD3C11">
        <w:rPr>
          <w14:ligatures w14:val="none"/>
        </w:rPr>
        <w:t xml:space="preserve"> requirements relevant to the Web Accessibility Directive. Being a harmonized standard means that following the requirements in Annex A presumes conformance to the Web Accessibility Directive.</w:t>
      </w:r>
    </w:p>
    <w:p w14:paraId="6F89F5F9" w14:textId="77777777" w:rsidR="00F96EE2" w:rsidRPr="00CD3C11" w:rsidRDefault="00F96EE2" w:rsidP="00F96EE2">
      <w:pPr>
        <w:rPr>
          <w14:ligatures w14:val="none"/>
        </w:rPr>
      </w:pPr>
      <w:r w:rsidRPr="00CD3C11">
        <w:rPr>
          <w14:ligatures w14:val="none"/>
        </w:rPr>
        <w:t>Since it is a voluntary standard, public sector bodies may ensure accessibility by following other standards, but then they might need to prove that they comply with the requirements in the law.</w:t>
      </w:r>
    </w:p>
    <w:p w14:paraId="1AAE4DD7" w14:textId="7F58D99E" w:rsidR="00F96EE2" w:rsidRPr="00CD3C11" w:rsidRDefault="00F96EE2" w:rsidP="00F96EE2">
      <w:pPr>
        <w:rPr>
          <w14:ligatures w14:val="none"/>
        </w:rPr>
      </w:pPr>
      <w:r w:rsidRPr="00CD3C11">
        <w:rPr>
          <w14:ligatures w14:val="none"/>
        </w:rPr>
        <w:t xml:space="preserve">The requirements in Annex A of the EN 301 549 standard align with WCAG 2.1, extending its scope to downloadable documents and mobile apps. It also has </w:t>
      </w:r>
      <w:r w:rsidR="00B23805" w:rsidRPr="00CD3C11">
        <w:rPr>
          <w14:ligatures w14:val="none"/>
        </w:rPr>
        <w:t>requirements in addition</w:t>
      </w:r>
      <w:r w:rsidRPr="00CD3C11">
        <w:rPr>
          <w14:ligatures w14:val="none"/>
        </w:rPr>
        <w:t xml:space="preserve"> to WCAG, e.g. on biometrics, two-way voice communication, accessibility documentation and support services.</w:t>
      </w:r>
    </w:p>
    <w:p w14:paraId="2BECF8AA" w14:textId="77777777" w:rsidR="00F96EE2" w:rsidRPr="00CD3C11" w:rsidRDefault="00F96EE2" w:rsidP="00F96EE2">
      <w:pPr>
        <w:rPr>
          <w14:ligatures w14:val="none"/>
        </w:rPr>
      </w:pPr>
      <w:r w:rsidRPr="00CD3C11">
        <w:rPr>
          <w14:ligatures w14:val="none"/>
        </w:rPr>
        <w:t>The European Accessibility Act is a European directive adopted in 2019 that covers products and services identified as most important for people with disabilities. It contains common rules that must be applied from 2025, including a comprehensive set of requirements for all private businesses including manufacturers, representatives, importers and distributors (except microenterprises) to make a range of products and services accessible for consumers with disabilities including:</w:t>
      </w:r>
    </w:p>
    <w:p w14:paraId="3D0C5724" w14:textId="29530607" w:rsidR="00F96EE2" w:rsidRPr="00CD3C11" w:rsidRDefault="00F96EE2" w:rsidP="0075795C">
      <w:pPr>
        <w:pStyle w:val="ListParagraph"/>
        <w:numPr>
          <w:ilvl w:val="0"/>
          <w:numId w:val="48"/>
        </w:numPr>
        <w:ind w:left="1080" w:hanging="720"/>
        <w:rPr>
          <w14:ligatures w14:val="none"/>
        </w:rPr>
      </w:pPr>
      <w:r w:rsidRPr="00CD3C11">
        <w:rPr>
          <w14:ligatures w14:val="none"/>
        </w:rPr>
        <w:t>Computers and operating systems</w:t>
      </w:r>
    </w:p>
    <w:p w14:paraId="1D77E190" w14:textId="0456F826" w:rsidR="00F96EE2" w:rsidRPr="00CD3C11" w:rsidRDefault="00F96EE2" w:rsidP="0075795C">
      <w:pPr>
        <w:pStyle w:val="ListParagraph"/>
        <w:numPr>
          <w:ilvl w:val="0"/>
          <w:numId w:val="48"/>
        </w:numPr>
        <w:ind w:left="1080" w:hanging="720"/>
        <w:rPr>
          <w14:ligatures w14:val="none"/>
        </w:rPr>
      </w:pPr>
      <w:r w:rsidRPr="00CD3C11">
        <w:rPr>
          <w14:ligatures w14:val="none"/>
        </w:rPr>
        <w:t>ATMs</w:t>
      </w:r>
    </w:p>
    <w:p w14:paraId="1B1510DB" w14:textId="76D3DBF6" w:rsidR="00F96EE2" w:rsidRPr="00CD3C11" w:rsidRDefault="00F96EE2" w:rsidP="0075795C">
      <w:pPr>
        <w:pStyle w:val="ListParagraph"/>
        <w:numPr>
          <w:ilvl w:val="0"/>
          <w:numId w:val="48"/>
        </w:numPr>
        <w:ind w:left="1080" w:hanging="720"/>
        <w:rPr>
          <w14:ligatures w14:val="none"/>
        </w:rPr>
      </w:pPr>
      <w:r w:rsidRPr="00CD3C11">
        <w:rPr>
          <w14:ligatures w14:val="none"/>
        </w:rPr>
        <w:t>Ticketing and check-in machines</w:t>
      </w:r>
    </w:p>
    <w:p w14:paraId="1234563C" w14:textId="1D430AB5" w:rsidR="00F96EE2" w:rsidRPr="00CD3C11" w:rsidRDefault="00F96EE2" w:rsidP="0075795C">
      <w:pPr>
        <w:pStyle w:val="ListParagraph"/>
        <w:numPr>
          <w:ilvl w:val="0"/>
          <w:numId w:val="48"/>
        </w:numPr>
        <w:ind w:left="1080" w:hanging="720"/>
        <w:rPr>
          <w14:ligatures w14:val="none"/>
        </w:rPr>
      </w:pPr>
      <w:r w:rsidRPr="00CD3C11">
        <w:rPr>
          <w14:ligatures w14:val="none"/>
        </w:rPr>
        <w:t>Smartphones</w:t>
      </w:r>
    </w:p>
    <w:p w14:paraId="7CDD09DE" w14:textId="15D1F578" w:rsidR="00F96EE2" w:rsidRPr="00CD3C11" w:rsidRDefault="00F96EE2" w:rsidP="0075795C">
      <w:pPr>
        <w:pStyle w:val="ListParagraph"/>
        <w:numPr>
          <w:ilvl w:val="0"/>
          <w:numId w:val="48"/>
        </w:numPr>
        <w:ind w:left="1080" w:hanging="720"/>
        <w:rPr>
          <w14:ligatures w14:val="none"/>
        </w:rPr>
      </w:pPr>
      <w:r w:rsidRPr="00CD3C11">
        <w:rPr>
          <w14:ligatures w14:val="none"/>
        </w:rPr>
        <w:t>TV equipment related to digital television services</w:t>
      </w:r>
    </w:p>
    <w:p w14:paraId="46D09431" w14:textId="2F3DCA1A" w:rsidR="00F96EE2" w:rsidRPr="00CD3C11" w:rsidRDefault="00F96EE2" w:rsidP="0075795C">
      <w:pPr>
        <w:pStyle w:val="ListParagraph"/>
        <w:numPr>
          <w:ilvl w:val="0"/>
          <w:numId w:val="48"/>
        </w:numPr>
        <w:ind w:left="1080" w:hanging="720"/>
        <w:rPr>
          <w14:ligatures w14:val="none"/>
        </w:rPr>
      </w:pPr>
      <w:r w:rsidRPr="00CD3C11">
        <w:rPr>
          <w14:ligatures w14:val="none"/>
        </w:rPr>
        <w:t>Telephony services and related equipment</w:t>
      </w:r>
    </w:p>
    <w:p w14:paraId="4AD1F018" w14:textId="56F40053" w:rsidR="00F96EE2" w:rsidRPr="00CD3C11" w:rsidRDefault="00F96EE2" w:rsidP="0075795C">
      <w:pPr>
        <w:pStyle w:val="ListParagraph"/>
        <w:numPr>
          <w:ilvl w:val="0"/>
          <w:numId w:val="48"/>
        </w:numPr>
        <w:ind w:left="1080" w:right="-720" w:hanging="720"/>
        <w:rPr>
          <w14:ligatures w14:val="none"/>
        </w:rPr>
      </w:pPr>
      <w:r w:rsidRPr="00CD3C11">
        <w:rPr>
          <w14:ligatures w14:val="none"/>
        </w:rPr>
        <w:t>Access to audio-visual media services such as television broadcast and related consumer equipment</w:t>
      </w:r>
    </w:p>
    <w:p w14:paraId="72F4AFD1" w14:textId="5B08F46E" w:rsidR="00F96EE2" w:rsidRPr="00CD3C11" w:rsidRDefault="00F96EE2" w:rsidP="0075795C">
      <w:pPr>
        <w:pStyle w:val="ListParagraph"/>
        <w:numPr>
          <w:ilvl w:val="0"/>
          <w:numId w:val="48"/>
        </w:numPr>
        <w:ind w:left="1080" w:hanging="720"/>
        <w:rPr>
          <w14:ligatures w14:val="none"/>
        </w:rPr>
      </w:pPr>
      <w:r w:rsidRPr="00CD3C11">
        <w:rPr>
          <w14:ligatures w14:val="none"/>
        </w:rPr>
        <w:t>Services related to air, bus, rail and waterborne passenger transport</w:t>
      </w:r>
    </w:p>
    <w:p w14:paraId="3009E2BB" w14:textId="6F319FD8" w:rsidR="00F96EE2" w:rsidRPr="00CD3C11" w:rsidRDefault="00F96EE2" w:rsidP="0075795C">
      <w:pPr>
        <w:pStyle w:val="ListParagraph"/>
        <w:numPr>
          <w:ilvl w:val="0"/>
          <w:numId w:val="48"/>
        </w:numPr>
        <w:ind w:left="1080" w:hanging="720"/>
        <w:rPr>
          <w14:ligatures w14:val="none"/>
        </w:rPr>
      </w:pPr>
      <w:r w:rsidRPr="00CD3C11">
        <w:rPr>
          <w14:ligatures w14:val="none"/>
        </w:rPr>
        <w:t>Consumer banking services</w:t>
      </w:r>
    </w:p>
    <w:p w14:paraId="064BF8E1" w14:textId="6B663EB4" w:rsidR="00F96EE2" w:rsidRPr="00CD3C11" w:rsidRDefault="00F96EE2" w:rsidP="0075795C">
      <w:pPr>
        <w:pStyle w:val="ListParagraph"/>
        <w:numPr>
          <w:ilvl w:val="0"/>
          <w:numId w:val="48"/>
        </w:numPr>
        <w:ind w:left="1080" w:hanging="720"/>
        <w:rPr>
          <w14:ligatures w14:val="none"/>
        </w:rPr>
      </w:pPr>
      <w:r w:rsidRPr="00CD3C11">
        <w:rPr>
          <w14:ligatures w14:val="none"/>
        </w:rPr>
        <w:t>E-books</w:t>
      </w:r>
    </w:p>
    <w:p w14:paraId="2B977428" w14:textId="315AA1C3" w:rsidR="00F96EE2" w:rsidRPr="00CD3C11" w:rsidRDefault="00F96EE2" w:rsidP="0075795C">
      <w:pPr>
        <w:pStyle w:val="ListParagraph"/>
        <w:numPr>
          <w:ilvl w:val="0"/>
          <w:numId w:val="48"/>
        </w:numPr>
        <w:ind w:left="1080" w:hanging="720"/>
        <w:rPr>
          <w14:ligatures w14:val="none"/>
        </w:rPr>
      </w:pPr>
      <w:r w:rsidRPr="00CD3C11">
        <w:rPr>
          <w14:ligatures w14:val="none"/>
        </w:rPr>
        <w:t>E-commerce</w:t>
      </w:r>
    </w:p>
    <w:p w14:paraId="6C4FE0A5" w14:textId="77777777" w:rsidR="00F96EE2" w:rsidRPr="00CD3C11" w:rsidRDefault="00F96EE2" w:rsidP="00F96EE2">
      <w:pPr>
        <w:rPr>
          <w14:ligatures w14:val="none"/>
        </w:rPr>
      </w:pPr>
      <w:r w:rsidRPr="00CD3C11">
        <w:rPr>
          <w14:ligatures w14:val="none"/>
        </w:rPr>
        <w:lastRenderedPageBreak/>
        <w:t>The European Accessibility Act also uses harmonized European standards to help assess conformance with accessibility requirements. These standards will help conformity with the European Accessibility Act as voluntary harmonized standards (standardization is in progress):</w:t>
      </w:r>
    </w:p>
    <w:p w14:paraId="4F6A0A09" w14:textId="343F1C17" w:rsidR="00F96EE2" w:rsidRPr="00CD3C11" w:rsidRDefault="00F96EE2" w:rsidP="0075795C">
      <w:pPr>
        <w:pStyle w:val="ListParagraph"/>
        <w:numPr>
          <w:ilvl w:val="0"/>
          <w:numId w:val="48"/>
        </w:numPr>
        <w:ind w:left="1080" w:hanging="720"/>
        <w:rPr>
          <w14:ligatures w14:val="none"/>
        </w:rPr>
      </w:pPr>
      <w:r w:rsidRPr="00CD3C11">
        <w:rPr>
          <w14:ligatures w14:val="none"/>
        </w:rPr>
        <w:t>the revised EN 301 549 standard, ensuring alignment with the Web Accessibility Directive</w:t>
      </w:r>
    </w:p>
    <w:p w14:paraId="320FCAEB" w14:textId="561DEF7C" w:rsidR="00F96EE2" w:rsidRPr="00CD3C11" w:rsidRDefault="00F96EE2" w:rsidP="0075795C">
      <w:pPr>
        <w:pStyle w:val="ListParagraph"/>
        <w:numPr>
          <w:ilvl w:val="0"/>
          <w:numId w:val="48"/>
        </w:numPr>
        <w:ind w:left="1080" w:hanging="720"/>
        <w:rPr>
          <w14:ligatures w14:val="none"/>
        </w:rPr>
      </w:pPr>
      <w:r w:rsidRPr="00CD3C11">
        <w:rPr>
          <w14:ligatures w14:val="none"/>
        </w:rPr>
        <w:t>the revised EN 17210 standard on the accessibility and usability of the built environment</w:t>
      </w:r>
    </w:p>
    <w:p w14:paraId="22E8766F" w14:textId="25B7DFCB" w:rsidR="00F96EE2" w:rsidRPr="00CD3C11" w:rsidRDefault="00F96EE2" w:rsidP="0075795C">
      <w:pPr>
        <w:pStyle w:val="ListParagraph"/>
        <w:numPr>
          <w:ilvl w:val="0"/>
          <w:numId w:val="48"/>
        </w:numPr>
        <w:ind w:left="1080" w:hanging="720"/>
        <w:rPr>
          <w14:ligatures w14:val="none"/>
        </w:rPr>
      </w:pPr>
      <w:r w:rsidRPr="00CD3C11">
        <w:rPr>
          <w14:ligatures w14:val="none"/>
        </w:rPr>
        <w:t>the revised EN 17161 Design for All standard on accessibility following a Design for All approach in products, goods and services</w:t>
      </w:r>
    </w:p>
    <w:p w14:paraId="4B144ABA" w14:textId="12B24A13" w:rsidR="00F96EE2" w:rsidRPr="00CD3C11" w:rsidRDefault="00F96EE2" w:rsidP="0075795C">
      <w:pPr>
        <w:pStyle w:val="ListParagraph"/>
        <w:numPr>
          <w:ilvl w:val="0"/>
          <w:numId w:val="48"/>
        </w:numPr>
        <w:ind w:left="1080" w:hanging="720"/>
        <w:rPr>
          <w14:ligatures w14:val="none"/>
        </w:rPr>
      </w:pPr>
      <w:r w:rsidRPr="00CD3C11">
        <w:rPr>
          <w14:ligatures w14:val="none"/>
        </w:rPr>
        <w:t>a new standard setting up requirements on the accessibility of non-ICT information related to products</w:t>
      </w:r>
    </w:p>
    <w:p w14:paraId="6483A992" w14:textId="5C5DD297" w:rsidR="00F96EE2" w:rsidRPr="00CD3C11" w:rsidRDefault="00F96EE2" w:rsidP="0075795C">
      <w:pPr>
        <w:pStyle w:val="ListParagraph"/>
        <w:numPr>
          <w:ilvl w:val="0"/>
          <w:numId w:val="48"/>
        </w:numPr>
        <w:ind w:left="1080" w:hanging="720"/>
        <w:rPr>
          <w14:ligatures w14:val="none"/>
        </w:rPr>
      </w:pPr>
      <w:r w:rsidRPr="00CD3C11">
        <w:rPr>
          <w14:ligatures w14:val="none"/>
        </w:rPr>
        <w:t xml:space="preserve">a new standard for the accessibility of support services related to products and services (help desks, call </w:t>
      </w:r>
      <w:proofErr w:type="spellStart"/>
      <w:r w:rsidRPr="00CD3C11">
        <w:rPr>
          <w14:ligatures w14:val="none"/>
        </w:rPr>
        <w:t>centres</w:t>
      </w:r>
      <w:proofErr w:type="spellEnd"/>
      <w:r w:rsidRPr="00CD3C11">
        <w:rPr>
          <w14:ligatures w14:val="none"/>
        </w:rPr>
        <w:t>, technical support, relay services and training services)</w:t>
      </w:r>
    </w:p>
    <w:p w14:paraId="2A0D2460" w14:textId="7EC4D3E4" w:rsidR="00F96EE2" w:rsidRPr="00CD3C11" w:rsidRDefault="00F96EE2" w:rsidP="0075795C">
      <w:pPr>
        <w:pStyle w:val="ListParagraph"/>
        <w:numPr>
          <w:ilvl w:val="0"/>
          <w:numId w:val="48"/>
        </w:numPr>
        <w:ind w:left="1080" w:hanging="720"/>
        <w:rPr>
          <w14:ligatures w14:val="none"/>
        </w:rPr>
      </w:pPr>
      <w:r w:rsidRPr="00CD3C11">
        <w:rPr>
          <w14:ligatures w14:val="none"/>
        </w:rPr>
        <w:t>a new standard for the accessibility of emergency communications and for the answering of emergency communications (including to the single European Emergency number 112).</w:t>
      </w:r>
    </w:p>
    <w:p w14:paraId="48A281BB" w14:textId="553944A6" w:rsidR="00E94BE1" w:rsidRPr="00CD3C11" w:rsidRDefault="00F96EE2" w:rsidP="00F96EE2">
      <w:pPr>
        <w:rPr>
          <w14:ligatures w14:val="none"/>
        </w:rPr>
      </w:pPr>
      <w:r w:rsidRPr="00CD3C11">
        <w:rPr>
          <w14:ligatures w14:val="none"/>
        </w:rPr>
        <w:t>The Act allows for non-government organizations (NGOs), the responsible national authority or other bodies to go to court on behalf of a person under national law. It also allows for penalties for non-compliance with accessibility standards. Each member state is responsible for enforcement.</w:t>
      </w:r>
    </w:p>
    <w:p w14:paraId="20D7EC0B" w14:textId="3B76206F" w:rsidR="00FC4E0A" w:rsidRPr="00CD3C11" w:rsidRDefault="00FC4E0A" w:rsidP="00F96EE2">
      <w:pPr>
        <w:rPr>
          <w:b/>
          <w:bCs/>
          <w14:ligatures w14:val="none"/>
        </w:rPr>
      </w:pPr>
      <w:r w:rsidRPr="00CD3C11">
        <w:rPr>
          <w:b/>
          <w:bCs/>
          <w14:ligatures w14:val="none"/>
        </w:rPr>
        <w:t>Resources on Applying Accessibility Standards and Laws to ICT</w:t>
      </w:r>
    </w:p>
    <w:p w14:paraId="683C9D31" w14:textId="59466389" w:rsidR="00936A98" w:rsidRPr="00CD3C11" w:rsidRDefault="00936A98" w:rsidP="0075795C">
      <w:pPr>
        <w:pStyle w:val="ListParagraph"/>
        <w:numPr>
          <w:ilvl w:val="0"/>
          <w:numId w:val="65"/>
        </w:numPr>
        <w:ind w:left="1080" w:hanging="720"/>
        <w:rPr>
          <w14:ligatures w14:val="none"/>
        </w:rPr>
      </w:pPr>
      <w:r w:rsidRPr="00CD3C11">
        <w:rPr>
          <w14:ligatures w14:val="none"/>
        </w:rPr>
        <w:t xml:space="preserve">ADA Best Practices Tool Kit for State and Local Governments: </w:t>
      </w:r>
      <w:r w:rsidR="00DB7ADD" w:rsidRPr="00CD3C11">
        <w:rPr>
          <w14:ligatures w14:val="none"/>
        </w:rPr>
        <w:br/>
      </w:r>
      <w:hyperlink r:id="rId195">
        <w:r w:rsidRPr="00CD3C11">
          <w:rPr>
            <w:rStyle w:val="Hyperlink"/>
            <w14:ligatures w14:val="none"/>
          </w:rPr>
          <w:t>Chapter 5: Web Accessibility Under Title II of the ADA</w:t>
        </w:r>
      </w:hyperlink>
    </w:p>
    <w:p w14:paraId="244060A7" w14:textId="56671175" w:rsidR="00936A98" w:rsidRPr="00CD3C11" w:rsidRDefault="00936A98" w:rsidP="0075795C">
      <w:pPr>
        <w:pStyle w:val="ListParagraph"/>
        <w:numPr>
          <w:ilvl w:val="0"/>
          <w:numId w:val="65"/>
        </w:numPr>
        <w:ind w:left="1080" w:hanging="720"/>
        <w:rPr>
          <w14:ligatures w14:val="none"/>
        </w:rPr>
      </w:pPr>
      <w:r w:rsidRPr="00CD3C11">
        <w:rPr>
          <w14:ligatures w14:val="none"/>
        </w:rPr>
        <w:t xml:space="preserve">The National Law Review: </w:t>
      </w:r>
      <w:hyperlink r:id="rId196">
        <w:r w:rsidRPr="00CD3C11">
          <w:rPr>
            <w:rStyle w:val="Hyperlink"/>
            <w14:ligatures w14:val="none"/>
          </w:rPr>
          <w:t>ADA Website Litigation Likely to Increase</w:t>
        </w:r>
      </w:hyperlink>
    </w:p>
    <w:p w14:paraId="7ECD84BD" w14:textId="14937B5E" w:rsidR="00936A98" w:rsidRPr="00CD3C11" w:rsidRDefault="00936A98" w:rsidP="0075795C">
      <w:pPr>
        <w:pStyle w:val="ListParagraph"/>
        <w:numPr>
          <w:ilvl w:val="0"/>
          <w:numId w:val="65"/>
        </w:numPr>
        <w:ind w:left="1080" w:hanging="720"/>
        <w:rPr>
          <w14:ligatures w14:val="none"/>
        </w:rPr>
      </w:pPr>
      <w:r w:rsidRPr="00CD3C11">
        <w:rPr>
          <w14:ligatures w14:val="none"/>
        </w:rPr>
        <w:t xml:space="preserve">European Commission, Digital Single Market: Policy: </w:t>
      </w:r>
      <w:hyperlink r:id="rId197">
        <w:r w:rsidRPr="00CD3C11">
          <w:rPr>
            <w:rStyle w:val="Hyperlink"/>
            <w14:ligatures w14:val="none"/>
          </w:rPr>
          <w:t>Web Accessibility</w:t>
        </w:r>
      </w:hyperlink>
    </w:p>
    <w:p w14:paraId="64020D07" w14:textId="3F9D7DC6" w:rsidR="00BC7FA7" w:rsidRPr="00CD3C11" w:rsidRDefault="00936A98" w:rsidP="0075795C">
      <w:pPr>
        <w:pStyle w:val="ListParagraph"/>
        <w:numPr>
          <w:ilvl w:val="0"/>
          <w:numId w:val="65"/>
        </w:numPr>
        <w:ind w:left="1080" w:hanging="720"/>
        <w:rPr>
          <w14:ligatures w14:val="none"/>
        </w:rPr>
      </w:pPr>
      <w:r w:rsidRPr="00CD3C11">
        <w:rPr>
          <w14:ligatures w14:val="none"/>
        </w:rPr>
        <w:t xml:space="preserve">European Commission, Employment, Social Affairs &amp; Inclusion: </w:t>
      </w:r>
      <w:hyperlink r:id="rId198">
        <w:r w:rsidRPr="00CD3C11">
          <w:rPr>
            <w:rStyle w:val="Hyperlink"/>
            <w14:ligatures w14:val="none"/>
          </w:rPr>
          <w:t>European Accessibility Act</w:t>
        </w:r>
      </w:hyperlink>
    </w:p>
    <w:p w14:paraId="62BA8ED7" w14:textId="77777777" w:rsidR="00BC7FA7" w:rsidRPr="00CD3C11" w:rsidRDefault="00BC7FA7">
      <w:pPr>
        <w:rPr>
          <w14:ligatures w14:val="none"/>
        </w:rPr>
      </w:pPr>
      <w:r w:rsidRPr="00CD3C11">
        <w:rPr>
          <w14:ligatures w14:val="none"/>
        </w:rPr>
        <w:br w:type="page"/>
      </w:r>
    </w:p>
    <w:p w14:paraId="45C6C144" w14:textId="2F6CD982" w:rsidR="00936A98" w:rsidRPr="00CD3C11" w:rsidRDefault="00BC7FA7" w:rsidP="00C97203">
      <w:pPr>
        <w:pStyle w:val="Heading2"/>
        <w:rPr>
          <w14:ligatures w14:val="none"/>
        </w:rPr>
      </w:pPr>
      <w:bookmarkStart w:id="57" w:name="_Toc155265118"/>
      <w:r w:rsidRPr="00CD3C11">
        <w:rPr>
          <w14:ligatures w14:val="none"/>
        </w:rPr>
        <w:lastRenderedPageBreak/>
        <w:t>Domain Three F: Integrating ICT Accessibility Across the Organization</w:t>
      </w:r>
      <w:bookmarkEnd w:id="57"/>
    </w:p>
    <w:p w14:paraId="0E3FB7C7" w14:textId="77777777" w:rsidR="007A4CD7" w:rsidRPr="00CD3C11" w:rsidRDefault="007A4CD7" w:rsidP="007A4CD7">
      <w:pPr>
        <w:rPr>
          <w14:ligatures w14:val="none"/>
        </w:rPr>
      </w:pPr>
    </w:p>
    <w:p w14:paraId="0BF81D31" w14:textId="5699B807" w:rsidR="007A4CD7" w:rsidRPr="00CD3C11" w:rsidRDefault="007A4CD7" w:rsidP="007A4CD7">
      <w:pPr>
        <w:rPr>
          <w:b/>
          <w:bCs/>
          <w14:ligatures w14:val="none"/>
        </w:rPr>
      </w:pPr>
      <w:r w:rsidRPr="00CD3C11">
        <w:rPr>
          <w:b/>
          <w:bCs/>
          <w14:ligatures w14:val="none"/>
        </w:rPr>
        <w:t>Recommended Study Tasks</w:t>
      </w:r>
    </w:p>
    <w:p w14:paraId="4DF84A98" w14:textId="1FA97889" w:rsidR="00FB2A86" w:rsidRPr="00CD3C11" w:rsidRDefault="00FB2A86" w:rsidP="0075795C">
      <w:pPr>
        <w:pStyle w:val="ListParagraph"/>
        <w:numPr>
          <w:ilvl w:val="0"/>
          <w:numId w:val="65"/>
        </w:numPr>
        <w:ind w:left="1080" w:right="-630" w:hanging="720"/>
        <w:rPr>
          <w14:ligatures w14:val="none"/>
        </w:rPr>
      </w:pPr>
      <w:r w:rsidRPr="00CD3C11">
        <w:rPr>
          <w14:ligatures w14:val="none"/>
        </w:rPr>
        <w:t xml:space="preserve">Describe recommended steps to follow to adopt an ICT accessibility plan across your </w:t>
      </w:r>
      <w:r w:rsidR="00D47FF7" w:rsidRPr="00CD3C11">
        <w:rPr>
          <w14:ligatures w14:val="none"/>
        </w:rPr>
        <w:t>organization.</w:t>
      </w:r>
    </w:p>
    <w:p w14:paraId="4952818F" w14:textId="4F48EEA0" w:rsidR="00FB2A86" w:rsidRPr="00CD3C11" w:rsidRDefault="00FB2A86" w:rsidP="0075795C">
      <w:pPr>
        <w:pStyle w:val="ListParagraph"/>
        <w:numPr>
          <w:ilvl w:val="0"/>
          <w:numId w:val="65"/>
        </w:numPr>
        <w:ind w:left="1080" w:hanging="720"/>
        <w:rPr>
          <w14:ligatures w14:val="none"/>
        </w:rPr>
      </w:pPr>
      <w:r w:rsidRPr="00CD3C11">
        <w:rPr>
          <w14:ligatures w14:val="none"/>
        </w:rPr>
        <w:t xml:space="preserve">Understand the utility of accessibility maturity </w:t>
      </w:r>
      <w:r w:rsidR="00D47FF7" w:rsidRPr="00CD3C11">
        <w:rPr>
          <w14:ligatures w14:val="none"/>
        </w:rPr>
        <w:t>models.</w:t>
      </w:r>
    </w:p>
    <w:p w14:paraId="42D58746" w14:textId="1837212D" w:rsidR="007A4CD7" w:rsidRPr="00CD3C11" w:rsidRDefault="00FB2A86" w:rsidP="0075795C">
      <w:pPr>
        <w:pStyle w:val="ListParagraph"/>
        <w:numPr>
          <w:ilvl w:val="0"/>
          <w:numId w:val="65"/>
        </w:numPr>
        <w:ind w:left="1080" w:hanging="720"/>
        <w:rPr>
          <w14:ligatures w14:val="none"/>
        </w:rPr>
      </w:pPr>
      <w:r w:rsidRPr="00CD3C11">
        <w:rPr>
          <w14:ligatures w14:val="none"/>
        </w:rPr>
        <w:t xml:space="preserve">Describe the importance of management </w:t>
      </w:r>
      <w:r w:rsidR="00D47FF7" w:rsidRPr="00CD3C11">
        <w:rPr>
          <w14:ligatures w14:val="none"/>
        </w:rPr>
        <w:t>champions.</w:t>
      </w:r>
    </w:p>
    <w:p w14:paraId="7A782654" w14:textId="7D9C1735" w:rsidR="00FB2A86" w:rsidRPr="00CD3C11" w:rsidRDefault="00FB2A86" w:rsidP="00FB2A86">
      <w:pPr>
        <w:rPr>
          <w:b/>
          <w:bCs/>
          <w14:ligatures w14:val="none"/>
        </w:rPr>
      </w:pPr>
      <w:r w:rsidRPr="00CD3C11">
        <w:rPr>
          <w:b/>
          <w:bCs/>
          <w14:ligatures w14:val="none"/>
        </w:rPr>
        <w:t>Overview</w:t>
      </w:r>
    </w:p>
    <w:p w14:paraId="630AA21C" w14:textId="77777777" w:rsidR="00AE780C" w:rsidRPr="00CD3C11" w:rsidRDefault="00AE780C" w:rsidP="00AE780C">
      <w:pPr>
        <w:rPr>
          <w14:ligatures w14:val="none"/>
        </w:rPr>
      </w:pPr>
      <w:r w:rsidRPr="00CD3C11">
        <w:rPr>
          <w14:ligatures w14:val="none"/>
        </w:rPr>
        <w:t>ICT accessibility must be approached strategically and programmatically to be successful within an organization, carried out as an integral and ongoing activity. It must be a program, not a project.</w:t>
      </w:r>
    </w:p>
    <w:p w14:paraId="13C6ADB8" w14:textId="699E324B" w:rsidR="00FB2A86" w:rsidRPr="00CD3C11" w:rsidRDefault="00AE780C" w:rsidP="00AE780C">
      <w:pPr>
        <w:rPr>
          <w14:ligatures w14:val="none"/>
        </w:rPr>
      </w:pPr>
      <w:r w:rsidRPr="00CD3C11">
        <w:rPr>
          <w14:ligatures w14:val="none"/>
        </w:rPr>
        <w:t xml:space="preserve">This section presents recommendations for designing and implementing organizational </w:t>
      </w:r>
      <w:r w:rsidR="00D47FF7" w:rsidRPr="00CD3C11">
        <w:rPr>
          <w14:ligatures w14:val="none"/>
        </w:rPr>
        <w:t>strategies</w:t>
      </w:r>
      <w:r w:rsidRPr="00CD3C11">
        <w:rPr>
          <w14:ligatures w14:val="none"/>
        </w:rPr>
        <w:t xml:space="preserve"> for ICT accessibility. It also presents example maturity models, which provide methods for defining, managing, and measuring an organization’s performance in meeting ICT accessibility best practices.</w:t>
      </w:r>
    </w:p>
    <w:p w14:paraId="5837AE87" w14:textId="270B9FA1" w:rsidR="00AE780C" w:rsidRPr="00CD3C11" w:rsidRDefault="00AE780C" w:rsidP="0075795C">
      <w:pPr>
        <w:pStyle w:val="Heading3"/>
        <w:numPr>
          <w:ilvl w:val="0"/>
          <w:numId w:val="66"/>
        </w:numPr>
        <w:rPr>
          <w14:ligatures w14:val="none"/>
        </w:rPr>
      </w:pPr>
      <w:bookmarkStart w:id="58" w:name="_Toc155265119"/>
      <w:r w:rsidRPr="00CD3C11">
        <w:rPr>
          <w14:ligatures w14:val="none"/>
        </w:rPr>
        <w:t>Resources:</w:t>
      </w:r>
      <w:bookmarkEnd w:id="58"/>
      <w:r w:rsidRPr="00CD3C11">
        <w:rPr>
          <w14:ligatures w14:val="none"/>
        </w:rPr>
        <w:t xml:space="preserve"> </w:t>
      </w:r>
    </w:p>
    <w:p w14:paraId="3B7B72A7" w14:textId="46A0B257" w:rsidR="00FC5DB0" w:rsidRPr="00CD3C11" w:rsidRDefault="00FC5DB0" w:rsidP="0075795C">
      <w:pPr>
        <w:pStyle w:val="ListParagraph"/>
        <w:widowControl w:val="0"/>
        <w:numPr>
          <w:ilvl w:val="3"/>
          <w:numId w:val="69"/>
        </w:numPr>
        <w:autoSpaceDE w:val="0"/>
        <w:autoSpaceDN w:val="0"/>
        <w:adjustRightInd w:val="0"/>
        <w:snapToGrid w:val="0"/>
        <w:spacing w:before="263" w:after="0" w:line="240" w:lineRule="auto"/>
        <w:ind w:left="1080" w:hanging="720"/>
        <w:contextualSpacing w:val="0"/>
        <w:rPr>
          <w14:ligatures w14:val="none"/>
        </w:rPr>
      </w:pPr>
      <w:r w:rsidRPr="00CD3C11">
        <w:rPr>
          <w14:ligatures w14:val="none"/>
        </w:rPr>
        <w:t xml:space="preserve">W3C Web Accessibility Initiative (WAI): </w:t>
      </w:r>
      <w:hyperlink r:id="rId199">
        <w:r w:rsidRPr="00CD3C11">
          <w:rPr>
            <w:rStyle w:val="Hyperlink"/>
            <w14:ligatures w14:val="none"/>
          </w:rPr>
          <w:t>Planning and Managing Web Accessibility</w:t>
        </w:r>
      </w:hyperlink>
    </w:p>
    <w:p w14:paraId="09EA4F28" w14:textId="2EC1F7A0" w:rsidR="00FC5DB0" w:rsidRPr="00CD3C11" w:rsidRDefault="00FC5DB0" w:rsidP="0075795C">
      <w:pPr>
        <w:pStyle w:val="ListParagraph"/>
        <w:widowControl w:val="0"/>
        <w:numPr>
          <w:ilvl w:val="3"/>
          <w:numId w:val="69"/>
        </w:numPr>
        <w:tabs>
          <w:tab w:val="left" w:pos="1819"/>
          <w:tab w:val="left" w:pos="1820"/>
          <w:tab w:val="left" w:pos="3330"/>
        </w:tabs>
        <w:autoSpaceDE w:val="0"/>
        <w:autoSpaceDN w:val="0"/>
        <w:adjustRightInd w:val="0"/>
        <w:snapToGrid w:val="0"/>
        <w:spacing w:before="207" w:after="0" w:line="240" w:lineRule="auto"/>
        <w:ind w:left="1080" w:hanging="720"/>
        <w:contextualSpacing w:val="0"/>
        <w:rPr>
          <w14:ligatures w14:val="none"/>
        </w:rPr>
      </w:pPr>
      <w:r w:rsidRPr="00CD3C11">
        <w:rPr>
          <w14:ligatures w14:val="none"/>
        </w:rPr>
        <w:t xml:space="preserve">European Agency for Special Needs and Inclusive Education: Making your </w:t>
      </w:r>
      <w:proofErr w:type="spellStart"/>
      <w:r w:rsidRPr="00CD3C11">
        <w:rPr>
          <w14:ligatures w14:val="none"/>
        </w:rPr>
        <w:t>organisation's</w:t>
      </w:r>
      <w:proofErr w:type="spellEnd"/>
      <w:r w:rsidRPr="00CD3C11">
        <w:rPr>
          <w14:ligatures w14:val="none"/>
        </w:rPr>
        <w:t xml:space="preserve"> information accessible for all:</w:t>
      </w:r>
      <w:r w:rsidR="00DB7ADD" w:rsidRPr="00CD3C11">
        <w:rPr>
          <w14:ligatures w14:val="none"/>
        </w:rPr>
        <w:t xml:space="preserve"> </w:t>
      </w:r>
      <w:hyperlink r:id="rId200" w:history="1">
        <w:r w:rsidRPr="00CD3C11">
          <w:rPr>
            <w:rStyle w:val="Hyperlink"/>
            <w14:ligatures w14:val="none"/>
          </w:rPr>
          <w:t>Implementing the guidelines for accessible information (PDF)</w:t>
        </w:r>
      </w:hyperlink>
    </w:p>
    <w:p w14:paraId="7CEB66E0" w14:textId="1EE409ED" w:rsidR="00FC5DB0" w:rsidRPr="00CD3C11" w:rsidRDefault="00FC5DB0" w:rsidP="0075795C">
      <w:pPr>
        <w:pStyle w:val="ListParagraph"/>
        <w:widowControl w:val="0"/>
        <w:numPr>
          <w:ilvl w:val="3"/>
          <w:numId w:val="69"/>
        </w:numPr>
        <w:tabs>
          <w:tab w:val="left" w:pos="1819"/>
          <w:tab w:val="left" w:pos="1820"/>
          <w:tab w:val="left" w:pos="3330"/>
        </w:tabs>
        <w:autoSpaceDE w:val="0"/>
        <w:autoSpaceDN w:val="0"/>
        <w:adjustRightInd w:val="0"/>
        <w:snapToGrid w:val="0"/>
        <w:spacing w:before="228" w:after="0" w:line="240" w:lineRule="auto"/>
        <w:ind w:left="1080" w:hanging="720"/>
        <w:contextualSpacing w:val="0"/>
        <w:rPr>
          <w14:ligatures w14:val="none"/>
        </w:rPr>
      </w:pPr>
      <w:r w:rsidRPr="00CD3C11">
        <w:rPr>
          <w14:ligatures w14:val="none"/>
        </w:rPr>
        <w:t xml:space="preserve">Carnegie Mellon University, Software Engineering Institute: </w:t>
      </w:r>
      <w:r w:rsidR="00DB7ADD" w:rsidRPr="00CD3C11">
        <w:rPr>
          <w14:ligatures w14:val="none"/>
        </w:rPr>
        <w:br/>
      </w:r>
      <w:hyperlink r:id="rId201">
        <w:r w:rsidRPr="00CD3C11">
          <w:rPr>
            <w:rStyle w:val="Hyperlink"/>
            <w14:ligatures w14:val="none"/>
          </w:rPr>
          <w:t>Key Practices of the Capability Maturity Model Version 1.1 (PDF)</w:t>
        </w:r>
      </w:hyperlink>
    </w:p>
    <w:p w14:paraId="6DD6AC2A" w14:textId="78750E92" w:rsidR="00FC5DB0" w:rsidRPr="00CD3C11" w:rsidRDefault="00FC5DB0" w:rsidP="0075795C">
      <w:pPr>
        <w:pStyle w:val="ListParagraph"/>
        <w:widowControl w:val="0"/>
        <w:numPr>
          <w:ilvl w:val="3"/>
          <w:numId w:val="69"/>
        </w:numPr>
        <w:tabs>
          <w:tab w:val="left" w:pos="1819"/>
          <w:tab w:val="left" w:pos="1820"/>
          <w:tab w:val="left" w:pos="3330"/>
        </w:tabs>
        <w:autoSpaceDE w:val="0"/>
        <w:autoSpaceDN w:val="0"/>
        <w:adjustRightInd w:val="0"/>
        <w:snapToGrid w:val="0"/>
        <w:spacing w:before="181" w:after="0" w:line="240" w:lineRule="auto"/>
        <w:ind w:left="1080" w:hanging="720"/>
        <w:contextualSpacing w:val="0"/>
        <w:rPr>
          <w14:ligatures w14:val="none"/>
        </w:rPr>
      </w:pPr>
      <w:r w:rsidRPr="00CD3C11">
        <w:rPr>
          <w14:ligatures w14:val="none"/>
        </w:rPr>
        <w:t xml:space="preserve">Business Disability Forum: </w:t>
      </w:r>
      <w:hyperlink r:id="rId202">
        <w:r w:rsidRPr="00CD3C11">
          <w:rPr>
            <w:rStyle w:val="Hyperlink"/>
            <w14:ligatures w14:val="none"/>
          </w:rPr>
          <w:t>Accessibility Maturity Model</w:t>
        </w:r>
      </w:hyperlink>
    </w:p>
    <w:p w14:paraId="5F97ACC9" w14:textId="115B05D5" w:rsidR="00FC5DB0" w:rsidRPr="00CD3C11" w:rsidRDefault="00FC5DB0" w:rsidP="0075795C">
      <w:pPr>
        <w:pStyle w:val="ListParagraph"/>
        <w:widowControl w:val="0"/>
        <w:numPr>
          <w:ilvl w:val="3"/>
          <w:numId w:val="69"/>
        </w:numPr>
        <w:tabs>
          <w:tab w:val="left" w:pos="1819"/>
          <w:tab w:val="left" w:pos="1820"/>
          <w:tab w:val="left" w:pos="3330"/>
        </w:tabs>
        <w:autoSpaceDE w:val="0"/>
        <w:autoSpaceDN w:val="0"/>
        <w:adjustRightInd w:val="0"/>
        <w:snapToGrid w:val="0"/>
        <w:spacing w:before="171" w:after="0" w:line="240" w:lineRule="auto"/>
        <w:ind w:left="1080" w:hanging="720"/>
        <w:contextualSpacing w:val="0"/>
        <w:rPr>
          <w14:ligatures w14:val="none"/>
        </w:rPr>
      </w:pPr>
      <w:r w:rsidRPr="00CD3C11">
        <w:rPr>
          <w14:ligatures w14:val="none"/>
        </w:rPr>
        <w:t xml:space="preserve">W3C Web Accessibility Initiative: </w:t>
      </w:r>
      <w:hyperlink r:id="rId203">
        <w:r w:rsidRPr="00CD3C11">
          <w:rPr>
            <w:rStyle w:val="Hyperlink"/>
            <w14:ligatures w14:val="none"/>
          </w:rPr>
          <w:t>Evaluating Web Accessibility Overview</w:t>
        </w:r>
      </w:hyperlink>
    </w:p>
    <w:p w14:paraId="253B4079" w14:textId="77777777" w:rsidR="004A5246" w:rsidRPr="00CD3C11" w:rsidRDefault="004A5246" w:rsidP="004A5246">
      <w:pPr>
        <w:widowControl w:val="0"/>
        <w:tabs>
          <w:tab w:val="left" w:pos="1819"/>
          <w:tab w:val="left" w:pos="1820"/>
          <w:tab w:val="left" w:pos="3330"/>
        </w:tabs>
        <w:autoSpaceDE w:val="0"/>
        <w:autoSpaceDN w:val="0"/>
        <w:adjustRightInd w:val="0"/>
        <w:snapToGrid w:val="0"/>
        <w:spacing w:before="171" w:after="0" w:line="240" w:lineRule="auto"/>
        <w:rPr>
          <w14:ligatures w14:val="none"/>
        </w:rPr>
      </w:pPr>
    </w:p>
    <w:p w14:paraId="74E1E23E" w14:textId="77777777" w:rsidR="00902CF7" w:rsidRPr="00CD3C11" w:rsidRDefault="00902CF7" w:rsidP="0075795C">
      <w:pPr>
        <w:pStyle w:val="Heading3"/>
        <w:numPr>
          <w:ilvl w:val="0"/>
          <w:numId w:val="66"/>
        </w:numPr>
        <w:rPr>
          <w14:ligatures w14:val="none"/>
        </w:rPr>
      </w:pPr>
      <w:bookmarkStart w:id="59" w:name="_Toc155265120"/>
      <w:r w:rsidRPr="00CD3C11">
        <w:rPr>
          <w14:ligatures w14:val="none"/>
        </w:rPr>
        <w:t>W3C Web Accessibility Initiative Recommendations</w:t>
      </w:r>
      <w:bookmarkEnd w:id="59"/>
    </w:p>
    <w:p w14:paraId="18B15E82" w14:textId="77777777" w:rsidR="00902CF7" w:rsidRPr="00CD3C11" w:rsidRDefault="00902CF7" w:rsidP="00902CF7">
      <w:pPr>
        <w:rPr>
          <w14:ligatures w14:val="none"/>
        </w:rPr>
      </w:pPr>
      <w:r w:rsidRPr="00CD3C11">
        <w:rPr>
          <w14:ligatures w14:val="none"/>
        </w:rPr>
        <w:t>The World Wide Web Consortium’s Web Accessibility Initiative provides detailed recommendations for planning, implementing, and sustaining an organizational ICT accessibility program:</w:t>
      </w:r>
    </w:p>
    <w:p w14:paraId="67836FF9" w14:textId="77777777" w:rsidR="00902CF7" w:rsidRPr="00CD3C11" w:rsidRDefault="00902CF7" w:rsidP="00902CF7">
      <w:pPr>
        <w:pStyle w:val="Heading4"/>
        <w:rPr>
          <w14:ligatures w14:val="none"/>
        </w:rPr>
      </w:pPr>
      <w:r w:rsidRPr="00CD3C11">
        <w:rPr>
          <w14:ligatures w14:val="none"/>
        </w:rPr>
        <w:t>Initiate</w:t>
      </w:r>
    </w:p>
    <w:p w14:paraId="386B9FFD" w14:textId="77777777" w:rsidR="00902CF7" w:rsidRPr="00CD3C11" w:rsidRDefault="00902CF7" w:rsidP="00902CF7">
      <w:pPr>
        <w:rPr>
          <w14:ligatures w14:val="none"/>
        </w:rPr>
      </w:pPr>
      <w:r w:rsidRPr="00CD3C11">
        <w:rPr>
          <w14:ligatures w14:val="none"/>
        </w:rPr>
        <w:t>“To succeed, a web accessibility effort must be well grounded in organizational culture, process, and practice. To do this, align accessibility with existing organizational approaches; develop and communicate clear, measurable objectives; and engage stakeholders to secure understanding and broad support throughout the organization.</w:t>
      </w:r>
    </w:p>
    <w:p w14:paraId="4E1EF578" w14:textId="77777777" w:rsidR="00B0640A" w:rsidRDefault="00B0640A" w:rsidP="0075795C">
      <w:pPr>
        <w:pStyle w:val="ListParagraph"/>
        <w:numPr>
          <w:ilvl w:val="0"/>
          <w:numId w:val="68"/>
        </w:numPr>
        <w:ind w:left="1080" w:hanging="720"/>
        <w:rPr>
          <w14:ligatures w14:val="none"/>
        </w:rPr>
        <w:sectPr w:rsidR="00B0640A" w:rsidSect="000F135F">
          <w:type w:val="continuous"/>
          <w:pgSz w:w="12240" w:h="15840"/>
          <w:pgMar w:top="1440" w:right="1440" w:bottom="547" w:left="1440" w:header="274" w:footer="720" w:gutter="0"/>
          <w:cols w:space="720"/>
          <w:docGrid w:linePitch="360"/>
        </w:sectPr>
      </w:pPr>
    </w:p>
    <w:p w14:paraId="13E58268"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Learn the basics</w:t>
      </w:r>
    </w:p>
    <w:p w14:paraId="66C88CEC"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Explore the current environment</w:t>
      </w:r>
    </w:p>
    <w:p w14:paraId="36D31BF7"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Set objectives</w:t>
      </w:r>
    </w:p>
    <w:p w14:paraId="5BE4B197"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Develop the business case</w:t>
      </w:r>
    </w:p>
    <w:p w14:paraId="6F7DC60B"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Raise awareness</w:t>
      </w:r>
    </w:p>
    <w:p w14:paraId="47238C2E"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Gather support”</w:t>
      </w:r>
    </w:p>
    <w:p w14:paraId="14BBE6C5" w14:textId="77777777" w:rsidR="00B0640A" w:rsidRDefault="00B0640A" w:rsidP="00902CF7">
      <w:pPr>
        <w:pStyle w:val="Heading4"/>
        <w:rPr>
          <w14:ligatures w14:val="none"/>
        </w:rPr>
        <w:sectPr w:rsidR="00B0640A" w:rsidSect="000F135F">
          <w:type w:val="continuous"/>
          <w:pgSz w:w="12240" w:h="15840"/>
          <w:pgMar w:top="1440" w:right="1440" w:bottom="540" w:left="1440" w:header="720" w:footer="720" w:gutter="0"/>
          <w:cols w:num="2" w:space="720"/>
          <w:docGrid w:linePitch="360"/>
        </w:sectPr>
      </w:pPr>
    </w:p>
    <w:p w14:paraId="39C5A80A" w14:textId="77777777" w:rsidR="00902CF7" w:rsidRPr="00CD3C11" w:rsidRDefault="00902CF7" w:rsidP="00902CF7">
      <w:pPr>
        <w:pStyle w:val="Heading4"/>
        <w:rPr>
          <w14:ligatures w14:val="none"/>
        </w:rPr>
      </w:pPr>
      <w:r w:rsidRPr="00CD3C11">
        <w:rPr>
          <w14:ligatures w14:val="none"/>
        </w:rPr>
        <w:lastRenderedPageBreak/>
        <w:t>Plan</w:t>
      </w:r>
    </w:p>
    <w:p w14:paraId="6ECC4D9D" w14:textId="77777777" w:rsidR="00902CF7" w:rsidRPr="00CD3C11" w:rsidRDefault="00902CF7" w:rsidP="00902CF7">
      <w:pPr>
        <w:rPr>
          <w14:ligatures w14:val="none"/>
        </w:rPr>
      </w:pPr>
      <w:r w:rsidRPr="00CD3C11">
        <w:rPr>
          <w14:ligatures w14:val="none"/>
        </w:rPr>
        <w:t>“Careful planning is critical to effective implementation of any accessibility effort. It ensures a clear assessment of the required work, distribution of tasks, and continual follow-up on progress.</w:t>
      </w:r>
    </w:p>
    <w:p w14:paraId="2ECA72E7"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Create an accessibility policy</w:t>
      </w:r>
    </w:p>
    <w:p w14:paraId="27A6CCEE"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Assign responsibilities</w:t>
      </w:r>
    </w:p>
    <w:p w14:paraId="4510851A"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Determine budget and resources</w:t>
      </w:r>
    </w:p>
    <w:p w14:paraId="25CF0A97"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Review environment</w:t>
      </w:r>
    </w:p>
    <w:p w14:paraId="12D61C06"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Review websites</w:t>
      </w:r>
    </w:p>
    <w:p w14:paraId="3AFDCB80"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Establish a monitoring framework</w:t>
      </w:r>
    </w:p>
    <w:p w14:paraId="3574C59E"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Engage with stakeholders”</w:t>
      </w:r>
    </w:p>
    <w:p w14:paraId="5BCE0940" w14:textId="77777777" w:rsidR="00902CF7" w:rsidRPr="00CD3C11" w:rsidRDefault="00902CF7" w:rsidP="00902CF7">
      <w:pPr>
        <w:pStyle w:val="Heading4"/>
        <w:rPr>
          <w14:ligatures w14:val="none"/>
        </w:rPr>
      </w:pPr>
      <w:r w:rsidRPr="00CD3C11">
        <w:rPr>
          <w14:ligatures w14:val="none"/>
        </w:rPr>
        <w:t>Implement</w:t>
      </w:r>
    </w:p>
    <w:p w14:paraId="0A45C7B3" w14:textId="77777777" w:rsidR="00902CF7" w:rsidRPr="00CD3C11" w:rsidRDefault="00902CF7" w:rsidP="00902CF7">
      <w:pPr>
        <w:rPr>
          <w14:ligatures w14:val="none"/>
        </w:rPr>
      </w:pPr>
      <w:r w:rsidRPr="00CD3C11">
        <w:rPr>
          <w14:ligatures w14:val="none"/>
        </w:rPr>
        <w:t>“</w:t>
      </w:r>
      <w:proofErr w:type="spellStart"/>
      <w:r w:rsidRPr="00CD3C11">
        <w:rPr>
          <w14:ligatures w14:val="none"/>
        </w:rPr>
        <w:t>Weave</w:t>
      </w:r>
      <w:proofErr w:type="spellEnd"/>
      <w:r w:rsidRPr="00CD3C11">
        <w:rPr>
          <w14:ligatures w14:val="none"/>
        </w:rPr>
        <w:t xml:space="preserve"> accessibility implementation throughout the process to minimize overhead and improve the overall quality of the final outcome. Prioritize quick wins and communicate progress to increase commitment and develop a sense of accomplishment.</w:t>
      </w:r>
    </w:p>
    <w:p w14:paraId="320AE3A3"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Build skills and expertise</w:t>
      </w:r>
    </w:p>
    <w:p w14:paraId="66CBB43C"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Integrate goals into policies</w:t>
      </w:r>
    </w:p>
    <w:p w14:paraId="2FCE61B3"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Assign tasks and support delivery</w:t>
      </w:r>
    </w:p>
    <w:p w14:paraId="1B86EC31"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Evaluate early and regularly</w:t>
      </w:r>
    </w:p>
    <w:p w14:paraId="221FD750"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Prioritize issues</w:t>
      </w:r>
    </w:p>
    <w:p w14:paraId="3A93E4CA"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Track and communicate progress”</w:t>
      </w:r>
    </w:p>
    <w:p w14:paraId="56BCF339" w14:textId="77777777" w:rsidR="00902CF7" w:rsidRPr="00CD3C11" w:rsidRDefault="00902CF7" w:rsidP="00902CF7">
      <w:pPr>
        <w:pStyle w:val="Heading4"/>
        <w:rPr>
          <w14:ligatures w14:val="none"/>
        </w:rPr>
      </w:pPr>
      <w:r w:rsidRPr="00CD3C11">
        <w:rPr>
          <w14:ligatures w14:val="none"/>
        </w:rPr>
        <w:t>Sustain</w:t>
      </w:r>
    </w:p>
    <w:p w14:paraId="29CBA361" w14:textId="77777777" w:rsidR="00902CF7" w:rsidRPr="00CD3C11" w:rsidRDefault="00902CF7" w:rsidP="00902CF7">
      <w:pPr>
        <w:rPr>
          <w14:ligatures w14:val="none"/>
        </w:rPr>
      </w:pPr>
      <w:r w:rsidRPr="00CD3C11">
        <w:rPr>
          <w14:ligatures w14:val="none"/>
        </w:rPr>
        <w:t>“Keeping momentum helps with the accessibility maintenance for completed projects and builds on completed work for new projects. Regular reviews of content, organizational processes, and resources will help ensure that accessibility remains a priority and issues are identified. Developing a management reporting process will help ensure that it is clear where activity is required for follow-up work.</w:t>
      </w:r>
    </w:p>
    <w:p w14:paraId="044799A2"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Monitor websites</w:t>
      </w:r>
    </w:p>
    <w:p w14:paraId="49DD83B7"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Engage with stakeholders</w:t>
      </w:r>
    </w:p>
    <w:p w14:paraId="5212CF3B"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Track standards and legislation</w:t>
      </w:r>
    </w:p>
    <w:p w14:paraId="36A4FCC6"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Adapt to new technologies</w:t>
      </w:r>
    </w:p>
    <w:p w14:paraId="728218CF" w14:textId="77777777" w:rsidR="00902CF7" w:rsidRPr="00CD3C11" w:rsidRDefault="00902CF7" w:rsidP="0075795C">
      <w:pPr>
        <w:pStyle w:val="ListParagraph"/>
        <w:numPr>
          <w:ilvl w:val="0"/>
          <w:numId w:val="68"/>
        </w:numPr>
        <w:ind w:left="1080" w:hanging="720"/>
        <w:rPr>
          <w14:ligatures w14:val="none"/>
        </w:rPr>
      </w:pPr>
      <w:r w:rsidRPr="00CD3C11">
        <w:rPr>
          <w14:ligatures w14:val="none"/>
        </w:rPr>
        <w:t>Incorporate user feedback”</w:t>
      </w:r>
    </w:p>
    <w:p w14:paraId="5D350CAC" w14:textId="13C97647" w:rsidR="00451D31" w:rsidRPr="00CD3C11" w:rsidRDefault="00902CF7" w:rsidP="0075795C">
      <w:pPr>
        <w:pStyle w:val="Heading3"/>
        <w:numPr>
          <w:ilvl w:val="0"/>
          <w:numId w:val="66"/>
        </w:numPr>
        <w:rPr>
          <w14:ligatures w14:val="none"/>
        </w:rPr>
      </w:pPr>
      <w:bookmarkStart w:id="60" w:name="_Toc155265121"/>
      <w:r w:rsidRPr="00CD3C11">
        <w:rPr>
          <w14:ligatures w14:val="none"/>
        </w:rPr>
        <w:t>European Agency for Special Needs &amp; Inclusive Education Guidelines</w:t>
      </w:r>
      <w:bookmarkEnd w:id="60"/>
    </w:p>
    <w:p w14:paraId="070ACCF1" w14:textId="68822045" w:rsidR="00782B8F" w:rsidRPr="00CD3C11" w:rsidRDefault="00782B8F" w:rsidP="00782B8F">
      <w:pPr>
        <w:rPr>
          <w14:ligatures w14:val="none"/>
        </w:rPr>
      </w:pPr>
      <w:r w:rsidRPr="00CD3C11">
        <w:rPr>
          <w14:ligatures w14:val="none"/>
        </w:rPr>
        <w:t xml:space="preserve">The European Agency for Special Needs &amp; Inclusive Education </w:t>
      </w:r>
      <w:r w:rsidR="00373201" w:rsidRPr="00CD3C11">
        <w:rPr>
          <w14:ligatures w14:val="none"/>
        </w:rPr>
        <w:t>has</w:t>
      </w:r>
      <w:r w:rsidRPr="00CD3C11">
        <w:rPr>
          <w14:ligatures w14:val="none"/>
        </w:rPr>
        <w:t xml:space="preserve"> published guidelines for accessible information. The guidelines are designed for organizations that want to ensure the information they produce is accessible. </w:t>
      </w:r>
    </w:p>
    <w:p w14:paraId="4464EF80" w14:textId="0790D5CF" w:rsidR="00782B8F" w:rsidRPr="00CD3C11" w:rsidRDefault="00B0640A" w:rsidP="00A22E77">
      <w:pPr>
        <w:rPr>
          <w14:ligatures w14:val="none"/>
        </w:rPr>
      </w:pPr>
      <w:r>
        <w:rPr>
          <w14:ligatures w14:val="none"/>
        </w:rPr>
        <w:lastRenderedPageBreak/>
        <w:br/>
      </w:r>
      <w:r w:rsidR="00782B8F" w:rsidRPr="00CD3C11">
        <w:rPr>
          <w14:ligatures w14:val="none"/>
        </w:rPr>
        <w:t>The guidelines include the following recommendations:</w:t>
      </w:r>
    </w:p>
    <w:p w14:paraId="6F44D2F2" w14:textId="4733C1BF" w:rsidR="00782B8F" w:rsidRPr="00B0640A" w:rsidRDefault="00782B8F" w:rsidP="0075795C">
      <w:pPr>
        <w:pStyle w:val="ListParagraph"/>
        <w:numPr>
          <w:ilvl w:val="0"/>
          <w:numId w:val="65"/>
        </w:numPr>
        <w:ind w:left="1080" w:hanging="720"/>
      </w:pPr>
      <w:r w:rsidRPr="00B0640A">
        <w:t>Include an accessibility statement in the organization’s long-term strategy</w:t>
      </w:r>
    </w:p>
    <w:p w14:paraId="3E5D78C3" w14:textId="17B5AB8B" w:rsidR="00782B8F" w:rsidRPr="00B0640A" w:rsidRDefault="00782B8F" w:rsidP="0075795C">
      <w:pPr>
        <w:pStyle w:val="ListParagraph"/>
        <w:numPr>
          <w:ilvl w:val="0"/>
          <w:numId w:val="65"/>
        </w:numPr>
        <w:ind w:left="1080" w:hanging="720"/>
      </w:pPr>
      <w:r w:rsidRPr="00B0640A">
        <w:t>Develop a strategy or plan for implementing accessible information</w:t>
      </w:r>
    </w:p>
    <w:p w14:paraId="39392555" w14:textId="2762B14B" w:rsidR="00782B8F" w:rsidRPr="00B0640A" w:rsidRDefault="00782B8F" w:rsidP="0075795C">
      <w:pPr>
        <w:pStyle w:val="ListParagraph"/>
        <w:numPr>
          <w:ilvl w:val="0"/>
          <w:numId w:val="65"/>
        </w:numPr>
        <w:ind w:left="1080" w:hanging="720"/>
      </w:pPr>
      <w:r w:rsidRPr="00B0640A">
        <w:t>Make someone responsible for implementing the information accessibility plan</w:t>
      </w:r>
      <w:r w:rsidR="00A22E77" w:rsidRPr="00B0640A">
        <w:t xml:space="preserve"> </w:t>
      </w:r>
      <w:r w:rsidRPr="00B0640A">
        <w:t>and provide them with the required resources</w:t>
      </w:r>
    </w:p>
    <w:p w14:paraId="6059FC2D" w14:textId="40EB3CAE" w:rsidR="00782B8F" w:rsidRPr="00B0640A" w:rsidRDefault="00782B8F" w:rsidP="0075795C">
      <w:pPr>
        <w:pStyle w:val="ListParagraph"/>
        <w:numPr>
          <w:ilvl w:val="0"/>
          <w:numId w:val="67"/>
        </w:numPr>
        <w:ind w:left="1080" w:hanging="720"/>
      </w:pPr>
      <w:r w:rsidRPr="00B0640A">
        <w:t>Plan an incremental implementation – be ambitious and modest at the same time</w:t>
      </w:r>
    </w:p>
    <w:p w14:paraId="7823C12D" w14:textId="32DC7DCA" w:rsidR="00782B8F" w:rsidRPr="00B0640A" w:rsidRDefault="00782B8F" w:rsidP="0075795C">
      <w:pPr>
        <w:pStyle w:val="ListParagraph"/>
        <w:numPr>
          <w:ilvl w:val="0"/>
          <w:numId w:val="67"/>
        </w:numPr>
        <w:ind w:left="1080" w:hanging="720"/>
      </w:pPr>
      <w:r w:rsidRPr="00B0640A">
        <w:t>Embed accessibility into your information production and dissemination</w:t>
      </w:r>
      <w:r w:rsidR="00B0640A">
        <w:t xml:space="preserve"> </w:t>
      </w:r>
      <w:r w:rsidRPr="00B0640A">
        <w:t>processes</w:t>
      </w:r>
    </w:p>
    <w:p w14:paraId="0EB6E30C" w14:textId="74877221" w:rsidR="00782B8F" w:rsidRPr="00B0640A" w:rsidRDefault="00782B8F" w:rsidP="0075795C">
      <w:pPr>
        <w:pStyle w:val="ListParagraph"/>
        <w:numPr>
          <w:ilvl w:val="0"/>
          <w:numId w:val="67"/>
        </w:numPr>
        <w:ind w:left="1080" w:hanging="720"/>
      </w:pPr>
      <w:r w:rsidRPr="00B0640A">
        <w:t>Provide information, education and training on accessibility for all staff</w:t>
      </w:r>
    </w:p>
    <w:p w14:paraId="1930F50A" w14:textId="66E45FB2" w:rsidR="00782B8F" w:rsidRPr="00B0640A" w:rsidRDefault="00782B8F" w:rsidP="0075795C">
      <w:pPr>
        <w:pStyle w:val="ListParagraph"/>
        <w:numPr>
          <w:ilvl w:val="0"/>
          <w:numId w:val="67"/>
        </w:numPr>
        <w:ind w:left="1080" w:hanging="720"/>
      </w:pPr>
      <w:r w:rsidRPr="00B0640A">
        <w:t>When outsourcing information production, make sure accessibility requirements are addressed and undergo a quality check</w:t>
      </w:r>
    </w:p>
    <w:p w14:paraId="06354486" w14:textId="77777777" w:rsidR="00782B8F" w:rsidRPr="00CD3C11" w:rsidRDefault="00782B8F" w:rsidP="00782B8F">
      <w:pPr>
        <w:rPr>
          <w14:ligatures w14:val="none"/>
        </w:rPr>
      </w:pPr>
      <w:r w:rsidRPr="00CD3C11">
        <w:rPr>
          <w14:ligatures w14:val="none"/>
        </w:rPr>
        <w:t>The guidelines include an organizational implementation model, adapted here:</w:t>
      </w:r>
    </w:p>
    <w:p w14:paraId="4033B8EA" w14:textId="77777777" w:rsidR="00782B8F" w:rsidRPr="00CD3C11" w:rsidRDefault="00782B8F" w:rsidP="00A22E77">
      <w:pPr>
        <w:pStyle w:val="Heading4"/>
        <w:rPr>
          <w14:ligatures w14:val="none"/>
        </w:rPr>
      </w:pPr>
      <w:r w:rsidRPr="00CD3C11">
        <w:rPr>
          <w14:ligatures w14:val="none"/>
        </w:rPr>
        <w:t>1.</w:t>
      </w:r>
      <w:r w:rsidRPr="00CD3C11">
        <w:rPr>
          <w14:ligatures w14:val="none"/>
        </w:rPr>
        <w:tab/>
        <w:t>Policy</w:t>
      </w:r>
    </w:p>
    <w:p w14:paraId="76D35B5D" w14:textId="461F04C6" w:rsidR="00782B8F" w:rsidRPr="00CD3C11" w:rsidRDefault="00782B8F" w:rsidP="0075795C">
      <w:pPr>
        <w:pStyle w:val="ListParagraph"/>
        <w:numPr>
          <w:ilvl w:val="0"/>
          <w:numId w:val="67"/>
        </w:numPr>
        <w:ind w:left="1080" w:hanging="720"/>
        <w:rPr>
          <w14:ligatures w14:val="none"/>
        </w:rPr>
      </w:pPr>
      <w:r w:rsidRPr="00CD3C11">
        <w:rPr>
          <w14:ligatures w14:val="none"/>
        </w:rPr>
        <w:t>Develop a long-term strategy that recognizes all aspects of disability.</w:t>
      </w:r>
    </w:p>
    <w:p w14:paraId="2564FF70" w14:textId="47E81512" w:rsidR="00782B8F" w:rsidRPr="00CD3C11" w:rsidRDefault="00782B8F" w:rsidP="0075795C">
      <w:pPr>
        <w:pStyle w:val="ListParagraph"/>
        <w:numPr>
          <w:ilvl w:val="0"/>
          <w:numId w:val="67"/>
        </w:numPr>
        <w:ind w:left="1080" w:hanging="720"/>
        <w:rPr>
          <w14:ligatures w14:val="none"/>
        </w:rPr>
      </w:pPr>
      <w:r w:rsidRPr="00CD3C11">
        <w:rPr>
          <w14:ligatures w14:val="none"/>
        </w:rPr>
        <w:t>Publish an accessibility statement that includes a commitment to make your services and information accessible.</w:t>
      </w:r>
    </w:p>
    <w:p w14:paraId="2EA840E2" w14:textId="36728E99" w:rsidR="00782B8F" w:rsidRPr="00CD3C11" w:rsidRDefault="00782B8F" w:rsidP="0075795C">
      <w:pPr>
        <w:pStyle w:val="ListParagraph"/>
        <w:numPr>
          <w:ilvl w:val="0"/>
          <w:numId w:val="67"/>
        </w:numPr>
        <w:ind w:left="1080" w:hanging="720"/>
        <w:rPr>
          <w14:ligatures w14:val="none"/>
        </w:rPr>
      </w:pPr>
      <w:r w:rsidRPr="00CD3C11">
        <w:rPr>
          <w14:ligatures w14:val="none"/>
        </w:rPr>
        <w:t>Develop a procurement policy that covers accessibility compliance for products</w:t>
      </w:r>
    </w:p>
    <w:p w14:paraId="07CDE5BD" w14:textId="77777777" w:rsidR="00782B8F" w:rsidRPr="00CD3C11" w:rsidRDefault="00782B8F" w:rsidP="008C351F">
      <w:pPr>
        <w:pStyle w:val="ListParagraph"/>
        <w:ind w:left="1080"/>
        <w:rPr>
          <w14:ligatures w14:val="none"/>
        </w:rPr>
      </w:pPr>
      <w:r w:rsidRPr="00CD3C11">
        <w:rPr>
          <w14:ligatures w14:val="none"/>
        </w:rPr>
        <w:t>and services, including those for information production and dissemination.</w:t>
      </w:r>
    </w:p>
    <w:p w14:paraId="0B91A2AB" w14:textId="77777777" w:rsidR="00782B8F" w:rsidRPr="00CD3C11" w:rsidRDefault="00782B8F" w:rsidP="00A22E77">
      <w:pPr>
        <w:pStyle w:val="Heading4"/>
        <w:rPr>
          <w14:ligatures w14:val="none"/>
        </w:rPr>
      </w:pPr>
      <w:r w:rsidRPr="00CD3C11">
        <w:rPr>
          <w14:ligatures w14:val="none"/>
        </w:rPr>
        <w:t>2.</w:t>
      </w:r>
      <w:r w:rsidRPr="00CD3C11">
        <w:rPr>
          <w14:ligatures w14:val="none"/>
        </w:rPr>
        <w:tab/>
        <w:t>Plan</w:t>
      </w:r>
    </w:p>
    <w:p w14:paraId="22314E4A" w14:textId="353D5D3D" w:rsidR="00782B8F" w:rsidRPr="00CD3C11" w:rsidRDefault="00782B8F" w:rsidP="0075795C">
      <w:pPr>
        <w:pStyle w:val="ListParagraph"/>
        <w:numPr>
          <w:ilvl w:val="0"/>
          <w:numId w:val="68"/>
        </w:numPr>
        <w:ind w:left="1080" w:hanging="720"/>
        <w:rPr>
          <w14:ligatures w14:val="none"/>
        </w:rPr>
      </w:pPr>
      <w:r w:rsidRPr="00CD3C11">
        <w:rPr>
          <w14:ligatures w14:val="none"/>
        </w:rPr>
        <w:t>Develop an information accessibility plan that is detailed and ambitious, but realistic and covers small steps.</w:t>
      </w:r>
    </w:p>
    <w:p w14:paraId="6F209766" w14:textId="4510F1A6" w:rsidR="00782B8F" w:rsidRPr="00CD3C11" w:rsidRDefault="00782B8F" w:rsidP="0075795C">
      <w:pPr>
        <w:pStyle w:val="ListParagraph"/>
        <w:numPr>
          <w:ilvl w:val="0"/>
          <w:numId w:val="68"/>
        </w:numPr>
        <w:ind w:left="1080" w:hanging="720"/>
        <w:rPr>
          <w14:ligatures w14:val="none"/>
        </w:rPr>
      </w:pPr>
      <w:r w:rsidRPr="00CD3C11">
        <w:rPr>
          <w14:ligatures w14:val="none"/>
        </w:rPr>
        <w:t>Ensure the person or team responsible for the plan has authority and</w:t>
      </w:r>
      <w:r w:rsidR="00A22E77" w:rsidRPr="00CD3C11">
        <w:rPr>
          <w14:ligatures w14:val="none"/>
        </w:rPr>
        <w:t xml:space="preserve"> </w:t>
      </w:r>
      <w:r w:rsidRPr="00CD3C11">
        <w:rPr>
          <w14:ligatures w14:val="none"/>
        </w:rPr>
        <w:t>resources.</w:t>
      </w:r>
    </w:p>
    <w:p w14:paraId="1C793570" w14:textId="77777777" w:rsidR="00782B8F" w:rsidRPr="00CD3C11" w:rsidRDefault="00782B8F" w:rsidP="00A22E77">
      <w:pPr>
        <w:pStyle w:val="Heading4"/>
        <w:rPr>
          <w14:ligatures w14:val="none"/>
        </w:rPr>
      </w:pPr>
      <w:r w:rsidRPr="00CD3C11">
        <w:rPr>
          <w14:ligatures w14:val="none"/>
        </w:rPr>
        <w:t>3.</w:t>
      </w:r>
      <w:r w:rsidRPr="00CD3C11">
        <w:rPr>
          <w14:ligatures w14:val="none"/>
        </w:rPr>
        <w:tab/>
        <w:t>Practice</w:t>
      </w:r>
    </w:p>
    <w:p w14:paraId="3A3D063F" w14:textId="343FFE39" w:rsidR="00782B8F" w:rsidRPr="00CD3C11" w:rsidRDefault="00782B8F" w:rsidP="0075795C">
      <w:pPr>
        <w:pStyle w:val="ListParagraph"/>
        <w:numPr>
          <w:ilvl w:val="0"/>
          <w:numId w:val="68"/>
        </w:numPr>
        <w:spacing w:after="100" w:afterAutospacing="1" w:line="320" w:lineRule="exact"/>
        <w:ind w:left="1080" w:hanging="720"/>
        <w:contextualSpacing w:val="0"/>
        <w:rPr>
          <w14:ligatures w14:val="none"/>
        </w:rPr>
      </w:pPr>
      <w:r w:rsidRPr="00CD3C11">
        <w:rPr>
          <w14:ligatures w14:val="none"/>
        </w:rPr>
        <w:t>Conduct a pilot of the Guidelines.</w:t>
      </w:r>
    </w:p>
    <w:p w14:paraId="52256C23" w14:textId="3DDE2630" w:rsidR="00782B8F" w:rsidRPr="00CD3C11" w:rsidRDefault="00782B8F" w:rsidP="0075795C">
      <w:pPr>
        <w:pStyle w:val="ListParagraph"/>
        <w:numPr>
          <w:ilvl w:val="0"/>
          <w:numId w:val="68"/>
        </w:numPr>
        <w:spacing w:after="100" w:afterAutospacing="1" w:line="320" w:lineRule="exact"/>
        <w:ind w:left="1080" w:hanging="720"/>
        <w:contextualSpacing w:val="0"/>
        <w:rPr>
          <w14:ligatures w14:val="none"/>
        </w:rPr>
      </w:pPr>
      <w:r w:rsidRPr="00CD3C11">
        <w:rPr>
          <w14:ligatures w14:val="none"/>
        </w:rPr>
        <w:t>Provide awareness training for all staff and how accessibility applies to information.</w:t>
      </w:r>
    </w:p>
    <w:p w14:paraId="00B25EF9" w14:textId="5B8A5E92" w:rsidR="00782B8F" w:rsidRPr="00CD3C11" w:rsidRDefault="00782B8F" w:rsidP="0075795C">
      <w:pPr>
        <w:pStyle w:val="ListParagraph"/>
        <w:numPr>
          <w:ilvl w:val="0"/>
          <w:numId w:val="68"/>
        </w:numPr>
        <w:spacing w:after="100" w:afterAutospacing="1" w:line="320" w:lineRule="exact"/>
        <w:ind w:left="1080" w:hanging="720"/>
        <w:contextualSpacing w:val="0"/>
        <w:rPr>
          <w14:ligatures w14:val="none"/>
        </w:rPr>
      </w:pPr>
      <w:r w:rsidRPr="00CD3C11">
        <w:rPr>
          <w14:ligatures w14:val="none"/>
        </w:rPr>
        <w:t>Provide training for content specialists on tools to make information accessible.</w:t>
      </w:r>
    </w:p>
    <w:p w14:paraId="55F22B48" w14:textId="4F07DCA2" w:rsidR="00782B8F" w:rsidRPr="00CD3C11" w:rsidRDefault="00782B8F" w:rsidP="0075795C">
      <w:pPr>
        <w:pStyle w:val="ListParagraph"/>
        <w:numPr>
          <w:ilvl w:val="0"/>
          <w:numId w:val="68"/>
        </w:numPr>
        <w:spacing w:after="100" w:afterAutospacing="1" w:line="320" w:lineRule="exact"/>
        <w:ind w:left="1080" w:hanging="720"/>
        <w:contextualSpacing w:val="0"/>
        <w:rPr>
          <w14:ligatures w14:val="none"/>
        </w:rPr>
      </w:pPr>
      <w:r w:rsidRPr="00CD3C11">
        <w:rPr>
          <w14:ligatures w14:val="none"/>
        </w:rPr>
        <w:t>Produce style guides and templates.</w:t>
      </w:r>
    </w:p>
    <w:p w14:paraId="4673452B" w14:textId="0495E923" w:rsidR="00782B8F" w:rsidRPr="00CD3C11" w:rsidRDefault="00782B8F" w:rsidP="0075795C">
      <w:pPr>
        <w:pStyle w:val="ListParagraph"/>
        <w:numPr>
          <w:ilvl w:val="0"/>
          <w:numId w:val="68"/>
        </w:numPr>
        <w:spacing w:after="100" w:afterAutospacing="1" w:line="320" w:lineRule="exact"/>
        <w:ind w:left="1080" w:hanging="720"/>
        <w:contextualSpacing w:val="0"/>
        <w:rPr>
          <w14:ligatures w14:val="none"/>
        </w:rPr>
      </w:pPr>
      <w:r w:rsidRPr="00CD3C11">
        <w:rPr>
          <w14:ligatures w14:val="none"/>
        </w:rPr>
        <w:t>Update work processes to embed information accessibility.</w:t>
      </w:r>
    </w:p>
    <w:p w14:paraId="4F316A06" w14:textId="22658216" w:rsidR="00782B8F" w:rsidRPr="00CD3C11" w:rsidRDefault="00782B8F" w:rsidP="0075795C">
      <w:pPr>
        <w:pStyle w:val="ListParagraph"/>
        <w:numPr>
          <w:ilvl w:val="0"/>
          <w:numId w:val="68"/>
        </w:numPr>
        <w:spacing w:after="100" w:afterAutospacing="1" w:line="320" w:lineRule="exact"/>
        <w:ind w:left="1080" w:hanging="720"/>
        <w:contextualSpacing w:val="0"/>
        <w:rPr>
          <w14:ligatures w14:val="none"/>
        </w:rPr>
      </w:pPr>
      <w:r w:rsidRPr="00CD3C11">
        <w:rPr>
          <w14:ligatures w14:val="none"/>
        </w:rPr>
        <w:t>Create information using the style guides and templates.</w:t>
      </w:r>
    </w:p>
    <w:p w14:paraId="35BD3522" w14:textId="702876BB" w:rsidR="00782B8F" w:rsidRPr="00CD3C11" w:rsidRDefault="00782B8F" w:rsidP="0075795C">
      <w:pPr>
        <w:pStyle w:val="ListParagraph"/>
        <w:numPr>
          <w:ilvl w:val="0"/>
          <w:numId w:val="68"/>
        </w:numPr>
        <w:spacing w:after="100" w:afterAutospacing="1" w:line="320" w:lineRule="exact"/>
        <w:ind w:left="1080" w:hanging="720"/>
        <w:contextualSpacing w:val="0"/>
        <w:rPr>
          <w14:ligatures w14:val="none"/>
        </w:rPr>
      </w:pPr>
      <w:r w:rsidRPr="00CD3C11">
        <w:rPr>
          <w14:ligatures w14:val="none"/>
        </w:rPr>
        <w:t>Give external providers the Guidelines and requirements for compliance.</w:t>
      </w:r>
    </w:p>
    <w:p w14:paraId="0684A1D1" w14:textId="2A1BD544" w:rsidR="00782B8F" w:rsidRPr="00CD3C11" w:rsidRDefault="00782B8F" w:rsidP="0075795C">
      <w:pPr>
        <w:pStyle w:val="ListParagraph"/>
        <w:numPr>
          <w:ilvl w:val="0"/>
          <w:numId w:val="68"/>
        </w:numPr>
        <w:spacing w:line="320" w:lineRule="exact"/>
        <w:ind w:left="1080" w:hanging="720"/>
        <w:rPr>
          <w14:ligatures w14:val="none"/>
        </w:rPr>
      </w:pPr>
      <w:r w:rsidRPr="00CD3C11">
        <w:rPr>
          <w14:ligatures w14:val="none"/>
        </w:rPr>
        <w:t>Conduct accessibility testing before releasing any services or publishing any</w:t>
      </w:r>
      <w:r w:rsidR="00A22E77" w:rsidRPr="00CD3C11">
        <w:rPr>
          <w14:ligatures w14:val="none"/>
        </w:rPr>
        <w:t xml:space="preserve"> </w:t>
      </w:r>
      <w:r w:rsidRPr="00CD3C11">
        <w:rPr>
          <w14:ligatures w14:val="none"/>
        </w:rPr>
        <w:t>information.</w:t>
      </w:r>
    </w:p>
    <w:p w14:paraId="0BA0F9D2" w14:textId="77777777" w:rsidR="0045684B" w:rsidRPr="00CD3C11" w:rsidRDefault="0045684B" w:rsidP="0075795C">
      <w:pPr>
        <w:pStyle w:val="Heading3"/>
        <w:numPr>
          <w:ilvl w:val="0"/>
          <w:numId w:val="66"/>
        </w:numPr>
        <w:rPr>
          <w14:ligatures w14:val="none"/>
        </w:rPr>
      </w:pPr>
      <w:bookmarkStart w:id="61" w:name="_Toc155265122"/>
      <w:r w:rsidRPr="00CD3C11">
        <w:rPr>
          <w14:ligatures w14:val="none"/>
        </w:rPr>
        <w:t>Maturity Models</w:t>
      </w:r>
      <w:bookmarkEnd w:id="61"/>
    </w:p>
    <w:p w14:paraId="750080E9" w14:textId="77777777" w:rsidR="00526199" w:rsidRPr="00CD3C11" w:rsidRDefault="00526199" w:rsidP="00526199">
      <w:pPr>
        <w:rPr>
          <w14:ligatures w14:val="none"/>
        </w:rPr>
      </w:pPr>
      <w:r w:rsidRPr="00CD3C11">
        <w:rPr>
          <w14:ligatures w14:val="none"/>
        </w:rPr>
        <w:t xml:space="preserve">A Maturity model is a tool for organisations to measure progress and improvements in a given area. </w:t>
      </w:r>
    </w:p>
    <w:p w14:paraId="351359B7" w14:textId="60FFA84F" w:rsidR="00D13B8A" w:rsidRPr="00CD3C11" w:rsidRDefault="00526199" w:rsidP="00526199">
      <w:pPr>
        <w:rPr>
          <w14:ligatures w14:val="none"/>
        </w:rPr>
      </w:pPr>
      <w:r w:rsidRPr="00CD3C11">
        <w:rPr>
          <w14:ligatures w14:val="none"/>
        </w:rPr>
        <w:t xml:space="preserve">Several maturity models exist that support the integration of accessibility into an organization’s policies and practices. This section presents some example </w:t>
      </w:r>
      <w:r w:rsidR="003A7682" w:rsidRPr="00CD3C11">
        <w:rPr>
          <w14:ligatures w14:val="none"/>
        </w:rPr>
        <w:t>models,</w:t>
      </w:r>
      <w:r w:rsidRPr="00CD3C11">
        <w:rPr>
          <w14:ligatures w14:val="none"/>
        </w:rPr>
        <w:t xml:space="preserve"> but other models are also available. You should find one that best suits the culture and needs of your organization.</w:t>
      </w:r>
    </w:p>
    <w:p w14:paraId="0F00E0C0" w14:textId="5B3E99D9" w:rsidR="00902CF7" w:rsidRPr="00CD3C11" w:rsidRDefault="00902CF7" w:rsidP="00D13B8A">
      <w:pPr>
        <w:pStyle w:val="Heading4"/>
        <w:rPr>
          <w14:ligatures w14:val="none"/>
        </w:rPr>
      </w:pPr>
      <w:r w:rsidRPr="00CD3C11">
        <w:rPr>
          <w14:ligatures w14:val="none"/>
        </w:rPr>
        <w:lastRenderedPageBreak/>
        <w:t>Business Disability Forum’s Accessibility Maturity Model</w:t>
      </w:r>
    </w:p>
    <w:p w14:paraId="7ACFA855" w14:textId="77777777" w:rsidR="00FA60E7" w:rsidRPr="00CD3C11" w:rsidRDefault="00FA60E7" w:rsidP="00FA60E7">
      <w:pPr>
        <w:rPr>
          <w14:ligatures w14:val="none"/>
        </w:rPr>
      </w:pPr>
      <w:r w:rsidRPr="00CD3C11">
        <w:rPr>
          <w14:ligatures w14:val="none"/>
        </w:rPr>
        <w:t>The Business Disability Forum’s Technology Taskforce developed the Accessibility Maturity Model as a self-assessment tool to help organizations benchmark their progress in all aspects of accessibility.</w:t>
      </w:r>
    </w:p>
    <w:p w14:paraId="0D1D81A8" w14:textId="0B79D0A0" w:rsidR="00902CF7" w:rsidRPr="00CD3C11" w:rsidRDefault="00FA60E7" w:rsidP="00FA60E7">
      <w:pPr>
        <w:rPr>
          <w14:ligatures w14:val="none"/>
        </w:rPr>
      </w:pPr>
      <w:r w:rsidRPr="00CD3C11">
        <w:rPr>
          <w14:ligatures w14:val="none"/>
        </w:rPr>
        <w:t>It is based on the Accessible Technology Charter, which lists ten commitments to good ICT accessibility practices. Organizations make a public commitment to accessibility when they sign the Charter. Accessibility is defined as ensuring that people living with a disability or who acquire a disability can apply for jobs with us, be employed by us, and do business with us. Organisations commit to implementing an inclusive technology strategy which includes 10 commitments to accessibility in areas such as inclusive design in the development lifecycle, internal know-how, and consultations with people with disabilities.</w:t>
      </w:r>
    </w:p>
    <w:p w14:paraId="68C19970" w14:textId="573C3C9B" w:rsidR="00FA60E7" w:rsidRPr="00CD3C11" w:rsidRDefault="00FA60E7" w:rsidP="00F159F4">
      <w:pPr>
        <w:pStyle w:val="Heading5"/>
        <w:rPr>
          <w14:ligatures w14:val="none"/>
        </w:rPr>
      </w:pPr>
      <w:r w:rsidRPr="00CD3C11">
        <w:rPr>
          <w14:ligatures w14:val="none"/>
        </w:rPr>
        <w:t>Accessibility Maturity Model</w:t>
      </w:r>
    </w:p>
    <w:p w14:paraId="72654BF1" w14:textId="77777777" w:rsidR="004B3142" w:rsidRPr="00CD3C11" w:rsidRDefault="004B3142" w:rsidP="004B3142">
      <w:pPr>
        <w:rPr>
          <w14:ligatures w14:val="none"/>
        </w:rPr>
      </w:pPr>
      <w:r w:rsidRPr="00CD3C11">
        <w:rPr>
          <w14:ligatures w14:val="none"/>
        </w:rPr>
        <w:t>To accompany the Accessible Technology Charter, the Technology Taskforce developed the Accessibility Maturity Model to track progress against the Charter’s ten points. An organization assesses its progress on a scale of 1 – 5:</w:t>
      </w:r>
    </w:p>
    <w:p w14:paraId="331F4DB2" w14:textId="787417D5" w:rsidR="004B3142" w:rsidRPr="00CD3C11" w:rsidRDefault="004B3142" w:rsidP="0075795C">
      <w:pPr>
        <w:pStyle w:val="ListParagraph"/>
        <w:numPr>
          <w:ilvl w:val="0"/>
          <w:numId w:val="68"/>
        </w:numPr>
        <w:ind w:left="1080" w:hanging="720"/>
        <w:rPr>
          <w14:ligatures w14:val="none"/>
        </w:rPr>
      </w:pPr>
      <w:r w:rsidRPr="00CD3C11">
        <w:rPr>
          <w14:ligatures w14:val="none"/>
        </w:rPr>
        <w:t>Level 1: Informal. No documentation or process in place.</w:t>
      </w:r>
    </w:p>
    <w:p w14:paraId="52F463EE" w14:textId="5DE80D33" w:rsidR="004B3142" w:rsidRPr="00CD3C11" w:rsidRDefault="004B3142" w:rsidP="0075795C">
      <w:pPr>
        <w:pStyle w:val="ListParagraph"/>
        <w:numPr>
          <w:ilvl w:val="0"/>
          <w:numId w:val="68"/>
        </w:numPr>
        <w:ind w:left="1080" w:hanging="720"/>
        <w:rPr>
          <w14:ligatures w14:val="none"/>
        </w:rPr>
      </w:pPr>
      <w:r w:rsidRPr="00CD3C11">
        <w:rPr>
          <w14:ligatures w14:val="none"/>
        </w:rPr>
        <w:t xml:space="preserve">Level 2: Defined. Documented but not </w:t>
      </w:r>
      <w:r w:rsidR="003A7682" w:rsidRPr="00CD3C11">
        <w:rPr>
          <w14:ligatures w14:val="none"/>
        </w:rPr>
        <w:t>actioned or</w:t>
      </w:r>
      <w:r w:rsidRPr="00CD3C11">
        <w:rPr>
          <w14:ligatures w14:val="none"/>
        </w:rPr>
        <w:t xml:space="preserve"> completed once.</w:t>
      </w:r>
    </w:p>
    <w:p w14:paraId="04AA7922" w14:textId="5479FDC1" w:rsidR="004B3142" w:rsidRPr="00CD3C11" w:rsidRDefault="004B3142" w:rsidP="0075795C">
      <w:pPr>
        <w:pStyle w:val="ListParagraph"/>
        <w:numPr>
          <w:ilvl w:val="0"/>
          <w:numId w:val="68"/>
        </w:numPr>
        <w:ind w:left="1080" w:hanging="720"/>
        <w:rPr>
          <w14:ligatures w14:val="none"/>
        </w:rPr>
      </w:pPr>
      <w:r w:rsidRPr="00CD3C11">
        <w:rPr>
          <w14:ligatures w14:val="none"/>
        </w:rPr>
        <w:t>Level 3: Repeatable. Process established and actioned consistently.</w:t>
      </w:r>
    </w:p>
    <w:p w14:paraId="1AF5AE66" w14:textId="31727F08" w:rsidR="004B3142" w:rsidRPr="00CD3C11" w:rsidRDefault="004B3142" w:rsidP="0075795C">
      <w:pPr>
        <w:pStyle w:val="ListParagraph"/>
        <w:numPr>
          <w:ilvl w:val="0"/>
          <w:numId w:val="68"/>
        </w:numPr>
        <w:ind w:left="1080" w:hanging="720"/>
        <w:rPr>
          <w14:ligatures w14:val="none"/>
        </w:rPr>
      </w:pPr>
      <w:r w:rsidRPr="00CD3C11">
        <w:rPr>
          <w14:ligatures w14:val="none"/>
        </w:rPr>
        <w:t xml:space="preserve">Level 4: Managed. Process </w:t>
      </w:r>
      <w:r w:rsidR="00C2231B" w:rsidRPr="00CD3C11">
        <w:rPr>
          <w14:ligatures w14:val="none"/>
        </w:rPr>
        <w:t>monitored and improved;</w:t>
      </w:r>
      <w:r w:rsidRPr="00CD3C11">
        <w:rPr>
          <w14:ligatures w14:val="none"/>
        </w:rPr>
        <w:t xml:space="preserve"> business as usual.</w:t>
      </w:r>
    </w:p>
    <w:p w14:paraId="0BCB6E58" w14:textId="1911D5E8" w:rsidR="00FA60E7" w:rsidRPr="00CD3C11" w:rsidRDefault="004B3142" w:rsidP="0075795C">
      <w:pPr>
        <w:pStyle w:val="ListParagraph"/>
        <w:numPr>
          <w:ilvl w:val="0"/>
          <w:numId w:val="68"/>
        </w:numPr>
        <w:ind w:left="1080" w:hanging="720"/>
        <w:rPr>
          <w14:ligatures w14:val="none"/>
        </w:rPr>
      </w:pPr>
      <w:r w:rsidRPr="00CD3C11">
        <w:rPr>
          <w14:ligatures w14:val="none"/>
        </w:rPr>
        <w:t>Level 5: Best practice. Innovate, improve, and share.</w:t>
      </w:r>
    </w:p>
    <w:p w14:paraId="6CF7DAF9" w14:textId="796FD02C" w:rsidR="004B3142" w:rsidRPr="00CD3C11" w:rsidRDefault="005B3E73" w:rsidP="005B3E73">
      <w:pPr>
        <w:pStyle w:val="Heading5"/>
        <w:rPr>
          <w14:ligatures w14:val="none"/>
        </w:rPr>
      </w:pPr>
      <w:r w:rsidRPr="00CD3C11">
        <w:rPr>
          <w14:ligatures w14:val="none"/>
        </w:rPr>
        <w:t>The Capability Maturity Model for Software, Adapted</w:t>
      </w:r>
    </w:p>
    <w:p w14:paraId="4EE869B6" w14:textId="56D4BA63" w:rsidR="005B3E73" w:rsidRPr="00CD3C11" w:rsidRDefault="00D56532" w:rsidP="005B3E73">
      <w:pPr>
        <w:rPr>
          <w14:ligatures w14:val="none"/>
        </w:rPr>
      </w:pPr>
      <w:r w:rsidRPr="00CD3C11">
        <w:rPr>
          <w14:ligatures w14:val="none"/>
        </w:rPr>
        <w:t xml:space="preserve">The Capability Maturity Model, developed by Carnegie Mellon University, is an IT process improvement model that was initially designed for software </w:t>
      </w:r>
      <w:r w:rsidR="003A7682" w:rsidRPr="00CD3C11">
        <w:rPr>
          <w14:ligatures w14:val="none"/>
        </w:rPr>
        <w:t>development,</w:t>
      </w:r>
      <w:r w:rsidRPr="00CD3C11">
        <w:rPr>
          <w14:ligatures w14:val="none"/>
        </w:rPr>
        <w:t xml:space="preserve"> but it can be used to measure an organization’s ICT accessibility maturity. Version 1.1 is adapted here to ICT accessibility:</w:t>
      </w:r>
    </w:p>
    <w:p w14:paraId="03646A58" w14:textId="77777777" w:rsidR="0042011F" w:rsidRPr="00CD3C11" w:rsidRDefault="0042011F" w:rsidP="005B3E73">
      <w:pPr>
        <w:rPr>
          <w:u w:val="single"/>
          <w14:ligatures w14:val="none"/>
        </w:rPr>
      </w:pPr>
      <w:r w:rsidRPr="00CD3C11">
        <w:rPr>
          <w:u w:val="single"/>
          <w14:ligatures w14:val="none"/>
        </w:rPr>
        <w:br w:type="page"/>
      </w:r>
    </w:p>
    <w:p w14:paraId="2847B858" w14:textId="4F86D9F5" w:rsidR="00D56532" w:rsidRPr="00CD3C11" w:rsidRDefault="00D56532" w:rsidP="005B3E73">
      <w:pPr>
        <w:rPr>
          <w:u w:val="single"/>
          <w14:ligatures w14:val="none"/>
        </w:rPr>
      </w:pPr>
      <w:r w:rsidRPr="00CD3C11">
        <w:rPr>
          <w:u w:val="single"/>
          <w14:ligatures w14:val="none"/>
        </w:rPr>
        <w:lastRenderedPageBreak/>
        <w:t>Maturity Levels</w:t>
      </w:r>
    </w:p>
    <w:p w14:paraId="6BBDC91C" w14:textId="278BF4D5" w:rsidR="00762C19" w:rsidRPr="00CD3C11" w:rsidRDefault="00762C19" w:rsidP="0075795C">
      <w:pPr>
        <w:pStyle w:val="ListParagraph"/>
        <w:numPr>
          <w:ilvl w:val="0"/>
          <w:numId w:val="70"/>
        </w:numPr>
        <w:rPr>
          <w14:ligatures w14:val="none"/>
        </w:rPr>
      </w:pPr>
      <w:r w:rsidRPr="00CD3C11">
        <w:rPr>
          <w14:ligatures w14:val="none"/>
        </w:rPr>
        <w:t>Initial</w:t>
      </w:r>
    </w:p>
    <w:p w14:paraId="28D53F25" w14:textId="7DECD16C" w:rsidR="00762C19" w:rsidRPr="00CD3C11" w:rsidRDefault="00762C19" w:rsidP="0075795C">
      <w:pPr>
        <w:pStyle w:val="ListParagraph"/>
        <w:numPr>
          <w:ilvl w:val="1"/>
          <w:numId w:val="70"/>
        </w:numPr>
        <w:ind w:right="-360"/>
        <w:rPr>
          <w14:ligatures w14:val="none"/>
        </w:rPr>
      </w:pPr>
      <w:r w:rsidRPr="00CD3C11">
        <w:rPr>
          <w14:ligatures w14:val="none"/>
        </w:rPr>
        <w:t>Capability is ad hoc and unpredictable. The organization typically does not provide a stable environment for developing and maintaining accessible products, service, and information.</w:t>
      </w:r>
    </w:p>
    <w:p w14:paraId="17E42451" w14:textId="0634B5D3" w:rsidR="00762C19" w:rsidRPr="00CD3C11" w:rsidRDefault="00762C19" w:rsidP="0075795C">
      <w:pPr>
        <w:pStyle w:val="ListParagraph"/>
        <w:numPr>
          <w:ilvl w:val="1"/>
          <w:numId w:val="70"/>
        </w:numPr>
        <w:rPr>
          <w14:ligatures w14:val="none"/>
        </w:rPr>
      </w:pPr>
      <w:r w:rsidRPr="00CD3C11">
        <w:rPr>
          <w14:ligatures w14:val="none"/>
        </w:rPr>
        <w:t>Repeatable</w:t>
      </w:r>
    </w:p>
    <w:p w14:paraId="265201E8" w14:textId="06BD1B11" w:rsidR="00762C19" w:rsidRPr="00CD3C11" w:rsidRDefault="00762C19" w:rsidP="0075795C">
      <w:pPr>
        <w:pStyle w:val="ListParagraph"/>
        <w:numPr>
          <w:ilvl w:val="0"/>
          <w:numId w:val="70"/>
        </w:numPr>
        <w:rPr>
          <w14:ligatures w14:val="none"/>
        </w:rPr>
      </w:pPr>
      <w:r w:rsidRPr="00CD3C11">
        <w:rPr>
          <w14:ligatures w14:val="none"/>
        </w:rPr>
        <w:t>Policies are in place for managing projects and procedures for ICT accessibility. Processes can be characterized as:</w:t>
      </w:r>
    </w:p>
    <w:p w14:paraId="331FE9E3" w14:textId="6FD63304" w:rsidR="00762C19" w:rsidRPr="00CD3C11" w:rsidRDefault="00762C19" w:rsidP="0075795C">
      <w:pPr>
        <w:pStyle w:val="ListParagraph"/>
        <w:numPr>
          <w:ilvl w:val="1"/>
          <w:numId w:val="70"/>
        </w:numPr>
        <w:rPr>
          <w14:ligatures w14:val="none"/>
        </w:rPr>
      </w:pPr>
      <w:r w:rsidRPr="00CD3C11">
        <w:rPr>
          <w14:ligatures w14:val="none"/>
        </w:rPr>
        <w:t>Practiced</w:t>
      </w:r>
    </w:p>
    <w:p w14:paraId="6A5C83AD" w14:textId="3D807AA2" w:rsidR="00762C19" w:rsidRPr="00CD3C11" w:rsidRDefault="00762C19" w:rsidP="0075795C">
      <w:pPr>
        <w:pStyle w:val="ListParagraph"/>
        <w:numPr>
          <w:ilvl w:val="1"/>
          <w:numId w:val="70"/>
        </w:numPr>
        <w:rPr>
          <w14:ligatures w14:val="none"/>
        </w:rPr>
      </w:pPr>
      <w:r w:rsidRPr="00CD3C11">
        <w:rPr>
          <w14:ligatures w14:val="none"/>
        </w:rPr>
        <w:t>Documented</w:t>
      </w:r>
    </w:p>
    <w:p w14:paraId="7A34785C" w14:textId="0436F0F8" w:rsidR="00762C19" w:rsidRPr="00CD3C11" w:rsidRDefault="00762C19" w:rsidP="0075795C">
      <w:pPr>
        <w:pStyle w:val="ListParagraph"/>
        <w:numPr>
          <w:ilvl w:val="1"/>
          <w:numId w:val="70"/>
        </w:numPr>
        <w:rPr>
          <w14:ligatures w14:val="none"/>
        </w:rPr>
      </w:pPr>
      <w:r w:rsidRPr="00CD3C11">
        <w:rPr>
          <w14:ligatures w14:val="none"/>
        </w:rPr>
        <w:t>Enforced</w:t>
      </w:r>
    </w:p>
    <w:p w14:paraId="49FA4C92" w14:textId="1A001BA2" w:rsidR="00762C19" w:rsidRPr="00CD3C11" w:rsidRDefault="00762C19" w:rsidP="0075795C">
      <w:pPr>
        <w:pStyle w:val="ListParagraph"/>
        <w:numPr>
          <w:ilvl w:val="1"/>
          <w:numId w:val="70"/>
        </w:numPr>
        <w:rPr>
          <w14:ligatures w14:val="none"/>
        </w:rPr>
      </w:pPr>
      <w:r w:rsidRPr="00CD3C11">
        <w:rPr>
          <w14:ligatures w14:val="none"/>
        </w:rPr>
        <w:t>Trained</w:t>
      </w:r>
    </w:p>
    <w:p w14:paraId="22584D4A" w14:textId="2919D07F" w:rsidR="00762C19" w:rsidRPr="00CD3C11" w:rsidRDefault="00762C19" w:rsidP="0075795C">
      <w:pPr>
        <w:pStyle w:val="ListParagraph"/>
        <w:numPr>
          <w:ilvl w:val="1"/>
          <w:numId w:val="70"/>
        </w:numPr>
        <w:rPr>
          <w14:ligatures w14:val="none"/>
        </w:rPr>
      </w:pPr>
      <w:r w:rsidRPr="00CD3C11">
        <w:rPr>
          <w14:ligatures w14:val="none"/>
        </w:rPr>
        <w:t>Measured</w:t>
      </w:r>
    </w:p>
    <w:p w14:paraId="3099D7F7" w14:textId="105BAA76" w:rsidR="00762C19" w:rsidRPr="00CD3C11" w:rsidRDefault="00762C19" w:rsidP="0075795C">
      <w:pPr>
        <w:pStyle w:val="ListParagraph"/>
        <w:numPr>
          <w:ilvl w:val="1"/>
          <w:numId w:val="70"/>
        </w:numPr>
        <w:rPr>
          <w14:ligatures w14:val="none"/>
        </w:rPr>
      </w:pPr>
      <w:r w:rsidRPr="00CD3C11">
        <w:rPr>
          <w14:ligatures w14:val="none"/>
        </w:rPr>
        <w:t>Able to improve</w:t>
      </w:r>
    </w:p>
    <w:p w14:paraId="18FEEE88" w14:textId="2F4E8268" w:rsidR="00762C19" w:rsidRPr="00CD3C11" w:rsidRDefault="00762C19" w:rsidP="0075795C">
      <w:pPr>
        <w:pStyle w:val="ListParagraph"/>
        <w:numPr>
          <w:ilvl w:val="0"/>
          <w:numId w:val="70"/>
        </w:numPr>
        <w:rPr>
          <w14:ligatures w14:val="none"/>
        </w:rPr>
      </w:pPr>
      <w:r w:rsidRPr="00CD3C11">
        <w:rPr>
          <w14:ligatures w14:val="none"/>
        </w:rPr>
        <w:t>Defined</w:t>
      </w:r>
    </w:p>
    <w:p w14:paraId="03BE2B49" w14:textId="11D6DEA3" w:rsidR="00762C19" w:rsidRPr="00CD3C11" w:rsidRDefault="00762C19" w:rsidP="0075795C">
      <w:pPr>
        <w:pStyle w:val="ListParagraph"/>
        <w:numPr>
          <w:ilvl w:val="1"/>
          <w:numId w:val="70"/>
        </w:numPr>
        <w:ind w:right="-360"/>
        <w:rPr>
          <w14:ligatures w14:val="none"/>
        </w:rPr>
      </w:pPr>
      <w:r w:rsidRPr="00CD3C11">
        <w:rPr>
          <w14:ligatures w14:val="none"/>
        </w:rPr>
        <w:t>Standard processes for developing and maintaining ICT accessibility across the organization are documented, and these processes are integrated into a</w:t>
      </w:r>
      <w:r w:rsidR="00823999" w:rsidRPr="00CD3C11">
        <w:rPr>
          <w14:ligatures w14:val="none"/>
        </w:rPr>
        <w:t xml:space="preserve"> </w:t>
      </w:r>
      <w:r w:rsidRPr="00CD3C11">
        <w:rPr>
          <w14:ligatures w14:val="none"/>
        </w:rPr>
        <w:t xml:space="preserve">coherent whole. Processes are used, and changed as appropriate, to help </w:t>
      </w:r>
      <w:r w:rsidR="003A7682" w:rsidRPr="00CD3C11">
        <w:rPr>
          <w14:ligatures w14:val="none"/>
        </w:rPr>
        <w:t>the</w:t>
      </w:r>
      <w:r w:rsidRPr="00CD3C11">
        <w:rPr>
          <w14:ligatures w14:val="none"/>
        </w:rPr>
        <w:t xml:space="preserve"> staff perform more effectively.</w:t>
      </w:r>
    </w:p>
    <w:p w14:paraId="5FA846B4" w14:textId="67FB2446" w:rsidR="00762C19" w:rsidRPr="00CD3C11" w:rsidRDefault="00762C19" w:rsidP="0075795C">
      <w:pPr>
        <w:pStyle w:val="ListParagraph"/>
        <w:numPr>
          <w:ilvl w:val="0"/>
          <w:numId w:val="70"/>
        </w:numPr>
        <w:rPr>
          <w14:ligatures w14:val="none"/>
        </w:rPr>
      </w:pPr>
      <w:r w:rsidRPr="00CD3C11">
        <w:rPr>
          <w14:ligatures w14:val="none"/>
        </w:rPr>
        <w:t>Managed</w:t>
      </w:r>
    </w:p>
    <w:p w14:paraId="55AD59CE" w14:textId="77777777" w:rsidR="00762C19" w:rsidRPr="00CD3C11" w:rsidRDefault="00762C19" w:rsidP="0075795C">
      <w:pPr>
        <w:pStyle w:val="ListParagraph"/>
        <w:numPr>
          <w:ilvl w:val="1"/>
          <w:numId w:val="70"/>
        </w:numPr>
        <w:rPr>
          <w14:ligatures w14:val="none"/>
        </w:rPr>
      </w:pPr>
      <w:r w:rsidRPr="00CD3C11">
        <w:rPr>
          <w14:ligatures w14:val="none"/>
        </w:rPr>
        <w:t>The organization sets quantitative quality goals for products and processes. Processes include well-defined and consistent measurements.</w:t>
      </w:r>
    </w:p>
    <w:p w14:paraId="765B1BAF" w14:textId="711A786C" w:rsidR="00762C19" w:rsidRPr="00CD3C11" w:rsidRDefault="00762C19" w:rsidP="0075795C">
      <w:pPr>
        <w:pStyle w:val="ListParagraph"/>
        <w:numPr>
          <w:ilvl w:val="0"/>
          <w:numId w:val="70"/>
        </w:numPr>
        <w:rPr>
          <w14:ligatures w14:val="none"/>
        </w:rPr>
      </w:pPr>
      <w:r w:rsidRPr="00CD3C11">
        <w:rPr>
          <w14:ligatures w14:val="none"/>
        </w:rPr>
        <w:t>Optimizing</w:t>
      </w:r>
    </w:p>
    <w:p w14:paraId="2041FF56" w14:textId="77777777" w:rsidR="00762C19" w:rsidRPr="00CD3C11" w:rsidRDefault="00762C19" w:rsidP="0075795C">
      <w:pPr>
        <w:pStyle w:val="ListParagraph"/>
        <w:numPr>
          <w:ilvl w:val="1"/>
          <w:numId w:val="70"/>
        </w:numPr>
        <w:rPr>
          <w14:ligatures w14:val="none"/>
        </w:rPr>
      </w:pPr>
      <w:r w:rsidRPr="00CD3C11">
        <w:rPr>
          <w14:ligatures w14:val="none"/>
        </w:rPr>
        <w:t>The entire organization is focused on continuous process improvement. The organization identifies weaknesses and strengthens the process proactively, with the goal of preventing the occurrence of defects. Innovations that exploit best practices are identified and transferred throughout the organization.</w:t>
      </w:r>
    </w:p>
    <w:p w14:paraId="4102F0AB" w14:textId="4EE5F933" w:rsidR="00D56532" w:rsidRPr="00CD3C11" w:rsidRDefault="0054658D" w:rsidP="0075795C">
      <w:pPr>
        <w:pStyle w:val="Heading3"/>
        <w:numPr>
          <w:ilvl w:val="0"/>
          <w:numId w:val="66"/>
        </w:numPr>
        <w:rPr>
          <w14:ligatures w14:val="none"/>
        </w:rPr>
      </w:pPr>
      <w:bookmarkStart w:id="62" w:name="_Toc155265123"/>
      <w:r w:rsidRPr="00CD3C11">
        <w:rPr>
          <w14:ligatures w14:val="none"/>
        </w:rPr>
        <w:t>The Importance of Management Champions</w:t>
      </w:r>
      <w:bookmarkEnd w:id="62"/>
    </w:p>
    <w:p w14:paraId="3A8C0E94" w14:textId="39700081" w:rsidR="003E64BA" w:rsidRPr="00CD3C11" w:rsidRDefault="003E64BA" w:rsidP="003E64BA">
      <w:pPr>
        <w:rPr>
          <w14:ligatures w14:val="none"/>
        </w:rPr>
      </w:pPr>
      <w:r w:rsidRPr="00CD3C11">
        <w:rPr>
          <w14:ligatures w14:val="none"/>
        </w:rPr>
        <w:t>One way to launch and sustain an accessibility program is to appoint so-</w:t>
      </w:r>
      <w:r w:rsidR="004B3F20" w:rsidRPr="00CD3C11">
        <w:rPr>
          <w14:ligatures w14:val="none"/>
        </w:rPr>
        <w:t>called champions</w:t>
      </w:r>
      <w:r w:rsidRPr="00CD3C11">
        <w:rPr>
          <w14:ligatures w14:val="none"/>
        </w:rPr>
        <w:t xml:space="preserve"> from key areas across the organization as role models. Accessibility champions with a deep understanding of accessibility can understand the level of accessibility within their area of responsibility and lead initiatives to improve.</w:t>
      </w:r>
    </w:p>
    <w:p w14:paraId="2A182925" w14:textId="77777777" w:rsidR="003E64BA" w:rsidRPr="00CD3C11" w:rsidRDefault="003E64BA" w:rsidP="003E64BA">
      <w:pPr>
        <w:rPr>
          <w14:ligatures w14:val="none"/>
        </w:rPr>
      </w:pPr>
      <w:r w:rsidRPr="00CD3C11">
        <w:rPr>
          <w14:ligatures w14:val="none"/>
        </w:rPr>
        <w:t>Champions within organizations become advocates during the accessibility adoption plan by engaging teams, building awareness and skills, and promoting accessibility. Champions help to:</w:t>
      </w:r>
    </w:p>
    <w:p w14:paraId="7BEF4110" w14:textId="7EBAFD17" w:rsidR="003E64BA" w:rsidRPr="00CD3C11" w:rsidRDefault="003E64BA" w:rsidP="0075795C">
      <w:pPr>
        <w:pStyle w:val="ListParagraph"/>
        <w:numPr>
          <w:ilvl w:val="0"/>
          <w:numId w:val="68"/>
        </w:numPr>
        <w:ind w:left="1080" w:hanging="720"/>
        <w:rPr>
          <w14:ligatures w14:val="none"/>
        </w:rPr>
      </w:pPr>
      <w:r w:rsidRPr="00CD3C11">
        <w:rPr>
          <w14:ligatures w14:val="none"/>
        </w:rPr>
        <w:t>Build a vision and align implementation strategies</w:t>
      </w:r>
    </w:p>
    <w:p w14:paraId="249FEDBD" w14:textId="05CCE148" w:rsidR="003E64BA" w:rsidRPr="00CD3C11" w:rsidRDefault="003E64BA" w:rsidP="0075795C">
      <w:pPr>
        <w:pStyle w:val="ListParagraph"/>
        <w:numPr>
          <w:ilvl w:val="0"/>
          <w:numId w:val="68"/>
        </w:numPr>
        <w:ind w:left="1080" w:hanging="720"/>
        <w:rPr>
          <w14:ligatures w14:val="none"/>
        </w:rPr>
      </w:pPr>
      <w:r w:rsidRPr="00CD3C11">
        <w:rPr>
          <w14:ligatures w14:val="none"/>
        </w:rPr>
        <w:t>Sustain ongoing commitment and collaboration</w:t>
      </w:r>
    </w:p>
    <w:p w14:paraId="267026EE" w14:textId="59A7D2EE" w:rsidR="003E64BA" w:rsidRPr="00CD3C11" w:rsidRDefault="003E64BA" w:rsidP="0075795C">
      <w:pPr>
        <w:pStyle w:val="ListParagraph"/>
        <w:numPr>
          <w:ilvl w:val="0"/>
          <w:numId w:val="68"/>
        </w:numPr>
        <w:ind w:left="1080" w:hanging="720"/>
        <w:rPr>
          <w14:ligatures w14:val="none"/>
        </w:rPr>
      </w:pPr>
      <w:r w:rsidRPr="00CD3C11">
        <w:rPr>
          <w14:ligatures w14:val="none"/>
        </w:rPr>
        <w:t>Support the programmatic integration of accessibility throughout organization process, distinguishing it from discrete accessibility projects.</w:t>
      </w:r>
    </w:p>
    <w:p w14:paraId="6E9AE8E0" w14:textId="0525B16A" w:rsidR="0054658D" w:rsidRPr="00CD3C11" w:rsidRDefault="003E64BA" w:rsidP="0075795C">
      <w:pPr>
        <w:pStyle w:val="ListParagraph"/>
        <w:numPr>
          <w:ilvl w:val="0"/>
          <w:numId w:val="68"/>
        </w:numPr>
        <w:ind w:left="1080" w:hanging="720"/>
        <w:rPr>
          <w14:ligatures w14:val="none"/>
        </w:rPr>
      </w:pPr>
      <w:r w:rsidRPr="00CD3C11">
        <w:rPr>
          <w14:ligatures w14:val="none"/>
        </w:rPr>
        <w:t>Lead the adoption of an accessibility maturity model</w:t>
      </w:r>
    </w:p>
    <w:p w14:paraId="33C3E223" w14:textId="01045D31" w:rsidR="003E64BA" w:rsidRPr="00CD3C11" w:rsidRDefault="003E64BA" w:rsidP="0075795C">
      <w:pPr>
        <w:pStyle w:val="Heading3"/>
        <w:numPr>
          <w:ilvl w:val="0"/>
          <w:numId w:val="66"/>
        </w:numPr>
        <w:rPr>
          <w14:ligatures w14:val="none"/>
        </w:rPr>
      </w:pPr>
      <w:bookmarkStart w:id="63" w:name="_Toc155265124"/>
      <w:r w:rsidRPr="00CD3C11">
        <w:rPr>
          <w14:ligatures w14:val="none"/>
        </w:rPr>
        <w:t>Evaluating for Accessibility</w:t>
      </w:r>
      <w:bookmarkEnd w:id="63"/>
    </w:p>
    <w:p w14:paraId="24B9E272" w14:textId="50B6300C" w:rsidR="0023143E" w:rsidRPr="00CD3C11" w:rsidRDefault="0023143E" w:rsidP="0023143E">
      <w:pPr>
        <w:rPr>
          <w14:ligatures w14:val="none"/>
        </w:rPr>
      </w:pPr>
      <w:r w:rsidRPr="00CD3C11">
        <w:rPr>
          <w14:ligatures w14:val="none"/>
        </w:rPr>
        <w:t xml:space="preserve">Testing is critical to the design and development of accessible ICT and practices must be built </w:t>
      </w:r>
      <w:r w:rsidR="003E3B09" w:rsidRPr="00CD3C11">
        <w:rPr>
          <w14:ligatures w14:val="none"/>
        </w:rPr>
        <w:t>into</w:t>
      </w:r>
      <w:r w:rsidRPr="00CD3C11">
        <w:rPr>
          <w14:ligatures w14:val="none"/>
        </w:rPr>
        <w:t xml:space="preserve"> an organization’s accessibility approach. The W3C recommends evaluating early and often throughout the design and development process. It is easier and less costly to find and address accessibility issues early.</w:t>
      </w:r>
    </w:p>
    <w:p w14:paraId="5AF5C5E0" w14:textId="0EE93D02" w:rsidR="0023143E" w:rsidRPr="00CD3C11" w:rsidRDefault="0023143E" w:rsidP="00B0640A">
      <w:pPr>
        <w:ind w:right="-450"/>
        <w:rPr>
          <w14:ligatures w14:val="none"/>
        </w:rPr>
      </w:pPr>
      <w:r w:rsidRPr="00CD3C11">
        <w:rPr>
          <w14:ligatures w14:val="none"/>
        </w:rPr>
        <w:lastRenderedPageBreak/>
        <w:t>The following recommendations are compiled from recommendations by the W3C and</w:t>
      </w:r>
      <w:r w:rsidR="001F6478">
        <w:rPr>
          <w14:ligatures w14:val="none"/>
        </w:rPr>
        <w:t xml:space="preserve"> </w:t>
      </w:r>
      <w:r w:rsidRPr="00CD3C11">
        <w:rPr>
          <w14:ligatures w14:val="none"/>
        </w:rPr>
        <w:t>other organizations:</w:t>
      </w:r>
    </w:p>
    <w:p w14:paraId="21B50535" w14:textId="20408868" w:rsidR="0023143E" w:rsidRPr="00CD3C11" w:rsidRDefault="0023143E" w:rsidP="0075795C">
      <w:pPr>
        <w:pStyle w:val="ListParagraph"/>
        <w:numPr>
          <w:ilvl w:val="0"/>
          <w:numId w:val="68"/>
        </w:numPr>
        <w:ind w:left="1080" w:hanging="720"/>
        <w:rPr>
          <w14:ligatures w14:val="none"/>
        </w:rPr>
      </w:pPr>
      <w:r w:rsidRPr="00CD3C11">
        <w:rPr>
          <w14:ligatures w14:val="none"/>
        </w:rPr>
        <w:t>Ensure the product or service is fit for purpose. Design for usability by people with disabilities. Consider a “born accessible” approach to design.</w:t>
      </w:r>
    </w:p>
    <w:p w14:paraId="5C2DD1F0" w14:textId="62D42F12" w:rsidR="0023143E" w:rsidRPr="001F6478" w:rsidRDefault="0023143E" w:rsidP="0075795C">
      <w:pPr>
        <w:pStyle w:val="ListParagraph"/>
        <w:numPr>
          <w:ilvl w:val="0"/>
          <w:numId w:val="68"/>
        </w:numPr>
        <w:ind w:left="1080" w:hanging="720"/>
        <w:rPr>
          <w14:ligatures w14:val="none"/>
        </w:rPr>
      </w:pPr>
      <w:r w:rsidRPr="00CD3C11">
        <w:rPr>
          <w14:ligatures w14:val="none"/>
        </w:rPr>
        <w:t>Create reusable design and code libraries that help developers code for</w:t>
      </w:r>
      <w:r w:rsidR="001F6478">
        <w:rPr>
          <w14:ligatures w14:val="none"/>
        </w:rPr>
        <w:t xml:space="preserve"> </w:t>
      </w:r>
      <w:r w:rsidRPr="001F6478">
        <w:rPr>
          <w14:ligatures w14:val="none"/>
        </w:rPr>
        <w:t>accessibility.</w:t>
      </w:r>
    </w:p>
    <w:p w14:paraId="64DBB901" w14:textId="2042F59D" w:rsidR="0023143E" w:rsidRPr="00CD3C11" w:rsidRDefault="0023143E" w:rsidP="0075795C">
      <w:pPr>
        <w:pStyle w:val="ListParagraph"/>
        <w:numPr>
          <w:ilvl w:val="0"/>
          <w:numId w:val="71"/>
        </w:numPr>
        <w:ind w:left="1080" w:hanging="720"/>
        <w:rPr>
          <w14:ligatures w14:val="none"/>
        </w:rPr>
      </w:pPr>
      <w:r w:rsidRPr="00CD3C11">
        <w:rPr>
          <w14:ligatures w14:val="none"/>
        </w:rPr>
        <w:t>Use quality assurance tools, methods, and protocols including accessibility evaluation tools. Human evaluation is critical to ensuring the product or service created is accessible.</w:t>
      </w:r>
    </w:p>
    <w:p w14:paraId="5C554CE1" w14:textId="5C3DF436" w:rsidR="0023143E" w:rsidRPr="00CD3C11" w:rsidRDefault="0023143E" w:rsidP="0075795C">
      <w:pPr>
        <w:pStyle w:val="ListParagraph"/>
        <w:numPr>
          <w:ilvl w:val="0"/>
          <w:numId w:val="71"/>
        </w:numPr>
        <w:ind w:left="1080" w:hanging="720"/>
        <w:rPr>
          <w14:ligatures w14:val="none"/>
        </w:rPr>
      </w:pPr>
      <w:r w:rsidRPr="00CD3C11">
        <w:rPr>
          <w14:ligatures w14:val="none"/>
        </w:rPr>
        <w:t>Perform formative, summative, and continuous evaluations. Test throughout the project lifecycle and any time new content is added or code is updated.</w:t>
      </w:r>
    </w:p>
    <w:p w14:paraId="4F7334B2" w14:textId="5FC71F78" w:rsidR="0023143E" w:rsidRPr="00CD3C11" w:rsidRDefault="0023143E" w:rsidP="0075795C">
      <w:pPr>
        <w:pStyle w:val="ListParagraph"/>
        <w:numPr>
          <w:ilvl w:val="0"/>
          <w:numId w:val="71"/>
        </w:numPr>
        <w:ind w:left="1080" w:hanging="720"/>
        <w:rPr>
          <w14:ligatures w14:val="none"/>
        </w:rPr>
      </w:pPr>
      <w:r w:rsidRPr="00CD3C11">
        <w:rPr>
          <w14:ligatures w14:val="none"/>
        </w:rPr>
        <w:t>Include people with disabilities in evaluations.</w:t>
      </w:r>
    </w:p>
    <w:p w14:paraId="532E786E" w14:textId="4DD56818" w:rsidR="004B3F20" w:rsidRPr="00CD3C11" w:rsidRDefault="0023143E" w:rsidP="0075795C">
      <w:pPr>
        <w:pStyle w:val="ListParagraph"/>
        <w:numPr>
          <w:ilvl w:val="0"/>
          <w:numId w:val="71"/>
        </w:numPr>
        <w:ind w:left="1080" w:hanging="720"/>
        <w:rPr>
          <w14:ligatures w14:val="none"/>
        </w:rPr>
      </w:pPr>
      <w:r w:rsidRPr="00CD3C11">
        <w:rPr>
          <w14:ligatures w14:val="none"/>
        </w:rPr>
        <w:t>If there are gaps in your organization’s capabilities, use outside expert analysis and consultation until you build up in-house expertise.</w:t>
      </w:r>
    </w:p>
    <w:p w14:paraId="7AF85E8E" w14:textId="61903B69" w:rsidR="0023143E" w:rsidRPr="00CD3C11" w:rsidRDefault="001A32B7" w:rsidP="0075795C">
      <w:pPr>
        <w:pStyle w:val="Heading3"/>
        <w:numPr>
          <w:ilvl w:val="0"/>
          <w:numId w:val="66"/>
        </w:numPr>
        <w:rPr>
          <w14:ligatures w14:val="none"/>
        </w:rPr>
      </w:pPr>
      <w:bookmarkStart w:id="64" w:name="_Toc155265125"/>
      <w:r w:rsidRPr="00CD3C11">
        <w:rPr>
          <w14:ligatures w14:val="none"/>
        </w:rPr>
        <w:t>Recruiting and Hiring</w:t>
      </w:r>
      <w:bookmarkEnd w:id="64"/>
    </w:p>
    <w:p w14:paraId="1FF7FC31" w14:textId="77777777" w:rsidR="003704B6" w:rsidRPr="00CD3C11" w:rsidRDefault="003704B6" w:rsidP="003704B6">
      <w:pPr>
        <w:pStyle w:val="Heading4"/>
        <w:rPr>
          <w14:ligatures w14:val="none"/>
        </w:rPr>
      </w:pPr>
      <w:r w:rsidRPr="00CD3C11">
        <w:rPr>
          <w14:ligatures w14:val="none"/>
        </w:rPr>
        <w:t>Recruiting and Including People with Disabilities</w:t>
      </w:r>
    </w:p>
    <w:p w14:paraId="1E212C33" w14:textId="4198DDDF" w:rsidR="003704B6" w:rsidRPr="00CD3C11" w:rsidRDefault="003704B6" w:rsidP="0075795C">
      <w:pPr>
        <w:pStyle w:val="ListParagraph"/>
        <w:numPr>
          <w:ilvl w:val="0"/>
          <w:numId w:val="71"/>
        </w:numPr>
        <w:ind w:left="1080" w:hanging="720"/>
        <w:rPr>
          <w14:ligatures w14:val="none"/>
        </w:rPr>
      </w:pPr>
      <w:r w:rsidRPr="00CD3C11">
        <w:rPr>
          <w14:ligatures w14:val="none"/>
        </w:rPr>
        <w:t>Include your organization’s disability inclusion statement in job postings and on the recruitment pages of your website.</w:t>
      </w:r>
    </w:p>
    <w:p w14:paraId="79A96502" w14:textId="76B61E0F" w:rsidR="003704B6" w:rsidRPr="00CD3C11" w:rsidRDefault="003704B6" w:rsidP="0075795C">
      <w:pPr>
        <w:pStyle w:val="ListParagraph"/>
        <w:numPr>
          <w:ilvl w:val="0"/>
          <w:numId w:val="71"/>
        </w:numPr>
        <w:ind w:left="1080" w:hanging="720"/>
        <w:rPr>
          <w14:ligatures w14:val="none"/>
        </w:rPr>
      </w:pPr>
      <w:r w:rsidRPr="00CD3C11">
        <w:rPr>
          <w14:ligatures w14:val="none"/>
        </w:rPr>
        <w:t>Posting job openings on disability-focused job boards.</w:t>
      </w:r>
    </w:p>
    <w:p w14:paraId="7294FEAD" w14:textId="5725A248" w:rsidR="003704B6" w:rsidRPr="00CD3C11" w:rsidRDefault="003704B6" w:rsidP="0075795C">
      <w:pPr>
        <w:pStyle w:val="ListParagraph"/>
        <w:numPr>
          <w:ilvl w:val="0"/>
          <w:numId w:val="71"/>
        </w:numPr>
        <w:ind w:left="1080" w:hanging="720"/>
        <w:rPr>
          <w14:ligatures w14:val="none"/>
        </w:rPr>
      </w:pPr>
      <w:r w:rsidRPr="00CD3C11">
        <w:rPr>
          <w14:ligatures w14:val="none"/>
        </w:rPr>
        <w:t>Ensure your organization’s recruitment website and all postings are accessible.</w:t>
      </w:r>
    </w:p>
    <w:p w14:paraId="58FB23EA" w14:textId="66ACEF3E" w:rsidR="003704B6" w:rsidRPr="00CD3C11" w:rsidRDefault="003704B6" w:rsidP="0075795C">
      <w:pPr>
        <w:pStyle w:val="ListParagraph"/>
        <w:numPr>
          <w:ilvl w:val="0"/>
          <w:numId w:val="71"/>
        </w:numPr>
        <w:ind w:left="1080" w:hanging="720"/>
        <w:rPr>
          <w14:ligatures w14:val="none"/>
        </w:rPr>
      </w:pPr>
      <w:r w:rsidRPr="00CD3C11">
        <w:rPr>
          <w14:ligatures w14:val="none"/>
        </w:rPr>
        <w:t>Promote your organization at disability-focused job fairs.</w:t>
      </w:r>
    </w:p>
    <w:p w14:paraId="359DA598" w14:textId="463DAB1D" w:rsidR="003704B6" w:rsidRPr="00CD3C11" w:rsidRDefault="003704B6" w:rsidP="0075795C">
      <w:pPr>
        <w:pStyle w:val="ListParagraph"/>
        <w:numPr>
          <w:ilvl w:val="0"/>
          <w:numId w:val="71"/>
        </w:numPr>
        <w:ind w:left="1080" w:hanging="720"/>
        <w:rPr>
          <w14:ligatures w14:val="none"/>
        </w:rPr>
      </w:pPr>
      <w:r w:rsidRPr="00CD3C11">
        <w:rPr>
          <w14:ligatures w14:val="none"/>
        </w:rPr>
        <w:t>Ensure your facilities are accessible to applicants and employees, and that you provide reasonable accommodations including assistive technologies.</w:t>
      </w:r>
    </w:p>
    <w:p w14:paraId="56BD83C9" w14:textId="7AA064AF" w:rsidR="003704B6" w:rsidRPr="00CD3C11" w:rsidRDefault="003704B6" w:rsidP="0075795C">
      <w:pPr>
        <w:pStyle w:val="ListParagraph"/>
        <w:numPr>
          <w:ilvl w:val="0"/>
          <w:numId w:val="71"/>
        </w:numPr>
        <w:ind w:left="1080" w:hanging="720"/>
        <w:rPr>
          <w14:ligatures w14:val="none"/>
        </w:rPr>
      </w:pPr>
      <w:r w:rsidRPr="00CD3C11">
        <w:rPr>
          <w14:ligatures w14:val="none"/>
        </w:rPr>
        <w:t>Educate all employees, especially managers, on working with employees with disabilities.</w:t>
      </w:r>
    </w:p>
    <w:p w14:paraId="3F75970D" w14:textId="11F830CD" w:rsidR="003704B6" w:rsidRPr="00CD3C11" w:rsidRDefault="003704B6" w:rsidP="0075795C">
      <w:pPr>
        <w:pStyle w:val="ListParagraph"/>
        <w:numPr>
          <w:ilvl w:val="0"/>
          <w:numId w:val="71"/>
        </w:numPr>
        <w:ind w:left="1080" w:hanging="720"/>
        <w:rPr>
          <w14:ligatures w14:val="none"/>
        </w:rPr>
      </w:pPr>
      <w:r w:rsidRPr="00CD3C11">
        <w:rPr>
          <w14:ligatures w14:val="none"/>
        </w:rPr>
        <w:t>Ensure hiring and supervising managers understand their obligations for accessibility and the organizational benefits that an employee with disabilities brings to the workplace.</w:t>
      </w:r>
    </w:p>
    <w:p w14:paraId="6FE3A21C" w14:textId="77777777" w:rsidR="003704B6" w:rsidRPr="00CD3C11" w:rsidRDefault="003704B6" w:rsidP="003704B6">
      <w:pPr>
        <w:pStyle w:val="Heading4"/>
        <w:rPr>
          <w14:ligatures w14:val="none"/>
        </w:rPr>
      </w:pPr>
      <w:r w:rsidRPr="00CD3C11">
        <w:rPr>
          <w14:ligatures w14:val="none"/>
        </w:rPr>
        <w:t>Recruiting People with Digital Accessibility Skills</w:t>
      </w:r>
    </w:p>
    <w:p w14:paraId="420108BB" w14:textId="77777777" w:rsidR="003704B6" w:rsidRPr="00CD3C11" w:rsidRDefault="003704B6" w:rsidP="001F6478">
      <w:pPr>
        <w:spacing w:after="0"/>
        <w:rPr>
          <w14:ligatures w14:val="none"/>
        </w:rPr>
      </w:pPr>
      <w:r w:rsidRPr="00CD3C11">
        <w:rPr>
          <w14:ligatures w14:val="none"/>
        </w:rPr>
        <w:t>Carefully define the specific skills candidates must have. Depending on the position, skills may include:</w:t>
      </w:r>
    </w:p>
    <w:p w14:paraId="3CB8CAB2" w14:textId="42E62F09" w:rsidR="003704B6" w:rsidRPr="00CD3C11" w:rsidRDefault="003704B6" w:rsidP="0075795C">
      <w:pPr>
        <w:pStyle w:val="ListParagraph"/>
        <w:numPr>
          <w:ilvl w:val="0"/>
          <w:numId w:val="71"/>
        </w:numPr>
        <w:spacing w:after="0" w:line="320" w:lineRule="exact"/>
        <w:ind w:left="1080" w:hanging="720"/>
        <w:contextualSpacing w:val="0"/>
        <w:rPr>
          <w14:ligatures w14:val="none"/>
        </w:rPr>
      </w:pPr>
      <w:r w:rsidRPr="00CD3C11">
        <w:rPr>
          <w14:ligatures w14:val="none"/>
        </w:rPr>
        <w:t>Design using CSS, HTML, and JavaScript</w:t>
      </w:r>
    </w:p>
    <w:p w14:paraId="1844E390" w14:textId="7056F396" w:rsidR="003704B6" w:rsidRPr="00CD3C11" w:rsidRDefault="003704B6" w:rsidP="0075795C">
      <w:pPr>
        <w:pStyle w:val="ListParagraph"/>
        <w:numPr>
          <w:ilvl w:val="0"/>
          <w:numId w:val="71"/>
        </w:numPr>
        <w:spacing w:after="0" w:line="320" w:lineRule="exact"/>
        <w:ind w:left="1080" w:hanging="720"/>
        <w:contextualSpacing w:val="0"/>
        <w:rPr>
          <w14:ligatures w14:val="none"/>
        </w:rPr>
      </w:pPr>
      <w:r w:rsidRPr="00CD3C11">
        <w:rPr>
          <w14:ligatures w14:val="none"/>
        </w:rPr>
        <w:t>Development using frameworks and libraries</w:t>
      </w:r>
    </w:p>
    <w:p w14:paraId="25DAB713" w14:textId="52626C0E" w:rsidR="003704B6" w:rsidRPr="00CD3C11" w:rsidRDefault="003704B6" w:rsidP="0075795C">
      <w:pPr>
        <w:pStyle w:val="ListParagraph"/>
        <w:numPr>
          <w:ilvl w:val="0"/>
          <w:numId w:val="71"/>
        </w:numPr>
        <w:spacing w:after="0" w:line="320" w:lineRule="exact"/>
        <w:ind w:left="1080" w:hanging="720"/>
        <w:contextualSpacing w:val="0"/>
        <w:rPr>
          <w14:ligatures w14:val="none"/>
        </w:rPr>
      </w:pPr>
      <w:r w:rsidRPr="00CD3C11">
        <w:rPr>
          <w14:ligatures w14:val="none"/>
        </w:rPr>
        <w:t>Accessibility testing using evaluation tools, keyboard testing</w:t>
      </w:r>
    </w:p>
    <w:p w14:paraId="52AE0A60" w14:textId="2868356C" w:rsidR="003704B6" w:rsidRPr="00CD3C11" w:rsidRDefault="003704B6" w:rsidP="0075795C">
      <w:pPr>
        <w:pStyle w:val="ListParagraph"/>
        <w:numPr>
          <w:ilvl w:val="0"/>
          <w:numId w:val="71"/>
        </w:numPr>
        <w:spacing w:after="0" w:line="320" w:lineRule="exact"/>
        <w:ind w:left="1080" w:hanging="720"/>
        <w:contextualSpacing w:val="0"/>
        <w:rPr>
          <w14:ligatures w14:val="none"/>
        </w:rPr>
      </w:pPr>
      <w:r w:rsidRPr="00CD3C11">
        <w:rPr>
          <w14:ligatures w14:val="none"/>
        </w:rPr>
        <w:t>Ability to use and test with screen reader software</w:t>
      </w:r>
    </w:p>
    <w:p w14:paraId="5D4A80A9" w14:textId="1C9B8E11" w:rsidR="003704B6" w:rsidRPr="001F6478" w:rsidRDefault="003704B6" w:rsidP="0075795C">
      <w:pPr>
        <w:pStyle w:val="ListParagraph"/>
        <w:numPr>
          <w:ilvl w:val="0"/>
          <w:numId w:val="71"/>
        </w:numPr>
        <w:spacing w:after="0" w:line="320" w:lineRule="exact"/>
        <w:ind w:left="1080" w:right="-810" w:hanging="720"/>
        <w:contextualSpacing w:val="0"/>
        <w:rPr>
          <w14:ligatures w14:val="none"/>
        </w:rPr>
      </w:pPr>
      <w:r w:rsidRPr="00CD3C11">
        <w:rPr>
          <w14:ligatures w14:val="none"/>
        </w:rPr>
        <w:t>Ability to create, test and remediate digital files such as documents and</w:t>
      </w:r>
      <w:r w:rsidR="001F6478">
        <w:rPr>
          <w14:ligatures w14:val="none"/>
        </w:rPr>
        <w:t xml:space="preserve"> </w:t>
      </w:r>
      <w:r w:rsidRPr="001F6478">
        <w:rPr>
          <w14:ligatures w14:val="none"/>
        </w:rPr>
        <w:t>presentations</w:t>
      </w:r>
    </w:p>
    <w:p w14:paraId="0E36B0AF" w14:textId="36698E53" w:rsidR="003704B6" w:rsidRPr="00CD3C11" w:rsidRDefault="003704B6" w:rsidP="0075795C">
      <w:pPr>
        <w:pStyle w:val="ListParagraph"/>
        <w:numPr>
          <w:ilvl w:val="0"/>
          <w:numId w:val="72"/>
        </w:numPr>
        <w:spacing w:after="360" w:line="320" w:lineRule="exact"/>
        <w:ind w:left="1080" w:hanging="720"/>
        <w:rPr>
          <w14:ligatures w14:val="none"/>
        </w:rPr>
      </w:pPr>
      <w:r w:rsidRPr="00CD3C11">
        <w:rPr>
          <w14:ligatures w14:val="none"/>
        </w:rPr>
        <w:t>Knowledge of standards such as WCAG 2.1 and PDF / UA</w:t>
      </w:r>
    </w:p>
    <w:p w14:paraId="6324E285" w14:textId="77777777" w:rsidR="003704B6" w:rsidRPr="00CD3C11" w:rsidRDefault="003704B6" w:rsidP="00B0640A">
      <w:pPr>
        <w:spacing w:after="0"/>
        <w:rPr>
          <w14:ligatures w14:val="none"/>
        </w:rPr>
      </w:pPr>
      <w:r w:rsidRPr="00CD3C11">
        <w:rPr>
          <w14:ligatures w14:val="none"/>
        </w:rPr>
        <w:t>Post positions on industry job sites and with professional networks such as:</w:t>
      </w:r>
    </w:p>
    <w:p w14:paraId="4CBAFA81" w14:textId="271620B5" w:rsidR="00A13ABB" w:rsidRPr="00CD3C11" w:rsidRDefault="00A13ABB" w:rsidP="0075795C">
      <w:pPr>
        <w:pStyle w:val="ListParagraph"/>
        <w:numPr>
          <w:ilvl w:val="0"/>
          <w:numId w:val="73"/>
        </w:numPr>
        <w:spacing w:after="0" w:line="240" w:lineRule="auto"/>
        <w:ind w:left="1080" w:hanging="720"/>
        <w:rPr>
          <w14:ligatures w14:val="none"/>
        </w:rPr>
      </w:pPr>
      <w:hyperlink r:id="rId204" w:history="1">
        <w:r w:rsidRPr="00CD3C11">
          <w:rPr>
            <w:rStyle w:val="Hyperlink"/>
            <w14:ligatures w14:val="none"/>
          </w:rPr>
          <w:t>IAAP Career Center</w:t>
        </w:r>
      </w:hyperlink>
    </w:p>
    <w:p w14:paraId="7AFDA10A" w14:textId="4BD80253" w:rsidR="00A13ABB" w:rsidRPr="00CD3C11" w:rsidRDefault="00A13ABB" w:rsidP="0075795C">
      <w:pPr>
        <w:pStyle w:val="ListParagraph"/>
        <w:numPr>
          <w:ilvl w:val="0"/>
          <w:numId w:val="73"/>
        </w:numPr>
        <w:spacing w:after="0" w:line="240" w:lineRule="auto"/>
        <w:ind w:left="1080" w:hanging="720"/>
        <w:rPr>
          <w14:ligatures w14:val="none"/>
        </w:rPr>
      </w:pPr>
      <w:hyperlink r:id="rId205" w:history="1">
        <w:r w:rsidRPr="00CD3C11">
          <w:rPr>
            <w:rStyle w:val="Hyperlink"/>
            <w14:ligatures w14:val="none"/>
          </w:rPr>
          <w:t>a11yjobs Digital Accessibility Job Board</w:t>
        </w:r>
      </w:hyperlink>
    </w:p>
    <w:p w14:paraId="6F17F9D6" w14:textId="77777777" w:rsidR="00A13ABB" w:rsidRPr="00CD3C11" w:rsidRDefault="00A13ABB" w:rsidP="0075795C">
      <w:pPr>
        <w:pStyle w:val="ListParagraph"/>
        <w:numPr>
          <w:ilvl w:val="0"/>
          <w:numId w:val="73"/>
        </w:numPr>
        <w:spacing w:after="0" w:line="240" w:lineRule="auto"/>
        <w:ind w:left="1080" w:hanging="720"/>
        <w:rPr>
          <w14:ligatures w14:val="none"/>
        </w:rPr>
      </w:pPr>
      <w:r w:rsidRPr="00CD3C11">
        <w:rPr>
          <w14:ligatures w14:val="none"/>
        </w:rPr>
        <w:t>Professional groups</w:t>
      </w:r>
    </w:p>
    <w:p w14:paraId="05D874AA" w14:textId="77777777" w:rsidR="00A13ABB" w:rsidRPr="00CD3C11" w:rsidRDefault="00A13ABB" w:rsidP="0075795C">
      <w:pPr>
        <w:pStyle w:val="ListParagraph"/>
        <w:numPr>
          <w:ilvl w:val="0"/>
          <w:numId w:val="73"/>
        </w:numPr>
        <w:spacing w:after="0" w:line="240" w:lineRule="auto"/>
        <w:ind w:left="1080" w:hanging="720"/>
        <w:rPr>
          <w14:ligatures w14:val="none"/>
        </w:rPr>
      </w:pPr>
      <w:r w:rsidRPr="00CD3C11">
        <w:rPr>
          <w14:ligatures w14:val="none"/>
        </w:rPr>
        <w:t>Professional discussion groups and mailing lists</w:t>
      </w:r>
    </w:p>
    <w:p w14:paraId="4D0901BC" w14:textId="30758ED3" w:rsidR="001A32B7" w:rsidRPr="00CD3C11" w:rsidRDefault="007A0CB9" w:rsidP="0075795C">
      <w:pPr>
        <w:pStyle w:val="Heading3"/>
        <w:numPr>
          <w:ilvl w:val="0"/>
          <w:numId w:val="66"/>
        </w:numPr>
        <w:rPr>
          <w14:ligatures w14:val="none"/>
        </w:rPr>
      </w:pPr>
      <w:bookmarkStart w:id="65" w:name="_Toc155265126"/>
      <w:r w:rsidRPr="00CD3C11">
        <w:rPr>
          <w14:ligatures w14:val="none"/>
        </w:rPr>
        <w:lastRenderedPageBreak/>
        <w:t>Communication Management Strategies</w:t>
      </w:r>
      <w:bookmarkEnd w:id="65"/>
    </w:p>
    <w:p w14:paraId="10244603" w14:textId="77777777" w:rsidR="00BF49A2" w:rsidRPr="00CD3C11" w:rsidRDefault="00BF49A2" w:rsidP="00BF49A2">
      <w:pPr>
        <w:rPr>
          <w14:ligatures w14:val="none"/>
        </w:rPr>
      </w:pPr>
      <w:r w:rsidRPr="00CD3C11">
        <w:rPr>
          <w14:ligatures w14:val="none"/>
        </w:rPr>
        <w:t>Marketing, external, and internal communications must be thoughtfully created to ensure that they are accessible and inclusive. Your organization should:</w:t>
      </w:r>
    </w:p>
    <w:p w14:paraId="5A9E9CE2" w14:textId="110D4FBD" w:rsidR="00BF49A2" w:rsidRPr="00CD3C11" w:rsidRDefault="00BF49A2" w:rsidP="0075795C">
      <w:pPr>
        <w:pStyle w:val="ListParagraph"/>
        <w:numPr>
          <w:ilvl w:val="0"/>
          <w:numId w:val="74"/>
        </w:numPr>
        <w:ind w:left="1080" w:hanging="720"/>
        <w:rPr>
          <w14:ligatures w14:val="none"/>
        </w:rPr>
      </w:pPr>
      <w:r w:rsidRPr="00CD3C11">
        <w:rPr>
          <w14:ligatures w14:val="none"/>
        </w:rPr>
        <w:t>Publish accessibility standards for communications</w:t>
      </w:r>
      <w:r w:rsidR="004E510F" w:rsidRPr="00CD3C11">
        <w:rPr>
          <w14:ligatures w14:val="none"/>
        </w:rPr>
        <w:t>.</w:t>
      </w:r>
    </w:p>
    <w:p w14:paraId="11F57900" w14:textId="46B8BA2F" w:rsidR="00BF49A2" w:rsidRPr="00CD3C11" w:rsidRDefault="00BF49A2" w:rsidP="0075795C">
      <w:pPr>
        <w:pStyle w:val="ListParagraph"/>
        <w:numPr>
          <w:ilvl w:val="0"/>
          <w:numId w:val="74"/>
        </w:numPr>
        <w:ind w:left="1080" w:hanging="720"/>
        <w:rPr>
          <w14:ligatures w14:val="none"/>
        </w:rPr>
      </w:pPr>
      <w:r w:rsidRPr="00CD3C11">
        <w:rPr>
          <w14:ligatures w14:val="none"/>
        </w:rPr>
        <w:t>Provide training to communicators on using people first and plain language</w:t>
      </w:r>
      <w:r w:rsidR="004E510F" w:rsidRPr="00CD3C11">
        <w:rPr>
          <w14:ligatures w14:val="none"/>
        </w:rPr>
        <w:t>.</w:t>
      </w:r>
    </w:p>
    <w:p w14:paraId="112FA1E3" w14:textId="37CB8394" w:rsidR="00BF49A2" w:rsidRPr="00CD3C11" w:rsidRDefault="00BF49A2" w:rsidP="0075795C">
      <w:pPr>
        <w:pStyle w:val="ListParagraph"/>
        <w:numPr>
          <w:ilvl w:val="0"/>
          <w:numId w:val="74"/>
        </w:numPr>
        <w:ind w:left="1080" w:hanging="720"/>
        <w:rPr>
          <w14:ligatures w14:val="none"/>
        </w:rPr>
      </w:pPr>
      <w:r w:rsidRPr="00CD3C11">
        <w:rPr>
          <w14:ligatures w14:val="none"/>
        </w:rPr>
        <w:t>Ensure the accessibility of any documents published</w:t>
      </w:r>
      <w:r w:rsidR="004E510F" w:rsidRPr="00CD3C11">
        <w:rPr>
          <w14:ligatures w14:val="none"/>
        </w:rPr>
        <w:t>.</w:t>
      </w:r>
    </w:p>
    <w:p w14:paraId="30738049" w14:textId="302DB802" w:rsidR="00BF49A2" w:rsidRPr="00CD3C11" w:rsidRDefault="00BF49A2" w:rsidP="0075795C">
      <w:pPr>
        <w:pStyle w:val="ListParagraph"/>
        <w:numPr>
          <w:ilvl w:val="0"/>
          <w:numId w:val="74"/>
        </w:numPr>
        <w:ind w:left="1080" w:hanging="720"/>
        <w:rPr>
          <w14:ligatures w14:val="none"/>
        </w:rPr>
      </w:pPr>
      <w:r w:rsidRPr="00CD3C11">
        <w:rPr>
          <w14:ligatures w14:val="none"/>
        </w:rPr>
        <w:t>Ensure the accessibility of websites and any media they contain or</w:t>
      </w:r>
      <w:r w:rsidR="004E510F" w:rsidRPr="00CD3C11">
        <w:rPr>
          <w14:ligatures w14:val="none"/>
        </w:rPr>
        <w:t xml:space="preserve"> </w:t>
      </w:r>
      <w:r w:rsidRPr="00CD3C11">
        <w:rPr>
          <w14:ligatures w14:val="none"/>
        </w:rPr>
        <w:t>reference</w:t>
      </w:r>
      <w:r w:rsidR="004E510F" w:rsidRPr="00CD3C11">
        <w:rPr>
          <w14:ligatures w14:val="none"/>
        </w:rPr>
        <w:t>.</w:t>
      </w:r>
    </w:p>
    <w:p w14:paraId="5A0D4437" w14:textId="64F8E8C2" w:rsidR="00BF49A2" w:rsidRPr="00CD3C11" w:rsidRDefault="00BF49A2" w:rsidP="0075795C">
      <w:pPr>
        <w:pStyle w:val="ListParagraph"/>
        <w:numPr>
          <w:ilvl w:val="0"/>
          <w:numId w:val="74"/>
        </w:numPr>
        <w:ind w:left="1080" w:hanging="720"/>
        <w:rPr>
          <w14:ligatures w14:val="none"/>
        </w:rPr>
      </w:pPr>
      <w:r w:rsidRPr="00CD3C11">
        <w:rPr>
          <w14:ligatures w14:val="none"/>
        </w:rPr>
        <w:t>Caption and describe videos and other time-based communications</w:t>
      </w:r>
      <w:r w:rsidR="004E510F" w:rsidRPr="00CD3C11">
        <w:rPr>
          <w14:ligatures w14:val="none"/>
        </w:rPr>
        <w:t>.</w:t>
      </w:r>
    </w:p>
    <w:p w14:paraId="49FEC7B3" w14:textId="3C0657FB" w:rsidR="00BF49A2" w:rsidRPr="00CD3C11" w:rsidRDefault="00BF49A2" w:rsidP="0075795C">
      <w:pPr>
        <w:pStyle w:val="ListParagraph"/>
        <w:numPr>
          <w:ilvl w:val="0"/>
          <w:numId w:val="74"/>
        </w:numPr>
        <w:ind w:left="1080" w:hanging="720"/>
        <w:rPr>
          <w14:ligatures w14:val="none"/>
        </w:rPr>
      </w:pPr>
      <w:r w:rsidRPr="00CD3C11">
        <w:rPr>
          <w14:ligatures w14:val="none"/>
        </w:rPr>
        <w:t>Understand and design for how people use assistive technologies</w:t>
      </w:r>
      <w:r w:rsidR="004E510F" w:rsidRPr="00CD3C11">
        <w:rPr>
          <w14:ligatures w14:val="none"/>
        </w:rPr>
        <w:t>.</w:t>
      </w:r>
    </w:p>
    <w:p w14:paraId="3FDD3924" w14:textId="67D3A9B2" w:rsidR="007A0CB9" w:rsidRPr="00CD3C11" w:rsidRDefault="00BF49A2" w:rsidP="0075795C">
      <w:pPr>
        <w:pStyle w:val="ListParagraph"/>
        <w:numPr>
          <w:ilvl w:val="0"/>
          <w:numId w:val="74"/>
        </w:numPr>
        <w:ind w:left="1080" w:hanging="720"/>
        <w:rPr>
          <w14:ligatures w14:val="none"/>
        </w:rPr>
      </w:pPr>
      <w:r w:rsidRPr="00CD3C11">
        <w:rPr>
          <w14:ligatures w14:val="none"/>
        </w:rPr>
        <w:t>Capitalize on the increased understanding, influence, market, and reputational potential that accessible communications provide</w:t>
      </w:r>
      <w:r w:rsidR="004E510F" w:rsidRPr="00CD3C11">
        <w:rPr>
          <w14:ligatures w14:val="none"/>
        </w:rPr>
        <w:t>.</w:t>
      </w:r>
    </w:p>
    <w:p w14:paraId="3BB84776" w14:textId="5F32A566" w:rsidR="004E510F" w:rsidRPr="00CD3C11" w:rsidRDefault="00A40B26" w:rsidP="0075795C">
      <w:pPr>
        <w:pStyle w:val="Heading3"/>
        <w:numPr>
          <w:ilvl w:val="0"/>
          <w:numId w:val="66"/>
        </w:numPr>
        <w:rPr>
          <w14:ligatures w14:val="none"/>
        </w:rPr>
      </w:pPr>
      <w:bookmarkStart w:id="66" w:name="_Toc155265127"/>
      <w:r w:rsidRPr="00CD3C11">
        <w:rPr>
          <w14:ligatures w14:val="none"/>
        </w:rPr>
        <w:t>Legal &amp; Public Relations Implications</w:t>
      </w:r>
      <w:bookmarkEnd w:id="66"/>
    </w:p>
    <w:p w14:paraId="0EEC9643" w14:textId="77777777" w:rsidR="00D11BCD" w:rsidRPr="00CD3C11" w:rsidRDefault="00D11BCD" w:rsidP="00D11BCD">
      <w:pPr>
        <w:rPr>
          <w14:ligatures w14:val="none"/>
        </w:rPr>
      </w:pPr>
      <w:r w:rsidRPr="00CD3C11">
        <w:rPr>
          <w14:ligatures w14:val="none"/>
        </w:rPr>
        <w:t>Accessibility provides benefits to organizations beyond increasing the attractiveness of a product or service to a wider audience. Organizations in different parts of the world may have legal obligations to ensure their products and services, and information about them, are accessible to people with disabilities. In these regions and sectors, legal implications of accessibility, or lack of accessibility, must be assessed. Public relations (PR) should consult with legal or risk and compliance before publishing accessibility information about the organization. In small organizations, people in roles of responsibility should seek guidance from laws and policies on legal and PR implications.</w:t>
      </w:r>
    </w:p>
    <w:p w14:paraId="20A5FF76" w14:textId="77777777" w:rsidR="00D11BCD" w:rsidRPr="00CD3C11" w:rsidRDefault="00D11BCD" w:rsidP="00D11BCD">
      <w:pPr>
        <w:rPr>
          <w14:ligatures w14:val="none"/>
        </w:rPr>
      </w:pPr>
      <w:r w:rsidRPr="00CD3C11">
        <w:rPr>
          <w14:ligatures w14:val="none"/>
        </w:rPr>
        <w:t>Recommendations:</w:t>
      </w:r>
    </w:p>
    <w:p w14:paraId="1B4608CB" w14:textId="4AF4FE8F" w:rsidR="00D11BCD" w:rsidRPr="00CD3C11" w:rsidRDefault="00D11BCD" w:rsidP="0075795C">
      <w:pPr>
        <w:pStyle w:val="ListParagraph"/>
        <w:numPr>
          <w:ilvl w:val="0"/>
          <w:numId w:val="74"/>
        </w:numPr>
        <w:ind w:left="1080" w:hanging="720"/>
        <w:rPr>
          <w14:ligatures w14:val="none"/>
        </w:rPr>
      </w:pPr>
      <w:r w:rsidRPr="00CD3C11">
        <w:rPr>
          <w14:ligatures w14:val="none"/>
        </w:rPr>
        <w:t>Identify and become familiar with relevant international, regional, national, and local laws and standards</w:t>
      </w:r>
      <w:r w:rsidR="00BE6418" w:rsidRPr="00CD3C11">
        <w:rPr>
          <w14:ligatures w14:val="none"/>
        </w:rPr>
        <w:t>.</w:t>
      </w:r>
    </w:p>
    <w:p w14:paraId="68CC0CB0" w14:textId="33D680D4" w:rsidR="00D11BCD" w:rsidRPr="00CD3C11" w:rsidRDefault="00D11BCD" w:rsidP="0075795C">
      <w:pPr>
        <w:pStyle w:val="ListParagraph"/>
        <w:numPr>
          <w:ilvl w:val="0"/>
          <w:numId w:val="74"/>
        </w:numPr>
        <w:ind w:left="1080" w:hanging="720"/>
        <w:rPr>
          <w14:ligatures w14:val="none"/>
        </w:rPr>
      </w:pPr>
      <w:r w:rsidRPr="00CD3C11">
        <w:rPr>
          <w14:ligatures w14:val="none"/>
        </w:rPr>
        <w:t>Assess your organization’s legal liability</w:t>
      </w:r>
      <w:r w:rsidR="00BE6418" w:rsidRPr="00CD3C11">
        <w:rPr>
          <w14:ligatures w14:val="none"/>
        </w:rPr>
        <w:t>.</w:t>
      </w:r>
    </w:p>
    <w:p w14:paraId="770FBDEF" w14:textId="4719066E" w:rsidR="00D11BCD" w:rsidRPr="00CD3C11" w:rsidRDefault="00D11BCD" w:rsidP="0075795C">
      <w:pPr>
        <w:pStyle w:val="ListParagraph"/>
        <w:numPr>
          <w:ilvl w:val="0"/>
          <w:numId w:val="74"/>
        </w:numPr>
        <w:ind w:left="1080" w:hanging="720"/>
        <w:rPr>
          <w14:ligatures w14:val="none"/>
        </w:rPr>
      </w:pPr>
      <w:r w:rsidRPr="00CD3C11">
        <w:rPr>
          <w14:ligatures w14:val="none"/>
        </w:rPr>
        <w:t>Ensure the organization creates and follows an ICT accessibility plan</w:t>
      </w:r>
      <w:r w:rsidR="00BE6418" w:rsidRPr="00CD3C11">
        <w:rPr>
          <w14:ligatures w14:val="none"/>
        </w:rPr>
        <w:t>.</w:t>
      </w:r>
    </w:p>
    <w:p w14:paraId="31F67FA6" w14:textId="26187364" w:rsidR="00D11BCD" w:rsidRPr="00CD3C11" w:rsidRDefault="00D11BCD" w:rsidP="0075795C">
      <w:pPr>
        <w:pStyle w:val="ListParagraph"/>
        <w:numPr>
          <w:ilvl w:val="0"/>
          <w:numId w:val="74"/>
        </w:numPr>
        <w:ind w:left="1080" w:hanging="720"/>
        <w:rPr>
          <w14:ligatures w14:val="none"/>
        </w:rPr>
      </w:pPr>
      <w:r w:rsidRPr="00CD3C11">
        <w:rPr>
          <w14:ligatures w14:val="none"/>
        </w:rPr>
        <w:t>Ensure the ICT accessibility plan includes documenting how products and services meet accessibility standards</w:t>
      </w:r>
      <w:r w:rsidR="00BE6418" w:rsidRPr="00CD3C11">
        <w:rPr>
          <w14:ligatures w14:val="none"/>
        </w:rPr>
        <w:t>.</w:t>
      </w:r>
    </w:p>
    <w:p w14:paraId="70CDAAA7" w14:textId="4D2A8E9D" w:rsidR="00A40B26" w:rsidRPr="00CD3C11" w:rsidRDefault="00D11BCD" w:rsidP="0075795C">
      <w:pPr>
        <w:pStyle w:val="ListParagraph"/>
        <w:numPr>
          <w:ilvl w:val="0"/>
          <w:numId w:val="74"/>
        </w:numPr>
        <w:ind w:left="1080" w:hanging="720"/>
        <w:rPr>
          <w14:ligatures w14:val="none"/>
        </w:rPr>
      </w:pPr>
      <w:r w:rsidRPr="00CD3C11">
        <w:rPr>
          <w14:ligatures w14:val="none"/>
        </w:rPr>
        <w:t>Capitalize on the positive public relations that accessibility brings to your</w:t>
      </w:r>
      <w:r w:rsidR="00BE6418" w:rsidRPr="00CD3C11">
        <w:rPr>
          <w14:ligatures w14:val="none"/>
        </w:rPr>
        <w:t xml:space="preserve"> </w:t>
      </w:r>
      <w:r w:rsidRPr="00CD3C11">
        <w:rPr>
          <w14:ligatures w14:val="none"/>
        </w:rPr>
        <w:t>organization</w:t>
      </w:r>
      <w:r w:rsidR="00BE6418" w:rsidRPr="00CD3C11">
        <w:rPr>
          <w14:ligatures w14:val="none"/>
        </w:rPr>
        <w:t>.</w:t>
      </w:r>
    </w:p>
    <w:p w14:paraId="4ED6B8B7" w14:textId="4AC35DFF" w:rsidR="00BE6418" w:rsidRPr="00CD3C11" w:rsidRDefault="00831D55" w:rsidP="0075795C">
      <w:pPr>
        <w:pStyle w:val="Heading3"/>
        <w:numPr>
          <w:ilvl w:val="0"/>
          <w:numId w:val="66"/>
        </w:numPr>
        <w:rPr>
          <w14:ligatures w14:val="none"/>
        </w:rPr>
      </w:pPr>
      <w:bookmarkStart w:id="67" w:name="_Toc155265128"/>
      <w:r w:rsidRPr="00CD3C11">
        <w:rPr>
          <w14:ligatures w14:val="none"/>
        </w:rPr>
        <w:t>Purchasing Processes and Public Procurement</w:t>
      </w:r>
      <w:bookmarkEnd w:id="67"/>
    </w:p>
    <w:p w14:paraId="624CD82C" w14:textId="7987F0D4" w:rsidR="00831D55" w:rsidRPr="00CD3C11" w:rsidRDefault="000C2636" w:rsidP="000C2636">
      <w:pPr>
        <w:rPr>
          <w14:ligatures w14:val="none"/>
        </w:rPr>
      </w:pPr>
      <w:r w:rsidRPr="00CD3C11">
        <w:rPr>
          <w14:ligatures w14:val="none"/>
        </w:rPr>
        <w:t>Setting accessibility requirements when buying products or services, or when contracting a supplier to develop or design something from scratch, is important. Large companies or groups of companies, as well as public sector agencies who procure handle large budgets, which means that well-developed accessibility requirements may impact large parts of the market.</w:t>
      </w:r>
    </w:p>
    <w:p w14:paraId="766883C3" w14:textId="3108D8E1" w:rsidR="000C2636" w:rsidRPr="00CD3C11" w:rsidRDefault="006029D5" w:rsidP="000C2636">
      <w:pPr>
        <w:rPr>
          <w14:ligatures w14:val="none"/>
        </w:rPr>
      </w:pPr>
      <w:r w:rsidRPr="00CD3C11">
        <w:rPr>
          <w14:ligatures w14:val="none"/>
        </w:rPr>
        <w:t>Best practices for procuring accessible products and services include:</w:t>
      </w:r>
    </w:p>
    <w:p w14:paraId="7C1A9E76" w14:textId="31B47D6F" w:rsidR="0059483E" w:rsidRPr="00CD3C11" w:rsidRDefault="0059483E" w:rsidP="0075795C">
      <w:pPr>
        <w:pStyle w:val="ListParagraph"/>
        <w:numPr>
          <w:ilvl w:val="0"/>
          <w:numId w:val="74"/>
        </w:numPr>
        <w:ind w:left="1080" w:hanging="720"/>
        <w:rPr>
          <w14:ligatures w14:val="none"/>
        </w:rPr>
      </w:pPr>
      <w:r w:rsidRPr="00CD3C11">
        <w:rPr>
          <w14:ligatures w14:val="none"/>
        </w:rPr>
        <w:t>Verifying product accessibility claims</w:t>
      </w:r>
    </w:p>
    <w:p w14:paraId="243E13F3" w14:textId="26E9AAC7" w:rsidR="0059483E" w:rsidRPr="00CD3C11" w:rsidRDefault="0059483E" w:rsidP="0075795C">
      <w:pPr>
        <w:pStyle w:val="ListParagraph"/>
        <w:numPr>
          <w:ilvl w:val="0"/>
          <w:numId w:val="74"/>
        </w:numPr>
        <w:ind w:left="1080" w:hanging="720"/>
        <w:rPr>
          <w14:ligatures w14:val="none"/>
        </w:rPr>
      </w:pPr>
      <w:r w:rsidRPr="00CD3C11">
        <w:rPr>
          <w14:ligatures w14:val="none"/>
        </w:rPr>
        <w:t>Verifying a vendor’s accessibility expertise and capacity</w:t>
      </w:r>
    </w:p>
    <w:p w14:paraId="7C900726" w14:textId="7B7076AD" w:rsidR="0059483E" w:rsidRPr="00CD3C11" w:rsidRDefault="0059483E" w:rsidP="0075795C">
      <w:pPr>
        <w:pStyle w:val="ListParagraph"/>
        <w:numPr>
          <w:ilvl w:val="0"/>
          <w:numId w:val="74"/>
        </w:numPr>
        <w:ind w:left="1080" w:hanging="720"/>
        <w:rPr>
          <w14:ligatures w14:val="none"/>
        </w:rPr>
      </w:pPr>
      <w:r w:rsidRPr="00CD3C11">
        <w:rPr>
          <w14:ligatures w14:val="none"/>
        </w:rPr>
        <w:t>Requiring product accessibility in contractual agreements</w:t>
      </w:r>
    </w:p>
    <w:p w14:paraId="3C6F2DA6" w14:textId="4D051AC5" w:rsidR="0059483E" w:rsidRPr="00CD3C11" w:rsidRDefault="0059483E" w:rsidP="0075795C">
      <w:pPr>
        <w:pStyle w:val="ListParagraph"/>
        <w:numPr>
          <w:ilvl w:val="0"/>
          <w:numId w:val="74"/>
        </w:numPr>
        <w:ind w:left="1080" w:hanging="720"/>
        <w:rPr>
          <w14:ligatures w14:val="none"/>
        </w:rPr>
      </w:pPr>
      <w:r w:rsidRPr="00CD3C11">
        <w:rPr>
          <w14:ligatures w14:val="none"/>
        </w:rPr>
        <w:lastRenderedPageBreak/>
        <w:t>Periodically reviewing a vendor’s product accessibility roadmap for adherence</w:t>
      </w:r>
    </w:p>
    <w:p w14:paraId="02E7AAF9" w14:textId="239281EB" w:rsidR="004A5246" w:rsidRPr="00CD3C11" w:rsidRDefault="0059483E" w:rsidP="0075795C">
      <w:pPr>
        <w:pStyle w:val="ListParagraph"/>
        <w:numPr>
          <w:ilvl w:val="0"/>
          <w:numId w:val="74"/>
        </w:numPr>
        <w:ind w:left="1080" w:hanging="720"/>
        <w:rPr>
          <w14:ligatures w14:val="none"/>
        </w:rPr>
      </w:pPr>
      <w:r w:rsidRPr="00CD3C11">
        <w:rPr>
          <w14:ligatures w14:val="none"/>
        </w:rPr>
        <w:t>Leveraging the organization’s procurement policies and requirements to influence vendors</w:t>
      </w:r>
    </w:p>
    <w:p w14:paraId="468ECA78" w14:textId="1942E893" w:rsidR="004A5246" w:rsidRPr="00CD3C11" w:rsidRDefault="004A5246">
      <w:pPr>
        <w:rPr>
          <w14:ligatures w14:val="none"/>
        </w:rPr>
      </w:pPr>
    </w:p>
    <w:p w14:paraId="334CC79C" w14:textId="5287894D" w:rsidR="0059483E" w:rsidRPr="00CD3C11" w:rsidRDefault="004A5246" w:rsidP="0007125D">
      <w:pPr>
        <w:pStyle w:val="Heading2"/>
        <w:rPr>
          <w14:ligatures w14:val="none"/>
        </w:rPr>
      </w:pPr>
      <w:bookmarkStart w:id="68" w:name="_Toc155265129"/>
      <w:r w:rsidRPr="00CD3C11">
        <w:rPr>
          <w14:ligatures w14:val="none"/>
        </w:rPr>
        <w:t>Additional Reading</w:t>
      </w:r>
      <w:bookmarkEnd w:id="68"/>
    </w:p>
    <w:p w14:paraId="27858B80" w14:textId="6D747568" w:rsidR="0007125D" w:rsidRPr="00CD3C11" w:rsidRDefault="006A6D6A" w:rsidP="004A5246">
      <w:pPr>
        <w:rPr>
          <w14:ligatures w14:val="none"/>
        </w:rPr>
      </w:pPr>
      <w:r w:rsidRPr="00CD3C11">
        <w:rPr>
          <w14:ligatures w14:val="none"/>
        </w:rPr>
        <w:t>These additional resources give further explanation or deeper understanding of topics covered. This additional reading complements the sources for each chapter and provides extra support to complete study tasks where needed.</w:t>
      </w:r>
    </w:p>
    <w:p w14:paraId="672D90FE" w14:textId="6F1F8AFF" w:rsidR="006A6D6A" w:rsidRPr="00CD3C11" w:rsidRDefault="006A6D6A" w:rsidP="006A6D6A">
      <w:pPr>
        <w:pStyle w:val="Heading3"/>
        <w:rPr>
          <w14:ligatures w14:val="none"/>
        </w:rPr>
      </w:pPr>
      <w:bookmarkStart w:id="69" w:name="_Toc155265130"/>
      <w:r w:rsidRPr="00CD3C11">
        <w:rPr>
          <w14:ligatures w14:val="none"/>
        </w:rPr>
        <w:t>Domain One: Disabilities, Challenges, and Assistive Technologies</w:t>
      </w:r>
      <w:bookmarkEnd w:id="69"/>
    </w:p>
    <w:p w14:paraId="379BDB43" w14:textId="38127B88" w:rsidR="002F7EB8" w:rsidRPr="00CD3C11" w:rsidRDefault="002F7EB8" w:rsidP="0075795C">
      <w:pPr>
        <w:pStyle w:val="ListParagraph"/>
        <w:numPr>
          <w:ilvl w:val="0"/>
          <w:numId w:val="75"/>
        </w:numPr>
        <w:ind w:left="1080" w:hanging="720"/>
        <w:rPr>
          <w14:ligatures w14:val="none"/>
        </w:rPr>
      </w:pPr>
      <w:r w:rsidRPr="00CD3C11">
        <w:rPr>
          <w14:ligatures w14:val="none"/>
        </w:rPr>
        <w:t xml:space="preserve">United Nations, Department of Economic and Social Affairs, Social Inclusion: </w:t>
      </w:r>
      <w:r w:rsidR="0042011F" w:rsidRPr="00CD3C11">
        <w:rPr>
          <w14:ligatures w14:val="none"/>
        </w:rPr>
        <w:br/>
      </w:r>
      <w:hyperlink r:id="rId206">
        <w:r w:rsidRPr="00CD3C11">
          <w:rPr>
            <w:rStyle w:val="Hyperlink"/>
            <w14:ligatures w14:val="none"/>
          </w:rPr>
          <w:t>Chapter V: Persons with Disabilities: Breaking Down Barriers (PDF)</w:t>
        </w:r>
      </w:hyperlink>
    </w:p>
    <w:p w14:paraId="71377B6B" w14:textId="72080B96" w:rsidR="002F7EB8" w:rsidRPr="00CD3C11" w:rsidRDefault="002F7EB8" w:rsidP="0075795C">
      <w:pPr>
        <w:pStyle w:val="ListParagraph"/>
        <w:numPr>
          <w:ilvl w:val="0"/>
          <w:numId w:val="75"/>
        </w:numPr>
        <w:ind w:left="1080" w:hanging="720"/>
        <w:rPr>
          <w:rStyle w:val="Hyperlink"/>
          <w14:ligatures w14:val="none"/>
        </w:rPr>
      </w:pPr>
      <w:r w:rsidRPr="00CD3C11">
        <w:rPr>
          <w14:ligatures w14:val="none"/>
        </w:rPr>
        <w:t xml:space="preserve">UNICEF: Assistive Technology for Children with Disabilities: </w:t>
      </w:r>
      <w:r w:rsidR="0042011F" w:rsidRPr="00CD3C11">
        <w:rPr>
          <w14:ligatures w14:val="none"/>
        </w:rPr>
        <w:br/>
      </w:r>
      <w:hyperlink r:id="rId207" w:history="1">
        <w:r w:rsidRPr="00CD3C11">
          <w:rPr>
            <w:rStyle w:val="Hyperlink"/>
            <w14:ligatures w14:val="none"/>
          </w:rPr>
          <w:t>Creating Opportunities for Education, Inclusion, and Participation (PDF)</w:t>
        </w:r>
      </w:hyperlink>
    </w:p>
    <w:p w14:paraId="7886AF27" w14:textId="1A7AF507" w:rsidR="002F7EB8" w:rsidRPr="00CD3C11" w:rsidRDefault="002F7EB8" w:rsidP="0075795C">
      <w:pPr>
        <w:pStyle w:val="ListParagraph"/>
        <w:numPr>
          <w:ilvl w:val="0"/>
          <w:numId w:val="75"/>
        </w:numPr>
        <w:ind w:left="1080" w:hanging="720"/>
        <w:rPr>
          <w14:ligatures w14:val="none"/>
        </w:rPr>
      </w:pPr>
      <w:r w:rsidRPr="00CD3C11">
        <w:rPr>
          <w14:ligatures w14:val="none"/>
        </w:rPr>
        <w:t xml:space="preserve">Project IDEAL: </w:t>
      </w:r>
      <w:hyperlink r:id="rId208">
        <w:r w:rsidRPr="00CD3C11">
          <w:rPr>
            <w:rStyle w:val="Hyperlink"/>
            <w14:ligatures w14:val="none"/>
          </w:rPr>
          <w:t>Speech or Language Impairments</w:t>
        </w:r>
      </w:hyperlink>
    </w:p>
    <w:p w14:paraId="61FA71F6" w14:textId="2FF8F676" w:rsidR="002F7EB8" w:rsidRPr="00CD3C11" w:rsidRDefault="002F7EB8" w:rsidP="0075795C">
      <w:pPr>
        <w:pStyle w:val="ListParagraph"/>
        <w:numPr>
          <w:ilvl w:val="0"/>
          <w:numId w:val="75"/>
        </w:numPr>
        <w:ind w:left="1080" w:hanging="720"/>
        <w:rPr>
          <w:rStyle w:val="Hyperlink"/>
          <w14:ligatures w14:val="none"/>
        </w:rPr>
      </w:pPr>
      <w:r w:rsidRPr="00CD3C11">
        <w:rPr>
          <w14:ligatures w14:val="none"/>
        </w:rPr>
        <w:t xml:space="preserve">Scottish National Health Service: </w:t>
      </w:r>
      <w:r w:rsidRPr="00CD3C11">
        <w:rPr>
          <w:u w:val="single"/>
          <w14:ligatures w14:val="none"/>
        </w:rPr>
        <w:fldChar w:fldCharType="begin"/>
      </w:r>
      <w:r w:rsidR="00C81894">
        <w:rPr>
          <w:u w:val="single"/>
          <w14:ligatures w14:val="none"/>
        </w:rPr>
        <w:instrText>HYPERLINK "https://www.nn.nhs.scot/smn/wp-content/uploads/sites/25/2024/01/NSD610-018.38-SMN-Fatigue-management-in-muscle-disorders.pdf"</w:instrText>
      </w:r>
      <w:r w:rsidR="00C81894" w:rsidRPr="00CD3C11">
        <w:rPr>
          <w:u w:val="single"/>
          <w14:ligatures w14:val="none"/>
        </w:rPr>
      </w:r>
      <w:r w:rsidRPr="00CD3C11">
        <w:rPr>
          <w:u w:val="single"/>
          <w14:ligatures w14:val="none"/>
        </w:rPr>
        <w:fldChar w:fldCharType="separate"/>
      </w:r>
      <w:r w:rsidRPr="00CD3C11">
        <w:rPr>
          <w:rStyle w:val="Hyperlink"/>
          <w14:ligatures w14:val="none"/>
        </w:rPr>
        <w:t>Information about Fatigue Management (PDF)</w:t>
      </w:r>
    </w:p>
    <w:p w14:paraId="5FF2E1E0" w14:textId="30231E31" w:rsidR="002F7EB8" w:rsidRPr="00CD3C11" w:rsidRDefault="002F7EB8" w:rsidP="0075795C">
      <w:pPr>
        <w:pStyle w:val="ListParagraph"/>
        <w:numPr>
          <w:ilvl w:val="0"/>
          <w:numId w:val="75"/>
        </w:numPr>
        <w:ind w:left="1080" w:hanging="720"/>
        <w:rPr>
          <w14:ligatures w14:val="none"/>
        </w:rPr>
      </w:pPr>
      <w:r w:rsidRPr="00CD3C11">
        <w:rPr>
          <w:u w:val="single"/>
          <w14:ligatures w14:val="none"/>
        </w:rPr>
        <w:fldChar w:fldCharType="end"/>
      </w:r>
      <w:r w:rsidRPr="001F6478">
        <w:rPr>
          <w14:ligatures w14:val="none"/>
        </w:rPr>
        <w:t xml:space="preserve">University of Florida, IFAS: </w:t>
      </w:r>
      <w:hyperlink r:id="rId209" w:history="1">
        <w:r w:rsidRPr="00CD3C11">
          <w:rPr>
            <w:rStyle w:val="Hyperlink"/>
            <w14:ligatures w14:val="none"/>
          </w:rPr>
          <w:t>Teaching Students with Disabilities: Orthopedic Impairment</w:t>
        </w:r>
      </w:hyperlink>
    </w:p>
    <w:p w14:paraId="03D043B7" w14:textId="0AEA06B8" w:rsidR="002F7EB8" w:rsidRPr="00CD3C11" w:rsidRDefault="002F7EB8" w:rsidP="0075795C">
      <w:pPr>
        <w:pStyle w:val="ListParagraph"/>
        <w:numPr>
          <w:ilvl w:val="0"/>
          <w:numId w:val="75"/>
        </w:numPr>
        <w:ind w:left="1080" w:hanging="720"/>
        <w:rPr>
          <w14:ligatures w14:val="none"/>
        </w:rPr>
      </w:pPr>
      <w:r w:rsidRPr="00CD3C11">
        <w:rPr>
          <w14:ligatures w14:val="none"/>
        </w:rPr>
        <w:t xml:space="preserve">European Agency for Special Needs and Inclusive Education: </w:t>
      </w:r>
      <w:hyperlink r:id="rId210" w:history="1">
        <w:r w:rsidRPr="00CD3C11">
          <w:rPr>
            <w:rStyle w:val="Hyperlink"/>
            <w14:ligatures w14:val="none"/>
          </w:rPr>
          <w:t>Country Information for Europe</w:t>
        </w:r>
      </w:hyperlink>
    </w:p>
    <w:p w14:paraId="7C64F716" w14:textId="52CF3683" w:rsidR="002F7EB8" w:rsidRPr="00CD3C11" w:rsidRDefault="002F7EB8" w:rsidP="0075795C">
      <w:pPr>
        <w:pStyle w:val="ListParagraph"/>
        <w:numPr>
          <w:ilvl w:val="0"/>
          <w:numId w:val="75"/>
        </w:numPr>
        <w:ind w:left="1080" w:hanging="720"/>
        <w:rPr>
          <w14:ligatures w14:val="none"/>
        </w:rPr>
      </w:pPr>
      <w:r w:rsidRPr="00CD3C11">
        <w:rPr>
          <w14:ligatures w14:val="none"/>
        </w:rPr>
        <w:t xml:space="preserve">ETSI EG 203 350 V1.1.1 (2016-11) </w:t>
      </w:r>
      <w:hyperlink r:id="rId211" w:history="1">
        <w:r w:rsidRPr="00CD3C11">
          <w:rPr>
            <w:rStyle w:val="Hyperlink"/>
            <w14:ligatures w14:val="none"/>
          </w:rPr>
          <w:t>Guidelines for the design of mobile ICT devices and their</w:t>
        </w:r>
        <w:r w:rsidR="0042011F" w:rsidRPr="00CD3C11">
          <w:rPr>
            <w:rStyle w:val="Hyperlink"/>
            <w14:ligatures w14:val="none"/>
          </w:rPr>
          <w:br/>
        </w:r>
        <w:r w:rsidRPr="00CD3C11">
          <w:rPr>
            <w:rStyle w:val="Hyperlink"/>
            <w14:ligatures w14:val="none"/>
          </w:rPr>
          <w:t>related applications for people with cognitive disabilities (PDF)</w:t>
        </w:r>
      </w:hyperlink>
    </w:p>
    <w:p w14:paraId="59957EBC" w14:textId="103FF3B5" w:rsidR="002F7EB8" w:rsidRPr="00CD3C11" w:rsidRDefault="002F7EB8" w:rsidP="0075795C">
      <w:pPr>
        <w:pStyle w:val="ListParagraph"/>
        <w:numPr>
          <w:ilvl w:val="0"/>
          <w:numId w:val="75"/>
        </w:numPr>
        <w:ind w:left="1080" w:hanging="720"/>
        <w:rPr>
          <w14:ligatures w14:val="none"/>
        </w:rPr>
      </w:pPr>
      <w:r w:rsidRPr="00CD3C11">
        <w:rPr>
          <w14:ligatures w14:val="none"/>
        </w:rPr>
        <w:t xml:space="preserve">Institute of Entrepreneurship Development: </w:t>
      </w:r>
      <w:hyperlink r:id="rId212" w:history="1">
        <w:r w:rsidRPr="00CD3C11">
          <w:rPr>
            <w:rStyle w:val="Hyperlink"/>
            <w14:ligatures w14:val="none"/>
          </w:rPr>
          <w:t>Learning difficulties in Europe</w:t>
        </w:r>
      </w:hyperlink>
    </w:p>
    <w:p w14:paraId="572BDE0B" w14:textId="28790FBA" w:rsidR="002F7EB8" w:rsidRPr="00CD3C11" w:rsidRDefault="002F7EB8" w:rsidP="0075795C">
      <w:pPr>
        <w:pStyle w:val="ListParagraph"/>
        <w:numPr>
          <w:ilvl w:val="0"/>
          <w:numId w:val="75"/>
        </w:numPr>
        <w:ind w:left="1080" w:hanging="720"/>
        <w:rPr>
          <w14:ligatures w14:val="none"/>
        </w:rPr>
      </w:pPr>
      <w:r w:rsidRPr="00CD3C11">
        <w:rPr>
          <w14:ligatures w14:val="none"/>
        </w:rPr>
        <w:t xml:space="preserve">International Association for Cognitive Education and Psychology, IACEP: </w:t>
      </w:r>
      <w:r w:rsidR="0042011F" w:rsidRPr="00CD3C11">
        <w:rPr>
          <w14:ligatures w14:val="none"/>
        </w:rPr>
        <w:br/>
      </w:r>
      <w:hyperlink r:id="rId213" w:history="1">
        <w:r w:rsidRPr="00CD3C11">
          <w:rPr>
            <w:rStyle w:val="Hyperlink"/>
            <w14:ligatures w14:val="none"/>
          </w:rPr>
          <w:t>References Cognitive Education, Dynamic Testing &amp; Assessment</w:t>
        </w:r>
      </w:hyperlink>
    </w:p>
    <w:p w14:paraId="48F22D7A" w14:textId="59D17419" w:rsidR="002F7EB8" w:rsidRPr="00CD3C11" w:rsidRDefault="002F7EB8" w:rsidP="0075795C">
      <w:pPr>
        <w:pStyle w:val="ListParagraph"/>
        <w:numPr>
          <w:ilvl w:val="0"/>
          <w:numId w:val="75"/>
        </w:numPr>
        <w:ind w:left="1080" w:hanging="720"/>
        <w:rPr>
          <w14:ligatures w14:val="none"/>
        </w:rPr>
      </w:pPr>
      <w:r w:rsidRPr="00CD3C11">
        <w:rPr>
          <w14:ligatures w14:val="none"/>
        </w:rPr>
        <w:t xml:space="preserve">National Center on Birth Defects and Developmental Disabilities, Centers for Disease Control and Prevention: </w:t>
      </w:r>
      <w:hyperlink r:id="rId214">
        <w:r w:rsidRPr="00CD3C11">
          <w:rPr>
            <w:rStyle w:val="Hyperlink"/>
            <w14:ligatures w14:val="none"/>
          </w:rPr>
          <w:t>Facts About Intellectual Disability</w:t>
        </w:r>
      </w:hyperlink>
    </w:p>
    <w:p w14:paraId="0DC7873A" w14:textId="1A809FAD" w:rsidR="002F7EB8" w:rsidRPr="00CD3C11" w:rsidRDefault="002F7EB8" w:rsidP="0075795C">
      <w:pPr>
        <w:pStyle w:val="ListParagraph"/>
        <w:numPr>
          <w:ilvl w:val="0"/>
          <w:numId w:val="75"/>
        </w:numPr>
        <w:ind w:left="1080" w:right="-630" w:hanging="720"/>
        <w:rPr>
          <w14:ligatures w14:val="none"/>
        </w:rPr>
      </w:pPr>
      <w:r w:rsidRPr="00CD3C11">
        <w:rPr>
          <w14:ligatures w14:val="none"/>
        </w:rPr>
        <w:t xml:space="preserve">Braddock, Rizzolo, Thompson, and Bell: </w:t>
      </w:r>
      <w:hyperlink r:id="rId215">
        <w:r w:rsidRPr="00CD3C11">
          <w:rPr>
            <w:rStyle w:val="Hyperlink"/>
            <w14:ligatures w14:val="none"/>
          </w:rPr>
          <w:t>Emerging Technologies and Cognitive Disabilities (PDF)</w:t>
        </w:r>
      </w:hyperlink>
    </w:p>
    <w:p w14:paraId="78411D75" w14:textId="1C51F585" w:rsidR="002F7EB8" w:rsidRPr="00CD3C11" w:rsidRDefault="002F7EB8" w:rsidP="0075795C">
      <w:pPr>
        <w:pStyle w:val="ListParagraph"/>
        <w:numPr>
          <w:ilvl w:val="0"/>
          <w:numId w:val="75"/>
        </w:numPr>
        <w:ind w:left="1080" w:right="-1080" w:hanging="720"/>
        <w:rPr>
          <w:u w:val="single"/>
          <w14:ligatures w14:val="none"/>
        </w:rPr>
      </w:pPr>
      <w:r w:rsidRPr="00CD3C11">
        <w:rPr>
          <w14:ligatures w14:val="none"/>
        </w:rPr>
        <w:t xml:space="preserve">European Commission: </w:t>
      </w:r>
      <w:hyperlink r:id="rId216" w:anchor="ecl-inpage-kn61l1te" w:history="1">
        <w:r w:rsidRPr="00CD3C11">
          <w:rPr>
            <w:rStyle w:val="Hyperlink"/>
            <w14:ligatures w14:val="none"/>
          </w:rPr>
          <w:t>Technology for people with cognitive, learning and neurological impairments</w:t>
        </w:r>
      </w:hyperlink>
    </w:p>
    <w:p w14:paraId="1F84CCA8" w14:textId="5AF48B93" w:rsidR="002F7EB8" w:rsidRPr="00CD3C11" w:rsidRDefault="002F7EB8" w:rsidP="0075795C">
      <w:pPr>
        <w:pStyle w:val="ListParagraph"/>
        <w:numPr>
          <w:ilvl w:val="0"/>
          <w:numId w:val="75"/>
        </w:numPr>
        <w:ind w:left="1080" w:hanging="720"/>
        <w:rPr>
          <w14:ligatures w14:val="none"/>
        </w:rPr>
      </w:pPr>
      <w:r w:rsidRPr="00CD3C11">
        <w:rPr>
          <w14:ligatures w14:val="none"/>
        </w:rPr>
        <w:t xml:space="preserve">Georgia Tech, AMAC: Every Moment Counts: </w:t>
      </w:r>
      <w:hyperlink r:id="rId217">
        <w:r w:rsidRPr="00CD3C11">
          <w:rPr>
            <w:rStyle w:val="Hyperlink"/>
            <w14:ligatures w14:val="none"/>
          </w:rPr>
          <w:t xml:space="preserve">Using Assistive Technology to promote positive </w:t>
        </w:r>
        <w:r w:rsidR="0042011F" w:rsidRPr="00CD3C11">
          <w:rPr>
            <w:rStyle w:val="Hyperlink"/>
            <w14:ligatures w14:val="none"/>
          </w:rPr>
          <w:br/>
        </w:r>
        <w:r w:rsidRPr="00CD3C11">
          <w:rPr>
            <w:rStyle w:val="Hyperlink"/>
            <w14:ligatures w14:val="none"/>
          </w:rPr>
          <w:t>changes with mental health challenges in the classroom (PDF)</w:t>
        </w:r>
      </w:hyperlink>
      <w:r w:rsidRPr="00CD3C11" w:rsidDel="00925611">
        <w:rPr>
          <w14:ligatures w14:val="none"/>
        </w:rPr>
        <w:t xml:space="preserve"> </w:t>
      </w:r>
    </w:p>
    <w:p w14:paraId="170281E2" w14:textId="5112364D" w:rsidR="002F7EB8" w:rsidRPr="00CD3C11" w:rsidRDefault="002F7EB8" w:rsidP="0075795C">
      <w:pPr>
        <w:pStyle w:val="ListParagraph"/>
        <w:numPr>
          <w:ilvl w:val="0"/>
          <w:numId w:val="75"/>
        </w:numPr>
        <w:ind w:left="1080" w:hanging="720"/>
        <w:rPr>
          <w14:ligatures w14:val="none"/>
        </w:rPr>
      </w:pPr>
      <w:r w:rsidRPr="00CD3C11">
        <w:rPr>
          <w14:ligatures w14:val="none"/>
        </w:rPr>
        <w:t xml:space="preserve">Association of University Centers on Disabilities: </w:t>
      </w:r>
      <w:hyperlink r:id="rId218" w:history="1">
        <w:r w:rsidRPr="00CD3C11">
          <w:rPr>
            <w:rStyle w:val="Hyperlink"/>
            <w14:ligatures w14:val="none"/>
          </w:rPr>
          <w:t>Portrayal of People with Disabilities</w:t>
        </w:r>
      </w:hyperlink>
    </w:p>
    <w:p w14:paraId="563D697B" w14:textId="77DB3817" w:rsidR="002F7EB8" w:rsidRPr="00CD3C11" w:rsidRDefault="002F7EB8" w:rsidP="0075795C">
      <w:pPr>
        <w:pStyle w:val="ListParagraph"/>
        <w:numPr>
          <w:ilvl w:val="0"/>
          <w:numId w:val="75"/>
        </w:numPr>
        <w:ind w:left="1080" w:hanging="720"/>
        <w:rPr>
          <w14:ligatures w14:val="none"/>
        </w:rPr>
      </w:pPr>
      <w:r w:rsidRPr="00CD3C11">
        <w:rPr>
          <w14:ligatures w14:val="none"/>
        </w:rPr>
        <w:t xml:space="preserve">Studies in Health Technology and Informatics: </w:t>
      </w:r>
      <w:r w:rsidR="0042011F" w:rsidRPr="00CD3C11">
        <w:rPr>
          <w14:ligatures w14:val="none"/>
        </w:rPr>
        <w:br/>
      </w:r>
      <w:hyperlink r:id="rId219" w:history="1">
        <w:r w:rsidRPr="00CD3C11">
          <w:rPr>
            <w:rStyle w:val="Hyperlink"/>
            <w14:ligatures w14:val="none"/>
          </w:rPr>
          <w:t>360 Degrees Films for Cognitive Inclusion in the Workplace (PDF)</w:t>
        </w:r>
      </w:hyperlink>
    </w:p>
    <w:p w14:paraId="0D047E3C" w14:textId="1A5C7A45" w:rsidR="002F7EB8" w:rsidRPr="00CD3C11" w:rsidRDefault="002F7EB8" w:rsidP="0075795C">
      <w:pPr>
        <w:pStyle w:val="ListParagraph"/>
        <w:numPr>
          <w:ilvl w:val="0"/>
          <w:numId w:val="75"/>
        </w:numPr>
        <w:ind w:left="1080" w:hanging="720"/>
        <w:rPr>
          <w14:ligatures w14:val="none"/>
        </w:rPr>
      </w:pPr>
      <w:r w:rsidRPr="00CD3C11">
        <w:rPr>
          <w14:ligatures w14:val="none"/>
        </w:rPr>
        <w:t xml:space="preserve">Buddy Project: </w:t>
      </w:r>
      <w:hyperlink r:id="rId220" w:history="1">
        <w:r w:rsidRPr="00CD3C11">
          <w:rPr>
            <w:rStyle w:val="Hyperlink"/>
            <w14:ligatures w14:val="none"/>
          </w:rPr>
          <w:t>Marketplace for assistive technologies for people with cognitive disabilities</w:t>
        </w:r>
      </w:hyperlink>
    </w:p>
    <w:p w14:paraId="2B2437C1" w14:textId="77777777" w:rsidR="00C65641" w:rsidRDefault="00C65641">
      <w:pPr>
        <w:rPr>
          <w:rFonts w:asciiTheme="majorHAnsi" w:eastAsiaTheme="majorEastAsia" w:hAnsiTheme="majorHAnsi" w:cstheme="majorBidi"/>
          <w:color w:val="1F3763" w:themeColor="accent1" w:themeShade="7F"/>
          <w:sz w:val="24"/>
          <w:szCs w:val="24"/>
          <w14:ligatures w14:val="none"/>
        </w:rPr>
      </w:pPr>
      <w:bookmarkStart w:id="70" w:name="_Toc155265131"/>
      <w:r>
        <w:rPr>
          <w14:ligatures w14:val="none"/>
        </w:rPr>
        <w:br w:type="page"/>
      </w:r>
    </w:p>
    <w:p w14:paraId="1377189E" w14:textId="31E14BC3" w:rsidR="006A6D6A" w:rsidRPr="00CD3C11" w:rsidRDefault="00AC658E" w:rsidP="00AC658E">
      <w:pPr>
        <w:pStyle w:val="Heading3"/>
        <w:rPr>
          <w14:ligatures w14:val="none"/>
        </w:rPr>
      </w:pPr>
      <w:r w:rsidRPr="00CD3C11">
        <w:rPr>
          <w14:ligatures w14:val="none"/>
        </w:rPr>
        <w:lastRenderedPageBreak/>
        <w:t>Domain Two: Accessibility and Universal Design</w:t>
      </w:r>
      <w:bookmarkEnd w:id="70"/>
    </w:p>
    <w:p w14:paraId="77C37D39" w14:textId="5FFFCBC2" w:rsidR="008E2F39" w:rsidRPr="00CD3C11" w:rsidRDefault="008E2F39" w:rsidP="0075795C">
      <w:pPr>
        <w:pStyle w:val="ListParagraph"/>
        <w:numPr>
          <w:ilvl w:val="0"/>
          <w:numId w:val="76"/>
        </w:numPr>
        <w:rPr>
          <w14:ligatures w14:val="none"/>
        </w:rPr>
      </w:pPr>
      <w:r w:rsidRPr="00CD3C11">
        <w:rPr>
          <w14:ligatures w14:val="none"/>
        </w:rPr>
        <w:t xml:space="preserve">G3ict Smart Cities for All: </w:t>
      </w:r>
      <w:hyperlink r:id="rId221" w:anchor="toolkits">
        <w:r w:rsidRPr="00CD3C11">
          <w:rPr>
            <w:rStyle w:val="Hyperlink"/>
            <w14:ligatures w14:val="none"/>
          </w:rPr>
          <w:t>Smart Cities for All Toolkit</w:t>
        </w:r>
      </w:hyperlink>
    </w:p>
    <w:p w14:paraId="52ADBE1F" w14:textId="56F59E73" w:rsidR="008E2F39" w:rsidRPr="00CD3C11" w:rsidRDefault="008E2F39" w:rsidP="008E2F39">
      <w:pPr>
        <w:pStyle w:val="Heading3"/>
        <w:rPr>
          <w14:ligatures w14:val="none"/>
        </w:rPr>
      </w:pPr>
      <w:bookmarkStart w:id="71" w:name="_Toc155265132"/>
      <w:r w:rsidRPr="00CD3C11">
        <w:rPr>
          <w14:ligatures w14:val="none"/>
        </w:rPr>
        <w:t>Domain Three: Standards, Laws, and Management Strategies</w:t>
      </w:r>
      <w:bookmarkEnd w:id="71"/>
    </w:p>
    <w:p w14:paraId="630A9D17" w14:textId="608CAE89" w:rsidR="002375A4" w:rsidRPr="00CD3C11" w:rsidRDefault="002375A4" w:rsidP="0075795C">
      <w:pPr>
        <w:numPr>
          <w:ilvl w:val="3"/>
          <w:numId w:val="78"/>
        </w:numPr>
        <w:spacing w:before="40" w:after="0"/>
        <w:ind w:left="1080" w:hanging="720"/>
        <w:rPr>
          <w14:ligatures w14:val="none"/>
        </w:rPr>
      </w:pPr>
      <w:r w:rsidRPr="00CD3C11">
        <w:rPr>
          <w14:ligatures w14:val="none"/>
        </w:rPr>
        <w:t xml:space="preserve">Employer Assistance and Resource Network on Disability Inclusion: </w:t>
      </w:r>
      <w:r w:rsidR="0042011F" w:rsidRPr="00CD3C11">
        <w:rPr>
          <w14:ligatures w14:val="none"/>
        </w:rPr>
        <w:br/>
      </w:r>
      <w:hyperlink r:id="rId222">
        <w:r w:rsidRPr="00CD3C11">
          <w:rPr>
            <w:rStyle w:val="Hyperlink"/>
            <w14:ligatures w14:val="none"/>
          </w:rPr>
          <w:t>Creating an Accessible and Welcoming Workplace</w:t>
        </w:r>
      </w:hyperlink>
    </w:p>
    <w:p w14:paraId="29395AE4" w14:textId="69B734C5" w:rsidR="002375A4" w:rsidRPr="00CD3C11" w:rsidRDefault="002375A4" w:rsidP="0075795C">
      <w:pPr>
        <w:numPr>
          <w:ilvl w:val="3"/>
          <w:numId w:val="78"/>
        </w:numPr>
        <w:spacing w:before="40" w:after="0"/>
        <w:ind w:left="1080" w:hanging="720"/>
        <w:rPr>
          <w:lang w:val="en-GB"/>
          <w14:ligatures w14:val="none"/>
        </w:rPr>
      </w:pPr>
      <w:r w:rsidRPr="00CD3C11">
        <w:rPr>
          <w:lang w:val="en-GB"/>
          <w14:ligatures w14:val="none"/>
        </w:rPr>
        <w:t xml:space="preserve">ITU: </w:t>
      </w:r>
      <w:hyperlink r:id="rId223" w:history="1">
        <w:r w:rsidRPr="00CD3C11">
          <w:rPr>
            <w:rStyle w:val="Hyperlink"/>
            <w:lang w:val="en-GB"/>
            <w14:ligatures w14:val="none"/>
          </w:rPr>
          <w:t>ICT accessibility assessment for the Europe region (PDF)</w:t>
        </w:r>
      </w:hyperlink>
    </w:p>
    <w:p w14:paraId="1860A703" w14:textId="5529982C" w:rsidR="002375A4" w:rsidRPr="00CD3C11" w:rsidRDefault="002375A4" w:rsidP="0075795C">
      <w:pPr>
        <w:numPr>
          <w:ilvl w:val="3"/>
          <w:numId w:val="78"/>
        </w:numPr>
        <w:spacing w:before="40" w:after="0"/>
        <w:ind w:left="1080" w:hanging="720"/>
        <w:rPr>
          <w:lang w:val="en-GB"/>
          <w14:ligatures w14:val="none"/>
        </w:rPr>
      </w:pPr>
      <w:r w:rsidRPr="00CD3C11">
        <w:rPr>
          <w:lang w:val="en-GB"/>
          <w14:ligatures w14:val="none"/>
        </w:rPr>
        <w:t xml:space="preserve">ISSA: ICT-enabled coordinated service delivery: </w:t>
      </w:r>
      <w:hyperlink r:id="rId224" w:history="1">
        <w:r w:rsidRPr="00CD3C11">
          <w:rPr>
            <w:rStyle w:val="Hyperlink"/>
            <w14:ligatures w14:val="none"/>
          </w:rPr>
          <w:t>Experiences from Asia and the Pacific</w:t>
        </w:r>
      </w:hyperlink>
      <w:r w:rsidRPr="00CD3C11">
        <w:rPr>
          <w:lang w:val="en-GB"/>
          <w14:ligatures w14:val="none"/>
        </w:rPr>
        <w:t xml:space="preserve"> </w:t>
      </w:r>
    </w:p>
    <w:p w14:paraId="4EF3CAD2" w14:textId="4FFC88A6" w:rsidR="002375A4" w:rsidRPr="00CD3C11" w:rsidRDefault="002375A4" w:rsidP="0075795C">
      <w:pPr>
        <w:numPr>
          <w:ilvl w:val="0"/>
          <w:numId w:val="51"/>
        </w:numPr>
        <w:spacing w:before="40" w:after="0"/>
        <w:ind w:left="1080" w:hanging="720"/>
        <w:rPr>
          <w14:ligatures w14:val="none"/>
        </w:rPr>
      </w:pPr>
      <w:r w:rsidRPr="00CD3C11">
        <w:rPr>
          <w14:ligatures w14:val="none"/>
        </w:rPr>
        <w:t xml:space="preserve">Johns Hopkins University Press Human Rights Quarterly: </w:t>
      </w:r>
      <w:r w:rsidR="0042011F" w:rsidRPr="00CD3C11">
        <w:rPr>
          <w14:ligatures w14:val="none"/>
        </w:rPr>
        <w:br/>
      </w:r>
      <w:hyperlink r:id="rId225">
        <w:r w:rsidRPr="00CD3C11">
          <w:rPr>
            <w:rStyle w:val="Hyperlink"/>
            <w14:ligatures w14:val="none"/>
          </w:rPr>
          <w:t>The Diffusion of Disability Rights in Europe (PDF)</w:t>
        </w:r>
      </w:hyperlink>
    </w:p>
    <w:p w14:paraId="79B8C4FC" w14:textId="49B81898" w:rsidR="002375A4" w:rsidRPr="00CD3C11" w:rsidRDefault="002375A4" w:rsidP="0075795C">
      <w:pPr>
        <w:numPr>
          <w:ilvl w:val="0"/>
          <w:numId w:val="51"/>
        </w:numPr>
        <w:spacing w:before="40" w:after="0"/>
        <w:ind w:left="1080" w:hanging="720"/>
        <w:rPr>
          <w14:ligatures w14:val="none"/>
        </w:rPr>
      </w:pPr>
      <w:r w:rsidRPr="00CD3C11">
        <w:rPr>
          <w14:ligatures w14:val="none"/>
        </w:rPr>
        <w:t xml:space="preserve">European Commission European Network of Legal Experts in Gender Equality and Non-Discrimination: </w:t>
      </w:r>
      <w:hyperlink r:id="rId226">
        <w:r w:rsidRPr="00CD3C11">
          <w:rPr>
            <w:rStyle w:val="Hyperlink"/>
            <w14:ligatures w14:val="none"/>
          </w:rPr>
          <w:t>Combatting disability discrimination and realising equality: A comparison of</w:t>
        </w:r>
        <w:r w:rsidR="0042011F" w:rsidRPr="00CD3C11">
          <w:rPr>
            <w:rStyle w:val="Hyperlink"/>
            <w14:ligatures w14:val="none"/>
          </w:rPr>
          <w:br/>
        </w:r>
        <w:r w:rsidRPr="00CD3C11">
          <w:rPr>
            <w:rStyle w:val="Hyperlink"/>
            <w14:ligatures w14:val="none"/>
          </w:rPr>
          <w:t>the UN CRPD and EU equality and non-discrimination law (PDF)</w:t>
        </w:r>
      </w:hyperlink>
      <w:r w:rsidRPr="00CD3C11" w:rsidDel="00925611">
        <w:rPr>
          <w14:ligatures w14:val="none"/>
        </w:rPr>
        <w:t xml:space="preserve"> </w:t>
      </w:r>
    </w:p>
    <w:p w14:paraId="4069EA90" w14:textId="7212BE2C" w:rsidR="002375A4" w:rsidRPr="00CD3C11" w:rsidRDefault="002375A4" w:rsidP="0075795C">
      <w:pPr>
        <w:numPr>
          <w:ilvl w:val="0"/>
          <w:numId w:val="48"/>
        </w:numPr>
        <w:spacing w:before="40" w:after="0"/>
        <w:ind w:left="1080" w:hanging="720"/>
        <w:rPr>
          <w14:ligatures w14:val="none"/>
        </w:rPr>
      </w:pPr>
      <w:r w:rsidRPr="00CD3C11">
        <w:rPr>
          <w14:ligatures w14:val="none"/>
        </w:rPr>
        <w:t xml:space="preserve">Centre for Human Rights, University of Pretoria: </w:t>
      </w:r>
      <w:r w:rsidR="0042011F" w:rsidRPr="00CD3C11">
        <w:rPr>
          <w14:ligatures w14:val="none"/>
        </w:rPr>
        <w:br/>
      </w:r>
      <w:hyperlink r:id="rId227" w:history="1">
        <w:r w:rsidRPr="00CD3C11">
          <w:rPr>
            <w:rStyle w:val="Hyperlink"/>
            <w14:ligatures w14:val="none"/>
          </w:rPr>
          <w:t>#RatifyADRP: Call on African leaders to ratify the African Disability Rights Protocol</w:t>
        </w:r>
      </w:hyperlink>
    </w:p>
    <w:p w14:paraId="3A586942" w14:textId="02916B42" w:rsidR="002375A4" w:rsidRPr="00CD3C11" w:rsidRDefault="002375A4" w:rsidP="0075795C">
      <w:pPr>
        <w:numPr>
          <w:ilvl w:val="0"/>
          <w:numId w:val="77"/>
        </w:numPr>
        <w:spacing w:before="40" w:after="0"/>
        <w:ind w:left="1080" w:hanging="720"/>
        <w:rPr>
          <w14:ligatures w14:val="none"/>
        </w:rPr>
      </w:pPr>
      <w:r w:rsidRPr="00CD3C11">
        <w:rPr>
          <w14:ligatures w14:val="none"/>
        </w:rPr>
        <w:t xml:space="preserve">European Union Agency </w:t>
      </w:r>
      <w:r w:rsidR="00BE4961" w:rsidRPr="00CD3C11">
        <w:rPr>
          <w14:ligatures w14:val="none"/>
        </w:rPr>
        <w:t>for</w:t>
      </w:r>
      <w:r w:rsidRPr="00CD3C11">
        <w:rPr>
          <w14:ligatures w14:val="none"/>
        </w:rPr>
        <w:t xml:space="preserve"> Fundamental Rights: </w:t>
      </w:r>
      <w:r w:rsidR="0042011F" w:rsidRPr="00CD3C11">
        <w:rPr>
          <w14:ligatures w14:val="none"/>
        </w:rPr>
        <w:br/>
      </w:r>
      <w:hyperlink r:id="rId228" w:history="1">
        <w:r w:rsidRPr="00CD3C11">
          <w:rPr>
            <w:rStyle w:val="Hyperlink"/>
            <w14:ligatures w14:val="none"/>
          </w:rPr>
          <w:t>EU Framework for the UN Convention on the Rights of Persons with Disabilities</w:t>
        </w:r>
      </w:hyperlink>
    </w:p>
    <w:p w14:paraId="6CCAE5BC" w14:textId="01453931" w:rsidR="002375A4" w:rsidRPr="00CD3C11" w:rsidRDefault="002375A4" w:rsidP="0075795C">
      <w:pPr>
        <w:numPr>
          <w:ilvl w:val="0"/>
          <w:numId w:val="77"/>
        </w:numPr>
        <w:spacing w:before="40" w:after="0"/>
        <w:ind w:left="1080" w:right="-1080" w:hanging="720"/>
        <w:rPr>
          <w14:ligatures w14:val="none"/>
        </w:rPr>
      </w:pPr>
      <w:r w:rsidRPr="00CD3C11">
        <w:rPr>
          <w14:ligatures w14:val="none"/>
        </w:rPr>
        <w:t xml:space="preserve">UN ESCAP </w:t>
      </w:r>
      <w:hyperlink r:id="rId229" w:history="1">
        <w:r w:rsidRPr="00CD3C11">
          <w:rPr>
            <w:rStyle w:val="Hyperlink"/>
            <w14:ligatures w14:val="none"/>
          </w:rPr>
          <w:t xml:space="preserve">Incheon Strategy “Make the Right Real” for persons with disabilities in Asia and the Pacific </w:t>
        </w:r>
      </w:hyperlink>
      <w:r w:rsidRPr="00CD3C11">
        <w:rPr>
          <w14:ligatures w14:val="none"/>
        </w:rPr>
        <w:t xml:space="preserve"> </w:t>
      </w:r>
    </w:p>
    <w:p w14:paraId="3EDC588E" w14:textId="0AC6C89C" w:rsidR="002375A4" w:rsidRPr="00CD3C11" w:rsidRDefault="002375A4" w:rsidP="0075795C">
      <w:pPr>
        <w:numPr>
          <w:ilvl w:val="0"/>
          <w:numId w:val="48"/>
        </w:numPr>
        <w:spacing w:before="40" w:after="0"/>
        <w:ind w:left="1080" w:hanging="720"/>
        <w:rPr>
          <w14:ligatures w14:val="none"/>
        </w:rPr>
      </w:pPr>
      <w:r w:rsidRPr="00CD3C11">
        <w:rPr>
          <w14:ligatures w14:val="none"/>
        </w:rPr>
        <w:t xml:space="preserve">UN Department of Economic and Social Affairs, Division for Social Policy and Development: </w:t>
      </w:r>
      <w:hyperlink r:id="rId230">
        <w:r w:rsidRPr="00CD3C11">
          <w:rPr>
            <w:rStyle w:val="Hyperlink"/>
            <w14:ligatures w14:val="none"/>
          </w:rPr>
          <w:t>International Norms and Standards Relating to Disability</w:t>
        </w:r>
      </w:hyperlink>
    </w:p>
    <w:p w14:paraId="263E11C9" w14:textId="42F1E331" w:rsidR="002375A4" w:rsidRPr="00CD3C11" w:rsidRDefault="002375A4" w:rsidP="0075795C">
      <w:pPr>
        <w:numPr>
          <w:ilvl w:val="0"/>
          <w:numId w:val="48"/>
        </w:numPr>
        <w:spacing w:before="40" w:after="0"/>
        <w:ind w:left="1080" w:hanging="720"/>
        <w:rPr>
          <w14:ligatures w14:val="none"/>
        </w:rPr>
      </w:pPr>
      <w:r w:rsidRPr="00CD3C11">
        <w:rPr>
          <w14:ligatures w14:val="none"/>
        </w:rPr>
        <w:t xml:space="preserve">The World Intellectual Property Organization (WIPO): </w:t>
      </w:r>
      <w:hyperlink r:id="rId231">
        <w:r w:rsidRPr="00CD3C11">
          <w:rPr>
            <w:rStyle w:val="Hyperlink"/>
            <w14:ligatures w14:val="none"/>
          </w:rPr>
          <w:t>Summary of the Marrakesh Treaty</w:t>
        </w:r>
      </w:hyperlink>
    </w:p>
    <w:p w14:paraId="5EA0CB9B" w14:textId="71045B9A" w:rsidR="002375A4" w:rsidRPr="00CD3C11" w:rsidRDefault="002375A4" w:rsidP="0075795C">
      <w:pPr>
        <w:numPr>
          <w:ilvl w:val="0"/>
          <w:numId w:val="48"/>
        </w:numPr>
        <w:spacing w:before="40" w:after="0"/>
        <w:ind w:left="1080" w:hanging="720"/>
        <w:rPr>
          <w14:ligatures w14:val="none"/>
        </w:rPr>
      </w:pPr>
      <w:r w:rsidRPr="00CD3C11">
        <w:rPr>
          <w14:ligatures w14:val="none"/>
        </w:rPr>
        <w:t xml:space="preserve">United Nations Office of the High Commissioner on Human Rights: </w:t>
      </w:r>
      <w:bookmarkStart w:id="72" w:name="_Hlk132195844"/>
      <w:r w:rsidR="0042011F" w:rsidRPr="00CD3C11">
        <w:rPr>
          <w14:ligatures w14:val="none"/>
        </w:rPr>
        <w:br/>
      </w:r>
      <w:hyperlink r:id="rId232">
        <w:r w:rsidRPr="00CD3C11">
          <w:rPr>
            <w:rStyle w:val="Hyperlink"/>
            <w14:ligatures w14:val="none"/>
          </w:rPr>
          <w:t>Universal Declaration of Human Rights (PDF)</w:t>
        </w:r>
      </w:hyperlink>
    </w:p>
    <w:bookmarkEnd w:id="72"/>
    <w:p w14:paraId="59AFEE0C" w14:textId="39D790CE" w:rsidR="002375A4" w:rsidRPr="00CD3C11" w:rsidRDefault="002375A4" w:rsidP="0075795C">
      <w:pPr>
        <w:numPr>
          <w:ilvl w:val="1"/>
          <w:numId w:val="56"/>
        </w:numPr>
        <w:spacing w:before="40" w:after="0"/>
        <w:ind w:left="1080" w:hanging="720"/>
        <w:rPr>
          <w14:ligatures w14:val="none"/>
        </w:rPr>
      </w:pPr>
      <w:r w:rsidRPr="00CD3C11">
        <w:rPr>
          <w14:ligatures w14:val="none"/>
        </w:rPr>
        <w:t xml:space="preserve">France, </w:t>
      </w:r>
      <w:hyperlink r:id="rId233" w:tgtFrame="_blank" w:history="1">
        <w:r w:rsidRPr="00CD3C11">
          <w:rPr>
            <w:rStyle w:val="Hyperlink"/>
            <w14:ligatures w14:val="none"/>
          </w:rPr>
          <w:t>Law of equal opportunity, participation and citizenship, 2005</w:t>
        </w:r>
      </w:hyperlink>
      <w:r w:rsidRPr="00CD3C11">
        <w:rPr>
          <w14:ligatures w14:val="none"/>
        </w:rPr>
        <w:t> </w:t>
      </w:r>
    </w:p>
    <w:p w14:paraId="4D4C1C0C" w14:textId="748741EF" w:rsidR="002375A4" w:rsidRPr="00CD3C11" w:rsidRDefault="002375A4" w:rsidP="0075795C">
      <w:pPr>
        <w:numPr>
          <w:ilvl w:val="1"/>
          <w:numId w:val="56"/>
        </w:numPr>
        <w:spacing w:before="40" w:after="0"/>
        <w:ind w:left="1080" w:hanging="720"/>
        <w:rPr>
          <w14:ligatures w14:val="none"/>
        </w:rPr>
      </w:pPr>
      <w:r w:rsidRPr="00CD3C11">
        <w:rPr>
          <w14:ligatures w14:val="none"/>
        </w:rPr>
        <w:t xml:space="preserve">India, </w:t>
      </w:r>
      <w:hyperlink r:id="rId234" w:tgtFrame="_blank" w:history="1">
        <w:r w:rsidRPr="00CD3C11">
          <w:rPr>
            <w:rStyle w:val="Hyperlink"/>
            <w14:ligatures w14:val="none"/>
          </w:rPr>
          <w:t>Rights of Persons with Disabilities Act, 2016 (R.P.W.D.)</w:t>
        </w:r>
      </w:hyperlink>
      <w:r w:rsidRPr="00CD3C11">
        <w:rPr>
          <w14:ligatures w14:val="none"/>
        </w:rPr>
        <w:t> </w:t>
      </w:r>
    </w:p>
    <w:p w14:paraId="7BDCE274" w14:textId="11A02412" w:rsidR="002375A4" w:rsidRPr="00CD3C11" w:rsidRDefault="002375A4" w:rsidP="0075795C">
      <w:pPr>
        <w:numPr>
          <w:ilvl w:val="1"/>
          <w:numId w:val="56"/>
        </w:numPr>
        <w:spacing w:before="40" w:after="0"/>
        <w:ind w:left="1080" w:hanging="720"/>
        <w:rPr>
          <w14:ligatures w14:val="none"/>
        </w:rPr>
      </w:pPr>
      <w:r w:rsidRPr="00CD3C11">
        <w:rPr>
          <w14:ligatures w14:val="none"/>
        </w:rPr>
        <w:t xml:space="preserve">Japan and Sweden: </w:t>
      </w:r>
      <w:hyperlink r:id="rId235" w:tgtFrame="_blank" w:history="1">
        <w:r w:rsidRPr="00CD3C11">
          <w:rPr>
            <w:rStyle w:val="Hyperlink"/>
            <w14:ligatures w14:val="none"/>
          </w:rPr>
          <w:t>A Comparative Perspective of Disability Policies</w:t>
        </w:r>
      </w:hyperlink>
      <w:r w:rsidRPr="00CD3C11">
        <w:rPr>
          <w14:ligatures w14:val="none"/>
        </w:rPr>
        <w:t>  </w:t>
      </w:r>
    </w:p>
    <w:p w14:paraId="63E88422" w14:textId="27AF0AE4" w:rsidR="002375A4" w:rsidRPr="00CD3C11" w:rsidRDefault="002375A4" w:rsidP="0075795C">
      <w:pPr>
        <w:numPr>
          <w:ilvl w:val="1"/>
          <w:numId w:val="56"/>
        </w:numPr>
        <w:spacing w:before="40" w:after="0"/>
        <w:ind w:left="1080" w:hanging="720"/>
        <w:rPr>
          <w14:ligatures w14:val="none"/>
        </w:rPr>
      </w:pPr>
      <w:r w:rsidRPr="00CD3C11">
        <w:rPr>
          <w14:ligatures w14:val="none"/>
        </w:rPr>
        <w:t xml:space="preserve">Korea: </w:t>
      </w:r>
      <w:hyperlink r:id="rId236" w:history="1">
        <w:r w:rsidRPr="00CD3C11">
          <w:rPr>
            <w:rStyle w:val="Hyperlink"/>
            <w14:ligatures w14:val="none"/>
          </w:rPr>
          <w:t>Act On The Prohibition of Discrimination Against Persons With Disabilities And</w:t>
        </w:r>
        <w:r w:rsidR="0042011F" w:rsidRPr="00CD3C11">
          <w:rPr>
            <w:rStyle w:val="Hyperlink"/>
            <w14:ligatures w14:val="none"/>
          </w:rPr>
          <w:br/>
        </w:r>
        <w:r w:rsidRPr="00CD3C11">
          <w:rPr>
            <w:rStyle w:val="Hyperlink"/>
            <w14:ligatures w14:val="none"/>
          </w:rPr>
          <w:t>Remedy Against Infringement Of Their Rights</w:t>
        </w:r>
      </w:hyperlink>
    </w:p>
    <w:p w14:paraId="6A220043" w14:textId="4DBAEA45" w:rsidR="002375A4" w:rsidRPr="00CD3C11" w:rsidRDefault="002375A4" w:rsidP="0075795C">
      <w:pPr>
        <w:numPr>
          <w:ilvl w:val="1"/>
          <w:numId w:val="64"/>
        </w:numPr>
        <w:spacing w:before="40" w:after="0"/>
        <w:ind w:left="1080" w:hanging="720"/>
        <w:rPr>
          <w14:ligatures w14:val="none"/>
        </w:rPr>
      </w:pPr>
      <w:r w:rsidRPr="00CD3C11">
        <w:rPr>
          <w14:ligatures w14:val="none"/>
        </w:rPr>
        <w:t xml:space="preserve">World Wide Web Consortium: </w:t>
      </w:r>
      <w:hyperlink r:id="rId237" w:history="1">
        <w:r w:rsidRPr="00CD3C11">
          <w:rPr>
            <w:rStyle w:val="Hyperlink"/>
            <w14:ligatures w14:val="none"/>
          </w:rPr>
          <w:t>Web Accessibility Laws and Policies</w:t>
        </w:r>
      </w:hyperlink>
    </w:p>
    <w:p w14:paraId="35710A78" w14:textId="7E76BFFA" w:rsidR="002375A4" w:rsidRPr="00CD3C11" w:rsidRDefault="002375A4" w:rsidP="0075795C">
      <w:pPr>
        <w:numPr>
          <w:ilvl w:val="0"/>
          <w:numId w:val="48"/>
        </w:numPr>
        <w:spacing w:before="40" w:after="0"/>
        <w:ind w:left="1080" w:hanging="720"/>
        <w:rPr>
          <w14:ligatures w14:val="none"/>
        </w:rPr>
      </w:pPr>
      <w:r w:rsidRPr="00CD3C11">
        <w:rPr>
          <w14:ligatures w14:val="none"/>
        </w:rPr>
        <w:t xml:space="preserve">US Federal Communications Commission: </w:t>
      </w:r>
      <w:hyperlink r:id="rId238" w:history="1">
        <w:r w:rsidRPr="00CD3C11">
          <w:rPr>
            <w:rStyle w:val="Hyperlink"/>
            <w14:ligatures w14:val="none"/>
          </w:rPr>
          <w:t>Section 508 of the Rehabilitation Act</w:t>
        </w:r>
      </w:hyperlink>
    </w:p>
    <w:p w14:paraId="4CAB684C" w14:textId="707CF33C" w:rsidR="002375A4" w:rsidRPr="00CD3C11" w:rsidRDefault="002375A4" w:rsidP="0075795C">
      <w:pPr>
        <w:numPr>
          <w:ilvl w:val="1"/>
          <w:numId w:val="64"/>
        </w:numPr>
        <w:spacing w:before="40" w:after="0"/>
        <w:ind w:left="1080" w:hanging="720"/>
        <w:rPr>
          <w14:ligatures w14:val="none"/>
        </w:rPr>
      </w:pPr>
      <w:r w:rsidRPr="00CD3C11">
        <w:rPr>
          <w14:ligatures w14:val="none"/>
        </w:rPr>
        <w:t xml:space="preserve">European Commission Employment, Social Affairs &amp; Inclusion: </w:t>
      </w:r>
      <w:hyperlink r:id="rId239">
        <w:r w:rsidRPr="00CD3C11">
          <w:rPr>
            <w:rStyle w:val="Hyperlink"/>
            <w14:ligatures w14:val="none"/>
          </w:rPr>
          <w:t>Accessibility Standardisation</w:t>
        </w:r>
      </w:hyperlink>
    </w:p>
    <w:p w14:paraId="287690C4" w14:textId="13B30929" w:rsidR="008A661D" w:rsidRPr="00CD3C11" w:rsidRDefault="002375A4" w:rsidP="0075795C">
      <w:pPr>
        <w:numPr>
          <w:ilvl w:val="1"/>
          <w:numId w:val="64"/>
        </w:numPr>
        <w:spacing w:before="40" w:after="0"/>
        <w:ind w:left="1080" w:hanging="720"/>
        <w:rPr>
          <w14:ligatures w14:val="none"/>
        </w:rPr>
        <w:sectPr w:rsidR="008A661D" w:rsidRPr="00CD3C11" w:rsidSect="000F135F">
          <w:type w:val="continuous"/>
          <w:pgSz w:w="12240" w:h="15840"/>
          <w:pgMar w:top="1440" w:right="1440" w:bottom="547" w:left="1440" w:header="274" w:footer="720" w:gutter="0"/>
          <w:cols w:space="720"/>
          <w:docGrid w:linePitch="360"/>
        </w:sectPr>
      </w:pPr>
      <w:r w:rsidRPr="00CD3C11">
        <w:rPr>
          <w14:ligatures w14:val="none"/>
        </w:rPr>
        <w:t xml:space="preserve">US Department of Justice: </w:t>
      </w:r>
      <w:r w:rsidR="0042011F" w:rsidRPr="00CD3C11">
        <w:rPr>
          <w14:ligatures w14:val="none"/>
        </w:rPr>
        <w:br/>
      </w:r>
      <w:hyperlink r:id="rId240">
        <w:r w:rsidRPr="00CD3C11">
          <w:rPr>
            <w:rStyle w:val="Hyperlink"/>
            <w14:ligatures w14:val="none"/>
          </w:rPr>
          <w:t>Accessibility of State and Local Government Websites to People with Disabilities</w:t>
        </w:r>
      </w:hyperlink>
    </w:p>
    <w:p w14:paraId="03772D99" w14:textId="22F0299A" w:rsidR="008E2F39" w:rsidRPr="00CD3C11" w:rsidRDefault="008E2F39" w:rsidP="008458E7">
      <w:pPr>
        <w:rPr>
          <w14:ligatures w14:val="none"/>
        </w:rPr>
      </w:pPr>
    </w:p>
    <w:p w14:paraId="67DF7786" w14:textId="77777777" w:rsidR="00E64DDA" w:rsidRPr="00CD3C11" w:rsidRDefault="00E64DDA" w:rsidP="008458E7">
      <w:pPr>
        <w:rPr>
          <w14:ligatures w14:val="none"/>
        </w:rPr>
      </w:pPr>
    </w:p>
    <w:p w14:paraId="2D89702B" w14:textId="77777777" w:rsidR="00E64DDA" w:rsidRPr="00CD3C11" w:rsidRDefault="00E64DDA" w:rsidP="008458E7">
      <w:pPr>
        <w:rPr>
          <w14:ligatures w14:val="none"/>
        </w:rPr>
      </w:pPr>
    </w:p>
    <w:p w14:paraId="15187AD9" w14:textId="11C78717" w:rsidR="00E64DDA" w:rsidRPr="00CD3C11" w:rsidRDefault="00B829F4" w:rsidP="00B829F4">
      <w:pPr>
        <w:jc w:val="center"/>
        <w:rPr>
          <w14:ligatures w14:val="none"/>
        </w:rPr>
      </w:pPr>
      <w:r w:rsidRPr="00CD3C11">
        <w:rPr>
          <w:noProof/>
          <w14:ligatures w14:val="none"/>
        </w:rPr>
        <w:drawing>
          <wp:inline distT="0" distB="0" distL="0" distR="0" wp14:anchorId="36C31BB9" wp14:editId="04C850BB">
            <wp:extent cx="3023870" cy="1426845"/>
            <wp:effectExtent l="0" t="0" r="5080" b="1905"/>
            <wp:docPr id="690767457" name="Picture 8" descr="IAA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67457" name="Picture 8" descr="IAAP logo"/>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023870" cy="1426845"/>
                    </a:xfrm>
                    <a:prstGeom prst="rect">
                      <a:avLst/>
                    </a:prstGeom>
                    <a:noFill/>
                  </pic:spPr>
                </pic:pic>
              </a:graphicData>
            </a:graphic>
          </wp:inline>
        </w:drawing>
      </w:r>
    </w:p>
    <w:p w14:paraId="5CAC2181" w14:textId="77777777" w:rsidR="00E64DDA" w:rsidRPr="00CD3C11" w:rsidRDefault="00E64DDA" w:rsidP="008458E7">
      <w:pPr>
        <w:rPr>
          <w14:ligatures w14:val="none"/>
        </w:rPr>
      </w:pPr>
    </w:p>
    <w:p w14:paraId="336EA738" w14:textId="77777777" w:rsidR="00E64DDA" w:rsidRPr="00CD3C11" w:rsidRDefault="00E64DDA" w:rsidP="008458E7">
      <w:pPr>
        <w:rPr>
          <w14:ligatures w14:val="none"/>
        </w:rPr>
      </w:pPr>
    </w:p>
    <w:p w14:paraId="43039A94" w14:textId="77777777" w:rsidR="00E64DDA" w:rsidRPr="00CD3C11" w:rsidRDefault="00E64DDA" w:rsidP="008458E7">
      <w:pPr>
        <w:rPr>
          <w14:ligatures w14:val="none"/>
        </w:rPr>
      </w:pPr>
    </w:p>
    <w:p w14:paraId="54345A96" w14:textId="77841038" w:rsidR="00E64DDA" w:rsidRPr="00CD3C11" w:rsidRDefault="00E64DDA" w:rsidP="00E64DDA">
      <w:pPr>
        <w:jc w:val="center"/>
        <w:rPr>
          <w14:ligatures w14:val="none"/>
        </w:rPr>
      </w:pPr>
      <w:r w:rsidRPr="00CD3C11">
        <w:rPr>
          <w:noProof/>
          <w14:ligatures w14:val="none"/>
        </w:rPr>
        <w:drawing>
          <wp:inline distT="0" distB="0" distL="0" distR="0" wp14:anchorId="206F2B7B" wp14:editId="63E3E054">
            <wp:extent cx="1209675" cy="1209675"/>
            <wp:effectExtent l="0" t="0" r="9525" b="9525"/>
            <wp:docPr id="99371359" name="Picture 1" descr="IAAP CPAC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AP CPACC Logo"/>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p w14:paraId="60F0513B" w14:textId="77777777" w:rsidR="00757FA5" w:rsidRPr="00CD3C11" w:rsidRDefault="00757FA5" w:rsidP="00E64DDA">
      <w:pPr>
        <w:jc w:val="center"/>
        <w:rPr>
          <w14:ligatures w14:val="none"/>
        </w:rPr>
      </w:pPr>
    </w:p>
    <w:p w14:paraId="14DFAF28" w14:textId="77777777" w:rsidR="00846C5A" w:rsidRPr="00CD3C11" w:rsidRDefault="00846C5A" w:rsidP="00E64DDA">
      <w:pPr>
        <w:jc w:val="center"/>
        <w:rPr>
          <w14:ligatures w14:val="none"/>
        </w:rPr>
      </w:pPr>
    </w:p>
    <w:p w14:paraId="7B3B3FEC" w14:textId="77777777" w:rsidR="00846C5A" w:rsidRPr="00CD3C11" w:rsidRDefault="00846C5A" w:rsidP="00846C5A">
      <w:pPr>
        <w:spacing w:before="347"/>
        <w:jc w:val="center"/>
        <w:rPr>
          <w:rFonts w:ascii="Gotham Rounded Bold"/>
          <w:b/>
          <w:color w:val="202758"/>
          <w:sz w:val="34"/>
          <w14:ligatures w14:val="none"/>
        </w:rPr>
      </w:pPr>
      <w:r w:rsidRPr="00CD3C11">
        <w:rPr>
          <w:rFonts w:ascii="Gotham Rounded Bold"/>
          <w:b/>
          <w:color w:val="202758"/>
          <w:w w:val="95"/>
          <w:sz w:val="34"/>
          <w14:ligatures w14:val="none"/>
        </w:rPr>
        <w:t xml:space="preserve">CERTIFIED PROFESSIONAL </w:t>
      </w:r>
      <w:r w:rsidRPr="00CD3C11">
        <w:rPr>
          <w:rFonts w:ascii="Gotham Rounded Bold"/>
          <w:b/>
          <w:color w:val="202758"/>
          <w:sz w:val="34"/>
          <w14:ligatures w14:val="none"/>
        </w:rPr>
        <w:t xml:space="preserve">IN </w:t>
      </w:r>
      <w:r w:rsidRPr="00CD3C11">
        <w:rPr>
          <w:rFonts w:ascii="Gotham Rounded Bold"/>
          <w:b/>
          <w:color w:val="202758"/>
          <w:sz w:val="34"/>
          <w14:ligatures w14:val="none"/>
        </w:rPr>
        <w:br/>
        <w:t xml:space="preserve">ACCESSIBILITY </w:t>
      </w:r>
      <w:r w:rsidRPr="00CD3C11">
        <w:rPr>
          <w:rFonts w:ascii="Gotham Rounded Bold"/>
          <w:b/>
          <w:color w:val="202758"/>
          <w:w w:val="95"/>
          <w:sz w:val="34"/>
          <w14:ligatures w14:val="none"/>
        </w:rPr>
        <w:t>CORE</w:t>
      </w:r>
      <w:r w:rsidRPr="00CD3C11">
        <w:rPr>
          <w:rFonts w:ascii="Gotham Rounded Bold"/>
          <w:b/>
          <w:color w:val="202758"/>
          <w:spacing w:val="33"/>
          <w:sz w:val="34"/>
          <w14:ligatures w14:val="none"/>
        </w:rPr>
        <w:t xml:space="preserve"> </w:t>
      </w:r>
      <w:r w:rsidRPr="00CD3C11">
        <w:rPr>
          <w:rFonts w:ascii="Gotham Rounded Bold"/>
          <w:b/>
          <w:color w:val="202758"/>
          <w:spacing w:val="-2"/>
          <w:sz w:val="34"/>
          <w14:ligatures w14:val="none"/>
        </w:rPr>
        <w:t>COMPETENCIES</w:t>
      </w:r>
    </w:p>
    <w:p w14:paraId="4FA154B3" w14:textId="77777777" w:rsidR="00846C5A" w:rsidRPr="00CD3C11" w:rsidRDefault="00846C5A" w:rsidP="00E64DDA">
      <w:pPr>
        <w:jc w:val="center"/>
        <w:rPr>
          <w14:ligatures w14:val="none"/>
        </w:rPr>
      </w:pPr>
    </w:p>
    <w:p w14:paraId="5C529FEC" w14:textId="77777777" w:rsidR="00403B6A" w:rsidRPr="00CD3C11" w:rsidRDefault="00403B6A" w:rsidP="00E64DDA">
      <w:pPr>
        <w:jc w:val="center"/>
        <w:rPr>
          <w14:ligatures w14:val="none"/>
        </w:rPr>
      </w:pPr>
    </w:p>
    <w:p w14:paraId="1C20E02C" w14:textId="77777777" w:rsidR="00403B6A" w:rsidRPr="00CD3C11" w:rsidRDefault="00403B6A" w:rsidP="00E64DDA">
      <w:pPr>
        <w:jc w:val="center"/>
        <w:rPr>
          <w14:ligatures w14:val="none"/>
        </w:rPr>
      </w:pPr>
    </w:p>
    <w:p w14:paraId="4BCB6482" w14:textId="77777777" w:rsidR="00403B6A" w:rsidRPr="00CD3C11" w:rsidRDefault="00403B6A" w:rsidP="00E64DDA">
      <w:pPr>
        <w:jc w:val="center"/>
        <w:rPr>
          <w14:ligatures w14:val="none"/>
        </w:rPr>
      </w:pPr>
    </w:p>
    <w:p w14:paraId="42B65831" w14:textId="77777777" w:rsidR="00403B6A" w:rsidRPr="00CD3C11" w:rsidRDefault="00403B6A" w:rsidP="00E64DDA">
      <w:pPr>
        <w:jc w:val="center"/>
        <w:rPr>
          <w14:ligatures w14:val="none"/>
        </w:rPr>
      </w:pPr>
    </w:p>
    <w:p w14:paraId="3DD74DD0" w14:textId="77777777" w:rsidR="00403B6A" w:rsidRPr="00CD3C11" w:rsidRDefault="00403B6A" w:rsidP="00403B6A">
      <w:pPr>
        <w:ind w:left="1796" w:right="1796"/>
        <w:jc w:val="center"/>
        <w:rPr>
          <w:rFonts w:ascii="Gotham Rounded Bold"/>
          <w:b/>
          <w:sz w:val="26"/>
          <w14:ligatures w14:val="none"/>
        </w:rPr>
      </w:pPr>
      <w:r w:rsidRPr="00CD3C11">
        <w:rPr>
          <w:rFonts w:ascii="Gotham Rounded Bold"/>
          <w:b/>
          <w:color w:val="202758"/>
          <w:w w:val="95"/>
          <w:sz w:val="26"/>
          <w14:ligatures w14:val="none"/>
        </w:rPr>
        <w:t>United</w:t>
      </w:r>
      <w:r w:rsidRPr="00CD3C11">
        <w:rPr>
          <w:rFonts w:ascii="Gotham Rounded Bold"/>
          <w:b/>
          <w:color w:val="202758"/>
          <w:spacing w:val="-9"/>
          <w:w w:val="95"/>
          <w:sz w:val="26"/>
          <w14:ligatures w14:val="none"/>
        </w:rPr>
        <w:t xml:space="preserve"> </w:t>
      </w:r>
      <w:r w:rsidRPr="00CD3C11">
        <w:rPr>
          <w:rFonts w:ascii="Gotham Rounded Bold"/>
          <w:b/>
          <w:color w:val="202758"/>
          <w:w w:val="95"/>
          <w:sz w:val="26"/>
          <w14:ligatures w14:val="none"/>
        </w:rPr>
        <w:t>in</w:t>
      </w:r>
      <w:r w:rsidRPr="00CD3C11">
        <w:rPr>
          <w:rFonts w:ascii="Gotham Rounded Bold"/>
          <w:b/>
          <w:color w:val="202758"/>
          <w:spacing w:val="-8"/>
          <w:w w:val="95"/>
          <w:sz w:val="26"/>
          <w14:ligatures w14:val="none"/>
        </w:rPr>
        <w:t xml:space="preserve"> </w:t>
      </w:r>
      <w:r w:rsidRPr="00CD3C11">
        <w:rPr>
          <w:rFonts w:ascii="Gotham Rounded Bold"/>
          <w:b/>
          <w:color w:val="202758"/>
          <w:spacing w:val="-2"/>
          <w:w w:val="95"/>
          <w:sz w:val="26"/>
          <w14:ligatures w14:val="none"/>
        </w:rPr>
        <w:t>Accessibility</w:t>
      </w:r>
    </w:p>
    <w:p w14:paraId="1AA4B614" w14:textId="1CC40E73" w:rsidR="00403B6A" w:rsidRPr="00CD3C11" w:rsidRDefault="00403B6A" w:rsidP="00D95FD0">
      <w:pPr>
        <w:spacing w:before="261"/>
        <w:ind w:left="1796" w:right="1796"/>
        <w:jc w:val="center"/>
        <w:rPr>
          <w14:ligatures w14:val="none"/>
        </w:rPr>
      </w:pPr>
      <w:hyperlink r:id="rId243">
        <w:r w:rsidRPr="00CD3C11">
          <w:rPr>
            <w:rFonts w:ascii="Gotham Rounded Book"/>
            <w:color w:val="202758"/>
            <w:spacing w:val="-2"/>
            <w:sz w:val="25"/>
            <w14:ligatures w14:val="none"/>
          </w:rPr>
          <w:t>www.accessibilityassociation.org</w:t>
        </w:r>
      </w:hyperlink>
    </w:p>
    <w:sectPr w:rsidR="00403B6A" w:rsidRPr="00CD3C11">
      <w:headerReference w:type="default" r:id="rId2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CD980" w14:textId="77777777" w:rsidR="00542C7A" w:rsidRDefault="00542C7A" w:rsidP="00C860B9">
      <w:pPr>
        <w:spacing w:after="0" w:line="240" w:lineRule="auto"/>
      </w:pPr>
      <w:r>
        <w:separator/>
      </w:r>
    </w:p>
  </w:endnote>
  <w:endnote w:type="continuationSeparator" w:id="0">
    <w:p w14:paraId="66A0BFA3" w14:textId="77777777" w:rsidR="00542C7A" w:rsidRDefault="00542C7A" w:rsidP="00C86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tham Rounded Bold">
    <w:altName w:val="Calibri"/>
    <w:panose1 w:val="00000000000000000000"/>
    <w:charset w:val="00"/>
    <w:family w:val="modern"/>
    <w:notTrueType/>
    <w:pitch w:val="variable"/>
    <w:sig w:usb0="A000007F" w:usb1="0000004A" w:usb2="00000000" w:usb3="00000000" w:csb0="00000193" w:csb1="00000000"/>
  </w:font>
  <w:font w:name="Gotham Rounded Medium">
    <w:altName w:val="Calibri"/>
    <w:panose1 w:val="02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Gotham Rounded Light">
    <w:altName w:val="Calibri"/>
    <w:panose1 w:val="00000000000000000000"/>
    <w:charset w:val="00"/>
    <w:family w:val="modern"/>
    <w:notTrueType/>
    <w:pitch w:val="variable"/>
    <w:sig w:usb0="A000007F" w:usb1="0000004A" w:usb2="00000000" w:usb3="00000000" w:csb0="00000193" w:csb1="00000000"/>
  </w:font>
  <w:font w:name="Gotham Rounded Book">
    <w:altName w:val="Calibri"/>
    <w:panose1 w:val="00000000000000000000"/>
    <w:charset w:val="00"/>
    <w:family w:val="modern"/>
    <w:notTrueType/>
    <w:pitch w:val="variable"/>
    <w:sig w:usb0="A000007F" w:usb1="0000004A" w:usb2="00000000" w:usb3="00000000" w:csb0="00000193"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490C0" w14:textId="77777777" w:rsidR="006A05BF" w:rsidRDefault="006A05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9695771"/>
      <w:docPartObj>
        <w:docPartGallery w:val="Page Numbers (Bottom of Page)"/>
        <w:docPartUnique/>
      </w:docPartObj>
    </w:sdtPr>
    <w:sdtEndPr>
      <w:rPr>
        <w:noProof/>
      </w:rPr>
    </w:sdtEndPr>
    <w:sdtContent>
      <w:p w14:paraId="516A3373" w14:textId="53FAFA00" w:rsidR="004245A8" w:rsidRDefault="004245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C29D5F" w14:textId="77777777" w:rsidR="004245A8" w:rsidRDefault="004245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5769769"/>
      <w:docPartObj>
        <w:docPartGallery w:val="Page Numbers (Bottom of Page)"/>
        <w:docPartUnique/>
      </w:docPartObj>
    </w:sdtPr>
    <w:sdtEndPr>
      <w:rPr>
        <w:noProof/>
      </w:rPr>
    </w:sdtEndPr>
    <w:sdtContent>
      <w:p w14:paraId="10ECA9EB" w14:textId="2DA17CA2" w:rsidR="002D3941" w:rsidRDefault="002D39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6B4BAC" w14:textId="0E02CD41" w:rsidR="007F0BC5" w:rsidRDefault="007F0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5C5EB" w14:textId="77777777" w:rsidR="00542C7A" w:rsidRDefault="00542C7A" w:rsidP="00C860B9">
      <w:pPr>
        <w:spacing w:after="0" w:line="240" w:lineRule="auto"/>
      </w:pPr>
      <w:r>
        <w:separator/>
      </w:r>
    </w:p>
  </w:footnote>
  <w:footnote w:type="continuationSeparator" w:id="0">
    <w:p w14:paraId="4FD7BB38" w14:textId="77777777" w:rsidR="00542C7A" w:rsidRDefault="00542C7A" w:rsidP="00C86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47F61" w14:textId="77777777" w:rsidR="000044A2" w:rsidRPr="00E35DC8" w:rsidRDefault="000044A2" w:rsidP="00942B32">
    <w:pPr>
      <w:widowControl w:val="0"/>
      <w:autoSpaceDE w:val="0"/>
      <w:autoSpaceDN w:val="0"/>
      <w:spacing w:before="43" w:after="0" w:line="240" w:lineRule="auto"/>
      <w:ind w:left="20"/>
      <w:jc w:val="right"/>
      <w:rPr>
        <w:rFonts w:ascii="Gotham Rounded Bold" w:eastAsia="Arial" w:hAnsi="Arial" w:cs="Arial"/>
        <w:b/>
        <w:kern w:val="0"/>
        <w:sz w:val="18"/>
        <w14:ligatures w14:val="none"/>
      </w:rPr>
    </w:pPr>
    <w:r>
      <w:rPr>
        <w:noProof/>
      </w:rPr>
      <w:drawing>
        <wp:anchor distT="0" distB="0" distL="114300" distR="114300" simplePos="0" relativeHeight="251682816" behindDoc="0" locked="0" layoutInCell="1" allowOverlap="1" wp14:anchorId="659D27BF" wp14:editId="17DDCB7E">
          <wp:simplePos x="0" y="0"/>
          <wp:positionH relativeFrom="column">
            <wp:posOffset>6080760</wp:posOffset>
          </wp:positionH>
          <wp:positionV relativeFrom="topMargin">
            <wp:posOffset>109855</wp:posOffset>
          </wp:positionV>
          <wp:extent cx="539496" cy="539496"/>
          <wp:effectExtent l="0" t="0" r="0" b="0"/>
          <wp:wrapThrough wrapText="bothSides">
            <wp:wrapPolygon edited="0">
              <wp:start x="6106" y="0"/>
              <wp:lineTo x="0" y="3053"/>
              <wp:lineTo x="0" y="18318"/>
              <wp:lineTo x="6106" y="20608"/>
              <wp:lineTo x="14502" y="20608"/>
              <wp:lineTo x="20608" y="18318"/>
              <wp:lineTo x="20608" y="3053"/>
              <wp:lineTo x="14502" y="0"/>
              <wp:lineTo x="6106" y="0"/>
            </wp:wrapPolygon>
          </wp:wrapThrough>
          <wp:docPr id="2096870874" name="Picture 2096870874" descr="IAAP CPACC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66184" name="Picture 3" descr="IAAP CPACC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496" cy="539496"/>
                  </a:xfrm>
                  <a:prstGeom prst="rect">
                    <a:avLst/>
                  </a:prstGeom>
                  <a:noFill/>
                </pic:spPr>
              </pic:pic>
            </a:graphicData>
          </a:graphic>
          <wp14:sizeRelH relativeFrom="page">
            <wp14:pctWidth>0</wp14:pctWidth>
          </wp14:sizeRelH>
          <wp14:sizeRelV relativeFrom="page">
            <wp14:pctHeight>0</wp14:pctHeight>
          </wp14:sizeRelV>
        </wp:anchor>
      </w:drawing>
    </w:r>
    <w:r w:rsidRPr="00E35DC8">
      <w:rPr>
        <w:rFonts w:ascii="Gotham Rounded Bold" w:eastAsia="Arial" w:hAnsi="Arial" w:cs="Arial"/>
        <w:b/>
        <w:color w:val="6A6C6C"/>
        <w:w w:val="95"/>
        <w:kern w:val="0"/>
        <w:sz w:val="18"/>
        <w14:ligatures w14:val="none"/>
      </w:rPr>
      <w:t>Certified</w:t>
    </w:r>
    <w:r w:rsidRPr="00E35DC8">
      <w:rPr>
        <w:rFonts w:ascii="Gotham Rounded Bold" w:eastAsia="Arial" w:hAnsi="Arial" w:cs="Arial"/>
        <w:b/>
        <w:color w:val="6A6C6C"/>
        <w:spacing w:val="-11"/>
        <w:w w:val="95"/>
        <w:kern w:val="0"/>
        <w:sz w:val="18"/>
        <w14:ligatures w14:val="none"/>
      </w:rPr>
      <w:t xml:space="preserve"> </w:t>
    </w:r>
    <w:r w:rsidRPr="00E35DC8">
      <w:rPr>
        <w:rFonts w:ascii="Gotham Rounded Bold" w:eastAsia="Arial" w:hAnsi="Arial" w:cs="Arial"/>
        <w:b/>
        <w:color w:val="6A6C6C"/>
        <w:w w:val="95"/>
        <w:kern w:val="0"/>
        <w:sz w:val="18"/>
        <w14:ligatures w14:val="none"/>
      </w:rPr>
      <w:t>Professional</w:t>
    </w:r>
    <w:r w:rsidRPr="00E35DC8">
      <w:rPr>
        <w:rFonts w:ascii="Gotham Rounded Bold" w:eastAsia="Arial" w:hAnsi="Arial" w:cs="Arial"/>
        <w:b/>
        <w:color w:val="6A6C6C"/>
        <w:spacing w:val="-10"/>
        <w:w w:val="95"/>
        <w:kern w:val="0"/>
        <w:sz w:val="18"/>
        <w14:ligatures w14:val="none"/>
      </w:rPr>
      <w:t xml:space="preserve"> </w:t>
    </w:r>
    <w:r w:rsidRPr="00E35DC8">
      <w:rPr>
        <w:rFonts w:ascii="Gotham Rounded Bold" w:eastAsia="Arial" w:hAnsi="Arial" w:cs="Arial"/>
        <w:b/>
        <w:color w:val="6A6C6C"/>
        <w:w w:val="95"/>
        <w:kern w:val="0"/>
        <w:sz w:val="18"/>
        <w14:ligatures w14:val="none"/>
      </w:rPr>
      <w:t>in</w:t>
    </w:r>
    <w:r w:rsidRPr="00E35DC8">
      <w:rPr>
        <w:rFonts w:ascii="Gotham Rounded Bold" w:eastAsia="Arial" w:hAnsi="Arial" w:cs="Arial"/>
        <w:b/>
        <w:color w:val="6A6C6C"/>
        <w:spacing w:val="-10"/>
        <w:w w:val="95"/>
        <w:kern w:val="0"/>
        <w:sz w:val="18"/>
        <w14:ligatures w14:val="none"/>
      </w:rPr>
      <w:t xml:space="preserve"> </w:t>
    </w:r>
    <w:r w:rsidRPr="00E35DC8">
      <w:rPr>
        <w:rFonts w:ascii="Gotham Rounded Bold" w:eastAsia="Arial" w:hAnsi="Arial" w:cs="Arial"/>
        <w:b/>
        <w:color w:val="6A6C6C"/>
        <w:w w:val="95"/>
        <w:kern w:val="0"/>
        <w:sz w:val="18"/>
        <w14:ligatures w14:val="none"/>
      </w:rPr>
      <w:t>Accessibility</w:t>
    </w:r>
    <w:r w:rsidRPr="00E35DC8">
      <w:rPr>
        <w:rFonts w:ascii="Gotham Rounded Bold" w:eastAsia="Arial" w:hAnsi="Arial" w:cs="Arial"/>
        <w:b/>
        <w:color w:val="6A6C6C"/>
        <w:spacing w:val="-10"/>
        <w:w w:val="95"/>
        <w:kern w:val="0"/>
        <w:sz w:val="18"/>
        <w14:ligatures w14:val="none"/>
      </w:rPr>
      <w:t xml:space="preserve"> </w:t>
    </w:r>
    <w:r w:rsidRPr="00E35DC8">
      <w:rPr>
        <w:rFonts w:ascii="Gotham Rounded Bold" w:eastAsia="Arial" w:hAnsi="Arial" w:cs="Arial"/>
        <w:b/>
        <w:color w:val="6A6C6C"/>
        <w:w w:val="95"/>
        <w:kern w:val="0"/>
        <w:sz w:val="18"/>
        <w14:ligatures w14:val="none"/>
      </w:rPr>
      <w:t>Core</w:t>
    </w:r>
    <w:r w:rsidRPr="00E35DC8">
      <w:rPr>
        <w:rFonts w:ascii="Gotham Rounded Bold" w:eastAsia="Arial" w:hAnsi="Arial" w:cs="Arial"/>
        <w:b/>
        <w:color w:val="6A6C6C"/>
        <w:spacing w:val="-11"/>
        <w:w w:val="95"/>
        <w:kern w:val="0"/>
        <w:sz w:val="18"/>
        <w14:ligatures w14:val="none"/>
      </w:rPr>
      <w:t xml:space="preserve"> </w:t>
    </w:r>
    <w:r w:rsidRPr="00E35DC8">
      <w:rPr>
        <w:rFonts w:ascii="Gotham Rounded Bold" w:eastAsia="Arial" w:hAnsi="Arial" w:cs="Arial"/>
        <w:b/>
        <w:color w:val="6A6C6C"/>
        <w:spacing w:val="-2"/>
        <w:w w:val="95"/>
        <w:kern w:val="0"/>
        <w:sz w:val="18"/>
        <w14:ligatures w14:val="none"/>
      </w:rPr>
      <w:t>Competencies</w:t>
    </w:r>
    <w:r>
      <w:rPr>
        <w:rFonts w:ascii="Gotham Rounded Bold" w:eastAsia="Arial" w:hAnsi="Arial" w:cs="Arial"/>
        <w:b/>
        <w:color w:val="6A6C6C"/>
        <w:spacing w:val="-2"/>
        <w:w w:val="95"/>
        <w:kern w:val="0"/>
        <w:sz w:val="18"/>
        <w14:ligatures w14:val="none"/>
      </w:rPr>
      <w:t xml:space="preserve"> Body of Knowledge 2023</w:t>
    </w:r>
  </w:p>
  <w:p w14:paraId="65295682" w14:textId="7036D9BE" w:rsidR="000044A2" w:rsidRPr="000044A2" w:rsidRDefault="000044A2" w:rsidP="00942B32">
    <w:pPr>
      <w:widowControl w:val="0"/>
      <w:autoSpaceDE w:val="0"/>
      <w:autoSpaceDN w:val="0"/>
      <w:spacing w:before="88" w:after="0" w:line="240" w:lineRule="auto"/>
      <w:ind w:left="20"/>
      <w:jc w:val="right"/>
      <w:rPr>
        <w:rFonts w:ascii="Gotham Rounded Bold" w:eastAsia="Arial" w:hAnsi="Arial" w:cs="Arial"/>
        <w:b/>
        <w:kern w:val="0"/>
        <w:sz w:val="18"/>
        <w14:ligatures w14:val="none"/>
      </w:rPr>
    </w:pPr>
    <w:r w:rsidRPr="00E35DC8">
      <w:rPr>
        <w:rFonts w:ascii="Gotham Rounded Bold" w:eastAsia="Arial" w:hAnsi="Arial" w:cs="Arial"/>
        <w:b/>
        <w:color w:val="6A6C6C"/>
        <w:w w:val="95"/>
        <w:kern w:val="0"/>
        <w:sz w:val="18"/>
        <w14:ligatures w14:val="none"/>
      </w:rPr>
      <w:t>International</w:t>
    </w:r>
    <w:r w:rsidRPr="00E35DC8">
      <w:rPr>
        <w:rFonts w:ascii="Gotham Rounded Bold" w:eastAsia="Arial" w:hAnsi="Arial" w:cs="Arial"/>
        <w:b/>
        <w:color w:val="6A6C6C"/>
        <w:spacing w:val="-11"/>
        <w:w w:val="95"/>
        <w:kern w:val="0"/>
        <w:sz w:val="18"/>
        <w14:ligatures w14:val="none"/>
      </w:rPr>
      <w:t xml:space="preserve"> </w:t>
    </w:r>
    <w:r w:rsidRPr="00E35DC8">
      <w:rPr>
        <w:rFonts w:ascii="Gotham Rounded Bold" w:eastAsia="Arial" w:hAnsi="Arial" w:cs="Arial"/>
        <w:b/>
        <w:color w:val="6A6C6C"/>
        <w:w w:val="95"/>
        <w:kern w:val="0"/>
        <w:sz w:val="18"/>
        <w14:ligatures w14:val="none"/>
      </w:rPr>
      <w:t>Association</w:t>
    </w:r>
    <w:r w:rsidRPr="00E35DC8">
      <w:rPr>
        <w:rFonts w:ascii="Gotham Rounded Bold" w:eastAsia="Arial" w:hAnsi="Arial" w:cs="Arial"/>
        <w:b/>
        <w:color w:val="6A6C6C"/>
        <w:spacing w:val="-11"/>
        <w:w w:val="95"/>
        <w:kern w:val="0"/>
        <w:sz w:val="18"/>
        <w14:ligatures w14:val="none"/>
      </w:rPr>
      <w:t xml:space="preserve"> </w:t>
    </w:r>
    <w:r w:rsidRPr="00E35DC8">
      <w:rPr>
        <w:rFonts w:ascii="Gotham Rounded Bold" w:eastAsia="Arial" w:hAnsi="Arial" w:cs="Arial"/>
        <w:b/>
        <w:color w:val="6A6C6C"/>
        <w:w w:val="95"/>
        <w:kern w:val="0"/>
        <w:sz w:val="18"/>
        <w14:ligatures w14:val="none"/>
      </w:rPr>
      <w:t>of</w:t>
    </w:r>
    <w:r w:rsidRPr="00E35DC8">
      <w:rPr>
        <w:rFonts w:ascii="Gotham Rounded Bold" w:eastAsia="Arial" w:hAnsi="Arial" w:cs="Arial"/>
        <w:b/>
        <w:color w:val="6A6C6C"/>
        <w:spacing w:val="-10"/>
        <w:w w:val="95"/>
        <w:kern w:val="0"/>
        <w:sz w:val="18"/>
        <w14:ligatures w14:val="none"/>
      </w:rPr>
      <w:t xml:space="preserve"> </w:t>
    </w:r>
    <w:r w:rsidRPr="00E35DC8">
      <w:rPr>
        <w:rFonts w:ascii="Gotham Rounded Bold" w:eastAsia="Arial" w:hAnsi="Arial" w:cs="Arial"/>
        <w:bCs/>
        <w:color w:val="6A6C6C"/>
        <w:w w:val="95"/>
        <w:kern w:val="0"/>
        <w:sz w:val="18"/>
        <w14:ligatures w14:val="none"/>
      </w:rPr>
      <w:t>Accessibility</w:t>
    </w:r>
    <w:r w:rsidRPr="00E35DC8">
      <w:rPr>
        <w:rFonts w:ascii="Gotham Rounded Bold" w:eastAsia="Arial" w:hAnsi="Arial" w:cs="Arial"/>
        <w:b/>
        <w:color w:val="6A6C6C"/>
        <w:spacing w:val="-11"/>
        <w:w w:val="95"/>
        <w:kern w:val="0"/>
        <w:sz w:val="18"/>
        <w14:ligatures w14:val="none"/>
      </w:rPr>
      <w:t xml:space="preserve"> </w:t>
    </w:r>
    <w:r w:rsidRPr="00E35DC8">
      <w:rPr>
        <w:rFonts w:ascii="Gotham Rounded Bold" w:eastAsia="Arial" w:hAnsi="Arial" w:cs="Arial"/>
        <w:b/>
        <w:color w:val="6A6C6C"/>
        <w:spacing w:val="-2"/>
        <w:w w:val="95"/>
        <w:kern w:val="0"/>
        <w:sz w:val="18"/>
        <w14:ligatures w14:val="none"/>
      </w:rPr>
      <w:t>Professionals</w:t>
    </w:r>
    <w:r>
      <w:rPr>
        <w:rFonts w:ascii="Gotham Rounded Bold" w:eastAsia="Arial" w:hAnsi="Arial" w:cs="Arial"/>
        <w:b/>
        <w:color w:val="6A6C6C"/>
        <w:spacing w:val="-2"/>
        <w:w w:val="95"/>
        <w:kern w:val="0"/>
        <w:sz w:val="18"/>
        <w14:ligatures w14:val="none"/>
      </w:rPr>
      <w:t>, A division of G3ict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DD1E" w14:textId="77777777" w:rsidR="000044A2" w:rsidRPr="00E35DC8" w:rsidRDefault="000044A2" w:rsidP="003030AA">
    <w:pPr>
      <w:widowControl w:val="0"/>
      <w:autoSpaceDE w:val="0"/>
      <w:autoSpaceDN w:val="0"/>
      <w:spacing w:before="43" w:after="0" w:line="240" w:lineRule="auto"/>
      <w:rPr>
        <w:rFonts w:ascii="Gotham Rounded Bold" w:eastAsia="Arial" w:hAnsi="Arial" w:cs="Arial"/>
        <w:b/>
        <w:kern w:val="0"/>
        <w:sz w:val="18"/>
        <w14:ligatures w14:val="none"/>
      </w:rPr>
    </w:pPr>
    <w:r>
      <w:rPr>
        <w:noProof/>
      </w:rPr>
      <w:drawing>
        <wp:anchor distT="0" distB="0" distL="114300" distR="114300" simplePos="0" relativeHeight="251684864" behindDoc="0" locked="0" layoutInCell="1" allowOverlap="1" wp14:anchorId="34B84830" wp14:editId="3A48D9F1">
          <wp:simplePos x="0" y="0"/>
          <wp:positionH relativeFrom="column">
            <wp:posOffset>-572135</wp:posOffset>
          </wp:positionH>
          <wp:positionV relativeFrom="topMargin">
            <wp:posOffset>109855</wp:posOffset>
          </wp:positionV>
          <wp:extent cx="539496" cy="539496"/>
          <wp:effectExtent l="0" t="0" r="0" b="0"/>
          <wp:wrapThrough wrapText="bothSides">
            <wp:wrapPolygon edited="0">
              <wp:start x="6106" y="0"/>
              <wp:lineTo x="0" y="3053"/>
              <wp:lineTo x="0" y="18318"/>
              <wp:lineTo x="6106" y="20608"/>
              <wp:lineTo x="14502" y="20608"/>
              <wp:lineTo x="20608" y="18318"/>
              <wp:lineTo x="20608" y="3053"/>
              <wp:lineTo x="14502" y="0"/>
              <wp:lineTo x="6106" y="0"/>
            </wp:wrapPolygon>
          </wp:wrapThrough>
          <wp:docPr id="164714988" name="Picture 164714988" descr="IAAP CPACC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66184" name="Picture 3" descr="IAAP CPACC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496" cy="539496"/>
                  </a:xfrm>
                  <a:prstGeom prst="rect">
                    <a:avLst/>
                  </a:prstGeom>
                  <a:noFill/>
                </pic:spPr>
              </pic:pic>
            </a:graphicData>
          </a:graphic>
          <wp14:sizeRelH relativeFrom="page">
            <wp14:pctWidth>0</wp14:pctWidth>
          </wp14:sizeRelH>
          <wp14:sizeRelV relativeFrom="page">
            <wp14:pctHeight>0</wp14:pctHeight>
          </wp14:sizeRelV>
        </wp:anchor>
      </w:drawing>
    </w:r>
    <w:r w:rsidRPr="00E35DC8">
      <w:rPr>
        <w:rFonts w:ascii="Gotham Rounded Bold" w:eastAsia="Arial" w:hAnsi="Arial" w:cs="Arial"/>
        <w:b/>
        <w:color w:val="6A6C6C"/>
        <w:w w:val="95"/>
        <w:kern w:val="0"/>
        <w:sz w:val="18"/>
        <w14:ligatures w14:val="none"/>
      </w:rPr>
      <w:t>Certified</w:t>
    </w:r>
    <w:r w:rsidRPr="00E35DC8">
      <w:rPr>
        <w:rFonts w:ascii="Gotham Rounded Bold" w:eastAsia="Arial" w:hAnsi="Arial" w:cs="Arial"/>
        <w:b/>
        <w:color w:val="6A6C6C"/>
        <w:spacing w:val="-11"/>
        <w:w w:val="95"/>
        <w:kern w:val="0"/>
        <w:sz w:val="18"/>
        <w14:ligatures w14:val="none"/>
      </w:rPr>
      <w:t xml:space="preserve"> </w:t>
    </w:r>
    <w:r w:rsidRPr="00E35DC8">
      <w:rPr>
        <w:rFonts w:ascii="Gotham Rounded Bold" w:eastAsia="Arial" w:hAnsi="Arial" w:cs="Arial"/>
        <w:b/>
        <w:color w:val="6A6C6C"/>
        <w:w w:val="95"/>
        <w:kern w:val="0"/>
        <w:sz w:val="18"/>
        <w14:ligatures w14:val="none"/>
      </w:rPr>
      <w:t>Professional</w:t>
    </w:r>
    <w:r w:rsidRPr="00E35DC8">
      <w:rPr>
        <w:rFonts w:ascii="Gotham Rounded Bold" w:eastAsia="Arial" w:hAnsi="Arial" w:cs="Arial"/>
        <w:b/>
        <w:color w:val="6A6C6C"/>
        <w:spacing w:val="-10"/>
        <w:w w:val="95"/>
        <w:kern w:val="0"/>
        <w:sz w:val="18"/>
        <w14:ligatures w14:val="none"/>
      </w:rPr>
      <w:t xml:space="preserve"> </w:t>
    </w:r>
    <w:r w:rsidRPr="00E35DC8">
      <w:rPr>
        <w:rFonts w:ascii="Gotham Rounded Bold" w:eastAsia="Arial" w:hAnsi="Arial" w:cs="Arial"/>
        <w:b/>
        <w:color w:val="6A6C6C"/>
        <w:w w:val="95"/>
        <w:kern w:val="0"/>
        <w:sz w:val="18"/>
        <w14:ligatures w14:val="none"/>
      </w:rPr>
      <w:t>in</w:t>
    </w:r>
    <w:r w:rsidRPr="00E35DC8">
      <w:rPr>
        <w:rFonts w:ascii="Gotham Rounded Bold" w:eastAsia="Arial" w:hAnsi="Arial" w:cs="Arial"/>
        <w:b/>
        <w:color w:val="6A6C6C"/>
        <w:spacing w:val="-10"/>
        <w:w w:val="95"/>
        <w:kern w:val="0"/>
        <w:sz w:val="18"/>
        <w14:ligatures w14:val="none"/>
      </w:rPr>
      <w:t xml:space="preserve"> </w:t>
    </w:r>
    <w:r w:rsidRPr="00E35DC8">
      <w:rPr>
        <w:rFonts w:ascii="Gotham Rounded Bold" w:eastAsia="Arial" w:hAnsi="Arial" w:cs="Arial"/>
        <w:b/>
        <w:color w:val="6A6C6C"/>
        <w:w w:val="95"/>
        <w:kern w:val="0"/>
        <w:sz w:val="18"/>
        <w14:ligatures w14:val="none"/>
      </w:rPr>
      <w:t>Accessibility</w:t>
    </w:r>
    <w:r w:rsidRPr="00E35DC8">
      <w:rPr>
        <w:rFonts w:ascii="Gotham Rounded Bold" w:eastAsia="Arial" w:hAnsi="Arial" w:cs="Arial"/>
        <w:b/>
        <w:color w:val="6A6C6C"/>
        <w:spacing w:val="-10"/>
        <w:w w:val="95"/>
        <w:kern w:val="0"/>
        <w:sz w:val="18"/>
        <w14:ligatures w14:val="none"/>
      </w:rPr>
      <w:t xml:space="preserve"> </w:t>
    </w:r>
    <w:r w:rsidRPr="00E35DC8">
      <w:rPr>
        <w:rFonts w:ascii="Gotham Rounded Bold" w:eastAsia="Arial" w:hAnsi="Arial" w:cs="Arial"/>
        <w:b/>
        <w:color w:val="6A6C6C"/>
        <w:w w:val="95"/>
        <w:kern w:val="0"/>
        <w:sz w:val="18"/>
        <w14:ligatures w14:val="none"/>
      </w:rPr>
      <w:t>Core</w:t>
    </w:r>
    <w:r w:rsidRPr="00E35DC8">
      <w:rPr>
        <w:rFonts w:ascii="Gotham Rounded Bold" w:eastAsia="Arial" w:hAnsi="Arial" w:cs="Arial"/>
        <w:b/>
        <w:color w:val="6A6C6C"/>
        <w:spacing w:val="-11"/>
        <w:w w:val="95"/>
        <w:kern w:val="0"/>
        <w:sz w:val="18"/>
        <w14:ligatures w14:val="none"/>
      </w:rPr>
      <w:t xml:space="preserve"> </w:t>
    </w:r>
    <w:r w:rsidRPr="00E35DC8">
      <w:rPr>
        <w:rFonts w:ascii="Gotham Rounded Bold" w:eastAsia="Arial" w:hAnsi="Arial" w:cs="Arial"/>
        <w:b/>
        <w:color w:val="6A6C6C"/>
        <w:spacing w:val="-2"/>
        <w:w w:val="95"/>
        <w:kern w:val="0"/>
        <w:sz w:val="18"/>
        <w14:ligatures w14:val="none"/>
      </w:rPr>
      <w:t>Competencies</w:t>
    </w:r>
    <w:r>
      <w:rPr>
        <w:rFonts w:ascii="Gotham Rounded Bold" w:eastAsia="Arial" w:hAnsi="Arial" w:cs="Arial"/>
        <w:b/>
        <w:color w:val="6A6C6C"/>
        <w:spacing w:val="-2"/>
        <w:w w:val="95"/>
        <w:kern w:val="0"/>
        <w:sz w:val="18"/>
        <w14:ligatures w14:val="none"/>
      </w:rPr>
      <w:t xml:space="preserve"> Body of Knowledge 2023</w:t>
    </w:r>
  </w:p>
  <w:p w14:paraId="7BB39DC3" w14:textId="77777777" w:rsidR="000044A2" w:rsidRPr="000044A2" w:rsidRDefault="000044A2" w:rsidP="000044A2">
    <w:pPr>
      <w:widowControl w:val="0"/>
      <w:autoSpaceDE w:val="0"/>
      <w:autoSpaceDN w:val="0"/>
      <w:spacing w:before="88" w:after="0" w:line="240" w:lineRule="auto"/>
      <w:ind w:left="20"/>
      <w:rPr>
        <w:rFonts w:ascii="Gotham Rounded Bold" w:eastAsia="Arial" w:hAnsi="Arial" w:cs="Arial"/>
        <w:b/>
        <w:kern w:val="0"/>
        <w:sz w:val="18"/>
        <w14:ligatures w14:val="none"/>
      </w:rPr>
    </w:pPr>
    <w:r w:rsidRPr="00E35DC8">
      <w:rPr>
        <w:rFonts w:ascii="Gotham Rounded Bold" w:eastAsia="Arial" w:hAnsi="Arial" w:cs="Arial"/>
        <w:b/>
        <w:color w:val="6A6C6C"/>
        <w:w w:val="95"/>
        <w:kern w:val="0"/>
        <w:sz w:val="18"/>
        <w14:ligatures w14:val="none"/>
      </w:rPr>
      <w:t>International</w:t>
    </w:r>
    <w:r w:rsidRPr="00E35DC8">
      <w:rPr>
        <w:rFonts w:ascii="Gotham Rounded Bold" w:eastAsia="Arial" w:hAnsi="Arial" w:cs="Arial"/>
        <w:b/>
        <w:color w:val="6A6C6C"/>
        <w:spacing w:val="-11"/>
        <w:w w:val="95"/>
        <w:kern w:val="0"/>
        <w:sz w:val="18"/>
        <w14:ligatures w14:val="none"/>
      </w:rPr>
      <w:t xml:space="preserve"> </w:t>
    </w:r>
    <w:r w:rsidRPr="00E35DC8">
      <w:rPr>
        <w:rFonts w:ascii="Gotham Rounded Bold" w:eastAsia="Arial" w:hAnsi="Arial" w:cs="Arial"/>
        <w:b/>
        <w:color w:val="6A6C6C"/>
        <w:w w:val="95"/>
        <w:kern w:val="0"/>
        <w:sz w:val="18"/>
        <w14:ligatures w14:val="none"/>
      </w:rPr>
      <w:t>Association</w:t>
    </w:r>
    <w:r w:rsidRPr="00E35DC8">
      <w:rPr>
        <w:rFonts w:ascii="Gotham Rounded Bold" w:eastAsia="Arial" w:hAnsi="Arial" w:cs="Arial"/>
        <w:b/>
        <w:color w:val="6A6C6C"/>
        <w:spacing w:val="-11"/>
        <w:w w:val="95"/>
        <w:kern w:val="0"/>
        <w:sz w:val="18"/>
        <w14:ligatures w14:val="none"/>
      </w:rPr>
      <w:t xml:space="preserve"> </w:t>
    </w:r>
    <w:r w:rsidRPr="00E35DC8">
      <w:rPr>
        <w:rFonts w:ascii="Gotham Rounded Bold" w:eastAsia="Arial" w:hAnsi="Arial" w:cs="Arial"/>
        <w:b/>
        <w:color w:val="6A6C6C"/>
        <w:w w:val="95"/>
        <w:kern w:val="0"/>
        <w:sz w:val="18"/>
        <w14:ligatures w14:val="none"/>
      </w:rPr>
      <w:t>of</w:t>
    </w:r>
    <w:r w:rsidRPr="00E35DC8">
      <w:rPr>
        <w:rFonts w:ascii="Gotham Rounded Bold" w:eastAsia="Arial" w:hAnsi="Arial" w:cs="Arial"/>
        <w:b/>
        <w:color w:val="6A6C6C"/>
        <w:spacing w:val="-10"/>
        <w:w w:val="95"/>
        <w:kern w:val="0"/>
        <w:sz w:val="18"/>
        <w14:ligatures w14:val="none"/>
      </w:rPr>
      <w:t xml:space="preserve"> </w:t>
    </w:r>
    <w:r w:rsidRPr="00E35DC8">
      <w:rPr>
        <w:rFonts w:ascii="Gotham Rounded Bold" w:eastAsia="Arial" w:hAnsi="Arial" w:cs="Arial"/>
        <w:bCs/>
        <w:color w:val="6A6C6C"/>
        <w:w w:val="95"/>
        <w:kern w:val="0"/>
        <w:sz w:val="18"/>
        <w14:ligatures w14:val="none"/>
      </w:rPr>
      <w:t>Accessibility</w:t>
    </w:r>
    <w:r w:rsidRPr="00E35DC8">
      <w:rPr>
        <w:rFonts w:ascii="Gotham Rounded Bold" w:eastAsia="Arial" w:hAnsi="Arial" w:cs="Arial"/>
        <w:b/>
        <w:color w:val="6A6C6C"/>
        <w:spacing w:val="-11"/>
        <w:w w:val="95"/>
        <w:kern w:val="0"/>
        <w:sz w:val="18"/>
        <w14:ligatures w14:val="none"/>
      </w:rPr>
      <w:t xml:space="preserve"> </w:t>
    </w:r>
    <w:r w:rsidRPr="00E35DC8">
      <w:rPr>
        <w:rFonts w:ascii="Gotham Rounded Bold" w:eastAsia="Arial" w:hAnsi="Arial" w:cs="Arial"/>
        <w:b/>
        <w:color w:val="6A6C6C"/>
        <w:spacing w:val="-2"/>
        <w:w w:val="95"/>
        <w:kern w:val="0"/>
        <w:sz w:val="18"/>
        <w14:ligatures w14:val="none"/>
      </w:rPr>
      <w:t>Professionals</w:t>
    </w:r>
    <w:r>
      <w:rPr>
        <w:rFonts w:ascii="Gotham Rounded Bold" w:eastAsia="Arial" w:hAnsi="Arial" w:cs="Arial"/>
        <w:b/>
        <w:color w:val="6A6C6C"/>
        <w:spacing w:val="-2"/>
        <w:w w:val="95"/>
        <w:kern w:val="0"/>
        <w:sz w:val="18"/>
        <w14:ligatures w14:val="none"/>
      </w:rPr>
      <w:t>, A division of G3ict</w:t>
    </w:r>
  </w:p>
  <w:p w14:paraId="5FEE52DF" w14:textId="77777777" w:rsidR="000044A2" w:rsidRDefault="000044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0945C" w14:textId="0F68C59D" w:rsidR="00F4026C" w:rsidRPr="00E35DC8" w:rsidRDefault="000044A2" w:rsidP="00942B32">
    <w:pPr>
      <w:widowControl w:val="0"/>
      <w:autoSpaceDE w:val="0"/>
      <w:autoSpaceDN w:val="0"/>
      <w:spacing w:before="88" w:after="0" w:line="240" w:lineRule="auto"/>
      <w:rPr>
        <w:rFonts w:ascii="Gotham Rounded Bold" w:eastAsia="Arial" w:hAnsi="Arial" w:cs="Arial"/>
        <w:b/>
        <w:kern w:val="0"/>
        <w:sz w:val="18"/>
        <w14:ligatures w14:val="none"/>
      </w:rPr>
    </w:pPr>
    <w:r w:rsidRPr="000902C5">
      <w:rPr>
        <w:noProof/>
      </w:rPr>
      <mc:AlternateContent>
        <mc:Choice Requires="wps">
          <w:drawing>
            <wp:anchor distT="0" distB="0" distL="114300" distR="114300" simplePos="0" relativeHeight="251678720" behindDoc="0" locked="0" layoutInCell="1" allowOverlap="1" wp14:anchorId="1E06D4B0" wp14:editId="3F10F36C">
              <wp:simplePos x="0" y="0"/>
              <wp:positionH relativeFrom="column">
                <wp:posOffset>-1026543</wp:posOffset>
              </wp:positionH>
              <wp:positionV relativeFrom="paragraph">
                <wp:posOffset>2672463</wp:posOffset>
              </wp:positionV>
              <wp:extent cx="7991856" cy="4252296"/>
              <wp:effectExtent l="0" t="0" r="9525" b="0"/>
              <wp:wrapNone/>
              <wp:docPr id="7"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91856" cy="4252296"/>
                      </a:xfrm>
                      <a:prstGeom prst="rect">
                        <a:avLst/>
                      </a:prstGeom>
                      <a:solidFill>
                        <a:srgbClr val="EBF4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B2304" id="docshape30" o:spid="_x0000_s1026" style="position:absolute;margin-left:-80.85pt;margin-top:210.45pt;width:629.3pt;height:33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" fillcolor="#ebf4fc" stroked="f">
              <v:path arrowok="t"/>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B8A70" w14:textId="77777777" w:rsidR="00942B32" w:rsidRPr="00E35DC8" w:rsidRDefault="00942B32" w:rsidP="00942B32">
    <w:pPr>
      <w:widowControl w:val="0"/>
      <w:autoSpaceDE w:val="0"/>
      <w:autoSpaceDN w:val="0"/>
      <w:spacing w:before="43" w:after="0" w:line="240" w:lineRule="auto"/>
      <w:ind w:left="20"/>
      <w:rPr>
        <w:rFonts w:ascii="Gotham Rounded Bold" w:eastAsia="Arial" w:hAnsi="Arial" w:cs="Arial"/>
        <w:b/>
        <w:kern w:val="0"/>
        <w:sz w:val="18"/>
        <w14:ligatures w14:val="none"/>
      </w:rPr>
    </w:pPr>
    <w:r>
      <w:rPr>
        <w:noProof/>
      </w:rPr>
      <w:drawing>
        <wp:anchor distT="0" distB="0" distL="114300" distR="114300" simplePos="0" relativeHeight="251689984" behindDoc="0" locked="0" layoutInCell="1" allowOverlap="1" wp14:anchorId="2DB2AB2C" wp14:editId="3A5D93E5">
          <wp:simplePos x="0" y="0"/>
          <wp:positionH relativeFrom="column">
            <wp:posOffset>-572135</wp:posOffset>
          </wp:positionH>
          <wp:positionV relativeFrom="paragraph">
            <wp:posOffset>-71815</wp:posOffset>
          </wp:positionV>
          <wp:extent cx="539496" cy="539496"/>
          <wp:effectExtent l="0" t="0" r="0" b="0"/>
          <wp:wrapThrough wrapText="bothSides">
            <wp:wrapPolygon edited="0">
              <wp:start x="6106" y="0"/>
              <wp:lineTo x="0" y="3053"/>
              <wp:lineTo x="0" y="18318"/>
              <wp:lineTo x="6106" y="20608"/>
              <wp:lineTo x="14502" y="20608"/>
              <wp:lineTo x="20608" y="18318"/>
              <wp:lineTo x="20608" y="3053"/>
              <wp:lineTo x="14502" y="0"/>
              <wp:lineTo x="6106" y="0"/>
            </wp:wrapPolygon>
          </wp:wrapThrough>
          <wp:docPr id="289020723" name="Picture 289020723" descr="IAAP CPACC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66184" name="Picture 3" descr="IAAP CPACC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496" cy="539496"/>
                  </a:xfrm>
                  <a:prstGeom prst="rect">
                    <a:avLst/>
                  </a:prstGeom>
                  <a:noFill/>
                </pic:spPr>
              </pic:pic>
            </a:graphicData>
          </a:graphic>
          <wp14:sizeRelH relativeFrom="page">
            <wp14:pctWidth>0</wp14:pctWidth>
          </wp14:sizeRelH>
          <wp14:sizeRelV relativeFrom="page">
            <wp14:pctHeight>0</wp14:pctHeight>
          </wp14:sizeRelV>
        </wp:anchor>
      </w:drawing>
    </w:r>
    <w:r w:rsidRPr="00E35DC8">
      <w:rPr>
        <w:rFonts w:ascii="Gotham Rounded Bold" w:eastAsia="Arial" w:hAnsi="Arial" w:cs="Arial"/>
        <w:b/>
        <w:color w:val="6A6C6C"/>
        <w:w w:val="95"/>
        <w:kern w:val="0"/>
        <w:sz w:val="18"/>
        <w14:ligatures w14:val="none"/>
      </w:rPr>
      <w:t>Certified</w:t>
    </w:r>
    <w:r w:rsidRPr="00E35DC8">
      <w:rPr>
        <w:rFonts w:ascii="Gotham Rounded Bold" w:eastAsia="Arial" w:hAnsi="Arial" w:cs="Arial"/>
        <w:b/>
        <w:color w:val="6A6C6C"/>
        <w:spacing w:val="-11"/>
        <w:w w:val="95"/>
        <w:kern w:val="0"/>
        <w:sz w:val="18"/>
        <w14:ligatures w14:val="none"/>
      </w:rPr>
      <w:t xml:space="preserve"> </w:t>
    </w:r>
    <w:r w:rsidRPr="00E35DC8">
      <w:rPr>
        <w:rFonts w:ascii="Gotham Rounded Bold" w:eastAsia="Arial" w:hAnsi="Arial" w:cs="Arial"/>
        <w:b/>
        <w:color w:val="6A6C6C"/>
        <w:w w:val="95"/>
        <w:kern w:val="0"/>
        <w:sz w:val="18"/>
        <w14:ligatures w14:val="none"/>
      </w:rPr>
      <w:t>Professional</w:t>
    </w:r>
    <w:r w:rsidRPr="00E35DC8">
      <w:rPr>
        <w:rFonts w:ascii="Gotham Rounded Bold" w:eastAsia="Arial" w:hAnsi="Arial" w:cs="Arial"/>
        <w:b/>
        <w:color w:val="6A6C6C"/>
        <w:spacing w:val="-10"/>
        <w:w w:val="95"/>
        <w:kern w:val="0"/>
        <w:sz w:val="18"/>
        <w14:ligatures w14:val="none"/>
      </w:rPr>
      <w:t xml:space="preserve"> </w:t>
    </w:r>
    <w:r w:rsidRPr="00E35DC8">
      <w:rPr>
        <w:rFonts w:ascii="Gotham Rounded Bold" w:eastAsia="Arial" w:hAnsi="Arial" w:cs="Arial"/>
        <w:b/>
        <w:color w:val="6A6C6C"/>
        <w:w w:val="95"/>
        <w:kern w:val="0"/>
        <w:sz w:val="18"/>
        <w14:ligatures w14:val="none"/>
      </w:rPr>
      <w:t>in</w:t>
    </w:r>
    <w:r w:rsidRPr="00E35DC8">
      <w:rPr>
        <w:rFonts w:ascii="Gotham Rounded Bold" w:eastAsia="Arial" w:hAnsi="Arial" w:cs="Arial"/>
        <w:b/>
        <w:color w:val="6A6C6C"/>
        <w:spacing w:val="-10"/>
        <w:w w:val="95"/>
        <w:kern w:val="0"/>
        <w:sz w:val="18"/>
        <w14:ligatures w14:val="none"/>
      </w:rPr>
      <w:t xml:space="preserve"> </w:t>
    </w:r>
    <w:r w:rsidRPr="00E35DC8">
      <w:rPr>
        <w:rFonts w:ascii="Gotham Rounded Bold" w:eastAsia="Arial" w:hAnsi="Arial" w:cs="Arial"/>
        <w:b/>
        <w:color w:val="6A6C6C"/>
        <w:w w:val="95"/>
        <w:kern w:val="0"/>
        <w:sz w:val="18"/>
        <w14:ligatures w14:val="none"/>
      </w:rPr>
      <w:t>Accessibility</w:t>
    </w:r>
    <w:r w:rsidRPr="00E35DC8">
      <w:rPr>
        <w:rFonts w:ascii="Gotham Rounded Bold" w:eastAsia="Arial" w:hAnsi="Arial" w:cs="Arial"/>
        <w:b/>
        <w:color w:val="6A6C6C"/>
        <w:spacing w:val="-10"/>
        <w:w w:val="95"/>
        <w:kern w:val="0"/>
        <w:sz w:val="18"/>
        <w14:ligatures w14:val="none"/>
      </w:rPr>
      <w:t xml:space="preserve"> </w:t>
    </w:r>
    <w:r w:rsidRPr="00E35DC8">
      <w:rPr>
        <w:rFonts w:ascii="Gotham Rounded Bold" w:eastAsia="Arial" w:hAnsi="Arial" w:cs="Arial"/>
        <w:b/>
        <w:color w:val="6A6C6C"/>
        <w:w w:val="95"/>
        <w:kern w:val="0"/>
        <w:sz w:val="18"/>
        <w14:ligatures w14:val="none"/>
      </w:rPr>
      <w:t>Core</w:t>
    </w:r>
    <w:r w:rsidRPr="00E35DC8">
      <w:rPr>
        <w:rFonts w:ascii="Gotham Rounded Bold" w:eastAsia="Arial" w:hAnsi="Arial" w:cs="Arial"/>
        <w:b/>
        <w:color w:val="6A6C6C"/>
        <w:spacing w:val="-11"/>
        <w:w w:val="95"/>
        <w:kern w:val="0"/>
        <w:sz w:val="18"/>
        <w14:ligatures w14:val="none"/>
      </w:rPr>
      <w:t xml:space="preserve"> </w:t>
    </w:r>
    <w:r w:rsidRPr="00E35DC8">
      <w:rPr>
        <w:rFonts w:ascii="Gotham Rounded Bold" w:eastAsia="Arial" w:hAnsi="Arial" w:cs="Arial"/>
        <w:b/>
        <w:color w:val="6A6C6C"/>
        <w:spacing w:val="-2"/>
        <w:w w:val="95"/>
        <w:kern w:val="0"/>
        <w:sz w:val="18"/>
        <w14:ligatures w14:val="none"/>
      </w:rPr>
      <w:t>Competencies</w:t>
    </w:r>
    <w:r>
      <w:rPr>
        <w:rFonts w:ascii="Gotham Rounded Bold" w:eastAsia="Arial" w:hAnsi="Arial" w:cs="Arial"/>
        <w:b/>
        <w:color w:val="6A6C6C"/>
        <w:spacing w:val="-2"/>
        <w:w w:val="95"/>
        <w:kern w:val="0"/>
        <w:sz w:val="18"/>
        <w14:ligatures w14:val="none"/>
      </w:rPr>
      <w:t xml:space="preserve"> Body of Knowledge 2023</w:t>
    </w:r>
  </w:p>
  <w:p w14:paraId="1FDAB073" w14:textId="77777777" w:rsidR="00942B32" w:rsidRPr="000044A2" w:rsidRDefault="00942B32" w:rsidP="00942B32">
    <w:pPr>
      <w:widowControl w:val="0"/>
      <w:autoSpaceDE w:val="0"/>
      <w:autoSpaceDN w:val="0"/>
      <w:spacing w:before="88" w:after="0" w:line="240" w:lineRule="auto"/>
      <w:ind w:left="20"/>
      <w:rPr>
        <w:rFonts w:ascii="Gotham Rounded Bold" w:eastAsia="Arial" w:hAnsi="Arial" w:cs="Arial"/>
        <w:b/>
        <w:kern w:val="0"/>
        <w:sz w:val="18"/>
        <w14:ligatures w14:val="none"/>
      </w:rPr>
    </w:pPr>
    <w:r w:rsidRPr="00E35DC8">
      <w:rPr>
        <w:rFonts w:ascii="Gotham Rounded Bold" w:eastAsia="Arial" w:hAnsi="Arial" w:cs="Arial"/>
        <w:b/>
        <w:color w:val="6A6C6C"/>
        <w:w w:val="95"/>
        <w:kern w:val="0"/>
        <w:sz w:val="18"/>
        <w14:ligatures w14:val="none"/>
      </w:rPr>
      <w:t>International</w:t>
    </w:r>
    <w:r w:rsidRPr="00E35DC8">
      <w:rPr>
        <w:rFonts w:ascii="Gotham Rounded Bold" w:eastAsia="Arial" w:hAnsi="Arial" w:cs="Arial"/>
        <w:b/>
        <w:color w:val="6A6C6C"/>
        <w:spacing w:val="-11"/>
        <w:w w:val="95"/>
        <w:kern w:val="0"/>
        <w:sz w:val="18"/>
        <w14:ligatures w14:val="none"/>
      </w:rPr>
      <w:t xml:space="preserve"> </w:t>
    </w:r>
    <w:r w:rsidRPr="00E35DC8">
      <w:rPr>
        <w:rFonts w:ascii="Gotham Rounded Bold" w:eastAsia="Arial" w:hAnsi="Arial" w:cs="Arial"/>
        <w:b/>
        <w:color w:val="6A6C6C"/>
        <w:w w:val="95"/>
        <w:kern w:val="0"/>
        <w:sz w:val="18"/>
        <w14:ligatures w14:val="none"/>
      </w:rPr>
      <w:t>Association</w:t>
    </w:r>
    <w:r w:rsidRPr="00E35DC8">
      <w:rPr>
        <w:rFonts w:ascii="Gotham Rounded Bold" w:eastAsia="Arial" w:hAnsi="Arial" w:cs="Arial"/>
        <w:b/>
        <w:color w:val="6A6C6C"/>
        <w:spacing w:val="-11"/>
        <w:w w:val="95"/>
        <w:kern w:val="0"/>
        <w:sz w:val="18"/>
        <w14:ligatures w14:val="none"/>
      </w:rPr>
      <w:t xml:space="preserve"> </w:t>
    </w:r>
    <w:r w:rsidRPr="00E35DC8">
      <w:rPr>
        <w:rFonts w:ascii="Gotham Rounded Bold" w:eastAsia="Arial" w:hAnsi="Arial" w:cs="Arial"/>
        <w:b/>
        <w:color w:val="6A6C6C"/>
        <w:w w:val="95"/>
        <w:kern w:val="0"/>
        <w:sz w:val="18"/>
        <w14:ligatures w14:val="none"/>
      </w:rPr>
      <w:t>of</w:t>
    </w:r>
    <w:r w:rsidRPr="00E35DC8">
      <w:rPr>
        <w:rFonts w:ascii="Gotham Rounded Bold" w:eastAsia="Arial" w:hAnsi="Arial" w:cs="Arial"/>
        <w:b/>
        <w:color w:val="6A6C6C"/>
        <w:spacing w:val="-10"/>
        <w:w w:val="95"/>
        <w:kern w:val="0"/>
        <w:sz w:val="18"/>
        <w14:ligatures w14:val="none"/>
      </w:rPr>
      <w:t xml:space="preserve"> </w:t>
    </w:r>
    <w:r w:rsidRPr="00E35DC8">
      <w:rPr>
        <w:rFonts w:ascii="Gotham Rounded Bold" w:eastAsia="Arial" w:hAnsi="Arial" w:cs="Arial"/>
        <w:bCs/>
        <w:color w:val="6A6C6C"/>
        <w:w w:val="95"/>
        <w:kern w:val="0"/>
        <w:sz w:val="18"/>
        <w14:ligatures w14:val="none"/>
      </w:rPr>
      <w:t>Accessibility</w:t>
    </w:r>
    <w:r w:rsidRPr="00E35DC8">
      <w:rPr>
        <w:rFonts w:ascii="Gotham Rounded Bold" w:eastAsia="Arial" w:hAnsi="Arial" w:cs="Arial"/>
        <w:b/>
        <w:color w:val="6A6C6C"/>
        <w:spacing w:val="-11"/>
        <w:w w:val="95"/>
        <w:kern w:val="0"/>
        <w:sz w:val="18"/>
        <w14:ligatures w14:val="none"/>
      </w:rPr>
      <w:t xml:space="preserve"> </w:t>
    </w:r>
    <w:r w:rsidRPr="00E35DC8">
      <w:rPr>
        <w:rFonts w:ascii="Gotham Rounded Bold" w:eastAsia="Arial" w:hAnsi="Arial" w:cs="Arial"/>
        <w:b/>
        <w:color w:val="6A6C6C"/>
        <w:spacing w:val="-2"/>
        <w:w w:val="95"/>
        <w:kern w:val="0"/>
        <w:sz w:val="18"/>
        <w14:ligatures w14:val="none"/>
      </w:rPr>
      <w:t>Professionals</w:t>
    </w:r>
    <w:r>
      <w:rPr>
        <w:rFonts w:ascii="Gotham Rounded Bold" w:eastAsia="Arial" w:hAnsi="Arial" w:cs="Arial"/>
        <w:b/>
        <w:color w:val="6A6C6C"/>
        <w:spacing w:val="-2"/>
        <w:w w:val="95"/>
        <w:kern w:val="0"/>
        <w:sz w:val="18"/>
        <w14:ligatures w14:val="none"/>
      </w:rPr>
      <w:t>, A division of G3ict</w:t>
    </w:r>
  </w:p>
  <w:p w14:paraId="23AFE360" w14:textId="5C47C009" w:rsidR="00942B32" w:rsidRPr="00E35DC8" w:rsidRDefault="00942B32" w:rsidP="00942B32">
    <w:pPr>
      <w:widowControl w:val="0"/>
      <w:autoSpaceDE w:val="0"/>
      <w:autoSpaceDN w:val="0"/>
      <w:spacing w:before="88" w:after="0" w:line="240" w:lineRule="auto"/>
      <w:rPr>
        <w:rFonts w:ascii="Gotham Rounded Bold" w:eastAsia="Arial" w:hAnsi="Arial" w:cs="Arial"/>
        <w:b/>
        <w:kern w:val="0"/>
        <w:sz w:val="18"/>
        <w14:ligatures w14:val="non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FD8DE" w14:textId="0353DFBB" w:rsidR="00D95FD0" w:rsidRDefault="002138EE">
    <w:pPr>
      <w:pStyle w:val="Header"/>
    </w:pPr>
    <w:r w:rsidRPr="000902C5">
      <w:rPr>
        <w:noProof/>
      </w:rPr>
      <mc:AlternateContent>
        <mc:Choice Requires="wps">
          <w:drawing>
            <wp:anchor distT="0" distB="0" distL="114300" distR="114300" simplePos="0" relativeHeight="251676672" behindDoc="0" locked="0" layoutInCell="1" allowOverlap="1" wp14:anchorId="43BAB7B0" wp14:editId="61F181F2">
              <wp:simplePos x="0" y="0"/>
              <wp:positionH relativeFrom="column">
                <wp:posOffset>-942975</wp:posOffset>
              </wp:positionH>
              <wp:positionV relativeFrom="paragraph">
                <wp:posOffset>3305175</wp:posOffset>
              </wp:positionV>
              <wp:extent cx="8010525" cy="3467100"/>
              <wp:effectExtent l="0" t="0" r="9525" b="0"/>
              <wp:wrapNone/>
              <wp:docPr id="1967731299"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10525" cy="3467100"/>
                      </a:xfrm>
                      <a:prstGeom prst="rect">
                        <a:avLst/>
                      </a:prstGeom>
                      <a:solidFill>
                        <a:srgbClr val="EBF4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DD5D68" id="docshape30" o:spid="_x0000_s1026" style="position:absolute;margin-left:-74.25pt;margin-top:260.25pt;width:630.75pt;height:2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" fillcolor="#ebf4fc" stroked="f">
              <v:path arrowok="t"/>
            </v:rect>
          </w:pict>
        </mc:Fallback>
      </mc:AlternateContent>
    </w:r>
    <w:r w:rsidR="00D95FD0" w:rsidRPr="00496FC3">
      <w:rPr>
        <w:rFonts w:ascii="Arial" w:eastAsia="Arial" w:hAnsi="Arial" w:cs="Arial"/>
        <w:noProof/>
        <w:color w:val="2B579A"/>
        <w:kern w:val="0"/>
        <w:shd w:val="clear" w:color="auto" w:fill="E6E6E6"/>
        <w14:ligatures w14:val="none"/>
      </w:rPr>
      <mc:AlternateContent>
        <mc:Choice Requires="wps">
          <w:drawing>
            <wp:anchor distT="0" distB="0" distL="114300" distR="114300" simplePos="0" relativeHeight="251671552" behindDoc="1" locked="0" layoutInCell="1" allowOverlap="1" wp14:anchorId="648F8F84" wp14:editId="7281B71B">
              <wp:simplePos x="0" y="0"/>
              <wp:positionH relativeFrom="margin">
                <wp:align>right</wp:align>
              </wp:positionH>
              <wp:positionV relativeFrom="page">
                <wp:posOffset>342900</wp:posOffset>
              </wp:positionV>
              <wp:extent cx="3675820" cy="474785"/>
              <wp:effectExtent l="0" t="0" r="1270" b="1905"/>
              <wp:wrapNone/>
              <wp:docPr id="940359583" name="docshape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75820" cy="47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D55B0" w14:textId="2ACBE5FB" w:rsidR="00D95FD0" w:rsidRDefault="00D95FD0" w:rsidP="00496FC3">
                          <w:pPr>
                            <w:spacing w:before="88"/>
                            <w:ind w:right="18"/>
                            <w:jc w:val="right"/>
                            <w:rPr>
                              <w:rFonts w:ascii="Gotham Rounded Bold"/>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F8F84" id="_x0000_t202" coordsize="21600,21600" o:spt="202" path="m,l,21600r21600,l21600,xe">
              <v:stroke joinstyle="miter"/>
              <v:path gradientshapeok="t" o:connecttype="rect"/>
            </v:shapetype>
            <v:shape id="docshape34" o:spid="_x0000_s1026" type="#_x0000_t202" style="position:absolute;margin-left:238.25pt;margin-top:27pt;width:289.45pt;height:37.4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" filled="f" stroked="f">
              <v:path arrowok="t"/>
              <v:textbox inset="0,0,0,0">
                <w:txbxContent>
                  <w:p w14:paraId="7A4D55B0" w14:textId="2ACBE5FB" w:rsidR="00D95FD0" w:rsidRDefault="00D95FD0" w:rsidP="00496FC3">
                    <w:pPr>
                      <w:spacing w:before="88"/>
                      <w:ind w:right="18"/>
                      <w:jc w:val="right"/>
                      <w:rPr>
                        <w:rFonts w:ascii="Gotham Rounded Bold"/>
                        <w:b/>
                        <w:sz w:val="18"/>
                      </w:rPr>
                    </w:pP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801CF"/>
    <w:multiLevelType w:val="hybridMultilevel"/>
    <w:tmpl w:val="2D9AEE66"/>
    <w:lvl w:ilvl="0" w:tplc="CC5448B0">
      <w:numFmt w:val="bullet"/>
      <w:lvlText w:val="•"/>
      <w:lvlJc w:val="left"/>
      <w:pPr>
        <w:ind w:left="3234" w:hanging="440"/>
      </w:pPr>
      <w:rPr>
        <w:rFonts w:ascii="Arial" w:eastAsia="Arial" w:hAnsi="Arial" w:cs="Arial" w:hint="default"/>
        <w:b w:val="0"/>
        <w:bCs w:val="0"/>
        <w:i w:val="0"/>
        <w:iCs w:val="0"/>
        <w:w w:val="100"/>
        <w:position w:val="-3"/>
        <w:sz w:val="36"/>
        <w:szCs w:val="3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1504D"/>
    <w:multiLevelType w:val="hybridMultilevel"/>
    <w:tmpl w:val="D1FE8D04"/>
    <w:lvl w:ilvl="0" w:tplc="EF287B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E0DB6"/>
    <w:multiLevelType w:val="hybridMultilevel"/>
    <w:tmpl w:val="41D0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21A"/>
    <w:multiLevelType w:val="hybridMultilevel"/>
    <w:tmpl w:val="508A2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D7985"/>
    <w:multiLevelType w:val="hybridMultilevel"/>
    <w:tmpl w:val="499C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034C2E"/>
    <w:multiLevelType w:val="hybridMultilevel"/>
    <w:tmpl w:val="AFD4FEDC"/>
    <w:lvl w:ilvl="0" w:tplc="EEBE8612">
      <w:numFmt w:val="bullet"/>
      <w:lvlText w:val="•"/>
      <w:lvlJc w:val="left"/>
      <w:pPr>
        <w:ind w:left="1819" w:hanging="440"/>
      </w:pPr>
      <w:rPr>
        <w:rFonts w:ascii="Arial" w:eastAsia="Arial" w:hAnsi="Arial" w:cs="Arial" w:hint="default"/>
        <w:b w:val="0"/>
        <w:bCs w:val="0"/>
        <w:i w:val="0"/>
        <w:iCs w:val="0"/>
        <w:w w:val="100"/>
        <w:position w:val="-3"/>
        <w:sz w:val="36"/>
        <w:szCs w:val="36"/>
        <w:lang w:val="en-US" w:eastAsia="en-US" w:bidi="ar-SA"/>
      </w:rPr>
    </w:lvl>
    <w:lvl w:ilvl="1" w:tplc="FFEEEC8E">
      <w:numFmt w:val="bullet"/>
      <w:lvlText w:val="•"/>
      <w:lvlJc w:val="left"/>
      <w:pPr>
        <w:ind w:left="2520" w:hanging="440"/>
      </w:pPr>
      <w:rPr>
        <w:rFonts w:ascii="Arial" w:eastAsia="Arial" w:hAnsi="Arial" w:cs="Arial" w:hint="default"/>
        <w:b w:val="0"/>
        <w:bCs w:val="0"/>
        <w:i w:val="0"/>
        <w:iCs w:val="0"/>
        <w:w w:val="100"/>
        <w:position w:val="-3"/>
        <w:sz w:val="36"/>
        <w:szCs w:val="36"/>
        <w:lang w:val="en-US" w:eastAsia="en-US" w:bidi="ar-SA"/>
      </w:rPr>
    </w:lvl>
    <w:lvl w:ilvl="2" w:tplc="ADAE93B2">
      <w:numFmt w:val="bullet"/>
      <w:lvlText w:val="•"/>
      <w:lvlJc w:val="left"/>
      <w:pPr>
        <w:ind w:left="3600" w:hanging="440"/>
      </w:pPr>
      <w:rPr>
        <w:rFonts w:hint="default"/>
        <w:lang w:val="en-US" w:eastAsia="en-US" w:bidi="ar-SA"/>
      </w:rPr>
    </w:lvl>
    <w:lvl w:ilvl="3" w:tplc="A6987D88">
      <w:numFmt w:val="bullet"/>
      <w:lvlText w:val="•"/>
      <w:lvlJc w:val="left"/>
      <w:pPr>
        <w:ind w:left="4680" w:hanging="440"/>
      </w:pPr>
      <w:rPr>
        <w:rFonts w:hint="default"/>
        <w:lang w:val="en-US" w:eastAsia="en-US" w:bidi="ar-SA"/>
      </w:rPr>
    </w:lvl>
    <w:lvl w:ilvl="4" w:tplc="66B0D17A">
      <w:numFmt w:val="bullet"/>
      <w:lvlText w:val="•"/>
      <w:lvlJc w:val="left"/>
      <w:pPr>
        <w:ind w:left="5760" w:hanging="440"/>
      </w:pPr>
      <w:rPr>
        <w:rFonts w:hint="default"/>
        <w:lang w:val="en-US" w:eastAsia="en-US" w:bidi="ar-SA"/>
      </w:rPr>
    </w:lvl>
    <w:lvl w:ilvl="5" w:tplc="C5666C36">
      <w:numFmt w:val="bullet"/>
      <w:lvlText w:val="•"/>
      <w:lvlJc w:val="left"/>
      <w:pPr>
        <w:ind w:left="6840" w:hanging="440"/>
      </w:pPr>
      <w:rPr>
        <w:rFonts w:hint="default"/>
        <w:lang w:val="en-US" w:eastAsia="en-US" w:bidi="ar-SA"/>
      </w:rPr>
    </w:lvl>
    <w:lvl w:ilvl="6" w:tplc="CD2482E6">
      <w:numFmt w:val="bullet"/>
      <w:lvlText w:val="•"/>
      <w:lvlJc w:val="left"/>
      <w:pPr>
        <w:ind w:left="7920" w:hanging="440"/>
      </w:pPr>
      <w:rPr>
        <w:rFonts w:hint="default"/>
        <w:lang w:val="en-US" w:eastAsia="en-US" w:bidi="ar-SA"/>
      </w:rPr>
    </w:lvl>
    <w:lvl w:ilvl="7" w:tplc="40763CB6">
      <w:numFmt w:val="bullet"/>
      <w:lvlText w:val="•"/>
      <w:lvlJc w:val="left"/>
      <w:pPr>
        <w:ind w:left="9000" w:hanging="440"/>
      </w:pPr>
      <w:rPr>
        <w:rFonts w:hint="default"/>
        <w:lang w:val="en-US" w:eastAsia="en-US" w:bidi="ar-SA"/>
      </w:rPr>
    </w:lvl>
    <w:lvl w:ilvl="8" w:tplc="86BC6922">
      <w:numFmt w:val="bullet"/>
      <w:lvlText w:val="•"/>
      <w:lvlJc w:val="left"/>
      <w:pPr>
        <w:ind w:left="10080" w:hanging="440"/>
      </w:pPr>
      <w:rPr>
        <w:rFonts w:hint="default"/>
        <w:lang w:val="en-US" w:eastAsia="en-US" w:bidi="ar-SA"/>
      </w:rPr>
    </w:lvl>
  </w:abstractNum>
  <w:abstractNum w:abstractNumId="6" w15:restartNumberingAfterBreak="0">
    <w:nsid w:val="07557362"/>
    <w:multiLevelType w:val="hybridMultilevel"/>
    <w:tmpl w:val="7BBC4980"/>
    <w:lvl w:ilvl="0" w:tplc="A33CB966">
      <w:numFmt w:val="bullet"/>
      <w:lvlText w:val="•"/>
      <w:lvlJc w:val="left"/>
      <w:pPr>
        <w:ind w:left="5367" w:hanging="440"/>
      </w:pPr>
      <w:rPr>
        <w:rFonts w:ascii="Arial" w:eastAsia="Arial" w:hAnsi="Arial" w:cs="Arial" w:hint="default"/>
        <w:b w:val="0"/>
        <w:bCs w:val="0"/>
        <w:i w:val="0"/>
        <w:iCs w:val="0"/>
        <w:w w:val="100"/>
        <w:position w:val="-3"/>
        <w:sz w:val="36"/>
        <w:szCs w:val="36"/>
        <w:lang w:val="en-US" w:eastAsia="en-US" w:bidi="ar-SA"/>
      </w:rPr>
    </w:lvl>
    <w:lvl w:ilvl="1" w:tplc="04090003">
      <w:start w:val="1"/>
      <w:numFmt w:val="bullet"/>
      <w:lvlText w:val="o"/>
      <w:lvlJc w:val="left"/>
      <w:pPr>
        <w:ind w:left="4988" w:hanging="360"/>
      </w:pPr>
      <w:rPr>
        <w:rFonts w:ascii="Courier New" w:hAnsi="Courier New" w:cs="Courier New" w:hint="default"/>
      </w:rPr>
    </w:lvl>
    <w:lvl w:ilvl="2" w:tplc="04090005">
      <w:start w:val="1"/>
      <w:numFmt w:val="bullet"/>
      <w:lvlText w:val=""/>
      <w:lvlJc w:val="left"/>
      <w:pPr>
        <w:ind w:left="5708" w:hanging="360"/>
      </w:pPr>
      <w:rPr>
        <w:rFonts w:ascii="Wingdings" w:hAnsi="Wingdings" w:hint="default"/>
      </w:rPr>
    </w:lvl>
    <w:lvl w:ilvl="3" w:tplc="04090001">
      <w:start w:val="1"/>
      <w:numFmt w:val="bullet"/>
      <w:lvlText w:val=""/>
      <w:lvlJc w:val="left"/>
      <w:pPr>
        <w:ind w:left="6428" w:hanging="360"/>
      </w:pPr>
      <w:rPr>
        <w:rFonts w:ascii="Symbol" w:hAnsi="Symbol" w:hint="default"/>
      </w:rPr>
    </w:lvl>
    <w:lvl w:ilvl="4" w:tplc="04090003">
      <w:start w:val="1"/>
      <w:numFmt w:val="bullet"/>
      <w:lvlText w:val="o"/>
      <w:lvlJc w:val="left"/>
      <w:pPr>
        <w:ind w:left="7148" w:hanging="360"/>
      </w:pPr>
      <w:rPr>
        <w:rFonts w:ascii="Courier New" w:hAnsi="Courier New" w:cs="Courier New" w:hint="default"/>
      </w:rPr>
    </w:lvl>
    <w:lvl w:ilvl="5" w:tplc="04090005" w:tentative="1">
      <w:start w:val="1"/>
      <w:numFmt w:val="bullet"/>
      <w:lvlText w:val=""/>
      <w:lvlJc w:val="left"/>
      <w:pPr>
        <w:ind w:left="7868" w:hanging="360"/>
      </w:pPr>
      <w:rPr>
        <w:rFonts w:ascii="Wingdings" w:hAnsi="Wingdings" w:hint="default"/>
      </w:rPr>
    </w:lvl>
    <w:lvl w:ilvl="6" w:tplc="04090001" w:tentative="1">
      <w:start w:val="1"/>
      <w:numFmt w:val="bullet"/>
      <w:lvlText w:val=""/>
      <w:lvlJc w:val="left"/>
      <w:pPr>
        <w:ind w:left="8588" w:hanging="360"/>
      </w:pPr>
      <w:rPr>
        <w:rFonts w:ascii="Symbol" w:hAnsi="Symbol" w:hint="default"/>
      </w:rPr>
    </w:lvl>
    <w:lvl w:ilvl="7" w:tplc="04090003" w:tentative="1">
      <w:start w:val="1"/>
      <w:numFmt w:val="bullet"/>
      <w:lvlText w:val="o"/>
      <w:lvlJc w:val="left"/>
      <w:pPr>
        <w:ind w:left="9308" w:hanging="360"/>
      </w:pPr>
      <w:rPr>
        <w:rFonts w:ascii="Courier New" w:hAnsi="Courier New" w:cs="Courier New" w:hint="default"/>
      </w:rPr>
    </w:lvl>
    <w:lvl w:ilvl="8" w:tplc="04090005" w:tentative="1">
      <w:start w:val="1"/>
      <w:numFmt w:val="bullet"/>
      <w:lvlText w:val=""/>
      <w:lvlJc w:val="left"/>
      <w:pPr>
        <w:ind w:left="10028" w:hanging="360"/>
      </w:pPr>
      <w:rPr>
        <w:rFonts w:ascii="Wingdings" w:hAnsi="Wingdings" w:hint="default"/>
      </w:rPr>
    </w:lvl>
  </w:abstractNum>
  <w:abstractNum w:abstractNumId="7" w15:restartNumberingAfterBreak="0">
    <w:nsid w:val="0B0D18C4"/>
    <w:multiLevelType w:val="multilevel"/>
    <w:tmpl w:val="8B62D29A"/>
    <w:lvl w:ilvl="0">
      <w:start w:val="1"/>
      <w:numFmt w:val="decimal"/>
      <w:lvlText w:val="%1."/>
      <w:lvlJc w:val="left"/>
      <w:pPr>
        <w:ind w:left="2520" w:hanging="720"/>
        <w:jc w:val="right"/>
      </w:pPr>
      <w:rPr>
        <w:rFonts w:ascii="Gotham Rounded Bold" w:eastAsia="Gotham Rounded Bold" w:hAnsi="Gotham Rounded Bold" w:cs="Gotham Rounded Bold" w:hint="default"/>
        <w:b/>
        <w:bCs/>
        <w:i w:val="0"/>
        <w:iCs w:val="0"/>
        <w:spacing w:val="0"/>
        <w:w w:val="91"/>
        <w:sz w:val="46"/>
        <w:szCs w:val="46"/>
        <w:lang w:val="en-US" w:eastAsia="en-US" w:bidi="ar-SA"/>
      </w:rPr>
    </w:lvl>
    <w:lvl w:ilvl="1">
      <w:start w:val="1"/>
      <w:numFmt w:val="decimal"/>
      <w:lvlText w:val="%1.%2."/>
      <w:lvlJc w:val="left"/>
      <w:pPr>
        <w:ind w:left="2652" w:hanging="853"/>
        <w:jc w:val="right"/>
      </w:pPr>
      <w:rPr>
        <w:rFonts w:ascii="Gotham Rounded Medium" w:eastAsia="Gotham Rounded Medium" w:hAnsi="Gotham Rounded Medium" w:cs="Gotham Rounded Medium" w:hint="default"/>
        <w:b w:val="0"/>
        <w:bCs w:val="0"/>
        <w:i w:val="0"/>
        <w:iCs w:val="0"/>
        <w:color w:val="037AC0"/>
        <w:spacing w:val="-15"/>
        <w:w w:val="100"/>
        <w:sz w:val="40"/>
        <w:szCs w:val="40"/>
        <w:lang w:val="en-US" w:eastAsia="en-US" w:bidi="ar-SA"/>
      </w:rPr>
    </w:lvl>
    <w:lvl w:ilvl="2">
      <w:start w:val="1"/>
      <w:numFmt w:val="decimal"/>
      <w:lvlText w:val="%1.%2.%3."/>
      <w:lvlJc w:val="left"/>
      <w:pPr>
        <w:ind w:left="2780" w:hanging="918"/>
        <w:jc w:val="right"/>
      </w:pPr>
      <w:rPr>
        <w:rFonts w:ascii="Arial" w:eastAsia="Arial" w:hAnsi="Arial" w:cs="Arial" w:hint="default"/>
        <w:b/>
        <w:bCs/>
        <w:i w:val="0"/>
        <w:iCs w:val="0"/>
        <w:color w:val="7030A0"/>
        <w:spacing w:val="-26"/>
        <w:w w:val="100"/>
        <w:sz w:val="32"/>
        <w:szCs w:val="32"/>
        <w:lang w:val="en-US" w:eastAsia="en-US" w:bidi="ar-SA"/>
      </w:rPr>
    </w:lvl>
    <w:lvl w:ilvl="3">
      <w:numFmt w:val="bullet"/>
      <w:lvlText w:val="•"/>
      <w:lvlJc w:val="left"/>
      <w:pPr>
        <w:ind w:left="2520" w:hanging="440"/>
      </w:pPr>
      <w:rPr>
        <w:rFonts w:ascii="Arial" w:eastAsia="Arial" w:hAnsi="Arial" w:cs="Arial" w:hint="default"/>
        <w:b w:val="0"/>
        <w:bCs w:val="0"/>
        <w:i w:val="0"/>
        <w:iCs w:val="0"/>
        <w:w w:val="100"/>
        <w:position w:val="-3"/>
        <w:sz w:val="36"/>
        <w:szCs w:val="36"/>
        <w:lang w:val="en-US" w:eastAsia="en-US" w:bidi="ar-SA"/>
      </w:rPr>
    </w:lvl>
    <w:lvl w:ilvl="4">
      <w:numFmt w:val="bullet"/>
      <w:lvlText w:val="•"/>
      <w:lvlJc w:val="left"/>
      <w:pPr>
        <w:ind w:left="2520" w:hanging="440"/>
      </w:pPr>
      <w:rPr>
        <w:rFonts w:ascii="Arial" w:eastAsia="Arial" w:hAnsi="Arial" w:cs="Arial" w:hint="default"/>
        <w:b w:val="0"/>
        <w:bCs w:val="0"/>
        <w:i w:val="0"/>
        <w:iCs w:val="0"/>
        <w:w w:val="100"/>
        <w:position w:val="-3"/>
        <w:sz w:val="36"/>
        <w:szCs w:val="36"/>
        <w:lang w:val="en-US" w:eastAsia="en-US" w:bidi="ar-SA"/>
      </w:rPr>
    </w:lvl>
    <w:lvl w:ilvl="5">
      <w:numFmt w:val="bullet"/>
      <w:lvlText w:val="•"/>
      <w:lvlJc w:val="left"/>
      <w:pPr>
        <w:ind w:left="2740" w:hanging="260"/>
      </w:pPr>
      <w:rPr>
        <w:rFonts w:ascii="Arial" w:eastAsia="Arial" w:hAnsi="Arial" w:cs="Arial" w:hint="default"/>
        <w:b w:val="0"/>
        <w:bCs w:val="0"/>
        <w:i w:val="0"/>
        <w:iCs w:val="0"/>
        <w:w w:val="100"/>
        <w:position w:val="-3"/>
        <w:sz w:val="36"/>
        <w:szCs w:val="36"/>
        <w:lang w:val="en-US" w:eastAsia="en-US" w:bidi="ar-SA"/>
      </w:rPr>
    </w:lvl>
    <w:lvl w:ilvl="6">
      <w:numFmt w:val="bullet"/>
      <w:lvlText w:val="•"/>
      <w:lvlJc w:val="left"/>
      <w:pPr>
        <w:ind w:left="2680" w:hanging="260"/>
      </w:pPr>
      <w:rPr>
        <w:rFonts w:hint="default"/>
        <w:lang w:val="en-US" w:eastAsia="en-US" w:bidi="ar-SA"/>
      </w:rPr>
    </w:lvl>
    <w:lvl w:ilvl="7">
      <w:numFmt w:val="bullet"/>
      <w:lvlText w:val="•"/>
      <w:lvlJc w:val="left"/>
      <w:pPr>
        <w:ind w:left="2740" w:hanging="260"/>
      </w:pPr>
      <w:rPr>
        <w:rFonts w:hint="default"/>
        <w:lang w:val="en-US" w:eastAsia="en-US" w:bidi="ar-SA"/>
      </w:rPr>
    </w:lvl>
    <w:lvl w:ilvl="8">
      <w:numFmt w:val="bullet"/>
      <w:lvlText w:val="•"/>
      <w:lvlJc w:val="left"/>
      <w:pPr>
        <w:ind w:left="2760" w:hanging="260"/>
      </w:pPr>
      <w:rPr>
        <w:rFonts w:hint="default"/>
        <w:lang w:val="en-US" w:eastAsia="en-US" w:bidi="ar-SA"/>
      </w:rPr>
    </w:lvl>
  </w:abstractNum>
  <w:abstractNum w:abstractNumId="8" w15:restartNumberingAfterBreak="0">
    <w:nsid w:val="0B1568C5"/>
    <w:multiLevelType w:val="hybridMultilevel"/>
    <w:tmpl w:val="2826BF86"/>
    <w:lvl w:ilvl="0" w:tplc="EF287B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3F21B0"/>
    <w:multiLevelType w:val="hybridMultilevel"/>
    <w:tmpl w:val="360AA75A"/>
    <w:lvl w:ilvl="0" w:tplc="EF287BC8">
      <w:numFmt w:val="bullet"/>
      <w:lvlText w:val="•"/>
      <w:lvlJc w:val="left"/>
      <w:pPr>
        <w:ind w:left="3127" w:hanging="360"/>
      </w:pPr>
      <w:rPr>
        <w:rFonts w:ascii="Calibri" w:eastAsiaTheme="minorHAnsi" w:hAnsi="Calibri" w:cs="Calibri" w:hint="default"/>
      </w:rPr>
    </w:lvl>
    <w:lvl w:ilvl="1" w:tplc="04090003" w:tentative="1">
      <w:start w:val="1"/>
      <w:numFmt w:val="bullet"/>
      <w:lvlText w:val="o"/>
      <w:lvlJc w:val="left"/>
      <w:pPr>
        <w:ind w:left="3847" w:hanging="360"/>
      </w:pPr>
      <w:rPr>
        <w:rFonts w:ascii="Courier New" w:hAnsi="Courier New" w:cs="Courier New" w:hint="default"/>
      </w:rPr>
    </w:lvl>
    <w:lvl w:ilvl="2" w:tplc="04090005" w:tentative="1">
      <w:start w:val="1"/>
      <w:numFmt w:val="bullet"/>
      <w:lvlText w:val=""/>
      <w:lvlJc w:val="left"/>
      <w:pPr>
        <w:ind w:left="4567" w:hanging="360"/>
      </w:pPr>
      <w:rPr>
        <w:rFonts w:ascii="Wingdings" w:hAnsi="Wingdings" w:hint="default"/>
      </w:rPr>
    </w:lvl>
    <w:lvl w:ilvl="3" w:tplc="04090001" w:tentative="1">
      <w:start w:val="1"/>
      <w:numFmt w:val="bullet"/>
      <w:lvlText w:val=""/>
      <w:lvlJc w:val="left"/>
      <w:pPr>
        <w:ind w:left="5287" w:hanging="360"/>
      </w:pPr>
      <w:rPr>
        <w:rFonts w:ascii="Symbol" w:hAnsi="Symbol" w:hint="default"/>
      </w:rPr>
    </w:lvl>
    <w:lvl w:ilvl="4" w:tplc="04090003" w:tentative="1">
      <w:start w:val="1"/>
      <w:numFmt w:val="bullet"/>
      <w:lvlText w:val="o"/>
      <w:lvlJc w:val="left"/>
      <w:pPr>
        <w:ind w:left="6007" w:hanging="360"/>
      </w:pPr>
      <w:rPr>
        <w:rFonts w:ascii="Courier New" w:hAnsi="Courier New" w:cs="Courier New" w:hint="default"/>
      </w:rPr>
    </w:lvl>
    <w:lvl w:ilvl="5" w:tplc="04090005" w:tentative="1">
      <w:start w:val="1"/>
      <w:numFmt w:val="bullet"/>
      <w:lvlText w:val=""/>
      <w:lvlJc w:val="left"/>
      <w:pPr>
        <w:ind w:left="6727" w:hanging="360"/>
      </w:pPr>
      <w:rPr>
        <w:rFonts w:ascii="Wingdings" w:hAnsi="Wingdings" w:hint="default"/>
      </w:rPr>
    </w:lvl>
    <w:lvl w:ilvl="6" w:tplc="04090001" w:tentative="1">
      <w:start w:val="1"/>
      <w:numFmt w:val="bullet"/>
      <w:lvlText w:val=""/>
      <w:lvlJc w:val="left"/>
      <w:pPr>
        <w:ind w:left="7447" w:hanging="360"/>
      </w:pPr>
      <w:rPr>
        <w:rFonts w:ascii="Symbol" w:hAnsi="Symbol" w:hint="default"/>
      </w:rPr>
    </w:lvl>
    <w:lvl w:ilvl="7" w:tplc="04090003" w:tentative="1">
      <w:start w:val="1"/>
      <w:numFmt w:val="bullet"/>
      <w:lvlText w:val="o"/>
      <w:lvlJc w:val="left"/>
      <w:pPr>
        <w:ind w:left="8167" w:hanging="360"/>
      </w:pPr>
      <w:rPr>
        <w:rFonts w:ascii="Courier New" w:hAnsi="Courier New" w:cs="Courier New" w:hint="default"/>
      </w:rPr>
    </w:lvl>
    <w:lvl w:ilvl="8" w:tplc="04090005" w:tentative="1">
      <w:start w:val="1"/>
      <w:numFmt w:val="bullet"/>
      <w:lvlText w:val=""/>
      <w:lvlJc w:val="left"/>
      <w:pPr>
        <w:ind w:left="8887" w:hanging="360"/>
      </w:pPr>
      <w:rPr>
        <w:rFonts w:ascii="Wingdings" w:hAnsi="Wingdings" w:hint="default"/>
      </w:rPr>
    </w:lvl>
  </w:abstractNum>
  <w:abstractNum w:abstractNumId="10" w15:restartNumberingAfterBreak="0">
    <w:nsid w:val="0C50118B"/>
    <w:multiLevelType w:val="hybridMultilevel"/>
    <w:tmpl w:val="8FB8F6A8"/>
    <w:lvl w:ilvl="0" w:tplc="CC5448B0">
      <w:numFmt w:val="bullet"/>
      <w:lvlText w:val="•"/>
      <w:lvlJc w:val="left"/>
      <w:pPr>
        <w:ind w:left="3594" w:hanging="440"/>
      </w:pPr>
      <w:rPr>
        <w:rFonts w:ascii="Arial" w:eastAsia="Arial" w:hAnsi="Arial" w:cs="Arial" w:hint="default"/>
        <w:b w:val="0"/>
        <w:bCs w:val="0"/>
        <w:i w:val="0"/>
        <w:iCs w:val="0"/>
        <w:w w:val="100"/>
        <w:position w:val="-3"/>
        <w:sz w:val="36"/>
        <w:szCs w:val="36"/>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5B2449"/>
    <w:multiLevelType w:val="hybridMultilevel"/>
    <w:tmpl w:val="5CC67C52"/>
    <w:lvl w:ilvl="0" w:tplc="A33CB966">
      <w:numFmt w:val="bullet"/>
      <w:lvlText w:val="•"/>
      <w:lvlJc w:val="left"/>
      <w:pPr>
        <w:ind w:left="1819" w:hanging="440"/>
      </w:pPr>
      <w:rPr>
        <w:rFonts w:ascii="Arial" w:eastAsia="Arial" w:hAnsi="Arial" w:cs="Arial" w:hint="default"/>
        <w:b w:val="0"/>
        <w:bCs w:val="0"/>
        <w:i w:val="0"/>
        <w:iCs w:val="0"/>
        <w:w w:val="100"/>
        <w:position w:val="-3"/>
        <w:sz w:val="36"/>
        <w:szCs w:val="3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EC1E92"/>
    <w:multiLevelType w:val="hybridMultilevel"/>
    <w:tmpl w:val="FB685AA6"/>
    <w:lvl w:ilvl="0" w:tplc="20722592">
      <w:numFmt w:val="bullet"/>
      <w:lvlText w:val="•"/>
      <w:lvlJc w:val="left"/>
      <w:pPr>
        <w:ind w:left="440" w:hanging="440"/>
      </w:pPr>
      <w:rPr>
        <w:rFonts w:ascii="Arial" w:eastAsia="Arial" w:hAnsi="Arial" w:cs="Arial" w:hint="default"/>
        <w:b w:val="0"/>
        <w:bCs w:val="0"/>
        <w:i w:val="0"/>
        <w:iCs w:val="0"/>
        <w:w w:val="100"/>
        <w:position w:val="-3"/>
        <w:sz w:val="36"/>
        <w:szCs w:val="36"/>
        <w:lang w:val="en-US" w:eastAsia="en-US" w:bidi="ar-SA"/>
      </w:rPr>
    </w:lvl>
    <w:lvl w:ilvl="1" w:tplc="B388E2D2">
      <w:numFmt w:val="bullet"/>
      <w:lvlText w:val="•"/>
      <w:lvlJc w:val="left"/>
      <w:pPr>
        <w:ind w:left="1141" w:hanging="440"/>
      </w:pPr>
      <w:rPr>
        <w:rFonts w:ascii="Arial" w:eastAsia="Arial" w:hAnsi="Arial" w:cs="Arial" w:hint="default"/>
        <w:b w:val="0"/>
        <w:bCs w:val="0"/>
        <w:i w:val="0"/>
        <w:iCs w:val="0"/>
        <w:w w:val="100"/>
        <w:position w:val="-3"/>
        <w:sz w:val="36"/>
        <w:szCs w:val="36"/>
        <w:lang w:val="en-US" w:eastAsia="en-US" w:bidi="ar-SA"/>
      </w:rPr>
    </w:lvl>
    <w:lvl w:ilvl="2" w:tplc="2078F0A4">
      <w:numFmt w:val="bullet"/>
      <w:lvlText w:val="•"/>
      <w:lvlJc w:val="left"/>
      <w:pPr>
        <w:ind w:left="2221" w:hanging="440"/>
      </w:pPr>
      <w:rPr>
        <w:rFonts w:hint="default"/>
        <w:lang w:val="en-US" w:eastAsia="en-US" w:bidi="ar-SA"/>
      </w:rPr>
    </w:lvl>
    <w:lvl w:ilvl="3" w:tplc="49E8B086">
      <w:numFmt w:val="bullet"/>
      <w:lvlText w:val="•"/>
      <w:lvlJc w:val="left"/>
      <w:pPr>
        <w:ind w:left="3301" w:hanging="440"/>
      </w:pPr>
      <w:rPr>
        <w:rFonts w:hint="default"/>
        <w:lang w:val="en-US" w:eastAsia="en-US" w:bidi="ar-SA"/>
      </w:rPr>
    </w:lvl>
    <w:lvl w:ilvl="4" w:tplc="A5308EE6">
      <w:numFmt w:val="bullet"/>
      <w:lvlText w:val="•"/>
      <w:lvlJc w:val="left"/>
      <w:pPr>
        <w:ind w:left="4381" w:hanging="440"/>
      </w:pPr>
      <w:rPr>
        <w:rFonts w:hint="default"/>
        <w:lang w:val="en-US" w:eastAsia="en-US" w:bidi="ar-SA"/>
      </w:rPr>
    </w:lvl>
    <w:lvl w:ilvl="5" w:tplc="8D349892">
      <w:numFmt w:val="bullet"/>
      <w:lvlText w:val="•"/>
      <w:lvlJc w:val="left"/>
      <w:pPr>
        <w:ind w:left="5461" w:hanging="440"/>
      </w:pPr>
      <w:rPr>
        <w:rFonts w:hint="default"/>
        <w:lang w:val="en-US" w:eastAsia="en-US" w:bidi="ar-SA"/>
      </w:rPr>
    </w:lvl>
    <w:lvl w:ilvl="6" w:tplc="B5F6198E">
      <w:numFmt w:val="bullet"/>
      <w:lvlText w:val="•"/>
      <w:lvlJc w:val="left"/>
      <w:pPr>
        <w:ind w:left="6541" w:hanging="440"/>
      </w:pPr>
      <w:rPr>
        <w:rFonts w:hint="default"/>
        <w:lang w:val="en-US" w:eastAsia="en-US" w:bidi="ar-SA"/>
      </w:rPr>
    </w:lvl>
    <w:lvl w:ilvl="7" w:tplc="AE40647C">
      <w:numFmt w:val="bullet"/>
      <w:lvlText w:val="•"/>
      <w:lvlJc w:val="left"/>
      <w:pPr>
        <w:ind w:left="7621" w:hanging="440"/>
      </w:pPr>
      <w:rPr>
        <w:rFonts w:hint="default"/>
        <w:lang w:val="en-US" w:eastAsia="en-US" w:bidi="ar-SA"/>
      </w:rPr>
    </w:lvl>
    <w:lvl w:ilvl="8" w:tplc="6B32C178">
      <w:numFmt w:val="bullet"/>
      <w:lvlText w:val="•"/>
      <w:lvlJc w:val="left"/>
      <w:pPr>
        <w:ind w:left="8701" w:hanging="440"/>
      </w:pPr>
      <w:rPr>
        <w:rFonts w:hint="default"/>
        <w:lang w:val="en-US" w:eastAsia="en-US" w:bidi="ar-SA"/>
      </w:rPr>
    </w:lvl>
  </w:abstractNum>
  <w:abstractNum w:abstractNumId="13" w15:restartNumberingAfterBreak="0">
    <w:nsid w:val="104C6F0A"/>
    <w:multiLevelType w:val="hybridMultilevel"/>
    <w:tmpl w:val="2508FB08"/>
    <w:lvl w:ilvl="0" w:tplc="1BB8CE9A">
      <w:numFmt w:val="bullet"/>
      <w:lvlText w:val="•"/>
      <w:lvlJc w:val="left"/>
      <w:pPr>
        <w:ind w:left="1819" w:hanging="440"/>
      </w:pPr>
      <w:rPr>
        <w:rFonts w:ascii="Arial" w:eastAsia="Arial" w:hAnsi="Arial" w:cs="Arial" w:hint="default"/>
        <w:b w:val="0"/>
        <w:bCs w:val="0"/>
        <w:i w:val="0"/>
        <w:iCs w:val="0"/>
        <w:w w:val="100"/>
        <w:position w:val="-3"/>
        <w:sz w:val="36"/>
        <w:szCs w:val="36"/>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707B8"/>
    <w:multiLevelType w:val="hybridMultilevel"/>
    <w:tmpl w:val="BEF684F8"/>
    <w:lvl w:ilvl="0" w:tplc="A33CB966">
      <w:numFmt w:val="bullet"/>
      <w:lvlText w:val="•"/>
      <w:lvlJc w:val="left"/>
      <w:pPr>
        <w:ind w:left="1160" w:hanging="440"/>
      </w:pPr>
      <w:rPr>
        <w:rFonts w:ascii="Arial" w:eastAsia="Arial" w:hAnsi="Arial" w:cs="Arial" w:hint="default"/>
        <w:b w:val="0"/>
        <w:bCs w:val="0"/>
        <w:i w:val="0"/>
        <w:iCs w:val="0"/>
        <w:w w:val="100"/>
        <w:position w:val="-3"/>
        <w:sz w:val="36"/>
        <w:szCs w:val="36"/>
        <w:lang w:val="en-US" w:eastAsia="en-US" w:bidi="ar-SA"/>
      </w:rPr>
    </w:lvl>
    <w:lvl w:ilvl="1" w:tplc="04090003">
      <w:start w:val="1"/>
      <w:numFmt w:val="bullet"/>
      <w:lvlText w:val="o"/>
      <w:lvlJc w:val="left"/>
      <w:pPr>
        <w:ind w:left="781" w:hanging="360"/>
      </w:pPr>
      <w:rPr>
        <w:rFonts w:ascii="Courier New" w:hAnsi="Courier New" w:cs="Courier New" w:hint="default"/>
      </w:rPr>
    </w:lvl>
    <w:lvl w:ilvl="2" w:tplc="04090005">
      <w:start w:val="1"/>
      <w:numFmt w:val="bullet"/>
      <w:lvlText w:val=""/>
      <w:lvlJc w:val="left"/>
      <w:pPr>
        <w:ind w:left="1501" w:hanging="360"/>
      </w:pPr>
      <w:rPr>
        <w:rFonts w:ascii="Wingdings" w:hAnsi="Wingdings" w:hint="default"/>
      </w:rPr>
    </w:lvl>
    <w:lvl w:ilvl="3" w:tplc="04090001">
      <w:start w:val="1"/>
      <w:numFmt w:val="bullet"/>
      <w:lvlText w:val=""/>
      <w:lvlJc w:val="left"/>
      <w:pPr>
        <w:ind w:left="2221" w:hanging="360"/>
      </w:pPr>
      <w:rPr>
        <w:rFonts w:ascii="Symbol" w:hAnsi="Symbol" w:hint="default"/>
      </w:rPr>
    </w:lvl>
    <w:lvl w:ilvl="4" w:tplc="04090003">
      <w:start w:val="1"/>
      <w:numFmt w:val="bullet"/>
      <w:lvlText w:val="o"/>
      <w:lvlJc w:val="left"/>
      <w:pPr>
        <w:ind w:left="2941" w:hanging="360"/>
      </w:pPr>
      <w:rPr>
        <w:rFonts w:ascii="Courier New" w:hAnsi="Courier New" w:cs="Courier New" w:hint="default"/>
      </w:rPr>
    </w:lvl>
    <w:lvl w:ilvl="5" w:tplc="04090005">
      <w:start w:val="1"/>
      <w:numFmt w:val="bullet"/>
      <w:lvlText w:val=""/>
      <w:lvlJc w:val="left"/>
      <w:pPr>
        <w:ind w:left="3661" w:hanging="360"/>
      </w:pPr>
      <w:rPr>
        <w:rFonts w:ascii="Wingdings" w:hAnsi="Wingdings" w:hint="default"/>
      </w:rPr>
    </w:lvl>
    <w:lvl w:ilvl="6" w:tplc="04090001">
      <w:start w:val="1"/>
      <w:numFmt w:val="bullet"/>
      <w:lvlText w:val=""/>
      <w:lvlJc w:val="left"/>
      <w:pPr>
        <w:ind w:left="4381" w:hanging="360"/>
      </w:pPr>
      <w:rPr>
        <w:rFonts w:ascii="Symbol" w:hAnsi="Symbol" w:hint="default"/>
      </w:rPr>
    </w:lvl>
    <w:lvl w:ilvl="7" w:tplc="04090003">
      <w:start w:val="1"/>
      <w:numFmt w:val="bullet"/>
      <w:lvlText w:val="o"/>
      <w:lvlJc w:val="left"/>
      <w:pPr>
        <w:ind w:left="5101" w:hanging="360"/>
      </w:pPr>
      <w:rPr>
        <w:rFonts w:ascii="Courier New" w:hAnsi="Courier New" w:cs="Courier New" w:hint="default"/>
      </w:rPr>
    </w:lvl>
    <w:lvl w:ilvl="8" w:tplc="04090005">
      <w:start w:val="1"/>
      <w:numFmt w:val="bullet"/>
      <w:lvlText w:val=""/>
      <w:lvlJc w:val="left"/>
      <w:pPr>
        <w:ind w:left="5821" w:hanging="360"/>
      </w:pPr>
      <w:rPr>
        <w:rFonts w:ascii="Wingdings" w:hAnsi="Wingdings" w:hint="default"/>
      </w:rPr>
    </w:lvl>
  </w:abstractNum>
  <w:abstractNum w:abstractNumId="15" w15:restartNumberingAfterBreak="0">
    <w:nsid w:val="129E77CF"/>
    <w:multiLevelType w:val="hybridMultilevel"/>
    <w:tmpl w:val="45AE882A"/>
    <w:lvl w:ilvl="0" w:tplc="EF287BC8">
      <w:numFmt w:val="bullet"/>
      <w:lvlText w:val="•"/>
      <w:lvlJc w:val="left"/>
      <w:pPr>
        <w:ind w:left="3127" w:hanging="360"/>
      </w:pPr>
      <w:rPr>
        <w:rFonts w:ascii="Calibri" w:eastAsiaTheme="minorHAnsi" w:hAnsi="Calibri" w:cs="Calibri" w:hint="default"/>
      </w:rPr>
    </w:lvl>
    <w:lvl w:ilvl="1" w:tplc="04090003" w:tentative="1">
      <w:start w:val="1"/>
      <w:numFmt w:val="bullet"/>
      <w:lvlText w:val="o"/>
      <w:lvlJc w:val="left"/>
      <w:pPr>
        <w:ind w:left="3847" w:hanging="360"/>
      </w:pPr>
      <w:rPr>
        <w:rFonts w:ascii="Courier New" w:hAnsi="Courier New" w:cs="Courier New" w:hint="default"/>
      </w:rPr>
    </w:lvl>
    <w:lvl w:ilvl="2" w:tplc="04090005" w:tentative="1">
      <w:start w:val="1"/>
      <w:numFmt w:val="bullet"/>
      <w:lvlText w:val=""/>
      <w:lvlJc w:val="left"/>
      <w:pPr>
        <w:ind w:left="4567" w:hanging="360"/>
      </w:pPr>
      <w:rPr>
        <w:rFonts w:ascii="Wingdings" w:hAnsi="Wingdings" w:hint="default"/>
      </w:rPr>
    </w:lvl>
    <w:lvl w:ilvl="3" w:tplc="04090001" w:tentative="1">
      <w:start w:val="1"/>
      <w:numFmt w:val="bullet"/>
      <w:lvlText w:val=""/>
      <w:lvlJc w:val="left"/>
      <w:pPr>
        <w:ind w:left="5287" w:hanging="360"/>
      </w:pPr>
      <w:rPr>
        <w:rFonts w:ascii="Symbol" w:hAnsi="Symbol" w:hint="default"/>
      </w:rPr>
    </w:lvl>
    <w:lvl w:ilvl="4" w:tplc="04090003" w:tentative="1">
      <w:start w:val="1"/>
      <w:numFmt w:val="bullet"/>
      <w:lvlText w:val="o"/>
      <w:lvlJc w:val="left"/>
      <w:pPr>
        <w:ind w:left="6007" w:hanging="360"/>
      </w:pPr>
      <w:rPr>
        <w:rFonts w:ascii="Courier New" w:hAnsi="Courier New" w:cs="Courier New" w:hint="default"/>
      </w:rPr>
    </w:lvl>
    <w:lvl w:ilvl="5" w:tplc="04090005" w:tentative="1">
      <w:start w:val="1"/>
      <w:numFmt w:val="bullet"/>
      <w:lvlText w:val=""/>
      <w:lvlJc w:val="left"/>
      <w:pPr>
        <w:ind w:left="6727" w:hanging="360"/>
      </w:pPr>
      <w:rPr>
        <w:rFonts w:ascii="Wingdings" w:hAnsi="Wingdings" w:hint="default"/>
      </w:rPr>
    </w:lvl>
    <w:lvl w:ilvl="6" w:tplc="04090001" w:tentative="1">
      <w:start w:val="1"/>
      <w:numFmt w:val="bullet"/>
      <w:lvlText w:val=""/>
      <w:lvlJc w:val="left"/>
      <w:pPr>
        <w:ind w:left="7447" w:hanging="360"/>
      </w:pPr>
      <w:rPr>
        <w:rFonts w:ascii="Symbol" w:hAnsi="Symbol" w:hint="default"/>
      </w:rPr>
    </w:lvl>
    <w:lvl w:ilvl="7" w:tplc="04090003" w:tentative="1">
      <w:start w:val="1"/>
      <w:numFmt w:val="bullet"/>
      <w:lvlText w:val="o"/>
      <w:lvlJc w:val="left"/>
      <w:pPr>
        <w:ind w:left="8167" w:hanging="360"/>
      </w:pPr>
      <w:rPr>
        <w:rFonts w:ascii="Courier New" w:hAnsi="Courier New" w:cs="Courier New" w:hint="default"/>
      </w:rPr>
    </w:lvl>
    <w:lvl w:ilvl="8" w:tplc="04090005" w:tentative="1">
      <w:start w:val="1"/>
      <w:numFmt w:val="bullet"/>
      <w:lvlText w:val=""/>
      <w:lvlJc w:val="left"/>
      <w:pPr>
        <w:ind w:left="8887" w:hanging="360"/>
      </w:pPr>
      <w:rPr>
        <w:rFonts w:ascii="Wingdings" w:hAnsi="Wingdings" w:hint="default"/>
      </w:rPr>
    </w:lvl>
  </w:abstractNum>
  <w:abstractNum w:abstractNumId="16" w15:restartNumberingAfterBreak="0">
    <w:nsid w:val="12F74FE7"/>
    <w:multiLevelType w:val="hybridMultilevel"/>
    <w:tmpl w:val="2C4EF09A"/>
    <w:lvl w:ilvl="0" w:tplc="1BB8CE9A">
      <w:numFmt w:val="bullet"/>
      <w:lvlText w:val="•"/>
      <w:lvlJc w:val="left"/>
      <w:pPr>
        <w:ind w:left="1819" w:hanging="440"/>
      </w:pPr>
      <w:rPr>
        <w:rFonts w:ascii="Arial" w:eastAsia="Arial" w:hAnsi="Arial" w:cs="Arial" w:hint="default"/>
        <w:b w:val="0"/>
        <w:bCs w:val="0"/>
        <w:i w:val="0"/>
        <w:iCs w:val="0"/>
        <w:w w:val="100"/>
        <w:position w:val="-3"/>
        <w:sz w:val="36"/>
        <w:szCs w:val="3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0E2ABD"/>
    <w:multiLevelType w:val="hybridMultilevel"/>
    <w:tmpl w:val="9B42C0A4"/>
    <w:lvl w:ilvl="0" w:tplc="1BB8CE9A">
      <w:numFmt w:val="bullet"/>
      <w:lvlText w:val="•"/>
      <w:lvlJc w:val="left"/>
      <w:pPr>
        <w:ind w:left="1819" w:hanging="440"/>
      </w:pPr>
      <w:rPr>
        <w:rFonts w:ascii="Arial" w:eastAsia="Arial" w:hAnsi="Arial" w:cs="Arial" w:hint="default"/>
        <w:b w:val="0"/>
        <w:bCs w:val="0"/>
        <w:i w:val="0"/>
        <w:iCs w:val="0"/>
        <w:w w:val="100"/>
        <w:position w:val="-3"/>
        <w:sz w:val="36"/>
        <w:szCs w:val="3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ED0DB3"/>
    <w:multiLevelType w:val="hybridMultilevel"/>
    <w:tmpl w:val="345C0BD8"/>
    <w:lvl w:ilvl="0" w:tplc="04090001">
      <w:start w:val="1"/>
      <w:numFmt w:val="bullet"/>
      <w:lvlText w:val=""/>
      <w:lvlJc w:val="left"/>
      <w:pPr>
        <w:ind w:left="1800" w:hanging="360"/>
      </w:pPr>
      <w:rPr>
        <w:rFonts w:ascii="Symbol" w:hAnsi="Symbol" w:hint="default"/>
      </w:rPr>
    </w:lvl>
    <w:lvl w:ilvl="1" w:tplc="A16C472A">
      <w:start w:val="1"/>
      <w:numFmt w:val="bullet"/>
      <w:lvlText w:val=""/>
      <w:lvlJc w:val="left"/>
      <w:pPr>
        <w:ind w:left="2520" w:hanging="360"/>
      </w:pPr>
      <w:rPr>
        <w:rFonts w:ascii="Symbol" w:hAnsi="Symbol" w:hint="default"/>
        <w:sz w:val="24"/>
        <w:szCs w:val="24"/>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190628E2"/>
    <w:multiLevelType w:val="hybridMultilevel"/>
    <w:tmpl w:val="1B804086"/>
    <w:lvl w:ilvl="0" w:tplc="1BB8CE9A">
      <w:numFmt w:val="bullet"/>
      <w:lvlText w:val="•"/>
      <w:lvlJc w:val="left"/>
      <w:pPr>
        <w:ind w:left="1819" w:hanging="440"/>
      </w:pPr>
      <w:rPr>
        <w:rFonts w:ascii="Arial" w:eastAsia="Arial" w:hAnsi="Arial" w:cs="Arial" w:hint="default"/>
        <w:b w:val="0"/>
        <w:bCs w:val="0"/>
        <w:i w:val="0"/>
        <w:iCs w:val="0"/>
        <w:w w:val="100"/>
        <w:position w:val="-3"/>
        <w:sz w:val="36"/>
        <w:szCs w:val="36"/>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5A41ED"/>
    <w:multiLevelType w:val="hybridMultilevel"/>
    <w:tmpl w:val="C32C01AC"/>
    <w:lvl w:ilvl="0" w:tplc="1BB8CE9A">
      <w:numFmt w:val="bullet"/>
      <w:lvlText w:val="•"/>
      <w:lvlJc w:val="left"/>
      <w:pPr>
        <w:ind w:left="4226" w:hanging="440"/>
      </w:pPr>
      <w:rPr>
        <w:rFonts w:ascii="Arial" w:eastAsia="Arial" w:hAnsi="Arial" w:cs="Arial" w:hint="default"/>
        <w:b w:val="0"/>
        <w:bCs w:val="0"/>
        <w:i w:val="0"/>
        <w:iCs w:val="0"/>
        <w:w w:val="100"/>
        <w:position w:val="-3"/>
        <w:sz w:val="36"/>
        <w:szCs w:val="36"/>
        <w:lang w:val="en-US" w:eastAsia="en-US" w:bidi="ar-SA"/>
      </w:rPr>
    </w:lvl>
    <w:lvl w:ilvl="1" w:tplc="04090003" w:tentative="1">
      <w:start w:val="1"/>
      <w:numFmt w:val="bullet"/>
      <w:lvlText w:val="o"/>
      <w:lvlJc w:val="left"/>
      <w:pPr>
        <w:ind w:left="3847" w:hanging="360"/>
      </w:pPr>
      <w:rPr>
        <w:rFonts w:ascii="Courier New" w:hAnsi="Courier New" w:cs="Courier New" w:hint="default"/>
      </w:rPr>
    </w:lvl>
    <w:lvl w:ilvl="2" w:tplc="04090005" w:tentative="1">
      <w:start w:val="1"/>
      <w:numFmt w:val="bullet"/>
      <w:lvlText w:val=""/>
      <w:lvlJc w:val="left"/>
      <w:pPr>
        <w:ind w:left="4567" w:hanging="360"/>
      </w:pPr>
      <w:rPr>
        <w:rFonts w:ascii="Wingdings" w:hAnsi="Wingdings" w:hint="default"/>
      </w:rPr>
    </w:lvl>
    <w:lvl w:ilvl="3" w:tplc="04090001">
      <w:start w:val="1"/>
      <w:numFmt w:val="bullet"/>
      <w:lvlText w:val=""/>
      <w:lvlJc w:val="left"/>
      <w:pPr>
        <w:ind w:left="5287" w:hanging="360"/>
      </w:pPr>
      <w:rPr>
        <w:rFonts w:ascii="Symbol" w:hAnsi="Symbol" w:hint="default"/>
      </w:rPr>
    </w:lvl>
    <w:lvl w:ilvl="4" w:tplc="04090003" w:tentative="1">
      <w:start w:val="1"/>
      <w:numFmt w:val="bullet"/>
      <w:lvlText w:val="o"/>
      <w:lvlJc w:val="left"/>
      <w:pPr>
        <w:ind w:left="6007" w:hanging="360"/>
      </w:pPr>
      <w:rPr>
        <w:rFonts w:ascii="Courier New" w:hAnsi="Courier New" w:cs="Courier New" w:hint="default"/>
      </w:rPr>
    </w:lvl>
    <w:lvl w:ilvl="5" w:tplc="04090005" w:tentative="1">
      <w:start w:val="1"/>
      <w:numFmt w:val="bullet"/>
      <w:lvlText w:val=""/>
      <w:lvlJc w:val="left"/>
      <w:pPr>
        <w:ind w:left="6727" w:hanging="360"/>
      </w:pPr>
      <w:rPr>
        <w:rFonts w:ascii="Wingdings" w:hAnsi="Wingdings" w:hint="default"/>
      </w:rPr>
    </w:lvl>
    <w:lvl w:ilvl="6" w:tplc="04090001" w:tentative="1">
      <w:start w:val="1"/>
      <w:numFmt w:val="bullet"/>
      <w:lvlText w:val=""/>
      <w:lvlJc w:val="left"/>
      <w:pPr>
        <w:ind w:left="7447" w:hanging="360"/>
      </w:pPr>
      <w:rPr>
        <w:rFonts w:ascii="Symbol" w:hAnsi="Symbol" w:hint="default"/>
      </w:rPr>
    </w:lvl>
    <w:lvl w:ilvl="7" w:tplc="04090003" w:tentative="1">
      <w:start w:val="1"/>
      <w:numFmt w:val="bullet"/>
      <w:lvlText w:val="o"/>
      <w:lvlJc w:val="left"/>
      <w:pPr>
        <w:ind w:left="8167" w:hanging="360"/>
      </w:pPr>
      <w:rPr>
        <w:rFonts w:ascii="Courier New" w:hAnsi="Courier New" w:cs="Courier New" w:hint="default"/>
      </w:rPr>
    </w:lvl>
    <w:lvl w:ilvl="8" w:tplc="04090005" w:tentative="1">
      <w:start w:val="1"/>
      <w:numFmt w:val="bullet"/>
      <w:lvlText w:val=""/>
      <w:lvlJc w:val="left"/>
      <w:pPr>
        <w:ind w:left="8887" w:hanging="360"/>
      </w:pPr>
      <w:rPr>
        <w:rFonts w:ascii="Wingdings" w:hAnsi="Wingdings" w:hint="default"/>
      </w:rPr>
    </w:lvl>
  </w:abstractNum>
  <w:abstractNum w:abstractNumId="21" w15:restartNumberingAfterBreak="0">
    <w:nsid w:val="1B524D63"/>
    <w:multiLevelType w:val="hybridMultilevel"/>
    <w:tmpl w:val="BD808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5545A9"/>
    <w:multiLevelType w:val="hybridMultilevel"/>
    <w:tmpl w:val="3D6CC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2A1101"/>
    <w:multiLevelType w:val="hybridMultilevel"/>
    <w:tmpl w:val="FC143276"/>
    <w:lvl w:ilvl="0" w:tplc="EF287B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43D6AA5"/>
    <w:multiLevelType w:val="hybridMultilevel"/>
    <w:tmpl w:val="61B82840"/>
    <w:lvl w:ilvl="0" w:tplc="EF287B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70D6491"/>
    <w:multiLevelType w:val="hybridMultilevel"/>
    <w:tmpl w:val="A80663B6"/>
    <w:lvl w:ilvl="0" w:tplc="CC5448B0">
      <w:numFmt w:val="bullet"/>
      <w:lvlText w:val="•"/>
      <w:lvlJc w:val="left"/>
      <w:pPr>
        <w:ind w:left="-1086" w:hanging="440"/>
      </w:pPr>
      <w:rPr>
        <w:rFonts w:ascii="Arial" w:eastAsia="Arial" w:hAnsi="Arial" w:cs="Arial" w:hint="default"/>
        <w:b w:val="0"/>
        <w:bCs w:val="0"/>
        <w:i w:val="0"/>
        <w:iCs w:val="0"/>
        <w:w w:val="100"/>
        <w:position w:val="-3"/>
        <w:sz w:val="36"/>
        <w:szCs w:val="36"/>
        <w:lang w:val="en-US" w:eastAsia="en-US" w:bidi="ar-SA"/>
      </w:rPr>
    </w:lvl>
    <w:lvl w:ilvl="1" w:tplc="DABCECD6">
      <w:numFmt w:val="bullet"/>
      <w:lvlText w:val="•"/>
      <w:lvlJc w:val="left"/>
      <w:pPr>
        <w:ind w:left="-114" w:hanging="440"/>
      </w:pPr>
      <w:rPr>
        <w:rFonts w:hint="default"/>
        <w:lang w:val="en-US" w:eastAsia="en-US" w:bidi="ar-SA"/>
      </w:rPr>
    </w:lvl>
    <w:lvl w:ilvl="2" w:tplc="7096CBFC">
      <w:numFmt w:val="bullet"/>
      <w:lvlText w:val="•"/>
      <w:lvlJc w:val="left"/>
      <w:pPr>
        <w:ind w:left="858" w:hanging="440"/>
      </w:pPr>
      <w:rPr>
        <w:rFonts w:hint="default"/>
        <w:lang w:val="en-US" w:eastAsia="en-US" w:bidi="ar-SA"/>
      </w:rPr>
    </w:lvl>
    <w:lvl w:ilvl="3" w:tplc="0A9EBE0E">
      <w:numFmt w:val="bullet"/>
      <w:lvlText w:val="•"/>
      <w:lvlJc w:val="left"/>
      <w:pPr>
        <w:ind w:left="1830" w:hanging="440"/>
      </w:pPr>
      <w:rPr>
        <w:rFonts w:hint="default"/>
        <w:lang w:val="en-US" w:eastAsia="en-US" w:bidi="ar-SA"/>
      </w:rPr>
    </w:lvl>
    <w:lvl w:ilvl="4" w:tplc="BAA84988">
      <w:numFmt w:val="bullet"/>
      <w:lvlText w:val="•"/>
      <w:lvlJc w:val="left"/>
      <w:pPr>
        <w:ind w:left="2802" w:hanging="440"/>
      </w:pPr>
      <w:rPr>
        <w:rFonts w:hint="default"/>
        <w:lang w:val="en-US" w:eastAsia="en-US" w:bidi="ar-SA"/>
      </w:rPr>
    </w:lvl>
    <w:lvl w:ilvl="5" w:tplc="3848A99E">
      <w:numFmt w:val="bullet"/>
      <w:lvlText w:val="•"/>
      <w:lvlJc w:val="left"/>
      <w:pPr>
        <w:ind w:left="3774" w:hanging="440"/>
      </w:pPr>
      <w:rPr>
        <w:rFonts w:hint="default"/>
        <w:lang w:val="en-US" w:eastAsia="en-US" w:bidi="ar-SA"/>
      </w:rPr>
    </w:lvl>
    <w:lvl w:ilvl="6" w:tplc="BB205214">
      <w:numFmt w:val="bullet"/>
      <w:lvlText w:val="•"/>
      <w:lvlJc w:val="left"/>
      <w:pPr>
        <w:ind w:left="4746" w:hanging="440"/>
      </w:pPr>
      <w:rPr>
        <w:rFonts w:hint="default"/>
        <w:lang w:val="en-US" w:eastAsia="en-US" w:bidi="ar-SA"/>
      </w:rPr>
    </w:lvl>
    <w:lvl w:ilvl="7" w:tplc="4BAA29D8">
      <w:numFmt w:val="bullet"/>
      <w:lvlText w:val="•"/>
      <w:lvlJc w:val="left"/>
      <w:pPr>
        <w:ind w:left="5718" w:hanging="440"/>
      </w:pPr>
      <w:rPr>
        <w:rFonts w:hint="default"/>
        <w:lang w:val="en-US" w:eastAsia="en-US" w:bidi="ar-SA"/>
      </w:rPr>
    </w:lvl>
    <w:lvl w:ilvl="8" w:tplc="93B4E3FE">
      <w:numFmt w:val="bullet"/>
      <w:lvlText w:val="•"/>
      <w:lvlJc w:val="left"/>
      <w:pPr>
        <w:ind w:left="6690" w:hanging="440"/>
      </w:pPr>
      <w:rPr>
        <w:rFonts w:hint="default"/>
        <w:lang w:val="en-US" w:eastAsia="en-US" w:bidi="ar-SA"/>
      </w:rPr>
    </w:lvl>
  </w:abstractNum>
  <w:abstractNum w:abstractNumId="26" w15:restartNumberingAfterBreak="0">
    <w:nsid w:val="278F462A"/>
    <w:multiLevelType w:val="hybridMultilevel"/>
    <w:tmpl w:val="DE08849C"/>
    <w:lvl w:ilvl="0" w:tplc="A33CB966">
      <w:numFmt w:val="bullet"/>
      <w:lvlText w:val="•"/>
      <w:lvlJc w:val="left"/>
      <w:pPr>
        <w:ind w:left="1819" w:hanging="440"/>
      </w:pPr>
      <w:rPr>
        <w:rFonts w:ascii="Arial" w:eastAsia="Arial" w:hAnsi="Arial" w:cs="Arial" w:hint="default"/>
        <w:b w:val="0"/>
        <w:bCs w:val="0"/>
        <w:i w:val="0"/>
        <w:iCs w:val="0"/>
        <w:w w:val="100"/>
        <w:position w:val="-3"/>
        <w:sz w:val="36"/>
        <w:szCs w:val="3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8D3748"/>
    <w:multiLevelType w:val="hybridMultilevel"/>
    <w:tmpl w:val="2922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E45349"/>
    <w:multiLevelType w:val="hybridMultilevel"/>
    <w:tmpl w:val="9962C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994203"/>
    <w:multiLevelType w:val="hybridMultilevel"/>
    <w:tmpl w:val="7B04D94A"/>
    <w:lvl w:ilvl="0" w:tplc="EF287BC8">
      <w:numFmt w:val="bullet"/>
      <w:lvlText w:val="•"/>
      <w:lvlJc w:val="left"/>
      <w:pPr>
        <w:ind w:left="3127" w:hanging="360"/>
      </w:pPr>
      <w:rPr>
        <w:rFonts w:ascii="Calibri" w:eastAsiaTheme="minorHAnsi" w:hAnsi="Calibri" w:cs="Calibri" w:hint="default"/>
      </w:rPr>
    </w:lvl>
    <w:lvl w:ilvl="1" w:tplc="04090003">
      <w:start w:val="1"/>
      <w:numFmt w:val="bullet"/>
      <w:lvlText w:val="o"/>
      <w:lvlJc w:val="left"/>
      <w:pPr>
        <w:ind w:left="3847" w:hanging="360"/>
      </w:pPr>
      <w:rPr>
        <w:rFonts w:ascii="Courier New" w:hAnsi="Courier New" w:cs="Courier New" w:hint="default"/>
      </w:rPr>
    </w:lvl>
    <w:lvl w:ilvl="2" w:tplc="04090005" w:tentative="1">
      <w:start w:val="1"/>
      <w:numFmt w:val="bullet"/>
      <w:lvlText w:val=""/>
      <w:lvlJc w:val="left"/>
      <w:pPr>
        <w:ind w:left="4567" w:hanging="360"/>
      </w:pPr>
      <w:rPr>
        <w:rFonts w:ascii="Wingdings" w:hAnsi="Wingdings" w:hint="default"/>
      </w:rPr>
    </w:lvl>
    <w:lvl w:ilvl="3" w:tplc="04090001" w:tentative="1">
      <w:start w:val="1"/>
      <w:numFmt w:val="bullet"/>
      <w:lvlText w:val=""/>
      <w:lvlJc w:val="left"/>
      <w:pPr>
        <w:ind w:left="5287" w:hanging="360"/>
      </w:pPr>
      <w:rPr>
        <w:rFonts w:ascii="Symbol" w:hAnsi="Symbol" w:hint="default"/>
      </w:rPr>
    </w:lvl>
    <w:lvl w:ilvl="4" w:tplc="04090003" w:tentative="1">
      <w:start w:val="1"/>
      <w:numFmt w:val="bullet"/>
      <w:lvlText w:val="o"/>
      <w:lvlJc w:val="left"/>
      <w:pPr>
        <w:ind w:left="6007" w:hanging="360"/>
      </w:pPr>
      <w:rPr>
        <w:rFonts w:ascii="Courier New" w:hAnsi="Courier New" w:cs="Courier New" w:hint="default"/>
      </w:rPr>
    </w:lvl>
    <w:lvl w:ilvl="5" w:tplc="04090005" w:tentative="1">
      <w:start w:val="1"/>
      <w:numFmt w:val="bullet"/>
      <w:lvlText w:val=""/>
      <w:lvlJc w:val="left"/>
      <w:pPr>
        <w:ind w:left="6727" w:hanging="360"/>
      </w:pPr>
      <w:rPr>
        <w:rFonts w:ascii="Wingdings" w:hAnsi="Wingdings" w:hint="default"/>
      </w:rPr>
    </w:lvl>
    <w:lvl w:ilvl="6" w:tplc="04090001" w:tentative="1">
      <w:start w:val="1"/>
      <w:numFmt w:val="bullet"/>
      <w:lvlText w:val=""/>
      <w:lvlJc w:val="left"/>
      <w:pPr>
        <w:ind w:left="7447" w:hanging="360"/>
      </w:pPr>
      <w:rPr>
        <w:rFonts w:ascii="Symbol" w:hAnsi="Symbol" w:hint="default"/>
      </w:rPr>
    </w:lvl>
    <w:lvl w:ilvl="7" w:tplc="04090003" w:tentative="1">
      <w:start w:val="1"/>
      <w:numFmt w:val="bullet"/>
      <w:lvlText w:val="o"/>
      <w:lvlJc w:val="left"/>
      <w:pPr>
        <w:ind w:left="8167" w:hanging="360"/>
      </w:pPr>
      <w:rPr>
        <w:rFonts w:ascii="Courier New" w:hAnsi="Courier New" w:cs="Courier New" w:hint="default"/>
      </w:rPr>
    </w:lvl>
    <w:lvl w:ilvl="8" w:tplc="04090005" w:tentative="1">
      <w:start w:val="1"/>
      <w:numFmt w:val="bullet"/>
      <w:lvlText w:val=""/>
      <w:lvlJc w:val="left"/>
      <w:pPr>
        <w:ind w:left="8887" w:hanging="360"/>
      </w:pPr>
      <w:rPr>
        <w:rFonts w:ascii="Wingdings" w:hAnsi="Wingdings" w:hint="default"/>
      </w:rPr>
    </w:lvl>
  </w:abstractNum>
  <w:abstractNum w:abstractNumId="30" w15:restartNumberingAfterBreak="0">
    <w:nsid w:val="30030D2D"/>
    <w:multiLevelType w:val="hybridMultilevel"/>
    <w:tmpl w:val="56208E24"/>
    <w:lvl w:ilvl="0" w:tplc="EF287BC8">
      <w:numFmt w:val="bullet"/>
      <w:lvlText w:val="•"/>
      <w:lvlJc w:val="left"/>
      <w:pPr>
        <w:ind w:left="3487" w:hanging="360"/>
      </w:pPr>
      <w:rPr>
        <w:rFonts w:ascii="Calibri" w:eastAsiaTheme="minorHAnsi" w:hAnsi="Calibri" w:cs="Calibri" w:hint="default"/>
      </w:rPr>
    </w:lvl>
    <w:lvl w:ilvl="1" w:tplc="04090003" w:tentative="1">
      <w:start w:val="1"/>
      <w:numFmt w:val="bullet"/>
      <w:lvlText w:val="o"/>
      <w:lvlJc w:val="left"/>
      <w:pPr>
        <w:ind w:left="4207" w:hanging="360"/>
      </w:pPr>
      <w:rPr>
        <w:rFonts w:ascii="Courier New" w:hAnsi="Courier New" w:cs="Courier New" w:hint="default"/>
      </w:rPr>
    </w:lvl>
    <w:lvl w:ilvl="2" w:tplc="04090005" w:tentative="1">
      <w:start w:val="1"/>
      <w:numFmt w:val="bullet"/>
      <w:lvlText w:val=""/>
      <w:lvlJc w:val="left"/>
      <w:pPr>
        <w:ind w:left="4927" w:hanging="360"/>
      </w:pPr>
      <w:rPr>
        <w:rFonts w:ascii="Wingdings" w:hAnsi="Wingdings" w:hint="default"/>
      </w:rPr>
    </w:lvl>
    <w:lvl w:ilvl="3" w:tplc="04090001" w:tentative="1">
      <w:start w:val="1"/>
      <w:numFmt w:val="bullet"/>
      <w:lvlText w:val=""/>
      <w:lvlJc w:val="left"/>
      <w:pPr>
        <w:ind w:left="5647" w:hanging="360"/>
      </w:pPr>
      <w:rPr>
        <w:rFonts w:ascii="Symbol" w:hAnsi="Symbol" w:hint="default"/>
      </w:rPr>
    </w:lvl>
    <w:lvl w:ilvl="4" w:tplc="04090003" w:tentative="1">
      <w:start w:val="1"/>
      <w:numFmt w:val="bullet"/>
      <w:lvlText w:val="o"/>
      <w:lvlJc w:val="left"/>
      <w:pPr>
        <w:ind w:left="6367" w:hanging="360"/>
      </w:pPr>
      <w:rPr>
        <w:rFonts w:ascii="Courier New" w:hAnsi="Courier New" w:cs="Courier New" w:hint="default"/>
      </w:rPr>
    </w:lvl>
    <w:lvl w:ilvl="5" w:tplc="04090005" w:tentative="1">
      <w:start w:val="1"/>
      <w:numFmt w:val="bullet"/>
      <w:lvlText w:val=""/>
      <w:lvlJc w:val="left"/>
      <w:pPr>
        <w:ind w:left="7087" w:hanging="360"/>
      </w:pPr>
      <w:rPr>
        <w:rFonts w:ascii="Wingdings" w:hAnsi="Wingdings" w:hint="default"/>
      </w:rPr>
    </w:lvl>
    <w:lvl w:ilvl="6" w:tplc="04090001" w:tentative="1">
      <w:start w:val="1"/>
      <w:numFmt w:val="bullet"/>
      <w:lvlText w:val=""/>
      <w:lvlJc w:val="left"/>
      <w:pPr>
        <w:ind w:left="7807" w:hanging="360"/>
      </w:pPr>
      <w:rPr>
        <w:rFonts w:ascii="Symbol" w:hAnsi="Symbol" w:hint="default"/>
      </w:rPr>
    </w:lvl>
    <w:lvl w:ilvl="7" w:tplc="04090003" w:tentative="1">
      <w:start w:val="1"/>
      <w:numFmt w:val="bullet"/>
      <w:lvlText w:val="o"/>
      <w:lvlJc w:val="left"/>
      <w:pPr>
        <w:ind w:left="8527" w:hanging="360"/>
      </w:pPr>
      <w:rPr>
        <w:rFonts w:ascii="Courier New" w:hAnsi="Courier New" w:cs="Courier New" w:hint="default"/>
      </w:rPr>
    </w:lvl>
    <w:lvl w:ilvl="8" w:tplc="04090005" w:tentative="1">
      <w:start w:val="1"/>
      <w:numFmt w:val="bullet"/>
      <w:lvlText w:val=""/>
      <w:lvlJc w:val="left"/>
      <w:pPr>
        <w:ind w:left="9247" w:hanging="360"/>
      </w:pPr>
      <w:rPr>
        <w:rFonts w:ascii="Wingdings" w:hAnsi="Wingdings" w:hint="default"/>
      </w:rPr>
    </w:lvl>
  </w:abstractNum>
  <w:abstractNum w:abstractNumId="31" w15:restartNumberingAfterBreak="0">
    <w:nsid w:val="3014204E"/>
    <w:multiLevelType w:val="hybridMultilevel"/>
    <w:tmpl w:val="39361D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02A72AC"/>
    <w:multiLevelType w:val="hybridMultilevel"/>
    <w:tmpl w:val="EA905EC0"/>
    <w:lvl w:ilvl="0" w:tplc="CC5448B0">
      <w:numFmt w:val="bullet"/>
      <w:lvlText w:val="•"/>
      <w:lvlJc w:val="left"/>
      <w:pPr>
        <w:ind w:left="3234" w:hanging="440"/>
      </w:pPr>
      <w:rPr>
        <w:rFonts w:ascii="Arial" w:eastAsia="Arial" w:hAnsi="Arial" w:cs="Arial" w:hint="default"/>
        <w:b w:val="0"/>
        <w:bCs w:val="0"/>
        <w:i w:val="0"/>
        <w:iCs w:val="0"/>
        <w:w w:val="100"/>
        <w:position w:val="-3"/>
        <w:sz w:val="36"/>
        <w:szCs w:val="3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D14AC7"/>
    <w:multiLevelType w:val="hybridMultilevel"/>
    <w:tmpl w:val="D10A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341294"/>
    <w:multiLevelType w:val="hybridMultilevel"/>
    <w:tmpl w:val="40DE1656"/>
    <w:lvl w:ilvl="0" w:tplc="543C0688">
      <w:numFmt w:val="bullet"/>
      <w:lvlText w:val="•"/>
      <w:lvlJc w:val="left"/>
      <w:pPr>
        <w:ind w:left="720" w:hanging="360"/>
      </w:pPr>
      <w:rPr>
        <w:rFonts w:ascii="Arial" w:eastAsia="Arial" w:hAnsi="Arial" w:cs="Arial" w:hint="default"/>
        <w:b w:val="0"/>
        <w:bCs w:val="0"/>
        <w:i w:val="0"/>
        <w:iCs w:val="0"/>
        <w:color w:val="000000" w:themeColor="text1"/>
        <w:w w:val="100"/>
        <w:position w:val="-3"/>
        <w:sz w:val="36"/>
        <w:szCs w:val="3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EF7979"/>
    <w:multiLevelType w:val="hybridMultilevel"/>
    <w:tmpl w:val="EDE060D0"/>
    <w:lvl w:ilvl="0" w:tplc="EF287BC8">
      <w:numFmt w:val="bullet"/>
      <w:lvlText w:val="•"/>
      <w:lvlJc w:val="left"/>
      <w:pPr>
        <w:ind w:left="1443" w:hanging="720"/>
      </w:pPr>
      <w:rPr>
        <w:rFonts w:ascii="Calibri" w:eastAsiaTheme="minorHAnsi" w:hAnsi="Calibri" w:cs="Calibri"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6" w15:restartNumberingAfterBreak="0">
    <w:nsid w:val="37F905DC"/>
    <w:multiLevelType w:val="hybridMultilevel"/>
    <w:tmpl w:val="10B07A38"/>
    <w:lvl w:ilvl="0" w:tplc="EF287BC8">
      <w:numFmt w:val="bullet"/>
      <w:lvlText w:val="•"/>
      <w:lvlJc w:val="left"/>
      <w:pPr>
        <w:ind w:left="3127" w:hanging="360"/>
      </w:pPr>
      <w:rPr>
        <w:rFonts w:ascii="Calibri" w:eastAsiaTheme="minorHAnsi" w:hAnsi="Calibri" w:cs="Calibri" w:hint="default"/>
      </w:rPr>
    </w:lvl>
    <w:lvl w:ilvl="1" w:tplc="04090003" w:tentative="1">
      <w:start w:val="1"/>
      <w:numFmt w:val="bullet"/>
      <w:lvlText w:val="o"/>
      <w:lvlJc w:val="left"/>
      <w:pPr>
        <w:ind w:left="3847" w:hanging="360"/>
      </w:pPr>
      <w:rPr>
        <w:rFonts w:ascii="Courier New" w:hAnsi="Courier New" w:cs="Courier New" w:hint="default"/>
      </w:rPr>
    </w:lvl>
    <w:lvl w:ilvl="2" w:tplc="04090005" w:tentative="1">
      <w:start w:val="1"/>
      <w:numFmt w:val="bullet"/>
      <w:lvlText w:val=""/>
      <w:lvlJc w:val="left"/>
      <w:pPr>
        <w:ind w:left="4567" w:hanging="360"/>
      </w:pPr>
      <w:rPr>
        <w:rFonts w:ascii="Wingdings" w:hAnsi="Wingdings" w:hint="default"/>
      </w:rPr>
    </w:lvl>
    <w:lvl w:ilvl="3" w:tplc="04090001" w:tentative="1">
      <w:start w:val="1"/>
      <w:numFmt w:val="bullet"/>
      <w:lvlText w:val=""/>
      <w:lvlJc w:val="left"/>
      <w:pPr>
        <w:ind w:left="5287" w:hanging="360"/>
      </w:pPr>
      <w:rPr>
        <w:rFonts w:ascii="Symbol" w:hAnsi="Symbol" w:hint="default"/>
      </w:rPr>
    </w:lvl>
    <w:lvl w:ilvl="4" w:tplc="04090003" w:tentative="1">
      <w:start w:val="1"/>
      <w:numFmt w:val="bullet"/>
      <w:lvlText w:val="o"/>
      <w:lvlJc w:val="left"/>
      <w:pPr>
        <w:ind w:left="6007" w:hanging="360"/>
      </w:pPr>
      <w:rPr>
        <w:rFonts w:ascii="Courier New" w:hAnsi="Courier New" w:cs="Courier New" w:hint="default"/>
      </w:rPr>
    </w:lvl>
    <w:lvl w:ilvl="5" w:tplc="04090005" w:tentative="1">
      <w:start w:val="1"/>
      <w:numFmt w:val="bullet"/>
      <w:lvlText w:val=""/>
      <w:lvlJc w:val="left"/>
      <w:pPr>
        <w:ind w:left="6727" w:hanging="360"/>
      </w:pPr>
      <w:rPr>
        <w:rFonts w:ascii="Wingdings" w:hAnsi="Wingdings" w:hint="default"/>
      </w:rPr>
    </w:lvl>
    <w:lvl w:ilvl="6" w:tplc="04090001" w:tentative="1">
      <w:start w:val="1"/>
      <w:numFmt w:val="bullet"/>
      <w:lvlText w:val=""/>
      <w:lvlJc w:val="left"/>
      <w:pPr>
        <w:ind w:left="7447" w:hanging="360"/>
      </w:pPr>
      <w:rPr>
        <w:rFonts w:ascii="Symbol" w:hAnsi="Symbol" w:hint="default"/>
      </w:rPr>
    </w:lvl>
    <w:lvl w:ilvl="7" w:tplc="04090003" w:tentative="1">
      <w:start w:val="1"/>
      <w:numFmt w:val="bullet"/>
      <w:lvlText w:val="o"/>
      <w:lvlJc w:val="left"/>
      <w:pPr>
        <w:ind w:left="8167" w:hanging="360"/>
      </w:pPr>
      <w:rPr>
        <w:rFonts w:ascii="Courier New" w:hAnsi="Courier New" w:cs="Courier New" w:hint="default"/>
      </w:rPr>
    </w:lvl>
    <w:lvl w:ilvl="8" w:tplc="04090005" w:tentative="1">
      <w:start w:val="1"/>
      <w:numFmt w:val="bullet"/>
      <w:lvlText w:val=""/>
      <w:lvlJc w:val="left"/>
      <w:pPr>
        <w:ind w:left="8887" w:hanging="360"/>
      </w:pPr>
      <w:rPr>
        <w:rFonts w:ascii="Wingdings" w:hAnsi="Wingdings" w:hint="default"/>
      </w:rPr>
    </w:lvl>
  </w:abstractNum>
  <w:abstractNum w:abstractNumId="37" w15:restartNumberingAfterBreak="0">
    <w:nsid w:val="380A263E"/>
    <w:multiLevelType w:val="hybridMultilevel"/>
    <w:tmpl w:val="C7DAAECA"/>
    <w:lvl w:ilvl="0" w:tplc="AF2E02F2">
      <w:numFmt w:val="bullet"/>
      <w:lvlText w:val="•"/>
      <w:lvlJc w:val="left"/>
      <w:pPr>
        <w:ind w:left="4226" w:hanging="440"/>
      </w:pPr>
      <w:rPr>
        <w:rFonts w:ascii="Arial" w:eastAsia="Arial" w:hAnsi="Arial" w:cs="Arial" w:hint="default"/>
        <w:b w:val="0"/>
        <w:bCs w:val="0"/>
        <w:i w:val="0"/>
        <w:iCs w:val="0"/>
        <w:w w:val="100"/>
        <w:position w:val="-3"/>
        <w:sz w:val="36"/>
        <w:szCs w:val="36"/>
        <w:lang w:val="en-US" w:eastAsia="en-US" w:bidi="ar-SA"/>
      </w:rPr>
    </w:lvl>
    <w:lvl w:ilvl="1" w:tplc="08090003" w:tentative="1">
      <w:start w:val="1"/>
      <w:numFmt w:val="bullet"/>
      <w:lvlText w:val="o"/>
      <w:lvlJc w:val="left"/>
      <w:pPr>
        <w:ind w:left="3847" w:hanging="360"/>
      </w:pPr>
      <w:rPr>
        <w:rFonts w:ascii="Courier New" w:hAnsi="Courier New" w:cs="Courier New" w:hint="default"/>
      </w:rPr>
    </w:lvl>
    <w:lvl w:ilvl="2" w:tplc="08090005" w:tentative="1">
      <w:start w:val="1"/>
      <w:numFmt w:val="bullet"/>
      <w:lvlText w:val=""/>
      <w:lvlJc w:val="left"/>
      <w:pPr>
        <w:ind w:left="4567" w:hanging="360"/>
      </w:pPr>
      <w:rPr>
        <w:rFonts w:ascii="Wingdings" w:hAnsi="Wingdings" w:hint="default"/>
      </w:rPr>
    </w:lvl>
    <w:lvl w:ilvl="3" w:tplc="991C674A">
      <w:numFmt w:val="bullet"/>
      <w:lvlText w:val="•"/>
      <w:lvlJc w:val="left"/>
      <w:pPr>
        <w:ind w:left="720" w:hanging="360"/>
      </w:pPr>
      <w:rPr>
        <w:rFonts w:ascii="Arial" w:eastAsia="Arial" w:hAnsi="Arial" w:hint="default"/>
        <w:b w:val="0"/>
        <w:bCs w:val="0"/>
        <w:i w:val="0"/>
        <w:iCs w:val="0"/>
        <w:w w:val="100"/>
        <w:position w:val="-3"/>
        <w:sz w:val="36"/>
        <w:szCs w:val="36"/>
      </w:rPr>
    </w:lvl>
    <w:lvl w:ilvl="4" w:tplc="08090003" w:tentative="1">
      <w:start w:val="1"/>
      <w:numFmt w:val="bullet"/>
      <w:lvlText w:val="o"/>
      <w:lvlJc w:val="left"/>
      <w:pPr>
        <w:ind w:left="6007" w:hanging="360"/>
      </w:pPr>
      <w:rPr>
        <w:rFonts w:ascii="Courier New" w:hAnsi="Courier New" w:cs="Courier New" w:hint="default"/>
      </w:rPr>
    </w:lvl>
    <w:lvl w:ilvl="5" w:tplc="08090005" w:tentative="1">
      <w:start w:val="1"/>
      <w:numFmt w:val="bullet"/>
      <w:lvlText w:val=""/>
      <w:lvlJc w:val="left"/>
      <w:pPr>
        <w:ind w:left="6727" w:hanging="360"/>
      </w:pPr>
      <w:rPr>
        <w:rFonts w:ascii="Wingdings" w:hAnsi="Wingdings" w:hint="default"/>
      </w:rPr>
    </w:lvl>
    <w:lvl w:ilvl="6" w:tplc="08090001" w:tentative="1">
      <w:start w:val="1"/>
      <w:numFmt w:val="bullet"/>
      <w:lvlText w:val=""/>
      <w:lvlJc w:val="left"/>
      <w:pPr>
        <w:ind w:left="7447" w:hanging="360"/>
      </w:pPr>
      <w:rPr>
        <w:rFonts w:ascii="Symbol" w:hAnsi="Symbol" w:hint="default"/>
      </w:rPr>
    </w:lvl>
    <w:lvl w:ilvl="7" w:tplc="08090003" w:tentative="1">
      <w:start w:val="1"/>
      <w:numFmt w:val="bullet"/>
      <w:lvlText w:val="o"/>
      <w:lvlJc w:val="left"/>
      <w:pPr>
        <w:ind w:left="8167" w:hanging="360"/>
      </w:pPr>
      <w:rPr>
        <w:rFonts w:ascii="Courier New" w:hAnsi="Courier New" w:cs="Courier New" w:hint="default"/>
      </w:rPr>
    </w:lvl>
    <w:lvl w:ilvl="8" w:tplc="08090005" w:tentative="1">
      <w:start w:val="1"/>
      <w:numFmt w:val="bullet"/>
      <w:lvlText w:val=""/>
      <w:lvlJc w:val="left"/>
      <w:pPr>
        <w:ind w:left="8887" w:hanging="360"/>
      </w:pPr>
      <w:rPr>
        <w:rFonts w:ascii="Wingdings" w:hAnsi="Wingdings" w:hint="default"/>
      </w:rPr>
    </w:lvl>
  </w:abstractNum>
  <w:abstractNum w:abstractNumId="38" w15:restartNumberingAfterBreak="0">
    <w:nsid w:val="384032BA"/>
    <w:multiLevelType w:val="hybridMultilevel"/>
    <w:tmpl w:val="748CA62C"/>
    <w:lvl w:ilvl="0" w:tplc="A33CB966">
      <w:numFmt w:val="bullet"/>
      <w:lvlText w:val="•"/>
      <w:lvlJc w:val="left"/>
      <w:pPr>
        <w:ind w:left="440" w:hanging="440"/>
      </w:pPr>
      <w:rPr>
        <w:rFonts w:ascii="Arial" w:eastAsia="Arial" w:hAnsi="Arial" w:cs="Arial" w:hint="default"/>
        <w:b w:val="0"/>
        <w:bCs w:val="0"/>
        <w:i w:val="0"/>
        <w:iCs w:val="0"/>
        <w:w w:val="100"/>
        <w:position w:val="-3"/>
        <w:sz w:val="36"/>
        <w:szCs w:val="36"/>
        <w:lang w:val="en-US" w:eastAsia="en-US" w:bidi="ar-SA"/>
      </w:rPr>
    </w:lvl>
    <w:lvl w:ilvl="1" w:tplc="04090003" w:tentative="1">
      <w:start w:val="1"/>
      <w:numFmt w:val="bullet"/>
      <w:lvlText w:val="o"/>
      <w:lvlJc w:val="left"/>
      <w:pPr>
        <w:ind w:left="61" w:hanging="360"/>
      </w:pPr>
      <w:rPr>
        <w:rFonts w:ascii="Courier New" w:hAnsi="Courier New" w:cs="Courier New" w:hint="default"/>
      </w:rPr>
    </w:lvl>
    <w:lvl w:ilvl="2" w:tplc="04090005" w:tentative="1">
      <w:start w:val="1"/>
      <w:numFmt w:val="bullet"/>
      <w:lvlText w:val=""/>
      <w:lvlJc w:val="left"/>
      <w:pPr>
        <w:ind w:left="781" w:hanging="360"/>
      </w:pPr>
      <w:rPr>
        <w:rFonts w:ascii="Wingdings" w:hAnsi="Wingdings" w:hint="default"/>
      </w:rPr>
    </w:lvl>
    <w:lvl w:ilvl="3" w:tplc="04090001" w:tentative="1">
      <w:start w:val="1"/>
      <w:numFmt w:val="bullet"/>
      <w:lvlText w:val=""/>
      <w:lvlJc w:val="left"/>
      <w:pPr>
        <w:ind w:left="1501" w:hanging="360"/>
      </w:pPr>
      <w:rPr>
        <w:rFonts w:ascii="Symbol" w:hAnsi="Symbol" w:hint="default"/>
      </w:rPr>
    </w:lvl>
    <w:lvl w:ilvl="4" w:tplc="04090003" w:tentative="1">
      <w:start w:val="1"/>
      <w:numFmt w:val="bullet"/>
      <w:lvlText w:val="o"/>
      <w:lvlJc w:val="left"/>
      <w:pPr>
        <w:ind w:left="2221" w:hanging="360"/>
      </w:pPr>
      <w:rPr>
        <w:rFonts w:ascii="Courier New" w:hAnsi="Courier New" w:cs="Courier New" w:hint="default"/>
      </w:rPr>
    </w:lvl>
    <w:lvl w:ilvl="5" w:tplc="04090005" w:tentative="1">
      <w:start w:val="1"/>
      <w:numFmt w:val="bullet"/>
      <w:lvlText w:val=""/>
      <w:lvlJc w:val="left"/>
      <w:pPr>
        <w:ind w:left="2941" w:hanging="360"/>
      </w:pPr>
      <w:rPr>
        <w:rFonts w:ascii="Wingdings" w:hAnsi="Wingdings" w:hint="default"/>
      </w:rPr>
    </w:lvl>
    <w:lvl w:ilvl="6" w:tplc="04090001" w:tentative="1">
      <w:start w:val="1"/>
      <w:numFmt w:val="bullet"/>
      <w:lvlText w:val=""/>
      <w:lvlJc w:val="left"/>
      <w:pPr>
        <w:ind w:left="3661" w:hanging="360"/>
      </w:pPr>
      <w:rPr>
        <w:rFonts w:ascii="Symbol" w:hAnsi="Symbol" w:hint="default"/>
      </w:rPr>
    </w:lvl>
    <w:lvl w:ilvl="7" w:tplc="04090003" w:tentative="1">
      <w:start w:val="1"/>
      <w:numFmt w:val="bullet"/>
      <w:lvlText w:val="o"/>
      <w:lvlJc w:val="left"/>
      <w:pPr>
        <w:ind w:left="4381" w:hanging="360"/>
      </w:pPr>
      <w:rPr>
        <w:rFonts w:ascii="Courier New" w:hAnsi="Courier New" w:cs="Courier New" w:hint="default"/>
      </w:rPr>
    </w:lvl>
    <w:lvl w:ilvl="8" w:tplc="04090005" w:tentative="1">
      <w:start w:val="1"/>
      <w:numFmt w:val="bullet"/>
      <w:lvlText w:val=""/>
      <w:lvlJc w:val="left"/>
      <w:pPr>
        <w:ind w:left="5101" w:hanging="360"/>
      </w:pPr>
      <w:rPr>
        <w:rFonts w:ascii="Wingdings" w:hAnsi="Wingdings" w:hint="default"/>
      </w:rPr>
    </w:lvl>
  </w:abstractNum>
  <w:abstractNum w:abstractNumId="39" w15:restartNumberingAfterBreak="0">
    <w:nsid w:val="3AD11879"/>
    <w:multiLevelType w:val="hybridMultilevel"/>
    <w:tmpl w:val="06AC4906"/>
    <w:lvl w:ilvl="0" w:tplc="EF287BC8">
      <w:numFmt w:val="bullet"/>
      <w:lvlText w:val="•"/>
      <w:lvlJc w:val="left"/>
      <w:pPr>
        <w:ind w:left="3127" w:hanging="360"/>
      </w:pPr>
      <w:rPr>
        <w:rFonts w:ascii="Calibri" w:eastAsiaTheme="minorHAnsi" w:hAnsi="Calibri" w:cs="Calibri" w:hint="default"/>
      </w:rPr>
    </w:lvl>
    <w:lvl w:ilvl="1" w:tplc="04090003" w:tentative="1">
      <w:start w:val="1"/>
      <w:numFmt w:val="bullet"/>
      <w:lvlText w:val="o"/>
      <w:lvlJc w:val="left"/>
      <w:pPr>
        <w:ind w:left="3847" w:hanging="360"/>
      </w:pPr>
      <w:rPr>
        <w:rFonts w:ascii="Courier New" w:hAnsi="Courier New" w:cs="Courier New" w:hint="default"/>
      </w:rPr>
    </w:lvl>
    <w:lvl w:ilvl="2" w:tplc="04090005" w:tentative="1">
      <w:start w:val="1"/>
      <w:numFmt w:val="bullet"/>
      <w:lvlText w:val=""/>
      <w:lvlJc w:val="left"/>
      <w:pPr>
        <w:ind w:left="4567" w:hanging="360"/>
      </w:pPr>
      <w:rPr>
        <w:rFonts w:ascii="Wingdings" w:hAnsi="Wingdings" w:hint="default"/>
      </w:rPr>
    </w:lvl>
    <w:lvl w:ilvl="3" w:tplc="04090001" w:tentative="1">
      <w:start w:val="1"/>
      <w:numFmt w:val="bullet"/>
      <w:lvlText w:val=""/>
      <w:lvlJc w:val="left"/>
      <w:pPr>
        <w:ind w:left="5287" w:hanging="360"/>
      </w:pPr>
      <w:rPr>
        <w:rFonts w:ascii="Symbol" w:hAnsi="Symbol" w:hint="default"/>
      </w:rPr>
    </w:lvl>
    <w:lvl w:ilvl="4" w:tplc="04090003" w:tentative="1">
      <w:start w:val="1"/>
      <w:numFmt w:val="bullet"/>
      <w:lvlText w:val="o"/>
      <w:lvlJc w:val="left"/>
      <w:pPr>
        <w:ind w:left="6007" w:hanging="360"/>
      </w:pPr>
      <w:rPr>
        <w:rFonts w:ascii="Courier New" w:hAnsi="Courier New" w:cs="Courier New" w:hint="default"/>
      </w:rPr>
    </w:lvl>
    <w:lvl w:ilvl="5" w:tplc="04090005" w:tentative="1">
      <w:start w:val="1"/>
      <w:numFmt w:val="bullet"/>
      <w:lvlText w:val=""/>
      <w:lvlJc w:val="left"/>
      <w:pPr>
        <w:ind w:left="6727" w:hanging="360"/>
      </w:pPr>
      <w:rPr>
        <w:rFonts w:ascii="Wingdings" w:hAnsi="Wingdings" w:hint="default"/>
      </w:rPr>
    </w:lvl>
    <w:lvl w:ilvl="6" w:tplc="04090001" w:tentative="1">
      <w:start w:val="1"/>
      <w:numFmt w:val="bullet"/>
      <w:lvlText w:val=""/>
      <w:lvlJc w:val="left"/>
      <w:pPr>
        <w:ind w:left="7447" w:hanging="360"/>
      </w:pPr>
      <w:rPr>
        <w:rFonts w:ascii="Symbol" w:hAnsi="Symbol" w:hint="default"/>
      </w:rPr>
    </w:lvl>
    <w:lvl w:ilvl="7" w:tplc="04090003" w:tentative="1">
      <w:start w:val="1"/>
      <w:numFmt w:val="bullet"/>
      <w:lvlText w:val="o"/>
      <w:lvlJc w:val="left"/>
      <w:pPr>
        <w:ind w:left="8167" w:hanging="360"/>
      </w:pPr>
      <w:rPr>
        <w:rFonts w:ascii="Courier New" w:hAnsi="Courier New" w:cs="Courier New" w:hint="default"/>
      </w:rPr>
    </w:lvl>
    <w:lvl w:ilvl="8" w:tplc="04090005" w:tentative="1">
      <w:start w:val="1"/>
      <w:numFmt w:val="bullet"/>
      <w:lvlText w:val=""/>
      <w:lvlJc w:val="left"/>
      <w:pPr>
        <w:ind w:left="8887" w:hanging="360"/>
      </w:pPr>
      <w:rPr>
        <w:rFonts w:ascii="Wingdings" w:hAnsi="Wingdings" w:hint="default"/>
      </w:rPr>
    </w:lvl>
  </w:abstractNum>
  <w:abstractNum w:abstractNumId="40" w15:restartNumberingAfterBreak="0">
    <w:nsid w:val="3BF56D7F"/>
    <w:multiLevelType w:val="hybridMultilevel"/>
    <w:tmpl w:val="6242D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CC5448B0">
      <w:numFmt w:val="bullet"/>
      <w:lvlText w:val="•"/>
      <w:lvlJc w:val="left"/>
      <w:pPr>
        <w:ind w:left="3594" w:hanging="440"/>
      </w:pPr>
      <w:rPr>
        <w:rFonts w:ascii="Arial" w:eastAsia="Arial" w:hAnsi="Arial" w:cs="Arial" w:hint="default"/>
        <w:b w:val="0"/>
        <w:bCs w:val="0"/>
        <w:i w:val="0"/>
        <w:iCs w:val="0"/>
        <w:w w:val="100"/>
        <w:position w:val="-3"/>
        <w:sz w:val="36"/>
        <w:szCs w:val="36"/>
        <w:lang w:val="en-US" w:eastAsia="en-US" w:bidi="ar-SA"/>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CE55CE4"/>
    <w:multiLevelType w:val="hybridMultilevel"/>
    <w:tmpl w:val="F730A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EF6DFF"/>
    <w:multiLevelType w:val="hybridMultilevel"/>
    <w:tmpl w:val="10142934"/>
    <w:lvl w:ilvl="0" w:tplc="0409000F">
      <w:start w:val="1"/>
      <w:numFmt w:val="decimal"/>
      <w:lvlText w:val="%1."/>
      <w:lvlJc w:val="left"/>
      <w:pPr>
        <w:ind w:left="720" w:hanging="360"/>
      </w:pPr>
    </w:lvl>
    <w:lvl w:ilvl="1" w:tplc="031204E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DDA2047"/>
    <w:multiLevelType w:val="hybridMultilevel"/>
    <w:tmpl w:val="0C267FB6"/>
    <w:lvl w:ilvl="0" w:tplc="EF287BC8">
      <w:numFmt w:val="bullet"/>
      <w:lvlText w:val="•"/>
      <w:lvlJc w:val="left"/>
      <w:pPr>
        <w:ind w:left="3127" w:hanging="360"/>
      </w:pPr>
      <w:rPr>
        <w:rFonts w:ascii="Calibri" w:eastAsiaTheme="minorHAnsi" w:hAnsi="Calibri" w:cs="Calibri" w:hint="default"/>
      </w:rPr>
    </w:lvl>
    <w:lvl w:ilvl="1" w:tplc="04090003" w:tentative="1">
      <w:start w:val="1"/>
      <w:numFmt w:val="bullet"/>
      <w:lvlText w:val="o"/>
      <w:lvlJc w:val="left"/>
      <w:pPr>
        <w:ind w:left="3847" w:hanging="360"/>
      </w:pPr>
      <w:rPr>
        <w:rFonts w:ascii="Courier New" w:hAnsi="Courier New" w:cs="Courier New" w:hint="default"/>
      </w:rPr>
    </w:lvl>
    <w:lvl w:ilvl="2" w:tplc="04090005" w:tentative="1">
      <w:start w:val="1"/>
      <w:numFmt w:val="bullet"/>
      <w:lvlText w:val=""/>
      <w:lvlJc w:val="left"/>
      <w:pPr>
        <w:ind w:left="4567" w:hanging="360"/>
      </w:pPr>
      <w:rPr>
        <w:rFonts w:ascii="Wingdings" w:hAnsi="Wingdings" w:hint="default"/>
      </w:rPr>
    </w:lvl>
    <w:lvl w:ilvl="3" w:tplc="04090001" w:tentative="1">
      <w:start w:val="1"/>
      <w:numFmt w:val="bullet"/>
      <w:lvlText w:val=""/>
      <w:lvlJc w:val="left"/>
      <w:pPr>
        <w:ind w:left="5287" w:hanging="360"/>
      </w:pPr>
      <w:rPr>
        <w:rFonts w:ascii="Symbol" w:hAnsi="Symbol" w:hint="default"/>
      </w:rPr>
    </w:lvl>
    <w:lvl w:ilvl="4" w:tplc="04090003" w:tentative="1">
      <w:start w:val="1"/>
      <w:numFmt w:val="bullet"/>
      <w:lvlText w:val="o"/>
      <w:lvlJc w:val="left"/>
      <w:pPr>
        <w:ind w:left="6007" w:hanging="360"/>
      </w:pPr>
      <w:rPr>
        <w:rFonts w:ascii="Courier New" w:hAnsi="Courier New" w:cs="Courier New" w:hint="default"/>
      </w:rPr>
    </w:lvl>
    <w:lvl w:ilvl="5" w:tplc="04090005" w:tentative="1">
      <w:start w:val="1"/>
      <w:numFmt w:val="bullet"/>
      <w:lvlText w:val=""/>
      <w:lvlJc w:val="left"/>
      <w:pPr>
        <w:ind w:left="6727" w:hanging="360"/>
      </w:pPr>
      <w:rPr>
        <w:rFonts w:ascii="Wingdings" w:hAnsi="Wingdings" w:hint="default"/>
      </w:rPr>
    </w:lvl>
    <w:lvl w:ilvl="6" w:tplc="04090001" w:tentative="1">
      <w:start w:val="1"/>
      <w:numFmt w:val="bullet"/>
      <w:lvlText w:val=""/>
      <w:lvlJc w:val="left"/>
      <w:pPr>
        <w:ind w:left="7447" w:hanging="360"/>
      </w:pPr>
      <w:rPr>
        <w:rFonts w:ascii="Symbol" w:hAnsi="Symbol" w:hint="default"/>
      </w:rPr>
    </w:lvl>
    <w:lvl w:ilvl="7" w:tplc="04090003" w:tentative="1">
      <w:start w:val="1"/>
      <w:numFmt w:val="bullet"/>
      <w:lvlText w:val="o"/>
      <w:lvlJc w:val="left"/>
      <w:pPr>
        <w:ind w:left="8167" w:hanging="360"/>
      </w:pPr>
      <w:rPr>
        <w:rFonts w:ascii="Courier New" w:hAnsi="Courier New" w:cs="Courier New" w:hint="default"/>
      </w:rPr>
    </w:lvl>
    <w:lvl w:ilvl="8" w:tplc="04090005" w:tentative="1">
      <w:start w:val="1"/>
      <w:numFmt w:val="bullet"/>
      <w:lvlText w:val=""/>
      <w:lvlJc w:val="left"/>
      <w:pPr>
        <w:ind w:left="8887" w:hanging="360"/>
      </w:pPr>
      <w:rPr>
        <w:rFonts w:ascii="Wingdings" w:hAnsi="Wingdings" w:hint="default"/>
      </w:rPr>
    </w:lvl>
  </w:abstractNum>
  <w:abstractNum w:abstractNumId="44" w15:restartNumberingAfterBreak="0">
    <w:nsid w:val="3DFA6F9A"/>
    <w:multiLevelType w:val="hybridMultilevel"/>
    <w:tmpl w:val="5568E23E"/>
    <w:lvl w:ilvl="0" w:tplc="EF287BC8">
      <w:numFmt w:val="bullet"/>
      <w:lvlText w:val="•"/>
      <w:lvlJc w:val="left"/>
      <w:pPr>
        <w:ind w:left="3127" w:hanging="360"/>
      </w:pPr>
      <w:rPr>
        <w:rFonts w:ascii="Calibri" w:eastAsiaTheme="minorHAnsi" w:hAnsi="Calibri" w:cs="Calibri" w:hint="default"/>
      </w:rPr>
    </w:lvl>
    <w:lvl w:ilvl="1" w:tplc="04090003" w:tentative="1">
      <w:start w:val="1"/>
      <w:numFmt w:val="bullet"/>
      <w:lvlText w:val="o"/>
      <w:lvlJc w:val="left"/>
      <w:pPr>
        <w:ind w:left="3847" w:hanging="360"/>
      </w:pPr>
      <w:rPr>
        <w:rFonts w:ascii="Courier New" w:hAnsi="Courier New" w:cs="Courier New" w:hint="default"/>
      </w:rPr>
    </w:lvl>
    <w:lvl w:ilvl="2" w:tplc="04090005" w:tentative="1">
      <w:start w:val="1"/>
      <w:numFmt w:val="bullet"/>
      <w:lvlText w:val=""/>
      <w:lvlJc w:val="left"/>
      <w:pPr>
        <w:ind w:left="4567" w:hanging="360"/>
      </w:pPr>
      <w:rPr>
        <w:rFonts w:ascii="Wingdings" w:hAnsi="Wingdings" w:hint="default"/>
      </w:rPr>
    </w:lvl>
    <w:lvl w:ilvl="3" w:tplc="04090001" w:tentative="1">
      <w:start w:val="1"/>
      <w:numFmt w:val="bullet"/>
      <w:lvlText w:val=""/>
      <w:lvlJc w:val="left"/>
      <w:pPr>
        <w:ind w:left="5287" w:hanging="360"/>
      </w:pPr>
      <w:rPr>
        <w:rFonts w:ascii="Symbol" w:hAnsi="Symbol" w:hint="default"/>
      </w:rPr>
    </w:lvl>
    <w:lvl w:ilvl="4" w:tplc="04090003" w:tentative="1">
      <w:start w:val="1"/>
      <w:numFmt w:val="bullet"/>
      <w:lvlText w:val="o"/>
      <w:lvlJc w:val="left"/>
      <w:pPr>
        <w:ind w:left="6007" w:hanging="360"/>
      </w:pPr>
      <w:rPr>
        <w:rFonts w:ascii="Courier New" w:hAnsi="Courier New" w:cs="Courier New" w:hint="default"/>
      </w:rPr>
    </w:lvl>
    <w:lvl w:ilvl="5" w:tplc="04090005" w:tentative="1">
      <w:start w:val="1"/>
      <w:numFmt w:val="bullet"/>
      <w:lvlText w:val=""/>
      <w:lvlJc w:val="left"/>
      <w:pPr>
        <w:ind w:left="6727" w:hanging="360"/>
      </w:pPr>
      <w:rPr>
        <w:rFonts w:ascii="Wingdings" w:hAnsi="Wingdings" w:hint="default"/>
      </w:rPr>
    </w:lvl>
    <w:lvl w:ilvl="6" w:tplc="04090001" w:tentative="1">
      <w:start w:val="1"/>
      <w:numFmt w:val="bullet"/>
      <w:lvlText w:val=""/>
      <w:lvlJc w:val="left"/>
      <w:pPr>
        <w:ind w:left="7447" w:hanging="360"/>
      </w:pPr>
      <w:rPr>
        <w:rFonts w:ascii="Symbol" w:hAnsi="Symbol" w:hint="default"/>
      </w:rPr>
    </w:lvl>
    <w:lvl w:ilvl="7" w:tplc="04090003" w:tentative="1">
      <w:start w:val="1"/>
      <w:numFmt w:val="bullet"/>
      <w:lvlText w:val="o"/>
      <w:lvlJc w:val="left"/>
      <w:pPr>
        <w:ind w:left="8167" w:hanging="360"/>
      </w:pPr>
      <w:rPr>
        <w:rFonts w:ascii="Courier New" w:hAnsi="Courier New" w:cs="Courier New" w:hint="default"/>
      </w:rPr>
    </w:lvl>
    <w:lvl w:ilvl="8" w:tplc="04090005" w:tentative="1">
      <w:start w:val="1"/>
      <w:numFmt w:val="bullet"/>
      <w:lvlText w:val=""/>
      <w:lvlJc w:val="left"/>
      <w:pPr>
        <w:ind w:left="8887" w:hanging="360"/>
      </w:pPr>
      <w:rPr>
        <w:rFonts w:ascii="Wingdings" w:hAnsi="Wingdings" w:hint="default"/>
      </w:rPr>
    </w:lvl>
  </w:abstractNum>
  <w:abstractNum w:abstractNumId="45" w15:restartNumberingAfterBreak="0">
    <w:nsid w:val="417201DE"/>
    <w:multiLevelType w:val="hybridMultilevel"/>
    <w:tmpl w:val="1E26225E"/>
    <w:lvl w:ilvl="0" w:tplc="E6EC8EF8">
      <w:numFmt w:val="bullet"/>
      <w:lvlText w:val="•"/>
      <w:lvlJc w:val="left"/>
      <w:pPr>
        <w:ind w:left="3487" w:hanging="720"/>
      </w:pPr>
      <w:rPr>
        <w:rFonts w:ascii="Calibri" w:eastAsiaTheme="minorHAnsi" w:hAnsi="Calibri" w:cs="Calibri" w:hint="default"/>
        <w:color w:val="000000" w:themeColor="text1"/>
      </w:rPr>
    </w:lvl>
    <w:lvl w:ilvl="1" w:tplc="04090003" w:tentative="1">
      <w:start w:val="1"/>
      <w:numFmt w:val="bullet"/>
      <w:lvlText w:val="o"/>
      <w:lvlJc w:val="left"/>
      <w:pPr>
        <w:ind w:left="3847" w:hanging="360"/>
      </w:pPr>
      <w:rPr>
        <w:rFonts w:ascii="Courier New" w:hAnsi="Courier New" w:cs="Courier New" w:hint="default"/>
      </w:rPr>
    </w:lvl>
    <w:lvl w:ilvl="2" w:tplc="04090005" w:tentative="1">
      <w:start w:val="1"/>
      <w:numFmt w:val="bullet"/>
      <w:lvlText w:val=""/>
      <w:lvlJc w:val="left"/>
      <w:pPr>
        <w:ind w:left="4567" w:hanging="360"/>
      </w:pPr>
      <w:rPr>
        <w:rFonts w:ascii="Wingdings" w:hAnsi="Wingdings" w:hint="default"/>
      </w:rPr>
    </w:lvl>
    <w:lvl w:ilvl="3" w:tplc="04090001" w:tentative="1">
      <w:start w:val="1"/>
      <w:numFmt w:val="bullet"/>
      <w:lvlText w:val=""/>
      <w:lvlJc w:val="left"/>
      <w:pPr>
        <w:ind w:left="5287" w:hanging="360"/>
      </w:pPr>
      <w:rPr>
        <w:rFonts w:ascii="Symbol" w:hAnsi="Symbol" w:hint="default"/>
      </w:rPr>
    </w:lvl>
    <w:lvl w:ilvl="4" w:tplc="04090003" w:tentative="1">
      <w:start w:val="1"/>
      <w:numFmt w:val="bullet"/>
      <w:lvlText w:val="o"/>
      <w:lvlJc w:val="left"/>
      <w:pPr>
        <w:ind w:left="6007" w:hanging="360"/>
      </w:pPr>
      <w:rPr>
        <w:rFonts w:ascii="Courier New" w:hAnsi="Courier New" w:cs="Courier New" w:hint="default"/>
      </w:rPr>
    </w:lvl>
    <w:lvl w:ilvl="5" w:tplc="04090005" w:tentative="1">
      <w:start w:val="1"/>
      <w:numFmt w:val="bullet"/>
      <w:lvlText w:val=""/>
      <w:lvlJc w:val="left"/>
      <w:pPr>
        <w:ind w:left="6727" w:hanging="360"/>
      </w:pPr>
      <w:rPr>
        <w:rFonts w:ascii="Wingdings" w:hAnsi="Wingdings" w:hint="default"/>
      </w:rPr>
    </w:lvl>
    <w:lvl w:ilvl="6" w:tplc="04090001" w:tentative="1">
      <w:start w:val="1"/>
      <w:numFmt w:val="bullet"/>
      <w:lvlText w:val=""/>
      <w:lvlJc w:val="left"/>
      <w:pPr>
        <w:ind w:left="7447" w:hanging="360"/>
      </w:pPr>
      <w:rPr>
        <w:rFonts w:ascii="Symbol" w:hAnsi="Symbol" w:hint="default"/>
      </w:rPr>
    </w:lvl>
    <w:lvl w:ilvl="7" w:tplc="04090003" w:tentative="1">
      <w:start w:val="1"/>
      <w:numFmt w:val="bullet"/>
      <w:lvlText w:val="o"/>
      <w:lvlJc w:val="left"/>
      <w:pPr>
        <w:ind w:left="8167" w:hanging="360"/>
      </w:pPr>
      <w:rPr>
        <w:rFonts w:ascii="Courier New" w:hAnsi="Courier New" w:cs="Courier New" w:hint="default"/>
      </w:rPr>
    </w:lvl>
    <w:lvl w:ilvl="8" w:tplc="04090005" w:tentative="1">
      <w:start w:val="1"/>
      <w:numFmt w:val="bullet"/>
      <w:lvlText w:val=""/>
      <w:lvlJc w:val="left"/>
      <w:pPr>
        <w:ind w:left="8887" w:hanging="360"/>
      </w:pPr>
      <w:rPr>
        <w:rFonts w:ascii="Wingdings" w:hAnsi="Wingdings" w:hint="default"/>
      </w:rPr>
    </w:lvl>
  </w:abstractNum>
  <w:abstractNum w:abstractNumId="46" w15:restartNumberingAfterBreak="0">
    <w:nsid w:val="43AB2DB5"/>
    <w:multiLevelType w:val="hybridMultilevel"/>
    <w:tmpl w:val="4D704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3F07FC2"/>
    <w:multiLevelType w:val="hybridMultilevel"/>
    <w:tmpl w:val="3558005E"/>
    <w:lvl w:ilvl="0" w:tplc="A33CB966">
      <w:numFmt w:val="bullet"/>
      <w:lvlText w:val="•"/>
      <w:lvlJc w:val="left"/>
      <w:pPr>
        <w:ind w:left="720" w:hanging="360"/>
      </w:pPr>
      <w:rPr>
        <w:rFonts w:ascii="Arial" w:eastAsia="Arial" w:hAnsi="Arial" w:cs="Arial" w:hint="default"/>
        <w:b w:val="0"/>
        <w:bCs w:val="0"/>
        <w:i w:val="0"/>
        <w:iCs w:val="0"/>
        <w:w w:val="100"/>
        <w:position w:val="-3"/>
        <w:sz w:val="36"/>
        <w:szCs w:val="3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4843213"/>
    <w:multiLevelType w:val="hybridMultilevel"/>
    <w:tmpl w:val="4B349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5761435"/>
    <w:multiLevelType w:val="hybridMultilevel"/>
    <w:tmpl w:val="C1AEB698"/>
    <w:lvl w:ilvl="0" w:tplc="EF287BC8">
      <w:numFmt w:val="bullet"/>
      <w:lvlText w:val="•"/>
      <w:lvlJc w:val="left"/>
      <w:pPr>
        <w:ind w:left="3127" w:hanging="360"/>
      </w:pPr>
      <w:rPr>
        <w:rFonts w:ascii="Calibri" w:eastAsiaTheme="minorHAnsi" w:hAnsi="Calibri" w:cs="Calibri" w:hint="default"/>
      </w:rPr>
    </w:lvl>
    <w:lvl w:ilvl="1" w:tplc="04090003" w:tentative="1">
      <w:start w:val="1"/>
      <w:numFmt w:val="bullet"/>
      <w:lvlText w:val="o"/>
      <w:lvlJc w:val="left"/>
      <w:pPr>
        <w:ind w:left="3847" w:hanging="360"/>
      </w:pPr>
      <w:rPr>
        <w:rFonts w:ascii="Courier New" w:hAnsi="Courier New" w:cs="Courier New" w:hint="default"/>
      </w:rPr>
    </w:lvl>
    <w:lvl w:ilvl="2" w:tplc="04090005" w:tentative="1">
      <w:start w:val="1"/>
      <w:numFmt w:val="bullet"/>
      <w:lvlText w:val=""/>
      <w:lvlJc w:val="left"/>
      <w:pPr>
        <w:ind w:left="4567" w:hanging="360"/>
      </w:pPr>
      <w:rPr>
        <w:rFonts w:ascii="Wingdings" w:hAnsi="Wingdings" w:hint="default"/>
      </w:rPr>
    </w:lvl>
    <w:lvl w:ilvl="3" w:tplc="04090001" w:tentative="1">
      <w:start w:val="1"/>
      <w:numFmt w:val="bullet"/>
      <w:lvlText w:val=""/>
      <w:lvlJc w:val="left"/>
      <w:pPr>
        <w:ind w:left="5287" w:hanging="360"/>
      </w:pPr>
      <w:rPr>
        <w:rFonts w:ascii="Symbol" w:hAnsi="Symbol" w:hint="default"/>
      </w:rPr>
    </w:lvl>
    <w:lvl w:ilvl="4" w:tplc="04090003" w:tentative="1">
      <w:start w:val="1"/>
      <w:numFmt w:val="bullet"/>
      <w:lvlText w:val="o"/>
      <w:lvlJc w:val="left"/>
      <w:pPr>
        <w:ind w:left="6007" w:hanging="360"/>
      </w:pPr>
      <w:rPr>
        <w:rFonts w:ascii="Courier New" w:hAnsi="Courier New" w:cs="Courier New" w:hint="default"/>
      </w:rPr>
    </w:lvl>
    <w:lvl w:ilvl="5" w:tplc="04090005" w:tentative="1">
      <w:start w:val="1"/>
      <w:numFmt w:val="bullet"/>
      <w:lvlText w:val=""/>
      <w:lvlJc w:val="left"/>
      <w:pPr>
        <w:ind w:left="6727" w:hanging="360"/>
      </w:pPr>
      <w:rPr>
        <w:rFonts w:ascii="Wingdings" w:hAnsi="Wingdings" w:hint="default"/>
      </w:rPr>
    </w:lvl>
    <w:lvl w:ilvl="6" w:tplc="04090001" w:tentative="1">
      <w:start w:val="1"/>
      <w:numFmt w:val="bullet"/>
      <w:lvlText w:val=""/>
      <w:lvlJc w:val="left"/>
      <w:pPr>
        <w:ind w:left="7447" w:hanging="360"/>
      </w:pPr>
      <w:rPr>
        <w:rFonts w:ascii="Symbol" w:hAnsi="Symbol" w:hint="default"/>
      </w:rPr>
    </w:lvl>
    <w:lvl w:ilvl="7" w:tplc="04090003" w:tentative="1">
      <w:start w:val="1"/>
      <w:numFmt w:val="bullet"/>
      <w:lvlText w:val="o"/>
      <w:lvlJc w:val="left"/>
      <w:pPr>
        <w:ind w:left="8167" w:hanging="360"/>
      </w:pPr>
      <w:rPr>
        <w:rFonts w:ascii="Courier New" w:hAnsi="Courier New" w:cs="Courier New" w:hint="default"/>
      </w:rPr>
    </w:lvl>
    <w:lvl w:ilvl="8" w:tplc="04090005" w:tentative="1">
      <w:start w:val="1"/>
      <w:numFmt w:val="bullet"/>
      <w:lvlText w:val=""/>
      <w:lvlJc w:val="left"/>
      <w:pPr>
        <w:ind w:left="8887" w:hanging="360"/>
      </w:pPr>
      <w:rPr>
        <w:rFonts w:ascii="Wingdings" w:hAnsi="Wingdings" w:hint="default"/>
      </w:rPr>
    </w:lvl>
  </w:abstractNum>
  <w:abstractNum w:abstractNumId="50" w15:restartNumberingAfterBreak="0">
    <w:nsid w:val="468071F7"/>
    <w:multiLevelType w:val="hybridMultilevel"/>
    <w:tmpl w:val="18DC320C"/>
    <w:lvl w:ilvl="0" w:tplc="EF287BC8">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CA5F7B"/>
    <w:multiLevelType w:val="hybridMultilevel"/>
    <w:tmpl w:val="B822A50E"/>
    <w:lvl w:ilvl="0" w:tplc="EF287BC8">
      <w:numFmt w:val="bullet"/>
      <w:lvlText w:val="•"/>
      <w:lvlJc w:val="left"/>
      <w:pPr>
        <w:ind w:left="1083" w:hanging="360"/>
      </w:pPr>
      <w:rPr>
        <w:rFonts w:ascii="Calibri" w:eastAsiaTheme="minorHAnsi" w:hAnsi="Calibri" w:cs="Calibri"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start w:val="1"/>
      <w:numFmt w:val="bullet"/>
      <w:lvlText w:val=""/>
      <w:lvlJc w:val="left"/>
      <w:pPr>
        <w:ind w:left="3243" w:hanging="360"/>
      </w:pPr>
      <w:rPr>
        <w:rFonts w:ascii="Symbol" w:hAnsi="Symbol" w:hint="default"/>
      </w:rPr>
    </w:lvl>
    <w:lvl w:ilvl="4" w:tplc="04090003">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B38A55C6">
      <w:start w:val="1"/>
      <w:numFmt w:val="bullet"/>
      <w:lvlText w:val=""/>
      <w:lvlJc w:val="left"/>
      <w:pPr>
        <w:ind w:left="5403" w:hanging="360"/>
      </w:pPr>
      <w:rPr>
        <w:rFonts w:ascii="Symbol" w:hAnsi="Symbol" w:hint="default"/>
        <w:color w:val="000000" w:themeColor="text1"/>
      </w:rPr>
    </w:lvl>
    <w:lvl w:ilvl="7" w:tplc="04090003">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52" w15:restartNumberingAfterBreak="0">
    <w:nsid w:val="48A0538A"/>
    <w:multiLevelType w:val="hybridMultilevel"/>
    <w:tmpl w:val="3A96FCE6"/>
    <w:lvl w:ilvl="0" w:tplc="EF287BC8">
      <w:numFmt w:val="bullet"/>
      <w:lvlText w:val="•"/>
      <w:lvlJc w:val="left"/>
      <w:pPr>
        <w:ind w:left="1443" w:hanging="720"/>
      </w:pPr>
      <w:rPr>
        <w:rFonts w:ascii="Calibri" w:eastAsiaTheme="minorHAnsi" w:hAnsi="Calibri" w:cs="Calibri"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53" w15:restartNumberingAfterBreak="0">
    <w:nsid w:val="49951016"/>
    <w:multiLevelType w:val="hybridMultilevel"/>
    <w:tmpl w:val="AEC65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AE031B1"/>
    <w:multiLevelType w:val="hybridMultilevel"/>
    <w:tmpl w:val="44D2C120"/>
    <w:lvl w:ilvl="0" w:tplc="EF287BC8">
      <w:numFmt w:val="bullet"/>
      <w:lvlText w:val="•"/>
      <w:lvlJc w:val="left"/>
      <w:pPr>
        <w:ind w:left="3127" w:hanging="360"/>
      </w:pPr>
      <w:rPr>
        <w:rFonts w:ascii="Calibri" w:eastAsiaTheme="minorHAnsi" w:hAnsi="Calibri" w:cs="Calibri" w:hint="default"/>
      </w:rPr>
    </w:lvl>
    <w:lvl w:ilvl="1" w:tplc="04090003" w:tentative="1">
      <w:start w:val="1"/>
      <w:numFmt w:val="bullet"/>
      <w:lvlText w:val="o"/>
      <w:lvlJc w:val="left"/>
      <w:pPr>
        <w:ind w:left="3847" w:hanging="360"/>
      </w:pPr>
      <w:rPr>
        <w:rFonts w:ascii="Courier New" w:hAnsi="Courier New" w:cs="Courier New" w:hint="default"/>
      </w:rPr>
    </w:lvl>
    <w:lvl w:ilvl="2" w:tplc="04090005" w:tentative="1">
      <w:start w:val="1"/>
      <w:numFmt w:val="bullet"/>
      <w:lvlText w:val=""/>
      <w:lvlJc w:val="left"/>
      <w:pPr>
        <w:ind w:left="4567" w:hanging="360"/>
      </w:pPr>
      <w:rPr>
        <w:rFonts w:ascii="Wingdings" w:hAnsi="Wingdings" w:hint="default"/>
      </w:rPr>
    </w:lvl>
    <w:lvl w:ilvl="3" w:tplc="04090001" w:tentative="1">
      <w:start w:val="1"/>
      <w:numFmt w:val="bullet"/>
      <w:lvlText w:val=""/>
      <w:lvlJc w:val="left"/>
      <w:pPr>
        <w:ind w:left="5287" w:hanging="360"/>
      </w:pPr>
      <w:rPr>
        <w:rFonts w:ascii="Symbol" w:hAnsi="Symbol" w:hint="default"/>
      </w:rPr>
    </w:lvl>
    <w:lvl w:ilvl="4" w:tplc="04090003" w:tentative="1">
      <w:start w:val="1"/>
      <w:numFmt w:val="bullet"/>
      <w:lvlText w:val="o"/>
      <w:lvlJc w:val="left"/>
      <w:pPr>
        <w:ind w:left="6007" w:hanging="360"/>
      </w:pPr>
      <w:rPr>
        <w:rFonts w:ascii="Courier New" w:hAnsi="Courier New" w:cs="Courier New" w:hint="default"/>
      </w:rPr>
    </w:lvl>
    <w:lvl w:ilvl="5" w:tplc="04090005" w:tentative="1">
      <w:start w:val="1"/>
      <w:numFmt w:val="bullet"/>
      <w:lvlText w:val=""/>
      <w:lvlJc w:val="left"/>
      <w:pPr>
        <w:ind w:left="6727" w:hanging="360"/>
      </w:pPr>
      <w:rPr>
        <w:rFonts w:ascii="Wingdings" w:hAnsi="Wingdings" w:hint="default"/>
      </w:rPr>
    </w:lvl>
    <w:lvl w:ilvl="6" w:tplc="04090001" w:tentative="1">
      <w:start w:val="1"/>
      <w:numFmt w:val="bullet"/>
      <w:lvlText w:val=""/>
      <w:lvlJc w:val="left"/>
      <w:pPr>
        <w:ind w:left="7447" w:hanging="360"/>
      </w:pPr>
      <w:rPr>
        <w:rFonts w:ascii="Symbol" w:hAnsi="Symbol" w:hint="default"/>
      </w:rPr>
    </w:lvl>
    <w:lvl w:ilvl="7" w:tplc="04090003" w:tentative="1">
      <w:start w:val="1"/>
      <w:numFmt w:val="bullet"/>
      <w:lvlText w:val="o"/>
      <w:lvlJc w:val="left"/>
      <w:pPr>
        <w:ind w:left="8167" w:hanging="360"/>
      </w:pPr>
      <w:rPr>
        <w:rFonts w:ascii="Courier New" w:hAnsi="Courier New" w:cs="Courier New" w:hint="default"/>
      </w:rPr>
    </w:lvl>
    <w:lvl w:ilvl="8" w:tplc="04090005" w:tentative="1">
      <w:start w:val="1"/>
      <w:numFmt w:val="bullet"/>
      <w:lvlText w:val=""/>
      <w:lvlJc w:val="left"/>
      <w:pPr>
        <w:ind w:left="8887" w:hanging="360"/>
      </w:pPr>
      <w:rPr>
        <w:rFonts w:ascii="Wingdings" w:hAnsi="Wingdings" w:hint="default"/>
      </w:rPr>
    </w:lvl>
  </w:abstractNum>
  <w:abstractNum w:abstractNumId="55" w15:restartNumberingAfterBreak="0">
    <w:nsid w:val="4F6F086B"/>
    <w:multiLevelType w:val="hybridMultilevel"/>
    <w:tmpl w:val="B8F890AE"/>
    <w:lvl w:ilvl="0" w:tplc="FFFFFFFF">
      <w:numFmt w:val="bullet"/>
      <w:lvlText w:val="•"/>
      <w:lvlJc w:val="left"/>
      <w:pPr>
        <w:ind w:left="803" w:hanging="440"/>
      </w:pPr>
      <w:rPr>
        <w:rFonts w:ascii="Arial" w:eastAsia="Arial" w:hAnsi="Arial" w:cs="Arial" w:hint="default"/>
        <w:b w:val="0"/>
        <w:bCs w:val="0"/>
        <w:i w:val="0"/>
        <w:iCs w:val="0"/>
        <w:w w:val="100"/>
        <w:position w:val="-3"/>
        <w:sz w:val="36"/>
        <w:szCs w:val="36"/>
        <w:lang w:val="en-US" w:eastAsia="en-US" w:bidi="ar-SA"/>
      </w:rPr>
    </w:lvl>
    <w:lvl w:ilvl="1" w:tplc="CAE8DC1E">
      <w:numFmt w:val="bullet"/>
      <w:lvlText w:val="•"/>
      <w:lvlJc w:val="left"/>
      <w:pPr>
        <w:ind w:left="1695" w:hanging="360"/>
      </w:pPr>
      <w:rPr>
        <w:rFonts w:ascii="Arial" w:eastAsia="Arial" w:hAnsi="Arial" w:cs="Arial" w:hint="default"/>
        <w:b w:val="0"/>
        <w:bCs w:val="0"/>
        <w:i w:val="0"/>
        <w:iCs w:val="0"/>
        <w:w w:val="100"/>
        <w:position w:val="-3"/>
        <w:sz w:val="36"/>
        <w:szCs w:val="36"/>
        <w:lang w:val="en-US" w:eastAsia="en-US" w:bidi="ar-SA"/>
      </w:rPr>
    </w:lvl>
    <w:lvl w:ilvl="2" w:tplc="FFFFFFFF">
      <w:numFmt w:val="bullet"/>
      <w:lvlText w:val="•"/>
      <w:lvlJc w:val="left"/>
      <w:pPr>
        <w:ind w:left="2747" w:hanging="440"/>
      </w:pPr>
      <w:rPr>
        <w:rFonts w:hint="default"/>
        <w:lang w:val="en-US" w:eastAsia="en-US" w:bidi="ar-SA"/>
      </w:rPr>
    </w:lvl>
    <w:lvl w:ilvl="3" w:tplc="FFFFFFFF">
      <w:numFmt w:val="bullet"/>
      <w:lvlText w:val="•"/>
      <w:lvlJc w:val="left"/>
      <w:pPr>
        <w:ind w:left="3719" w:hanging="440"/>
      </w:pPr>
      <w:rPr>
        <w:rFonts w:hint="default"/>
        <w:lang w:val="en-US" w:eastAsia="en-US" w:bidi="ar-SA"/>
      </w:rPr>
    </w:lvl>
    <w:lvl w:ilvl="4" w:tplc="FFFFFFFF">
      <w:numFmt w:val="bullet"/>
      <w:lvlText w:val="•"/>
      <w:lvlJc w:val="left"/>
      <w:pPr>
        <w:ind w:left="4691" w:hanging="440"/>
      </w:pPr>
      <w:rPr>
        <w:rFonts w:hint="default"/>
        <w:lang w:val="en-US" w:eastAsia="en-US" w:bidi="ar-SA"/>
      </w:rPr>
    </w:lvl>
    <w:lvl w:ilvl="5" w:tplc="FFFFFFFF">
      <w:numFmt w:val="bullet"/>
      <w:lvlText w:val="•"/>
      <w:lvlJc w:val="left"/>
      <w:pPr>
        <w:ind w:left="5663" w:hanging="440"/>
      </w:pPr>
      <w:rPr>
        <w:rFonts w:hint="default"/>
        <w:lang w:val="en-US" w:eastAsia="en-US" w:bidi="ar-SA"/>
      </w:rPr>
    </w:lvl>
    <w:lvl w:ilvl="6" w:tplc="FFFFFFFF">
      <w:numFmt w:val="bullet"/>
      <w:lvlText w:val="•"/>
      <w:lvlJc w:val="left"/>
      <w:pPr>
        <w:ind w:left="6635" w:hanging="440"/>
      </w:pPr>
      <w:rPr>
        <w:rFonts w:hint="default"/>
        <w:lang w:val="en-US" w:eastAsia="en-US" w:bidi="ar-SA"/>
      </w:rPr>
    </w:lvl>
    <w:lvl w:ilvl="7" w:tplc="FFFFFFFF">
      <w:numFmt w:val="bullet"/>
      <w:lvlText w:val="•"/>
      <w:lvlJc w:val="left"/>
      <w:pPr>
        <w:ind w:left="7607" w:hanging="440"/>
      </w:pPr>
      <w:rPr>
        <w:rFonts w:hint="default"/>
        <w:lang w:val="en-US" w:eastAsia="en-US" w:bidi="ar-SA"/>
      </w:rPr>
    </w:lvl>
    <w:lvl w:ilvl="8" w:tplc="FFFFFFFF">
      <w:numFmt w:val="bullet"/>
      <w:lvlText w:val="•"/>
      <w:lvlJc w:val="left"/>
      <w:pPr>
        <w:ind w:left="8579" w:hanging="440"/>
      </w:pPr>
      <w:rPr>
        <w:rFonts w:hint="default"/>
        <w:lang w:val="en-US" w:eastAsia="en-US" w:bidi="ar-SA"/>
      </w:rPr>
    </w:lvl>
  </w:abstractNum>
  <w:abstractNum w:abstractNumId="56" w15:restartNumberingAfterBreak="0">
    <w:nsid w:val="50B86DD8"/>
    <w:multiLevelType w:val="hybridMultilevel"/>
    <w:tmpl w:val="7456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23A3A95"/>
    <w:multiLevelType w:val="hybridMultilevel"/>
    <w:tmpl w:val="5A00443C"/>
    <w:lvl w:ilvl="0" w:tplc="A33CB966">
      <w:numFmt w:val="bullet"/>
      <w:lvlText w:val="•"/>
      <w:lvlJc w:val="left"/>
      <w:pPr>
        <w:ind w:left="440" w:hanging="440"/>
      </w:pPr>
      <w:rPr>
        <w:rFonts w:ascii="Arial" w:eastAsia="Arial" w:hAnsi="Arial" w:cs="Arial" w:hint="default"/>
        <w:b w:val="0"/>
        <w:bCs w:val="0"/>
        <w:i w:val="0"/>
        <w:iCs w:val="0"/>
        <w:w w:val="100"/>
        <w:position w:val="-3"/>
        <w:sz w:val="36"/>
        <w:szCs w:val="36"/>
        <w:lang w:val="en-US" w:eastAsia="en-US" w:bidi="ar-SA"/>
      </w:rPr>
    </w:lvl>
    <w:lvl w:ilvl="1" w:tplc="04090003" w:tentative="1">
      <w:start w:val="1"/>
      <w:numFmt w:val="bullet"/>
      <w:lvlText w:val="o"/>
      <w:lvlJc w:val="left"/>
      <w:pPr>
        <w:ind w:left="61" w:hanging="360"/>
      </w:pPr>
      <w:rPr>
        <w:rFonts w:ascii="Courier New" w:hAnsi="Courier New" w:cs="Courier New" w:hint="default"/>
      </w:rPr>
    </w:lvl>
    <w:lvl w:ilvl="2" w:tplc="04090005" w:tentative="1">
      <w:start w:val="1"/>
      <w:numFmt w:val="bullet"/>
      <w:lvlText w:val=""/>
      <w:lvlJc w:val="left"/>
      <w:pPr>
        <w:ind w:left="781" w:hanging="360"/>
      </w:pPr>
      <w:rPr>
        <w:rFonts w:ascii="Wingdings" w:hAnsi="Wingdings" w:hint="default"/>
      </w:rPr>
    </w:lvl>
    <w:lvl w:ilvl="3" w:tplc="04090001" w:tentative="1">
      <w:start w:val="1"/>
      <w:numFmt w:val="bullet"/>
      <w:lvlText w:val=""/>
      <w:lvlJc w:val="left"/>
      <w:pPr>
        <w:ind w:left="1501" w:hanging="360"/>
      </w:pPr>
      <w:rPr>
        <w:rFonts w:ascii="Symbol" w:hAnsi="Symbol" w:hint="default"/>
      </w:rPr>
    </w:lvl>
    <w:lvl w:ilvl="4" w:tplc="04090003" w:tentative="1">
      <w:start w:val="1"/>
      <w:numFmt w:val="bullet"/>
      <w:lvlText w:val="o"/>
      <w:lvlJc w:val="left"/>
      <w:pPr>
        <w:ind w:left="2221" w:hanging="360"/>
      </w:pPr>
      <w:rPr>
        <w:rFonts w:ascii="Courier New" w:hAnsi="Courier New" w:cs="Courier New" w:hint="default"/>
      </w:rPr>
    </w:lvl>
    <w:lvl w:ilvl="5" w:tplc="04090005" w:tentative="1">
      <w:start w:val="1"/>
      <w:numFmt w:val="bullet"/>
      <w:lvlText w:val=""/>
      <w:lvlJc w:val="left"/>
      <w:pPr>
        <w:ind w:left="2941" w:hanging="360"/>
      </w:pPr>
      <w:rPr>
        <w:rFonts w:ascii="Wingdings" w:hAnsi="Wingdings" w:hint="default"/>
      </w:rPr>
    </w:lvl>
    <w:lvl w:ilvl="6" w:tplc="04090001" w:tentative="1">
      <w:start w:val="1"/>
      <w:numFmt w:val="bullet"/>
      <w:lvlText w:val=""/>
      <w:lvlJc w:val="left"/>
      <w:pPr>
        <w:ind w:left="3661" w:hanging="360"/>
      </w:pPr>
      <w:rPr>
        <w:rFonts w:ascii="Symbol" w:hAnsi="Symbol" w:hint="default"/>
      </w:rPr>
    </w:lvl>
    <w:lvl w:ilvl="7" w:tplc="04090003" w:tentative="1">
      <w:start w:val="1"/>
      <w:numFmt w:val="bullet"/>
      <w:lvlText w:val="o"/>
      <w:lvlJc w:val="left"/>
      <w:pPr>
        <w:ind w:left="4381" w:hanging="360"/>
      </w:pPr>
      <w:rPr>
        <w:rFonts w:ascii="Courier New" w:hAnsi="Courier New" w:cs="Courier New" w:hint="default"/>
      </w:rPr>
    </w:lvl>
    <w:lvl w:ilvl="8" w:tplc="04090005" w:tentative="1">
      <w:start w:val="1"/>
      <w:numFmt w:val="bullet"/>
      <w:lvlText w:val=""/>
      <w:lvlJc w:val="left"/>
      <w:pPr>
        <w:ind w:left="5101" w:hanging="360"/>
      </w:pPr>
      <w:rPr>
        <w:rFonts w:ascii="Wingdings" w:hAnsi="Wingdings" w:hint="default"/>
      </w:rPr>
    </w:lvl>
  </w:abstractNum>
  <w:abstractNum w:abstractNumId="58" w15:restartNumberingAfterBreak="0">
    <w:nsid w:val="53801417"/>
    <w:multiLevelType w:val="hybridMultilevel"/>
    <w:tmpl w:val="D67CFA82"/>
    <w:lvl w:ilvl="0" w:tplc="FFFFFFFF">
      <w:numFmt w:val="bullet"/>
      <w:lvlText w:val="•"/>
      <w:lvlJc w:val="left"/>
      <w:pPr>
        <w:ind w:left="1860" w:hanging="440"/>
      </w:pPr>
      <w:rPr>
        <w:rFonts w:ascii="Arial" w:eastAsia="Arial" w:hAnsi="Arial" w:cs="Arial" w:hint="default"/>
        <w:b w:val="0"/>
        <w:bCs w:val="0"/>
        <w:i w:val="0"/>
        <w:iCs w:val="0"/>
        <w:w w:val="100"/>
        <w:position w:val="-3"/>
        <w:sz w:val="36"/>
        <w:szCs w:val="36"/>
        <w:lang w:val="en-US" w:eastAsia="en-US" w:bidi="ar-SA"/>
      </w:rPr>
    </w:lvl>
    <w:lvl w:ilvl="1" w:tplc="CAE8DC1E">
      <w:numFmt w:val="bullet"/>
      <w:lvlText w:val="•"/>
      <w:lvlJc w:val="left"/>
      <w:pPr>
        <w:ind w:left="2752" w:hanging="360"/>
      </w:pPr>
      <w:rPr>
        <w:rFonts w:ascii="Arial" w:eastAsia="Arial" w:hAnsi="Arial" w:cs="Arial" w:hint="default"/>
        <w:b w:val="0"/>
        <w:bCs w:val="0"/>
        <w:i w:val="0"/>
        <w:iCs w:val="0"/>
        <w:w w:val="100"/>
        <w:position w:val="-3"/>
        <w:sz w:val="36"/>
        <w:szCs w:val="36"/>
        <w:lang w:val="en-US" w:eastAsia="en-US" w:bidi="ar-SA"/>
      </w:rPr>
    </w:lvl>
    <w:lvl w:ilvl="2" w:tplc="FFFFFFFF">
      <w:numFmt w:val="bullet"/>
      <w:lvlText w:val="•"/>
      <w:lvlJc w:val="left"/>
      <w:pPr>
        <w:ind w:left="3804" w:hanging="440"/>
      </w:pPr>
      <w:rPr>
        <w:rFonts w:hint="default"/>
        <w:lang w:val="en-US" w:eastAsia="en-US" w:bidi="ar-SA"/>
      </w:rPr>
    </w:lvl>
    <w:lvl w:ilvl="3" w:tplc="FFFFFFFF">
      <w:numFmt w:val="bullet"/>
      <w:lvlText w:val="•"/>
      <w:lvlJc w:val="left"/>
      <w:pPr>
        <w:ind w:left="4776" w:hanging="440"/>
      </w:pPr>
      <w:rPr>
        <w:rFonts w:hint="default"/>
        <w:lang w:val="en-US" w:eastAsia="en-US" w:bidi="ar-SA"/>
      </w:rPr>
    </w:lvl>
    <w:lvl w:ilvl="4" w:tplc="FFFFFFFF">
      <w:numFmt w:val="bullet"/>
      <w:lvlText w:val="•"/>
      <w:lvlJc w:val="left"/>
      <w:pPr>
        <w:ind w:left="5748" w:hanging="440"/>
      </w:pPr>
      <w:rPr>
        <w:rFonts w:hint="default"/>
        <w:lang w:val="en-US" w:eastAsia="en-US" w:bidi="ar-SA"/>
      </w:rPr>
    </w:lvl>
    <w:lvl w:ilvl="5" w:tplc="FFFFFFFF">
      <w:numFmt w:val="bullet"/>
      <w:lvlText w:val="•"/>
      <w:lvlJc w:val="left"/>
      <w:pPr>
        <w:ind w:left="6720" w:hanging="440"/>
      </w:pPr>
      <w:rPr>
        <w:rFonts w:hint="default"/>
        <w:lang w:val="en-US" w:eastAsia="en-US" w:bidi="ar-SA"/>
      </w:rPr>
    </w:lvl>
    <w:lvl w:ilvl="6" w:tplc="FFFFFFFF">
      <w:numFmt w:val="bullet"/>
      <w:lvlText w:val="•"/>
      <w:lvlJc w:val="left"/>
      <w:pPr>
        <w:ind w:left="7692" w:hanging="440"/>
      </w:pPr>
      <w:rPr>
        <w:rFonts w:hint="default"/>
        <w:lang w:val="en-US" w:eastAsia="en-US" w:bidi="ar-SA"/>
      </w:rPr>
    </w:lvl>
    <w:lvl w:ilvl="7" w:tplc="FFFFFFFF">
      <w:numFmt w:val="bullet"/>
      <w:lvlText w:val="•"/>
      <w:lvlJc w:val="left"/>
      <w:pPr>
        <w:ind w:left="8664" w:hanging="440"/>
      </w:pPr>
      <w:rPr>
        <w:rFonts w:hint="default"/>
        <w:lang w:val="en-US" w:eastAsia="en-US" w:bidi="ar-SA"/>
      </w:rPr>
    </w:lvl>
    <w:lvl w:ilvl="8" w:tplc="FFFFFFFF">
      <w:numFmt w:val="bullet"/>
      <w:lvlText w:val="•"/>
      <w:lvlJc w:val="left"/>
      <w:pPr>
        <w:ind w:left="9636" w:hanging="440"/>
      </w:pPr>
      <w:rPr>
        <w:rFonts w:hint="default"/>
        <w:lang w:val="en-US" w:eastAsia="en-US" w:bidi="ar-SA"/>
      </w:rPr>
    </w:lvl>
  </w:abstractNum>
  <w:abstractNum w:abstractNumId="59" w15:restartNumberingAfterBreak="0">
    <w:nsid w:val="59BD7296"/>
    <w:multiLevelType w:val="hybridMultilevel"/>
    <w:tmpl w:val="83A869E8"/>
    <w:lvl w:ilvl="0" w:tplc="1BB8CE9A">
      <w:numFmt w:val="bullet"/>
      <w:lvlText w:val="•"/>
      <w:lvlJc w:val="left"/>
      <w:pPr>
        <w:ind w:left="1819" w:hanging="440"/>
      </w:pPr>
      <w:rPr>
        <w:rFonts w:ascii="Arial" w:eastAsia="Arial" w:hAnsi="Arial" w:cs="Arial" w:hint="default"/>
        <w:b w:val="0"/>
        <w:bCs w:val="0"/>
        <w:i w:val="0"/>
        <w:iCs w:val="0"/>
        <w:w w:val="100"/>
        <w:position w:val="-3"/>
        <w:sz w:val="36"/>
        <w:szCs w:val="3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1C4C76"/>
    <w:multiLevelType w:val="hybridMultilevel"/>
    <w:tmpl w:val="23FE3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D7634CF"/>
    <w:multiLevelType w:val="hybridMultilevel"/>
    <w:tmpl w:val="30AC9A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5DB655DB"/>
    <w:multiLevelType w:val="hybridMultilevel"/>
    <w:tmpl w:val="0F302828"/>
    <w:lvl w:ilvl="0" w:tplc="1BB8CE9A">
      <w:numFmt w:val="bullet"/>
      <w:lvlText w:val="•"/>
      <w:lvlJc w:val="left"/>
      <w:pPr>
        <w:ind w:left="1819" w:hanging="440"/>
      </w:pPr>
      <w:rPr>
        <w:rFonts w:ascii="Arial" w:eastAsia="Arial" w:hAnsi="Arial" w:cs="Arial" w:hint="default"/>
        <w:b w:val="0"/>
        <w:bCs w:val="0"/>
        <w:i w:val="0"/>
        <w:iCs w:val="0"/>
        <w:w w:val="100"/>
        <w:position w:val="-3"/>
        <w:sz w:val="36"/>
        <w:szCs w:val="36"/>
        <w:lang w:val="en-US" w:eastAsia="en-US" w:bidi="ar-SA"/>
      </w:rPr>
    </w:lvl>
    <w:lvl w:ilvl="1" w:tplc="77D6DEE0">
      <w:numFmt w:val="bullet"/>
      <w:lvlText w:val="•"/>
      <w:lvlJc w:val="left"/>
      <w:pPr>
        <w:ind w:left="800" w:hanging="440"/>
      </w:pPr>
      <w:rPr>
        <w:rFonts w:ascii="Arial" w:eastAsia="Arial" w:hAnsi="Arial" w:cs="Arial" w:hint="default"/>
        <w:b w:val="0"/>
        <w:bCs w:val="0"/>
        <w:i w:val="0"/>
        <w:iCs w:val="0"/>
        <w:w w:val="100"/>
        <w:position w:val="-3"/>
        <w:sz w:val="36"/>
        <w:szCs w:val="36"/>
        <w:lang w:val="en-US" w:eastAsia="en-US" w:bidi="ar-SA"/>
      </w:rPr>
    </w:lvl>
    <w:lvl w:ilvl="2" w:tplc="CFE8A430">
      <w:numFmt w:val="bullet"/>
      <w:lvlText w:val="•"/>
      <w:lvlJc w:val="left"/>
      <w:pPr>
        <w:ind w:left="3600" w:hanging="440"/>
      </w:pPr>
      <w:rPr>
        <w:rFonts w:hint="default"/>
        <w:lang w:val="en-US" w:eastAsia="en-US" w:bidi="ar-SA"/>
      </w:rPr>
    </w:lvl>
    <w:lvl w:ilvl="3" w:tplc="783E4668">
      <w:numFmt w:val="bullet"/>
      <w:lvlText w:val="•"/>
      <w:lvlJc w:val="left"/>
      <w:pPr>
        <w:ind w:left="4680" w:hanging="440"/>
      </w:pPr>
      <w:rPr>
        <w:rFonts w:hint="default"/>
        <w:lang w:val="en-US" w:eastAsia="en-US" w:bidi="ar-SA"/>
      </w:rPr>
    </w:lvl>
    <w:lvl w:ilvl="4" w:tplc="7CAE7DCA">
      <w:numFmt w:val="bullet"/>
      <w:lvlText w:val="•"/>
      <w:lvlJc w:val="left"/>
      <w:pPr>
        <w:ind w:left="5760" w:hanging="440"/>
      </w:pPr>
      <w:rPr>
        <w:rFonts w:hint="default"/>
        <w:lang w:val="en-US" w:eastAsia="en-US" w:bidi="ar-SA"/>
      </w:rPr>
    </w:lvl>
    <w:lvl w:ilvl="5" w:tplc="23303722">
      <w:numFmt w:val="bullet"/>
      <w:lvlText w:val="•"/>
      <w:lvlJc w:val="left"/>
      <w:pPr>
        <w:ind w:left="6840" w:hanging="440"/>
      </w:pPr>
      <w:rPr>
        <w:rFonts w:hint="default"/>
        <w:lang w:val="en-US" w:eastAsia="en-US" w:bidi="ar-SA"/>
      </w:rPr>
    </w:lvl>
    <w:lvl w:ilvl="6" w:tplc="640216AC">
      <w:numFmt w:val="bullet"/>
      <w:lvlText w:val="•"/>
      <w:lvlJc w:val="left"/>
      <w:pPr>
        <w:ind w:left="7920" w:hanging="440"/>
      </w:pPr>
      <w:rPr>
        <w:rFonts w:hint="default"/>
        <w:lang w:val="en-US" w:eastAsia="en-US" w:bidi="ar-SA"/>
      </w:rPr>
    </w:lvl>
    <w:lvl w:ilvl="7" w:tplc="18C8EE6A">
      <w:numFmt w:val="bullet"/>
      <w:lvlText w:val="•"/>
      <w:lvlJc w:val="left"/>
      <w:pPr>
        <w:ind w:left="9000" w:hanging="440"/>
      </w:pPr>
      <w:rPr>
        <w:rFonts w:hint="default"/>
        <w:lang w:val="en-US" w:eastAsia="en-US" w:bidi="ar-SA"/>
      </w:rPr>
    </w:lvl>
    <w:lvl w:ilvl="8" w:tplc="E282180C">
      <w:numFmt w:val="bullet"/>
      <w:lvlText w:val="•"/>
      <w:lvlJc w:val="left"/>
      <w:pPr>
        <w:ind w:left="10080" w:hanging="440"/>
      </w:pPr>
      <w:rPr>
        <w:rFonts w:hint="default"/>
        <w:lang w:val="en-US" w:eastAsia="en-US" w:bidi="ar-SA"/>
      </w:rPr>
    </w:lvl>
  </w:abstractNum>
  <w:abstractNum w:abstractNumId="63" w15:restartNumberingAfterBreak="0">
    <w:nsid w:val="5E262D13"/>
    <w:multiLevelType w:val="hybridMultilevel"/>
    <w:tmpl w:val="D072470C"/>
    <w:lvl w:ilvl="0" w:tplc="A33CB966">
      <w:numFmt w:val="bullet"/>
      <w:lvlText w:val="•"/>
      <w:lvlJc w:val="left"/>
      <w:pPr>
        <w:ind w:left="720" w:hanging="360"/>
      </w:pPr>
      <w:rPr>
        <w:rFonts w:ascii="Arial" w:eastAsia="Arial" w:hAnsi="Arial" w:cs="Arial" w:hint="default"/>
        <w:b w:val="0"/>
        <w:bCs w:val="0"/>
        <w:i w:val="0"/>
        <w:iCs w:val="0"/>
        <w:w w:val="100"/>
        <w:position w:val="-3"/>
        <w:sz w:val="36"/>
        <w:szCs w:val="3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0294F13"/>
    <w:multiLevelType w:val="hybridMultilevel"/>
    <w:tmpl w:val="FA902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1AA0DC9"/>
    <w:multiLevelType w:val="hybridMultilevel"/>
    <w:tmpl w:val="D6981260"/>
    <w:lvl w:ilvl="0" w:tplc="CC5448B0">
      <w:numFmt w:val="bullet"/>
      <w:lvlText w:val="•"/>
      <w:lvlJc w:val="left"/>
      <w:pPr>
        <w:ind w:left="3234" w:hanging="440"/>
      </w:pPr>
      <w:rPr>
        <w:rFonts w:ascii="Arial" w:eastAsia="Arial" w:hAnsi="Arial" w:cs="Arial" w:hint="default"/>
        <w:b w:val="0"/>
        <w:bCs w:val="0"/>
        <w:i w:val="0"/>
        <w:iCs w:val="0"/>
        <w:w w:val="100"/>
        <w:position w:val="-3"/>
        <w:sz w:val="36"/>
        <w:szCs w:val="3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5A712C5"/>
    <w:multiLevelType w:val="hybridMultilevel"/>
    <w:tmpl w:val="ABF216FC"/>
    <w:lvl w:ilvl="0" w:tplc="EF287B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61C1BC6"/>
    <w:multiLevelType w:val="hybridMultilevel"/>
    <w:tmpl w:val="6AD4E6AC"/>
    <w:lvl w:ilvl="0" w:tplc="1BB8CE9A">
      <w:numFmt w:val="bullet"/>
      <w:lvlText w:val="•"/>
      <w:lvlJc w:val="left"/>
      <w:pPr>
        <w:ind w:left="1819" w:hanging="440"/>
      </w:pPr>
      <w:rPr>
        <w:rFonts w:ascii="Arial" w:eastAsia="Arial" w:hAnsi="Arial" w:cs="Arial" w:hint="default"/>
        <w:b w:val="0"/>
        <w:bCs w:val="0"/>
        <w:i w:val="0"/>
        <w:iCs w:val="0"/>
        <w:w w:val="100"/>
        <w:position w:val="-3"/>
        <w:sz w:val="36"/>
        <w:szCs w:val="3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99D06F0"/>
    <w:multiLevelType w:val="hybridMultilevel"/>
    <w:tmpl w:val="CBB8D174"/>
    <w:lvl w:ilvl="0" w:tplc="EF287B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9AE7767"/>
    <w:multiLevelType w:val="hybridMultilevel"/>
    <w:tmpl w:val="F064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AC0065E"/>
    <w:multiLevelType w:val="hybridMultilevel"/>
    <w:tmpl w:val="016002EE"/>
    <w:lvl w:ilvl="0" w:tplc="EF287BC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C1F365E"/>
    <w:multiLevelType w:val="hybridMultilevel"/>
    <w:tmpl w:val="00A0761E"/>
    <w:lvl w:ilvl="0" w:tplc="CC5448B0">
      <w:numFmt w:val="bullet"/>
      <w:lvlText w:val="•"/>
      <w:lvlJc w:val="left"/>
      <w:pPr>
        <w:ind w:left="3234" w:hanging="440"/>
      </w:pPr>
      <w:rPr>
        <w:rFonts w:ascii="Arial" w:eastAsia="Arial" w:hAnsi="Arial" w:cs="Arial" w:hint="default"/>
        <w:b w:val="0"/>
        <w:bCs w:val="0"/>
        <w:i w:val="0"/>
        <w:iCs w:val="0"/>
        <w:w w:val="100"/>
        <w:position w:val="-3"/>
        <w:sz w:val="36"/>
        <w:szCs w:val="3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D624FF"/>
    <w:multiLevelType w:val="hybridMultilevel"/>
    <w:tmpl w:val="1D58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336411"/>
    <w:multiLevelType w:val="hybridMultilevel"/>
    <w:tmpl w:val="3D6E2D42"/>
    <w:lvl w:ilvl="0" w:tplc="EF287BC8">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4" w15:restartNumberingAfterBreak="0">
    <w:nsid w:val="6E7F4AF2"/>
    <w:multiLevelType w:val="hybridMultilevel"/>
    <w:tmpl w:val="B36EF186"/>
    <w:lvl w:ilvl="0" w:tplc="EF287B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CC5526"/>
    <w:multiLevelType w:val="hybridMultilevel"/>
    <w:tmpl w:val="CBC86CBC"/>
    <w:lvl w:ilvl="0" w:tplc="1BB8CE9A">
      <w:numFmt w:val="bullet"/>
      <w:lvlText w:val="•"/>
      <w:lvlJc w:val="left"/>
      <w:pPr>
        <w:ind w:left="1819" w:hanging="440"/>
      </w:pPr>
      <w:rPr>
        <w:rFonts w:ascii="Arial" w:eastAsia="Arial" w:hAnsi="Arial" w:cs="Arial" w:hint="default"/>
        <w:b w:val="0"/>
        <w:bCs w:val="0"/>
        <w:i w:val="0"/>
        <w:iCs w:val="0"/>
        <w:w w:val="100"/>
        <w:position w:val="-3"/>
        <w:sz w:val="36"/>
        <w:szCs w:val="3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F2F219B"/>
    <w:multiLevelType w:val="hybridMultilevel"/>
    <w:tmpl w:val="C40A69C6"/>
    <w:lvl w:ilvl="0" w:tplc="EF287B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6F683657"/>
    <w:multiLevelType w:val="hybridMultilevel"/>
    <w:tmpl w:val="2EE0A700"/>
    <w:lvl w:ilvl="0" w:tplc="EF287B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01F14B7"/>
    <w:multiLevelType w:val="hybridMultilevel"/>
    <w:tmpl w:val="D92ACF3C"/>
    <w:lvl w:ilvl="0" w:tplc="EF287BC8">
      <w:numFmt w:val="bullet"/>
      <w:lvlText w:val="•"/>
      <w:lvlJc w:val="left"/>
      <w:pPr>
        <w:ind w:left="3127" w:hanging="360"/>
      </w:pPr>
      <w:rPr>
        <w:rFonts w:ascii="Calibri" w:eastAsiaTheme="minorHAnsi" w:hAnsi="Calibri" w:cs="Calibri" w:hint="default"/>
      </w:rPr>
    </w:lvl>
    <w:lvl w:ilvl="1" w:tplc="04090003" w:tentative="1">
      <w:start w:val="1"/>
      <w:numFmt w:val="bullet"/>
      <w:lvlText w:val="o"/>
      <w:lvlJc w:val="left"/>
      <w:pPr>
        <w:ind w:left="3847" w:hanging="360"/>
      </w:pPr>
      <w:rPr>
        <w:rFonts w:ascii="Courier New" w:hAnsi="Courier New" w:cs="Courier New" w:hint="default"/>
      </w:rPr>
    </w:lvl>
    <w:lvl w:ilvl="2" w:tplc="04090005" w:tentative="1">
      <w:start w:val="1"/>
      <w:numFmt w:val="bullet"/>
      <w:lvlText w:val=""/>
      <w:lvlJc w:val="left"/>
      <w:pPr>
        <w:ind w:left="4567" w:hanging="360"/>
      </w:pPr>
      <w:rPr>
        <w:rFonts w:ascii="Wingdings" w:hAnsi="Wingdings" w:hint="default"/>
      </w:rPr>
    </w:lvl>
    <w:lvl w:ilvl="3" w:tplc="04090001" w:tentative="1">
      <w:start w:val="1"/>
      <w:numFmt w:val="bullet"/>
      <w:lvlText w:val=""/>
      <w:lvlJc w:val="left"/>
      <w:pPr>
        <w:ind w:left="5287" w:hanging="360"/>
      </w:pPr>
      <w:rPr>
        <w:rFonts w:ascii="Symbol" w:hAnsi="Symbol" w:hint="default"/>
      </w:rPr>
    </w:lvl>
    <w:lvl w:ilvl="4" w:tplc="04090003" w:tentative="1">
      <w:start w:val="1"/>
      <w:numFmt w:val="bullet"/>
      <w:lvlText w:val="o"/>
      <w:lvlJc w:val="left"/>
      <w:pPr>
        <w:ind w:left="6007" w:hanging="360"/>
      </w:pPr>
      <w:rPr>
        <w:rFonts w:ascii="Courier New" w:hAnsi="Courier New" w:cs="Courier New" w:hint="default"/>
      </w:rPr>
    </w:lvl>
    <w:lvl w:ilvl="5" w:tplc="04090005" w:tentative="1">
      <w:start w:val="1"/>
      <w:numFmt w:val="bullet"/>
      <w:lvlText w:val=""/>
      <w:lvlJc w:val="left"/>
      <w:pPr>
        <w:ind w:left="6727" w:hanging="360"/>
      </w:pPr>
      <w:rPr>
        <w:rFonts w:ascii="Wingdings" w:hAnsi="Wingdings" w:hint="default"/>
      </w:rPr>
    </w:lvl>
    <w:lvl w:ilvl="6" w:tplc="04090001" w:tentative="1">
      <w:start w:val="1"/>
      <w:numFmt w:val="bullet"/>
      <w:lvlText w:val=""/>
      <w:lvlJc w:val="left"/>
      <w:pPr>
        <w:ind w:left="7447" w:hanging="360"/>
      </w:pPr>
      <w:rPr>
        <w:rFonts w:ascii="Symbol" w:hAnsi="Symbol" w:hint="default"/>
      </w:rPr>
    </w:lvl>
    <w:lvl w:ilvl="7" w:tplc="04090003" w:tentative="1">
      <w:start w:val="1"/>
      <w:numFmt w:val="bullet"/>
      <w:lvlText w:val="o"/>
      <w:lvlJc w:val="left"/>
      <w:pPr>
        <w:ind w:left="8167" w:hanging="360"/>
      </w:pPr>
      <w:rPr>
        <w:rFonts w:ascii="Courier New" w:hAnsi="Courier New" w:cs="Courier New" w:hint="default"/>
      </w:rPr>
    </w:lvl>
    <w:lvl w:ilvl="8" w:tplc="04090005" w:tentative="1">
      <w:start w:val="1"/>
      <w:numFmt w:val="bullet"/>
      <w:lvlText w:val=""/>
      <w:lvlJc w:val="left"/>
      <w:pPr>
        <w:ind w:left="8887" w:hanging="360"/>
      </w:pPr>
      <w:rPr>
        <w:rFonts w:ascii="Wingdings" w:hAnsi="Wingdings" w:hint="default"/>
      </w:rPr>
    </w:lvl>
  </w:abstractNum>
  <w:abstractNum w:abstractNumId="79" w15:restartNumberingAfterBreak="0">
    <w:nsid w:val="70C45C7C"/>
    <w:multiLevelType w:val="hybridMultilevel"/>
    <w:tmpl w:val="8CBA33B8"/>
    <w:lvl w:ilvl="0" w:tplc="991C674A">
      <w:numFmt w:val="bullet"/>
      <w:lvlText w:val="•"/>
      <w:lvlJc w:val="left"/>
      <w:pPr>
        <w:ind w:left="810" w:hanging="360"/>
      </w:pPr>
      <w:rPr>
        <w:rFonts w:ascii="Arial" w:eastAsia="Arial" w:hAnsi="Arial" w:hint="default"/>
        <w:b w:val="0"/>
        <w:bCs w:val="0"/>
        <w:i w:val="0"/>
        <w:iCs w:val="0"/>
        <w:w w:val="100"/>
        <w:position w:val="-3"/>
        <w:sz w:val="36"/>
        <w:szCs w:val="36"/>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80" w15:restartNumberingAfterBreak="0">
    <w:nsid w:val="721431DF"/>
    <w:multiLevelType w:val="hybridMultilevel"/>
    <w:tmpl w:val="FA96DB40"/>
    <w:lvl w:ilvl="0" w:tplc="1BB8CE9A">
      <w:numFmt w:val="bullet"/>
      <w:lvlText w:val="•"/>
      <w:lvlJc w:val="left"/>
      <w:pPr>
        <w:ind w:left="1819" w:hanging="440"/>
      </w:pPr>
      <w:rPr>
        <w:rFonts w:ascii="Arial" w:eastAsia="Arial" w:hAnsi="Arial" w:cs="Arial" w:hint="default"/>
        <w:b w:val="0"/>
        <w:bCs w:val="0"/>
        <w:i w:val="0"/>
        <w:iCs w:val="0"/>
        <w:w w:val="100"/>
        <w:position w:val="-3"/>
        <w:sz w:val="36"/>
        <w:szCs w:val="3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2696BA3"/>
    <w:multiLevelType w:val="hybridMultilevel"/>
    <w:tmpl w:val="492EF92C"/>
    <w:lvl w:ilvl="0" w:tplc="1BB8CE9A">
      <w:numFmt w:val="bullet"/>
      <w:lvlText w:val="•"/>
      <w:lvlJc w:val="left"/>
      <w:pPr>
        <w:ind w:left="1819" w:hanging="440"/>
      </w:pPr>
      <w:rPr>
        <w:rFonts w:ascii="Arial" w:eastAsia="Arial" w:hAnsi="Arial" w:cs="Arial" w:hint="default"/>
        <w:b w:val="0"/>
        <w:bCs w:val="0"/>
        <w:i w:val="0"/>
        <w:iCs w:val="0"/>
        <w:w w:val="100"/>
        <w:position w:val="-3"/>
        <w:sz w:val="36"/>
        <w:szCs w:val="3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A366B1"/>
    <w:multiLevelType w:val="hybridMultilevel"/>
    <w:tmpl w:val="E828F43C"/>
    <w:lvl w:ilvl="0" w:tplc="EF287BC8">
      <w:numFmt w:val="bullet"/>
      <w:lvlText w:val="•"/>
      <w:lvlJc w:val="left"/>
      <w:pPr>
        <w:ind w:left="3127" w:hanging="360"/>
      </w:pPr>
      <w:rPr>
        <w:rFonts w:ascii="Calibri" w:eastAsiaTheme="minorHAnsi" w:hAnsi="Calibri" w:cs="Calibri" w:hint="default"/>
      </w:rPr>
    </w:lvl>
    <w:lvl w:ilvl="1" w:tplc="04090003" w:tentative="1">
      <w:start w:val="1"/>
      <w:numFmt w:val="bullet"/>
      <w:lvlText w:val="o"/>
      <w:lvlJc w:val="left"/>
      <w:pPr>
        <w:ind w:left="3847" w:hanging="360"/>
      </w:pPr>
      <w:rPr>
        <w:rFonts w:ascii="Courier New" w:hAnsi="Courier New" w:cs="Courier New" w:hint="default"/>
      </w:rPr>
    </w:lvl>
    <w:lvl w:ilvl="2" w:tplc="04090005" w:tentative="1">
      <w:start w:val="1"/>
      <w:numFmt w:val="bullet"/>
      <w:lvlText w:val=""/>
      <w:lvlJc w:val="left"/>
      <w:pPr>
        <w:ind w:left="4567" w:hanging="360"/>
      </w:pPr>
      <w:rPr>
        <w:rFonts w:ascii="Wingdings" w:hAnsi="Wingdings" w:hint="default"/>
      </w:rPr>
    </w:lvl>
    <w:lvl w:ilvl="3" w:tplc="04090001" w:tentative="1">
      <w:start w:val="1"/>
      <w:numFmt w:val="bullet"/>
      <w:lvlText w:val=""/>
      <w:lvlJc w:val="left"/>
      <w:pPr>
        <w:ind w:left="5287" w:hanging="360"/>
      </w:pPr>
      <w:rPr>
        <w:rFonts w:ascii="Symbol" w:hAnsi="Symbol" w:hint="default"/>
      </w:rPr>
    </w:lvl>
    <w:lvl w:ilvl="4" w:tplc="04090003" w:tentative="1">
      <w:start w:val="1"/>
      <w:numFmt w:val="bullet"/>
      <w:lvlText w:val="o"/>
      <w:lvlJc w:val="left"/>
      <w:pPr>
        <w:ind w:left="6007" w:hanging="360"/>
      </w:pPr>
      <w:rPr>
        <w:rFonts w:ascii="Courier New" w:hAnsi="Courier New" w:cs="Courier New" w:hint="default"/>
      </w:rPr>
    </w:lvl>
    <w:lvl w:ilvl="5" w:tplc="04090005" w:tentative="1">
      <w:start w:val="1"/>
      <w:numFmt w:val="bullet"/>
      <w:lvlText w:val=""/>
      <w:lvlJc w:val="left"/>
      <w:pPr>
        <w:ind w:left="6727" w:hanging="360"/>
      </w:pPr>
      <w:rPr>
        <w:rFonts w:ascii="Wingdings" w:hAnsi="Wingdings" w:hint="default"/>
      </w:rPr>
    </w:lvl>
    <w:lvl w:ilvl="6" w:tplc="04090001" w:tentative="1">
      <w:start w:val="1"/>
      <w:numFmt w:val="bullet"/>
      <w:lvlText w:val=""/>
      <w:lvlJc w:val="left"/>
      <w:pPr>
        <w:ind w:left="7447" w:hanging="360"/>
      </w:pPr>
      <w:rPr>
        <w:rFonts w:ascii="Symbol" w:hAnsi="Symbol" w:hint="default"/>
      </w:rPr>
    </w:lvl>
    <w:lvl w:ilvl="7" w:tplc="04090003" w:tentative="1">
      <w:start w:val="1"/>
      <w:numFmt w:val="bullet"/>
      <w:lvlText w:val="o"/>
      <w:lvlJc w:val="left"/>
      <w:pPr>
        <w:ind w:left="8167" w:hanging="360"/>
      </w:pPr>
      <w:rPr>
        <w:rFonts w:ascii="Courier New" w:hAnsi="Courier New" w:cs="Courier New" w:hint="default"/>
      </w:rPr>
    </w:lvl>
    <w:lvl w:ilvl="8" w:tplc="04090005" w:tentative="1">
      <w:start w:val="1"/>
      <w:numFmt w:val="bullet"/>
      <w:lvlText w:val=""/>
      <w:lvlJc w:val="left"/>
      <w:pPr>
        <w:ind w:left="8887" w:hanging="360"/>
      </w:pPr>
      <w:rPr>
        <w:rFonts w:ascii="Wingdings" w:hAnsi="Wingdings" w:hint="default"/>
      </w:rPr>
    </w:lvl>
  </w:abstractNum>
  <w:abstractNum w:abstractNumId="83" w15:restartNumberingAfterBreak="0">
    <w:nsid w:val="74CC7BCB"/>
    <w:multiLevelType w:val="hybridMultilevel"/>
    <w:tmpl w:val="CBB6BEF0"/>
    <w:lvl w:ilvl="0" w:tplc="991C674A">
      <w:numFmt w:val="bullet"/>
      <w:lvlText w:val="•"/>
      <w:lvlJc w:val="left"/>
      <w:pPr>
        <w:ind w:left="800" w:hanging="440"/>
      </w:pPr>
      <w:rPr>
        <w:rFonts w:ascii="Arial" w:eastAsia="Arial" w:hAnsi="Arial" w:hint="default"/>
        <w:b w:val="0"/>
        <w:bCs w:val="0"/>
        <w:i w:val="0"/>
        <w:iCs w:val="0"/>
        <w:w w:val="100"/>
        <w:position w:val="-3"/>
        <w:sz w:val="36"/>
        <w:szCs w:val="36"/>
        <w:lang w:val="en-US" w:eastAsia="en-US" w:bidi="ar-SA"/>
      </w:rPr>
    </w:lvl>
    <w:lvl w:ilvl="1" w:tplc="4DF07B58">
      <w:numFmt w:val="bullet"/>
      <w:lvlText w:val="•"/>
      <w:lvlJc w:val="left"/>
      <w:pPr>
        <w:ind w:left="1843" w:hanging="440"/>
      </w:pPr>
      <w:rPr>
        <w:rFonts w:hint="default"/>
        <w:lang w:val="en-US" w:eastAsia="en-US" w:bidi="ar-SA"/>
      </w:rPr>
    </w:lvl>
    <w:lvl w:ilvl="2" w:tplc="4C76A760">
      <w:numFmt w:val="bullet"/>
      <w:lvlText w:val="•"/>
      <w:lvlJc w:val="left"/>
      <w:pPr>
        <w:ind w:left="2885" w:hanging="440"/>
      </w:pPr>
      <w:rPr>
        <w:rFonts w:hint="default"/>
        <w:lang w:val="en-US" w:eastAsia="en-US" w:bidi="ar-SA"/>
      </w:rPr>
    </w:lvl>
    <w:lvl w:ilvl="3" w:tplc="ADCAD056">
      <w:numFmt w:val="bullet"/>
      <w:lvlText w:val="•"/>
      <w:lvlJc w:val="left"/>
      <w:pPr>
        <w:ind w:left="3927" w:hanging="440"/>
      </w:pPr>
      <w:rPr>
        <w:rFonts w:hint="default"/>
        <w:lang w:val="en-US" w:eastAsia="en-US" w:bidi="ar-SA"/>
      </w:rPr>
    </w:lvl>
    <w:lvl w:ilvl="4" w:tplc="184807EC">
      <w:numFmt w:val="bullet"/>
      <w:lvlText w:val="•"/>
      <w:lvlJc w:val="left"/>
      <w:pPr>
        <w:ind w:left="4969" w:hanging="440"/>
      </w:pPr>
      <w:rPr>
        <w:rFonts w:hint="default"/>
        <w:lang w:val="en-US" w:eastAsia="en-US" w:bidi="ar-SA"/>
      </w:rPr>
    </w:lvl>
    <w:lvl w:ilvl="5" w:tplc="66BCB526">
      <w:numFmt w:val="bullet"/>
      <w:lvlText w:val="•"/>
      <w:lvlJc w:val="left"/>
      <w:pPr>
        <w:ind w:left="6011" w:hanging="440"/>
      </w:pPr>
      <w:rPr>
        <w:rFonts w:hint="default"/>
        <w:lang w:val="en-US" w:eastAsia="en-US" w:bidi="ar-SA"/>
      </w:rPr>
    </w:lvl>
    <w:lvl w:ilvl="6" w:tplc="E1029D30">
      <w:numFmt w:val="bullet"/>
      <w:lvlText w:val="•"/>
      <w:lvlJc w:val="left"/>
      <w:pPr>
        <w:ind w:left="7053" w:hanging="440"/>
      </w:pPr>
      <w:rPr>
        <w:rFonts w:hint="default"/>
        <w:lang w:val="en-US" w:eastAsia="en-US" w:bidi="ar-SA"/>
      </w:rPr>
    </w:lvl>
    <w:lvl w:ilvl="7" w:tplc="B4D6E9C8">
      <w:numFmt w:val="bullet"/>
      <w:lvlText w:val="•"/>
      <w:lvlJc w:val="left"/>
      <w:pPr>
        <w:ind w:left="8095" w:hanging="440"/>
      </w:pPr>
      <w:rPr>
        <w:rFonts w:hint="default"/>
        <w:lang w:val="en-US" w:eastAsia="en-US" w:bidi="ar-SA"/>
      </w:rPr>
    </w:lvl>
    <w:lvl w:ilvl="8" w:tplc="25BA963E">
      <w:numFmt w:val="bullet"/>
      <w:lvlText w:val="•"/>
      <w:lvlJc w:val="left"/>
      <w:pPr>
        <w:ind w:left="9137" w:hanging="440"/>
      </w:pPr>
      <w:rPr>
        <w:rFonts w:hint="default"/>
        <w:lang w:val="en-US" w:eastAsia="en-US" w:bidi="ar-SA"/>
      </w:rPr>
    </w:lvl>
  </w:abstractNum>
  <w:abstractNum w:abstractNumId="84" w15:restartNumberingAfterBreak="0">
    <w:nsid w:val="75C55C0A"/>
    <w:multiLevelType w:val="hybridMultilevel"/>
    <w:tmpl w:val="58CAC47A"/>
    <w:lvl w:ilvl="0" w:tplc="1BB8CE9A">
      <w:numFmt w:val="bullet"/>
      <w:lvlText w:val="•"/>
      <w:lvlJc w:val="left"/>
      <w:pPr>
        <w:ind w:left="1819" w:hanging="440"/>
      </w:pPr>
      <w:rPr>
        <w:rFonts w:ascii="Arial" w:eastAsia="Arial" w:hAnsi="Arial" w:cs="Arial" w:hint="default"/>
        <w:b w:val="0"/>
        <w:bCs w:val="0"/>
        <w:i w:val="0"/>
        <w:iCs w:val="0"/>
        <w:w w:val="100"/>
        <w:position w:val="-3"/>
        <w:sz w:val="36"/>
        <w:szCs w:val="3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AA1CE7"/>
    <w:multiLevelType w:val="hybridMultilevel"/>
    <w:tmpl w:val="1974E61A"/>
    <w:lvl w:ilvl="0" w:tplc="020845CA">
      <w:numFmt w:val="bullet"/>
      <w:lvlText w:val="•"/>
      <w:lvlJc w:val="left"/>
      <w:pPr>
        <w:ind w:left="800" w:hanging="440"/>
      </w:pPr>
      <w:rPr>
        <w:rFonts w:ascii="Arial" w:eastAsia="Arial" w:hAnsi="Arial" w:cs="Arial" w:hint="default"/>
        <w:b w:val="0"/>
        <w:bCs w:val="0"/>
        <w:i w:val="0"/>
        <w:iCs w:val="0"/>
        <w:w w:val="100"/>
        <w:position w:val="-3"/>
        <w:sz w:val="36"/>
        <w:szCs w:val="36"/>
        <w:lang w:val="en-US" w:eastAsia="en-US" w:bidi="ar-SA"/>
      </w:rPr>
    </w:lvl>
    <w:lvl w:ilvl="1" w:tplc="D5F47A82">
      <w:numFmt w:val="bullet"/>
      <w:lvlText w:val="•"/>
      <w:lvlJc w:val="left"/>
      <w:pPr>
        <w:ind w:left="1501" w:hanging="440"/>
      </w:pPr>
      <w:rPr>
        <w:rFonts w:ascii="Arial" w:eastAsia="Arial" w:hAnsi="Arial" w:cs="Arial" w:hint="default"/>
        <w:b w:val="0"/>
        <w:bCs w:val="0"/>
        <w:i w:val="0"/>
        <w:iCs w:val="0"/>
        <w:w w:val="100"/>
        <w:position w:val="-3"/>
        <w:sz w:val="36"/>
        <w:szCs w:val="36"/>
        <w:lang w:val="en-US" w:eastAsia="en-US" w:bidi="ar-SA"/>
      </w:rPr>
    </w:lvl>
    <w:lvl w:ilvl="2" w:tplc="6F9080E0">
      <w:numFmt w:val="bullet"/>
      <w:lvlText w:val="•"/>
      <w:lvlJc w:val="left"/>
      <w:pPr>
        <w:ind w:left="2581" w:hanging="440"/>
      </w:pPr>
      <w:rPr>
        <w:rFonts w:hint="default"/>
        <w:lang w:val="en-US" w:eastAsia="en-US" w:bidi="ar-SA"/>
      </w:rPr>
    </w:lvl>
    <w:lvl w:ilvl="3" w:tplc="B5A87982">
      <w:numFmt w:val="bullet"/>
      <w:lvlText w:val="•"/>
      <w:lvlJc w:val="left"/>
      <w:pPr>
        <w:ind w:left="3661" w:hanging="440"/>
      </w:pPr>
      <w:rPr>
        <w:rFonts w:hint="default"/>
        <w:lang w:val="en-US" w:eastAsia="en-US" w:bidi="ar-SA"/>
      </w:rPr>
    </w:lvl>
    <w:lvl w:ilvl="4" w:tplc="DE5AA966">
      <w:numFmt w:val="bullet"/>
      <w:lvlText w:val="•"/>
      <w:lvlJc w:val="left"/>
      <w:pPr>
        <w:ind w:left="4741" w:hanging="440"/>
      </w:pPr>
      <w:rPr>
        <w:rFonts w:hint="default"/>
        <w:lang w:val="en-US" w:eastAsia="en-US" w:bidi="ar-SA"/>
      </w:rPr>
    </w:lvl>
    <w:lvl w:ilvl="5" w:tplc="3F3C449C">
      <w:numFmt w:val="bullet"/>
      <w:lvlText w:val="•"/>
      <w:lvlJc w:val="left"/>
      <w:pPr>
        <w:ind w:left="5821" w:hanging="440"/>
      </w:pPr>
      <w:rPr>
        <w:rFonts w:hint="default"/>
        <w:lang w:val="en-US" w:eastAsia="en-US" w:bidi="ar-SA"/>
      </w:rPr>
    </w:lvl>
    <w:lvl w:ilvl="6" w:tplc="92344AD8">
      <w:numFmt w:val="bullet"/>
      <w:lvlText w:val="•"/>
      <w:lvlJc w:val="left"/>
      <w:pPr>
        <w:ind w:left="6901" w:hanging="440"/>
      </w:pPr>
      <w:rPr>
        <w:rFonts w:hint="default"/>
        <w:lang w:val="en-US" w:eastAsia="en-US" w:bidi="ar-SA"/>
      </w:rPr>
    </w:lvl>
    <w:lvl w:ilvl="7" w:tplc="CEE258C8">
      <w:numFmt w:val="bullet"/>
      <w:lvlText w:val="•"/>
      <w:lvlJc w:val="left"/>
      <w:pPr>
        <w:ind w:left="7981" w:hanging="440"/>
      </w:pPr>
      <w:rPr>
        <w:rFonts w:hint="default"/>
        <w:lang w:val="en-US" w:eastAsia="en-US" w:bidi="ar-SA"/>
      </w:rPr>
    </w:lvl>
    <w:lvl w:ilvl="8" w:tplc="717E8A0E">
      <w:numFmt w:val="bullet"/>
      <w:lvlText w:val="•"/>
      <w:lvlJc w:val="left"/>
      <w:pPr>
        <w:ind w:left="9061" w:hanging="440"/>
      </w:pPr>
      <w:rPr>
        <w:rFonts w:hint="default"/>
        <w:lang w:val="en-US" w:eastAsia="en-US" w:bidi="ar-SA"/>
      </w:rPr>
    </w:lvl>
  </w:abstractNum>
  <w:abstractNum w:abstractNumId="86" w15:restartNumberingAfterBreak="0">
    <w:nsid w:val="7B21611D"/>
    <w:multiLevelType w:val="hybridMultilevel"/>
    <w:tmpl w:val="B1C2D8FC"/>
    <w:lvl w:ilvl="0" w:tplc="A33CB966">
      <w:numFmt w:val="bullet"/>
      <w:lvlText w:val="•"/>
      <w:lvlJc w:val="left"/>
      <w:pPr>
        <w:ind w:left="1739" w:hanging="360"/>
      </w:pPr>
      <w:rPr>
        <w:rFonts w:ascii="Arial" w:eastAsia="Arial" w:hAnsi="Arial" w:cs="Arial" w:hint="default"/>
        <w:b w:val="0"/>
        <w:bCs w:val="0"/>
        <w:i w:val="0"/>
        <w:iCs w:val="0"/>
        <w:w w:val="100"/>
        <w:position w:val="-3"/>
        <w:sz w:val="36"/>
        <w:szCs w:val="36"/>
        <w:lang w:val="en-US" w:eastAsia="en-US" w:bidi="ar-SA"/>
      </w:rPr>
    </w:lvl>
    <w:lvl w:ilvl="1" w:tplc="04090003">
      <w:start w:val="1"/>
      <w:numFmt w:val="bullet"/>
      <w:lvlText w:val="o"/>
      <w:lvlJc w:val="left"/>
      <w:pPr>
        <w:ind w:left="2459" w:hanging="360"/>
      </w:pPr>
      <w:rPr>
        <w:rFonts w:ascii="Courier New" w:hAnsi="Courier New" w:cs="Courier New" w:hint="default"/>
      </w:rPr>
    </w:lvl>
    <w:lvl w:ilvl="2" w:tplc="04090005">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87" w15:restartNumberingAfterBreak="0">
    <w:nsid w:val="7D6844ED"/>
    <w:multiLevelType w:val="hybridMultilevel"/>
    <w:tmpl w:val="E1A87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E282812"/>
    <w:multiLevelType w:val="hybridMultilevel"/>
    <w:tmpl w:val="E7D8E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8858386">
    <w:abstractNumId w:val="77"/>
  </w:num>
  <w:num w:numId="2" w16cid:durableId="530991099">
    <w:abstractNumId w:val="22"/>
  </w:num>
  <w:num w:numId="3" w16cid:durableId="1422751900">
    <w:abstractNumId w:val="50"/>
  </w:num>
  <w:num w:numId="4" w16cid:durableId="605773424">
    <w:abstractNumId w:val="45"/>
  </w:num>
  <w:num w:numId="5" w16cid:durableId="139463409">
    <w:abstractNumId w:val="70"/>
  </w:num>
  <w:num w:numId="6" w16cid:durableId="2044288399">
    <w:abstractNumId w:val="64"/>
  </w:num>
  <w:num w:numId="7" w16cid:durableId="433400042">
    <w:abstractNumId w:val="3"/>
  </w:num>
  <w:num w:numId="8" w16cid:durableId="476147997">
    <w:abstractNumId w:val="52"/>
  </w:num>
  <w:num w:numId="9" w16cid:durableId="1183058898">
    <w:abstractNumId w:val="35"/>
  </w:num>
  <w:num w:numId="10" w16cid:durableId="882133498">
    <w:abstractNumId w:val="51"/>
  </w:num>
  <w:num w:numId="11" w16cid:durableId="878664325">
    <w:abstractNumId w:val="82"/>
  </w:num>
  <w:num w:numId="12" w16cid:durableId="1135216055">
    <w:abstractNumId w:val="73"/>
  </w:num>
  <w:num w:numId="13" w16cid:durableId="1152989842">
    <w:abstractNumId w:val="30"/>
  </w:num>
  <w:num w:numId="14" w16cid:durableId="30309716">
    <w:abstractNumId w:val="54"/>
  </w:num>
  <w:num w:numId="15" w16cid:durableId="391541195">
    <w:abstractNumId w:val="39"/>
  </w:num>
  <w:num w:numId="16" w16cid:durableId="258564540">
    <w:abstractNumId w:val="36"/>
  </w:num>
  <w:num w:numId="17" w16cid:durableId="243027532">
    <w:abstractNumId w:val="76"/>
  </w:num>
  <w:num w:numId="18" w16cid:durableId="1041974354">
    <w:abstractNumId w:val="42"/>
  </w:num>
  <w:num w:numId="19" w16cid:durableId="980697894">
    <w:abstractNumId w:val="46"/>
  </w:num>
  <w:num w:numId="20" w16cid:durableId="1852333981">
    <w:abstractNumId w:val="61"/>
  </w:num>
  <w:num w:numId="21" w16cid:durableId="661352189">
    <w:abstractNumId w:val="23"/>
  </w:num>
  <w:num w:numId="22" w16cid:durableId="731930732">
    <w:abstractNumId w:val="68"/>
  </w:num>
  <w:num w:numId="23" w16cid:durableId="1538002250">
    <w:abstractNumId w:val="1"/>
  </w:num>
  <w:num w:numId="24" w16cid:durableId="970785520">
    <w:abstractNumId w:val="74"/>
  </w:num>
  <w:num w:numId="25" w16cid:durableId="73357578">
    <w:abstractNumId w:val="8"/>
  </w:num>
  <w:num w:numId="26" w16cid:durableId="2041321690">
    <w:abstractNumId w:val="15"/>
  </w:num>
  <w:num w:numId="27" w16cid:durableId="841967906">
    <w:abstractNumId w:val="7"/>
  </w:num>
  <w:num w:numId="28" w16cid:durableId="800417007">
    <w:abstractNumId w:val="66"/>
  </w:num>
  <w:num w:numId="29" w16cid:durableId="783115191">
    <w:abstractNumId w:val="43"/>
  </w:num>
  <w:num w:numId="30" w16cid:durableId="1337614479">
    <w:abstractNumId w:val="9"/>
  </w:num>
  <w:num w:numId="31" w16cid:durableId="2145346330">
    <w:abstractNumId w:val="29"/>
  </w:num>
  <w:num w:numId="32" w16cid:durableId="818153162">
    <w:abstractNumId w:val="24"/>
  </w:num>
  <w:num w:numId="33" w16cid:durableId="717168002">
    <w:abstractNumId w:val="49"/>
  </w:num>
  <w:num w:numId="34" w16cid:durableId="1950970112">
    <w:abstractNumId w:val="78"/>
  </w:num>
  <w:num w:numId="35" w16cid:durableId="1029646242">
    <w:abstractNumId w:val="44"/>
  </w:num>
  <w:num w:numId="36" w16cid:durableId="28923157">
    <w:abstractNumId w:val="57"/>
  </w:num>
  <w:num w:numId="37" w16cid:durableId="456266092">
    <w:abstractNumId w:val="11"/>
  </w:num>
  <w:num w:numId="38" w16cid:durableId="1410886112">
    <w:abstractNumId w:val="12"/>
  </w:num>
  <w:num w:numId="39" w16cid:durableId="220748883">
    <w:abstractNumId w:val="38"/>
  </w:num>
  <w:num w:numId="40" w16cid:durableId="658314684">
    <w:abstractNumId w:val="6"/>
  </w:num>
  <w:num w:numId="41" w16cid:durableId="1290431695">
    <w:abstractNumId w:val="14"/>
  </w:num>
  <w:num w:numId="42" w16cid:durableId="872034961">
    <w:abstractNumId w:val="26"/>
  </w:num>
  <w:num w:numId="43" w16cid:durableId="1918636373">
    <w:abstractNumId w:val="62"/>
  </w:num>
  <w:num w:numId="44" w16cid:durableId="371926739">
    <w:abstractNumId w:val="18"/>
  </w:num>
  <w:num w:numId="45" w16cid:durableId="533159170">
    <w:abstractNumId w:val="67"/>
  </w:num>
  <w:num w:numId="46" w16cid:durableId="1017073569">
    <w:abstractNumId w:val="16"/>
  </w:num>
  <w:num w:numId="47" w16cid:durableId="1975678760">
    <w:abstractNumId w:val="31"/>
  </w:num>
  <w:num w:numId="48" w16cid:durableId="1627196893">
    <w:abstractNumId w:val="25"/>
  </w:num>
  <w:num w:numId="49" w16cid:durableId="502666701">
    <w:abstractNumId w:val="20"/>
  </w:num>
  <w:num w:numId="50" w16cid:durableId="1785999034">
    <w:abstractNumId w:val="48"/>
  </w:num>
  <w:num w:numId="51" w16cid:durableId="597295159">
    <w:abstractNumId w:val="83"/>
  </w:num>
  <w:num w:numId="52" w16cid:durableId="448402385">
    <w:abstractNumId w:val="81"/>
  </w:num>
  <w:num w:numId="53" w16cid:durableId="1131627671">
    <w:abstractNumId w:val="17"/>
  </w:num>
  <w:num w:numId="54" w16cid:durableId="1115558476">
    <w:abstractNumId w:val="13"/>
  </w:num>
  <w:num w:numId="55" w16cid:durableId="1345017171">
    <w:abstractNumId w:val="19"/>
  </w:num>
  <w:num w:numId="56" w16cid:durableId="1223449793">
    <w:abstractNumId w:val="5"/>
  </w:num>
  <w:num w:numId="57" w16cid:durableId="1787890878">
    <w:abstractNumId w:val="84"/>
  </w:num>
  <w:num w:numId="58" w16cid:durableId="502942220">
    <w:abstractNumId w:val="80"/>
  </w:num>
  <w:num w:numId="59" w16cid:durableId="1293830040">
    <w:abstractNumId w:val="59"/>
  </w:num>
  <w:num w:numId="60" w16cid:durableId="462240113">
    <w:abstractNumId w:val="75"/>
  </w:num>
  <w:num w:numId="61" w16cid:durableId="1280146613">
    <w:abstractNumId w:val="41"/>
  </w:num>
  <w:num w:numId="62" w16cid:durableId="634146646">
    <w:abstractNumId w:val="21"/>
  </w:num>
  <w:num w:numId="63" w16cid:durableId="364406287">
    <w:abstractNumId w:val="2"/>
  </w:num>
  <w:num w:numId="64" w16cid:durableId="444888386">
    <w:abstractNumId w:val="85"/>
  </w:num>
  <w:num w:numId="65" w16cid:durableId="1593318668">
    <w:abstractNumId w:val="10"/>
  </w:num>
  <w:num w:numId="66" w16cid:durableId="155999817">
    <w:abstractNumId w:val="88"/>
  </w:num>
  <w:num w:numId="67" w16cid:durableId="1778208175">
    <w:abstractNumId w:val="71"/>
  </w:num>
  <w:num w:numId="68" w16cid:durableId="956444874">
    <w:abstractNumId w:val="65"/>
  </w:num>
  <w:num w:numId="69" w16cid:durableId="2013138325">
    <w:abstractNumId w:val="40"/>
  </w:num>
  <w:num w:numId="70" w16cid:durableId="1405563221">
    <w:abstractNumId w:val="53"/>
  </w:num>
  <w:num w:numId="71" w16cid:durableId="212543231">
    <w:abstractNumId w:val="32"/>
  </w:num>
  <w:num w:numId="72" w16cid:durableId="754671368">
    <w:abstractNumId w:val="0"/>
  </w:num>
  <w:num w:numId="73" w16cid:durableId="72120781">
    <w:abstractNumId w:val="86"/>
  </w:num>
  <w:num w:numId="74" w16cid:durableId="1549416543">
    <w:abstractNumId w:val="47"/>
  </w:num>
  <w:num w:numId="75" w16cid:durableId="403378251">
    <w:abstractNumId w:val="34"/>
  </w:num>
  <w:num w:numId="76" w16cid:durableId="1235705911">
    <w:abstractNumId w:val="63"/>
  </w:num>
  <w:num w:numId="77" w16cid:durableId="88435288">
    <w:abstractNumId w:val="79"/>
  </w:num>
  <w:num w:numId="78" w16cid:durableId="529728566">
    <w:abstractNumId w:val="37"/>
  </w:num>
  <w:num w:numId="79" w16cid:durableId="810057581">
    <w:abstractNumId w:val="55"/>
  </w:num>
  <w:num w:numId="80" w16cid:durableId="1670669277">
    <w:abstractNumId w:val="58"/>
  </w:num>
  <w:num w:numId="81" w16cid:durableId="1776904695">
    <w:abstractNumId w:val="72"/>
  </w:num>
  <w:num w:numId="82" w16cid:durableId="1472865328">
    <w:abstractNumId w:val="4"/>
  </w:num>
  <w:num w:numId="83" w16cid:durableId="1139028858">
    <w:abstractNumId w:val="87"/>
  </w:num>
  <w:num w:numId="84" w16cid:durableId="2006206994">
    <w:abstractNumId w:val="60"/>
  </w:num>
  <w:num w:numId="85" w16cid:durableId="1157188820">
    <w:abstractNumId w:val="28"/>
  </w:num>
  <w:num w:numId="86" w16cid:durableId="33621790">
    <w:abstractNumId w:val="27"/>
  </w:num>
  <w:num w:numId="87" w16cid:durableId="836305318">
    <w:abstractNumId w:val="69"/>
  </w:num>
  <w:num w:numId="88" w16cid:durableId="1976137029">
    <w:abstractNumId w:val="33"/>
  </w:num>
  <w:num w:numId="89" w16cid:durableId="1464805476">
    <w:abstractNumId w:val="5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CF"/>
    <w:rsid w:val="00000E4D"/>
    <w:rsid w:val="000044A2"/>
    <w:rsid w:val="00007010"/>
    <w:rsid w:val="000077F5"/>
    <w:rsid w:val="00010033"/>
    <w:rsid w:val="00010C11"/>
    <w:rsid w:val="0001184F"/>
    <w:rsid w:val="0001385C"/>
    <w:rsid w:val="000229DA"/>
    <w:rsid w:val="000340F6"/>
    <w:rsid w:val="00035B11"/>
    <w:rsid w:val="00044DC3"/>
    <w:rsid w:val="000456B3"/>
    <w:rsid w:val="000470F5"/>
    <w:rsid w:val="00053834"/>
    <w:rsid w:val="000564B3"/>
    <w:rsid w:val="00060223"/>
    <w:rsid w:val="00066D43"/>
    <w:rsid w:val="000677C6"/>
    <w:rsid w:val="0007125D"/>
    <w:rsid w:val="00072E98"/>
    <w:rsid w:val="00076205"/>
    <w:rsid w:val="000800A0"/>
    <w:rsid w:val="00080F7E"/>
    <w:rsid w:val="00084C3B"/>
    <w:rsid w:val="00091528"/>
    <w:rsid w:val="000A4781"/>
    <w:rsid w:val="000B1C05"/>
    <w:rsid w:val="000C2636"/>
    <w:rsid w:val="000C76A0"/>
    <w:rsid w:val="000D47BB"/>
    <w:rsid w:val="000D60C3"/>
    <w:rsid w:val="000D6536"/>
    <w:rsid w:val="000E0630"/>
    <w:rsid w:val="000E0874"/>
    <w:rsid w:val="000E0F4D"/>
    <w:rsid w:val="000E6374"/>
    <w:rsid w:val="000F135F"/>
    <w:rsid w:val="000F3443"/>
    <w:rsid w:val="000F661D"/>
    <w:rsid w:val="000F675C"/>
    <w:rsid w:val="00104E35"/>
    <w:rsid w:val="00107F60"/>
    <w:rsid w:val="001112D3"/>
    <w:rsid w:val="001124AC"/>
    <w:rsid w:val="00112F76"/>
    <w:rsid w:val="001158FC"/>
    <w:rsid w:val="00121A92"/>
    <w:rsid w:val="0013544A"/>
    <w:rsid w:val="00144C3C"/>
    <w:rsid w:val="001463C4"/>
    <w:rsid w:val="0014643D"/>
    <w:rsid w:val="00146EB3"/>
    <w:rsid w:val="00151CFF"/>
    <w:rsid w:val="00154D9D"/>
    <w:rsid w:val="001610ED"/>
    <w:rsid w:val="00164BE1"/>
    <w:rsid w:val="00171C65"/>
    <w:rsid w:val="001723BA"/>
    <w:rsid w:val="001772A2"/>
    <w:rsid w:val="00183CCA"/>
    <w:rsid w:val="00187090"/>
    <w:rsid w:val="00190851"/>
    <w:rsid w:val="001914B6"/>
    <w:rsid w:val="001A07A6"/>
    <w:rsid w:val="001A32B7"/>
    <w:rsid w:val="001A5F04"/>
    <w:rsid w:val="001B12E6"/>
    <w:rsid w:val="001D0CC5"/>
    <w:rsid w:val="001D0DA2"/>
    <w:rsid w:val="001D447D"/>
    <w:rsid w:val="001F1204"/>
    <w:rsid w:val="001F4462"/>
    <w:rsid w:val="001F6478"/>
    <w:rsid w:val="00200DAE"/>
    <w:rsid w:val="002017BE"/>
    <w:rsid w:val="00204292"/>
    <w:rsid w:val="002138EE"/>
    <w:rsid w:val="00225F2F"/>
    <w:rsid w:val="00230D4F"/>
    <w:rsid w:val="002312C2"/>
    <w:rsid w:val="0023143E"/>
    <w:rsid w:val="00232D03"/>
    <w:rsid w:val="00233363"/>
    <w:rsid w:val="00234869"/>
    <w:rsid w:val="00235B3C"/>
    <w:rsid w:val="002375A4"/>
    <w:rsid w:val="00240A16"/>
    <w:rsid w:val="00241F3E"/>
    <w:rsid w:val="00244EB0"/>
    <w:rsid w:val="0024730B"/>
    <w:rsid w:val="00250851"/>
    <w:rsid w:val="0026161A"/>
    <w:rsid w:val="002622B3"/>
    <w:rsid w:val="00263E26"/>
    <w:rsid w:val="002657CD"/>
    <w:rsid w:val="00267EF4"/>
    <w:rsid w:val="00271FE8"/>
    <w:rsid w:val="00273C49"/>
    <w:rsid w:val="00275CCC"/>
    <w:rsid w:val="0028123F"/>
    <w:rsid w:val="0028140F"/>
    <w:rsid w:val="00282628"/>
    <w:rsid w:val="00283252"/>
    <w:rsid w:val="0028585B"/>
    <w:rsid w:val="002A062C"/>
    <w:rsid w:val="002A2F79"/>
    <w:rsid w:val="002A77CC"/>
    <w:rsid w:val="002B53C8"/>
    <w:rsid w:val="002C086C"/>
    <w:rsid w:val="002C7D98"/>
    <w:rsid w:val="002D0371"/>
    <w:rsid w:val="002D3941"/>
    <w:rsid w:val="002D4FA6"/>
    <w:rsid w:val="002F493A"/>
    <w:rsid w:val="002F6297"/>
    <w:rsid w:val="002F6D53"/>
    <w:rsid w:val="002F7EB8"/>
    <w:rsid w:val="00300335"/>
    <w:rsid w:val="003030AA"/>
    <w:rsid w:val="00304316"/>
    <w:rsid w:val="0030724B"/>
    <w:rsid w:val="00312ED4"/>
    <w:rsid w:val="0031524D"/>
    <w:rsid w:val="00316210"/>
    <w:rsid w:val="00316896"/>
    <w:rsid w:val="0032237F"/>
    <w:rsid w:val="003260BF"/>
    <w:rsid w:val="00330215"/>
    <w:rsid w:val="0033119C"/>
    <w:rsid w:val="003316F0"/>
    <w:rsid w:val="0034617D"/>
    <w:rsid w:val="00346513"/>
    <w:rsid w:val="0035796F"/>
    <w:rsid w:val="00360FC3"/>
    <w:rsid w:val="00363C4B"/>
    <w:rsid w:val="00365AA7"/>
    <w:rsid w:val="00370155"/>
    <w:rsid w:val="003704B6"/>
    <w:rsid w:val="00373201"/>
    <w:rsid w:val="00375D15"/>
    <w:rsid w:val="00385F86"/>
    <w:rsid w:val="00387802"/>
    <w:rsid w:val="003908DF"/>
    <w:rsid w:val="0039117A"/>
    <w:rsid w:val="00391BFC"/>
    <w:rsid w:val="003923F3"/>
    <w:rsid w:val="0039335A"/>
    <w:rsid w:val="003A3F87"/>
    <w:rsid w:val="003A7682"/>
    <w:rsid w:val="003B110E"/>
    <w:rsid w:val="003B3786"/>
    <w:rsid w:val="003C20E6"/>
    <w:rsid w:val="003D3AAC"/>
    <w:rsid w:val="003D3FAF"/>
    <w:rsid w:val="003D5E50"/>
    <w:rsid w:val="003D6C85"/>
    <w:rsid w:val="003E3B09"/>
    <w:rsid w:val="003E64BA"/>
    <w:rsid w:val="003F0D73"/>
    <w:rsid w:val="003F69F6"/>
    <w:rsid w:val="003F7298"/>
    <w:rsid w:val="00401D72"/>
    <w:rsid w:val="00403B6A"/>
    <w:rsid w:val="00404A3F"/>
    <w:rsid w:val="0041289C"/>
    <w:rsid w:val="00415373"/>
    <w:rsid w:val="00417AFB"/>
    <w:rsid w:val="0042011F"/>
    <w:rsid w:val="00420EA0"/>
    <w:rsid w:val="00420F1A"/>
    <w:rsid w:val="004245A8"/>
    <w:rsid w:val="0042485C"/>
    <w:rsid w:val="00427378"/>
    <w:rsid w:val="00430F7A"/>
    <w:rsid w:val="00437B62"/>
    <w:rsid w:val="004404A9"/>
    <w:rsid w:val="004431BA"/>
    <w:rsid w:val="00443477"/>
    <w:rsid w:val="00444F26"/>
    <w:rsid w:val="0044512E"/>
    <w:rsid w:val="0045077F"/>
    <w:rsid w:val="00451D31"/>
    <w:rsid w:val="0045684B"/>
    <w:rsid w:val="00462328"/>
    <w:rsid w:val="00474568"/>
    <w:rsid w:val="0048373F"/>
    <w:rsid w:val="00493902"/>
    <w:rsid w:val="00495E6E"/>
    <w:rsid w:val="00496FC3"/>
    <w:rsid w:val="004A0891"/>
    <w:rsid w:val="004A3F57"/>
    <w:rsid w:val="004A5246"/>
    <w:rsid w:val="004B1D61"/>
    <w:rsid w:val="004B3142"/>
    <w:rsid w:val="004B365E"/>
    <w:rsid w:val="004B3F20"/>
    <w:rsid w:val="004B7959"/>
    <w:rsid w:val="004C4010"/>
    <w:rsid w:val="004C5C68"/>
    <w:rsid w:val="004D7FB7"/>
    <w:rsid w:val="004E4732"/>
    <w:rsid w:val="004E4D72"/>
    <w:rsid w:val="004E510F"/>
    <w:rsid w:val="004E55CF"/>
    <w:rsid w:val="004F2775"/>
    <w:rsid w:val="004F4FC4"/>
    <w:rsid w:val="004F5163"/>
    <w:rsid w:val="004F7ED5"/>
    <w:rsid w:val="00501308"/>
    <w:rsid w:val="00503489"/>
    <w:rsid w:val="005101DC"/>
    <w:rsid w:val="00513E74"/>
    <w:rsid w:val="00525F40"/>
    <w:rsid w:val="00526199"/>
    <w:rsid w:val="00535C9B"/>
    <w:rsid w:val="0053679B"/>
    <w:rsid w:val="00536F28"/>
    <w:rsid w:val="00537F77"/>
    <w:rsid w:val="00542C7A"/>
    <w:rsid w:val="0054658D"/>
    <w:rsid w:val="005505F8"/>
    <w:rsid w:val="00551267"/>
    <w:rsid w:val="0055341F"/>
    <w:rsid w:val="00573CC4"/>
    <w:rsid w:val="00580493"/>
    <w:rsid w:val="0058752C"/>
    <w:rsid w:val="00591112"/>
    <w:rsid w:val="0059483E"/>
    <w:rsid w:val="00597815"/>
    <w:rsid w:val="005A180D"/>
    <w:rsid w:val="005A4175"/>
    <w:rsid w:val="005A4AE0"/>
    <w:rsid w:val="005B1565"/>
    <w:rsid w:val="005B1D06"/>
    <w:rsid w:val="005B3E73"/>
    <w:rsid w:val="005B6487"/>
    <w:rsid w:val="005B7901"/>
    <w:rsid w:val="005C0F46"/>
    <w:rsid w:val="005C2E85"/>
    <w:rsid w:val="005C34B5"/>
    <w:rsid w:val="005C503E"/>
    <w:rsid w:val="005C59C2"/>
    <w:rsid w:val="005D3C54"/>
    <w:rsid w:val="005D62FB"/>
    <w:rsid w:val="005D7B8D"/>
    <w:rsid w:val="005F0BA4"/>
    <w:rsid w:val="005F4FFF"/>
    <w:rsid w:val="005F5613"/>
    <w:rsid w:val="005F6D02"/>
    <w:rsid w:val="005F70F0"/>
    <w:rsid w:val="005F7A86"/>
    <w:rsid w:val="0060073D"/>
    <w:rsid w:val="006029D5"/>
    <w:rsid w:val="00604D2D"/>
    <w:rsid w:val="0060586D"/>
    <w:rsid w:val="00606C74"/>
    <w:rsid w:val="00607BAC"/>
    <w:rsid w:val="00622787"/>
    <w:rsid w:val="00624195"/>
    <w:rsid w:val="006257BC"/>
    <w:rsid w:val="00635358"/>
    <w:rsid w:val="00635F08"/>
    <w:rsid w:val="00637185"/>
    <w:rsid w:val="00640D36"/>
    <w:rsid w:val="00647D9C"/>
    <w:rsid w:val="00652C23"/>
    <w:rsid w:val="00674B46"/>
    <w:rsid w:val="0067586C"/>
    <w:rsid w:val="00676CAE"/>
    <w:rsid w:val="00680816"/>
    <w:rsid w:val="00680D25"/>
    <w:rsid w:val="006A05BF"/>
    <w:rsid w:val="006A4733"/>
    <w:rsid w:val="006A6D6A"/>
    <w:rsid w:val="006B669C"/>
    <w:rsid w:val="006C039C"/>
    <w:rsid w:val="006C1E9C"/>
    <w:rsid w:val="006C6206"/>
    <w:rsid w:val="006C7143"/>
    <w:rsid w:val="006D335E"/>
    <w:rsid w:val="006D389E"/>
    <w:rsid w:val="006D3DD1"/>
    <w:rsid w:val="006E670C"/>
    <w:rsid w:val="006F01D7"/>
    <w:rsid w:val="006F063D"/>
    <w:rsid w:val="006F1AA8"/>
    <w:rsid w:val="006F5A47"/>
    <w:rsid w:val="006F5AB9"/>
    <w:rsid w:val="007006CC"/>
    <w:rsid w:val="00703D18"/>
    <w:rsid w:val="0070637D"/>
    <w:rsid w:val="00706B27"/>
    <w:rsid w:val="00720ED2"/>
    <w:rsid w:val="007228B0"/>
    <w:rsid w:val="00731934"/>
    <w:rsid w:val="007401A8"/>
    <w:rsid w:val="00744F31"/>
    <w:rsid w:val="0075795C"/>
    <w:rsid w:val="00757FA5"/>
    <w:rsid w:val="00762C19"/>
    <w:rsid w:val="00764F7A"/>
    <w:rsid w:val="00766B9F"/>
    <w:rsid w:val="00772068"/>
    <w:rsid w:val="0077272D"/>
    <w:rsid w:val="00774058"/>
    <w:rsid w:val="00774C4C"/>
    <w:rsid w:val="00780FCF"/>
    <w:rsid w:val="00782B8F"/>
    <w:rsid w:val="00787456"/>
    <w:rsid w:val="007906F4"/>
    <w:rsid w:val="00791936"/>
    <w:rsid w:val="0079261A"/>
    <w:rsid w:val="00796A69"/>
    <w:rsid w:val="007A0CB9"/>
    <w:rsid w:val="007A4CD7"/>
    <w:rsid w:val="007A5951"/>
    <w:rsid w:val="007B03A3"/>
    <w:rsid w:val="007B0E26"/>
    <w:rsid w:val="007B2C3E"/>
    <w:rsid w:val="007C0053"/>
    <w:rsid w:val="007C1258"/>
    <w:rsid w:val="007D1EFF"/>
    <w:rsid w:val="007E7DD0"/>
    <w:rsid w:val="007F00C7"/>
    <w:rsid w:val="007F0BC5"/>
    <w:rsid w:val="007F14D7"/>
    <w:rsid w:val="007F3409"/>
    <w:rsid w:val="00802E45"/>
    <w:rsid w:val="008042C2"/>
    <w:rsid w:val="008059E5"/>
    <w:rsid w:val="00807EC9"/>
    <w:rsid w:val="00810F9C"/>
    <w:rsid w:val="00823999"/>
    <w:rsid w:val="008305DB"/>
    <w:rsid w:val="00831D55"/>
    <w:rsid w:val="00835B77"/>
    <w:rsid w:val="0084156B"/>
    <w:rsid w:val="008458E7"/>
    <w:rsid w:val="00846771"/>
    <w:rsid w:val="00846C5A"/>
    <w:rsid w:val="008573CD"/>
    <w:rsid w:val="00861BD6"/>
    <w:rsid w:val="00862B76"/>
    <w:rsid w:val="008638E4"/>
    <w:rsid w:val="00870B2F"/>
    <w:rsid w:val="0087390D"/>
    <w:rsid w:val="00874334"/>
    <w:rsid w:val="00877A4A"/>
    <w:rsid w:val="008818D3"/>
    <w:rsid w:val="008929CE"/>
    <w:rsid w:val="008937C0"/>
    <w:rsid w:val="00895654"/>
    <w:rsid w:val="00897090"/>
    <w:rsid w:val="008A2623"/>
    <w:rsid w:val="008A661D"/>
    <w:rsid w:val="008B4DAA"/>
    <w:rsid w:val="008B51AF"/>
    <w:rsid w:val="008C2FAB"/>
    <w:rsid w:val="008C351F"/>
    <w:rsid w:val="008D3446"/>
    <w:rsid w:val="008D66EF"/>
    <w:rsid w:val="008E163A"/>
    <w:rsid w:val="008E1A14"/>
    <w:rsid w:val="008E2BC1"/>
    <w:rsid w:val="008E2F39"/>
    <w:rsid w:val="008E33D3"/>
    <w:rsid w:val="008F4C90"/>
    <w:rsid w:val="00901D89"/>
    <w:rsid w:val="00902CF7"/>
    <w:rsid w:val="00910990"/>
    <w:rsid w:val="0092071A"/>
    <w:rsid w:val="00920C9F"/>
    <w:rsid w:val="0092530C"/>
    <w:rsid w:val="00925FBC"/>
    <w:rsid w:val="00932186"/>
    <w:rsid w:val="00936A98"/>
    <w:rsid w:val="00936CFC"/>
    <w:rsid w:val="009405DC"/>
    <w:rsid w:val="00942B32"/>
    <w:rsid w:val="00943FD2"/>
    <w:rsid w:val="00944F04"/>
    <w:rsid w:val="00947DC0"/>
    <w:rsid w:val="0095228A"/>
    <w:rsid w:val="00953B81"/>
    <w:rsid w:val="009546ED"/>
    <w:rsid w:val="00956A1B"/>
    <w:rsid w:val="0096374C"/>
    <w:rsid w:val="0096460D"/>
    <w:rsid w:val="00970ECB"/>
    <w:rsid w:val="0097387B"/>
    <w:rsid w:val="009879B6"/>
    <w:rsid w:val="00993103"/>
    <w:rsid w:val="00994200"/>
    <w:rsid w:val="009A488E"/>
    <w:rsid w:val="009B482D"/>
    <w:rsid w:val="009B5721"/>
    <w:rsid w:val="009C3D9B"/>
    <w:rsid w:val="009C56AD"/>
    <w:rsid w:val="009D03F0"/>
    <w:rsid w:val="009D2E94"/>
    <w:rsid w:val="009D4CFF"/>
    <w:rsid w:val="009D76A8"/>
    <w:rsid w:val="009D7F9F"/>
    <w:rsid w:val="009E00B5"/>
    <w:rsid w:val="009E1BAC"/>
    <w:rsid w:val="009E38F7"/>
    <w:rsid w:val="009E510C"/>
    <w:rsid w:val="009F02A4"/>
    <w:rsid w:val="009F1D85"/>
    <w:rsid w:val="009F292C"/>
    <w:rsid w:val="009F457D"/>
    <w:rsid w:val="00A012CF"/>
    <w:rsid w:val="00A074BA"/>
    <w:rsid w:val="00A1094E"/>
    <w:rsid w:val="00A13ABB"/>
    <w:rsid w:val="00A14FE4"/>
    <w:rsid w:val="00A16815"/>
    <w:rsid w:val="00A220A4"/>
    <w:rsid w:val="00A22E77"/>
    <w:rsid w:val="00A248D9"/>
    <w:rsid w:val="00A25682"/>
    <w:rsid w:val="00A34E43"/>
    <w:rsid w:val="00A36804"/>
    <w:rsid w:val="00A40051"/>
    <w:rsid w:val="00A40B26"/>
    <w:rsid w:val="00A425F2"/>
    <w:rsid w:val="00A44C84"/>
    <w:rsid w:val="00A460F5"/>
    <w:rsid w:val="00A46150"/>
    <w:rsid w:val="00A46270"/>
    <w:rsid w:val="00A46E31"/>
    <w:rsid w:val="00A4775D"/>
    <w:rsid w:val="00A56AEF"/>
    <w:rsid w:val="00A61D09"/>
    <w:rsid w:val="00A70D09"/>
    <w:rsid w:val="00A83F27"/>
    <w:rsid w:val="00A911BA"/>
    <w:rsid w:val="00A9550E"/>
    <w:rsid w:val="00A95EF9"/>
    <w:rsid w:val="00A96CD1"/>
    <w:rsid w:val="00AC3380"/>
    <w:rsid w:val="00AC658E"/>
    <w:rsid w:val="00AD3A5D"/>
    <w:rsid w:val="00AE1503"/>
    <w:rsid w:val="00AE194D"/>
    <w:rsid w:val="00AE1FC6"/>
    <w:rsid w:val="00AE2566"/>
    <w:rsid w:val="00AE5F61"/>
    <w:rsid w:val="00AE780C"/>
    <w:rsid w:val="00AF53DE"/>
    <w:rsid w:val="00AF5645"/>
    <w:rsid w:val="00B0640A"/>
    <w:rsid w:val="00B12208"/>
    <w:rsid w:val="00B15BB3"/>
    <w:rsid w:val="00B1603A"/>
    <w:rsid w:val="00B23805"/>
    <w:rsid w:val="00B36387"/>
    <w:rsid w:val="00B37EAF"/>
    <w:rsid w:val="00B425CD"/>
    <w:rsid w:val="00B44E18"/>
    <w:rsid w:val="00B47575"/>
    <w:rsid w:val="00B51B4B"/>
    <w:rsid w:val="00B56265"/>
    <w:rsid w:val="00B5752C"/>
    <w:rsid w:val="00B62024"/>
    <w:rsid w:val="00B66755"/>
    <w:rsid w:val="00B6711C"/>
    <w:rsid w:val="00B73FC8"/>
    <w:rsid w:val="00B7432C"/>
    <w:rsid w:val="00B80978"/>
    <w:rsid w:val="00B810DA"/>
    <w:rsid w:val="00B829F4"/>
    <w:rsid w:val="00BA4270"/>
    <w:rsid w:val="00BA7337"/>
    <w:rsid w:val="00BB3319"/>
    <w:rsid w:val="00BB33BF"/>
    <w:rsid w:val="00BB35A8"/>
    <w:rsid w:val="00BC6B7D"/>
    <w:rsid w:val="00BC7FA7"/>
    <w:rsid w:val="00BD2DA6"/>
    <w:rsid w:val="00BD3837"/>
    <w:rsid w:val="00BE1D50"/>
    <w:rsid w:val="00BE25BA"/>
    <w:rsid w:val="00BE38F0"/>
    <w:rsid w:val="00BE4961"/>
    <w:rsid w:val="00BE4B0D"/>
    <w:rsid w:val="00BE6418"/>
    <w:rsid w:val="00BF49A2"/>
    <w:rsid w:val="00BF576C"/>
    <w:rsid w:val="00BF6FAD"/>
    <w:rsid w:val="00C00F24"/>
    <w:rsid w:val="00C07610"/>
    <w:rsid w:val="00C11081"/>
    <w:rsid w:val="00C2231B"/>
    <w:rsid w:val="00C242A9"/>
    <w:rsid w:val="00C40695"/>
    <w:rsid w:val="00C42257"/>
    <w:rsid w:val="00C54BEA"/>
    <w:rsid w:val="00C54D62"/>
    <w:rsid w:val="00C55794"/>
    <w:rsid w:val="00C57830"/>
    <w:rsid w:val="00C6325F"/>
    <w:rsid w:val="00C65136"/>
    <w:rsid w:val="00C65641"/>
    <w:rsid w:val="00C66309"/>
    <w:rsid w:val="00C76D5C"/>
    <w:rsid w:val="00C81894"/>
    <w:rsid w:val="00C8210D"/>
    <w:rsid w:val="00C82476"/>
    <w:rsid w:val="00C860B9"/>
    <w:rsid w:val="00C929CD"/>
    <w:rsid w:val="00C97203"/>
    <w:rsid w:val="00C97A12"/>
    <w:rsid w:val="00C97D35"/>
    <w:rsid w:val="00CA0839"/>
    <w:rsid w:val="00CA6C84"/>
    <w:rsid w:val="00CB378F"/>
    <w:rsid w:val="00CB6839"/>
    <w:rsid w:val="00CD090D"/>
    <w:rsid w:val="00CD3C11"/>
    <w:rsid w:val="00CE209D"/>
    <w:rsid w:val="00CE21E2"/>
    <w:rsid w:val="00CE4713"/>
    <w:rsid w:val="00CE7083"/>
    <w:rsid w:val="00CF5F81"/>
    <w:rsid w:val="00D1182E"/>
    <w:rsid w:val="00D11BCD"/>
    <w:rsid w:val="00D11E20"/>
    <w:rsid w:val="00D13B8A"/>
    <w:rsid w:val="00D251D4"/>
    <w:rsid w:val="00D35364"/>
    <w:rsid w:val="00D3589A"/>
    <w:rsid w:val="00D40FE0"/>
    <w:rsid w:val="00D42CD1"/>
    <w:rsid w:val="00D4303F"/>
    <w:rsid w:val="00D457E1"/>
    <w:rsid w:val="00D47FF7"/>
    <w:rsid w:val="00D53AC5"/>
    <w:rsid w:val="00D56532"/>
    <w:rsid w:val="00D62F69"/>
    <w:rsid w:val="00D72803"/>
    <w:rsid w:val="00D7471D"/>
    <w:rsid w:val="00D74BDA"/>
    <w:rsid w:val="00D74FEF"/>
    <w:rsid w:val="00D82165"/>
    <w:rsid w:val="00D85EF6"/>
    <w:rsid w:val="00D87344"/>
    <w:rsid w:val="00D87B15"/>
    <w:rsid w:val="00D93B6E"/>
    <w:rsid w:val="00D95387"/>
    <w:rsid w:val="00D95716"/>
    <w:rsid w:val="00D95FD0"/>
    <w:rsid w:val="00DA1EE4"/>
    <w:rsid w:val="00DA3527"/>
    <w:rsid w:val="00DB618B"/>
    <w:rsid w:val="00DB7ADD"/>
    <w:rsid w:val="00DC1489"/>
    <w:rsid w:val="00DC173D"/>
    <w:rsid w:val="00DC1A6B"/>
    <w:rsid w:val="00DC64AF"/>
    <w:rsid w:val="00DD01C9"/>
    <w:rsid w:val="00DD0288"/>
    <w:rsid w:val="00DD1E04"/>
    <w:rsid w:val="00DD315E"/>
    <w:rsid w:val="00DD6F98"/>
    <w:rsid w:val="00DE042F"/>
    <w:rsid w:val="00DE0591"/>
    <w:rsid w:val="00DE56F6"/>
    <w:rsid w:val="00DF0E67"/>
    <w:rsid w:val="00E03C86"/>
    <w:rsid w:val="00E055A0"/>
    <w:rsid w:val="00E05822"/>
    <w:rsid w:val="00E064E8"/>
    <w:rsid w:val="00E068E0"/>
    <w:rsid w:val="00E113B6"/>
    <w:rsid w:val="00E178A8"/>
    <w:rsid w:val="00E221CE"/>
    <w:rsid w:val="00E305D7"/>
    <w:rsid w:val="00E35DC8"/>
    <w:rsid w:val="00E36ECC"/>
    <w:rsid w:val="00E40210"/>
    <w:rsid w:val="00E42FEB"/>
    <w:rsid w:val="00E509BB"/>
    <w:rsid w:val="00E52621"/>
    <w:rsid w:val="00E57FA7"/>
    <w:rsid w:val="00E60929"/>
    <w:rsid w:val="00E64DDA"/>
    <w:rsid w:val="00E72909"/>
    <w:rsid w:val="00E7499F"/>
    <w:rsid w:val="00E772FF"/>
    <w:rsid w:val="00E777A8"/>
    <w:rsid w:val="00E77DF5"/>
    <w:rsid w:val="00E81414"/>
    <w:rsid w:val="00E8171D"/>
    <w:rsid w:val="00E84925"/>
    <w:rsid w:val="00E84B07"/>
    <w:rsid w:val="00E84B46"/>
    <w:rsid w:val="00E87159"/>
    <w:rsid w:val="00E8751D"/>
    <w:rsid w:val="00E9005C"/>
    <w:rsid w:val="00E94BE1"/>
    <w:rsid w:val="00EA140C"/>
    <w:rsid w:val="00EA336C"/>
    <w:rsid w:val="00EA45E4"/>
    <w:rsid w:val="00EA5884"/>
    <w:rsid w:val="00EA7F3A"/>
    <w:rsid w:val="00EB3BF0"/>
    <w:rsid w:val="00EB596B"/>
    <w:rsid w:val="00EB5E58"/>
    <w:rsid w:val="00ED4144"/>
    <w:rsid w:val="00ED4EDD"/>
    <w:rsid w:val="00EE2746"/>
    <w:rsid w:val="00EE4430"/>
    <w:rsid w:val="00EE5145"/>
    <w:rsid w:val="00EF235A"/>
    <w:rsid w:val="00F0093B"/>
    <w:rsid w:val="00F01CDC"/>
    <w:rsid w:val="00F02047"/>
    <w:rsid w:val="00F03733"/>
    <w:rsid w:val="00F12A28"/>
    <w:rsid w:val="00F159F4"/>
    <w:rsid w:val="00F21CC8"/>
    <w:rsid w:val="00F22179"/>
    <w:rsid w:val="00F23779"/>
    <w:rsid w:val="00F33EC0"/>
    <w:rsid w:val="00F4026C"/>
    <w:rsid w:val="00F410B9"/>
    <w:rsid w:val="00F42410"/>
    <w:rsid w:val="00F43194"/>
    <w:rsid w:val="00F501D2"/>
    <w:rsid w:val="00F503CC"/>
    <w:rsid w:val="00F5253C"/>
    <w:rsid w:val="00F5516B"/>
    <w:rsid w:val="00F622B2"/>
    <w:rsid w:val="00F63FDB"/>
    <w:rsid w:val="00F652BB"/>
    <w:rsid w:val="00F70061"/>
    <w:rsid w:val="00F73A8B"/>
    <w:rsid w:val="00F75C05"/>
    <w:rsid w:val="00F76477"/>
    <w:rsid w:val="00F77E7A"/>
    <w:rsid w:val="00F80801"/>
    <w:rsid w:val="00F80D2C"/>
    <w:rsid w:val="00F8411C"/>
    <w:rsid w:val="00F87CCB"/>
    <w:rsid w:val="00F90B19"/>
    <w:rsid w:val="00F93B86"/>
    <w:rsid w:val="00F93F95"/>
    <w:rsid w:val="00F96EE2"/>
    <w:rsid w:val="00FA0657"/>
    <w:rsid w:val="00FA07A9"/>
    <w:rsid w:val="00FA60E7"/>
    <w:rsid w:val="00FB2A86"/>
    <w:rsid w:val="00FB54BE"/>
    <w:rsid w:val="00FB5B2F"/>
    <w:rsid w:val="00FC29A4"/>
    <w:rsid w:val="00FC3325"/>
    <w:rsid w:val="00FC393F"/>
    <w:rsid w:val="00FC4E0A"/>
    <w:rsid w:val="00FC5DB0"/>
    <w:rsid w:val="00FC7C80"/>
    <w:rsid w:val="00FD5F59"/>
    <w:rsid w:val="00FE312D"/>
    <w:rsid w:val="00FE3503"/>
    <w:rsid w:val="00FE42B9"/>
    <w:rsid w:val="00FE43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8681A"/>
  <w15:chartTrackingRefBased/>
  <w15:docId w15:val="{AF9C6E8C-7071-47E9-A328-A4AB166F9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B32"/>
  </w:style>
  <w:style w:type="paragraph" w:styleId="Heading1">
    <w:name w:val="heading 1"/>
    <w:basedOn w:val="Normal"/>
    <w:next w:val="Normal"/>
    <w:link w:val="Heading1Char"/>
    <w:uiPriority w:val="9"/>
    <w:qFormat/>
    <w:rsid w:val="00A012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4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E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12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F0D7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2C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012CF"/>
    <w:rPr>
      <w:color w:val="0563C1" w:themeColor="hyperlink"/>
      <w:u w:val="single"/>
    </w:rPr>
  </w:style>
  <w:style w:type="character" w:styleId="UnresolvedMention">
    <w:name w:val="Unresolved Mention"/>
    <w:basedOn w:val="DefaultParagraphFont"/>
    <w:uiPriority w:val="99"/>
    <w:semiHidden/>
    <w:unhideWhenUsed/>
    <w:rsid w:val="00A012CF"/>
    <w:rPr>
      <w:color w:val="605E5C"/>
      <w:shd w:val="clear" w:color="auto" w:fill="E1DFDD"/>
    </w:rPr>
  </w:style>
  <w:style w:type="paragraph" w:styleId="ListParagraph">
    <w:name w:val="List Paragraph"/>
    <w:basedOn w:val="Normal"/>
    <w:uiPriority w:val="34"/>
    <w:qFormat/>
    <w:rsid w:val="007B03A3"/>
    <w:pPr>
      <w:ind w:left="720"/>
      <w:contextualSpacing/>
    </w:pPr>
  </w:style>
  <w:style w:type="paragraph" w:styleId="TOCHeading">
    <w:name w:val="TOC Heading"/>
    <w:basedOn w:val="Heading1"/>
    <w:next w:val="Normal"/>
    <w:uiPriority w:val="39"/>
    <w:unhideWhenUsed/>
    <w:qFormat/>
    <w:rsid w:val="00F76477"/>
    <w:pPr>
      <w:outlineLvl w:val="9"/>
    </w:pPr>
    <w:rPr>
      <w:kern w:val="0"/>
      <w14:ligatures w14:val="none"/>
    </w:rPr>
  </w:style>
  <w:style w:type="paragraph" w:styleId="TOC1">
    <w:name w:val="toc 1"/>
    <w:basedOn w:val="Normal"/>
    <w:next w:val="Normal"/>
    <w:autoRedefine/>
    <w:uiPriority w:val="39"/>
    <w:unhideWhenUsed/>
    <w:rsid w:val="00F76477"/>
    <w:pPr>
      <w:spacing w:after="100"/>
    </w:pPr>
  </w:style>
  <w:style w:type="paragraph" w:styleId="Title">
    <w:name w:val="Title"/>
    <w:basedOn w:val="Normal"/>
    <w:next w:val="Normal"/>
    <w:link w:val="TitleChar"/>
    <w:uiPriority w:val="10"/>
    <w:qFormat/>
    <w:rsid w:val="00F764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4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44E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4EB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244EB0"/>
    <w:pPr>
      <w:spacing w:after="100"/>
      <w:ind w:left="220"/>
    </w:pPr>
  </w:style>
  <w:style w:type="paragraph" w:styleId="TOC3">
    <w:name w:val="toc 3"/>
    <w:basedOn w:val="Normal"/>
    <w:next w:val="Normal"/>
    <w:autoRedefine/>
    <w:uiPriority w:val="39"/>
    <w:unhideWhenUsed/>
    <w:rsid w:val="00244EB0"/>
    <w:pPr>
      <w:spacing w:after="100"/>
      <w:ind w:left="440"/>
    </w:pPr>
  </w:style>
  <w:style w:type="character" w:customStyle="1" w:styleId="Heading4Char">
    <w:name w:val="Heading 4 Char"/>
    <w:basedOn w:val="DefaultParagraphFont"/>
    <w:link w:val="Heading4"/>
    <w:uiPriority w:val="9"/>
    <w:rsid w:val="001F12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F0D73"/>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BF576C"/>
    <w:pPr>
      <w:widowControl w:val="0"/>
      <w:autoSpaceDE w:val="0"/>
      <w:autoSpaceDN w:val="0"/>
      <w:spacing w:after="0" w:line="240" w:lineRule="auto"/>
      <w:ind w:left="2520"/>
    </w:pPr>
    <w:rPr>
      <w:rFonts w:ascii="Arial" w:eastAsia="Arial" w:hAnsi="Arial" w:cs="Arial"/>
      <w:kern w:val="0"/>
      <w:sz w:val="24"/>
      <w:szCs w:val="24"/>
      <w14:ligatures w14:val="none"/>
    </w:rPr>
  </w:style>
  <w:style w:type="character" w:customStyle="1" w:styleId="BodyTextChar">
    <w:name w:val="Body Text Char"/>
    <w:basedOn w:val="DefaultParagraphFont"/>
    <w:link w:val="BodyText"/>
    <w:uiPriority w:val="1"/>
    <w:rsid w:val="00BF576C"/>
    <w:rPr>
      <w:rFonts w:ascii="Arial" w:eastAsia="Arial" w:hAnsi="Arial" w:cs="Arial"/>
      <w:kern w:val="0"/>
      <w:sz w:val="24"/>
      <w:szCs w:val="24"/>
      <w14:ligatures w14:val="none"/>
    </w:rPr>
  </w:style>
  <w:style w:type="character" w:styleId="CommentReference">
    <w:name w:val="annotation reference"/>
    <w:basedOn w:val="DefaultParagraphFont"/>
    <w:uiPriority w:val="99"/>
    <w:semiHidden/>
    <w:unhideWhenUsed/>
    <w:rsid w:val="005505F8"/>
    <w:rPr>
      <w:sz w:val="16"/>
      <w:szCs w:val="16"/>
    </w:rPr>
  </w:style>
  <w:style w:type="paragraph" w:styleId="Header">
    <w:name w:val="header"/>
    <w:basedOn w:val="Normal"/>
    <w:link w:val="HeaderChar"/>
    <w:uiPriority w:val="99"/>
    <w:unhideWhenUsed/>
    <w:rsid w:val="00C86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0B9"/>
  </w:style>
  <w:style w:type="paragraph" w:styleId="Footer">
    <w:name w:val="footer"/>
    <w:basedOn w:val="Normal"/>
    <w:link w:val="FooterChar"/>
    <w:uiPriority w:val="99"/>
    <w:unhideWhenUsed/>
    <w:rsid w:val="00C86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0B9"/>
  </w:style>
  <w:style w:type="paragraph" w:styleId="CommentText">
    <w:name w:val="annotation text"/>
    <w:basedOn w:val="Normal"/>
    <w:link w:val="CommentTextChar"/>
    <w:uiPriority w:val="99"/>
    <w:unhideWhenUsed/>
    <w:rsid w:val="00757FA5"/>
    <w:pPr>
      <w:widowControl w:val="0"/>
      <w:autoSpaceDE w:val="0"/>
      <w:autoSpaceDN w:val="0"/>
      <w:spacing w:after="0" w:line="240" w:lineRule="auto"/>
    </w:pPr>
    <w:rPr>
      <w:rFonts w:ascii="Arial" w:eastAsia="Arial" w:hAnsi="Arial" w:cs="Arial"/>
      <w:kern w:val="0"/>
      <w:sz w:val="20"/>
      <w:szCs w:val="20"/>
      <w14:ligatures w14:val="none"/>
    </w:rPr>
  </w:style>
  <w:style w:type="character" w:customStyle="1" w:styleId="CommentTextChar">
    <w:name w:val="Comment Text Char"/>
    <w:basedOn w:val="DefaultParagraphFont"/>
    <w:link w:val="CommentText"/>
    <w:uiPriority w:val="99"/>
    <w:rsid w:val="00757FA5"/>
    <w:rPr>
      <w:rFonts w:ascii="Arial" w:eastAsia="Arial" w:hAnsi="Arial" w:cs="Arial"/>
      <w:kern w:val="0"/>
      <w:sz w:val="20"/>
      <w:szCs w:val="20"/>
      <w14:ligatures w14:val="none"/>
    </w:rPr>
  </w:style>
  <w:style w:type="character" w:styleId="FollowedHyperlink">
    <w:name w:val="FollowedHyperlink"/>
    <w:basedOn w:val="DefaultParagraphFont"/>
    <w:uiPriority w:val="99"/>
    <w:semiHidden/>
    <w:unhideWhenUsed/>
    <w:rsid w:val="00DB7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39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youtube.com/watch?v=ywyTLCQCiQc" TargetMode="External"/><Relationship Id="rId21" Type="http://schemas.openxmlformats.org/officeDocument/2006/relationships/hyperlink" Target="https://www.accessibilityassociation.org/s/accessible-document-specialist" TargetMode="External"/><Relationship Id="rId42" Type="http://schemas.openxmlformats.org/officeDocument/2006/relationships/hyperlink" Target="https://www.physio-pedia.com/Conceptual_Models_of_Disability_and_Functioning" TargetMode="External"/><Relationship Id="rId63" Type="http://schemas.openxmlformats.org/officeDocument/2006/relationships/hyperlink" Target="https://nationaldb.org/library/page/1934" TargetMode="External"/><Relationship Id="rId84" Type="http://schemas.openxmlformats.org/officeDocument/2006/relationships/hyperlink" Target="https://adhdeurope.eu/awareness/myths-and-facts/" TargetMode="External"/><Relationship Id="rId138" Type="http://schemas.openxmlformats.org/officeDocument/2006/relationships/hyperlink" Target="https://www.unitedspinal.org/pdf/DisabilityEtiquette.pdf" TargetMode="External"/><Relationship Id="rId159" Type="http://schemas.openxmlformats.org/officeDocument/2006/relationships/hyperlink" Target="https://www.washington.edu/doit/universal-design-process-principles-and-applications" TargetMode="External"/><Relationship Id="rId170" Type="http://schemas.openxmlformats.org/officeDocument/2006/relationships/hyperlink" Target="https://www.ohchr.org/en/instruments-mechanisms/instruments/declaration-rights-disabled-persons" TargetMode="External"/><Relationship Id="rId191" Type="http://schemas.openxmlformats.org/officeDocument/2006/relationships/hyperlink" Target="https://digital-strategy.ec.europa.eu/en/policies/eidas-regulation" TargetMode="External"/><Relationship Id="rId205" Type="http://schemas.openxmlformats.org/officeDocument/2006/relationships/hyperlink" Target="https://www.a11yjobs.com/" TargetMode="External"/><Relationship Id="rId226" Type="http://schemas.openxmlformats.org/officeDocument/2006/relationships/hyperlink" Target="https://www.equalitylaw.eu/downloads/4760-combatting-disability-discrimination-and-realising-equality-a-comparison-of-the-uncrpd-and-eu-equality-and-non-discrimination-law-pdf-690-kb" TargetMode="External"/><Relationship Id="rId247" Type="http://schemas.openxmlformats.org/officeDocument/2006/relationships/customXml" Target="../customXml/item2.xml"/><Relationship Id="rId107" Type="http://schemas.openxmlformats.org/officeDocument/2006/relationships/hyperlink" Target="https://www.nimh.nih.gov/health/topics/anxiety-disorders" TargetMode="External"/><Relationship Id="rId11" Type="http://schemas.openxmlformats.org/officeDocument/2006/relationships/header" Target="header1.xml"/><Relationship Id="rId32" Type="http://schemas.openxmlformats.org/officeDocument/2006/relationships/hyperlink" Target="https://www.accessibilityassociation.org/s/exam-development-and-results" TargetMode="External"/><Relationship Id="rId53" Type="http://schemas.openxmlformats.org/officeDocument/2006/relationships/hyperlink" Target="https://www.afb.org/blindness-and-low-vision/using-technology" TargetMode="External"/><Relationship Id="rId74" Type="http://schemas.openxmlformats.org/officeDocument/2006/relationships/hyperlink" Target="https://guides.library.illinois.edu/c.php?g=613892&amp;p=4265891" TargetMode="External"/><Relationship Id="rId128" Type="http://schemas.openxmlformats.org/officeDocument/2006/relationships/hyperlink" Target="https://www.abs.gov.au/statistics/health/disability/disability-and-carers-census/2021" TargetMode="External"/><Relationship Id="rId149" Type="http://schemas.openxmlformats.org/officeDocument/2006/relationships/hyperlink" Target="https://www.w3.org/WAI/fundamentals/accessibility-intro/" TargetMode="External"/><Relationship Id="rId5" Type="http://schemas.openxmlformats.org/officeDocument/2006/relationships/webSettings" Target="webSettings.xml"/><Relationship Id="rId95" Type="http://schemas.openxmlformats.org/officeDocument/2006/relationships/hyperlink" Target="https://www.nhs.uk/conditions/attention-deficit-hyperactivity-disorder-adhd/diagnosis/" TargetMode="External"/><Relationship Id="rId160" Type="http://schemas.openxmlformats.org/officeDocument/2006/relationships/hyperlink" Target="https://universaldesign.ie/about-universal-design/the-7-principles" TargetMode="External"/><Relationship Id="rId181" Type="http://schemas.openxmlformats.org/officeDocument/2006/relationships/hyperlink" Target="https://www.gov.uk/guidance/equality-act-2010-guidance" TargetMode="External"/><Relationship Id="rId216" Type="http://schemas.openxmlformats.org/officeDocument/2006/relationships/hyperlink" Target="https://digital-strategy.ec.europa.eu/en/library/eu-funded-research-projects-technologies-accessibility" TargetMode="External"/><Relationship Id="rId237" Type="http://schemas.openxmlformats.org/officeDocument/2006/relationships/hyperlink" Target="https://www.w3.org/WAI/policies/" TargetMode="External"/><Relationship Id="rId22" Type="http://schemas.openxmlformats.org/officeDocument/2006/relationships/hyperlink" Target="https://www.accessibilityassociation.org/s/certified-professional-web-accessibility" TargetMode="External"/><Relationship Id="rId43" Type="http://schemas.openxmlformats.org/officeDocument/2006/relationships/hyperlink" Target="https://www.apa.org/pubs/journals/features/bul-bul0000156.pdf" TargetMode="External"/><Relationship Id="rId64" Type="http://schemas.openxmlformats.org/officeDocument/2006/relationships/hyperlink" Target="https://www.deafblindinternational.org/about-us/about-deafblindness/" TargetMode="External"/><Relationship Id="rId118" Type="http://schemas.openxmlformats.org/officeDocument/2006/relationships/hyperlink" Target="http://www.projectidealonline.org/v/multiple-disabilities/" TargetMode="External"/><Relationship Id="rId139" Type="http://schemas.openxmlformats.org/officeDocument/2006/relationships/hyperlink" Target="https://www.ungeneva.org/en/disability-inclusive-language" TargetMode="External"/><Relationship Id="rId85" Type="http://schemas.openxmlformats.org/officeDocument/2006/relationships/hyperlink" Target="https://adhduk.co.uk/adhd-incidence/" TargetMode="External"/><Relationship Id="rId150" Type="http://schemas.openxmlformats.org/officeDocument/2006/relationships/hyperlink" Target="https://www.w3.org/WAI/business-case/" TargetMode="External"/><Relationship Id="rId171" Type="http://schemas.openxmlformats.org/officeDocument/2006/relationships/hyperlink" Target="https://www.un.org/development/desa/disabilities/convention-on-the-rights-of-persons-with-disabilities.html" TargetMode="External"/><Relationship Id="rId192" Type="http://schemas.openxmlformats.org/officeDocument/2006/relationships/hyperlink" Target="http://eur-lex.europa.eu/legal-content/EN/TXT/?uri=uriserv:OJ.L_.2014.257.01.0073.01.ENG" TargetMode="External"/><Relationship Id="rId206" Type="http://schemas.openxmlformats.org/officeDocument/2006/relationships/hyperlink" Target="https://www.un.org/development/desa/dspd/wp-content/uploads/sites/22/2018/07/Chapter-VPersons-with-disabilities-breaking-down.pdf" TargetMode="External"/><Relationship Id="rId227" Type="http://schemas.openxmlformats.org/officeDocument/2006/relationships/hyperlink" Target="https://www.chr.up.ac.za/ratifyadrp-about" TargetMode="External"/><Relationship Id="rId248" Type="http://schemas.openxmlformats.org/officeDocument/2006/relationships/customXml" Target="../customXml/item3.xml"/><Relationship Id="rId12" Type="http://schemas.openxmlformats.org/officeDocument/2006/relationships/header" Target="header2.xml"/><Relationship Id="rId33" Type="http://schemas.openxmlformats.org/officeDocument/2006/relationships/hyperlink" Target="https://www.accessibilityassociation.org/s/overlay-position-and-recommendations" TargetMode="External"/><Relationship Id="rId108" Type="http://schemas.openxmlformats.org/officeDocument/2006/relationships/hyperlink" Target="https://ourworldindata.org/mental-health" TargetMode="External"/><Relationship Id="rId129" Type="http://schemas.openxmlformats.org/officeDocument/2006/relationships/hyperlink" Target="https://www.unescap.org/sites/default/files/Disability%20The%20Facts.pdf" TargetMode="External"/><Relationship Id="rId54" Type="http://schemas.openxmlformats.org/officeDocument/2006/relationships/hyperlink" Target="https://guides.library.illinois.edu/c.php?g=526852&amp;p=3602299" TargetMode="External"/><Relationship Id="rId75" Type="http://schemas.openxmlformats.org/officeDocument/2006/relationships/hyperlink" Target="https://webaim.org/articles/motor/motordisabilities" TargetMode="External"/><Relationship Id="rId96" Type="http://schemas.openxmlformats.org/officeDocument/2006/relationships/hyperlink" Target="https://www.nhs.uk/conditions/learning-disabilities/" TargetMode="External"/><Relationship Id="rId140" Type="http://schemas.openxmlformats.org/officeDocument/2006/relationships/hyperlink" Target="http://www.inclusivedesigntoolkit.com/whatis/whatis.html" TargetMode="External"/><Relationship Id="rId161" Type="http://schemas.openxmlformats.org/officeDocument/2006/relationships/hyperlink" Target="http://udlguidelines.cast.org/" TargetMode="External"/><Relationship Id="rId182" Type="http://schemas.openxmlformats.org/officeDocument/2006/relationships/hyperlink" Target="https://www.ada.gov/pubs/adastatute08.htm" TargetMode="External"/><Relationship Id="rId217" Type="http://schemas.openxmlformats.org/officeDocument/2006/relationships/hyperlink" Target="http://www.gatfl.gatech.edu/tflwiki/images/4/4d/2015_IDEAS_-_Every_Moment_Counts_-AT_Supporting_Mental_Health_CP.pdf" TargetMode="External"/><Relationship Id="rId6" Type="http://schemas.openxmlformats.org/officeDocument/2006/relationships/footnotes" Target="footnotes.xml"/><Relationship Id="rId238" Type="http://schemas.openxmlformats.org/officeDocument/2006/relationships/hyperlink" Target="https://www.fcc.gov/general/section-508-rehabilitation-act" TargetMode="External"/><Relationship Id="rId23" Type="http://schemas.openxmlformats.org/officeDocument/2006/relationships/hyperlink" Target="https://www.accessibilityassociation.org/s/" TargetMode="External"/><Relationship Id="rId119" Type="http://schemas.openxmlformats.org/officeDocument/2006/relationships/hyperlink" Target="https://www.sense.org.uk/policy-blog/using-data-to-understand-complex-disabilities/" TargetMode="External"/><Relationship Id="rId44" Type="http://schemas.openxmlformats.org/officeDocument/2006/relationships/hyperlink" Target="https://www.apa.org/pubs/journals/features/bul-bul0000156.pdf" TargetMode="External"/><Relationship Id="rId65" Type="http://schemas.openxmlformats.org/officeDocument/2006/relationships/hyperlink" Target="http://www.projectidealonline.org/v/deaf-blindness/" TargetMode="External"/><Relationship Id="rId86" Type="http://schemas.openxmlformats.org/officeDocument/2006/relationships/hyperlink" Target="https://www.psychiatry.org/patients-families/intellectual-disability/what-is-intellectual-disability" TargetMode="External"/><Relationship Id="rId130" Type="http://schemas.openxmlformats.org/officeDocument/2006/relationships/hyperlink" Target="https://disabilitycompendium.org/sites/default/files/user-uploads/2017_AnnualReport_2017_FINAL.pdf" TargetMode="External"/><Relationship Id="rId151" Type="http://schemas.openxmlformats.org/officeDocument/2006/relationships/hyperlink" Target="https://www.section508.gov/blog/benefits-accessible-design/" TargetMode="External"/><Relationship Id="rId172" Type="http://schemas.openxmlformats.org/officeDocument/2006/relationships/hyperlink" Target="https://worldblindunion.org/wp-content/uploads/2020/10/The-Treaty-of-Marrakesh-WBU-explanation-July-2013.doc" TargetMode="External"/><Relationship Id="rId193" Type="http://schemas.openxmlformats.org/officeDocument/2006/relationships/hyperlink" Target="https://eur-lex.europa.eu/legal-content/EN/TXT/?uri=CELEX%3A02014L0024-20220101" TargetMode="External"/><Relationship Id="rId207" Type="http://schemas.openxmlformats.org/officeDocument/2006/relationships/hyperlink" Target="https://www.unicef.org/documents/assistive-technology-children-disabilities" TargetMode="External"/><Relationship Id="rId228" Type="http://schemas.openxmlformats.org/officeDocument/2006/relationships/hyperlink" Target="https://fra.europa.eu/en/cooperation/eu-partners/eu-crpd-framework" TargetMode="External"/><Relationship Id="rId249" Type="http://schemas.openxmlformats.org/officeDocument/2006/relationships/customXml" Target="../customXml/item4.xml"/><Relationship Id="rId13" Type="http://schemas.openxmlformats.org/officeDocument/2006/relationships/header" Target="header3.xml"/><Relationship Id="rId109" Type="http://schemas.openxmlformats.org/officeDocument/2006/relationships/hyperlink" Target="https://www.parentcenterhub.org/emotionaldisturbance/" TargetMode="External"/><Relationship Id="rId34" Type="http://schemas.openxmlformats.org/officeDocument/2006/relationships/footer" Target="footer2.xml"/><Relationship Id="rId55" Type="http://schemas.openxmlformats.org/officeDocument/2006/relationships/hyperlink" Target="https://www.miusa.org/resource/tipsheet/assistivetechnologyforblind" TargetMode="External"/><Relationship Id="rId76" Type="http://schemas.openxmlformats.org/officeDocument/2006/relationships/hyperlink" Target="https://case.edu/studentlife/healthcounseling/sites/case.edu.healthcounseling/files/2019-05/LAD%20Mobility-Dexterity%20Impairment.pdf" TargetMode="External"/><Relationship Id="rId97" Type="http://schemas.openxmlformats.org/officeDocument/2006/relationships/hyperlink" Target="https://www.cdc.gov/ncbddd/autism/signs.html" TargetMode="External"/><Relationship Id="rId120" Type="http://schemas.openxmlformats.org/officeDocument/2006/relationships/hyperlink" Target="https://www.un.org/development/desa/disabilities/convention-on-the-rights-of-persons-with-disabilities/article-9-accessibility.html" TargetMode="External"/><Relationship Id="rId141" Type="http://schemas.openxmlformats.org/officeDocument/2006/relationships/hyperlink" Target="https://www.dol.gov/odep/topics/Accommodations.htm" TargetMode="External"/><Relationship Id="rId7" Type="http://schemas.openxmlformats.org/officeDocument/2006/relationships/endnotes" Target="endnotes.xml"/><Relationship Id="rId162" Type="http://schemas.openxmlformats.org/officeDocument/2006/relationships/hyperlink" Target="https://universaldesignaustralia.net.au/universal-design-for-learning/" TargetMode="External"/><Relationship Id="rId183" Type="http://schemas.openxmlformats.org/officeDocument/2006/relationships/hyperlink" Target="https://adata.org/learn-about-ada" TargetMode="External"/><Relationship Id="rId218" Type="http://schemas.openxmlformats.org/officeDocument/2006/relationships/hyperlink" Target="https://www.aucd.org/template/page.cfm?id=605" TargetMode="External"/><Relationship Id="rId239" Type="http://schemas.openxmlformats.org/officeDocument/2006/relationships/hyperlink" Target="https://ec.europa.eu/social/main.jsp?catId=1485&amp;langId=en" TargetMode="External"/><Relationship Id="rId24" Type="http://schemas.openxmlformats.org/officeDocument/2006/relationships/hyperlink" Target="https://www.accessibilityassociation.org/s/certification" TargetMode="External"/><Relationship Id="rId45" Type="http://schemas.openxmlformats.org/officeDocument/2006/relationships/hyperlink" Target="https://www.tandfonline.com/doi/pdf/10.1080/09620210100200076" TargetMode="External"/><Relationship Id="rId66" Type="http://schemas.openxmlformats.org/officeDocument/2006/relationships/hyperlink" Target="https://www.deafblindinformation.org.au/living-with-deafblindness/assistive-technology-and-equipment/out-and-about/" TargetMode="External"/><Relationship Id="rId87" Type="http://schemas.openxmlformats.org/officeDocument/2006/relationships/hyperlink" Target="https://www.aaidd.org/intellectual-disability/definition" TargetMode="External"/><Relationship Id="rId110" Type="http://schemas.openxmlformats.org/officeDocument/2006/relationships/hyperlink" Target="https://www.samhsa.gov/mental-health" TargetMode="External"/><Relationship Id="rId131" Type="http://schemas.openxmlformats.org/officeDocument/2006/relationships/hyperlink" Target="http://www.disabilitystatistics.org/" TargetMode="External"/><Relationship Id="rId152" Type="http://schemas.openxmlformats.org/officeDocument/2006/relationships/hyperlink" Target="https://www.w3.org/WAI/fundamentals/accessibility-intro/" TargetMode="External"/><Relationship Id="rId173" Type="http://schemas.openxmlformats.org/officeDocument/2006/relationships/hyperlink" Target="https://eur-lex.europa.eu/legal-content/EN/TXT/?uri=CELEX%3A12012P/TXT" TargetMode="External"/><Relationship Id="rId194" Type="http://schemas.openxmlformats.org/officeDocument/2006/relationships/hyperlink" Target="https://www.acquisition.gov/browse/index/far" TargetMode="External"/><Relationship Id="rId208" Type="http://schemas.openxmlformats.org/officeDocument/2006/relationships/hyperlink" Target="http://www.projectidealonline.org/v/speech-language-impairments/" TargetMode="External"/><Relationship Id="rId229" Type="http://schemas.openxmlformats.org/officeDocument/2006/relationships/hyperlink" Target="https://www.unescap.org/resources/incheon-strategy-%E2%80%9Cmake-right-real%E2%80%9D-persons-disabilities-asia-and-pacific" TargetMode="External"/><Relationship Id="rId240" Type="http://schemas.openxmlformats.org/officeDocument/2006/relationships/hyperlink" Target="https://www.ada.gov/websites2.htm" TargetMode="External"/><Relationship Id="rId14" Type="http://schemas.openxmlformats.org/officeDocument/2006/relationships/footer" Target="footer1.xml"/><Relationship Id="rId35" Type="http://schemas.openxmlformats.org/officeDocument/2006/relationships/footer" Target="footer3.xml"/><Relationship Id="rId56" Type="http://schemas.openxmlformats.org/officeDocument/2006/relationships/hyperlink" Target="https://www.who.int/health-topics/hearing-loss" TargetMode="External"/><Relationship Id="rId77" Type="http://schemas.openxmlformats.org/officeDocument/2006/relationships/hyperlink" Target="https://www.ncbi.nlm.nih.gov/pmc/articles/PMC5668469/" TargetMode="External"/><Relationship Id="rId100" Type="http://schemas.openxmlformats.org/officeDocument/2006/relationships/hyperlink" Target="https://www.who.int/publications/i/item/9789241563369" TargetMode="External"/><Relationship Id="rId8" Type="http://schemas.openxmlformats.org/officeDocument/2006/relationships/image" Target="media/image1.png"/><Relationship Id="rId98" Type="http://schemas.openxmlformats.org/officeDocument/2006/relationships/hyperlink" Target="https://icd.who.int/dev11/l-icf/en" TargetMode="External"/><Relationship Id="rId121" Type="http://schemas.openxmlformats.org/officeDocument/2006/relationships/hyperlink" Target="https://www.w3.org/WAI/intro/people-use-web/diversity" TargetMode="External"/><Relationship Id="rId142" Type="http://schemas.openxmlformats.org/officeDocument/2006/relationships/hyperlink" Target="https://www.washington.edu/doit/universal-design-vs-accommodation" TargetMode="External"/><Relationship Id="rId163" Type="http://schemas.openxmlformats.org/officeDocument/2006/relationships/hyperlink" Target="https://www.seobility.net/en/wiki/User-Centered_Design" TargetMode="External"/><Relationship Id="rId184" Type="http://schemas.openxmlformats.org/officeDocument/2006/relationships/hyperlink" Target="https://www.ontario.ca/laws/statute/01o32" TargetMode="External"/><Relationship Id="rId219" Type="http://schemas.openxmlformats.org/officeDocument/2006/relationships/hyperlink" Target="https://ebooks.iospress.nl/doi/10.3233/SHTI220830" TargetMode="External"/><Relationship Id="rId230" Type="http://schemas.openxmlformats.org/officeDocument/2006/relationships/hyperlink" Target="https://www.un.org/esa/socdev/enable/comp001.htm" TargetMode="External"/><Relationship Id="rId25" Type="http://schemas.openxmlformats.org/officeDocument/2006/relationships/hyperlink" Target="https://www.accessibilityassociation.org/s/cpacc-certification-content-outline" TargetMode="External"/><Relationship Id="rId46" Type="http://schemas.openxmlformats.org/officeDocument/2006/relationships/hyperlink" Target="https://doi.org/10.1093/deafed/eni030" TargetMode="External"/><Relationship Id="rId67" Type="http://schemas.openxmlformats.org/officeDocument/2006/relationships/hyperlink" Target="https://nationaldb.org/library/list/40" TargetMode="External"/><Relationship Id="rId88" Type="http://schemas.openxmlformats.org/officeDocument/2006/relationships/hyperlink" Target="https://www.autismeurope.org/about-autism/prevalence-rate-of-autism/" TargetMode="External"/><Relationship Id="rId111" Type="http://schemas.openxmlformats.org/officeDocument/2006/relationships/hyperlink" Target="https://www.nhs.uk/mental-health/conditions/bipolar-disorder/overview/" TargetMode="External"/><Relationship Id="rId132" Type="http://schemas.openxmlformats.org/officeDocument/2006/relationships/hyperlink" Target="https://www.cdc.gov/ncbddd/disabilityandhealth/infographic-disability-impacts-all.html" TargetMode="External"/><Relationship Id="rId153" Type="http://schemas.openxmlformats.org/officeDocument/2006/relationships/hyperlink" Target="https://www.w3.org/WAI/fundamentals/accessibility-principles/" TargetMode="External"/><Relationship Id="rId174" Type="http://schemas.openxmlformats.org/officeDocument/2006/relationships/hyperlink" Target="https://www.equalityhumanrights.com/en/what-are-human-rights/how-are-your-rights-protected/what-charter-fundamental-rights-european-union" TargetMode="External"/><Relationship Id="rId195" Type="http://schemas.openxmlformats.org/officeDocument/2006/relationships/hyperlink" Target="https://www.ada.gov/pcatoolkit/chap5toolkit.htm" TargetMode="External"/><Relationship Id="rId209" Type="http://schemas.openxmlformats.org/officeDocument/2006/relationships/hyperlink" Target="https://edis.ifas.ufl.edu/publication/WC262" TargetMode="External"/><Relationship Id="rId220" Type="http://schemas.openxmlformats.org/officeDocument/2006/relationships/hyperlink" Target="https://www.buddyproject.eu/main-results" TargetMode="External"/><Relationship Id="rId241" Type="http://schemas.openxmlformats.org/officeDocument/2006/relationships/image" Target="media/image4.png"/><Relationship Id="rId15" Type="http://schemas.openxmlformats.org/officeDocument/2006/relationships/header" Target="header4.xml"/><Relationship Id="rId36" Type="http://schemas.openxmlformats.org/officeDocument/2006/relationships/hyperlink" Target="https://www.disabled-world.com/definitions/disability-models.php" TargetMode="External"/><Relationship Id="rId57" Type="http://schemas.openxmlformats.org/officeDocument/2006/relationships/hyperlink" Target="https://www.asha.org/public/hearing/What-is-Hearing-Loss/" TargetMode="External"/><Relationship Id="rId78" Type="http://schemas.openxmlformats.org/officeDocument/2006/relationships/hyperlink" Target="http://www.accessibilityassociation.org/" TargetMode="External"/><Relationship Id="rId99" Type="http://schemas.openxmlformats.org/officeDocument/2006/relationships/hyperlink" Target="https://www.accessibilityassociation.org/s/exam-development-and-results" TargetMode="External"/><Relationship Id="rId101" Type="http://schemas.openxmlformats.org/officeDocument/2006/relationships/hyperlink" Target="https://www.visionaustralia.org/news/top-10-assistive-tech-for-patients" TargetMode="External"/><Relationship Id="rId122" Type="http://schemas.openxmlformats.org/officeDocument/2006/relationships/hyperlink" Target="https://www.aphasia.org/aphasia-definitions/" TargetMode="External"/><Relationship Id="rId143" Type="http://schemas.openxmlformats.org/officeDocument/2006/relationships/hyperlink" Target="https://www.healthline.com/health/muscle-fatigue" TargetMode="External"/><Relationship Id="rId164" Type="http://schemas.openxmlformats.org/officeDocument/2006/relationships/hyperlink" Target="https://chadd.org/wp-content/uploads/2018/03/aboutADHD.pdf" TargetMode="External"/><Relationship Id="rId185" Type="http://schemas.openxmlformats.org/officeDocument/2006/relationships/hyperlink" Target="https://www.who.int/news-room/fact-sheets/detail/autism-spectrum-disorders"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www.epilepsy.org.au/how-we-can-help/epilepsy-products/?ln=en" TargetMode="External"/><Relationship Id="rId210" Type="http://schemas.openxmlformats.org/officeDocument/2006/relationships/hyperlink" Target="https://www.cdc.gov/ncbddd/disabilityandhealth/disability.html" TargetMode="External"/><Relationship Id="rId215" Type="http://schemas.openxmlformats.org/officeDocument/2006/relationships/hyperlink" Target="https://www.washington.edu/doit/what-difference-between-accessible-usable-and-universal-design" TargetMode="External"/><Relationship Id="rId236" Type="http://schemas.openxmlformats.org/officeDocument/2006/relationships/hyperlink" Target="http://www.ccdonline.ca/en/socialpolicy/actionplan/accessible-canada?hseq=46425&amp;lang=ENG" TargetMode="External"/><Relationship Id="rId26" Type="http://schemas.openxmlformats.org/officeDocument/2006/relationships/hyperlink" Target="https://www.interaction-design.org/literature/article/usability-a-part-of-the-user-experience" TargetMode="External"/><Relationship Id="rId231" Type="http://schemas.openxmlformats.org/officeDocument/2006/relationships/hyperlink" Target="https://www.ohchr.org/en/issues/disability/pages/disabilityindex.aspx" TargetMode="External"/><Relationship Id="rId47" Type="http://schemas.openxmlformats.org/officeDocument/2006/relationships/hyperlink" Target="https://www.un.org/development/desa/disabilities/disability-laws-and-acts-by-country-area.html" TargetMode="External"/><Relationship Id="rId68" Type="http://schemas.openxmlformats.org/officeDocument/2006/relationships/hyperlink" Target="https://digitallibrary.un.org/record/551368" TargetMode="External"/><Relationship Id="rId89" Type="http://schemas.openxmlformats.org/officeDocument/2006/relationships/hyperlink" Target="https://www.european-agency.org/country-information" TargetMode="External"/><Relationship Id="rId112" Type="http://schemas.openxmlformats.org/officeDocument/2006/relationships/hyperlink" Target="https://www.researchgate.net/profile/David_Braddock/publication/254340183_Emerging_Technologies_and_Cognitive_Disability/links/0f31753575d70b6d70000000/Emerging-Technologies-and-Cognitive-Disability.pdf" TargetMode="External"/><Relationship Id="rId133" Type="http://schemas.openxmlformats.org/officeDocument/2006/relationships/hyperlink" Target="https://elaw.klri.re.kr/kor_service/lawView.do" TargetMode="External"/><Relationship Id="rId154" Type="http://schemas.openxmlformats.org/officeDocument/2006/relationships/hyperlink" Target="https://www.accessibilityassociation.org/s/cpacc-frequently-asked" TargetMode="External"/><Relationship Id="rId175" Type="http://schemas.openxmlformats.org/officeDocument/2006/relationships/hyperlink" Target="http://www.wipo.int/treaties/en/ip/marrakesh/summary_marrakesh.html" TargetMode="External"/><Relationship Id="rId196" Type="http://schemas.openxmlformats.org/officeDocument/2006/relationships/hyperlink" Target="http://www.who.int/mediacentre/factsheets/fs282/en/" TargetMode="External"/><Relationship Id="rId200" Type="http://schemas.openxmlformats.org/officeDocument/2006/relationships/hyperlink" Target="https://www.nfb.org/sites/www.nfb.org/files/images/nfb/publications/bm/bm14/bm1409/bm140906.htm" TargetMode="External"/><Relationship Id="rId16" Type="http://schemas.openxmlformats.org/officeDocument/2006/relationships/hyperlink" Target="https://www.autismeurope.org/about-autism/?subject=Broken%20links%20in%20CPACC%20BoK" TargetMode="External"/><Relationship Id="rId221" Type="http://schemas.openxmlformats.org/officeDocument/2006/relationships/hyperlink" Target="https://medlineplus.gov/schizophrenia.html" TargetMode="External"/><Relationship Id="rId242" Type="http://schemas.openxmlformats.org/officeDocument/2006/relationships/image" Target="media/image5.png"/><Relationship Id="rId37" Type="http://schemas.openxmlformats.org/officeDocument/2006/relationships/hyperlink" Target="https://www.who.int/news-room/fact-sheets/detail/disability-and-health" TargetMode="External"/><Relationship Id="rId58" Type="http://schemas.openxmlformats.org/officeDocument/2006/relationships/hyperlink" Target="https://www.w3.org/WAI/standards-guidelines/wcag/" TargetMode="External"/><Relationship Id="rId79" Type="http://schemas.openxmlformats.org/officeDocument/2006/relationships/hyperlink" Target="https://www.coe.int/en/web/european-social-charter" TargetMode="External"/><Relationship Id="rId102" Type="http://schemas.openxmlformats.org/officeDocument/2006/relationships/hyperlink" Target="https://www.natlawreview.com/article/ada-website-litigation-likely-to-increase" TargetMode="External"/><Relationship Id="rId123" Type="http://schemas.openxmlformats.org/officeDocument/2006/relationships/hyperlink" Target="https://www.european-agency.org/sites/default/files/Making%20your%20Organisations%20Information%20Accessible%20for%20All_EN.pdf" TargetMode="External"/><Relationship Id="rId144" Type="http://schemas.openxmlformats.org/officeDocument/2006/relationships/hyperlink" Target="mailto:certification@accessibilityassociation.org" TargetMode="External"/><Relationship Id="rId90" Type="http://schemas.openxmlformats.org/officeDocument/2006/relationships/hyperlink" Target="https://smartcities4all.org/" TargetMode="External"/><Relationship Id="rId165" Type="http://schemas.openxmlformats.org/officeDocument/2006/relationships/hyperlink" Target="https://www.ombudsman.org.uk/sites/default/files/FDN-218144_Introduction_to_the_Social_and_Medical_Models_of_Disability.pdf" TargetMode="External"/><Relationship Id="rId186" Type="http://schemas.openxmlformats.org/officeDocument/2006/relationships/hyperlink" Target="https://knowledge-centre-interpretation.education.ec.europa.eu/en/news/don&#8217;t-forget-sign-language-interpreters-making-conferences-and-meetings-more-accessible" TargetMode="External"/><Relationship Id="rId211" Type="http://schemas.openxmlformats.org/officeDocument/2006/relationships/hyperlink" Target="http://www.mayoclinic.org/diseases-conditions/acromegaly/home/ovc-20177622" TargetMode="External"/><Relationship Id="rId232" Type="http://schemas.openxmlformats.org/officeDocument/2006/relationships/hyperlink" Target="https://www.epilepsy.com/learn/professionals/resource-library/links/devices-and-equipment" TargetMode="External"/><Relationship Id="rId27" Type="http://schemas.openxmlformats.org/officeDocument/2006/relationships/hyperlink" Target="https://www.w3.org/WAI/people-use-web/tools-techniques/" TargetMode="External"/><Relationship Id="rId48" Type="http://schemas.openxmlformats.org/officeDocument/2006/relationships/hyperlink" Target="https://www.un.org/development/desa/disabilities/convention-on-the-rights-of-persons-with-disabilities/article-2-definitions.html" TargetMode="External"/><Relationship Id="rId69" Type="http://schemas.openxmlformats.org/officeDocument/2006/relationships/hyperlink" Target="https://digital-strategy.ec.europa.eu/en/library/commission-publishes-study-inclusive-web-accessibility-persons-cognitive-disabilities" TargetMode="External"/><Relationship Id="rId113" Type="http://schemas.openxmlformats.org/officeDocument/2006/relationships/hyperlink" Target="http://usabilitygeek.com/the-difference-between-usability-and-user-experience/" TargetMode="External"/><Relationship Id="rId134" Type="http://schemas.openxmlformats.org/officeDocument/2006/relationships/hyperlink" Target="https://www.fcc.gov/consumers/guides/21st-century-communications-and-video-accessibility-act-cvaa" TargetMode="External"/><Relationship Id="rId80" Type="http://schemas.openxmlformats.org/officeDocument/2006/relationships/hyperlink" Target="https://www.etsi.org/deliver/etsi_eg/203300_203399/203350/01.01.01_60/eg_203350v010101p.pdf" TargetMode="External"/><Relationship Id="rId155" Type="http://schemas.openxmlformats.org/officeDocument/2006/relationships/hyperlink" Target="https://www.ohchr.org/Documents/Publications/FactSheet2Rev.1en.pdf" TargetMode="External"/><Relationship Id="rId176" Type="http://schemas.openxmlformats.org/officeDocument/2006/relationships/hyperlink" Target="https://www.accessibilityassociation.org/s/certified-professional" TargetMode="External"/><Relationship Id="rId197" Type="http://schemas.openxmlformats.org/officeDocument/2006/relationships/hyperlink" Target="https://worldblindunion.org/wp-content/uploads/2020/03/Universal-Design.doc" TargetMode="External"/><Relationship Id="rId201" Type="http://schemas.openxmlformats.org/officeDocument/2006/relationships/hyperlink" Target="https://www.afb.org/aw/19/6/15089?assetid=11965" TargetMode="External"/><Relationship Id="rId222" Type="http://schemas.openxmlformats.org/officeDocument/2006/relationships/hyperlink" Target="https://medlineplus.gov/psychoticdisorders.html" TargetMode="External"/><Relationship Id="rId243" Type="http://schemas.openxmlformats.org/officeDocument/2006/relationships/hyperlink" Target="https://www.who.int/teams/noncommunicable-diseases/sensory-functions-disability-and-rehabilitation/world-report-on-disability" TargetMode="External"/><Relationship Id="rId17" Type="http://schemas.openxmlformats.org/officeDocument/2006/relationships/hyperlink" Target="https://www.mayoclinic.org/diseases-conditions/dwarfism/symptoms-causes/syc-20371969" TargetMode="External"/><Relationship Id="rId38" Type="http://schemas.openxmlformats.org/officeDocument/2006/relationships/hyperlink" Target="https://www.w3.org/TR/WCAG22/" TargetMode="External"/><Relationship Id="rId59" Type="http://schemas.openxmlformats.org/officeDocument/2006/relationships/hyperlink" Target="https://au.int/en/treaties/african-charter-human-and-peoples-rights" TargetMode="External"/><Relationship Id="rId103" Type="http://schemas.openxmlformats.org/officeDocument/2006/relationships/hyperlink" Target="https://ec.europa.eu/digital-single-market/en/web-accessibility" TargetMode="External"/><Relationship Id="rId124" Type="http://schemas.openxmlformats.org/officeDocument/2006/relationships/hyperlink" Target="https://resources.sei.cmu.edu/library/asset-view.cfm" TargetMode="External"/><Relationship Id="rId70" Type="http://schemas.openxmlformats.org/officeDocument/2006/relationships/hyperlink" Target="https://askearn.org/topics/creating-an-accessible-and-welcoming-workplace/" TargetMode="External"/><Relationship Id="rId91" Type="http://schemas.openxmlformats.org/officeDocument/2006/relationships/hyperlink" Target="http://www.accessibilityassociation.org/" TargetMode="External"/><Relationship Id="rId145" Type="http://schemas.openxmlformats.org/officeDocument/2006/relationships/hyperlink" Target="https://www.accessibilityassociation.org/s/cpacc-certification-content-outline" TargetMode="External"/><Relationship Id="rId166" Type="http://schemas.openxmlformats.org/officeDocument/2006/relationships/hyperlink" Target="https://www.yacvic.org.au/ydas/resources-and-training/together-2/values-and-ideas/two-models-of-disability/" TargetMode="External"/><Relationship Id="rId187" Type="http://schemas.openxmlformats.org/officeDocument/2006/relationships/hyperlink" Target="https://webaim.org/articles/auditory/" TargetMode="External"/><Relationship Id="rId1" Type="http://schemas.openxmlformats.org/officeDocument/2006/relationships/customXml" Target="../customXml/item1.xml"/><Relationship Id="rId212" Type="http://schemas.openxmlformats.org/officeDocument/2006/relationships/hyperlink" Target="https://www.mayoclinic.org/diseases-conditions/seizure/symptoms-causes/syc-20365711" TargetMode="External"/><Relationship Id="rId233" Type="http://schemas.openxmlformats.org/officeDocument/2006/relationships/hyperlink" Target="https://www.nichd.nih.gov/health/topics/rehabtech/conditioninfo/Pages/device.aspx" TargetMode="External"/><Relationship Id="rId28" Type="http://schemas.openxmlformats.org/officeDocument/2006/relationships/hyperlink" Target="https://www.asha.org/practice-portal/clinical-topics/articulation-and-phonology/" TargetMode="External"/><Relationship Id="rId49" Type="http://schemas.openxmlformats.org/officeDocument/2006/relationships/hyperlink" Target="https://eda-info.eu/what-is-dyslexia/" TargetMode="External"/><Relationship Id="rId114" Type="http://schemas.openxmlformats.org/officeDocument/2006/relationships/hyperlink" Target="https://www.w3.org/WAI/fundamentals/accessibility-usability-inclusion/" TargetMode="External"/><Relationship Id="rId60" Type="http://schemas.openxmlformats.org/officeDocument/2006/relationships/hyperlink" Target="https://www.jisc.ac.uk/guides/usability-and-user-experience" TargetMode="External"/><Relationship Id="rId81" Type="http://schemas.openxmlformats.org/officeDocument/2006/relationships/hyperlink" Target="https://www.congress.gov/bill/115th-congress/senate-bill/1318/text" TargetMode="External"/><Relationship Id="rId135" Type="http://schemas.openxmlformats.org/officeDocument/2006/relationships/hyperlink" Target="https://ied.eu/project-updates/learning-difficulties-in-europe/" TargetMode="External"/><Relationship Id="rId156" Type="http://schemas.openxmlformats.org/officeDocument/2006/relationships/hyperlink" Target="https://www.cleiss.fr/particuliers/venir/soins/ue/accessibilite_en.html" TargetMode="External"/><Relationship Id="rId177" Type="http://schemas.openxmlformats.org/officeDocument/2006/relationships/hyperlink" Target="https://www.accessibilityassociation.org/s/certification-preparation-providers" TargetMode="External"/><Relationship Id="rId198" Type="http://schemas.openxmlformats.org/officeDocument/2006/relationships/hyperlink" Target="https://www.afb.org/blindness-and-low-vision/eye-conditions/low-vision-and-legal-blindness-terms-and-descriptions?catId=1202" TargetMode="External"/><Relationship Id="rId202" Type="http://schemas.openxmlformats.org/officeDocument/2006/relationships/hyperlink" Target="https://medlineplus.gov/mentaldisorders.html" TargetMode="External"/><Relationship Id="rId223" Type="http://schemas.openxmlformats.org/officeDocument/2006/relationships/hyperlink" Target="https://www.hearing.com.au/Hearing-loss" TargetMode="External"/><Relationship Id="rId244" Type="http://schemas.openxmlformats.org/officeDocument/2006/relationships/header" Target="header5.xml"/><Relationship Id="rId18" Type="http://schemas.openxmlformats.org/officeDocument/2006/relationships/hyperlink" Target="https://webaim.org/articles/motor/assistive" TargetMode="External"/><Relationship Id="rId39" Type="http://schemas.openxmlformats.org/officeDocument/2006/relationships/hyperlink" Target="http://ucp.org/resources/disability-etiquette/" TargetMode="External"/><Relationship Id="rId50" Type="http://schemas.openxmlformats.org/officeDocument/2006/relationships/hyperlink" Target="https://www.wbdg.org/design-objectives/accessible/beyond-accessibility-universal-design" TargetMode="External"/><Relationship Id="rId104" Type="http://schemas.openxmlformats.org/officeDocument/2006/relationships/hyperlink" Target="https://www.oas.org/juridico/english/treaties/a-65.html" TargetMode="External"/><Relationship Id="rId125" Type="http://schemas.openxmlformats.org/officeDocument/2006/relationships/hyperlink" Target="https://ec.europa.eu/social/main.jsp" TargetMode="External"/><Relationship Id="rId146" Type="http://schemas.openxmlformats.org/officeDocument/2006/relationships/hyperlink" Target="https://businessdisabilityforum.org.uk/knowledge-hub/resources/tech-taskforce-accessibility-maturity-model/" TargetMode="External"/><Relationship Id="rId167" Type="http://schemas.openxmlformats.org/officeDocument/2006/relationships/hyperlink" Target="https://www.itu.int/en/ITU-D/Regional-Presence/Europe/Documents/Events/2020/AE20/event/D-PHCB-ICT_ACCESS_EUR.01-2021-PDF-E.pdf" TargetMode="External"/><Relationship Id="rId188" Type="http://schemas.openxmlformats.org/officeDocument/2006/relationships/hyperlink" Target="https://www.accessibilityassociation.org/s/certified-professional" TargetMode="External"/><Relationship Id="rId71" Type="http://schemas.openxmlformats.org/officeDocument/2006/relationships/hyperlink" Target="https://disabilityinpublichealth.org/1-1/" TargetMode="External"/><Relationship Id="rId92" Type="http://schemas.openxmlformats.org/officeDocument/2006/relationships/hyperlink" Target="https://medlineplus.gov/genetics/condition/color-vision-deficiency/" TargetMode="External"/><Relationship Id="rId213" Type="http://schemas.openxmlformats.org/officeDocument/2006/relationships/hyperlink" Target="https://www.merckmanuals.com/home/brain,-spinal-cord,-and-nerve-disorders/seizure-disorders/seizure-disorders" TargetMode="External"/><Relationship Id="rId234" Type="http://schemas.openxmlformats.org/officeDocument/2006/relationships/hyperlink" Target="https://www.disabled-world.com/disability/statistics/" TargetMode="External"/><Relationship Id="rId2" Type="http://schemas.openxmlformats.org/officeDocument/2006/relationships/numbering" Target="numbering.xml"/><Relationship Id="rId29" Type="http://schemas.openxmlformats.org/officeDocument/2006/relationships/hyperlink" Target="https://www.cencenelec.eu/areas-of-work/cen-cenelec-topics/accessibility/design-for-all/" TargetMode="External"/><Relationship Id="rId40" Type="http://schemas.openxmlformats.org/officeDocument/2006/relationships/hyperlink" Target="https://uxplanet.org/usability-first-why-usability-design-matters-to-ui-ux-designers-9dfb5580116a" TargetMode="External"/><Relationship Id="rId115" Type="http://schemas.openxmlformats.org/officeDocument/2006/relationships/hyperlink" Target="https://www.transportation.gov/airconsumer/passengers-disabilities?g=498026&amp;p=3409717" TargetMode="External"/><Relationship Id="rId136" Type="http://schemas.openxmlformats.org/officeDocument/2006/relationships/hyperlink" Target="https://www.asha.org/public/speech/disorders" TargetMode="External"/><Relationship Id="rId157" Type="http://schemas.openxmlformats.org/officeDocument/2006/relationships/hyperlink" Target="https://nildcanada.org/learning-disabilities/?documentId=09000016805a2a24" TargetMode="External"/><Relationship Id="rId178" Type="http://schemas.openxmlformats.org/officeDocument/2006/relationships/hyperlink" Target="https://www.coged.org/resources/" TargetMode="External"/><Relationship Id="rId61" Type="http://schemas.openxmlformats.org/officeDocument/2006/relationships/hyperlink" Target="https://wecapable.com/rights-of-persons-with-disabilities-act-2016-india/" TargetMode="External"/><Relationship Id="rId82" Type="http://schemas.openxmlformats.org/officeDocument/2006/relationships/hyperlink" Target="https://www.accessibilityassociation.org/s/exam-faq" TargetMode="External"/><Relationship Id="rId199" Type="http://schemas.openxmlformats.org/officeDocument/2006/relationships/hyperlink" Target="https://www.disabilityaustraliahub.com.au/disability/" TargetMode="External"/><Relationship Id="rId203" Type="http://schemas.openxmlformats.org/officeDocument/2006/relationships/hyperlink" Target="https://guides.library.illinois.edu/c.php" TargetMode="External"/><Relationship Id="rId19" Type="http://schemas.openxmlformats.org/officeDocument/2006/relationships/hyperlink" Target="https://www.disability.admin.cam.ac.uk/about-drc/etiquette" TargetMode="External"/><Relationship Id="rId224" Type="http://schemas.openxmlformats.org/officeDocument/2006/relationships/hyperlink" Target="https://rm.coe.int/CoERMPublicCommonSearchServices/DisplayDCTMContent" TargetMode="External"/><Relationship Id="rId245" Type="http://schemas.openxmlformats.org/officeDocument/2006/relationships/fontTable" Target="fontTable.xml"/><Relationship Id="rId30" Type="http://schemas.openxmlformats.org/officeDocument/2006/relationships/hyperlink" Target="https://www.oas.org/juridico/english/treaties/a-65.html" TargetMode="External"/><Relationship Id="rId105" Type="http://schemas.openxmlformats.org/officeDocument/2006/relationships/hyperlink" Target="https://www.asha.org/practice-portal/clinical-topics/central-auditory-processing-disorder/" TargetMode="External"/><Relationship Id="rId126" Type="http://schemas.openxmlformats.org/officeDocument/2006/relationships/hyperlink" Target="https://www.specialolympics.org/about/intellectual-disabilities/what-is-intellectual-disability?title=Disability_statistics_introduced" TargetMode="External"/><Relationship Id="rId147" Type="http://schemas.openxmlformats.org/officeDocument/2006/relationships/hyperlink" Target="https://www.w3.org/WAI/planning-and-managing/" TargetMode="External"/><Relationship Id="rId168" Type="http://schemas.openxmlformats.org/officeDocument/2006/relationships/hyperlink" Target="https://www.w3.org/WAI/test-evaluate/" TargetMode="External"/><Relationship Id="rId51" Type="http://schemas.openxmlformats.org/officeDocument/2006/relationships/hyperlink" Target="https://www.accessibilityassociation.org/s/certified-professional" TargetMode="External"/><Relationship Id="rId72" Type="http://schemas.openxmlformats.org/officeDocument/2006/relationships/hyperlink" Target="https://ww1.issa.int/analysis/ict-enabled-coordinated-service-delivery-experiences-asia-and-pacific" TargetMode="External"/><Relationship Id="rId93" Type="http://schemas.openxmlformats.org/officeDocument/2006/relationships/hyperlink" Target="https://www.accessibilityassociation.org/s/continuing-accessibility-education-faq" TargetMode="External"/><Relationship Id="rId189" Type="http://schemas.openxmlformats.org/officeDocument/2006/relationships/hyperlink" Target="https://www.epilepsy.org.uk/info/photosensitive-epilepsy" TargetMode="External"/><Relationship Id="rId3" Type="http://schemas.openxmlformats.org/officeDocument/2006/relationships/styles" Target="styles.xml"/><Relationship Id="rId214" Type="http://schemas.openxmlformats.org/officeDocument/2006/relationships/hyperlink" Target="https://ec.europa.eu/eurostat/statistics-explained/index.php" TargetMode="External"/><Relationship Id="rId235" Type="http://schemas.openxmlformats.org/officeDocument/2006/relationships/hyperlink" Target="http://www.ccdonline.ca/en/socialpolicy/actionplan/accessible-canada" TargetMode="External"/><Relationship Id="rId116" Type="http://schemas.openxmlformats.org/officeDocument/2006/relationships/hyperlink" Target="https://www.un.org/en/about-us/universal-declaration-of-human-rights" TargetMode="External"/><Relationship Id="rId137" Type="http://schemas.openxmlformats.org/officeDocument/2006/relationships/hyperlink" Target="https://www.rnib.org.uk/information-everyday-living-work-and-employment-staying-work/assistive-technology" TargetMode="External"/><Relationship Id="rId158" Type="http://schemas.openxmlformats.org/officeDocument/2006/relationships/hyperlink" Target="https://www.nidcd.nih.gov/health/apraxia-speech" TargetMode="External"/><Relationship Id="rId20" Type="http://schemas.openxmlformats.org/officeDocument/2006/relationships/hyperlink" Target="https://www.ninds.nih.gov/Disorders/All-Disorders/Dyslexia-Information-Page" TargetMode="External"/><Relationship Id="rId41" Type="http://schemas.openxmlformats.org/officeDocument/2006/relationships/hyperlink" Target="https://digital-strategy.ec.europa.eu/en/policies/audiovisual-and-media-services" TargetMode="External"/><Relationship Id="rId62" Type="http://schemas.openxmlformats.org/officeDocument/2006/relationships/hyperlink" Target="https://www.cdc.gov/ncbddd/developmentaldisabilities/facts-about-intellectual-disability.html" TargetMode="External"/><Relationship Id="rId83" Type="http://schemas.openxmlformats.org/officeDocument/2006/relationships/hyperlink" Target="https://www.sciencedirect.com/science/article/pii/S1875067217301311" TargetMode="External"/><Relationship Id="rId179" Type="http://schemas.openxmlformats.org/officeDocument/2006/relationships/hyperlink" Target="https://www.who.int/news-room/fact-sheets/detail/mental-disorders" TargetMode="External"/><Relationship Id="rId190" Type="http://schemas.openxmlformats.org/officeDocument/2006/relationships/hyperlink" Target="https://www.independenceaustralia.com/a-z" TargetMode="External"/><Relationship Id="rId204" Type="http://schemas.openxmlformats.org/officeDocument/2006/relationships/hyperlink" Target="http://universaldesign.ie/What-is-Universal-Design/" TargetMode="External"/><Relationship Id="rId225" Type="http://schemas.openxmlformats.org/officeDocument/2006/relationships/hyperlink" Target="https://www.accessibilityassociation.org/s/wascertification" TargetMode="External"/><Relationship Id="rId246" Type="http://schemas.openxmlformats.org/officeDocument/2006/relationships/theme" Target="theme/theme1.xml"/><Relationship Id="rId106" Type="http://schemas.openxmlformats.org/officeDocument/2006/relationships/hyperlink" Target="https://handwiki.org/wiki/Disability_studies" TargetMode="External"/><Relationship Id="rId127" Type="http://schemas.openxmlformats.org/officeDocument/2006/relationships/hyperlink" Target="https://www.understood.org/en/school-learning/assistive-technology/assistive-technologies-basics/assistive-technology-for-auditory-processing-disorder" TargetMode="External"/><Relationship Id="rId10" Type="http://schemas.openxmlformats.org/officeDocument/2006/relationships/hyperlink" Target="https://www.aafp.org/dam/AAFP/documents/patient_care/adhd_toolkit/adhd19-assessment-table1.pdf" TargetMode="External"/><Relationship Id="rId31" Type="http://schemas.openxmlformats.org/officeDocument/2006/relationships/hyperlink" Target="https://asean.org/asean-human-rights-declaration/" TargetMode="External"/><Relationship Id="rId52" Type="http://schemas.openxmlformats.org/officeDocument/2006/relationships/hyperlink" Target="https://digital-strategy.ec.europa.eu/en/policies/electronic-communications-laws" TargetMode="External"/><Relationship Id="rId73" Type="http://schemas.openxmlformats.org/officeDocument/2006/relationships/hyperlink" Target="https://www.accessibilityassociation.org/s/career-center" TargetMode="External"/><Relationship Id="rId94" Type="http://schemas.openxmlformats.org/officeDocument/2006/relationships/hyperlink" Target="https://discovery.ucl.ac.uk/id/eprint/1478383/7/Vanhala_The%20Diffusion%20of%20Disability%20Rights%20in%20Europe.pdf" TargetMode="External"/><Relationship Id="rId148" Type="http://schemas.openxmlformats.org/officeDocument/2006/relationships/hyperlink" Target="https://www.who.int/news-room/fact-sheets/detail/epilepsy" TargetMode="External"/><Relationship Id="rId169" Type="http://schemas.openxmlformats.org/officeDocument/2006/relationships/hyperlink" Target="https://www150.statcan.gc.ca/n1/pub/11-627-m/11-627-m2022062-eng.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FF296F3FF2E6E4E821F3C4F0E3833F7" ma:contentTypeVersion="18" ma:contentTypeDescription="Create a new document." ma:contentTypeScope="" ma:versionID="1067c00dc1a6e46b1a36c4e82246c5c2">
  <xsd:schema xmlns:xsd="http://www.w3.org/2001/XMLSchema" xmlns:xs="http://www.w3.org/2001/XMLSchema" xmlns:p="http://schemas.microsoft.com/office/2006/metadata/properties" xmlns:ns2="94b43ce7-c54e-40f1-804c-474b9bb6d414" xmlns:ns3="fabb3efc-9a38-43bb-a12c-ec73ddb21818" targetNamespace="http://schemas.microsoft.com/office/2006/metadata/properties" ma:root="true" ma:fieldsID="524a81c76fbc055e9b49ae26b69cd545" ns2:_="" ns3:_="">
    <xsd:import namespace="94b43ce7-c54e-40f1-804c-474b9bb6d414"/>
    <xsd:import namespace="fabb3efc-9a38-43bb-a12c-ec73ddb2181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43ce7-c54e-40f1-804c-474b9bb6d4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07741b1-c22a-4445-ab1e-24aaa8ed233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bb3efc-9a38-43bb-a12c-ec73ddb2181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ad361dec-2200-4de5-8442-5393cc770e16}" ma:internalName="TaxCatchAll" ma:showField="CatchAllData" ma:web="fabb3efc-9a38-43bb-a12c-ec73ddb21818">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4b43ce7-c54e-40f1-804c-474b9bb6d414">
      <Terms xmlns="http://schemas.microsoft.com/office/infopath/2007/PartnerControls"/>
    </lcf76f155ced4ddcb4097134ff3c332f>
    <TaxCatchAll xmlns="fabb3efc-9a38-43bb-a12c-ec73ddb21818" xsi:nil="true"/>
  </documentManagement>
</p:properties>
</file>

<file path=customXml/itemProps1.xml><?xml version="1.0" encoding="utf-8"?>
<ds:datastoreItem xmlns:ds="http://schemas.openxmlformats.org/officeDocument/2006/customXml" ds:itemID="{67A8E1AF-7D34-46DF-B80A-8A32E25C582B}">
  <ds:schemaRefs>
    <ds:schemaRef ds:uri="http://schemas.openxmlformats.org/officeDocument/2006/bibliography"/>
  </ds:schemaRefs>
</ds:datastoreItem>
</file>

<file path=customXml/itemProps2.xml><?xml version="1.0" encoding="utf-8"?>
<ds:datastoreItem xmlns:ds="http://schemas.openxmlformats.org/officeDocument/2006/customXml" ds:itemID="{3B93A8D7-8F5C-48BB-8C1F-877002731A72}"/>
</file>

<file path=customXml/itemProps3.xml><?xml version="1.0" encoding="utf-8"?>
<ds:datastoreItem xmlns:ds="http://schemas.openxmlformats.org/officeDocument/2006/customXml" ds:itemID="{35E7B4C7-5C55-46E8-A5DA-7190B9E7D12C}"/>
</file>

<file path=customXml/itemProps4.xml><?xml version="1.0" encoding="utf-8"?>
<ds:datastoreItem xmlns:ds="http://schemas.openxmlformats.org/officeDocument/2006/customXml" ds:itemID="{FECE7D30-7D73-4A93-8AB9-B5F6268F27CB}"/>
</file>

<file path=docProps/app.xml><?xml version="1.0" encoding="utf-8"?>
<Properties xmlns="http://schemas.openxmlformats.org/officeDocument/2006/extended-properties" xmlns:vt="http://schemas.openxmlformats.org/officeDocument/2006/docPropsVTypes">
  <Template>Normal.dotm</Template>
  <TotalTime>6</TotalTime>
  <Pages>82</Pages>
  <Words>29077</Words>
  <Characters>165744</Characters>
  <Application>Microsoft Office Word</Application>
  <DocSecurity>0</DocSecurity>
  <Lines>1381</Lines>
  <Paragraphs>388</Paragraphs>
  <ScaleCrop>false</ScaleCrop>
  <HeadingPairs>
    <vt:vector size="2" baseType="variant">
      <vt:variant>
        <vt:lpstr>Title</vt:lpstr>
      </vt:variant>
      <vt:variant>
        <vt:i4>1</vt:i4>
      </vt:variant>
    </vt:vector>
  </HeadingPairs>
  <TitlesOfParts>
    <vt:vector size="1" baseType="lpstr">
      <vt:lpstr>IAAP CPACC Body of Knowledge October 2023</vt:lpstr>
    </vt:vector>
  </TitlesOfParts>
  <Company/>
  <LinksUpToDate>false</LinksUpToDate>
  <CharactersWithSpaces>194433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IAAP CPACC Body of Knowledge October 2023</dc:title>
  <dc:subject/>
  <dc:creator>Samantha Evans</dc:creator>
  <cp:keywords/>
  <dc:description/>
  <cp:lastModifiedBy>Samantha Evans</cp:lastModifiedBy>
  <cp:revision>6</cp:revision>
  <cp:lastPrinted>2024-03-13T07:32:00Z</cp:lastPrinted>
  <dcterms:created xsi:type="dcterms:W3CDTF">2025-02-11T19:48:00Z</dcterms:created>
  <dcterms:modified xsi:type="dcterms:W3CDTF">2025-02-11T19:53:00Z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0x0101000FF296F3FF2E6E4E821F3C4F0E3833F7</vt:lpwstr>
  </property>
</Properties>
</file>