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omain-testing-tracker"/>
    <w:p>
      <w:pPr>
        <w:pStyle w:val="Heading1"/>
      </w:pPr>
      <w:r>
        <w:t xml:space="preserve">Domain Testing Tracker</w:t>
      </w:r>
    </w:p>
    <w:p>
      <w:pPr>
        <w:pStyle w:val="FirstParagraph"/>
      </w:pPr>
      <w:r>
        <w:t xml:space="preserve">This Canvas consolidates availability checks and permutations for the two core brand stems —</w:t>
      </w:r>
      <w:r>
        <w:t xml:space="preserve"> </w:t>
      </w:r>
      <w:r>
        <w:rPr>
          <w:b/>
          <w:bCs/>
        </w:rPr>
        <w:t xml:space="preserve">Accessible AI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Accessible Intelligence</w:t>
      </w:r>
      <w:r>
        <w:t xml:space="preserve"> </w:t>
      </w:r>
      <w:r>
        <w:t xml:space="preserve">— with the suffixes: Group, Labs, Systems, Tech. It records status across the key extensions:</w:t>
      </w:r>
      <w:r>
        <w:t xml:space="preserve"> </w:t>
      </w:r>
      <w:r>
        <w:rPr>
          <w:b/>
          <w:bCs/>
        </w:rPr>
        <w:t xml:space="preserve">.com / .ai / .io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4" w:name="accessible-ai-variants"/>
    <w:p>
      <w:pPr>
        <w:pStyle w:val="Heading2"/>
      </w:pPr>
      <w:r>
        <w:t xml:space="preserve">Accessible AI Variants</w:t>
      </w:r>
    </w:p>
    <w:bookmarkStart w:id="20" w:name="group"/>
    <w:p>
      <w:pPr>
        <w:pStyle w:val="Heading3"/>
      </w:pPr>
      <w:r>
        <w:t xml:space="preserve">Group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accessibleaigroup.com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accessibleaigroup.ai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accessibleaigroup.io</w:t>
      </w:r>
      <w:r>
        <w:t xml:space="preserve"> </w:t>
      </w:r>
      <w:r>
        <w:t xml:space="preserve">→ ✅ Available ($59.99 / yr)</w:t>
      </w:r>
    </w:p>
    <w:bookmarkEnd w:id="20"/>
    <w:bookmarkStart w:id="21" w:name="labs"/>
    <w:p>
      <w:pPr>
        <w:pStyle w:val="Heading3"/>
      </w:pPr>
      <w:r>
        <w:t xml:space="preserve">Labs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accessibleailabs.com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accessibleailabs.ai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accessibleailabs.io</w:t>
      </w:r>
      <w:r>
        <w:t xml:space="preserve"> </w:t>
      </w:r>
      <w:r>
        <w:t xml:space="preserve">→ ✅ Available ($59.99 / yr)</w:t>
      </w:r>
    </w:p>
    <w:bookmarkEnd w:id="21"/>
    <w:bookmarkStart w:id="22" w:name="systems"/>
    <w:p>
      <w:pPr>
        <w:pStyle w:val="Heading3"/>
      </w:pPr>
      <w:r>
        <w:t xml:space="preserve">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accessibleaisystems.com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accessibleaisystems.ai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accessibleaisystems.io</w:t>
      </w:r>
      <w:r>
        <w:t xml:space="preserve"> </w:t>
      </w:r>
      <w:r>
        <w:t xml:space="preserve">→ ✅ Available ($59.99 / yr)</w:t>
      </w:r>
    </w:p>
    <w:bookmarkEnd w:id="22"/>
    <w:bookmarkStart w:id="23" w:name="tech"/>
    <w:p>
      <w:pPr>
        <w:pStyle w:val="Heading3"/>
      </w:pPr>
      <w:r>
        <w:t xml:space="preserve">Tech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accessibleaitech.com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accessibleaitech.ai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accessibleaitech.io</w:t>
      </w:r>
      <w:r>
        <w:t xml:space="preserve"> </w:t>
      </w:r>
      <w:r>
        <w:t xml:space="preserve">→ ✅ Available ($59.99 / yr)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accessible-intelligence-variants"/>
    <w:p>
      <w:pPr>
        <w:pStyle w:val="Heading2"/>
      </w:pPr>
      <w:r>
        <w:t xml:space="preserve">Accessible Intelligence Variants</w:t>
      </w:r>
    </w:p>
    <w:bookmarkStart w:id="25" w:name="group-1"/>
    <w:p>
      <w:pPr>
        <w:pStyle w:val="Heading3"/>
      </w:pPr>
      <w:r>
        <w:t xml:space="preserve">Group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accessibleintelligencegroup.com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accessibleintelligencegroup.ai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accessibleintelligencegroup.io</w:t>
      </w:r>
      <w:r>
        <w:t xml:space="preserve"> </w:t>
      </w:r>
      <w:r>
        <w:t xml:space="preserve">→ ✅ Available ($59.99 / yr)</w:t>
      </w:r>
    </w:p>
    <w:bookmarkEnd w:id="25"/>
    <w:bookmarkStart w:id="26" w:name="labs-1"/>
    <w:p>
      <w:pPr>
        <w:pStyle w:val="Heading3"/>
      </w:pPr>
      <w:r>
        <w:t xml:space="preserve">Labs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accessibleintelligencelabs.com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accessibleintelligencelabs.ai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accessibleintelligencelabs.io</w:t>
      </w:r>
      <w:r>
        <w:t xml:space="preserve"> </w:t>
      </w:r>
      <w:r>
        <w:t xml:space="preserve">→ ✅ Available ($59.99 / yr)</w:t>
      </w:r>
    </w:p>
    <w:bookmarkEnd w:id="26"/>
    <w:bookmarkStart w:id="27" w:name="systems-1"/>
    <w:p>
      <w:pPr>
        <w:pStyle w:val="Heading3"/>
      </w:pPr>
      <w:r>
        <w:t xml:space="preserve">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accessibleintelligencesystems.com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accessibleintelligencesystems.ai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accessibleintelligencesystems.io</w:t>
      </w:r>
      <w:r>
        <w:t xml:space="preserve"> </w:t>
      </w:r>
      <w:r>
        <w:t xml:space="preserve">→ ✅ Available ($59.99 / yr)</w:t>
      </w:r>
    </w:p>
    <w:bookmarkEnd w:id="27"/>
    <w:bookmarkStart w:id="28" w:name="tech-1"/>
    <w:p>
      <w:pPr>
        <w:pStyle w:val="Heading3"/>
      </w:pPr>
      <w:r>
        <w:t xml:space="preserve">Tech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accessibleintelligencetech.com</w:t>
      </w:r>
      <w:r>
        <w:t xml:space="preserve"> </w:t>
      </w:r>
      <w:r>
        <w:t xml:space="preserve">→ ✅ Available ($11.99)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accessibleintelligencetech.ai</w:t>
      </w:r>
      <w:r>
        <w:t xml:space="preserve"> </w:t>
      </w:r>
      <w:r>
        <w:t xml:space="preserve">→ ✅ Available ($49.99 / yr, 2-yr term)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accessibleintelligencetech.io</w:t>
      </w:r>
      <w:r>
        <w:t xml:space="preserve"> </w:t>
      </w:r>
      <w:r>
        <w:t xml:space="preserve">→ ✅ Available ($59.99 / yr)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t xml:space="preserve">- Pricing is standard for all base variants across suffixes.</w:t>
      </w:r>
      <w:r>
        <w:t xml:space="preserve"> </w:t>
      </w:r>
      <w:r>
        <w:t xml:space="preserve">- Some registrars promote bundles (.info / .xyz / .store), but core .com / .ai / .io remain straightforward.</w:t>
      </w:r>
      <w:r>
        <w:t xml:space="preserve"> </w:t>
      </w:r>
      <w:r>
        <w:t xml:space="preserve">- This table will expand as more permutations are checked.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2025-09-25T20:42:56Z</dcterms:created>
  <dcterms:modified xsi:type="dcterms:W3CDTF">2025-09-25T20:42:56Z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