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atus-tracker-batch-1-part-a"/>
    <w:p>
      <w:pPr>
        <w:pStyle w:val="Heading3"/>
      </w:pPr>
      <w:r>
        <w:t xml:space="preserve">Status Tracker (Batch 1 — Part A)</w:t>
      </w:r>
    </w:p>
    <w:p>
      <w:pPr>
        <w:pStyle w:val="Compact"/>
        <w:numPr>
          <w:ilvl w:val="0"/>
          <w:numId w:val="1001"/>
        </w:numPr>
      </w:pPr>
      <w:r>
        <w:t xml:space="preserve">accessibleintelligence.com — ❌ TAKEN (GoDaddy, reg. 2017, privacy-protected, likely parked)</w:t>
      </w:r>
    </w:p>
    <w:p>
      <w:pPr>
        <w:pStyle w:val="Compact"/>
        <w:numPr>
          <w:ilvl w:val="0"/>
          <w:numId w:val="1001"/>
        </w:numPr>
      </w:pPr>
      <w:r>
        <w:t xml:space="preserve">accessibleintelligence.ai — ❌ TAKEN (GoDaddy, reg. 2023, privacy-protected)</w:t>
      </w:r>
    </w:p>
    <w:p>
      <w:pPr>
        <w:pStyle w:val="Compact"/>
        <w:numPr>
          <w:ilvl w:val="0"/>
          <w:numId w:val="1001"/>
        </w:numPr>
      </w:pPr>
      <w:r>
        <w:t xml:space="preserve">accessibleintelligence.io — ❌ TAKEN (WordPress NS, active use)</w:t>
      </w:r>
    </w:p>
    <w:p>
      <w:pPr>
        <w:pStyle w:val="Compact"/>
        <w:numPr>
          <w:ilvl w:val="0"/>
          <w:numId w:val="1001"/>
        </w:numPr>
      </w:pPr>
      <w:r>
        <w:t xml:space="preserve">accessibleintelligence.biz — ✔️ AVAILABLE (standard reg)</w:t>
      </w:r>
    </w:p>
    <w:p>
      <w:r>
        <w:pict>
          <v:rect style="width:0;height:1.5pt" o:hralign="center" o:hrstd="t" o:hr="t"/>
        </w:pict>
      </w:r>
    </w:p>
    <w:bookmarkEnd w:id="20"/>
    <w:bookmarkStart w:id="21" w:name="comparison-table-domain-column-snapshot"/>
    <w:p>
      <w:pPr>
        <w:pStyle w:val="Heading3"/>
      </w:pPr>
      <w:r>
        <w:t xml:space="preserve">Comparison Table — Domain Column Snapshot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44"/>
        <w:gridCol w:w="18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Brand Name Candidate</w:t>
            </w:r>
          </w:p>
        </w:tc>
        <w:tc>
          <w:tcPr/>
          <w:p>
            <w:pPr>
              <w:pStyle w:val="Compact"/>
            </w:pPr>
            <w:r>
              <w:t xml:space="preserve">Domains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Accessible Intelligence</w:t>
            </w:r>
          </w:p>
        </w:tc>
        <w:tc>
          <w:tcPr/>
          <w:p>
            <w:pPr>
              <w:pStyle w:val="Compact"/>
            </w:pPr>
            <w:r>
              <w:t xml:space="preserve">.com = ❌ Taken · .ai = ❌ Taken · .io = ❌ Taken (active) · .biz = ✔️ Available</w:t>
            </w:r>
          </w:p>
        </w:tc>
      </w:tr>
    </w:tbl>
    <w:p>
      <w:pPr>
        <w:pStyle w:val="BodyText"/>
      </w:pPr>
      <w:r>
        <w:t xml:space="preserve">Legend: ✔️ Available · ❌ Taken · 💰 Premium · 🛑 Squatted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2025-09-04T20:15:40Z</dcterms:created>
  <dcterms:modified xsi:type="dcterms:W3CDTF">2025-09-04T20:15:40Z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