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577428d74ed7d6cd54b378546e2f58aab133000"/>
    <w:p>
      <w:pPr>
        <w:pStyle w:val="Heading1"/>
      </w:pPr>
      <w:r>
        <w:t xml:space="preserve">Workflow: Canvas Versioning via File Uploads</w:t>
      </w:r>
    </w:p>
    <w:p>
      <w:pPr>
        <w:pStyle w:val="FirstParagraph"/>
      </w:pPr>
      <w:r>
        <w:t xml:space="preserve">This workflow ensures you can iterate on Canvases without running into context window limits or losing visibility. It converts fragile, conversation-bound Canvases into durable, project-wide Files.</w:t>
      </w:r>
    </w:p>
    <w:p>
      <w:r>
        <w:pict>
          <v:rect style="width:0;height:1.5pt" o:hralign="center" o:hrstd="t" o:hr="t"/>
        </w:pict>
      </w:r>
    </w:p>
    <w:bookmarkStart w:id="20" w:name="why-this-workflow"/>
    <w:p>
      <w:pPr>
        <w:pStyle w:val="Heading2"/>
      </w:pPr>
      <w:r>
        <w:t xml:space="preserve">Why This Workflow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Conversations are siloed</w:t>
      </w:r>
      <w:r>
        <w:t xml:space="preserve">: A Canvas only exists in the thread where it was created.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Files are project-wide</w:t>
      </w:r>
      <w:r>
        <w:t xml:space="preserve">: Once uploaded, any conversation in the same Project can access them.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Context windows are finite</w:t>
      </w:r>
      <w:r>
        <w:t xml:space="preserve">: Resetting or bloating a thread severs Canvas links. Exporting keeps your work portable.</w:t>
      </w:r>
    </w:p>
    <w:p>
      <w:pPr>
        <w:pStyle w:val="FirstParagraph"/>
      </w:pPr>
      <w:r>
        <w:t xml:space="preserve">This system makes each Canvas version portable, searchable, and safe from context overflow.</w:t>
      </w:r>
    </w:p>
    <w:p>
      <w:r>
        <w:pict>
          <v:rect style="width:0;height:1.5pt" o:hralign="center" o:hrstd="t" o:hr="t"/>
        </w:pict>
      </w:r>
    </w:p>
    <w:bookmarkEnd w:id="20"/>
    <w:bookmarkStart w:id="26" w:name="step-by-step-process"/>
    <w:p>
      <w:pPr>
        <w:pStyle w:val="Heading2"/>
      </w:pPr>
      <w:r>
        <w:t xml:space="preserve">Step-by-Step Process</w:t>
      </w:r>
    </w:p>
    <w:bookmarkStart w:id="21" w:name="work-in-a-canvas-in-a-conversation"/>
    <w:p>
      <w:pPr>
        <w:pStyle w:val="Heading3"/>
      </w:pPr>
      <w:r>
        <w:t xml:space="preserve">1. Work in a Canvas (in a conversation)</w:t>
      </w:r>
    </w:p>
    <w:p>
      <w:pPr>
        <w:pStyle w:val="Compact"/>
        <w:numPr>
          <w:ilvl w:val="0"/>
          <w:numId w:val="1002"/>
        </w:numPr>
      </w:pPr>
      <w:r>
        <w:t xml:space="preserve">Draft, edit, and refine your Canvas until it reaches a stable point.</w:t>
      </w:r>
    </w:p>
    <w:p>
      <w:pPr>
        <w:pStyle w:val="Compact"/>
        <w:numPr>
          <w:ilvl w:val="0"/>
          <w:numId w:val="1002"/>
        </w:numPr>
      </w:pPr>
      <w:r>
        <w:t xml:space="preserve">Before exporting, add a brief</w:t>
      </w:r>
      <w:r>
        <w:t xml:space="preserve"> </w:t>
      </w:r>
      <w:r>
        <w:rPr>
          <w:b/>
          <w:bCs/>
        </w:rPr>
        <w:t xml:space="preserve">Change Log</w:t>
      </w:r>
      <w:r>
        <w:t xml:space="preserve"> </w:t>
      </w:r>
      <w:r>
        <w:t xml:space="preserve">section noting what was updated.</w:t>
      </w:r>
    </w:p>
    <w:bookmarkEnd w:id="21"/>
    <w:bookmarkStart w:id="22" w:name="export-the-canvas"/>
    <w:p>
      <w:pPr>
        <w:pStyle w:val="Heading3"/>
      </w:pPr>
      <w:r>
        <w:t xml:space="preserve">2. Export the Canvas</w:t>
      </w:r>
    </w:p>
    <w:p>
      <w:pPr>
        <w:pStyle w:val="Compact"/>
        <w:numPr>
          <w:ilvl w:val="0"/>
          <w:numId w:val="1003"/>
        </w:numPr>
      </w:pPr>
      <w:r>
        <w:t xml:space="preserve">Download the Canvas as a file (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recommended).</w:t>
      </w:r>
    </w:p>
    <w:p>
      <w:pPr>
        <w:pStyle w:val="Compact"/>
        <w:numPr>
          <w:ilvl w:val="0"/>
          <w:numId w:val="1003"/>
        </w:numPr>
      </w:pPr>
      <w:r>
        <w:t xml:space="preserve">Name it with a clear version label, e.g.: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Branding-Setup_v1.docx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Branding-Setup_v2.docx</w:t>
      </w:r>
    </w:p>
    <w:bookmarkEnd w:id="22"/>
    <w:bookmarkStart w:id="23" w:name="upload-the-file-to-your-project"/>
    <w:p>
      <w:pPr>
        <w:pStyle w:val="Heading3"/>
      </w:pPr>
      <w:r>
        <w:t xml:space="preserve">3. Upload the File to Your Project</w:t>
      </w:r>
    </w:p>
    <w:p>
      <w:pPr>
        <w:pStyle w:val="Compact"/>
        <w:numPr>
          <w:ilvl w:val="0"/>
          <w:numId w:val="1005"/>
        </w:numPr>
      </w:pPr>
      <w:r>
        <w:t xml:space="preserve">Drag the exported file into the Project.</w:t>
      </w:r>
    </w:p>
    <w:p>
      <w:pPr>
        <w:pStyle w:val="Compact"/>
        <w:numPr>
          <w:ilvl w:val="0"/>
          <w:numId w:val="1005"/>
        </w:numPr>
      </w:pPr>
      <w:r>
        <w:t xml:space="preserve">Once uploaded, it becomes globally visible across all convos in this Project.</w:t>
      </w:r>
    </w:p>
    <w:bookmarkEnd w:id="23"/>
    <w:bookmarkStart w:id="24" w:name="start-a-fresh-conversation"/>
    <w:p>
      <w:pPr>
        <w:pStyle w:val="Heading3"/>
      </w:pPr>
      <w:r>
        <w:t xml:space="preserve">4. Start a Fresh Conversation</w:t>
      </w:r>
    </w:p>
    <w:p>
      <w:pPr>
        <w:pStyle w:val="Compact"/>
        <w:numPr>
          <w:ilvl w:val="0"/>
          <w:numId w:val="1006"/>
        </w:numPr>
      </w:pPr>
      <w:r>
        <w:t xml:space="preserve">Open a new convo to avoid context bloat.</w:t>
      </w:r>
    </w:p>
    <w:p>
      <w:pPr>
        <w:pStyle w:val="Compact"/>
        <w:numPr>
          <w:ilvl w:val="0"/>
          <w:numId w:val="1006"/>
        </w:numPr>
      </w:pPr>
      <w:r>
        <w:t xml:space="preserve">Upload the</w:t>
      </w:r>
      <w:r>
        <w:t xml:space="preserve"> </w:t>
      </w:r>
      <w:r>
        <w:rPr>
          <w:b/>
          <w:bCs/>
        </w:rPr>
        <w:t xml:space="preserve">latest version file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Branding-Setup_v2.docx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Ask ChatGPT to create a new Canvas seeded with the file’s content.</w:t>
      </w:r>
    </w:p>
    <w:bookmarkEnd w:id="24"/>
    <w:bookmarkStart w:id="25" w:name="edit-in-the-new-canvas"/>
    <w:p>
      <w:pPr>
        <w:pStyle w:val="Heading3"/>
      </w:pPr>
      <w:r>
        <w:t xml:space="preserve">5. Edit in the New Canvas</w:t>
      </w:r>
    </w:p>
    <w:p>
      <w:pPr>
        <w:pStyle w:val="Compact"/>
        <w:numPr>
          <w:ilvl w:val="0"/>
          <w:numId w:val="1007"/>
        </w:numPr>
      </w:pPr>
      <w:r>
        <w:t xml:space="preserve">Continue iterating in the new Canvas.</w:t>
      </w:r>
    </w:p>
    <w:p>
      <w:pPr>
        <w:pStyle w:val="Compact"/>
        <w:numPr>
          <w:ilvl w:val="0"/>
          <w:numId w:val="1007"/>
        </w:numPr>
      </w:pPr>
      <w:r>
        <w:t xml:space="preserve">When stable again, repeat the export → upload → new convo cycle.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key-advantages"/>
    <w:p>
      <w:pPr>
        <w:pStyle w:val="Heading2"/>
      </w:pPr>
      <w:r>
        <w:t xml:space="preserve">Key Advantages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Full visibility</w:t>
      </w:r>
      <w:r>
        <w:t xml:space="preserve">: The file version is always accessible, even if the Canvas link breaks.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Context reset</w:t>
      </w:r>
      <w:r>
        <w:t xml:space="preserve">: Each convo stays lightweight — no overflow.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Version control</w:t>
      </w:r>
      <w:r>
        <w:t xml:space="preserve">: Explicit file names prevent confusion.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Cross-referencing</w:t>
      </w:r>
      <w:r>
        <w:t xml:space="preserve">: Upload multiple files into a convo if you need Canvases to</w:t>
      </w:r>
      <w:r>
        <w:t xml:space="preserve"> </w:t>
      </w:r>
      <w:r>
        <w:t xml:space="preserve">“talk to each other.”</w:t>
      </w:r>
    </w:p>
    <w:p>
      <w:r>
        <w:pict>
          <v:rect style="width:0;height:1.5pt" o:hralign="center" o:hrstd="t" o:hr="t"/>
        </w:pict>
      </w:r>
    </w:p>
    <w:bookmarkEnd w:id="27"/>
    <w:bookmarkStart w:id="28" w:name="pitfalls-to-avoid"/>
    <w:p>
      <w:pPr>
        <w:pStyle w:val="Heading2"/>
      </w:pPr>
      <w:r>
        <w:t xml:space="preserve">Pitfalls to Avoid</w:t>
      </w:r>
    </w:p>
    <w:p>
      <w:pPr>
        <w:pStyle w:val="Compact"/>
        <w:numPr>
          <w:ilvl w:val="0"/>
          <w:numId w:val="1009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Relying only on Canvases</w:t>
      </w:r>
      <w:r>
        <w:t xml:space="preserve"> </w:t>
      </w:r>
      <w:r>
        <w:t xml:space="preserve">— they’re not visible outside their convo.</w:t>
      </w:r>
    </w:p>
    <w:p>
      <w:pPr>
        <w:pStyle w:val="Compact"/>
        <w:numPr>
          <w:ilvl w:val="0"/>
          <w:numId w:val="1009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Losing version lineage</w:t>
      </w:r>
      <w:r>
        <w:t xml:space="preserve"> </w:t>
      </w:r>
      <w:r>
        <w:t xml:space="preserve">— always include a Change Log before exporting.</w:t>
      </w:r>
    </w:p>
    <w:p>
      <w:pPr>
        <w:pStyle w:val="Compact"/>
        <w:numPr>
          <w:ilvl w:val="0"/>
          <w:numId w:val="1009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File bloat</w:t>
      </w:r>
      <w:r>
        <w:t xml:space="preserve"> </w:t>
      </w:r>
      <w:r>
        <w:t xml:space="preserve">— archive or move old versions out of the Project if performance slows.</w:t>
      </w:r>
    </w:p>
    <w:p>
      <w:r>
        <w:pict>
          <v:rect style="width:0;height:1.5pt" o:hralign="center" o:hrstd="t" o:hr="t"/>
        </w:pict>
      </w:r>
    </w:p>
    <w:bookmarkEnd w:id="28"/>
    <w:bookmarkStart w:id="29" w:name="best-practices"/>
    <w:p>
      <w:pPr>
        <w:pStyle w:val="Heading2"/>
      </w:pPr>
      <w:r>
        <w:t xml:space="preserve">Best Practices</w:t>
      </w:r>
    </w:p>
    <w:p>
      <w:pPr>
        <w:pStyle w:val="Compact"/>
        <w:numPr>
          <w:ilvl w:val="0"/>
          <w:numId w:val="1010"/>
        </w:numPr>
      </w:pPr>
      <w:r>
        <w:t xml:space="preserve">Keep a simple</w:t>
      </w:r>
      <w:r>
        <w:t xml:space="preserve"> </w:t>
      </w:r>
      <w:r>
        <w:rPr>
          <w:b/>
          <w:bCs/>
        </w:rPr>
        <w:t xml:space="preserve">Version Tracking Table</w:t>
      </w:r>
      <w:r>
        <w:t xml:space="preserve"> </w:t>
      </w:r>
      <w:r>
        <w:t xml:space="preserve">(in Notion, Airtable, or CSV) with:</w:t>
      </w:r>
    </w:p>
    <w:p>
      <w:pPr>
        <w:pStyle w:val="Compact"/>
        <w:numPr>
          <w:ilvl w:val="1"/>
          <w:numId w:val="1011"/>
        </w:numPr>
      </w:pPr>
      <w:r>
        <w:t xml:space="preserve">File name</w:t>
      </w:r>
    </w:p>
    <w:p>
      <w:pPr>
        <w:pStyle w:val="Compact"/>
        <w:numPr>
          <w:ilvl w:val="1"/>
          <w:numId w:val="1011"/>
        </w:numPr>
      </w:pPr>
      <w:r>
        <w:t xml:space="preserve">Date exported</w:t>
      </w:r>
    </w:p>
    <w:p>
      <w:pPr>
        <w:pStyle w:val="Compact"/>
        <w:numPr>
          <w:ilvl w:val="1"/>
          <w:numId w:val="1011"/>
        </w:numPr>
      </w:pPr>
      <w:r>
        <w:t xml:space="preserve">Key changes</w:t>
      </w:r>
    </w:p>
    <w:p>
      <w:pPr>
        <w:pStyle w:val="Compact"/>
        <w:numPr>
          <w:ilvl w:val="1"/>
          <w:numId w:val="1011"/>
        </w:numPr>
      </w:pPr>
      <w:r>
        <w:t xml:space="preserve">Related convo link</w:t>
      </w:r>
    </w:p>
    <w:p>
      <w:pPr>
        <w:pStyle w:val="Compact"/>
        <w:numPr>
          <w:ilvl w:val="0"/>
          <w:numId w:val="101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for easier re-editing (PDFs lock formatting).</w:t>
      </w:r>
    </w:p>
    <w:p>
      <w:pPr>
        <w:pStyle w:val="Compact"/>
        <w:numPr>
          <w:ilvl w:val="0"/>
          <w:numId w:val="1010"/>
        </w:numPr>
      </w:pPr>
      <w:r>
        <w:t xml:space="preserve">For hub documents (like Strategy or Branding), always cross-upload all relevant files so ChatGPT can see them together.</w:t>
      </w:r>
    </w:p>
    <w:p>
      <w:r>
        <w:pict>
          <v:rect style="width:0;height:1.5pt" o:hralign="center" o:hrstd="t" o:hr="t"/>
        </w:pict>
      </w:r>
    </w:p>
    <w:bookmarkEnd w:id="29"/>
    <w:bookmarkStart w:id="30" w:name="example-workflow-in-action"/>
    <w:p>
      <w:pPr>
        <w:pStyle w:val="Heading2"/>
      </w:pPr>
      <w:r>
        <w:t xml:space="preserve">Example Workflow in Action</w:t>
      </w:r>
    </w:p>
    <w:p>
      <w:pPr>
        <w:pStyle w:val="Compact"/>
        <w:numPr>
          <w:ilvl w:val="0"/>
          <w:numId w:val="1012"/>
        </w:numPr>
      </w:pPr>
      <w:r>
        <w:t xml:space="preserve">Edit</w:t>
      </w:r>
      <w:r>
        <w:t xml:space="preserve"> </w:t>
      </w:r>
      <w:r>
        <w:rPr>
          <w:b/>
          <w:bCs/>
        </w:rPr>
        <w:t xml:space="preserve">1 Branding/Setup</w:t>
      </w:r>
      <w:r>
        <w:t xml:space="preserve"> </w:t>
      </w:r>
      <w:r>
        <w:t xml:space="preserve">Canvas in Convo A.</w:t>
      </w:r>
    </w:p>
    <w:p>
      <w:pPr>
        <w:pStyle w:val="Compact"/>
        <w:numPr>
          <w:ilvl w:val="0"/>
          <w:numId w:val="1012"/>
        </w:numPr>
      </w:pPr>
      <w:r>
        <w:t xml:space="preserve">Export →</w:t>
      </w:r>
      <w:r>
        <w:t xml:space="preserve"> </w:t>
      </w:r>
      <w:r>
        <w:rPr>
          <w:rStyle w:val="VerbatimChar"/>
        </w:rPr>
        <w:t xml:space="preserve">Branding-Setup_v1.docx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Upload to Project.</w:t>
      </w:r>
    </w:p>
    <w:p>
      <w:pPr>
        <w:pStyle w:val="Compact"/>
        <w:numPr>
          <w:ilvl w:val="0"/>
          <w:numId w:val="1012"/>
        </w:numPr>
      </w:pPr>
      <w:r>
        <w:t xml:space="preserve">Start Convo B → seed with</w:t>
      </w:r>
      <w:r>
        <w:t xml:space="preserve"> </w:t>
      </w:r>
      <w:r>
        <w:rPr>
          <w:rStyle w:val="VerbatimChar"/>
        </w:rPr>
        <w:t xml:space="preserve">Branding-Setup_v1.docx</w:t>
      </w:r>
      <w:r>
        <w:t xml:space="preserve"> </w:t>
      </w:r>
      <w:r>
        <w:t xml:space="preserve">→ create new Canvas.</w:t>
      </w:r>
    </w:p>
    <w:p>
      <w:pPr>
        <w:pStyle w:val="Compact"/>
        <w:numPr>
          <w:ilvl w:val="0"/>
          <w:numId w:val="1012"/>
        </w:numPr>
      </w:pPr>
      <w:r>
        <w:t xml:space="preserve">Edit → Export as</w:t>
      </w:r>
      <w:r>
        <w:t xml:space="preserve"> </w:t>
      </w:r>
      <w:r>
        <w:rPr>
          <w:rStyle w:val="VerbatimChar"/>
        </w:rPr>
        <w:t xml:space="preserve">Branding-Setup_v2.docx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Repeat cycle.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This ensures continuity, visibility, and scalability — while dodging context overflow and duplicate Canvas issues.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2025-09-04T20:15:19Z</dcterms:created>
  <dcterms:modified xsi:type="dcterms:W3CDTF">2025-09-04T20:15:19Z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