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53" w:type="dxa"/>
        <w:tblInd w:w="-856" w:type="dxa"/>
        <w:tblLayout w:type="fixed"/>
        <w:tblLook w:val="04A0" w:firstRow="1" w:lastRow="0" w:firstColumn="1" w:lastColumn="0" w:noHBand="0" w:noVBand="1"/>
      </w:tblPr>
      <w:tblGrid>
        <w:gridCol w:w="2553"/>
        <w:gridCol w:w="2475"/>
        <w:gridCol w:w="1344"/>
        <w:gridCol w:w="1916"/>
        <w:gridCol w:w="2965"/>
      </w:tblGrid>
      <w:tr w:rsidR="00AF122C" w:rsidRPr="0079663C" w:rsidTr="00BD784D">
        <w:trPr>
          <w:trHeight w:val="454"/>
        </w:trPr>
        <w:tc>
          <w:tcPr>
            <w:tcW w:w="10774" w:type="dxa"/>
            <w:gridSpan w:val="5"/>
            <w:tcBorders>
              <w:top w:val="nil"/>
              <w:left w:val="nil"/>
              <w:bottom w:val="single" w:sz="4" w:space="0" w:color="auto"/>
              <w:right w:val="nil"/>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b/>
                <w:bCs/>
                <w:color w:val="000000"/>
                <w:sz w:val="28"/>
                <w:szCs w:val="28"/>
                <w:lang w:eastAsia="en-PH"/>
              </w:rPr>
            </w:pPr>
            <w:r w:rsidRPr="0079663C">
              <w:rPr>
                <w:rFonts w:ascii="Arial" w:eastAsia="Times New Roman" w:hAnsi="Arial" w:cs="Arial"/>
                <w:b/>
                <w:bCs/>
                <w:color w:val="000000"/>
                <w:sz w:val="28"/>
                <w:szCs w:val="28"/>
                <w:lang w:eastAsia="en-PH"/>
              </w:rPr>
              <w:t xml:space="preserve">I.C. </w:t>
            </w:r>
            <w:r>
              <w:rPr>
                <w:rFonts w:ascii="Arial" w:eastAsia="Times New Roman" w:hAnsi="Arial" w:cs="Arial"/>
                <w:b/>
                <w:bCs/>
                <w:color w:val="000000"/>
                <w:sz w:val="28"/>
                <w:szCs w:val="28"/>
                <w:lang w:eastAsia="en-PH"/>
              </w:rPr>
              <w:t>Technical</w:t>
            </w:r>
            <w:r w:rsidRPr="0079663C">
              <w:rPr>
                <w:rFonts w:ascii="Arial" w:eastAsia="Times New Roman" w:hAnsi="Arial" w:cs="Arial"/>
                <w:b/>
                <w:bCs/>
                <w:color w:val="000000"/>
                <w:sz w:val="28"/>
                <w:szCs w:val="28"/>
                <w:lang w:eastAsia="en-PH"/>
              </w:rPr>
              <w:t xml:space="preserve"> </w:t>
            </w:r>
            <w:r>
              <w:rPr>
                <w:rFonts w:ascii="Arial" w:eastAsia="Times New Roman" w:hAnsi="Arial" w:cs="Arial"/>
                <w:b/>
                <w:bCs/>
                <w:color w:val="000000"/>
                <w:sz w:val="28"/>
                <w:szCs w:val="28"/>
                <w:lang w:eastAsia="en-PH"/>
              </w:rPr>
              <w:t>Consultancy</w:t>
            </w:r>
            <w:r w:rsidRPr="0079663C">
              <w:rPr>
                <w:rFonts w:ascii="Arial" w:eastAsia="Times New Roman" w:hAnsi="Arial" w:cs="Arial"/>
                <w:b/>
                <w:bCs/>
                <w:color w:val="000000"/>
                <w:sz w:val="28"/>
                <w:szCs w:val="28"/>
                <w:lang w:eastAsia="en-PH"/>
              </w:rPr>
              <w:t xml:space="preserve"> </w:t>
            </w:r>
            <w:r>
              <w:rPr>
                <w:rFonts w:ascii="Arial" w:eastAsia="Times New Roman" w:hAnsi="Arial" w:cs="Arial"/>
                <w:b/>
                <w:bCs/>
                <w:color w:val="000000"/>
                <w:sz w:val="28"/>
                <w:szCs w:val="28"/>
                <w:lang w:eastAsia="en-PH"/>
              </w:rPr>
              <w:t>Services</w:t>
            </w:r>
            <w:r w:rsidRPr="0079663C">
              <w:rPr>
                <w:rFonts w:ascii="Arial" w:eastAsia="Times New Roman" w:hAnsi="Arial" w:cs="Arial"/>
                <w:b/>
                <w:bCs/>
                <w:color w:val="000000"/>
                <w:sz w:val="28"/>
                <w:szCs w:val="28"/>
                <w:lang w:eastAsia="en-PH"/>
              </w:rPr>
              <w:t xml:space="preserve"> (TCS)</w:t>
            </w:r>
          </w:p>
        </w:tc>
      </w:tr>
      <w:tr w:rsidR="00AF122C"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    </w:t>
            </w:r>
            <w:r w:rsidRPr="0079663C">
              <w:rPr>
                <w:rFonts w:ascii="Arial" w:eastAsia="Times New Roman" w:hAnsi="Arial" w:cs="Arial"/>
                <w:color w:val="000000"/>
                <w:sz w:val="24"/>
                <w:szCs w:val="24"/>
                <w:lang w:eastAsia="en-PH"/>
              </w:rPr>
              <w:t>The Technical Consultancy Services covers the following: a) Manufacturing Productivity Extension Program, b) Consultancy for Agricultural Productivity Enhancement Program, c) Food Safety Program, d) Cleaner Production Program and e) Energy Audit Program.  The Technical Consultancy Services involves the conduct of a one-on-o</w:t>
            </w:r>
            <w:bookmarkStart w:id="0" w:name="_GoBack"/>
            <w:bookmarkEnd w:id="0"/>
            <w:r w:rsidRPr="0079663C">
              <w:rPr>
                <w:rFonts w:ascii="Arial" w:eastAsia="Times New Roman" w:hAnsi="Arial" w:cs="Arial"/>
                <w:color w:val="000000"/>
                <w:sz w:val="24"/>
                <w:szCs w:val="24"/>
                <w:lang w:eastAsia="en-PH"/>
              </w:rPr>
              <w:t xml:space="preserve">ne or group discussions and assessment/appraisal of the product/process/firm's present conditions, needs or problems towards a development or improvement of a better product or more efficient process/production/technology. </w:t>
            </w:r>
          </w:p>
          <w:p w:rsidR="00AF122C" w:rsidRPr="0079663C" w:rsidRDefault="00AF122C" w:rsidP="00AF122C">
            <w:pPr>
              <w:spacing w:after="0" w:line="240" w:lineRule="auto"/>
              <w:rPr>
                <w:rFonts w:ascii="Arial" w:eastAsia="Times New Roman" w:hAnsi="Arial" w:cs="Arial"/>
                <w:color w:val="000000"/>
                <w:sz w:val="24"/>
                <w:szCs w:val="24"/>
                <w:lang w:eastAsia="en-PH"/>
              </w:rPr>
            </w:pPr>
          </w:p>
        </w:tc>
      </w:tr>
      <w:tr w:rsidR="00AF122C"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Office or Division:</w:t>
            </w:r>
          </w:p>
        </w:tc>
        <w:tc>
          <w:tcPr>
            <w:tcW w:w="8330" w:type="dxa"/>
            <w:gridSpan w:val="4"/>
            <w:tcBorders>
              <w:top w:val="single" w:sz="4" w:space="0" w:color="auto"/>
              <w:left w:val="nil"/>
              <w:bottom w:val="single" w:sz="4" w:space="0" w:color="auto"/>
              <w:right w:val="single" w:sz="4" w:space="0" w:color="auto"/>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Office-Technical Services Division-TCS Unit</w:t>
            </w:r>
          </w:p>
        </w:tc>
      </w:tr>
      <w:tr w:rsidR="00AF122C"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Classification:</w:t>
            </w:r>
          </w:p>
        </w:tc>
        <w:tc>
          <w:tcPr>
            <w:tcW w:w="833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Complex</w:t>
            </w:r>
          </w:p>
        </w:tc>
      </w:tr>
      <w:tr w:rsidR="00AF122C"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Type of Transaction:</w:t>
            </w:r>
          </w:p>
        </w:tc>
        <w:tc>
          <w:tcPr>
            <w:tcW w:w="8330" w:type="dxa"/>
            <w:gridSpan w:val="4"/>
            <w:tcBorders>
              <w:top w:val="single" w:sz="4" w:space="0" w:color="auto"/>
              <w:left w:val="nil"/>
              <w:bottom w:val="single" w:sz="4" w:space="0" w:color="auto"/>
              <w:right w:val="single" w:sz="4" w:space="0" w:color="000000"/>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G2C - for services </w:t>
            </w:r>
            <w:r w:rsidRPr="0079663C">
              <w:rPr>
                <w:rFonts w:ascii="Arial" w:eastAsia="Times New Roman" w:hAnsi="Arial" w:cs="Arial"/>
                <w:color w:val="000000"/>
                <w:sz w:val="24"/>
                <w:szCs w:val="24"/>
                <w:lang w:eastAsia="en-PH"/>
              </w:rPr>
              <w:t>whose client is the transacting public</w:t>
            </w:r>
            <w:r w:rsidRPr="0079663C">
              <w:rPr>
                <w:rFonts w:ascii="Arial" w:eastAsia="Times New Roman" w:hAnsi="Arial" w:cs="Arial"/>
                <w:color w:val="000000"/>
                <w:sz w:val="24"/>
                <w:szCs w:val="24"/>
                <w:lang w:eastAsia="en-PH"/>
              </w:rPr>
              <w:br/>
              <w:t>G2B - for services whose client is a business entity</w:t>
            </w:r>
            <w:r w:rsidRPr="0079663C">
              <w:rPr>
                <w:rFonts w:ascii="Arial" w:eastAsia="Times New Roman" w:hAnsi="Arial" w:cs="Arial"/>
                <w:color w:val="000000"/>
                <w:sz w:val="24"/>
                <w:szCs w:val="24"/>
                <w:lang w:eastAsia="en-PH"/>
              </w:rPr>
              <w:br/>
              <w:t>G2G - for services whose client is another government agency, government employee or official</w:t>
            </w:r>
          </w:p>
        </w:tc>
      </w:tr>
      <w:tr w:rsidR="00AF122C"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Who may avail:</w:t>
            </w:r>
          </w:p>
        </w:tc>
        <w:tc>
          <w:tcPr>
            <w:tcW w:w="8330" w:type="dxa"/>
            <w:gridSpan w:val="4"/>
            <w:tcBorders>
              <w:top w:val="single" w:sz="4" w:space="0" w:color="auto"/>
              <w:left w:val="nil"/>
              <w:bottom w:val="single" w:sz="4" w:space="0" w:color="auto"/>
              <w:right w:val="single" w:sz="4" w:space="0" w:color="000000"/>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Micro, Small, and Medium Enterprises (MSMEs), Local Government Units (LGUs), State Unive</w:t>
            </w:r>
            <w:r>
              <w:rPr>
                <w:rFonts w:ascii="Arial" w:eastAsia="Times New Roman" w:hAnsi="Arial" w:cs="Arial"/>
                <w:color w:val="000000"/>
                <w:sz w:val="24"/>
                <w:szCs w:val="24"/>
                <w:lang w:eastAsia="en-PH"/>
              </w:rPr>
              <w:t>rsities and Colleges (SUCs</w:t>
            </w:r>
            <w:proofErr w:type="gramStart"/>
            <w:r>
              <w:rPr>
                <w:rFonts w:ascii="Arial" w:eastAsia="Times New Roman" w:hAnsi="Arial" w:cs="Arial"/>
                <w:color w:val="000000"/>
                <w:sz w:val="24"/>
                <w:szCs w:val="24"/>
                <w:lang w:eastAsia="en-PH"/>
              </w:rPr>
              <w:t>),Non</w:t>
            </w:r>
            <w:proofErr w:type="gramEnd"/>
            <w:r>
              <w:rPr>
                <w:rFonts w:ascii="Arial" w:eastAsia="Times New Roman" w:hAnsi="Arial" w:cs="Arial"/>
                <w:color w:val="000000"/>
                <w:sz w:val="24"/>
                <w:szCs w:val="24"/>
                <w:lang w:eastAsia="en-PH"/>
              </w:rPr>
              <w:t>-</w:t>
            </w:r>
            <w:r w:rsidRPr="0079663C">
              <w:rPr>
                <w:rFonts w:ascii="Arial" w:eastAsia="Times New Roman" w:hAnsi="Arial" w:cs="Arial"/>
                <w:color w:val="000000"/>
                <w:sz w:val="24"/>
                <w:szCs w:val="24"/>
                <w:lang w:eastAsia="en-PH"/>
              </w:rPr>
              <w:t>Government Organizations (NGOs), Cooperatives,  and other interested parties</w:t>
            </w:r>
          </w:p>
        </w:tc>
      </w:tr>
      <w:tr w:rsidR="00AF122C"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000000"/>
            </w:tcBorders>
            <w:shd w:val="clear" w:color="000000" w:fill="0070C0"/>
            <w:noWrap/>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CHECKLIST OF REQUIREMENTS</w:t>
            </w:r>
          </w:p>
        </w:tc>
        <w:tc>
          <w:tcPr>
            <w:tcW w:w="5960" w:type="dxa"/>
            <w:gridSpan w:val="3"/>
            <w:tcBorders>
              <w:top w:val="single" w:sz="4" w:space="0" w:color="auto"/>
              <w:left w:val="nil"/>
              <w:bottom w:val="single" w:sz="4" w:space="0" w:color="auto"/>
              <w:right w:val="single" w:sz="4" w:space="0" w:color="000000"/>
            </w:tcBorders>
            <w:shd w:val="clear" w:color="000000" w:fill="0070C0"/>
            <w:noWrap/>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WHERE TO SECURE</w:t>
            </w:r>
          </w:p>
        </w:tc>
      </w:tr>
      <w:tr w:rsidR="00AF122C"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Proponent's Letter of Interest</w:t>
            </w:r>
          </w:p>
        </w:tc>
        <w:tc>
          <w:tcPr>
            <w:tcW w:w="596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AF122C"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Filled out Customer's Profile and Qualifying Form</w:t>
            </w:r>
          </w:p>
        </w:tc>
        <w:tc>
          <w:tcPr>
            <w:tcW w:w="596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Science and Technology Centers</w:t>
            </w:r>
          </w:p>
        </w:tc>
      </w:tr>
      <w:tr w:rsidR="00AF122C"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596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AF122C"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AF122C" w:rsidRPr="0079663C" w:rsidRDefault="00AF122C" w:rsidP="00AF122C">
            <w:pPr>
              <w:spacing w:after="0" w:line="240" w:lineRule="auto"/>
              <w:rPr>
                <w:rFonts w:ascii="Arial" w:eastAsia="Times New Roman" w:hAnsi="Arial" w:cs="Arial"/>
                <w:b/>
                <w:bCs/>
                <w:color w:val="000000"/>
                <w:sz w:val="28"/>
                <w:szCs w:val="28"/>
                <w:lang w:eastAsia="en-PH"/>
              </w:rPr>
            </w:pPr>
            <w:r w:rsidRPr="0079663C">
              <w:rPr>
                <w:rFonts w:ascii="Arial" w:eastAsia="Times New Roman" w:hAnsi="Arial" w:cs="Arial"/>
                <w:b/>
                <w:bCs/>
                <w:color w:val="000000"/>
                <w:sz w:val="24"/>
                <w:szCs w:val="24"/>
                <w:lang w:eastAsia="en-PH"/>
              </w:rPr>
              <w:t xml:space="preserve"> </w:t>
            </w:r>
            <w:r w:rsidRPr="0079663C">
              <w:rPr>
                <w:rFonts w:ascii="Arial" w:eastAsia="Times New Roman" w:hAnsi="Arial" w:cs="Arial"/>
                <w:b/>
                <w:bCs/>
                <w:color w:val="000000"/>
                <w:sz w:val="28"/>
                <w:szCs w:val="28"/>
                <w:lang w:eastAsia="en-PH"/>
              </w:rPr>
              <w:t>H</w:t>
            </w:r>
            <w:r>
              <w:rPr>
                <w:rFonts w:ascii="Arial" w:eastAsia="Times New Roman" w:hAnsi="Arial" w:cs="Arial"/>
                <w:b/>
                <w:bCs/>
                <w:color w:val="000000"/>
                <w:sz w:val="28"/>
                <w:szCs w:val="28"/>
                <w:lang w:eastAsia="en-PH"/>
              </w:rPr>
              <w:t>andling</w:t>
            </w:r>
            <w:r w:rsidRPr="0079663C">
              <w:rPr>
                <w:rFonts w:ascii="Arial" w:eastAsia="Times New Roman" w:hAnsi="Arial" w:cs="Arial"/>
                <w:b/>
                <w:bCs/>
                <w:color w:val="000000"/>
                <w:sz w:val="28"/>
                <w:szCs w:val="28"/>
                <w:lang w:eastAsia="en-PH"/>
              </w:rPr>
              <w:t xml:space="preserve"> </w:t>
            </w:r>
            <w:r>
              <w:rPr>
                <w:rFonts w:ascii="Arial" w:eastAsia="Times New Roman" w:hAnsi="Arial" w:cs="Arial"/>
                <w:b/>
                <w:bCs/>
                <w:color w:val="000000"/>
                <w:sz w:val="28"/>
                <w:szCs w:val="28"/>
                <w:lang w:eastAsia="en-PH"/>
              </w:rPr>
              <w:t>of</w:t>
            </w:r>
            <w:r w:rsidRPr="0079663C">
              <w:rPr>
                <w:rFonts w:ascii="Arial" w:eastAsia="Times New Roman" w:hAnsi="Arial" w:cs="Arial"/>
                <w:b/>
                <w:bCs/>
                <w:color w:val="000000"/>
                <w:sz w:val="28"/>
                <w:szCs w:val="28"/>
                <w:lang w:eastAsia="en-PH"/>
              </w:rPr>
              <w:t xml:space="preserve"> </w:t>
            </w:r>
            <w:r>
              <w:rPr>
                <w:rFonts w:ascii="Arial" w:eastAsia="Times New Roman" w:hAnsi="Arial" w:cs="Arial"/>
                <w:b/>
                <w:bCs/>
                <w:color w:val="000000"/>
                <w:sz w:val="28"/>
                <w:szCs w:val="28"/>
                <w:lang w:eastAsia="en-PH"/>
              </w:rPr>
              <w:t>Application</w:t>
            </w:r>
            <w:r w:rsidRPr="0079663C">
              <w:rPr>
                <w:rFonts w:ascii="Arial" w:eastAsia="Times New Roman" w:hAnsi="Arial" w:cs="Arial"/>
                <w:b/>
                <w:bCs/>
                <w:color w:val="000000"/>
                <w:sz w:val="28"/>
                <w:szCs w:val="28"/>
                <w:lang w:eastAsia="en-PH"/>
              </w:rPr>
              <w:t xml:space="preserve"> </w:t>
            </w:r>
            <w:r>
              <w:rPr>
                <w:rFonts w:ascii="Arial" w:eastAsia="Times New Roman" w:hAnsi="Arial" w:cs="Arial"/>
                <w:b/>
                <w:bCs/>
                <w:color w:val="000000"/>
                <w:sz w:val="28"/>
                <w:szCs w:val="28"/>
                <w:lang w:eastAsia="en-PH"/>
              </w:rPr>
              <w:t>for</w:t>
            </w:r>
            <w:r w:rsidRPr="0079663C">
              <w:rPr>
                <w:rFonts w:ascii="Arial" w:eastAsia="Times New Roman" w:hAnsi="Arial" w:cs="Arial"/>
                <w:b/>
                <w:bCs/>
                <w:color w:val="000000"/>
                <w:sz w:val="28"/>
                <w:szCs w:val="28"/>
                <w:lang w:eastAsia="en-PH"/>
              </w:rPr>
              <w:t xml:space="preserve"> </w:t>
            </w:r>
            <w:r>
              <w:rPr>
                <w:rFonts w:ascii="Arial" w:eastAsia="Times New Roman" w:hAnsi="Arial" w:cs="Arial"/>
                <w:b/>
                <w:bCs/>
                <w:color w:val="000000"/>
                <w:sz w:val="28"/>
                <w:szCs w:val="28"/>
                <w:lang w:eastAsia="en-PH"/>
              </w:rPr>
              <w:t>Technical</w:t>
            </w:r>
            <w:r w:rsidRPr="0079663C">
              <w:rPr>
                <w:rFonts w:ascii="Arial" w:eastAsia="Times New Roman" w:hAnsi="Arial" w:cs="Arial"/>
                <w:b/>
                <w:bCs/>
                <w:color w:val="000000"/>
                <w:sz w:val="28"/>
                <w:szCs w:val="28"/>
                <w:lang w:eastAsia="en-PH"/>
              </w:rPr>
              <w:t xml:space="preserve"> C</w:t>
            </w:r>
            <w:r>
              <w:rPr>
                <w:rFonts w:ascii="Arial" w:eastAsia="Times New Roman" w:hAnsi="Arial" w:cs="Arial"/>
                <w:b/>
                <w:bCs/>
                <w:color w:val="000000"/>
                <w:sz w:val="28"/>
                <w:szCs w:val="28"/>
                <w:lang w:eastAsia="en-PH"/>
              </w:rPr>
              <w:t>onsultancy</w:t>
            </w:r>
            <w:r w:rsidRPr="0079663C">
              <w:rPr>
                <w:rFonts w:ascii="Arial" w:eastAsia="Times New Roman" w:hAnsi="Arial" w:cs="Arial"/>
                <w:b/>
                <w:bCs/>
                <w:color w:val="000000"/>
                <w:sz w:val="28"/>
                <w:szCs w:val="28"/>
                <w:lang w:eastAsia="en-PH"/>
              </w:rPr>
              <w:t xml:space="preserve"> S</w:t>
            </w:r>
            <w:r>
              <w:rPr>
                <w:rFonts w:ascii="Arial" w:eastAsia="Times New Roman" w:hAnsi="Arial" w:cs="Arial"/>
                <w:b/>
                <w:bCs/>
                <w:color w:val="000000"/>
                <w:sz w:val="28"/>
                <w:szCs w:val="28"/>
                <w:lang w:eastAsia="en-PH"/>
              </w:rPr>
              <w:t>ervices</w:t>
            </w:r>
            <w:r w:rsidRPr="0079663C">
              <w:rPr>
                <w:rFonts w:ascii="Arial" w:eastAsia="Times New Roman" w:hAnsi="Arial" w:cs="Arial"/>
                <w:b/>
                <w:bCs/>
                <w:color w:val="000000"/>
                <w:sz w:val="28"/>
                <w:szCs w:val="28"/>
                <w:lang w:eastAsia="en-PH"/>
              </w:rPr>
              <w:t xml:space="preserve"> (MPEX, CAPE, FS, EA, CP)</w:t>
            </w:r>
          </w:p>
        </w:tc>
      </w:tr>
      <w:tr w:rsidR="00AF122C"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CLIENT STEPS</w:t>
            </w:r>
          </w:p>
        </w:tc>
        <w:tc>
          <w:tcPr>
            <w:tcW w:w="2370" w:type="dxa"/>
            <w:tcBorders>
              <w:top w:val="single" w:sz="4" w:space="0" w:color="auto"/>
              <w:left w:val="nil"/>
              <w:bottom w:val="single" w:sz="4" w:space="0" w:color="auto"/>
              <w:right w:val="nil"/>
            </w:tcBorders>
            <w:shd w:val="clear" w:color="auto" w:fill="auto"/>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AGENCY</w:t>
            </w:r>
            <w:r w:rsidRPr="0079663C">
              <w:rPr>
                <w:rFonts w:ascii="Arial" w:eastAsia="Times New Roman" w:hAnsi="Arial" w:cs="Arial"/>
                <w:b/>
                <w:bCs/>
                <w:color w:val="000000"/>
                <w:sz w:val="24"/>
                <w:szCs w:val="24"/>
                <w:lang w:eastAsia="en-PH"/>
              </w:rPr>
              <w:br/>
              <w:t>ACTIONS</w:t>
            </w:r>
          </w:p>
        </w:tc>
        <w:tc>
          <w:tcPr>
            <w:tcW w:w="1287" w:type="dxa"/>
            <w:tcBorders>
              <w:top w:val="nil"/>
              <w:left w:val="single" w:sz="4" w:space="0" w:color="auto"/>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FEES TO BE PAID</w:t>
            </w:r>
          </w:p>
        </w:tc>
        <w:tc>
          <w:tcPr>
            <w:tcW w:w="1834" w:type="dxa"/>
            <w:tcBorders>
              <w:top w:val="nil"/>
              <w:left w:val="nil"/>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PROCESSING</w:t>
            </w:r>
            <w:r w:rsidRPr="0079663C">
              <w:rPr>
                <w:rFonts w:ascii="Arial" w:eastAsia="Times New Roman" w:hAnsi="Arial" w:cs="Arial"/>
                <w:b/>
                <w:bCs/>
                <w:color w:val="000000"/>
                <w:sz w:val="24"/>
                <w:szCs w:val="24"/>
                <w:lang w:eastAsia="en-PH"/>
              </w:rPr>
              <w:br/>
              <w:t>TIME</w:t>
            </w:r>
          </w:p>
        </w:tc>
        <w:tc>
          <w:tcPr>
            <w:tcW w:w="2839" w:type="dxa"/>
            <w:tcBorders>
              <w:top w:val="single" w:sz="4" w:space="0" w:color="auto"/>
              <w:left w:val="nil"/>
              <w:bottom w:val="single" w:sz="4" w:space="0" w:color="auto"/>
              <w:right w:val="single" w:sz="4" w:space="0" w:color="000000"/>
            </w:tcBorders>
            <w:shd w:val="clear" w:color="auto" w:fill="auto"/>
            <w:vAlign w:val="center"/>
            <w:hideMark/>
          </w:tcPr>
          <w:p w:rsidR="00AF122C" w:rsidRPr="0079663C" w:rsidRDefault="00AF122C" w:rsidP="00AF122C">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PERSON</w:t>
            </w:r>
            <w:r w:rsidRPr="0079663C">
              <w:rPr>
                <w:rFonts w:ascii="Arial" w:eastAsia="Times New Roman" w:hAnsi="Arial" w:cs="Arial"/>
                <w:b/>
                <w:bCs/>
                <w:color w:val="000000"/>
                <w:sz w:val="24"/>
                <w:szCs w:val="24"/>
                <w:lang w:eastAsia="en-PH"/>
              </w:rPr>
              <w:br/>
              <w:t>RESPONSIBLE</w:t>
            </w:r>
          </w:p>
        </w:tc>
      </w:tr>
      <w:tr w:rsidR="00AF122C"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1. Submits and fills-out </w:t>
            </w:r>
            <w:r w:rsidRPr="0079663C">
              <w:rPr>
                <w:rFonts w:ascii="Arial" w:eastAsia="Times New Roman" w:hAnsi="Arial" w:cs="Arial"/>
                <w:color w:val="000000"/>
                <w:sz w:val="24"/>
                <w:szCs w:val="24"/>
                <w:lang w:eastAsia="en-PH"/>
              </w:rPr>
              <w:t>customer’s profile and qualifying form</w:t>
            </w:r>
          </w:p>
        </w:tc>
        <w:tc>
          <w:tcPr>
            <w:tcW w:w="2370" w:type="dxa"/>
            <w:tcBorders>
              <w:top w:val="single" w:sz="4" w:space="0" w:color="auto"/>
              <w:left w:val="nil"/>
              <w:bottom w:val="single" w:sz="4" w:space="0" w:color="auto"/>
              <w:right w:val="nil"/>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Receipt and recording of filled out customer's profile and qualifying form</w:t>
            </w:r>
          </w:p>
        </w:tc>
        <w:tc>
          <w:tcPr>
            <w:tcW w:w="1287" w:type="dxa"/>
            <w:vMerge w:val="restart"/>
            <w:tcBorders>
              <w:top w:val="nil"/>
              <w:left w:val="single" w:sz="4" w:space="0" w:color="auto"/>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834" w:type="dxa"/>
            <w:tcBorders>
              <w:top w:val="nil"/>
              <w:left w:val="nil"/>
              <w:bottom w:val="single" w:sz="4" w:space="0" w:color="auto"/>
              <w:right w:val="single" w:sz="4" w:space="0" w:color="auto"/>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minutes</w:t>
            </w:r>
          </w:p>
        </w:tc>
        <w:tc>
          <w:tcPr>
            <w:tcW w:w="2839" w:type="dxa"/>
            <w:tcBorders>
              <w:top w:val="single" w:sz="4" w:space="0" w:color="auto"/>
              <w:left w:val="nil"/>
              <w:bottom w:val="single" w:sz="4" w:space="0" w:color="auto"/>
              <w:right w:val="single" w:sz="4" w:space="0" w:color="000000"/>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w:t>
            </w:r>
            <w:r>
              <w:rPr>
                <w:rFonts w:ascii="Arial" w:eastAsia="Times New Roman" w:hAnsi="Arial" w:cs="Arial"/>
                <w:color w:val="000000"/>
                <w:sz w:val="24"/>
                <w:szCs w:val="24"/>
                <w:lang w:eastAsia="en-PH"/>
              </w:rPr>
              <w:t xml:space="preserve">cience and Technology Director </w:t>
            </w:r>
            <w:r w:rsidRPr="0079663C">
              <w:rPr>
                <w:rFonts w:ascii="Arial" w:eastAsia="Times New Roman" w:hAnsi="Arial" w:cs="Arial"/>
                <w:color w:val="000000"/>
                <w:sz w:val="24"/>
                <w:szCs w:val="24"/>
                <w:lang w:eastAsia="en-PH"/>
              </w:rPr>
              <w:t>or Staff</w:t>
            </w:r>
          </w:p>
        </w:tc>
      </w:tr>
      <w:tr w:rsidR="00AF122C"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Allows the Provincial Science and Technology and Regional Office Technical Representatives to visit the site of business operations</w:t>
            </w:r>
          </w:p>
        </w:tc>
        <w:tc>
          <w:tcPr>
            <w:tcW w:w="2370" w:type="dxa"/>
            <w:tcBorders>
              <w:top w:val="single" w:sz="4" w:space="0" w:color="auto"/>
              <w:left w:val="nil"/>
              <w:bottom w:val="single" w:sz="4" w:space="0" w:color="auto"/>
              <w:right w:val="nil"/>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2. Evaluation of customer’s profile and qualifications (including site visit) </w:t>
            </w: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nil"/>
              <w:bottom w:val="single" w:sz="4" w:space="0" w:color="auto"/>
              <w:right w:val="nil"/>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4 days</w:t>
            </w:r>
          </w:p>
        </w:tc>
        <w:tc>
          <w:tcPr>
            <w:tcW w:w="28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Science and Technology Director and Staff, and Regional Office TCS staff</w:t>
            </w:r>
          </w:p>
        </w:tc>
      </w:tr>
      <w:tr w:rsidR="00AF122C" w:rsidRPr="0079663C" w:rsidTr="00BD784D">
        <w:trPr>
          <w:trHeight w:val="454"/>
        </w:trPr>
        <w:tc>
          <w:tcPr>
            <w:tcW w:w="2444" w:type="dxa"/>
            <w:vMerge w:val="restart"/>
            <w:tcBorders>
              <w:top w:val="single" w:sz="4" w:space="0" w:color="auto"/>
              <w:left w:val="single" w:sz="4" w:space="0" w:color="auto"/>
              <w:bottom w:val="nil"/>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vMerge w:val="restart"/>
            <w:tcBorders>
              <w:top w:val="single" w:sz="4" w:space="0" w:color="auto"/>
              <w:left w:val="single" w:sz="4" w:space="0" w:color="auto"/>
              <w:bottom w:val="single" w:sz="4" w:space="0" w:color="000000"/>
              <w:right w:val="nil"/>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Matching of customer and consultant based on appropriate consultancy program</w:t>
            </w:r>
          </w:p>
        </w:tc>
        <w:tc>
          <w:tcPr>
            <w:tcW w:w="1287" w:type="dxa"/>
            <w:vMerge/>
            <w:tcBorders>
              <w:top w:val="single" w:sz="4" w:space="0" w:color="auto"/>
              <w:left w:val="single" w:sz="4" w:space="0" w:color="auto"/>
              <w:bottom w:val="single" w:sz="4" w:space="0" w:color="000000"/>
              <w:right w:val="single" w:sz="4" w:space="0" w:color="auto"/>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c>
          <w:tcPr>
            <w:tcW w:w="1834"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day</w:t>
            </w:r>
          </w:p>
        </w:tc>
        <w:tc>
          <w:tcPr>
            <w:tcW w:w="2839" w:type="dxa"/>
            <w:vMerge/>
            <w:tcBorders>
              <w:top w:val="single" w:sz="4" w:space="0" w:color="auto"/>
              <w:left w:val="single" w:sz="4" w:space="0" w:color="auto"/>
              <w:bottom w:val="nil"/>
              <w:right w:val="single" w:sz="4" w:space="0" w:color="auto"/>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r>
      <w:tr w:rsidR="00AF122C" w:rsidRPr="0079663C" w:rsidTr="00BD784D">
        <w:trPr>
          <w:trHeight w:val="454"/>
        </w:trPr>
        <w:tc>
          <w:tcPr>
            <w:tcW w:w="2444" w:type="dxa"/>
            <w:vMerge/>
            <w:tcBorders>
              <w:top w:val="nil"/>
              <w:left w:val="single" w:sz="4" w:space="0" w:color="auto"/>
              <w:bottom w:val="nil"/>
              <w:right w:val="single" w:sz="4" w:space="0" w:color="auto"/>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c>
          <w:tcPr>
            <w:tcW w:w="2370" w:type="dxa"/>
            <w:vMerge/>
            <w:tcBorders>
              <w:top w:val="single" w:sz="4" w:space="0" w:color="auto"/>
              <w:left w:val="single" w:sz="4" w:space="0" w:color="auto"/>
              <w:bottom w:val="single" w:sz="4" w:space="0" w:color="000000"/>
              <w:right w:val="nil"/>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c>
          <w:tcPr>
            <w:tcW w:w="1287" w:type="dxa"/>
            <w:vMerge/>
            <w:tcBorders>
              <w:top w:val="nil"/>
              <w:left w:val="single" w:sz="4" w:space="0" w:color="auto"/>
              <w:bottom w:val="single" w:sz="4" w:space="0" w:color="000000"/>
              <w:right w:val="single" w:sz="4" w:space="0" w:color="auto"/>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c>
          <w:tcPr>
            <w:tcW w:w="1834" w:type="dxa"/>
            <w:vMerge/>
            <w:tcBorders>
              <w:top w:val="single" w:sz="4" w:space="0" w:color="auto"/>
              <w:left w:val="single" w:sz="4" w:space="0" w:color="auto"/>
              <w:bottom w:val="nil"/>
              <w:right w:val="single" w:sz="4" w:space="0" w:color="auto"/>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c>
          <w:tcPr>
            <w:tcW w:w="2839" w:type="dxa"/>
            <w:vMerge/>
            <w:tcBorders>
              <w:top w:val="single" w:sz="4" w:space="0" w:color="auto"/>
              <w:left w:val="single" w:sz="4" w:space="0" w:color="auto"/>
              <w:bottom w:val="nil"/>
              <w:right w:val="single" w:sz="4" w:space="0" w:color="auto"/>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r>
      <w:tr w:rsidR="00AF122C" w:rsidRPr="0079663C" w:rsidTr="00BD784D">
        <w:trPr>
          <w:trHeight w:val="454"/>
        </w:trPr>
        <w:tc>
          <w:tcPr>
            <w:tcW w:w="2444" w:type="dxa"/>
            <w:tcBorders>
              <w:top w:val="nil"/>
              <w:left w:val="single" w:sz="4" w:space="0" w:color="auto"/>
              <w:bottom w:val="nil"/>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nil"/>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4. Endorsement and submission of the Technical Consultancy Services Beneficiary to the Regional Office </w:t>
            </w:r>
          </w:p>
        </w:tc>
        <w:tc>
          <w:tcPr>
            <w:tcW w:w="1287" w:type="dxa"/>
            <w:vMerge/>
            <w:tcBorders>
              <w:top w:val="nil"/>
              <w:left w:val="single" w:sz="4" w:space="0" w:color="auto"/>
              <w:bottom w:val="single" w:sz="4" w:space="0" w:color="000000"/>
              <w:right w:val="single" w:sz="4" w:space="0" w:color="auto"/>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nil"/>
              <w:bottom w:val="single" w:sz="4" w:space="0" w:color="auto"/>
              <w:right w:val="single" w:sz="4" w:space="0" w:color="auto"/>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day</w:t>
            </w:r>
          </w:p>
        </w:tc>
        <w:tc>
          <w:tcPr>
            <w:tcW w:w="2839" w:type="dxa"/>
            <w:tcBorders>
              <w:top w:val="single" w:sz="4" w:space="0" w:color="auto"/>
              <w:left w:val="nil"/>
              <w:bottom w:val="nil"/>
              <w:right w:val="single" w:sz="4" w:space="0" w:color="000000"/>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Provincial Science and Technology Director </w:t>
            </w:r>
          </w:p>
        </w:tc>
      </w:tr>
      <w:tr w:rsidR="00AF122C"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nil"/>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4. Regional Director’s Appropriate Action</w:t>
            </w:r>
          </w:p>
        </w:tc>
        <w:tc>
          <w:tcPr>
            <w:tcW w:w="1287" w:type="dxa"/>
            <w:vMerge/>
            <w:tcBorders>
              <w:top w:val="nil"/>
              <w:left w:val="single" w:sz="4" w:space="0" w:color="auto"/>
              <w:bottom w:val="single" w:sz="4" w:space="0" w:color="000000"/>
              <w:right w:val="single" w:sz="4" w:space="0" w:color="auto"/>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c>
          <w:tcPr>
            <w:tcW w:w="1834" w:type="dxa"/>
            <w:tcBorders>
              <w:top w:val="nil"/>
              <w:left w:val="nil"/>
              <w:bottom w:val="single" w:sz="4" w:space="0" w:color="auto"/>
              <w:right w:val="single" w:sz="4" w:space="0" w:color="auto"/>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day</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Director</w:t>
            </w:r>
          </w:p>
        </w:tc>
      </w:tr>
      <w:tr w:rsidR="00AF122C"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nil"/>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Inform customer on the Regional Director’s final action</w:t>
            </w:r>
          </w:p>
        </w:tc>
        <w:tc>
          <w:tcPr>
            <w:tcW w:w="1287" w:type="dxa"/>
            <w:vMerge/>
            <w:tcBorders>
              <w:top w:val="nil"/>
              <w:left w:val="single" w:sz="4" w:space="0" w:color="auto"/>
              <w:bottom w:val="single" w:sz="4" w:space="0" w:color="000000"/>
              <w:right w:val="single" w:sz="4" w:space="0" w:color="auto"/>
            </w:tcBorders>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p>
        </w:tc>
        <w:tc>
          <w:tcPr>
            <w:tcW w:w="1834" w:type="dxa"/>
            <w:tcBorders>
              <w:top w:val="nil"/>
              <w:left w:val="nil"/>
              <w:bottom w:val="single" w:sz="4" w:space="0" w:color="auto"/>
              <w:right w:val="single" w:sz="4" w:space="0" w:color="auto"/>
            </w:tcBorders>
            <w:shd w:val="clear" w:color="auto" w:fill="auto"/>
            <w:noWrap/>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day</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AF122C" w:rsidRPr="0079663C" w:rsidRDefault="00AF122C" w:rsidP="00AF122C">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Regional Office TCS staff and Provincial Science and Technology Director  </w:t>
            </w:r>
          </w:p>
        </w:tc>
      </w:tr>
    </w:tbl>
    <w:p w:rsidR="009B6029" w:rsidRPr="00AF122C" w:rsidRDefault="009B6029" w:rsidP="00AF122C"/>
    <w:sectPr w:rsidR="009B6029" w:rsidRPr="00AF122C" w:rsidSect="00BE4357">
      <w:pgSz w:w="12240" w:h="18720"/>
      <w:pgMar w:top="450" w:right="1440" w:bottom="36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57"/>
    <w:rsid w:val="00294394"/>
    <w:rsid w:val="009B6029"/>
    <w:rsid w:val="00AF122C"/>
    <w:rsid w:val="00BE43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1935"/>
  <w15:chartTrackingRefBased/>
  <w15:docId w15:val="{B41B25D0-2CC1-42B1-B4D2-994E5BFD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1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2090</Characters>
  <Application>Microsoft Office Word</Application>
  <DocSecurity>0</DocSecurity>
  <Lines>87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2020-05-05T01:01:00Z</dcterms:created>
  <dcterms:modified xsi:type="dcterms:W3CDTF">2020-05-05T01:01:00Z</dcterms:modified>
</cp:coreProperties>
</file>