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0" w:after="60"/>
        <w:rPr/>
      </w:pPr>
      <w:r>
        <w:rPr>
          <w:b/>
          <w:bCs/>
          <w:color w:val="0F2C4D"/>
          <w:sz w:val="40"/>
          <w:szCs w:val="40"/>
        </w:rPr>
        <w:t>Day 5 Worksheet — Design an AI System</w:t>
      </w:r>
    </w:p>
    <w:p>
      <w:pPr>
        <w:pStyle w:val="Normal"/>
        <w:spacing w:before="0" w:after="100"/>
        <w:rPr/>
      </w:pPr>
      <w:r>
        <w:rPr>
          <w:color w:val="5A6673"/>
          <w:sz w:val="20"/>
          <w:szCs w:val="20"/>
        </w:rPr>
        <w:t>AI Engineering Programme · Module: AI System Design Basics</w:t>
      </w:r>
    </w:p>
    <w:p>
      <w:pPr>
        <w:pStyle w:val="Normal"/>
        <w:spacing w:before="200" w:after="200"/>
        <w:rPr/>
      </w:pPr>
      <w:r>
        <w:rPr>
          <w:sz w:val="21"/>
          <w:szCs w:val="21"/>
        </w:rPr>
        <w:t>Name: ___</w:t>
      </w:r>
      <w:r>
        <w:rPr>
          <w:sz w:val="21"/>
          <w:szCs w:val="21"/>
        </w:rPr>
        <w:t>Divinefavour</w:t>
      </w:r>
      <w:r>
        <w:rPr>
          <w:sz w:val="21"/>
          <w:szCs w:val="21"/>
        </w:rPr>
        <w:t>___________________     Date: ____</w:t>
      </w:r>
      <w:r>
        <w:rPr>
          <w:sz w:val="21"/>
          <w:szCs w:val="21"/>
        </w:rPr>
        <w:t>25/09/2026</w:t>
      </w:r>
      <w:r>
        <w:rPr>
          <w:sz w:val="21"/>
          <w:szCs w:val="21"/>
        </w:rPr>
        <w:t>__________     Brief chosen: _Receipt extractor_____</w:t>
      </w:r>
    </w:p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How to use this workhttps://excalidraw.com/sheet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Fill this in as you work through the lab guide. This worksheet plus your diagram is your Day 5 submission.</w:t>
      </w:r>
    </w:p>
    <w:p>
      <w:pPr>
        <w:pStyle w:val="ListParagraph"/>
        <w:numPr>
          <w:ilvl w:val="0"/>
          <w:numId w:val="3"/>
        </w:numPr>
        <w:spacing w:before="0" w:after="70"/>
        <w:rPr/>
      </w:pPr>
      <w:r>
        <w:rPr>
          <w:sz w:val="21"/>
          <w:szCs w:val="21"/>
        </w:rPr>
        <w:t>Sections 2 and 3 are done before you draw a single box.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sz w:val="21"/>
          <w:szCs w:val="21"/>
        </w:rPr>
        <w:t>A field you cannot fill is a decision you have not made yet. Write TBD and one line on what you would need to decide it.</w:t>
      </w:r>
    </w:p>
    <w:p>
      <w:pPr>
        <w:pStyle w:val="ListParagraph"/>
        <w:numPr>
          <w:ilvl w:val="0"/>
          <w:numId w:val="1"/>
        </w:numPr>
        <w:spacing w:before="0" w:after="70"/>
        <w:rPr/>
      </w:pPr>
      <w:r>
        <w:rPr>
          <w:sz w:val="21"/>
          <w:szCs w:val="21"/>
        </w:rPr>
        <w:t>Hand in on paper, or type into the digital copy — either is fine.</w:t>
      </w:r>
    </w:p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1. Your brief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Tick one, or describe your own.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>[     ]   A — Support assistant: route tickets, draft a first reply, escalate when unsure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]   B — Receipt extractor: photo in, structured spreadsheet row out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>[     ]   C — Exam question generator: syllabus chapter in, questions plus marking guide out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>[     ]   D — Clinic triage bot: symptoms over WhatsApp, booking out, emergencies flagged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>[     ]   E — Market price advisor: crop name by SMS, prices and nearest buying centre back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>[     ]   F — CV matcher: job description in, ranked CVs with reasons out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>[     ]   My own:</w:t>
      </w:r>
    </w:p>
    <w:p>
      <w:pPr>
        <w:pStyle w:val="Normal"/>
        <w:spacing w:before="0" w:after="40"/>
        <w:rPr/>
      </w:pPr>
      <w:r>
        <w:rPr>
          <w:b/>
          <w:bCs/>
          <w:sz w:val="21"/>
          <w:szCs w:val="21"/>
        </w:rPr>
        <w:t>The problem in one sentence:</w:t>
      </w:r>
    </w:p>
    <w:p>
      <w:pPr>
        <w:pStyle w:val="Normal"/>
        <w:pBdr>
          <w:bottom w:val="single" w:sz="6" w:space="2" w:color="8C99A6"/>
        </w:pBdr>
        <w:spacing w:before="60" w:after="160"/>
        <w:rPr/>
      </w:pPr>
      <w:r>
        <w:rPr/>
        <w:t xml:space="preserve"> </w:t>
      </w:r>
    </w:p>
    <w:p>
      <w:pPr>
        <w:pStyle w:val="Normal"/>
        <w:pBdr>
          <w:bottom w:val="single" w:sz="6" w:space="2" w:color="8C99A6"/>
        </w:pBdr>
        <w:spacing w:before="60" w:after="160"/>
        <w:rPr/>
      </w:pPr>
      <w:r>
        <w:rPr/>
        <w:t xml:space="preserve"> </w:t>
      </w:r>
    </w:p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2. System spec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Four lines, before you draw anything.</w:t>
      </w:r>
    </w:p>
    <w:tbl>
      <w:tblPr>
        <w:tblW w:w="9600" w:type="dxa"/>
        <w:jc w:val="left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3400"/>
        <w:gridCol w:w="6199"/>
      </w:tblGrid>
      <w:tr>
        <w:trPr>
          <w:tblHeader w:val="true"/>
        </w:trPr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Field</w:t>
            </w:r>
          </w:p>
        </w:tc>
        <w:tc>
          <w:tcPr>
            <w:tcW w:w="6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Your answer</w:t>
            </w:r>
          </w:p>
        </w:tc>
      </w:tr>
      <w:tr>
        <w:trPr>
          <w:trHeight w:val="700" w:hRule="atLeast"/>
        </w:trPr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User — who exactly, not “users”</w:t>
            </w:r>
          </w:p>
        </w:tc>
        <w:tc>
          <w:tcPr>
            <w:tcW w:w="6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Small business owner or staff member who processes multiple receipts and wants to avoid manual data entry.</w:t>
            </w:r>
          </w:p>
        </w:tc>
      </w:tr>
      <w:tr>
        <w:trPr>
          <w:trHeight w:val="700" w:hRule="atLeast"/>
        </w:trPr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Trigger — what starts a run</w:t>
            </w:r>
          </w:p>
        </w:tc>
        <w:tc>
          <w:tcPr>
            <w:tcW w:w="6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The user uploads a receipt image through the web application and clicks "Extract Receipt."</w:t>
            </w:r>
          </w:p>
        </w:tc>
      </w:tr>
      <w:tr>
        <w:trPr>
          <w:trHeight w:val="700" w:hRule="atLeast"/>
        </w:trPr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Output — what they get, in what form, how fast</w:t>
            </w:r>
          </w:p>
        </w:tc>
        <w:tc>
          <w:tcPr>
            <w:tcW w:w="6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Structured receipt information containing vendor, date, currency, total amount, and line items.</w:t>
            </w:r>
          </w:p>
        </w:tc>
      </w:tr>
      <w:tr>
        <w:trPr>
          <w:trHeight w:val="700" w:hRule="atLeast"/>
        </w:trPr>
        <w:tc>
          <w:tcPr>
            <w:tcW w:w="3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Success metric — one number that says it works</w:t>
            </w:r>
          </w:p>
        </w:tc>
        <w:tc>
          <w:tcPr>
            <w:tcW w:w="61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At least 90% of required receipt fields are extracted correctly.</w:t>
            </w:r>
          </w:p>
        </w:tc>
      </w:tr>
    </w:tbl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3. Happy path, in words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One run, from the user's action to the user's result. Still no boxes. Use 6 to 10 steps.</w:t>
      </w:r>
    </w:p>
    <w:p>
      <w:pPr>
        <w:pStyle w:val="Normal"/>
        <w:pBdr>
          <w:bottom w:val="single" w:sz="6" w:space="2" w:color="8C99A6"/>
        </w:pBdr>
        <w:spacing w:before="60" w:after="120"/>
        <w:rPr/>
      </w:pPr>
      <w:r>
        <w:rPr>
          <w:b/>
          <w:bCs/>
          <w:sz w:val="21"/>
          <w:szCs w:val="21"/>
        </w:rPr>
        <w:t>1.  User opens the Receipt Extractor web application.</w:t>
      </w:r>
    </w:p>
    <w:p>
      <w:pPr>
        <w:pStyle w:val="BodyText"/>
        <w:rPr/>
      </w:pPr>
      <w:r>
        <w:rPr>
          <w:rStyle w:val="Strong"/>
        </w:rPr>
        <w:t>2.</w:t>
      </w:r>
      <w:r>
        <w:rPr/>
        <w:t xml:space="preserve"> User uploads a receipt image.</w:t>
      </w:r>
    </w:p>
    <w:p>
      <w:pPr>
        <w:pStyle w:val="BodyText"/>
        <w:rPr/>
      </w:pPr>
      <w:r>
        <w:rPr>
          <w:rStyle w:val="Strong"/>
        </w:rPr>
        <w:t>3.</w:t>
      </w:r>
      <w:r>
        <w:rPr/>
        <w:t xml:space="preserve"> The backend receives and validates the image.</w:t>
      </w:r>
    </w:p>
    <w:p>
      <w:pPr>
        <w:pStyle w:val="BodyText"/>
        <w:rPr/>
      </w:pPr>
      <w:r>
        <w:rPr>
          <w:rStyle w:val="Strong"/>
        </w:rPr>
        <w:t>4.</w:t>
      </w:r>
      <w:r>
        <w:rPr/>
        <w:t xml:space="preserve"> The backend sends the receipt image to the vision model.</w:t>
      </w:r>
    </w:p>
    <w:p>
      <w:pPr>
        <w:pStyle w:val="BodyText"/>
        <w:rPr/>
      </w:pPr>
      <w:r>
        <w:rPr>
          <w:rStyle w:val="Strong"/>
        </w:rPr>
        <w:t>5.</w:t>
      </w:r>
      <w:r>
        <w:rPr/>
        <w:t xml:space="preserve"> The model extracts the vendor, date, amount, currency and line items.</w:t>
      </w:r>
    </w:p>
    <w:p>
      <w:pPr>
        <w:pStyle w:val="BodyText"/>
        <w:rPr/>
      </w:pPr>
      <w:r>
        <w:rPr>
          <w:rStyle w:val="Strong"/>
        </w:rPr>
        <w:t>6.</w:t>
      </w:r>
      <w:r>
        <w:rPr/>
        <w:t xml:space="preserve"> The model returns the information as structured JSON.</w:t>
      </w:r>
    </w:p>
    <w:p>
      <w:pPr>
        <w:pStyle w:val="BodyText"/>
        <w:rPr/>
      </w:pPr>
      <w:r>
        <w:rPr>
          <w:rStyle w:val="Strong"/>
        </w:rPr>
        <w:t>7.</w:t>
      </w:r>
      <w:r>
        <w:rPr/>
        <w:t xml:space="preserve"> The backend validates the returned data.</w:t>
      </w:r>
    </w:p>
    <w:p>
      <w:pPr>
        <w:pStyle w:val="BodyText"/>
        <w:rPr/>
      </w:pPr>
      <w:r>
        <w:rPr>
          <w:rStyle w:val="Strong"/>
        </w:rPr>
        <w:t>8.</w:t>
      </w:r>
      <w:r>
        <w:rPr/>
        <w:t xml:space="preserve"> The validated receipt information and original image are stored.</w:t>
      </w:r>
    </w:p>
    <w:p>
      <w:pPr>
        <w:pStyle w:val="BodyText"/>
        <w:rPr/>
      </w:pPr>
      <w:r>
        <w:rPr>
          <w:rStyle w:val="Strong"/>
        </w:rPr>
        <w:t>9.</w:t>
      </w:r>
      <w:r>
        <w:rPr/>
        <w:t xml:space="preserve"> The extracted information is displayed to the user.</w:t>
      </w:r>
    </w:p>
    <w:p>
      <w:pPr>
        <w:pStyle w:val="Normal"/>
        <w:pBdr>
          <w:bottom w:val="single" w:sz="6" w:space="2" w:color="8C99A6"/>
        </w:pBdr>
        <w:spacing w:before="60" w:after="120"/>
        <w:rPr>
          <w:b/>
          <w:bCs/>
          <w:sz w:val="21"/>
          <w:szCs w:val="21"/>
        </w:rPr>
      </w:pPr>
      <w:r>
        <w:rPr/>
      </w:r>
    </w:p>
    <w:p>
      <w:pPr>
        <w:pStyle w:val="Normal"/>
        <w:spacing w:before="0" w:after="100"/>
        <w:rPr/>
      </w:pPr>
      <w:r>
        <w:rPr>
          <w:i/>
          <w:iCs/>
          <w:color w:val="5A6673"/>
          <w:sz w:val="19"/>
          <w:szCs w:val="19"/>
        </w:rPr>
        <w:t>If you cannot write this list, you do not have a design yet — drawing boxes will only hide that.</w:t>
      </w:r>
    </w:p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4. Diagram</w:t>
      </w:r>
    </w:p>
    <w:p>
      <w:pPr>
        <w:pStyle w:val="Normal"/>
        <w:spacing w:before="0" w:after="40"/>
        <w:rPr/>
      </w:pPr>
      <w:r>
        <w:rPr>
          <w:b/>
          <w:bCs/>
          <w:sz w:val="21"/>
          <w:szCs w:val="21"/>
        </w:rPr>
        <w:t>Excalidraw link (view access):</w:t>
      </w:r>
    </w:p>
    <w:p>
      <w:pPr>
        <w:pStyle w:val="Normal"/>
        <w:pBdr>
          <w:bottom w:val="single" w:sz="6" w:space="2" w:color="8C99A6"/>
        </w:pBdr>
        <w:spacing w:before="60" w:after="160"/>
        <w:rPr/>
      </w:pPr>
      <w:r>
        <w:rPr>
          <w:rFonts w:ascii="Arial;Helvetica;sans-serif" w:hAnsi="Arial;Helvetica;sans-serif"/>
          <w:b w:val="false"/>
          <w:i w:val="false"/>
          <w:caps w:val="false"/>
          <w:smallCaps w:val="false"/>
          <w:color w:val="1155CC"/>
          <w:spacing w:val="0"/>
          <w:sz w:val="24"/>
        </w:rPr>
        <w:t>https://excalidraw.com/#json=3pFKwAhqsjjJHTLWTxwlM,Pb5jY70l5kcYWCQMz1JGbQ</w:t>
      </w:r>
    </w:p>
    <w:p>
      <w:pPr>
        <w:pStyle w:val="Normal"/>
        <w:spacing w:before="0" w:after="100"/>
        <w:rPr/>
      </w:pPr>
      <w:r>
        <w:rPr>
          <w:b/>
          <w:bCs/>
          <w:sz w:val="21"/>
          <w:szCs w:val="21"/>
        </w:rPr>
        <w:t>PNG exported and attached:    yes  /  no</w:t>
      </w:r>
    </w:p>
    <w:p>
      <w:pPr>
        <w:pStyle w:val="Normal"/>
        <w:spacing w:before="0" w:after="120"/>
        <w:rPr/>
      </w:pPr>
      <w:r>
        <w:rPr>
          <w:sz w:val="21"/>
          <w:szCs w:val="21"/>
        </w:rPr>
        <w:t>Layer check — tick each, or say in one line why it is absent: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]   Interface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]   Orchestration (the code you write)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 ]   Model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]   Data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]   Operations (logging, cost, review)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 ]   Every arrow is labelled with what travels along it</w:t>
      </w:r>
    </w:p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5. Model calls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One row per model call in your diagram. A rough estimate you can defend beats a blank cell.</w:t>
      </w:r>
    </w:p>
    <w:tbl>
      <w:tblPr>
        <w:tblW w:w="9600" w:type="dxa"/>
        <w:jc w:val="left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1999"/>
        <w:gridCol w:w="1501"/>
        <w:gridCol w:w="2200"/>
        <w:gridCol w:w="1699"/>
        <w:gridCol w:w="1100"/>
        <w:gridCol w:w="1100"/>
      </w:tblGrid>
      <w:tr>
        <w:trPr>
          <w:tblHeader w:val="true"/>
        </w:trPr>
        <w:tc>
          <w:tcPr>
            <w:tcW w:w="1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Where in the flow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Model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Why this one</w:t>
            </w:r>
          </w:p>
        </w:tc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you rejected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Cost / run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Latency</w:t>
            </w:r>
          </w:p>
        </w:tc>
      </w:tr>
      <w:tr>
        <w:trPr>
          <w:trHeight w:val="760" w:hRule="atLeast"/>
        </w:trPr>
        <w:tc>
          <w:tcPr>
            <w:tcW w:w="1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Receipt extraction: after image validation, before JSON validation</w:t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Gemini 2.5 Flash-Lite</w:t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Multimodal model that can process receipt images and produce structured output; suitable for a cost-efficient extraction task</w:t>
            </w:r>
          </w:p>
        </w:tc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Traditional OCR as the primary solution because OCR extracts text but does not by itself structure the receipt into vendor, total and line items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Depends on image/input and output tokens; use current API pricing to estimate per receipt</w:t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Target: &lt;10 seconds per receipt</w:t>
            </w:r>
          </w:p>
        </w:tc>
      </w:tr>
      <w:tr>
        <w:trPr>
          <w:trHeight w:val="760" w:hRule="atLeast"/>
        </w:trPr>
        <w:tc>
          <w:tcPr>
            <w:tcW w:w="1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760" w:hRule="atLeast"/>
        </w:trPr>
        <w:tc>
          <w:tcPr>
            <w:tcW w:w="1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501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2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6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1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40"/>
        <w:rPr/>
      </w:pPr>
      <w:r>
        <w:rPr>
          <w:b/>
          <w:bCs/>
          <w:sz w:val="21"/>
          <w:szCs w:val="21"/>
        </w:rPr>
        <w:t>Where did you decide a model was not needed, and what does that step instead?</w:t>
      </w:r>
    </w:p>
    <w:p>
      <w:pPr>
        <w:pStyle w:val="Normal"/>
        <w:spacing w:before="0" w:after="40"/>
        <w:jc w:val="both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A model is not needed for image validation, JSON validation,</w:t>
      </w:r>
    </w:p>
    <w:p>
      <w:pPr>
        <w:pStyle w:val="Normal"/>
        <w:spacing w:before="0" w:after="40"/>
        <w:jc w:val="both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data formatting, or saving the receipt. These steps are handled</w:t>
      </w:r>
    </w:p>
    <w:p>
      <w:pPr>
        <w:pStyle w:val="Normal"/>
        <w:spacing w:before="0" w:after="40"/>
        <w:jc w:val="both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by backend code using predefined rules. The backend validates</w:t>
      </w:r>
    </w:p>
    <w:p>
      <w:pPr>
        <w:pStyle w:val="Normal"/>
        <w:spacing w:before="0" w:after="40"/>
        <w:jc w:val="both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the image, checks that required fields are present and correctly</w:t>
      </w:r>
    </w:p>
    <w:p>
      <w:pPr>
        <w:pStyle w:val="Normal"/>
        <w:spacing w:before="0" w:after="40"/>
        <w:jc w:val="both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formatted, converts the validated result into a spreadsheet row,</w:t>
      </w:r>
    </w:p>
    <w:p>
      <w:pPr>
        <w:pStyle w:val="Normal"/>
        <w:spacing w:before="0" w:after="40"/>
        <w:jc w:val="both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and writes it to Google Sheets.</w:t>
      </w:r>
    </w:p>
    <w:p>
      <w:pPr>
        <w:pStyle w:val="Normal"/>
        <w:pBdr>
          <w:bottom w:val="single" w:sz="6" w:space="2" w:color="8C99A6"/>
        </w:pBdr>
        <w:spacing w:before="60" w:after="160"/>
        <w:jc w:val="both"/>
        <w:rPr>
          <w:b/>
          <w:bCs/>
        </w:rPr>
      </w:pPr>
      <w:r>
        <w:rPr>
          <w:b/>
          <w:bCs/>
        </w:rPr>
        <w:t xml:space="preserve"> </w:t>
      </w:r>
    </w:p>
    <w:p>
      <w:pPr>
        <w:pStyle w:val="Normal"/>
        <w:pBdr>
          <w:bottom w:val="single" w:sz="6" w:space="2" w:color="8C99A6"/>
        </w:pBdr>
        <w:spacing w:before="60" w:after="160"/>
        <w:rPr/>
      </w:pPr>
      <w:r>
        <w:rPr/>
        <w:t xml:space="preserve"> </w:t>
      </w:r>
    </w:p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6. Failure points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Three ways your system breaks. The fallback must be an action, not a wish — “handle the error” scores zero.</w:t>
      </w:r>
    </w:p>
    <w:tbl>
      <w:tblPr>
        <w:tblW w:w="9600" w:type="dxa"/>
        <w:jc w:val="left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600"/>
        <w:gridCol w:w="3000"/>
        <w:gridCol w:w="3000"/>
        <w:gridCol w:w="2999"/>
      </w:tblGrid>
      <w:tr>
        <w:trPr>
          <w:tblHeader w:val="true"/>
        </w:trPr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breaks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How you would notice</w:t>
            </w:r>
          </w:p>
        </w:tc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happens instead</w:t>
            </w:r>
          </w:p>
        </w:tc>
      </w:tr>
      <w:tr>
        <w:trPr>
          <w:trHeight w:val="820" w:hRule="atLeast"/>
        </w:trPr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Gemini returns malformed or incomplete JSON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Backend JSON/schema validation fails</w:t>
            </w:r>
          </w:p>
        </w:tc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Retry the model call once. If it fails again, send the receipt to a human review queue.</w:t>
            </w:r>
          </w:p>
        </w:tc>
      </w:tr>
      <w:tr>
        <w:trPr>
          <w:trHeight w:val="820" w:hRule="atLeast"/>
        </w:trPr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Receipt image is blurry, dark, cropped or unreadable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Image-quality check fails or required fields are missing</w:t>
            </w:r>
          </w:p>
        </w:tc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Ask the user to upload a clearer image instead of saving unreliable data.</w:t>
            </w:r>
          </w:p>
        </w:tc>
      </w:tr>
      <w:tr>
        <w:trPr>
          <w:trHeight w:val="820" w:hRule="atLeast"/>
        </w:trPr>
        <w:tc>
          <w:tcPr>
            <w:tcW w:w="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Gemini API is unavailable, slow or rate-limited</w:t>
            </w:r>
          </w:p>
        </w:tc>
        <w:tc>
          <w:tcPr>
            <w:tcW w:w="30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API timeout/error or repeated failed request</w:t>
            </w:r>
          </w:p>
        </w:tc>
        <w:tc>
          <w:tcPr>
            <w:tcW w:w="2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Retry the request. If it remains unavailable, place the receipt in a processing queue and process it later.</w:t>
            </w:r>
          </w:p>
        </w:tc>
      </w:tr>
    </w:tbl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7. Data note</w:t>
      </w:r>
    </w:p>
    <w:p>
      <w:pPr>
        <w:pStyle w:val="Normal"/>
        <w:spacing w:before="0" w:after="20"/>
        <w:rPr/>
      </w:pPr>
      <w:r>
        <w:rPr>
          <w:b/>
          <w:bCs/>
          <w:sz w:val="21"/>
          <w:szCs w:val="21"/>
        </w:rPr>
        <w:t>What the system stores: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Original receipt image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Receipt ID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Vendor name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Receipt date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Currency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Total amount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Line items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User/account ID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Extraction status</w:t>
      </w:r>
    </w:p>
    <w:p>
      <w:pPr>
        <w:pStyle w:val="Normal"/>
        <w:spacing w:before="0" w:after="20"/>
        <w:rPr>
          <w:b w:val="false"/>
          <w:bCs w:val="false"/>
        </w:rPr>
      </w:pPr>
      <w:r>
        <w:rPr>
          <w:b w:val="false"/>
          <w:bCs w:val="false"/>
          <w:sz w:val="21"/>
          <w:szCs w:val="21"/>
        </w:rPr>
        <w:t>Processing/error information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 xml:space="preserve"> </w:t>
      </w:r>
    </w:p>
    <w:p>
      <w:pPr>
        <w:pStyle w:val="Normal"/>
        <w:spacing w:before="0" w:after="20"/>
        <w:rPr/>
      </w:pPr>
      <w:r>
        <w:rPr>
          <w:b/>
          <w:bCs/>
          <w:sz w:val="21"/>
          <w:szCs w:val="21"/>
        </w:rPr>
        <w:t>How long it keeps it: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 xml:space="preserve"> </w:t>
      </w:r>
      <w:r>
        <w:rPr/>
        <w:t xml:space="preserve">3 </w:t>
      </w:r>
      <w:r>
        <w:rPr/>
        <w:t>months, after which receipt records and images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are deleted unless a longer retention period is required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by the user/business.</w:t>
      </w:r>
    </w:p>
    <w:p>
      <w:pPr>
        <w:pStyle w:val="Normal"/>
        <w:spacing w:before="0" w:after="20"/>
        <w:rPr/>
      </w:pPr>
      <w:r>
        <w:rPr>
          <w:b/>
          <w:bCs/>
          <w:sz w:val="21"/>
          <w:szCs w:val="21"/>
        </w:rPr>
        <w:t>What in it identifies a person: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 xml:space="preserve"> </w:t>
      </w:r>
      <w:r>
        <w:rPr/>
        <w:t>User/account ID and any personal information appearing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on the receipt, such as a customer's name, phone number,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email address or address.</w:t>
      </w:r>
    </w:p>
    <w:p>
      <w:pPr>
        <w:pStyle w:val="Normal"/>
        <w:spacing w:before="0" w:after="20"/>
        <w:rPr/>
      </w:pPr>
      <w:r>
        <w:rPr>
          <w:b/>
          <w:bCs/>
          <w:sz w:val="21"/>
          <w:szCs w:val="21"/>
        </w:rPr>
        <w:t>What you strip before anything reaches a model: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 xml:space="preserve"> </w:t>
      </w:r>
      <w:r>
        <w:rPr/>
        <w:t>Remove unnecessary personal information that is not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required for receipt extraction, such as customer phone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numbers, email addresses or addresses where possible.</w:t>
      </w:r>
    </w:p>
    <w:p>
      <w:pPr>
        <w:pStyle w:val="Normal"/>
        <w:spacing w:before="0" w:after="20"/>
        <w:rPr/>
      </w:pPr>
      <w:r>
        <w:rPr>
          <w:b/>
          <w:bCs/>
          <w:sz w:val="21"/>
          <w:szCs w:val="21"/>
        </w:rPr>
        <w:t>Who can see the stored data: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 xml:space="preserve"> </w:t>
      </w:r>
      <w:r>
        <w:rPr/>
        <w:t>The business/user who owns the receipt data and authorized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administrators. Access to the Google Sheet should be restricted</w:t>
      </w:r>
    </w:p>
    <w:p>
      <w:pPr>
        <w:pStyle w:val="Normal"/>
        <w:pBdr>
          <w:bottom w:val="single" w:sz="6" w:space="2" w:color="8C99A6"/>
        </w:pBdr>
        <w:spacing w:before="60" w:after="140"/>
        <w:rPr/>
      </w:pPr>
      <w:r>
        <w:rPr/>
        <w:t>to authorized accounts.</w:t>
      </w:r>
    </w:p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8. Design decisions</w:t>
      </w:r>
    </w:p>
    <w:p>
      <w:pPr>
        <w:pStyle w:val="Normal"/>
        <w:spacing w:before="0" w:after="100"/>
        <w:rPr/>
      </w:pPr>
      <w:r>
        <w:rPr>
          <w:sz w:val="21"/>
          <w:szCs w:val="21"/>
        </w:rPr>
        <w:t>The rejected column is worth as much as the chosen one — it shows you considered the cheap option first.</w:t>
      </w:r>
    </w:p>
    <w:tbl>
      <w:tblPr>
        <w:tblW w:w="9600" w:type="dxa"/>
        <w:jc w:val="left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2400"/>
        <w:gridCol w:w="2400"/>
        <w:gridCol w:w="2400"/>
        <w:gridCol w:w="2399"/>
      </w:tblGrid>
      <w:tr>
        <w:trPr>
          <w:tblHeader w:val="true"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Decision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I chose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Why</w:t>
            </w:r>
          </w:p>
        </w:tc>
        <w:tc>
          <w:tcPr>
            <w:tcW w:w="2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What I rejected</w:t>
            </w:r>
          </w:p>
        </w:tc>
      </w:tr>
      <w:tr>
        <w:trPr>
          <w:trHeight w:val="700" w:hRule="atLeast"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Interface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Web application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Allows users to easily upload receipt images and review extracted information</w:t>
            </w:r>
          </w:p>
        </w:tc>
        <w:tc>
          <w:tcPr>
            <w:tcW w:w="2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WhatsApp/USSD because the first version needs image upload and a clear results screen</w:t>
            </w:r>
          </w:p>
        </w:tc>
      </w:tr>
      <w:tr>
        <w:trPr>
          <w:trHeight w:val="700" w:hRule="atLeast"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Model for the main task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Gemini 2.5 Flash-Lite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Can process receipt images and produce structured extraction results</w:t>
            </w:r>
          </w:p>
        </w:tc>
        <w:tc>
          <w:tcPr>
            <w:tcW w:w="2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Traditional OCR as the primary solution because OCR alone does not structure receipt information into the required fields</w:t>
            </w:r>
          </w:p>
        </w:tc>
      </w:tr>
      <w:tr>
        <w:trPr>
          <w:trHeight w:val="700" w:hRule="atLeast"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Where data is stored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Google Sheets for structured records + image storage for original receipts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Matches the receipt-extractor requirement of putting extracted information into a spreadsheet and keeps original images separately</w:t>
            </w:r>
          </w:p>
        </w:tc>
        <w:tc>
          <w:tcPr>
            <w:tcW w:w="2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A traditional database as the main user-facing store</w:t>
            </w:r>
          </w:p>
        </w:tc>
      </w:tr>
      <w:tr>
        <w:trPr>
          <w:trHeight w:val="700" w:hRule="atLeast"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Human in the loop, or not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Human review for failed/uncertain extraction</w:t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Prevents unreliable AI results from becoming trusted financial records</w:t>
            </w:r>
          </w:p>
        </w:tc>
        <w:tc>
          <w:tcPr>
            <w:tcW w:w="2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  <w:t>Fully automated processing with no human review</w:t>
            </w:r>
          </w:p>
        </w:tc>
      </w:tr>
      <w:tr>
        <w:trPr>
          <w:trHeight w:val="700" w:hRule="atLeast"/>
        </w:trPr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4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23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Heading2"/>
        <w:pBdr>
          <w:bottom w:val="single" w:sz="10" w:space="3" w:color="0F2C4D"/>
        </w:pBdr>
        <w:spacing w:before="320" w:after="120"/>
        <w:rPr/>
      </w:pPr>
      <w:r>
        <w:rPr>
          <w:b/>
          <w:bCs/>
          <w:color w:val="0F2C4D"/>
          <w:sz w:val="25"/>
          <w:szCs w:val="25"/>
        </w:rPr>
        <w:t>9. Before you submit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]   Sections 2 and 3 filled before the diagram was drawn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]   All five layers present, or absence explained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]   Every arrow labelled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]   Every model call justified, including where no model is used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]   Three failure paths with concrete fallbacks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 ]   Data note answered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]   Design decisions table has at least four rows</w:t>
      </w:r>
    </w:p>
    <w:p>
      <w:pPr>
        <w:pStyle w:val="Normal"/>
        <w:spacing w:before="0" w:after="90"/>
        <w:rPr/>
      </w:pPr>
      <w:r>
        <w:rPr>
          <w:sz w:val="21"/>
          <w:szCs w:val="21"/>
        </w:rPr>
        <w:t xml:space="preserve">[   </w:t>
      </w:r>
      <w:r>
        <w:rPr>
          <w:caps w:val="false"/>
          <w:smallCaps w:val="false"/>
          <w:color w:val="0A0A0A"/>
          <w:spacing w:val="0"/>
          <w:sz w:val="21"/>
          <w:szCs w:val="21"/>
        </w:rPr>
        <w:t>✔</w:t>
      </w:r>
      <w:r>
        <w:rPr>
          <w:sz w:val="21"/>
          <w:szCs w:val="21"/>
        </w:rPr>
        <w:t xml:space="preserve">  ]   A classmate traced one request end to end without you explaining it</w:t>
      </w:r>
    </w:p>
    <w:p>
      <w:pPr>
        <w:pStyle w:val="Normal"/>
        <w:spacing w:before="0" w:after="100"/>
        <w:rPr/>
      </w:pPr>
      <w:r>
        <w:rPr>
          <w:b/>
          <w:bCs/>
          <w:sz w:val="23"/>
          <w:szCs w:val="23"/>
        </w:rPr>
        <w:t>How it is marked</w:t>
      </w:r>
    </w:p>
    <w:tbl>
      <w:tblPr>
        <w:tblW w:w="9600" w:type="dxa"/>
        <w:jc w:val="left"/>
        <w:tblInd w:w="0" w:type="dxa"/>
        <w:tblLayout w:type="fixed"/>
        <w:tblCellMar>
          <w:top w:w="90" w:type="dxa"/>
          <w:left w:w="110" w:type="dxa"/>
          <w:bottom w:w="90" w:type="dxa"/>
          <w:right w:w="110" w:type="dxa"/>
        </w:tblCellMar>
      </w:tblPr>
      <w:tblGrid>
        <w:gridCol w:w="7999"/>
        <w:gridCol w:w="1600"/>
      </w:tblGrid>
      <w:tr>
        <w:trPr>
          <w:tblHeader w:val="true"/>
        </w:trPr>
        <w:tc>
          <w:tcPr>
            <w:tcW w:w="7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Criterion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  <w:shd w:fill="0F2C4D" w:val="clear"/>
          </w:tcPr>
          <w:p>
            <w:pPr>
              <w:pStyle w:val="Normal"/>
              <w:rPr/>
            </w:pPr>
            <w:r>
              <w:rPr>
                <w:b/>
                <w:bCs/>
                <w:color w:val="FFFFFF"/>
                <w:sz w:val="19"/>
                <w:szCs w:val="19"/>
              </w:rPr>
              <w:t>Points</w:t>
            </w:r>
          </w:p>
        </w:tc>
      </w:tr>
      <w:tr>
        <w:trPr/>
        <w:tc>
          <w:tcPr>
            <w:tcW w:w="7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All five layers present and correctly placed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7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Data flows labelled and traceable end to end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7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Model choices justified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7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Failure paths and fallbacks are concrete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7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Readable without narration by the author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sz w:val="20"/>
                <w:szCs w:val="20"/>
              </w:rPr>
              <w:t>5</w:t>
            </w:r>
          </w:p>
        </w:tc>
      </w:tr>
      <w:tr>
        <w:trPr/>
        <w:tc>
          <w:tcPr>
            <w:tcW w:w="7999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Total</w:t>
            </w:r>
          </w:p>
        </w:tc>
        <w:tc>
          <w:tcPr>
            <w:tcW w:w="1600" w:type="dxa"/>
            <w:tcBorders>
              <w:top w:val="single" w:sz="4" w:space="0" w:color="B8C2CC"/>
              <w:left w:val="single" w:sz="4" w:space="0" w:color="B8C2CC"/>
              <w:bottom w:val="single" w:sz="4" w:space="0" w:color="B8C2CC"/>
              <w:right w:val="single" w:sz="4" w:space="0" w:color="B8C2CC"/>
            </w:tcBorders>
          </w:tcPr>
          <w:p>
            <w:pPr>
              <w:pStyle w:val="Normal"/>
              <w:rPr/>
            </w:pPr>
            <w:r>
              <w:rPr>
                <w:b/>
                <w:bCs/>
                <w:sz w:val="20"/>
                <w:szCs w:val="20"/>
              </w:rPr>
              <w:t>25</w:t>
            </w:r>
          </w:p>
        </w:tc>
      </w:tr>
    </w:tbl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6143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altName w:val="Helvetica"/>
    <w:charset w:val="01"/>
    <w:family w:val="auto"/>
    <w:pitch w:val="default"/>
  </w:font>
  <w:font w:name="Wingdings">
    <w:charset w:val="02"/>
    <w:family w:val="auto"/>
    <w:pitch w:val="default"/>
  </w:font>
  <w:font w:name="Wingdings 2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</w:rPr>
    </w:lvl>
    <w:lvl w:ilvl="7">
      <w:start w:val="1"/>
      <w:numFmt w:val="bullet"/>
      <w:lvlText w:val=""/>
      <w:lvlJc w:val="left"/>
      <w:pPr>
        <w:tabs>
          <w:tab w:val="num" w:pos="0"/>
        </w:tabs>
        <w:ind w:left="5760" w:hanging="360"/>
      </w:pPr>
      <w:rPr>
        <w:rFonts w:ascii="Wingdings" w:hAnsi="Wingdings" w:cs="Wingdings" w:hint="default"/>
      </w:rPr>
    </w:lvl>
    <w:lvl w:ilvl="8">
      <w:start w:val="1"/>
      <w:numFmt w:val="bullet"/>
      <w:lvlText w:val="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sz w:val="21"/>
        <w:szCs w:val="21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character" w:styleId="Strong">
    <w:name w:val="Strong"/>
    <w:qFormat/>
    <w:rPr>
      <w:b/>
      <w:bCs/>
    </w:rPr>
  </w:style>
  <w:style w:type="character" w:styleId="FollowedHyperlink">
    <w:name w:val="FollowedHyperlink"/>
    <w:rPr>
      <w:color w:val="80000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left"/>
    </w:pPr>
    <w:rPr>
      <w:rFonts w:ascii="Calibri" w:hAnsi="Calibri" w:eastAsia="Calibri" w:cs="Calibri"/>
      <w:b/>
      <w:bCs/>
      <w:color w:val="auto"/>
      <w:kern w:val="0"/>
      <w:sz w:val="21"/>
      <w:szCs w:val="21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left"/>
    </w:pPr>
    <w:rPr>
      <w:rFonts w:ascii="Calibri" w:hAnsi="Calibri" w:eastAsia="Calibri" w:cs="Calibri"/>
      <w:color w:val="auto"/>
      <w:kern w:val="0"/>
      <w:sz w:val="21"/>
      <w:szCs w:val="21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5</Pages>
  <Words>1205</Words>
  <Characters>6105</Characters>
  <CharactersWithSpaces>7291</CharactersWithSpaces>
  <Paragraphs>171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2026-09-21T21:20:30Z</dcterms:created>
  <dc:creator>AI Engineering Programme</dc:creator>
  <dc:description/>
  <dc:language>en-US</dc:language>
  <cp:lastModifiedBy/>
  <cp:lastPrinted>2026-09-25T12:51:50Z</cp:lastPrinted>
  <dcterms:modified xsi:type="dcterms:W3CDTF">2026-09-25T12:51:58Z</dcterms:modified>
  <cp:revision>2</cp:revision>
  <dc:subject/>
  <dc:title>Day 5 Worksheet — Design an AI System</dc:title>
</cp:coreProperties>
</file>