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ADE4F" w14:textId="50D37C80" w:rsidR="00BE5BA6" w:rsidRPr="00340D03" w:rsidRDefault="00340D03">
      <w:pPr>
        <w:pStyle w:val="Title"/>
        <w:rPr>
          <w:lang w:val="en-US"/>
        </w:rPr>
      </w:pPr>
      <w:r w:rsidRPr="00F5271E">
        <w:rPr>
          <w:b/>
          <w:bCs/>
          <w:sz w:val="32"/>
          <w:szCs w:val="32"/>
          <w:lang w:val="en-US"/>
        </w:rPr>
        <w:t xml:space="preserve">AI Engineering </w:t>
      </w:r>
      <w:proofErr w:type="gramStart"/>
      <w:r w:rsidRPr="00F5271E">
        <w:rPr>
          <w:b/>
          <w:bCs/>
          <w:sz w:val="32"/>
          <w:szCs w:val="32"/>
          <w:lang w:val="en-US"/>
        </w:rPr>
        <w:t>Assignment(</w:t>
      </w:r>
      <w:proofErr w:type="gramEnd"/>
      <w:r w:rsidRPr="00F5271E">
        <w:rPr>
          <w:b/>
          <w:bCs/>
          <w:sz w:val="32"/>
          <w:szCs w:val="32"/>
          <w:lang w:val="en-US"/>
        </w:rPr>
        <w:t>Prompt-Based Text Classifier)</w:t>
      </w:r>
      <w:r w:rsidRPr="00F5271E">
        <w:rPr>
          <w:b/>
          <w:bCs/>
          <w:sz w:val="32"/>
          <w:szCs w:val="32"/>
          <w:lang w:val="en-US"/>
        </w:rPr>
        <w:br/>
      </w:r>
      <w:proofErr w:type="spellStart"/>
      <w:r w:rsidRPr="00F5271E">
        <w:rPr>
          <w:b/>
          <w:bCs/>
          <w:sz w:val="32"/>
          <w:szCs w:val="32"/>
          <w:lang w:val="en-US"/>
        </w:rPr>
        <w:t>Name:Vadoo</w:t>
      </w:r>
      <w:proofErr w:type="spellEnd"/>
      <w:r w:rsidRPr="00F5271E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F5271E">
        <w:rPr>
          <w:b/>
          <w:bCs/>
          <w:sz w:val="32"/>
          <w:szCs w:val="32"/>
          <w:lang w:val="en-US"/>
        </w:rPr>
        <w:t>Ubwa-Onakpoma</w:t>
      </w:r>
      <w:proofErr w:type="spellEnd"/>
      <w:r w:rsidRPr="00F5271E">
        <w:rPr>
          <w:b/>
          <w:bCs/>
          <w:sz w:val="32"/>
          <w:szCs w:val="32"/>
          <w:lang w:val="en-US"/>
        </w:rPr>
        <w:br/>
      </w:r>
      <w:r w:rsidRPr="00F5271E">
        <w:rPr>
          <w:sz w:val="32"/>
          <w:szCs w:val="32"/>
          <w:lang w:val="en-US"/>
        </w:rPr>
        <w:t xml:space="preserve">Link to </w:t>
      </w:r>
      <w:proofErr w:type="spellStart"/>
      <w:r w:rsidRPr="00F5271E">
        <w:rPr>
          <w:sz w:val="32"/>
          <w:szCs w:val="32"/>
          <w:lang w:val="en-US"/>
        </w:rPr>
        <w:t>Colab</w:t>
      </w:r>
      <w:proofErr w:type="spellEnd"/>
      <w:r w:rsidRPr="00F5271E">
        <w:rPr>
          <w:sz w:val="32"/>
          <w:szCs w:val="32"/>
          <w:lang w:val="en-US"/>
        </w:rPr>
        <w:t xml:space="preserve"> Notebook: </w:t>
      </w:r>
      <w:hyperlink r:id="rId5" w:history="1">
        <w:r w:rsidRPr="00F5271E">
          <w:rPr>
            <w:rStyle w:val="Hyperlink"/>
            <w:sz w:val="32"/>
            <w:szCs w:val="32"/>
            <w:lang w:val="en-US"/>
          </w:rPr>
          <w:t>https://colab.research.google.com/drive/1JrG9NwbfYdACq_plAx3blJqqGHLwJtsW?usp=sharing</w:t>
        </w:r>
      </w:hyperlink>
      <w:r w:rsidRPr="00340D03">
        <w:rPr>
          <w:sz w:val="36"/>
          <w:szCs w:val="36"/>
          <w:lang w:val="en-US"/>
        </w:rPr>
        <w:br/>
      </w:r>
    </w:p>
    <w:p w14:paraId="6575E118" w14:textId="77777777" w:rsidR="00BE5BA6" w:rsidRDefault="00000000">
      <w:pPr>
        <w:pStyle w:val="Heading1"/>
        <w:spacing w:before="200" w:after="150"/>
      </w:pPr>
      <w:r>
        <w:t>A. Prompt Playbook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2077"/>
        <w:gridCol w:w="1143"/>
        <w:gridCol w:w="1074"/>
        <w:gridCol w:w="4799"/>
      </w:tblGrid>
      <w:tr w:rsidR="00BE5BA6" w14:paraId="11DDD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34F3" w14:textId="77777777" w:rsidR="00BE5BA6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494F" w14:textId="77777777" w:rsidR="00BE5BA6" w:rsidRDefault="00000000">
            <w:r>
              <w:rPr>
                <w:b/>
                <w:bCs/>
                <w:color w:val="FFFFFF"/>
              </w:rPr>
              <w:t>Technique used</w:t>
            </w:r>
          </w:p>
        </w:tc>
        <w:tc>
          <w:tcPr>
            <w:tcW w:w="110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3F6F" w14:textId="77777777" w:rsidR="00BE5BA6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00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2FCF" w14:textId="77777777" w:rsidR="00BE5BA6" w:rsidRDefault="00000000">
            <w:proofErr w:type="spellStart"/>
            <w:r>
              <w:rPr>
                <w:b/>
                <w:bCs/>
                <w:color w:val="FFFFFF"/>
              </w:rPr>
              <w:t>Parseable</w:t>
            </w:r>
            <w:proofErr w:type="spellEnd"/>
          </w:p>
        </w:tc>
        <w:tc>
          <w:tcPr>
            <w:tcW w:w="4620" w:type="dxa"/>
            <w:shd w:val="clear" w:color="auto" w:fill="2C3E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2F1A9" w14:textId="77777777" w:rsidR="00BE5BA6" w:rsidRDefault="00000000">
            <w:r>
              <w:rPr>
                <w:b/>
                <w:bCs/>
                <w:color w:val="FFFFFF"/>
              </w:rPr>
              <w:t>Main failure observed</w:t>
            </w:r>
          </w:p>
        </w:tc>
      </w:tr>
      <w:tr w:rsidR="00BE5BA6" w14:paraId="45DCC0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E75A" w14:textId="77777777" w:rsidR="00BE5BA6" w:rsidRDefault="00000000">
            <w:r>
              <w:rPr>
                <w:sz w:val="19"/>
                <w:szCs w:val="19"/>
              </w:rPr>
              <w:t>v1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714A8" w14:textId="77777777" w:rsidR="00BE5BA6" w:rsidRDefault="00000000">
            <w:r>
              <w:rPr>
                <w:sz w:val="19"/>
                <w:szCs w:val="19"/>
              </w:rPr>
              <w:t>Bare instruction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23E8" w14:textId="77777777" w:rsidR="00BE5BA6" w:rsidRDefault="00000000">
            <w:r>
              <w:rPr>
                <w:sz w:val="19"/>
                <w:szCs w:val="19"/>
              </w:rPr>
              <w:t>0/10 (0%)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61F0" w14:textId="77777777" w:rsidR="00BE5BA6" w:rsidRDefault="00000000">
            <w:r>
              <w:rPr>
                <w:sz w:val="19"/>
                <w:szCs w:val="19"/>
              </w:rPr>
              <w:t>0/10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0FBF" w14:textId="6FB8C0FD" w:rsidR="00F5271E" w:rsidRPr="00F5271E" w:rsidRDefault="00DE08F3" w:rsidP="00F5271E">
            <w:pPr>
              <w:pStyle w:val="NormalWeb"/>
              <w:rPr>
                <w:sz w:val="19"/>
                <w:szCs w:val="19"/>
              </w:rPr>
            </w:pPr>
            <w:proofErr w:type="spellStart"/>
            <w:r w:rsidRPr="00F5271E">
              <w:rPr>
                <w:sz w:val="19"/>
                <w:szCs w:val="19"/>
              </w:rPr>
              <w:t>Unparseable</w:t>
            </w:r>
            <w:proofErr w:type="spellEnd"/>
            <w:r w:rsidRPr="00F5271E">
              <w:rPr>
                <w:sz w:val="19"/>
                <w:szCs w:val="19"/>
              </w:rPr>
              <w:t>/unstructured</w:t>
            </w:r>
            <w:r w:rsidR="00000000" w:rsidRPr="00F5271E">
              <w:rPr>
                <w:sz w:val="19"/>
                <w:szCs w:val="19"/>
              </w:rPr>
              <w:t xml:space="preserve"> </w:t>
            </w:r>
            <w:proofErr w:type="gramStart"/>
            <w:r w:rsidR="00000000" w:rsidRPr="00F5271E">
              <w:rPr>
                <w:sz w:val="19"/>
                <w:szCs w:val="19"/>
              </w:rPr>
              <w:t>output</w:t>
            </w:r>
            <w:r w:rsidR="00F5271E">
              <w:rPr>
                <w:sz w:val="19"/>
                <w:szCs w:val="19"/>
                <w:lang w:val="en-US"/>
              </w:rPr>
              <w:t>.</w:t>
            </w:r>
            <w:r w:rsidR="00F5271E" w:rsidRPr="00F5271E">
              <w:rPr>
                <w:sz w:val="19"/>
                <w:szCs w:val="19"/>
              </w:rPr>
              <w:t>The</w:t>
            </w:r>
            <w:proofErr w:type="gramEnd"/>
            <w:r w:rsidR="00F5271E" w:rsidRPr="00F5271E">
              <w:rPr>
                <w:sz w:val="19"/>
                <w:szCs w:val="19"/>
              </w:rPr>
              <w:t xml:space="preserve"> model's replies weren't in a usable format at all.</w:t>
            </w:r>
          </w:p>
          <w:p w14:paraId="578FE1F8" w14:textId="78980027" w:rsidR="00BE5BA6" w:rsidRDefault="00BE5BA6"/>
        </w:tc>
      </w:tr>
      <w:tr w:rsidR="00BE5BA6" w14:paraId="37944E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883A9" w14:textId="77777777" w:rsidR="00BE5BA6" w:rsidRDefault="00000000">
            <w:r>
              <w:rPr>
                <w:sz w:val="19"/>
                <w:szCs w:val="19"/>
              </w:rPr>
              <w:t>v2</w:t>
            </w:r>
          </w:p>
        </w:tc>
        <w:tc>
          <w:tcPr>
            <w:tcW w:w="20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FC282" w14:textId="77777777" w:rsidR="00BE5BA6" w:rsidRDefault="00000000">
            <w:r>
              <w:rPr>
                <w:sz w:val="19"/>
                <w:szCs w:val="19"/>
              </w:rPr>
              <w:t>Role + definitions + rules + JSON</w:t>
            </w:r>
          </w:p>
        </w:tc>
        <w:tc>
          <w:tcPr>
            <w:tcW w:w="11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E671" w14:textId="77777777" w:rsidR="00BE5BA6" w:rsidRDefault="00000000">
            <w:r>
              <w:rPr>
                <w:sz w:val="19"/>
                <w:szCs w:val="19"/>
              </w:rPr>
              <w:t>8/10 (80%)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6880" w14:textId="77777777" w:rsidR="00BE5BA6" w:rsidRDefault="00000000">
            <w:r>
              <w:rPr>
                <w:sz w:val="19"/>
                <w:szCs w:val="19"/>
              </w:rPr>
              <w:t>10/10</w:t>
            </w:r>
          </w:p>
        </w:tc>
        <w:tc>
          <w:tcPr>
            <w:tcW w:w="462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4F7B" w14:textId="35DCA778" w:rsidR="00F5271E" w:rsidRPr="00F5271E" w:rsidRDefault="00F5271E" w:rsidP="00F5271E">
            <w:pPr>
              <w:pStyle w:val="NormalWeb"/>
              <w:rPr>
                <w:sz w:val="19"/>
                <w:szCs w:val="19"/>
              </w:rPr>
            </w:pPr>
            <w:r w:rsidRPr="00F5271E">
              <w:rPr>
                <w:sz w:val="19"/>
                <w:szCs w:val="19"/>
              </w:rPr>
              <w:t>Two cases failed.</w:t>
            </w:r>
            <w:r>
              <w:rPr>
                <w:sz w:val="19"/>
                <w:szCs w:val="19"/>
              </w:rPr>
              <w:br/>
            </w:r>
            <w:r w:rsidRPr="00F5271E">
              <w:rPr>
                <w:sz w:val="19"/>
                <w:szCs w:val="19"/>
              </w:rPr>
              <w:t xml:space="preserve">The money-left-account case was </w:t>
            </w:r>
            <w:proofErr w:type="spellStart"/>
            <w:r w:rsidRPr="00F5271E">
              <w:rPr>
                <w:sz w:val="19"/>
                <w:szCs w:val="19"/>
              </w:rPr>
              <w:t>labeled</w:t>
            </w:r>
            <w:proofErr w:type="spellEnd"/>
            <w:r w:rsidRPr="00F5271E">
              <w:rPr>
                <w:sz w:val="19"/>
                <w:szCs w:val="19"/>
              </w:rPr>
              <w:t xml:space="preserve"> "technical" instead of "billing.</w:t>
            </w:r>
            <w:r>
              <w:rPr>
                <w:sz w:val="19"/>
                <w:szCs w:val="19"/>
              </w:rPr>
              <w:br/>
            </w:r>
            <w:r w:rsidRPr="00F5271E">
              <w:rPr>
                <w:sz w:val="19"/>
                <w:szCs w:val="19"/>
              </w:rPr>
              <w:t xml:space="preserve">The invoice-address-change case was </w:t>
            </w:r>
            <w:proofErr w:type="spellStart"/>
            <w:r w:rsidRPr="00F5271E">
              <w:rPr>
                <w:sz w:val="19"/>
                <w:szCs w:val="19"/>
              </w:rPr>
              <w:t>labeled</w:t>
            </w:r>
            <w:proofErr w:type="spellEnd"/>
            <w:r w:rsidRPr="00F5271E">
              <w:rPr>
                <w:sz w:val="19"/>
                <w:szCs w:val="19"/>
              </w:rPr>
              <w:t xml:space="preserve"> "</w:t>
            </w:r>
            <w:proofErr w:type="spellStart"/>
            <w:r w:rsidRPr="00F5271E">
              <w:rPr>
                <w:sz w:val="19"/>
                <w:szCs w:val="19"/>
              </w:rPr>
              <w:t>account_access</w:t>
            </w:r>
            <w:proofErr w:type="spellEnd"/>
            <w:r w:rsidRPr="00F5271E">
              <w:rPr>
                <w:sz w:val="19"/>
                <w:szCs w:val="19"/>
              </w:rPr>
              <w:t>" instead of "billing."</w:t>
            </w:r>
          </w:p>
          <w:p w14:paraId="6E43BC1B" w14:textId="64E2780F" w:rsidR="00BE5BA6" w:rsidRPr="00F5271E" w:rsidRDefault="00BE5BA6">
            <w:pPr>
              <w:rPr>
                <w:sz w:val="19"/>
                <w:szCs w:val="19"/>
              </w:rPr>
            </w:pPr>
          </w:p>
        </w:tc>
      </w:tr>
      <w:tr w:rsidR="00BE5BA6" w14:paraId="42C2BC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8ADB4" w14:textId="77777777" w:rsidR="00BE5BA6" w:rsidRDefault="00000000">
            <w:r>
              <w:rPr>
                <w:sz w:val="19"/>
                <w:szCs w:val="19"/>
              </w:rPr>
              <w:t>v3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AE8D" w14:textId="77777777" w:rsidR="00BE5BA6" w:rsidRDefault="00000000">
            <w:r>
              <w:rPr>
                <w:sz w:val="19"/>
                <w:szCs w:val="19"/>
              </w:rPr>
              <w:t>v2 + few-shot</w:t>
            </w:r>
          </w:p>
        </w:tc>
        <w:tc>
          <w:tcPr>
            <w:tcW w:w="1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4119" w14:textId="77777777" w:rsidR="00BE5BA6" w:rsidRDefault="00000000">
            <w:r>
              <w:rPr>
                <w:sz w:val="19"/>
                <w:szCs w:val="19"/>
              </w:rPr>
              <w:t>10/10 (100%)</w:t>
            </w:r>
          </w:p>
        </w:tc>
        <w:tc>
          <w:tcPr>
            <w:tcW w:w="1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28D0" w14:textId="77777777" w:rsidR="00BE5BA6" w:rsidRDefault="00000000">
            <w:r>
              <w:rPr>
                <w:sz w:val="19"/>
                <w:szCs w:val="19"/>
              </w:rPr>
              <w:t>10/10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A52A" w14:textId="77777777" w:rsidR="00F5271E" w:rsidRDefault="00000000" w:rsidP="00F5271E">
            <w:pPr>
              <w:pStyle w:val="NormalWeb"/>
            </w:pPr>
            <w:r w:rsidRPr="00F5271E">
              <w:rPr>
                <w:sz w:val="19"/>
                <w:szCs w:val="19"/>
              </w:rPr>
              <w:t xml:space="preserve">None — </w:t>
            </w:r>
            <w:r w:rsidR="00F5271E" w:rsidRPr="00F5271E">
              <w:rPr>
                <w:sz w:val="19"/>
                <w:szCs w:val="19"/>
              </w:rPr>
              <w:t>Few-shot examples fixed both failures</w:t>
            </w:r>
            <w:r w:rsidR="00F5271E">
              <w:t>.</w:t>
            </w:r>
          </w:p>
          <w:p w14:paraId="4B09670A" w14:textId="3CCB19FE" w:rsidR="00BE5BA6" w:rsidRDefault="00000000">
            <w:r>
              <w:rPr>
                <w:sz w:val="19"/>
                <w:szCs w:val="19"/>
              </w:rPr>
              <w:t>.</w:t>
            </w:r>
          </w:p>
        </w:tc>
      </w:tr>
      <w:tr w:rsidR="00BE5BA6" w14:paraId="0781CE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D5BA" w14:textId="77777777" w:rsidR="00BE5BA6" w:rsidRDefault="00000000">
            <w:r>
              <w:rPr>
                <w:sz w:val="19"/>
                <w:szCs w:val="19"/>
              </w:rPr>
              <w:t>v4 (optional)</w:t>
            </w:r>
          </w:p>
        </w:tc>
        <w:tc>
          <w:tcPr>
            <w:tcW w:w="20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0ECD" w14:textId="77777777" w:rsidR="00BE5BA6" w:rsidRDefault="00000000">
            <w:r>
              <w:rPr>
                <w:sz w:val="19"/>
                <w:szCs w:val="19"/>
              </w:rPr>
              <w:t>Reason-then-label</w:t>
            </w:r>
          </w:p>
        </w:tc>
        <w:tc>
          <w:tcPr>
            <w:tcW w:w="11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73DE" w14:textId="77777777" w:rsidR="00BE5BA6" w:rsidRDefault="00000000">
            <w:r>
              <w:rPr>
                <w:sz w:val="19"/>
                <w:szCs w:val="19"/>
              </w:rPr>
              <w:t>10/10 (100%)</w:t>
            </w:r>
          </w:p>
        </w:tc>
        <w:tc>
          <w:tcPr>
            <w:tcW w:w="100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B143" w14:textId="77777777" w:rsidR="00BE5BA6" w:rsidRDefault="00000000">
            <w:r>
              <w:rPr>
                <w:sz w:val="19"/>
                <w:szCs w:val="19"/>
              </w:rPr>
              <w:t>10/10</w:t>
            </w:r>
          </w:p>
        </w:tc>
        <w:tc>
          <w:tcPr>
            <w:tcW w:w="4620" w:type="dxa"/>
            <w:shd w:val="clear" w:color="auto" w:fill="F4F6F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FE118" w14:textId="28B1DE2F" w:rsidR="00F5271E" w:rsidRPr="00F5271E" w:rsidRDefault="00000000" w:rsidP="00F5271E">
            <w:pPr>
              <w:pStyle w:val="NormalWeb"/>
              <w:rPr>
                <w:sz w:val="19"/>
                <w:szCs w:val="19"/>
              </w:rPr>
            </w:pPr>
            <w:r w:rsidRPr="00F5271E">
              <w:rPr>
                <w:sz w:val="19"/>
                <w:szCs w:val="19"/>
              </w:rPr>
              <w:t xml:space="preserve">None — </w:t>
            </w:r>
            <w:r w:rsidR="00F5271E" w:rsidRPr="00F5271E">
              <w:rPr>
                <w:sz w:val="19"/>
                <w:szCs w:val="19"/>
              </w:rPr>
              <w:t>v4 matched v3's accuracy.</w:t>
            </w:r>
            <w:r w:rsidR="00F5271E">
              <w:rPr>
                <w:sz w:val="19"/>
                <w:szCs w:val="19"/>
              </w:rPr>
              <w:br/>
            </w:r>
            <w:r w:rsidR="00F5271E" w:rsidRPr="00F5271E">
              <w:rPr>
                <w:sz w:val="19"/>
                <w:szCs w:val="19"/>
              </w:rPr>
              <w:t>It just used more tokens and time for no extra benefit.</w:t>
            </w:r>
          </w:p>
          <w:p w14:paraId="23A8383A" w14:textId="19AB3F38" w:rsidR="00BE5BA6" w:rsidRDefault="00BE5BA6"/>
        </w:tc>
      </w:tr>
    </w:tbl>
    <w:p w14:paraId="19D17A03" w14:textId="77777777" w:rsidR="00BE5BA6" w:rsidRDefault="00000000">
      <w:pPr>
        <w:pStyle w:val="Heading1"/>
        <w:spacing w:before="350" w:after="150"/>
      </w:pPr>
      <w:r>
        <w:t>B. Reflection</w:t>
      </w:r>
    </w:p>
    <w:p w14:paraId="27F40708" w14:textId="77777777" w:rsidR="00DE08F3" w:rsidRPr="00F5271E" w:rsidRDefault="00DE08F3" w:rsidP="00DE08F3">
      <w:pPr>
        <w:pStyle w:val="NormalWeb"/>
        <w:rPr>
          <w:sz w:val="19"/>
          <w:szCs w:val="19"/>
        </w:rPr>
      </w:pPr>
      <w:r w:rsidRPr="00F5271E">
        <w:rPr>
          <w:sz w:val="19"/>
          <w:szCs w:val="19"/>
        </w:rPr>
        <w:t>The biggest accuracy jump came from v2.</w:t>
      </w:r>
    </w:p>
    <w:p w14:paraId="57BE81F1" w14:textId="77777777" w:rsidR="00DE08F3" w:rsidRPr="00F5271E" w:rsidRDefault="00DE08F3" w:rsidP="00DE08F3">
      <w:pPr>
        <w:pStyle w:val="NormalWeb"/>
        <w:rPr>
          <w:sz w:val="19"/>
          <w:szCs w:val="19"/>
        </w:rPr>
      </w:pPr>
      <w:r w:rsidRPr="00F5271E">
        <w:rPr>
          <w:sz w:val="19"/>
          <w:szCs w:val="19"/>
        </w:rPr>
        <w:t>Giving the model a role, clear label definitions, and a strict output format took accuracy from 0% to 80%.</w:t>
      </w:r>
    </w:p>
    <w:p w14:paraId="428BD1B1" w14:textId="44575F1A" w:rsidR="00DE08F3" w:rsidRPr="00F5271E" w:rsidRDefault="00DE08F3" w:rsidP="00DE08F3">
      <w:pPr>
        <w:pStyle w:val="NormalWeb"/>
        <w:rPr>
          <w:sz w:val="19"/>
          <w:szCs w:val="19"/>
        </w:rPr>
      </w:pPr>
      <w:r w:rsidRPr="00F5271E">
        <w:rPr>
          <w:sz w:val="19"/>
          <w:szCs w:val="19"/>
        </w:rPr>
        <w:t>The hardest case was the message where money had left the account</w:t>
      </w:r>
      <w:r w:rsidRPr="00F5271E">
        <w:rPr>
          <w:sz w:val="19"/>
          <w:szCs w:val="19"/>
        </w:rPr>
        <w:t>,</w:t>
      </w:r>
      <w:r w:rsidRPr="00F5271E">
        <w:rPr>
          <w:sz w:val="19"/>
          <w:szCs w:val="19"/>
        </w:rPr>
        <w:t xml:space="preserve"> but the plan was still inactive.</w:t>
      </w:r>
    </w:p>
    <w:p w14:paraId="08F856A9" w14:textId="77777777" w:rsidR="00DE08F3" w:rsidRPr="00F5271E" w:rsidRDefault="00DE08F3" w:rsidP="00DE08F3">
      <w:pPr>
        <w:pStyle w:val="NormalWeb"/>
        <w:rPr>
          <w:sz w:val="19"/>
          <w:szCs w:val="19"/>
        </w:rPr>
      </w:pPr>
      <w:r w:rsidRPr="00F5271E">
        <w:rPr>
          <w:sz w:val="19"/>
          <w:szCs w:val="19"/>
        </w:rPr>
        <w:t>It could plausibly be "billing" or "technical," so the model kept guessing wrong.</w:t>
      </w:r>
    </w:p>
    <w:p w14:paraId="3A213F54" w14:textId="6EE9E96B" w:rsidR="00DE08F3" w:rsidRPr="00F5271E" w:rsidRDefault="00DE08F3" w:rsidP="00DE08F3">
      <w:pPr>
        <w:pStyle w:val="NormalWeb"/>
        <w:rPr>
          <w:sz w:val="19"/>
          <w:szCs w:val="19"/>
        </w:rPr>
      </w:pPr>
      <w:r w:rsidRPr="00F5271E">
        <w:rPr>
          <w:sz w:val="19"/>
          <w:szCs w:val="19"/>
        </w:rPr>
        <w:t xml:space="preserve">Adding </w:t>
      </w:r>
      <w:r w:rsidRPr="00F5271E">
        <w:rPr>
          <w:sz w:val="19"/>
          <w:szCs w:val="19"/>
        </w:rPr>
        <w:t xml:space="preserve">a </w:t>
      </w:r>
      <w:r w:rsidRPr="00F5271E">
        <w:rPr>
          <w:sz w:val="19"/>
          <w:szCs w:val="19"/>
        </w:rPr>
        <w:t xml:space="preserve">few-shot </w:t>
      </w:r>
      <w:r w:rsidRPr="00F5271E">
        <w:rPr>
          <w:sz w:val="19"/>
          <w:szCs w:val="19"/>
        </w:rPr>
        <w:t>example</w:t>
      </w:r>
      <w:r w:rsidRPr="00F5271E">
        <w:rPr>
          <w:sz w:val="19"/>
          <w:szCs w:val="19"/>
        </w:rPr>
        <w:t xml:space="preserve"> in v3 fixed this by showing the model the correct reasoning, not just describing it.</w:t>
      </w:r>
    </w:p>
    <w:p w14:paraId="28873A41" w14:textId="77777777" w:rsidR="00DE08F3" w:rsidRPr="00F5271E" w:rsidRDefault="00DE08F3" w:rsidP="00DE08F3">
      <w:pPr>
        <w:pStyle w:val="NormalWeb"/>
        <w:rPr>
          <w:sz w:val="19"/>
          <w:szCs w:val="19"/>
        </w:rPr>
      </w:pPr>
      <w:r w:rsidRPr="00F5271E">
        <w:rPr>
          <w:sz w:val="19"/>
          <w:szCs w:val="19"/>
        </w:rPr>
        <w:t>v4 matched v3's 100% accuracy but used more tokens and time for no real benefit.</w:t>
      </w:r>
    </w:p>
    <w:p w14:paraId="144290FF" w14:textId="06814300" w:rsidR="00BE5BA6" w:rsidRPr="00F5271E" w:rsidRDefault="00BE5BA6" w:rsidP="00DE08F3">
      <w:pPr>
        <w:spacing w:after="150"/>
        <w:rPr>
          <w:sz w:val="19"/>
          <w:szCs w:val="19"/>
        </w:rPr>
      </w:pPr>
    </w:p>
    <w:sectPr w:rsidR="00BE5BA6" w:rsidRPr="00F5271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C761A"/>
    <w:multiLevelType w:val="hybridMultilevel"/>
    <w:tmpl w:val="11703814"/>
    <w:lvl w:ilvl="0" w:tplc="CAFCCDA6">
      <w:start w:val="1"/>
      <w:numFmt w:val="bullet"/>
      <w:lvlText w:val="●"/>
      <w:lvlJc w:val="left"/>
      <w:pPr>
        <w:ind w:left="720" w:hanging="360"/>
      </w:pPr>
    </w:lvl>
    <w:lvl w:ilvl="1" w:tplc="DBFCE222">
      <w:start w:val="1"/>
      <w:numFmt w:val="bullet"/>
      <w:lvlText w:val="○"/>
      <w:lvlJc w:val="left"/>
      <w:pPr>
        <w:ind w:left="1440" w:hanging="360"/>
      </w:pPr>
    </w:lvl>
    <w:lvl w:ilvl="2" w:tplc="B69AB8F6">
      <w:start w:val="1"/>
      <w:numFmt w:val="bullet"/>
      <w:lvlText w:val="■"/>
      <w:lvlJc w:val="left"/>
      <w:pPr>
        <w:ind w:left="2160" w:hanging="360"/>
      </w:pPr>
    </w:lvl>
    <w:lvl w:ilvl="3" w:tplc="316A17EC">
      <w:start w:val="1"/>
      <w:numFmt w:val="bullet"/>
      <w:lvlText w:val="●"/>
      <w:lvlJc w:val="left"/>
      <w:pPr>
        <w:ind w:left="2880" w:hanging="360"/>
      </w:pPr>
    </w:lvl>
    <w:lvl w:ilvl="4" w:tplc="3D14A6B2">
      <w:start w:val="1"/>
      <w:numFmt w:val="bullet"/>
      <w:lvlText w:val="○"/>
      <w:lvlJc w:val="left"/>
      <w:pPr>
        <w:ind w:left="3600" w:hanging="360"/>
      </w:pPr>
    </w:lvl>
    <w:lvl w:ilvl="5" w:tplc="9202F90A">
      <w:start w:val="1"/>
      <w:numFmt w:val="bullet"/>
      <w:lvlText w:val="■"/>
      <w:lvlJc w:val="left"/>
      <w:pPr>
        <w:ind w:left="4320" w:hanging="360"/>
      </w:pPr>
    </w:lvl>
    <w:lvl w:ilvl="6" w:tplc="A4B2CBC6">
      <w:start w:val="1"/>
      <w:numFmt w:val="bullet"/>
      <w:lvlText w:val="●"/>
      <w:lvlJc w:val="left"/>
      <w:pPr>
        <w:ind w:left="5040" w:hanging="360"/>
      </w:pPr>
    </w:lvl>
    <w:lvl w:ilvl="7" w:tplc="DF6A742C">
      <w:start w:val="1"/>
      <w:numFmt w:val="bullet"/>
      <w:lvlText w:val="●"/>
      <w:lvlJc w:val="left"/>
      <w:pPr>
        <w:ind w:left="5760" w:hanging="360"/>
      </w:pPr>
    </w:lvl>
    <w:lvl w:ilvl="8" w:tplc="25B62C0A">
      <w:start w:val="1"/>
      <w:numFmt w:val="bullet"/>
      <w:lvlText w:val="●"/>
      <w:lvlJc w:val="left"/>
      <w:pPr>
        <w:ind w:left="6480" w:hanging="360"/>
      </w:pPr>
    </w:lvl>
  </w:abstractNum>
  <w:num w:numId="1" w16cid:durableId="1763256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BA6"/>
    <w:rsid w:val="00340D03"/>
    <w:rsid w:val="00BE5BA6"/>
    <w:rsid w:val="00DE08F3"/>
    <w:rsid w:val="00F5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1C15"/>
  <w15:docId w15:val="{0717A564-2BEA-40A6-994A-55EF348F8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0D0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E08F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0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drive/1JrG9NwbfYdACq_plAx3blJqqGHLwJts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2026-09-22T21:42:00Z</dcterms:created>
  <dcterms:modified xsi:type="dcterms:W3CDTF">2026-09-22T21:42:00Z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5d385c0e-4a27-4f20-8748-1d7f4ab9de51</vt:lpwstr>
  </property>
</Properties>
</file>