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A92CB" w14:textId="77777777" w:rsidR="005C1A90" w:rsidRPr="00DD27B9" w:rsidRDefault="00D37258">
      <w:pPr>
        <w:jc w:val="center"/>
        <w:rPr>
          <w:rFonts w:ascii="Arial" w:hAnsi="Arial" w:cs="Arial"/>
        </w:rPr>
      </w:pPr>
      <w:r w:rsidRPr="00DD27B9">
        <w:rPr>
          <w:rFonts w:ascii="Arial" w:hAnsi="Arial" w:cs="Arial"/>
          <w:b/>
          <w:sz w:val="44"/>
        </w:rPr>
        <w:t>Documento de Arquitectura de Software (DAS / SAD)</w:t>
      </w:r>
      <w:r w:rsidRPr="00DD27B9">
        <w:rPr>
          <w:rFonts w:ascii="Arial" w:hAnsi="Arial" w:cs="Arial"/>
          <w:b/>
          <w:sz w:val="44"/>
        </w:rPr>
        <w:br/>
      </w:r>
    </w:p>
    <w:p w14:paraId="4F7E3223" w14:textId="4EA6CB1E" w:rsidR="005C1A90" w:rsidRPr="00DD27B9" w:rsidRDefault="00D37258">
      <w:pPr>
        <w:jc w:val="center"/>
        <w:rPr>
          <w:rFonts w:ascii="Arial" w:hAnsi="Arial" w:cs="Arial"/>
        </w:rPr>
      </w:pPr>
      <w:r w:rsidRPr="00DD27B9">
        <w:rPr>
          <w:rFonts w:ascii="Arial" w:hAnsi="Arial" w:cs="Arial"/>
          <w:i/>
          <w:sz w:val="24"/>
        </w:rPr>
        <w:br/>
      </w:r>
    </w:p>
    <w:tbl>
      <w:tblPr>
        <w:tblStyle w:val="Tablaconcuadrculaclara"/>
        <w:tblW w:w="0" w:type="auto"/>
        <w:tblLook w:val="04A0" w:firstRow="1" w:lastRow="0" w:firstColumn="1" w:lastColumn="0" w:noHBand="0" w:noVBand="1"/>
      </w:tblPr>
      <w:tblGrid>
        <w:gridCol w:w="4680"/>
        <w:gridCol w:w="4680"/>
      </w:tblGrid>
      <w:tr w:rsidR="00DD27B9" w:rsidRPr="00DD27B9" w14:paraId="224CD9D8" w14:textId="77777777" w:rsidTr="00355FE6">
        <w:tc>
          <w:tcPr>
            <w:tcW w:w="4680" w:type="dxa"/>
          </w:tcPr>
          <w:p w14:paraId="375651FD" w14:textId="77777777" w:rsidR="005C1A90" w:rsidRPr="00DD27B9" w:rsidRDefault="00D37258">
            <w:pPr>
              <w:rPr>
                <w:rFonts w:ascii="Arial" w:hAnsi="Arial" w:cs="Arial"/>
              </w:rPr>
            </w:pPr>
            <w:r w:rsidRPr="00DD27B9">
              <w:rPr>
                <w:rFonts w:ascii="Arial" w:hAnsi="Arial" w:cs="Arial"/>
                <w:b/>
              </w:rPr>
              <w:t>Curso:</w:t>
            </w:r>
          </w:p>
        </w:tc>
        <w:tc>
          <w:tcPr>
            <w:tcW w:w="4680" w:type="dxa"/>
          </w:tcPr>
          <w:p w14:paraId="0594389F" w14:textId="77777777" w:rsidR="005C1A90" w:rsidRPr="00DD27B9" w:rsidRDefault="00D37258">
            <w:pPr>
              <w:rPr>
                <w:rFonts w:ascii="Arial" w:hAnsi="Arial" w:cs="Arial"/>
              </w:rPr>
            </w:pPr>
            <w:r w:rsidRPr="00DD27B9">
              <w:rPr>
                <w:rFonts w:ascii="Arial" w:hAnsi="Arial" w:cs="Arial"/>
              </w:rPr>
              <w:t>Arquitectura de Software / Ingeniería de Software</w:t>
            </w:r>
          </w:p>
        </w:tc>
      </w:tr>
      <w:tr w:rsidR="00DD27B9" w:rsidRPr="00DD27B9" w14:paraId="7DE5B144" w14:textId="77777777" w:rsidTr="00355FE6">
        <w:tc>
          <w:tcPr>
            <w:tcW w:w="4680" w:type="dxa"/>
          </w:tcPr>
          <w:p w14:paraId="794E0224" w14:textId="77777777" w:rsidR="005C1A90" w:rsidRPr="00DD27B9" w:rsidRDefault="00D37258">
            <w:pPr>
              <w:rPr>
                <w:rFonts w:ascii="Arial" w:hAnsi="Arial" w:cs="Arial"/>
              </w:rPr>
            </w:pPr>
            <w:r w:rsidRPr="00DD27B9">
              <w:rPr>
                <w:rFonts w:ascii="Arial" w:hAnsi="Arial" w:cs="Arial"/>
                <w:b/>
              </w:rPr>
              <w:t>Modalidad:</w:t>
            </w:r>
          </w:p>
        </w:tc>
        <w:tc>
          <w:tcPr>
            <w:tcW w:w="4680" w:type="dxa"/>
          </w:tcPr>
          <w:p w14:paraId="40B514A4" w14:textId="77777777" w:rsidR="005C1A90" w:rsidRPr="00DD27B9" w:rsidRDefault="00D37258">
            <w:pPr>
              <w:rPr>
                <w:rFonts w:ascii="Arial" w:hAnsi="Arial" w:cs="Arial"/>
              </w:rPr>
            </w:pPr>
            <w:r w:rsidRPr="00DD27B9">
              <w:rPr>
                <w:rFonts w:ascii="Arial" w:hAnsi="Arial" w:cs="Arial"/>
              </w:rPr>
              <w:t>Proyecto individual</w:t>
            </w:r>
          </w:p>
        </w:tc>
      </w:tr>
      <w:tr w:rsidR="00DD27B9" w:rsidRPr="00DD27B9" w14:paraId="76DDAA5B" w14:textId="77777777" w:rsidTr="00355FE6">
        <w:tc>
          <w:tcPr>
            <w:tcW w:w="4680" w:type="dxa"/>
          </w:tcPr>
          <w:p w14:paraId="6FCE67CD" w14:textId="77777777" w:rsidR="005C1A90" w:rsidRPr="00DD27B9" w:rsidRDefault="00D37258">
            <w:pPr>
              <w:rPr>
                <w:rFonts w:ascii="Arial" w:hAnsi="Arial" w:cs="Arial"/>
              </w:rPr>
            </w:pPr>
            <w:proofErr w:type="spellStart"/>
            <w:r w:rsidRPr="00DD27B9">
              <w:rPr>
                <w:rFonts w:ascii="Arial" w:hAnsi="Arial" w:cs="Arial"/>
                <w:b/>
              </w:rPr>
              <w:t>Estudiante</w:t>
            </w:r>
            <w:proofErr w:type="spellEnd"/>
            <w:r w:rsidRPr="00DD27B9">
              <w:rPr>
                <w:rFonts w:ascii="Arial" w:hAnsi="Arial" w:cs="Arial"/>
                <w:b/>
              </w:rPr>
              <w:t>:</w:t>
            </w:r>
          </w:p>
        </w:tc>
        <w:tc>
          <w:tcPr>
            <w:tcW w:w="4680" w:type="dxa"/>
          </w:tcPr>
          <w:p w14:paraId="5C71051A" w14:textId="57B8BD0F" w:rsidR="005C1A90" w:rsidRPr="00DD27B9" w:rsidRDefault="00D37258">
            <w:pPr>
              <w:rPr>
                <w:rFonts w:ascii="Arial" w:hAnsi="Arial" w:cs="Arial"/>
              </w:rPr>
            </w:pPr>
            <w:r>
              <w:rPr>
                <w:rFonts w:ascii="Arial" w:hAnsi="Arial" w:cs="Arial"/>
              </w:rPr>
              <w:t xml:space="preserve">Brayan Ibarguen </w:t>
            </w:r>
          </w:p>
        </w:tc>
      </w:tr>
      <w:tr w:rsidR="00DD27B9" w:rsidRPr="00DD27B9" w14:paraId="1527DB55" w14:textId="77777777" w:rsidTr="00355FE6">
        <w:tc>
          <w:tcPr>
            <w:tcW w:w="4680" w:type="dxa"/>
          </w:tcPr>
          <w:p w14:paraId="30DD6530" w14:textId="77777777" w:rsidR="005C1A90" w:rsidRPr="00DD27B9" w:rsidRDefault="00D37258">
            <w:pPr>
              <w:rPr>
                <w:rFonts w:ascii="Arial" w:hAnsi="Arial" w:cs="Arial"/>
              </w:rPr>
            </w:pPr>
            <w:r w:rsidRPr="00DD27B9">
              <w:rPr>
                <w:rFonts w:ascii="Arial" w:hAnsi="Arial" w:cs="Arial"/>
                <w:b/>
              </w:rPr>
              <w:t>Proyecto:</w:t>
            </w:r>
          </w:p>
        </w:tc>
        <w:tc>
          <w:tcPr>
            <w:tcW w:w="4680" w:type="dxa"/>
          </w:tcPr>
          <w:p w14:paraId="387FAD4B" w14:textId="77777777" w:rsidR="005C1A90" w:rsidRPr="00DD27B9" w:rsidRDefault="00D37258">
            <w:pPr>
              <w:rPr>
                <w:rFonts w:ascii="Arial" w:hAnsi="Arial" w:cs="Arial"/>
              </w:rPr>
            </w:pPr>
            <w:r w:rsidRPr="00DD27B9">
              <w:rPr>
                <w:rFonts w:ascii="Arial" w:hAnsi="Arial" w:cs="Arial"/>
              </w:rPr>
              <w:t>Sistema de Gestión y Emisión Digital de Trámites y Certificados 24/7 (Caso 2: Alcaldía Municipal)</w:t>
            </w:r>
          </w:p>
        </w:tc>
      </w:tr>
      <w:tr w:rsidR="00DD27B9" w:rsidRPr="00DD27B9" w14:paraId="4C1553DD" w14:textId="77777777" w:rsidTr="00355FE6">
        <w:tc>
          <w:tcPr>
            <w:tcW w:w="4680" w:type="dxa"/>
          </w:tcPr>
          <w:p w14:paraId="3516117D" w14:textId="77777777" w:rsidR="005C1A90" w:rsidRPr="00DD27B9" w:rsidRDefault="00D37258">
            <w:pPr>
              <w:rPr>
                <w:rFonts w:ascii="Arial" w:hAnsi="Arial" w:cs="Arial"/>
              </w:rPr>
            </w:pPr>
            <w:proofErr w:type="spellStart"/>
            <w:r w:rsidRPr="00DD27B9">
              <w:rPr>
                <w:rFonts w:ascii="Arial" w:hAnsi="Arial" w:cs="Arial"/>
                <w:b/>
              </w:rPr>
              <w:t>Versión</w:t>
            </w:r>
            <w:proofErr w:type="spellEnd"/>
            <w:r w:rsidRPr="00DD27B9">
              <w:rPr>
                <w:rFonts w:ascii="Arial" w:hAnsi="Arial" w:cs="Arial"/>
                <w:b/>
              </w:rPr>
              <w:t xml:space="preserve"> y </w:t>
            </w:r>
            <w:proofErr w:type="spellStart"/>
            <w:r w:rsidRPr="00DD27B9">
              <w:rPr>
                <w:rFonts w:ascii="Arial" w:hAnsi="Arial" w:cs="Arial"/>
                <w:b/>
              </w:rPr>
              <w:t>Fecha</w:t>
            </w:r>
            <w:proofErr w:type="spellEnd"/>
            <w:r w:rsidRPr="00DD27B9">
              <w:rPr>
                <w:rFonts w:ascii="Arial" w:hAnsi="Arial" w:cs="Arial"/>
                <w:b/>
              </w:rPr>
              <w:t>:</w:t>
            </w:r>
          </w:p>
        </w:tc>
        <w:tc>
          <w:tcPr>
            <w:tcW w:w="4680" w:type="dxa"/>
          </w:tcPr>
          <w:p w14:paraId="2AA9B86F" w14:textId="77777777" w:rsidR="005C1A90" w:rsidRPr="00DD27B9" w:rsidRDefault="00D37258">
            <w:pPr>
              <w:rPr>
                <w:rFonts w:ascii="Arial" w:hAnsi="Arial" w:cs="Arial"/>
              </w:rPr>
            </w:pPr>
            <w:r w:rsidRPr="00DD27B9">
              <w:rPr>
                <w:rFonts w:ascii="Arial" w:hAnsi="Arial" w:cs="Arial"/>
              </w:rPr>
              <w:t>Versión 1.0 — 17 de Septiembre de 2026</w:t>
            </w:r>
          </w:p>
        </w:tc>
      </w:tr>
    </w:tbl>
    <w:p w14:paraId="693F2172" w14:textId="77777777" w:rsidR="005C1A90" w:rsidRPr="00DD27B9" w:rsidRDefault="00D37258">
      <w:pPr>
        <w:rPr>
          <w:rFonts w:ascii="Arial" w:hAnsi="Arial" w:cs="Arial"/>
        </w:rPr>
      </w:pPr>
      <w:r w:rsidRPr="00DD27B9">
        <w:rPr>
          <w:rFonts w:ascii="Arial" w:hAnsi="Arial" w:cs="Arial"/>
        </w:rPr>
        <w:br/>
      </w:r>
    </w:p>
    <w:p w14:paraId="35F2FC4A" w14:textId="77777777" w:rsidR="005C1A90" w:rsidRPr="00DD27B9" w:rsidRDefault="00D37258">
      <w:pPr>
        <w:rPr>
          <w:rFonts w:ascii="Arial" w:hAnsi="Arial" w:cs="Arial"/>
        </w:rPr>
      </w:pPr>
      <w:r w:rsidRPr="00DD27B9">
        <w:rPr>
          <w:rFonts w:ascii="Arial" w:hAnsi="Arial" w:cs="Arial"/>
          <w:b/>
          <w:sz w:val="30"/>
        </w:rPr>
        <w:t>SECCIÓN 1: INTRODUCCIÓN Y DRIVERS ARQUITECTÓNICOS</w:t>
      </w:r>
    </w:p>
    <w:p w14:paraId="45C56F9C" w14:textId="77777777" w:rsidR="005C1A90" w:rsidRPr="00DD27B9" w:rsidRDefault="00D37258">
      <w:pPr>
        <w:rPr>
          <w:rFonts w:ascii="Arial" w:hAnsi="Arial" w:cs="Arial"/>
        </w:rPr>
      </w:pPr>
      <w:r w:rsidRPr="00DD27B9">
        <w:rPr>
          <w:rFonts w:ascii="Arial" w:hAnsi="Arial" w:cs="Arial"/>
          <w:b/>
          <w:sz w:val="26"/>
        </w:rPr>
        <w:t>1.1 Visión general del negocio y alcance</w:t>
      </w:r>
    </w:p>
    <w:p w14:paraId="42578D83" w14:textId="77777777" w:rsidR="005C1A90" w:rsidRPr="00DD27B9" w:rsidRDefault="00D37258">
      <w:pPr>
        <w:rPr>
          <w:rFonts w:ascii="Arial" w:hAnsi="Arial" w:cs="Arial"/>
        </w:rPr>
      </w:pPr>
      <w:r w:rsidRPr="00DD27B9">
        <w:rPr>
          <w:rFonts w:ascii="Arial" w:hAnsi="Arial" w:cs="Arial"/>
          <w:b/>
        </w:rPr>
        <w:t>Problema de negocio</w:t>
      </w:r>
    </w:p>
    <w:p w14:paraId="33DCAC43" w14:textId="77777777" w:rsidR="005C1A90" w:rsidRPr="00DD27B9" w:rsidRDefault="00D37258" w:rsidP="00DD27B9">
      <w:pPr>
        <w:jc w:val="both"/>
        <w:rPr>
          <w:rFonts w:ascii="Arial" w:hAnsi="Arial" w:cs="Arial"/>
        </w:rPr>
      </w:pPr>
      <w:r w:rsidRPr="00DD27B9">
        <w:rPr>
          <w:rFonts w:ascii="Arial" w:hAnsi="Arial" w:cs="Arial"/>
        </w:rPr>
        <w:t>La Alcaldía Municipal gestiona actualmente la expedición de certificados oficiales (residencia, paz y salvo tributario, entre otros) mediante una aplicación monolítica de escritorio desarrollada en el año 2009. Dicha solución se ejecuta en un único servidor físico ubicado bajo el escritorio del secretario de despacho, careciendo de esquema de redundancia, respaldos automatizados o alta disponibilidad.</w:t>
      </w:r>
    </w:p>
    <w:p w14:paraId="33C95FBB" w14:textId="77777777" w:rsidR="005C1A90" w:rsidRPr="00DD27B9" w:rsidRDefault="00D37258" w:rsidP="00DD27B9">
      <w:pPr>
        <w:jc w:val="both"/>
        <w:rPr>
          <w:rFonts w:ascii="Arial" w:hAnsi="Arial" w:cs="Arial"/>
        </w:rPr>
      </w:pPr>
      <w:r w:rsidRPr="00DD27B9">
        <w:rPr>
          <w:rFonts w:ascii="Arial" w:hAnsi="Arial" w:cs="Arial"/>
        </w:rPr>
        <w:t>El sistema experimenta bloqueos y congelamientos continuos que únicamente pueden ser subsanados por un funcionario específico que conoce el procedimiento manual de reinicio. Con una demanda promedio de ~200 trámites semanales y operación restringida estrictamente a horario de oficina matutino, los ciudadanos se ven forzados a realizar filas presenciales desde las 5:00 a. m. Cuando el sistema colapsa a media jornada, los usuarios pierden su turno y deben regresar en días posteriores. Esta situación derivó en una queja formal interpuesta por la Personería Municipal y en una fuerte presión social y comunitaria por digitalización y transparencia.</w:t>
      </w:r>
    </w:p>
    <w:p w14:paraId="4F6A5728" w14:textId="77777777" w:rsidR="005C1A90" w:rsidRPr="00DD27B9" w:rsidRDefault="00D37258">
      <w:pPr>
        <w:rPr>
          <w:rFonts w:ascii="Arial" w:hAnsi="Arial" w:cs="Arial"/>
        </w:rPr>
      </w:pPr>
      <w:r w:rsidRPr="00DD27B9">
        <w:rPr>
          <w:rFonts w:ascii="Arial" w:hAnsi="Arial" w:cs="Arial"/>
          <w:b/>
        </w:rPr>
        <w:t>Propuesta de solución</w:t>
      </w:r>
    </w:p>
    <w:p w14:paraId="3D9E8BA6" w14:textId="77777777" w:rsidR="005C1A90" w:rsidRPr="00DD27B9" w:rsidRDefault="00D37258" w:rsidP="00DD27B9">
      <w:pPr>
        <w:ind w:left="576"/>
        <w:jc w:val="both"/>
        <w:rPr>
          <w:rFonts w:ascii="Arial" w:hAnsi="Arial" w:cs="Arial"/>
        </w:rPr>
      </w:pPr>
      <w:r w:rsidRPr="00DD27B9">
        <w:rPr>
          <w:rFonts w:ascii="Arial" w:hAnsi="Arial" w:cs="Arial"/>
          <w:i/>
        </w:rPr>
        <w:t>"El sistema permite a los ciudadanos radicar solicitudes y consultar certificados oficiales en línea las 24 horas del día, los 7 días de la semana, para eliminar las filas presenciales de madrugada, garantizar disponibilidad continua del servicio público y asegurar trazabilidad inmutable ante entes de control."</w:t>
      </w:r>
    </w:p>
    <w:p w14:paraId="06602B49" w14:textId="77777777" w:rsidR="005C1A90" w:rsidRPr="00DD27B9" w:rsidRDefault="00D37258">
      <w:pPr>
        <w:rPr>
          <w:rFonts w:ascii="Arial" w:hAnsi="Arial" w:cs="Arial"/>
        </w:rPr>
      </w:pPr>
      <w:r w:rsidRPr="00DD27B9">
        <w:rPr>
          <w:rFonts w:ascii="Arial" w:hAnsi="Arial" w:cs="Arial"/>
          <w:b/>
        </w:rPr>
        <w:lastRenderedPageBreak/>
        <w:t>Alcance del proyecto individual (in-scope)</w:t>
      </w:r>
    </w:p>
    <w:p w14:paraId="32694A0A" w14:textId="77777777" w:rsidR="005C1A90" w:rsidRPr="00DD27B9" w:rsidRDefault="00D37258" w:rsidP="00DD27B9">
      <w:pPr>
        <w:pStyle w:val="Listaconnmeros"/>
        <w:jc w:val="both"/>
        <w:rPr>
          <w:rFonts w:ascii="Arial" w:hAnsi="Arial" w:cs="Arial"/>
        </w:rPr>
      </w:pPr>
      <w:r w:rsidRPr="00DD27B9">
        <w:rPr>
          <w:rFonts w:ascii="Arial" w:hAnsi="Arial" w:cs="Arial"/>
        </w:rPr>
        <w:t>Portal Web Ciudadano 24/7: Interfaz de acceso público para radicación de solicitudes del Certificado de Residencia (Corte Vertical) y consulta del estado del trámite en tiempo real mediante código de radicado único.</w:t>
      </w:r>
    </w:p>
    <w:p w14:paraId="0C4A3628" w14:textId="77777777" w:rsidR="005C1A90" w:rsidRPr="00DD27B9" w:rsidRDefault="00D37258" w:rsidP="00DD27B9">
      <w:pPr>
        <w:pStyle w:val="Listaconnmeros"/>
        <w:jc w:val="both"/>
        <w:rPr>
          <w:rFonts w:ascii="Arial" w:hAnsi="Arial" w:cs="Arial"/>
        </w:rPr>
      </w:pPr>
      <w:r w:rsidRPr="00DD27B9">
        <w:rPr>
          <w:rFonts w:ascii="Arial" w:hAnsi="Arial" w:cs="Arial"/>
        </w:rPr>
        <w:t>Módulo de Gestión Administrativa: Panel para funcionarios de la Secretaría de Gobierno que permite listar, revisar y cambiar el estado del trámite (radicada, en revisión, aprobada, rechazada).</w:t>
      </w:r>
    </w:p>
    <w:p w14:paraId="160C4BD0" w14:textId="77777777" w:rsidR="005C1A90" w:rsidRPr="00DD27B9" w:rsidRDefault="00D37258" w:rsidP="00DD27B9">
      <w:pPr>
        <w:pStyle w:val="Listaconnmeros"/>
        <w:jc w:val="both"/>
        <w:rPr>
          <w:rFonts w:ascii="Arial" w:hAnsi="Arial" w:cs="Arial"/>
        </w:rPr>
      </w:pPr>
      <w:r w:rsidRPr="00DD27B9">
        <w:rPr>
          <w:rFonts w:ascii="Arial" w:hAnsi="Arial" w:cs="Arial"/>
        </w:rPr>
        <w:t>Módulo de Verificación Digital y Autenticidad QR: Servicio público de validación que comprueba la vigencia y autenticidad del certificado emitido mediante código QR y hash de validación criptográfica.</w:t>
      </w:r>
    </w:p>
    <w:p w14:paraId="70C535A3" w14:textId="77777777" w:rsidR="005C1A90" w:rsidRPr="00DD27B9" w:rsidRDefault="00D37258" w:rsidP="00DD27B9">
      <w:pPr>
        <w:pStyle w:val="Listaconnmeros"/>
        <w:jc w:val="both"/>
        <w:rPr>
          <w:rFonts w:ascii="Arial" w:hAnsi="Arial" w:cs="Arial"/>
        </w:rPr>
      </w:pPr>
      <w:r w:rsidRPr="00DD27B9">
        <w:rPr>
          <w:rFonts w:ascii="Arial" w:hAnsi="Arial" w:cs="Arial"/>
        </w:rPr>
        <w:t>Capa de Servicios Backend API REST: Arquitectura en N-Capas con autenticación sin estado mediante JSON Web Tokens (JWT) y control de acceso basado en roles (RBAC: Ciudadano, Funcionario, Administrador).</w:t>
      </w:r>
    </w:p>
    <w:p w14:paraId="58A7AE91" w14:textId="77777777" w:rsidR="005C1A90" w:rsidRPr="00DD27B9" w:rsidRDefault="00D37258" w:rsidP="00DD27B9">
      <w:pPr>
        <w:pStyle w:val="Listaconnmeros"/>
        <w:jc w:val="both"/>
        <w:rPr>
          <w:rFonts w:ascii="Arial" w:hAnsi="Arial" w:cs="Arial"/>
        </w:rPr>
      </w:pPr>
      <w:r w:rsidRPr="00DD27B9">
        <w:rPr>
          <w:rFonts w:ascii="Arial" w:hAnsi="Arial" w:cs="Arial"/>
        </w:rPr>
        <w:t>Persistencia Relacional y Trazabilidad: Base de datos relacional con integridad referencial estricta, restricciones CHECK y UNIQUE, soporte de borrado lógico (activo = false) y bitácora inmutable de auditoría para entes de control.</w:t>
      </w:r>
    </w:p>
    <w:p w14:paraId="33E0D05C" w14:textId="77777777" w:rsidR="005C1A90" w:rsidRPr="00DD27B9" w:rsidRDefault="00D37258" w:rsidP="00DD27B9">
      <w:pPr>
        <w:pStyle w:val="Listaconnmeros"/>
        <w:jc w:val="both"/>
        <w:rPr>
          <w:rFonts w:ascii="Arial" w:hAnsi="Arial" w:cs="Arial"/>
        </w:rPr>
      </w:pPr>
      <w:r w:rsidRPr="00DD27B9">
        <w:rPr>
          <w:rFonts w:ascii="Arial" w:hAnsi="Arial" w:cs="Arial"/>
        </w:rPr>
        <w:t>Infraestructura Contenedorizada: Definición de despliegue mediante Docker y Docker Compose con reinicio automático ante fallos y aislamiento de red.</w:t>
      </w:r>
    </w:p>
    <w:p w14:paraId="52A63189" w14:textId="77777777" w:rsidR="005C1A90" w:rsidRPr="00DD27B9" w:rsidRDefault="00D37258">
      <w:pPr>
        <w:rPr>
          <w:rFonts w:ascii="Arial" w:hAnsi="Arial" w:cs="Arial"/>
        </w:rPr>
      </w:pPr>
      <w:r w:rsidRPr="00DD27B9">
        <w:rPr>
          <w:rFonts w:ascii="Arial" w:hAnsi="Arial" w:cs="Arial"/>
          <w:b/>
        </w:rPr>
        <w:t>Fuera de alcance (out-of-scope)</w:t>
      </w:r>
    </w:p>
    <w:p w14:paraId="4CC745FC" w14:textId="77777777" w:rsidR="005C1A90" w:rsidRPr="00DD27B9" w:rsidRDefault="00D37258" w:rsidP="00DD27B9">
      <w:pPr>
        <w:pStyle w:val="Listaconvietas"/>
        <w:jc w:val="both"/>
        <w:rPr>
          <w:rFonts w:ascii="Arial" w:hAnsi="Arial" w:cs="Arial"/>
        </w:rPr>
      </w:pPr>
      <w:r w:rsidRPr="00DD27B9">
        <w:rPr>
          <w:rFonts w:ascii="Arial" w:hAnsi="Arial" w:cs="Arial"/>
        </w:rPr>
        <w:t>Integración con base biométrica de la Registraduría Nacional: En esta fase se realiza validación de cédula mediante algoritmos locales y formato estándar; la interconexión con servicios web externos de la Registraduría se delega a fases posteriores.</w:t>
      </w:r>
    </w:p>
    <w:p w14:paraId="13D4BFFF" w14:textId="77777777" w:rsidR="005C1A90" w:rsidRPr="00DD27B9" w:rsidRDefault="00D37258" w:rsidP="00DD27B9">
      <w:pPr>
        <w:pStyle w:val="Listaconvietas"/>
        <w:jc w:val="both"/>
        <w:rPr>
          <w:rFonts w:ascii="Arial" w:hAnsi="Arial" w:cs="Arial"/>
        </w:rPr>
      </w:pPr>
      <w:r w:rsidRPr="00DD27B9">
        <w:rPr>
          <w:rFonts w:ascii="Arial" w:hAnsi="Arial" w:cs="Arial"/>
        </w:rPr>
        <w:t>Pasarela de pagos en línea (PSE): Los certificados prioritarios (residencia y paz y salvo) son trámites de carácter gratuito según el estatuto municipal actual.</w:t>
      </w:r>
    </w:p>
    <w:p w14:paraId="63D65F3E" w14:textId="77777777" w:rsidR="005C1A90" w:rsidRPr="00DD27B9" w:rsidRDefault="00D37258" w:rsidP="00DD27B9">
      <w:pPr>
        <w:pStyle w:val="Listaconvietas"/>
        <w:jc w:val="both"/>
        <w:rPr>
          <w:rFonts w:ascii="Arial" w:hAnsi="Arial" w:cs="Arial"/>
        </w:rPr>
      </w:pPr>
      <w:r w:rsidRPr="00DD27B9">
        <w:rPr>
          <w:rFonts w:ascii="Arial" w:hAnsi="Arial" w:cs="Arial"/>
        </w:rPr>
        <w:t>Aplicación móvil nativa (iOS / Android): Se implementa una interfaz web responsiva (Mobile-First) accesible desde cualquier navegador móvil, evitando la duplicidad de desarrollos nativos en la fase inicial.</w:t>
      </w:r>
    </w:p>
    <w:p w14:paraId="3210C3E9" w14:textId="77777777" w:rsidR="005C1A90" w:rsidRPr="00DD27B9" w:rsidRDefault="00D37258" w:rsidP="00DD27B9">
      <w:pPr>
        <w:pStyle w:val="Listaconvietas"/>
        <w:jc w:val="both"/>
        <w:rPr>
          <w:rFonts w:ascii="Arial" w:hAnsi="Arial" w:cs="Arial"/>
        </w:rPr>
      </w:pPr>
      <w:proofErr w:type="spellStart"/>
      <w:r w:rsidRPr="00DD27B9">
        <w:rPr>
          <w:rFonts w:ascii="Arial" w:hAnsi="Arial" w:cs="Arial"/>
        </w:rPr>
        <w:t>Firma</w:t>
      </w:r>
      <w:proofErr w:type="spellEnd"/>
      <w:r w:rsidRPr="00DD27B9">
        <w:rPr>
          <w:rFonts w:ascii="Arial" w:hAnsi="Arial" w:cs="Arial"/>
        </w:rPr>
        <w:t xml:space="preserve"> digital PKI con entidad certificadora abierta: Se adopta código de validación seguro, código QR y hash SHA-256 institucional con validez jurídica conforme a la Ley 527 de 1999 de Colombia, postergando la contratación de tokens criptográficos PKI comerciales a la Fase 2 de </w:t>
      </w:r>
      <w:proofErr w:type="spellStart"/>
      <w:r w:rsidRPr="00DD27B9">
        <w:rPr>
          <w:rFonts w:ascii="Arial" w:hAnsi="Arial" w:cs="Arial"/>
        </w:rPr>
        <w:t>licitación</w:t>
      </w:r>
      <w:proofErr w:type="spellEnd"/>
      <w:r w:rsidRPr="00DD27B9">
        <w:rPr>
          <w:rFonts w:ascii="Arial" w:hAnsi="Arial" w:cs="Arial"/>
        </w:rPr>
        <w:t>.</w:t>
      </w:r>
    </w:p>
    <w:p w14:paraId="48389B2F" w14:textId="3CB2B7DC" w:rsidR="005C1A90" w:rsidRPr="00DD27B9" w:rsidRDefault="005C1A90">
      <w:pPr>
        <w:rPr>
          <w:rFonts w:ascii="Arial" w:hAnsi="Arial" w:cs="Arial"/>
        </w:rPr>
      </w:pPr>
    </w:p>
    <w:p w14:paraId="3EA6363D" w14:textId="77777777" w:rsidR="005C1A90" w:rsidRPr="00DD27B9" w:rsidRDefault="00D37258">
      <w:pPr>
        <w:rPr>
          <w:rFonts w:ascii="Arial" w:hAnsi="Arial" w:cs="Arial"/>
        </w:rPr>
      </w:pPr>
      <w:r w:rsidRPr="00DD27B9">
        <w:rPr>
          <w:rFonts w:ascii="Arial" w:hAnsi="Arial" w:cs="Arial"/>
          <w:b/>
          <w:sz w:val="26"/>
        </w:rPr>
        <w:t xml:space="preserve">1.2 </w:t>
      </w:r>
      <w:proofErr w:type="spellStart"/>
      <w:r w:rsidRPr="00DD27B9">
        <w:rPr>
          <w:rFonts w:ascii="Arial" w:hAnsi="Arial" w:cs="Arial"/>
          <w:b/>
          <w:sz w:val="26"/>
        </w:rPr>
        <w:t>Historias</w:t>
      </w:r>
      <w:proofErr w:type="spellEnd"/>
      <w:r w:rsidRPr="00DD27B9">
        <w:rPr>
          <w:rFonts w:ascii="Arial" w:hAnsi="Arial" w:cs="Arial"/>
          <w:b/>
          <w:sz w:val="26"/>
        </w:rPr>
        <w:t xml:space="preserve"> de </w:t>
      </w:r>
      <w:proofErr w:type="spellStart"/>
      <w:r w:rsidRPr="00DD27B9">
        <w:rPr>
          <w:rFonts w:ascii="Arial" w:hAnsi="Arial" w:cs="Arial"/>
          <w:b/>
          <w:sz w:val="26"/>
        </w:rPr>
        <w:t>Usuario</w:t>
      </w:r>
      <w:proofErr w:type="spellEnd"/>
      <w:r w:rsidRPr="00DD27B9">
        <w:rPr>
          <w:rFonts w:ascii="Arial" w:hAnsi="Arial" w:cs="Arial"/>
          <w:b/>
          <w:sz w:val="26"/>
        </w:rPr>
        <w:t xml:space="preserve"> </w:t>
      </w:r>
      <w:proofErr w:type="spellStart"/>
      <w:r w:rsidRPr="00DD27B9">
        <w:rPr>
          <w:rFonts w:ascii="Arial" w:hAnsi="Arial" w:cs="Arial"/>
          <w:b/>
          <w:sz w:val="26"/>
        </w:rPr>
        <w:t>primarias</w:t>
      </w:r>
      <w:proofErr w:type="spellEnd"/>
      <w:r w:rsidRPr="00DD27B9">
        <w:rPr>
          <w:rFonts w:ascii="Arial" w:hAnsi="Arial" w:cs="Arial"/>
          <w:b/>
          <w:sz w:val="26"/>
        </w:rPr>
        <w:t xml:space="preserve"> (drivers funcionales)</w:t>
      </w:r>
    </w:p>
    <w:tbl>
      <w:tblPr>
        <w:tblStyle w:val="Tablaconcuadrcula"/>
        <w:tblW w:w="0" w:type="auto"/>
        <w:tblLook w:val="04A0" w:firstRow="1" w:lastRow="0" w:firstColumn="1" w:lastColumn="0" w:noHBand="0" w:noVBand="1"/>
      </w:tblPr>
      <w:tblGrid>
        <w:gridCol w:w="3120"/>
        <w:gridCol w:w="3120"/>
        <w:gridCol w:w="3120"/>
      </w:tblGrid>
      <w:tr w:rsidR="00DD27B9" w:rsidRPr="00DD27B9" w14:paraId="54A1EB2D" w14:textId="77777777" w:rsidTr="00DD27B9">
        <w:tc>
          <w:tcPr>
            <w:tcW w:w="3120" w:type="dxa"/>
          </w:tcPr>
          <w:p w14:paraId="097B85AD" w14:textId="77777777" w:rsidR="005C1A90" w:rsidRPr="00DD27B9" w:rsidRDefault="00D37258" w:rsidP="00DD27B9">
            <w:pPr>
              <w:jc w:val="center"/>
              <w:rPr>
                <w:rFonts w:ascii="Arial" w:hAnsi="Arial" w:cs="Arial"/>
              </w:rPr>
            </w:pPr>
            <w:r w:rsidRPr="00DD27B9">
              <w:rPr>
                <w:rFonts w:ascii="Arial" w:hAnsi="Arial" w:cs="Arial"/>
                <w:b/>
              </w:rPr>
              <w:t>ID</w:t>
            </w:r>
          </w:p>
        </w:tc>
        <w:tc>
          <w:tcPr>
            <w:tcW w:w="3120" w:type="dxa"/>
          </w:tcPr>
          <w:p w14:paraId="62C3E436" w14:textId="77777777" w:rsidR="005C1A90" w:rsidRPr="00DD27B9" w:rsidRDefault="00D37258" w:rsidP="00DD27B9">
            <w:pPr>
              <w:jc w:val="center"/>
              <w:rPr>
                <w:rFonts w:ascii="Arial" w:hAnsi="Arial" w:cs="Arial"/>
              </w:rPr>
            </w:pPr>
            <w:r w:rsidRPr="00DD27B9">
              <w:rPr>
                <w:rFonts w:ascii="Arial" w:hAnsi="Arial" w:cs="Arial"/>
                <w:b/>
              </w:rPr>
              <w:t>Historia de usuario (Formato: Como… quiero… para…)</w:t>
            </w:r>
          </w:p>
        </w:tc>
        <w:tc>
          <w:tcPr>
            <w:tcW w:w="3120" w:type="dxa"/>
          </w:tcPr>
          <w:p w14:paraId="1016C576" w14:textId="77777777" w:rsidR="005C1A90" w:rsidRPr="00DD27B9" w:rsidRDefault="00D37258" w:rsidP="00DD27B9">
            <w:pPr>
              <w:jc w:val="center"/>
              <w:rPr>
                <w:rFonts w:ascii="Arial" w:hAnsi="Arial" w:cs="Arial"/>
              </w:rPr>
            </w:pPr>
            <w:r w:rsidRPr="00DD27B9">
              <w:rPr>
                <w:rFonts w:ascii="Arial" w:hAnsi="Arial" w:cs="Arial"/>
                <w:b/>
              </w:rPr>
              <w:t>¿Por qué es arquitectónicamente significativa?</w:t>
            </w:r>
          </w:p>
        </w:tc>
      </w:tr>
      <w:tr w:rsidR="00DD27B9" w:rsidRPr="00DD27B9" w14:paraId="65F8AE52" w14:textId="77777777" w:rsidTr="00DD27B9">
        <w:tc>
          <w:tcPr>
            <w:tcW w:w="3120" w:type="dxa"/>
          </w:tcPr>
          <w:p w14:paraId="62C7F6BC" w14:textId="70A8F504" w:rsidR="005C1A90" w:rsidRPr="00DD27B9" w:rsidRDefault="00D37258" w:rsidP="00DD27B9">
            <w:pPr>
              <w:jc w:val="center"/>
              <w:rPr>
                <w:rFonts w:ascii="Arial" w:hAnsi="Arial" w:cs="Arial"/>
              </w:rPr>
            </w:pPr>
            <w:r w:rsidRPr="00DD27B9">
              <w:rPr>
                <w:rFonts w:ascii="Arial" w:hAnsi="Arial" w:cs="Arial"/>
              </w:rPr>
              <w:t xml:space="preserve">HU-01 *(Principal - Corte </w:t>
            </w:r>
            <w:r w:rsidR="00440362" w:rsidRPr="00DD27B9">
              <w:rPr>
                <w:rFonts w:ascii="Arial" w:hAnsi="Arial" w:cs="Arial"/>
              </w:rPr>
              <w:t>Vertical) *</w:t>
            </w:r>
          </w:p>
        </w:tc>
        <w:tc>
          <w:tcPr>
            <w:tcW w:w="3120" w:type="dxa"/>
          </w:tcPr>
          <w:p w14:paraId="2C517EE3" w14:textId="77777777" w:rsidR="005C1A90" w:rsidRPr="00DD27B9" w:rsidRDefault="00D37258" w:rsidP="00DD27B9">
            <w:pPr>
              <w:jc w:val="both"/>
              <w:rPr>
                <w:rFonts w:ascii="Arial" w:hAnsi="Arial" w:cs="Arial"/>
              </w:rPr>
            </w:pPr>
            <w:r w:rsidRPr="00DD27B9">
              <w:rPr>
                <w:rFonts w:ascii="Arial" w:hAnsi="Arial" w:cs="Arial"/>
              </w:rPr>
              <w:t>Como ciudadano del municipio,</w:t>
            </w:r>
            <w:r w:rsidRPr="00DD27B9">
              <w:rPr>
                <w:rFonts w:ascii="Arial" w:hAnsi="Arial" w:cs="Arial"/>
              </w:rPr>
              <w:br/>
              <w:t xml:space="preserve">quiero radicar en línea mi solicitud de certificado de </w:t>
            </w:r>
            <w:r w:rsidRPr="00DD27B9">
              <w:rPr>
                <w:rFonts w:ascii="Arial" w:hAnsi="Arial" w:cs="Arial"/>
              </w:rPr>
              <w:lastRenderedPageBreak/>
              <w:t>residencia adjuntando datos del predio y observaciones,</w:t>
            </w:r>
            <w:r w:rsidRPr="00DD27B9">
              <w:rPr>
                <w:rFonts w:ascii="Arial" w:hAnsi="Arial" w:cs="Arial"/>
              </w:rPr>
              <w:br/>
              <w:t>para obtener de inmediato un número de radicado oficial 24/7 sin madrugar ni hacer filas en la alcaldía.</w:t>
            </w:r>
          </w:p>
        </w:tc>
        <w:tc>
          <w:tcPr>
            <w:tcW w:w="3120" w:type="dxa"/>
          </w:tcPr>
          <w:p w14:paraId="4D7D9638" w14:textId="77777777" w:rsidR="005C1A90" w:rsidRPr="00DD27B9" w:rsidRDefault="00D37258" w:rsidP="00DD27B9">
            <w:pPr>
              <w:jc w:val="both"/>
              <w:rPr>
                <w:rFonts w:ascii="Arial" w:hAnsi="Arial" w:cs="Arial"/>
              </w:rPr>
            </w:pPr>
            <w:r w:rsidRPr="00DD27B9">
              <w:rPr>
                <w:rFonts w:ascii="Arial" w:hAnsi="Arial" w:cs="Arial"/>
              </w:rPr>
              <w:lastRenderedPageBreak/>
              <w:t xml:space="preserve">Ejercita de punta a punta todas las capas de la arquitectura: interfaz web, transporte HTTP REST, </w:t>
            </w:r>
            <w:r w:rsidRPr="00DD27B9">
              <w:rPr>
                <w:rFonts w:ascii="Arial" w:hAnsi="Arial" w:cs="Arial"/>
              </w:rPr>
              <w:lastRenderedPageBreak/>
              <w:t>verificación de seguridad JWT, validación de reglas de negocio contra duplicidad (HTTP 409), persistencia transaccional ACID en PostgreSQL mediante Sequelize ORM, generación de código QR y registro automático en la bitácora inmutable de auditoría.</w:t>
            </w:r>
          </w:p>
        </w:tc>
      </w:tr>
      <w:tr w:rsidR="00DD27B9" w:rsidRPr="00DD27B9" w14:paraId="2F4136CE" w14:textId="77777777" w:rsidTr="00DD27B9">
        <w:tc>
          <w:tcPr>
            <w:tcW w:w="3120" w:type="dxa"/>
          </w:tcPr>
          <w:p w14:paraId="104460AD" w14:textId="77777777" w:rsidR="005C1A90" w:rsidRPr="00DD27B9" w:rsidRDefault="00D37258" w:rsidP="00DD27B9">
            <w:pPr>
              <w:jc w:val="center"/>
              <w:rPr>
                <w:rFonts w:ascii="Arial" w:hAnsi="Arial" w:cs="Arial"/>
              </w:rPr>
            </w:pPr>
            <w:r w:rsidRPr="00DD27B9">
              <w:rPr>
                <w:rFonts w:ascii="Arial" w:hAnsi="Arial" w:cs="Arial"/>
              </w:rPr>
              <w:lastRenderedPageBreak/>
              <w:t>HU-02</w:t>
            </w:r>
          </w:p>
        </w:tc>
        <w:tc>
          <w:tcPr>
            <w:tcW w:w="3120" w:type="dxa"/>
          </w:tcPr>
          <w:p w14:paraId="2A3D7B01" w14:textId="77777777" w:rsidR="005C1A90" w:rsidRPr="00DD27B9" w:rsidRDefault="00D37258" w:rsidP="00DD27B9">
            <w:pPr>
              <w:jc w:val="both"/>
              <w:rPr>
                <w:rFonts w:ascii="Arial" w:hAnsi="Arial" w:cs="Arial"/>
              </w:rPr>
            </w:pPr>
            <w:r w:rsidRPr="00DD27B9">
              <w:rPr>
                <w:rFonts w:ascii="Arial" w:hAnsi="Arial" w:cs="Arial"/>
              </w:rPr>
              <w:t>Como funcionario de la Secretaría de Gobierno,</w:t>
            </w:r>
            <w:r w:rsidRPr="00DD27B9">
              <w:rPr>
                <w:rFonts w:ascii="Arial" w:hAnsi="Arial" w:cs="Arial"/>
              </w:rPr>
              <w:br/>
              <w:t>quiero acceder a la bandeja de trámites activos y actualizar su estado (aprobar o rechazar con causal),</w:t>
            </w:r>
            <w:r w:rsidRPr="00DD27B9">
              <w:rPr>
                <w:rFonts w:ascii="Arial" w:hAnsi="Arial" w:cs="Arial"/>
              </w:rPr>
              <w:br/>
              <w:t>para expedir el certificado oficial y dejar constancia auditable de mi decisión administrativa.</w:t>
            </w:r>
          </w:p>
        </w:tc>
        <w:tc>
          <w:tcPr>
            <w:tcW w:w="3120" w:type="dxa"/>
          </w:tcPr>
          <w:p w14:paraId="13A4AB02" w14:textId="77777777" w:rsidR="005C1A90" w:rsidRPr="00DD27B9" w:rsidRDefault="00D37258" w:rsidP="00DD27B9">
            <w:pPr>
              <w:jc w:val="both"/>
              <w:rPr>
                <w:rFonts w:ascii="Arial" w:hAnsi="Arial" w:cs="Arial"/>
              </w:rPr>
            </w:pPr>
            <w:r w:rsidRPr="00DD27B9">
              <w:rPr>
                <w:rFonts w:ascii="Arial" w:hAnsi="Arial" w:cs="Arial"/>
              </w:rPr>
              <w:t>Valida el control de acceso basado en roles (RBAC), la concurrencia en la base de datos, el flujo de cambio de estados en la máquina de negocio y la generación de registros inmutables de auditoría requeridos por la Personería Municipal.</w:t>
            </w:r>
          </w:p>
        </w:tc>
      </w:tr>
      <w:tr w:rsidR="00DD27B9" w:rsidRPr="00DD27B9" w14:paraId="7075B562" w14:textId="77777777" w:rsidTr="00DD27B9">
        <w:tc>
          <w:tcPr>
            <w:tcW w:w="3120" w:type="dxa"/>
          </w:tcPr>
          <w:p w14:paraId="73E056D2" w14:textId="77777777" w:rsidR="005C1A90" w:rsidRPr="00DD27B9" w:rsidRDefault="00D37258" w:rsidP="00DD27B9">
            <w:pPr>
              <w:jc w:val="center"/>
              <w:rPr>
                <w:rFonts w:ascii="Arial" w:hAnsi="Arial" w:cs="Arial"/>
              </w:rPr>
            </w:pPr>
            <w:r w:rsidRPr="00DD27B9">
              <w:rPr>
                <w:rFonts w:ascii="Arial" w:hAnsi="Arial" w:cs="Arial"/>
              </w:rPr>
              <w:t>HU-03</w:t>
            </w:r>
          </w:p>
        </w:tc>
        <w:tc>
          <w:tcPr>
            <w:tcW w:w="3120" w:type="dxa"/>
          </w:tcPr>
          <w:p w14:paraId="006FBC44" w14:textId="77777777" w:rsidR="005C1A90" w:rsidRPr="00DD27B9" w:rsidRDefault="00D37258" w:rsidP="00DD27B9">
            <w:pPr>
              <w:jc w:val="both"/>
              <w:rPr>
                <w:rFonts w:ascii="Arial" w:hAnsi="Arial" w:cs="Arial"/>
              </w:rPr>
            </w:pPr>
            <w:r w:rsidRPr="00DD27B9">
              <w:rPr>
                <w:rFonts w:ascii="Arial" w:hAnsi="Arial" w:cs="Arial"/>
              </w:rPr>
              <w:t>Como ciudadano u organismo tercero (empresa, juzgado o entidad bancaria),</w:t>
            </w:r>
            <w:r w:rsidRPr="00DD27B9">
              <w:rPr>
                <w:rFonts w:ascii="Arial" w:hAnsi="Arial" w:cs="Arial"/>
              </w:rPr>
              <w:br/>
              <w:t>quiero escanear el código QR o digitar el radicado del certificado en el portal,</w:t>
            </w:r>
            <w:r w:rsidRPr="00DD27B9">
              <w:rPr>
                <w:rFonts w:ascii="Arial" w:hAnsi="Arial" w:cs="Arial"/>
              </w:rPr>
              <w:br/>
              <w:t>para verificar instantáneamente su autenticidad y vigencia sin requerir autenticación ni trámites en ventanilla.</w:t>
            </w:r>
          </w:p>
        </w:tc>
        <w:tc>
          <w:tcPr>
            <w:tcW w:w="3120" w:type="dxa"/>
          </w:tcPr>
          <w:p w14:paraId="5996277C" w14:textId="77777777" w:rsidR="005C1A90" w:rsidRPr="00DD27B9" w:rsidRDefault="00D37258" w:rsidP="00DD27B9">
            <w:pPr>
              <w:jc w:val="both"/>
              <w:rPr>
                <w:rFonts w:ascii="Arial" w:hAnsi="Arial" w:cs="Arial"/>
              </w:rPr>
            </w:pPr>
            <w:r w:rsidRPr="00DD27B9">
              <w:rPr>
                <w:rFonts w:ascii="Arial" w:hAnsi="Arial" w:cs="Arial"/>
              </w:rPr>
              <w:t>Ejercita la exposición de consultas públicas desacopladas y de alta eficiencia, con lectura optimizada mediante índices en base de datos sin comprometer datos confidenciales protegidos por la Ley de Habeas Data.</w:t>
            </w:r>
          </w:p>
        </w:tc>
      </w:tr>
    </w:tbl>
    <w:p w14:paraId="6EBC6723" w14:textId="77777777" w:rsidR="005C1A90" w:rsidRPr="00DD27B9" w:rsidRDefault="005C1A90">
      <w:pPr>
        <w:rPr>
          <w:rFonts w:ascii="Arial" w:hAnsi="Arial" w:cs="Arial"/>
        </w:rPr>
      </w:pPr>
    </w:p>
    <w:p w14:paraId="054D988A" w14:textId="77777777" w:rsidR="005C1A90" w:rsidRPr="00DD27B9" w:rsidRDefault="00D37258">
      <w:pPr>
        <w:rPr>
          <w:rFonts w:ascii="Arial" w:hAnsi="Arial" w:cs="Arial"/>
        </w:rPr>
      </w:pPr>
      <w:r w:rsidRPr="00DD27B9">
        <w:rPr>
          <w:rFonts w:ascii="Arial" w:hAnsi="Arial" w:cs="Arial"/>
          <w:b/>
          <w:sz w:val="26"/>
        </w:rPr>
        <w:t xml:space="preserve">1.3 </w:t>
      </w:r>
      <w:proofErr w:type="spellStart"/>
      <w:r w:rsidRPr="00DD27B9">
        <w:rPr>
          <w:rFonts w:ascii="Arial" w:hAnsi="Arial" w:cs="Arial"/>
          <w:b/>
          <w:sz w:val="26"/>
        </w:rPr>
        <w:t>Atributos</w:t>
      </w:r>
      <w:proofErr w:type="spellEnd"/>
      <w:r w:rsidRPr="00DD27B9">
        <w:rPr>
          <w:rFonts w:ascii="Arial" w:hAnsi="Arial" w:cs="Arial"/>
          <w:b/>
          <w:sz w:val="26"/>
        </w:rPr>
        <w:t xml:space="preserve"> de Calidad </w:t>
      </w:r>
      <w:proofErr w:type="spellStart"/>
      <w:r w:rsidRPr="00DD27B9">
        <w:rPr>
          <w:rFonts w:ascii="Arial" w:hAnsi="Arial" w:cs="Arial"/>
          <w:b/>
          <w:sz w:val="26"/>
        </w:rPr>
        <w:t>prioritarios</w:t>
      </w:r>
      <w:proofErr w:type="spellEnd"/>
      <w:r w:rsidRPr="00DD27B9">
        <w:rPr>
          <w:rFonts w:ascii="Arial" w:hAnsi="Arial" w:cs="Arial"/>
          <w:b/>
          <w:sz w:val="26"/>
        </w:rPr>
        <w:t xml:space="preserve"> (ISO/IEC 25010) — especificación cuantitativa</w:t>
      </w:r>
    </w:p>
    <w:tbl>
      <w:tblPr>
        <w:tblStyle w:val="Tablaconcuadrcula"/>
        <w:tblW w:w="0" w:type="auto"/>
        <w:tblLook w:val="04A0" w:firstRow="1" w:lastRow="0" w:firstColumn="1" w:lastColumn="0" w:noHBand="0" w:noVBand="1"/>
      </w:tblPr>
      <w:tblGrid>
        <w:gridCol w:w="588"/>
        <w:gridCol w:w="1966"/>
        <w:gridCol w:w="2612"/>
        <w:gridCol w:w="2720"/>
        <w:gridCol w:w="1690"/>
      </w:tblGrid>
      <w:tr w:rsidR="00DD27B9" w:rsidRPr="00DD27B9" w14:paraId="05BDD437" w14:textId="77777777" w:rsidTr="00DD27B9">
        <w:tc>
          <w:tcPr>
            <w:tcW w:w="1872" w:type="dxa"/>
          </w:tcPr>
          <w:p w14:paraId="0CE1A91F" w14:textId="347B007E" w:rsidR="005C1A90" w:rsidRPr="00DD27B9" w:rsidRDefault="005C1A90">
            <w:pPr>
              <w:rPr>
                <w:rFonts w:ascii="Arial" w:hAnsi="Arial" w:cs="Arial"/>
              </w:rPr>
            </w:pPr>
          </w:p>
        </w:tc>
        <w:tc>
          <w:tcPr>
            <w:tcW w:w="1872" w:type="dxa"/>
          </w:tcPr>
          <w:p w14:paraId="4821CC93" w14:textId="77777777" w:rsidR="005C1A90" w:rsidRPr="00DD27B9" w:rsidRDefault="00D37258">
            <w:pPr>
              <w:rPr>
                <w:rFonts w:ascii="Arial" w:hAnsi="Arial" w:cs="Arial"/>
              </w:rPr>
            </w:pPr>
            <w:r w:rsidRPr="00DD27B9">
              <w:rPr>
                <w:rFonts w:ascii="Arial" w:hAnsi="Arial" w:cs="Arial"/>
                <w:b/>
              </w:rPr>
              <w:t>Atributo (ISO 25010)</w:t>
            </w:r>
          </w:p>
        </w:tc>
        <w:tc>
          <w:tcPr>
            <w:tcW w:w="1872" w:type="dxa"/>
          </w:tcPr>
          <w:p w14:paraId="53B1F3B9" w14:textId="77777777" w:rsidR="005C1A90" w:rsidRPr="00DD27B9" w:rsidRDefault="00D37258">
            <w:pPr>
              <w:rPr>
                <w:rFonts w:ascii="Arial" w:hAnsi="Arial" w:cs="Arial"/>
              </w:rPr>
            </w:pPr>
            <w:r w:rsidRPr="00DD27B9">
              <w:rPr>
                <w:rFonts w:ascii="Arial" w:hAnsi="Arial" w:cs="Arial"/>
                <w:b/>
              </w:rPr>
              <w:t>Escenario de calidad (Estímulo → Entorno → Respuesta → Medida)</w:t>
            </w:r>
          </w:p>
        </w:tc>
        <w:tc>
          <w:tcPr>
            <w:tcW w:w="1872" w:type="dxa"/>
          </w:tcPr>
          <w:p w14:paraId="6CDFF59E" w14:textId="77777777" w:rsidR="005C1A90" w:rsidRPr="00DD27B9" w:rsidRDefault="00D37258">
            <w:pPr>
              <w:rPr>
                <w:rFonts w:ascii="Arial" w:hAnsi="Arial" w:cs="Arial"/>
              </w:rPr>
            </w:pPr>
            <w:r w:rsidRPr="00DD27B9">
              <w:rPr>
                <w:rFonts w:ascii="Arial" w:hAnsi="Arial" w:cs="Arial"/>
                <w:b/>
              </w:rPr>
              <w:t>Métrica objetivo (medible)</w:t>
            </w:r>
          </w:p>
        </w:tc>
        <w:tc>
          <w:tcPr>
            <w:tcW w:w="1872" w:type="dxa"/>
          </w:tcPr>
          <w:p w14:paraId="66DEA070" w14:textId="77777777" w:rsidR="005C1A90" w:rsidRPr="00DD27B9" w:rsidRDefault="00D37258">
            <w:pPr>
              <w:rPr>
                <w:rFonts w:ascii="Arial" w:hAnsi="Arial" w:cs="Arial"/>
              </w:rPr>
            </w:pPr>
            <w:r w:rsidRPr="00DD27B9">
              <w:rPr>
                <w:rFonts w:ascii="Arial" w:hAnsi="Arial" w:cs="Arial"/>
                <w:b/>
              </w:rPr>
              <w:t>¿Cómo se verificará?</w:t>
            </w:r>
          </w:p>
        </w:tc>
      </w:tr>
      <w:tr w:rsidR="00DD27B9" w:rsidRPr="00DD27B9" w14:paraId="04ACDBE3" w14:textId="77777777" w:rsidTr="00DD27B9">
        <w:tc>
          <w:tcPr>
            <w:tcW w:w="1872" w:type="dxa"/>
          </w:tcPr>
          <w:p w14:paraId="5E82E831" w14:textId="77777777" w:rsidR="005C1A90" w:rsidRPr="00DD27B9" w:rsidRDefault="00D37258">
            <w:pPr>
              <w:rPr>
                <w:rFonts w:ascii="Arial" w:hAnsi="Arial" w:cs="Arial"/>
              </w:rPr>
            </w:pPr>
            <w:r w:rsidRPr="00DD27B9">
              <w:rPr>
                <w:rFonts w:ascii="Arial" w:hAnsi="Arial" w:cs="Arial"/>
              </w:rPr>
              <w:t>AC-01</w:t>
            </w:r>
          </w:p>
        </w:tc>
        <w:tc>
          <w:tcPr>
            <w:tcW w:w="1872" w:type="dxa"/>
          </w:tcPr>
          <w:p w14:paraId="5F129211" w14:textId="77777777" w:rsidR="005C1A90" w:rsidRPr="00DD27B9" w:rsidRDefault="00D37258" w:rsidP="00DD27B9">
            <w:pPr>
              <w:jc w:val="both"/>
              <w:rPr>
                <w:rFonts w:ascii="Arial" w:hAnsi="Arial" w:cs="Arial"/>
              </w:rPr>
            </w:pPr>
            <w:r w:rsidRPr="00DD27B9">
              <w:rPr>
                <w:rFonts w:ascii="Arial" w:hAnsi="Arial" w:cs="Arial"/>
              </w:rPr>
              <w:t xml:space="preserve">Seguridad *(Confidencialidad y Control de </w:t>
            </w:r>
            <w:proofErr w:type="gramStart"/>
            <w:r w:rsidRPr="00DD27B9">
              <w:rPr>
                <w:rFonts w:ascii="Arial" w:hAnsi="Arial" w:cs="Arial"/>
              </w:rPr>
              <w:t>Acceso)*</w:t>
            </w:r>
            <w:proofErr w:type="gramEnd"/>
          </w:p>
        </w:tc>
        <w:tc>
          <w:tcPr>
            <w:tcW w:w="1872" w:type="dxa"/>
          </w:tcPr>
          <w:p w14:paraId="667A7016" w14:textId="77777777" w:rsidR="005C1A90" w:rsidRPr="00DD27B9" w:rsidRDefault="00D37258" w:rsidP="00DD27B9">
            <w:pPr>
              <w:jc w:val="both"/>
              <w:rPr>
                <w:rFonts w:ascii="Arial" w:hAnsi="Arial" w:cs="Arial"/>
              </w:rPr>
            </w:pPr>
            <w:r w:rsidRPr="00DD27B9">
              <w:rPr>
                <w:rFonts w:ascii="Arial" w:hAnsi="Arial" w:cs="Arial"/>
              </w:rPr>
              <w:t>Un usuario anónimo o un atacante intenta enviar una solicitud a POST /api/solicitudes sin token o con un token manipulado, bajo condiciones normales de red.</w:t>
            </w:r>
          </w:p>
        </w:tc>
        <w:tc>
          <w:tcPr>
            <w:tcW w:w="1872" w:type="dxa"/>
          </w:tcPr>
          <w:p w14:paraId="022AFB00" w14:textId="77777777" w:rsidR="005C1A90" w:rsidRPr="00DD27B9" w:rsidRDefault="00D37258" w:rsidP="00DD27B9">
            <w:pPr>
              <w:jc w:val="both"/>
              <w:rPr>
                <w:rFonts w:ascii="Arial" w:hAnsi="Arial" w:cs="Arial"/>
              </w:rPr>
            </w:pPr>
            <w:r w:rsidRPr="00DD27B9">
              <w:rPr>
                <w:rFonts w:ascii="Arial" w:hAnsi="Arial" w:cs="Arial"/>
              </w:rPr>
              <w:t xml:space="preserve">El sistema rechaza el 100 % de los accesos no autorizados respondiendo HTTP 401 Unauthorized; ninguna contraseña se guarda en texto plano (almacenamiento mediante hash bcrypt con salt rounds $\ge </w:t>
            </w:r>
            <w:r w:rsidRPr="00DD27B9">
              <w:rPr>
                <w:rFonts w:ascii="Arial" w:hAnsi="Arial" w:cs="Arial"/>
              </w:rPr>
              <w:lastRenderedPageBreak/>
              <w:t>10$).</w:t>
            </w:r>
          </w:p>
        </w:tc>
        <w:tc>
          <w:tcPr>
            <w:tcW w:w="1872" w:type="dxa"/>
          </w:tcPr>
          <w:p w14:paraId="45EBDDE8" w14:textId="77777777" w:rsidR="005C1A90" w:rsidRPr="00DD27B9" w:rsidRDefault="00D37258" w:rsidP="00DD27B9">
            <w:pPr>
              <w:jc w:val="both"/>
              <w:rPr>
                <w:rFonts w:ascii="Arial" w:hAnsi="Arial" w:cs="Arial"/>
              </w:rPr>
            </w:pPr>
            <w:r w:rsidRPr="00DD27B9">
              <w:rPr>
                <w:rFonts w:ascii="Arial" w:hAnsi="Arial" w:cs="Arial"/>
              </w:rPr>
              <w:lastRenderedPageBreak/>
              <w:t xml:space="preserve">Ejecución de prueba automatizada en Jest/Supertest (test 1) y petición en colección Postman (item 2) verificando </w:t>
            </w:r>
            <w:r w:rsidRPr="00DD27B9">
              <w:rPr>
                <w:rFonts w:ascii="Arial" w:hAnsi="Arial" w:cs="Arial"/>
              </w:rPr>
              <w:lastRenderedPageBreak/>
              <w:t>código 401 e inspección de hash en la tabla usuarios.</w:t>
            </w:r>
          </w:p>
        </w:tc>
      </w:tr>
      <w:tr w:rsidR="00DD27B9" w:rsidRPr="00DD27B9" w14:paraId="1EAC0FDD" w14:textId="77777777" w:rsidTr="00DD27B9">
        <w:tc>
          <w:tcPr>
            <w:tcW w:w="1872" w:type="dxa"/>
          </w:tcPr>
          <w:p w14:paraId="767C4C55" w14:textId="77777777" w:rsidR="005C1A90" w:rsidRPr="00DD27B9" w:rsidRDefault="00D37258">
            <w:pPr>
              <w:rPr>
                <w:rFonts w:ascii="Arial" w:hAnsi="Arial" w:cs="Arial"/>
              </w:rPr>
            </w:pPr>
            <w:r w:rsidRPr="00DD27B9">
              <w:rPr>
                <w:rFonts w:ascii="Arial" w:hAnsi="Arial" w:cs="Arial"/>
              </w:rPr>
              <w:lastRenderedPageBreak/>
              <w:t>AC-02</w:t>
            </w:r>
          </w:p>
        </w:tc>
        <w:tc>
          <w:tcPr>
            <w:tcW w:w="1872" w:type="dxa"/>
          </w:tcPr>
          <w:p w14:paraId="198953EA" w14:textId="77777777" w:rsidR="005C1A90" w:rsidRPr="00DD27B9" w:rsidRDefault="00D37258" w:rsidP="00DD27B9">
            <w:pPr>
              <w:jc w:val="both"/>
              <w:rPr>
                <w:rFonts w:ascii="Arial" w:hAnsi="Arial" w:cs="Arial"/>
              </w:rPr>
            </w:pPr>
            <w:r w:rsidRPr="00DD27B9">
              <w:rPr>
                <w:rFonts w:ascii="Arial" w:hAnsi="Arial" w:cs="Arial"/>
              </w:rPr>
              <w:t xml:space="preserve">Eficiencia de desempeño *(Tiempo de respuesta bajo </w:t>
            </w:r>
            <w:proofErr w:type="gramStart"/>
            <w:r w:rsidRPr="00DD27B9">
              <w:rPr>
                <w:rFonts w:ascii="Arial" w:hAnsi="Arial" w:cs="Arial"/>
              </w:rPr>
              <w:t>concurrencia)*</w:t>
            </w:r>
            <w:proofErr w:type="gramEnd"/>
          </w:p>
        </w:tc>
        <w:tc>
          <w:tcPr>
            <w:tcW w:w="1872" w:type="dxa"/>
          </w:tcPr>
          <w:p w14:paraId="4464F560" w14:textId="77777777" w:rsidR="005C1A90" w:rsidRPr="00DD27B9" w:rsidRDefault="00D37258" w:rsidP="00DD27B9">
            <w:pPr>
              <w:jc w:val="both"/>
              <w:rPr>
                <w:rFonts w:ascii="Arial" w:hAnsi="Arial" w:cs="Arial"/>
              </w:rPr>
            </w:pPr>
            <w:r w:rsidRPr="00DD27B9">
              <w:rPr>
                <w:rFonts w:ascii="Arial" w:hAnsi="Arial" w:cs="Arial"/>
              </w:rPr>
              <w:t>50 ciudadanos envían peticiones concurrentes de consulta o radicación al endpoint principal de trámites en el servidor local.</w:t>
            </w:r>
          </w:p>
        </w:tc>
        <w:tc>
          <w:tcPr>
            <w:tcW w:w="1872" w:type="dxa"/>
          </w:tcPr>
          <w:p w14:paraId="702634A5" w14:textId="77777777" w:rsidR="005C1A90" w:rsidRPr="00DD27B9" w:rsidRDefault="00D37258" w:rsidP="00DD27B9">
            <w:pPr>
              <w:jc w:val="both"/>
              <w:rPr>
                <w:rFonts w:ascii="Arial" w:hAnsi="Arial" w:cs="Arial"/>
              </w:rPr>
            </w:pPr>
            <w:r w:rsidRPr="00DD27B9">
              <w:rPr>
                <w:rFonts w:ascii="Arial" w:hAnsi="Arial" w:cs="Arial"/>
              </w:rPr>
              <w:t>El Percentil 95 (P95) del tiempo de respuesta es $\le 800\</w:t>
            </w:r>
            <w:proofErr w:type="gramStart"/>
            <w:r w:rsidRPr="00DD27B9">
              <w:rPr>
                <w:rFonts w:ascii="Arial" w:hAnsi="Arial" w:cs="Arial"/>
              </w:rPr>
              <w:t>text{ ms</w:t>
            </w:r>
            <w:proofErr w:type="gramEnd"/>
            <w:r w:rsidRPr="00DD27B9">
              <w:rPr>
                <w:rFonts w:ascii="Arial" w:hAnsi="Arial" w:cs="Arial"/>
              </w:rPr>
              <w:t>}$; la tasa de errores no controlados (HTTP 500) es del 0 %.</w:t>
            </w:r>
          </w:p>
        </w:tc>
        <w:tc>
          <w:tcPr>
            <w:tcW w:w="1872" w:type="dxa"/>
          </w:tcPr>
          <w:p w14:paraId="04BE96CE" w14:textId="77777777" w:rsidR="005C1A90" w:rsidRPr="00DD27B9" w:rsidRDefault="00D37258" w:rsidP="00DD27B9">
            <w:pPr>
              <w:jc w:val="both"/>
              <w:rPr>
                <w:rFonts w:ascii="Arial" w:hAnsi="Arial" w:cs="Arial"/>
              </w:rPr>
            </w:pPr>
            <w:r w:rsidRPr="00DD27B9">
              <w:rPr>
                <w:rFonts w:ascii="Arial" w:hAnsi="Arial" w:cs="Arial"/>
              </w:rPr>
              <w:t>Prueba de carga mediante herramienta de benchmarking / autocannon o JMeter contra el endpoint /api/solicitudes.</w:t>
            </w:r>
          </w:p>
        </w:tc>
      </w:tr>
      <w:tr w:rsidR="00DD27B9" w:rsidRPr="00DD27B9" w14:paraId="4EF7FF14" w14:textId="77777777" w:rsidTr="00DD27B9">
        <w:tc>
          <w:tcPr>
            <w:tcW w:w="1872" w:type="dxa"/>
          </w:tcPr>
          <w:p w14:paraId="49E95F83" w14:textId="77777777" w:rsidR="005C1A90" w:rsidRPr="00DD27B9" w:rsidRDefault="00D37258">
            <w:pPr>
              <w:rPr>
                <w:rFonts w:ascii="Arial" w:hAnsi="Arial" w:cs="Arial"/>
              </w:rPr>
            </w:pPr>
            <w:r w:rsidRPr="00DD27B9">
              <w:rPr>
                <w:rFonts w:ascii="Arial" w:hAnsi="Arial" w:cs="Arial"/>
              </w:rPr>
              <w:t>AC-03</w:t>
            </w:r>
          </w:p>
        </w:tc>
        <w:tc>
          <w:tcPr>
            <w:tcW w:w="1872" w:type="dxa"/>
          </w:tcPr>
          <w:p w14:paraId="1901F058" w14:textId="77777777" w:rsidR="005C1A90" w:rsidRPr="00DD27B9" w:rsidRDefault="00D37258" w:rsidP="00DD27B9">
            <w:pPr>
              <w:jc w:val="both"/>
              <w:rPr>
                <w:rFonts w:ascii="Arial" w:hAnsi="Arial" w:cs="Arial"/>
              </w:rPr>
            </w:pPr>
            <w:r w:rsidRPr="00DD27B9">
              <w:rPr>
                <w:rFonts w:ascii="Arial" w:hAnsi="Arial" w:cs="Arial"/>
              </w:rPr>
              <w:t xml:space="preserve">Mantenibilidad *(Modularidad y separación de </w:t>
            </w:r>
            <w:proofErr w:type="gramStart"/>
            <w:r w:rsidRPr="00DD27B9">
              <w:rPr>
                <w:rFonts w:ascii="Arial" w:hAnsi="Arial" w:cs="Arial"/>
              </w:rPr>
              <w:t>capas)*</w:t>
            </w:r>
            <w:proofErr w:type="gramEnd"/>
          </w:p>
        </w:tc>
        <w:tc>
          <w:tcPr>
            <w:tcW w:w="1872" w:type="dxa"/>
          </w:tcPr>
          <w:p w14:paraId="7A6E2BF1" w14:textId="77777777" w:rsidR="005C1A90" w:rsidRPr="00DD27B9" w:rsidRDefault="00D37258" w:rsidP="00DD27B9">
            <w:pPr>
              <w:jc w:val="both"/>
              <w:rPr>
                <w:rFonts w:ascii="Arial" w:hAnsi="Arial" w:cs="Arial"/>
              </w:rPr>
            </w:pPr>
            <w:r w:rsidRPr="00DD27B9">
              <w:rPr>
                <w:rFonts w:ascii="Arial" w:hAnsi="Arial" w:cs="Arial"/>
              </w:rPr>
              <w:t>Un desarrollador contratista externo debe agregar un nuevo campo (ej. estrato_socioeconomico) a la entidad de solicitud de trámite.</w:t>
            </w:r>
          </w:p>
        </w:tc>
        <w:tc>
          <w:tcPr>
            <w:tcW w:w="1872" w:type="dxa"/>
          </w:tcPr>
          <w:p w14:paraId="6F98C3CB" w14:textId="77777777" w:rsidR="005C1A90" w:rsidRPr="00DD27B9" w:rsidRDefault="00D37258" w:rsidP="00DD27B9">
            <w:pPr>
              <w:jc w:val="both"/>
              <w:rPr>
                <w:rFonts w:ascii="Arial" w:hAnsi="Arial" w:cs="Arial"/>
              </w:rPr>
            </w:pPr>
            <w:r w:rsidRPr="00DD27B9">
              <w:rPr>
                <w:rFonts w:ascii="Arial" w:hAnsi="Arial" w:cs="Arial"/>
              </w:rPr>
              <w:t>El cambio se realiza modificando como máximo 3 archivos (solicitudTramite.model.js, migración DDL y controlador) sin alterar la capa de rutas, autenticación ni el frontend desacoplado.</w:t>
            </w:r>
          </w:p>
        </w:tc>
        <w:tc>
          <w:tcPr>
            <w:tcW w:w="1872" w:type="dxa"/>
          </w:tcPr>
          <w:p w14:paraId="529C3DB4" w14:textId="77777777" w:rsidR="005C1A90" w:rsidRPr="00DD27B9" w:rsidRDefault="00D37258" w:rsidP="00DD27B9">
            <w:pPr>
              <w:jc w:val="both"/>
              <w:rPr>
                <w:rFonts w:ascii="Arial" w:hAnsi="Arial" w:cs="Arial"/>
              </w:rPr>
            </w:pPr>
            <w:r w:rsidRPr="00DD27B9">
              <w:rPr>
                <w:rFonts w:ascii="Arial" w:hAnsi="Arial" w:cs="Arial"/>
              </w:rPr>
              <w:t>Inspección de diff de código y revisión estricta de la estructura en N-Capas del corte vertical.</w:t>
            </w:r>
          </w:p>
        </w:tc>
      </w:tr>
      <w:tr w:rsidR="00DD27B9" w:rsidRPr="00DD27B9" w14:paraId="32B61FE1" w14:textId="77777777" w:rsidTr="00DD27B9">
        <w:tc>
          <w:tcPr>
            <w:tcW w:w="1872" w:type="dxa"/>
          </w:tcPr>
          <w:p w14:paraId="1B017032" w14:textId="77777777" w:rsidR="005C1A90" w:rsidRPr="00DD27B9" w:rsidRDefault="00D37258">
            <w:pPr>
              <w:rPr>
                <w:rFonts w:ascii="Arial" w:hAnsi="Arial" w:cs="Arial"/>
              </w:rPr>
            </w:pPr>
            <w:r w:rsidRPr="00DD27B9">
              <w:rPr>
                <w:rFonts w:ascii="Arial" w:hAnsi="Arial" w:cs="Arial"/>
              </w:rPr>
              <w:t>AC-04</w:t>
            </w:r>
          </w:p>
        </w:tc>
        <w:tc>
          <w:tcPr>
            <w:tcW w:w="1872" w:type="dxa"/>
          </w:tcPr>
          <w:p w14:paraId="2139DE0C" w14:textId="77777777" w:rsidR="005C1A90" w:rsidRPr="00DD27B9" w:rsidRDefault="00D37258" w:rsidP="00DD27B9">
            <w:pPr>
              <w:jc w:val="both"/>
              <w:rPr>
                <w:rFonts w:ascii="Arial" w:hAnsi="Arial" w:cs="Arial"/>
              </w:rPr>
            </w:pPr>
            <w:r w:rsidRPr="00DD27B9">
              <w:rPr>
                <w:rFonts w:ascii="Arial" w:hAnsi="Arial" w:cs="Arial"/>
              </w:rPr>
              <w:t xml:space="preserve">Confiabilidad *(Disponibilidad y Tolerancia a </w:t>
            </w:r>
            <w:proofErr w:type="gramStart"/>
            <w:r w:rsidRPr="00DD27B9">
              <w:rPr>
                <w:rFonts w:ascii="Arial" w:hAnsi="Arial" w:cs="Arial"/>
              </w:rPr>
              <w:t>Fallos)*</w:t>
            </w:r>
            <w:proofErr w:type="gramEnd"/>
          </w:p>
        </w:tc>
        <w:tc>
          <w:tcPr>
            <w:tcW w:w="1872" w:type="dxa"/>
          </w:tcPr>
          <w:p w14:paraId="44082875" w14:textId="77777777" w:rsidR="005C1A90" w:rsidRPr="00DD27B9" w:rsidRDefault="00D37258" w:rsidP="00DD27B9">
            <w:pPr>
              <w:jc w:val="both"/>
              <w:rPr>
                <w:rFonts w:ascii="Arial" w:hAnsi="Arial" w:cs="Arial"/>
              </w:rPr>
            </w:pPr>
            <w:r w:rsidRPr="00DD27B9">
              <w:rPr>
                <w:rFonts w:ascii="Arial" w:hAnsi="Arial" w:cs="Arial"/>
              </w:rPr>
              <w:t>El servicio backend experimenta una excepción no controlada o el proceso se termina inesperadamente en el entorno de despliegue.</w:t>
            </w:r>
          </w:p>
        </w:tc>
        <w:tc>
          <w:tcPr>
            <w:tcW w:w="1872" w:type="dxa"/>
          </w:tcPr>
          <w:p w14:paraId="0804EFE4" w14:textId="77777777" w:rsidR="005C1A90" w:rsidRPr="00DD27B9" w:rsidRDefault="00D37258" w:rsidP="00DD27B9">
            <w:pPr>
              <w:jc w:val="both"/>
              <w:rPr>
                <w:rFonts w:ascii="Arial" w:hAnsi="Arial" w:cs="Arial"/>
              </w:rPr>
            </w:pPr>
            <w:r w:rsidRPr="00DD27B9">
              <w:rPr>
                <w:rFonts w:ascii="Arial" w:hAnsi="Arial" w:cs="Arial"/>
              </w:rPr>
              <w:t>El contenedor Docker o gestor de procesos reinicia automáticamente el servicio (restart: unless-stopped) en menos de 10 segundos, y el endpoint /api/health vuelve a reportar status UP sin intervención manual.</w:t>
            </w:r>
          </w:p>
        </w:tc>
        <w:tc>
          <w:tcPr>
            <w:tcW w:w="1872" w:type="dxa"/>
          </w:tcPr>
          <w:p w14:paraId="4073BA12" w14:textId="77777777" w:rsidR="005C1A90" w:rsidRPr="00DD27B9" w:rsidRDefault="00D37258" w:rsidP="00DD27B9">
            <w:pPr>
              <w:jc w:val="both"/>
              <w:rPr>
                <w:rFonts w:ascii="Arial" w:hAnsi="Arial" w:cs="Arial"/>
              </w:rPr>
            </w:pPr>
            <w:r w:rsidRPr="00DD27B9">
              <w:rPr>
                <w:rFonts w:ascii="Arial" w:hAnsi="Arial" w:cs="Arial"/>
              </w:rPr>
              <w:t>Simulación de kill de proceso en contenedor y verificación de respuesta de /api/health.</w:t>
            </w:r>
          </w:p>
        </w:tc>
      </w:tr>
    </w:tbl>
    <w:p w14:paraId="0FF1BE54" w14:textId="77777777" w:rsidR="005C1A90" w:rsidRPr="00DD27B9" w:rsidRDefault="005C1A90">
      <w:pPr>
        <w:rPr>
          <w:rFonts w:ascii="Arial" w:hAnsi="Arial" w:cs="Arial"/>
        </w:rPr>
      </w:pPr>
    </w:p>
    <w:p w14:paraId="481F49D9" w14:textId="39A8ABA4" w:rsidR="005C1A90" w:rsidRPr="00DD27B9" w:rsidRDefault="005C1A90">
      <w:pPr>
        <w:rPr>
          <w:rFonts w:ascii="Arial" w:hAnsi="Arial" w:cs="Arial"/>
        </w:rPr>
      </w:pPr>
    </w:p>
    <w:p w14:paraId="7360DF8C" w14:textId="77777777" w:rsidR="005C1A90" w:rsidRPr="00DD27B9" w:rsidRDefault="00D37258">
      <w:pPr>
        <w:rPr>
          <w:rFonts w:ascii="Arial" w:hAnsi="Arial" w:cs="Arial"/>
        </w:rPr>
      </w:pPr>
      <w:r w:rsidRPr="00DD27B9">
        <w:rPr>
          <w:rFonts w:ascii="Arial" w:hAnsi="Arial" w:cs="Arial"/>
          <w:b/>
          <w:sz w:val="26"/>
        </w:rPr>
        <w:t xml:space="preserve">1.4 </w:t>
      </w:r>
      <w:proofErr w:type="spellStart"/>
      <w:r w:rsidRPr="00DD27B9">
        <w:rPr>
          <w:rFonts w:ascii="Arial" w:hAnsi="Arial" w:cs="Arial"/>
          <w:b/>
          <w:sz w:val="26"/>
        </w:rPr>
        <w:t>Restricciones</w:t>
      </w:r>
      <w:proofErr w:type="spellEnd"/>
    </w:p>
    <w:tbl>
      <w:tblPr>
        <w:tblStyle w:val="Tablaconcuadrcula"/>
        <w:tblW w:w="0" w:type="auto"/>
        <w:tblLook w:val="04A0" w:firstRow="1" w:lastRow="0" w:firstColumn="1" w:lastColumn="0" w:noHBand="0" w:noVBand="1"/>
      </w:tblPr>
      <w:tblGrid>
        <w:gridCol w:w="3120"/>
        <w:gridCol w:w="3120"/>
        <w:gridCol w:w="3120"/>
      </w:tblGrid>
      <w:tr w:rsidR="00DD27B9" w:rsidRPr="00DD27B9" w14:paraId="3B4086DE" w14:textId="77777777" w:rsidTr="00AF46D2">
        <w:tc>
          <w:tcPr>
            <w:tcW w:w="3120" w:type="dxa"/>
          </w:tcPr>
          <w:p w14:paraId="666CF644" w14:textId="77777777" w:rsidR="005C1A90" w:rsidRPr="00DD27B9" w:rsidRDefault="00D37258">
            <w:pPr>
              <w:rPr>
                <w:rFonts w:ascii="Arial" w:hAnsi="Arial" w:cs="Arial"/>
              </w:rPr>
            </w:pPr>
            <w:r w:rsidRPr="00DD27B9">
              <w:rPr>
                <w:rFonts w:ascii="Arial" w:hAnsi="Arial" w:cs="Arial"/>
                <w:b/>
              </w:rPr>
              <w:t>Tipo</w:t>
            </w:r>
          </w:p>
        </w:tc>
        <w:tc>
          <w:tcPr>
            <w:tcW w:w="3120" w:type="dxa"/>
          </w:tcPr>
          <w:p w14:paraId="7D308B01" w14:textId="77777777" w:rsidR="005C1A90" w:rsidRPr="00DD27B9" w:rsidRDefault="00D37258">
            <w:pPr>
              <w:rPr>
                <w:rFonts w:ascii="Arial" w:hAnsi="Arial" w:cs="Arial"/>
              </w:rPr>
            </w:pPr>
            <w:r w:rsidRPr="00DD27B9">
              <w:rPr>
                <w:rFonts w:ascii="Arial" w:hAnsi="Arial" w:cs="Arial"/>
                <w:b/>
              </w:rPr>
              <w:t>Restricción</w:t>
            </w:r>
          </w:p>
        </w:tc>
        <w:tc>
          <w:tcPr>
            <w:tcW w:w="3120" w:type="dxa"/>
          </w:tcPr>
          <w:p w14:paraId="4A51B2AE" w14:textId="77777777" w:rsidR="005C1A90" w:rsidRPr="00DD27B9" w:rsidRDefault="00D37258">
            <w:pPr>
              <w:rPr>
                <w:rFonts w:ascii="Arial" w:hAnsi="Arial" w:cs="Arial"/>
              </w:rPr>
            </w:pPr>
            <w:r w:rsidRPr="00DD27B9">
              <w:rPr>
                <w:rFonts w:ascii="Arial" w:hAnsi="Arial" w:cs="Arial"/>
                <w:b/>
              </w:rPr>
              <w:t>Origen / Justificación</w:t>
            </w:r>
          </w:p>
        </w:tc>
      </w:tr>
      <w:tr w:rsidR="00DD27B9" w:rsidRPr="00DD27B9" w14:paraId="0540239D" w14:textId="77777777" w:rsidTr="00AF46D2">
        <w:tc>
          <w:tcPr>
            <w:tcW w:w="3120" w:type="dxa"/>
          </w:tcPr>
          <w:p w14:paraId="3582BB54" w14:textId="77777777" w:rsidR="005C1A90" w:rsidRPr="00DD27B9" w:rsidRDefault="00D37258" w:rsidP="00AF46D2">
            <w:pPr>
              <w:jc w:val="center"/>
              <w:rPr>
                <w:rFonts w:ascii="Arial" w:hAnsi="Arial" w:cs="Arial"/>
              </w:rPr>
            </w:pPr>
            <w:r w:rsidRPr="00DD27B9">
              <w:rPr>
                <w:rFonts w:ascii="Arial" w:hAnsi="Arial" w:cs="Arial"/>
              </w:rPr>
              <w:t>Técnica</w:t>
            </w:r>
          </w:p>
        </w:tc>
        <w:tc>
          <w:tcPr>
            <w:tcW w:w="3120" w:type="dxa"/>
          </w:tcPr>
          <w:p w14:paraId="735966B2" w14:textId="77777777" w:rsidR="005C1A90" w:rsidRPr="00DD27B9" w:rsidRDefault="00D37258" w:rsidP="00AF46D2">
            <w:pPr>
              <w:jc w:val="both"/>
              <w:rPr>
                <w:rFonts w:ascii="Arial" w:hAnsi="Arial" w:cs="Arial"/>
              </w:rPr>
            </w:pPr>
            <w:r w:rsidRPr="00DD27B9">
              <w:rPr>
                <w:rFonts w:ascii="Arial" w:hAnsi="Arial" w:cs="Arial"/>
              </w:rPr>
              <w:t>El motor de base de datos debe ser relacional, compatible con SQL estándar y de código abierto (PostgreSQL 16).</w:t>
            </w:r>
          </w:p>
        </w:tc>
        <w:tc>
          <w:tcPr>
            <w:tcW w:w="3120" w:type="dxa"/>
          </w:tcPr>
          <w:p w14:paraId="47C5AB0E" w14:textId="77777777" w:rsidR="005C1A90" w:rsidRPr="00DD27B9" w:rsidRDefault="00D37258" w:rsidP="00AF46D2">
            <w:pPr>
              <w:jc w:val="both"/>
              <w:rPr>
                <w:rFonts w:ascii="Arial" w:hAnsi="Arial" w:cs="Arial"/>
              </w:rPr>
            </w:pPr>
            <w:r w:rsidRPr="00DD27B9">
              <w:rPr>
                <w:rFonts w:ascii="Arial" w:hAnsi="Arial" w:cs="Arial"/>
              </w:rPr>
              <w:t>Integridad transaccional ACID estricta para certificados públicos, llaves foráneas con ON DELETE RESTRICT y eliminación de costos de licencias comerciales.</w:t>
            </w:r>
          </w:p>
        </w:tc>
      </w:tr>
      <w:tr w:rsidR="00DD27B9" w:rsidRPr="00DD27B9" w14:paraId="393FD745" w14:textId="77777777" w:rsidTr="00AF46D2">
        <w:tc>
          <w:tcPr>
            <w:tcW w:w="3120" w:type="dxa"/>
          </w:tcPr>
          <w:p w14:paraId="08A2E441" w14:textId="77777777" w:rsidR="005C1A90" w:rsidRPr="00DD27B9" w:rsidRDefault="00D37258" w:rsidP="00AF46D2">
            <w:pPr>
              <w:jc w:val="center"/>
              <w:rPr>
                <w:rFonts w:ascii="Arial" w:hAnsi="Arial" w:cs="Arial"/>
              </w:rPr>
            </w:pPr>
            <w:r w:rsidRPr="00DD27B9">
              <w:rPr>
                <w:rFonts w:ascii="Arial" w:hAnsi="Arial" w:cs="Arial"/>
              </w:rPr>
              <w:t>Técnica</w:t>
            </w:r>
          </w:p>
        </w:tc>
        <w:tc>
          <w:tcPr>
            <w:tcW w:w="3120" w:type="dxa"/>
          </w:tcPr>
          <w:p w14:paraId="6C1B3726" w14:textId="77777777" w:rsidR="005C1A90" w:rsidRPr="00DD27B9" w:rsidRDefault="00D37258" w:rsidP="00AF46D2">
            <w:pPr>
              <w:jc w:val="both"/>
              <w:rPr>
                <w:rFonts w:ascii="Arial" w:hAnsi="Arial" w:cs="Arial"/>
              </w:rPr>
            </w:pPr>
            <w:r w:rsidRPr="00DD27B9">
              <w:rPr>
                <w:rFonts w:ascii="Arial" w:hAnsi="Arial" w:cs="Arial"/>
              </w:rPr>
              <w:t xml:space="preserve">El backend debe estructurarse como una API </w:t>
            </w:r>
            <w:r w:rsidRPr="00DD27B9">
              <w:rPr>
                <w:rFonts w:ascii="Arial" w:hAnsi="Arial" w:cs="Arial"/>
              </w:rPr>
              <w:lastRenderedPageBreak/>
              <w:t>REST que transporte exclusivamente JSON sobre HTTPS.</w:t>
            </w:r>
          </w:p>
        </w:tc>
        <w:tc>
          <w:tcPr>
            <w:tcW w:w="3120" w:type="dxa"/>
          </w:tcPr>
          <w:p w14:paraId="6B1FAD14" w14:textId="77777777" w:rsidR="005C1A90" w:rsidRPr="00DD27B9" w:rsidRDefault="00D37258" w:rsidP="00AF46D2">
            <w:pPr>
              <w:jc w:val="both"/>
              <w:rPr>
                <w:rFonts w:ascii="Arial" w:hAnsi="Arial" w:cs="Arial"/>
              </w:rPr>
            </w:pPr>
            <w:r w:rsidRPr="00DD27B9">
              <w:rPr>
                <w:rFonts w:ascii="Arial" w:hAnsi="Arial" w:cs="Arial"/>
              </w:rPr>
              <w:lastRenderedPageBreak/>
              <w:t xml:space="preserve">Desacoplamiento total entre el portal web ciudadano, la </w:t>
            </w:r>
            <w:r w:rsidRPr="00DD27B9">
              <w:rPr>
                <w:rFonts w:ascii="Arial" w:hAnsi="Arial" w:cs="Arial"/>
              </w:rPr>
              <w:lastRenderedPageBreak/>
              <w:t>futura app móvil y los sistemas legados bajo el patrón Strangler Fig.</w:t>
            </w:r>
          </w:p>
        </w:tc>
      </w:tr>
      <w:tr w:rsidR="00DD27B9" w:rsidRPr="00DD27B9" w14:paraId="31CB2AF7" w14:textId="77777777" w:rsidTr="00AF46D2">
        <w:tc>
          <w:tcPr>
            <w:tcW w:w="3120" w:type="dxa"/>
          </w:tcPr>
          <w:p w14:paraId="61324768" w14:textId="77777777" w:rsidR="005C1A90" w:rsidRPr="00DD27B9" w:rsidRDefault="00D37258" w:rsidP="00AF46D2">
            <w:pPr>
              <w:jc w:val="center"/>
              <w:rPr>
                <w:rFonts w:ascii="Arial" w:hAnsi="Arial" w:cs="Arial"/>
              </w:rPr>
            </w:pPr>
            <w:r w:rsidRPr="00DD27B9">
              <w:rPr>
                <w:rFonts w:ascii="Arial" w:hAnsi="Arial" w:cs="Arial"/>
              </w:rPr>
              <w:lastRenderedPageBreak/>
              <w:t>Operativa</w:t>
            </w:r>
          </w:p>
        </w:tc>
        <w:tc>
          <w:tcPr>
            <w:tcW w:w="3120" w:type="dxa"/>
          </w:tcPr>
          <w:p w14:paraId="60EA5CB6" w14:textId="77777777" w:rsidR="005C1A90" w:rsidRPr="00DD27B9" w:rsidRDefault="00D37258" w:rsidP="00AF46D2">
            <w:pPr>
              <w:jc w:val="both"/>
              <w:rPr>
                <w:rFonts w:ascii="Arial" w:hAnsi="Arial" w:cs="Arial"/>
              </w:rPr>
            </w:pPr>
            <w:r w:rsidRPr="00DD27B9">
              <w:rPr>
                <w:rFonts w:ascii="Arial" w:hAnsi="Arial" w:cs="Arial"/>
              </w:rPr>
              <w:t>Despliegue empaquetado en contenedores Docker / Docker Compose sin incurrir en costos iniciales de nube para el estudiante.</w:t>
            </w:r>
          </w:p>
        </w:tc>
        <w:tc>
          <w:tcPr>
            <w:tcW w:w="3120" w:type="dxa"/>
          </w:tcPr>
          <w:p w14:paraId="19F39C98" w14:textId="77777777" w:rsidR="005C1A90" w:rsidRPr="00DD27B9" w:rsidRDefault="00D37258" w:rsidP="00AF46D2">
            <w:pPr>
              <w:jc w:val="both"/>
              <w:rPr>
                <w:rFonts w:ascii="Arial" w:hAnsi="Arial" w:cs="Arial"/>
              </w:rPr>
            </w:pPr>
            <w:r w:rsidRPr="00DD27B9">
              <w:rPr>
                <w:rFonts w:ascii="Arial" w:hAnsi="Arial" w:cs="Arial"/>
              </w:rPr>
              <w:t>Estandarización del entorno de ejecución, reproducibilidad en cualquier equipo de evaluación y preparación para migración a nube pública en la licitación.</w:t>
            </w:r>
          </w:p>
        </w:tc>
      </w:tr>
      <w:tr w:rsidR="00DD27B9" w:rsidRPr="00DD27B9" w14:paraId="5CD0780D" w14:textId="77777777" w:rsidTr="00AF46D2">
        <w:tc>
          <w:tcPr>
            <w:tcW w:w="3120" w:type="dxa"/>
          </w:tcPr>
          <w:p w14:paraId="5A3C24F7" w14:textId="77777777" w:rsidR="005C1A90" w:rsidRPr="00DD27B9" w:rsidRDefault="00D37258" w:rsidP="00AF46D2">
            <w:pPr>
              <w:jc w:val="center"/>
              <w:rPr>
                <w:rFonts w:ascii="Arial" w:hAnsi="Arial" w:cs="Arial"/>
              </w:rPr>
            </w:pPr>
            <w:r w:rsidRPr="00DD27B9">
              <w:rPr>
                <w:rFonts w:ascii="Arial" w:hAnsi="Arial" w:cs="Arial"/>
              </w:rPr>
              <w:t>De tiempo</w:t>
            </w:r>
          </w:p>
        </w:tc>
        <w:tc>
          <w:tcPr>
            <w:tcW w:w="3120" w:type="dxa"/>
          </w:tcPr>
          <w:p w14:paraId="5062EC66" w14:textId="77777777" w:rsidR="005C1A90" w:rsidRPr="00DD27B9" w:rsidRDefault="00D37258" w:rsidP="00AF46D2">
            <w:pPr>
              <w:jc w:val="both"/>
              <w:rPr>
                <w:rFonts w:ascii="Arial" w:hAnsi="Arial" w:cs="Arial"/>
              </w:rPr>
            </w:pPr>
            <w:r w:rsidRPr="00DD27B9">
              <w:rPr>
                <w:rFonts w:ascii="Arial" w:hAnsi="Arial" w:cs="Arial"/>
              </w:rPr>
              <w:t>Corte vertical funcional y demostrable en la semana académica estipulada; entrega del DAS en formatos Word, PDF y Markdown.</w:t>
            </w:r>
          </w:p>
        </w:tc>
        <w:tc>
          <w:tcPr>
            <w:tcW w:w="3120" w:type="dxa"/>
          </w:tcPr>
          <w:p w14:paraId="7E13E8A2" w14:textId="77777777" w:rsidR="005C1A90" w:rsidRPr="00DD27B9" w:rsidRDefault="00D37258" w:rsidP="00AF46D2">
            <w:pPr>
              <w:jc w:val="both"/>
              <w:rPr>
                <w:rFonts w:ascii="Arial" w:hAnsi="Arial" w:cs="Arial"/>
              </w:rPr>
            </w:pPr>
            <w:r w:rsidRPr="00DD27B9">
              <w:rPr>
                <w:rFonts w:ascii="Arial" w:hAnsi="Arial" w:cs="Arial"/>
              </w:rPr>
              <w:t>Cumplimiento del calendario académico y lineamientos de evaluación del curso.</w:t>
            </w:r>
          </w:p>
        </w:tc>
      </w:tr>
      <w:tr w:rsidR="00DD27B9" w:rsidRPr="00DD27B9" w14:paraId="160574EC" w14:textId="77777777" w:rsidTr="00AF46D2">
        <w:tc>
          <w:tcPr>
            <w:tcW w:w="3120" w:type="dxa"/>
          </w:tcPr>
          <w:p w14:paraId="449A6576" w14:textId="77777777" w:rsidR="005C1A90" w:rsidRPr="00DD27B9" w:rsidRDefault="00D37258" w:rsidP="00AF46D2">
            <w:pPr>
              <w:jc w:val="center"/>
              <w:rPr>
                <w:rFonts w:ascii="Arial" w:hAnsi="Arial" w:cs="Arial"/>
              </w:rPr>
            </w:pPr>
            <w:r w:rsidRPr="00DD27B9">
              <w:rPr>
                <w:rFonts w:ascii="Arial" w:hAnsi="Arial" w:cs="Arial"/>
              </w:rPr>
              <w:t>Normativa</w:t>
            </w:r>
          </w:p>
        </w:tc>
        <w:tc>
          <w:tcPr>
            <w:tcW w:w="3120" w:type="dxa"/>
          </w:tcPr>
          <w:p w14:paraId="7233386E" w14:textId="77777777" w:rsidR="005C1A90" w:rsidRPr="00DD27B9" w:rsidRDefault="00D37258" w:rsidP="00AF46D2">
            <w:pPr>
              <w:jc w:val="both"/>
              <w:rPr>
                <w:rFonts w:ascii="Arial" w:hAnsi="Arial" w:cs="Arial"/>
              </w:rPr>
            </w:pPr>
            <w:r w:rsidRPr="00DD27B9">
              <w:rPr>
                <w:rFonts w:ascii="Arial" w:hAnsi="Arial" w:cs="Arial"/>
              </w:rPr>
              <w:t>Tratamiento estricto de datos personales conforme a la Ley Estatutaria 1581 de 2012 (Habeas Data Colombia) y validez de mensajes de datos según la Ley 527 de 1999.</w:t>
            </w:r>
          </w:p>
        </w:tc>
        <w:tc>
          <w:tcPr>
            <w:tcW w:w="3120" w:type="dxa"/>
          </w:tcPr>
          <w:p w14:paraId="3208C8A0" w14:textId="77777777" w:rsidR="005C1A90" w:rsidRPr="00DD27B9" w:rsidRDefault="00D37258" w:rsidP="00AF46D2">
            <w:pPr>
              <w:jc w:val="both"/>
              <w:rPr>
                <w:rFonts w:ascii="Arial" w:hAnsi="Arial" w:cs="Arial"/>
              </w:rPr>
            </w:pPr>
            <w:r w:rsidRPr="00DD27B9">
              <w:rPr>
                <w:rFonts w:ascii="Arial" w:hAnsi="Arial" w:cs="Arial"/>
              </w:rPr>
              <w:t>Protección de información ciudadana sensible (direcciones de predios, teléfonos, cédulas) y validez jurídica del certificado emitido digitalmente con código QR.</w:t>
            </w:r>
          </w:p>
        </w:tc>
      </w:tr>
      <w:tr w:rsidR="00DD27B9" w:rsidRPr="00DD27B9" w14:paraId="02FFCFD2" w14:textId="77777777" w:rsidTr="00AF46D2">
        <w:tc>
          <w:tcPr>
            <w:tcW w:w="3120" w:type="dxa"/>
          </w:tcPr>
          <w:p w14:paraId="6A63508F" w14:textId="77777777" w:rsidR="005C1A90" w:rsidRPr="00DD27B9" w:rsidRDefault="00D37258" w:rsidP="00AF46D2">
            <w:pPr>
              <w:jc w:val="center"/>
              <w:rPr>
                <w:rFonts w:ascii="Arial" w:hAnsi="Arial" w:cs="Arial"/>
              </w:rPr>
            </w:pPr>
            <w:r w:rsidRPr="00DD27B9">
              <w:rPr>
                <w:rFonts w:ascii="Arial" w:hAnsi="Arial" w:cs="Arial"/>
              </w:rPr>
              <w:t>Administrativa</w:t>
            </w:r>
          </w:p>
        </w:tc>
        <w:tc>
          <w:tcPr>
            <w:tcW w:w="3120" w:type="dxa"/>
          </w:tcPr>
          <w:p w14:paraId="7F165B15" w14:textId="77777777" w:rsidR="005C1A90" w:rsidRPr="00DD27B9" w:rsidRDefault="00D37258" w:rsidP="00AF46D2">
            <w:pPr>
              <w:jc w:val="both"/>
              <w:rPr>
                <w:rFonts w:ascii="Arial" w:hAnsi="Arial" w:cs="Arial"/>
              </w:rPr>
            </w:pPr>
            <w:r w:rsidRPr="00DD27B9">
              <w:rPr>
                <w:rFonts w:ascii="Arial" w:hAnsi="Arial" w:cs="Arial"/>
              </w:rPr>
              <w:t>Todo desarrollo posterior debe ceñirse al régimen de Contratación Pública Estatal (Ley 80 de 1993 y Decreto 1082 de 2015).</w:t>
            </w:r>
          </w:p>
        </w:tc>
        <w:tc>
          <w:tcPr>
            <w:tcW w:w="3120" w:type="dxa"/>
          </w:tcPr>
          <w:p w14:paraId="17B12C5E" w14:textId="77777777" w:rsidR="005C1A90" w:rsidRPr="00DD27B9" w:rsidRDefault="00D37258" w:rsidP="00AF46D2">
            <w:pPr>
              <w:jc w:val="both"/>
              <w:rPr>
                <w:rFonts w:ascii="Arial" w:hAnsi="Arial" w:cs="Arial"/>
              </w:rPr>
            </w:pPr>
            <w:r w:rsidRPr="00DD27B9">
              <w:rPr>
                <w:rFonts w:ascii="Arial" w:hAnsi="Arial" w:cs="Arial"/>
              </w:rPr>
              <w:t>La arquitectura no puede depender de tecnologías cautivas propietarias (vendor lock-in); debe estructurarse en especificaciones abiertas licitables por fases.</w:t>
            </w:r>
          </w:p>
        </w:tc>
      </w:tr>
    </w:tbl>
    <w:p w14:paraId="2AD44B36" w14:textId="77777777" w:rsidR="005C1A90" w:rsidRPr="00DD27B9" w:rsidRDefault="005C1A90">
      <w:pPr>
        <w:rPr>
          <w:rFonts w:ascii="Arial" w:hAnsi="Arial" w:cs="Arial"/>
        </w:rPr>
      </w:pPr>
    </w:p>
    <w:p w14:paraId="2D5618A2" w14:textId="5E8B952F" w:rsidR="005C1A90" w:rsidRPr="00DD27B9" w:rsidRDefault="005C1A90">
      <w:pPr>
        <w:rPr>
          <w:rFonts w:ascii="Arial" w:hAnsi="Arial" w:cs="Arial"/>
        </w:rPr>
      </w:pPr>
    </w:p>
    <w:p w14:paraId="5AFBCA4E" w14:textId="77777777" w:rsidR="005C1A90" w:rsidRPr="00DD27B9" w:rsidRDefault="00D37258">
      <w:pPr>
        <w:rPr>
          <w:rFonts w:ascii="Arial" w:hAnsi="Arial" w:cs="Arial"/>
        </w:rPr>
      </w:pPr>
      <w:r w:rsidRPr="00DD27B9">
        <w:rPr>
          <w:rFonts w:ascii="Arial" w:hAnsi="Arial" w:cs="Arial"/>
          <w:b/>
          <w:sz w:val="30"/>
        </w:rPr>
        <w:t>SECCIÓN 2: ESTRATEGIA ARQUITECTÓNICA Y TECNOLÓGICA</w:t>
      </w:r>
    </w:p>
    <w:p w14:paraId="088CE8CF" w14:textId="77777777" w:rsidR="005C1A90" w:rsidRPr="00DD27B9" w:rsidRDefault="00D37258">
      <w:pPr>
        <w:rPr>
          <w:rFonts w:ascii="Arial" w:hAnsi="Arial" w:cs="Arial"/>
        </w:rPr>
      </w:pPr>
      <w:r w:rsidRPr="00DD27B9">
        <w:rPr>
          <w:rFonts w:ascii="Arial" w:hAnsi="Arial" w:cs="Arial"/>
          <w:b/>
          <w:sz w:val="26"/>
        </w:rPr>
        <w:t>2.1 Patrón arquitectónico principal</w:t>
      </w:r>
    </w:p>
    <w:p w14:paraId="20CBF1D7" w14:textId="77777777" w:rsidR="005C1A90" w:rsidRPr="00DD27B9" w:rsidRDefault="00D37258" w:rsidP="00AF46D2">
      <w:pPr>
        <w:jc w:val="both"/>
        <w:rPr>
          <w:rFonts w:ascii="Arial" w:hAnsi="Arial" w:cs="Arial"/>
        </w:rPr>
      </w:pPr>
      <w:r w:rsidRPr="00DD27B9">
        <w:rPr>
          <w:rFonts w:ascii="Arial" w:hAnsi="Arial" w:cs="Arial"/>
        </w:rPr>
        <w:t>Se selecciona una arquitectura estructurada en N-Capas (Presentación / Enrutamiento Web $\rightarrow$ Middlewares de Seguridad y Validación $\rightarrow$ Controladores de Negocio $\rightarrow$ Modelos ORM $\rightarrow$ Persistencia Relacional) combinada con el patrón evolutivo Strangler Fig (Higuera Estranguladora).</w:t>
      </w:r>
    </w:p>
    <w:p w14:paraId="4B099820" w14:textId="77777777" w:rsidR="005C1A90" w:rsidRPr="00DD27B9" w:rsidRDefault="00D37258">
      <w:pPr>
        <w:rPr>
          <w:rFonts w:ascii="Arial" w:hAnsi="Arial" w:cs="Arial"/>
        </w:rPr>
      </w:pPr>
      <w:r w:rsidRPr="00DD27B9">
        <w:rPr>
          <w:rFonts w:ascii="Arial" w:hAnsi="Arial" w:cs="Arial"/>
          <w:b/>
        </w:rPr>
        <w:t>Formato de justificación obligatorio:</w:t>
      </w:r>
    </w:p>
    <w:p w14:paraId="4A1DE75B" w14:textId="77777777" w:rsidR="005C1A90" w:rsidRPr="00DD27B9" w:rsidRDefault="00D37258" w:rsidP="00AF46D2">
      <w:pPr>
        <w:ind w:left="576"/>
        <w:jc w:val="both"/>
        <w:rPr>
          <w:rFonts w:ascii="Arial" w:hAnsi="Arial" w:cs="Arial"/>
        </w:rPr>
      </w:pPr>
      <w:r w:rsidRPr="00DD27B9">
        <w:rPr>
          <w:rFonts w:ascii="Arial" w:hAnsi="Arial" w:cs="Arial"/>
          <w:i/>
        </w:rPr>
        <w:t xml:space="preserve">"Se selecciona el patrón N-Capas con estrategia Strangler Fig porque los atributos de calidad prioritarios AC-03 (Mantenibilidad), AC-01 (Seguridad) y AC-04 (Confiabilidad) exigen una separación estricta entre la lógica de validación municipal, la exposición pública web y el almacenamiento de datos, permitiendo desplegar de inmediato una fachada web 24/7 sin paralizar la operación histórica de la alcaldía. Se descarta una arquitectura de Microservicios distribuidos porque su costo en complejidad de orquestación, transacciones distribuidas y sobrecarga operativa contradice la restricción </w:t>
      </w:r>
      <w:r w:rsidRPr="00DD27B9">
        <w:rPr>
          <w:rFonts w:ascii="Arial" w:hAnsi="Arial" w:cs="Arial"/>
          <w:i/>
        </w:rPr>
        <w:lastRenderedPageBreak/>
        <w:t>administrativa RA-03 (equipo interno con 1 solo técnico de soporte sin perfil programador) y la restricción de tiempo del proyecto individual."</w:t>
      </w:r>
    </w:p>
    <w:p w14:paraId="78415ED4" w14:textId="77777777" w:rsidR="005C1A90" w:rsidRPr="00DD27B9" w:rsidRDefault="00D37258">
      <w:pPr>
        <w:rPr>
          <w:rFonts w:ascii="Arial" w:hAnsi="Arial" w:cs="Arial"/>
        </w:rPr>
      </w:pPr>
      <w:r w:rsidRPr="00DD27B9">
        <w:rPr>
          <w:rFonts w:ascii="Arial" w:hAnsi="Arial" w:cs="Arial"/>
          <w:b/>
          <w:sz w:val="26"/>
        </w:rPr>
        <w:t>2.2 Pila tecnológica (Tech Stack) — tabla justificativa</w:t>
      </w:r>
    </w:p>
    <w:tbl>
      <w:tblPr>
        <w:tblStyle w:val="Tablaconcuadrcula"/>
        <w:tblW w:w="0" w:type="auto"/>
        <w:tblLook w:val="04A0" w:firstRow="1" w:lastRow="0" w:firstColumn="1" w:lastColumn="0" w:noHBand="0" w:noVBand="1"/>
      </w:tblPr>
      <w:tblGrid>
        <w:gridCol w:w="1872"/>
        <w:gridCol w:w="1872"/>
        <w:gridCol w:w="1872"/>
        <w:gridCol w:w="1872"/>
        <w:gridCol w:w="1872"/>
      </w:tblGrid>
      <w:tr w:rsidR="00DD27B9" w:rsidRPr="00DD27B9" w14:paraId="1C83CC7B" w14:textId="77777777" w:rsidTr="00AF46D2">
        <w:tc>
          <w:tcPr>
            <w:tcW w:w="1872" w:type="dxa"/>
          </w:tcPr>
          <w:p w14:paraId="7EDFE3DF" w14:textId="77777777" w:rsidR="005C1A90" w:rsidRPr="00DD27B9" w:rsidRDefault="00D37258">
            <w:pPr>
              <w:rPr>
                <w:rFonts w:ascii="Arial" w:hAnsi="Arial" w:cs="Arial"/>
              </w:rPr>
            </w:pPr>
            <w:r w:rsidRPr="00DD27B9">
              <w:rPr>
                <w:rFonts w:ascii="Arial" w:hAnsi="Arial" w:cs="Arial"/>
                <w:b/>
              </w:rPr>
              <w:t>Capa</w:t>
            </w:r>
          </w:p>
        </w:tc>
        <w:tc>
          <w:tcPr>
            <w:tcW w:w="1872" w:type="dxa"/>
          </w:tcPr>
          <w:p w14:paraId="6E35E1C3" w14:textId="77777777" w:rsidR="005C1A90" w:rsidRPr="00DD27B9" w:rsidRDefault="00D37258">
            <w:pPr>
              <w:rPr>
                <w:rFonts w:ascii="Arial" w:hAnsi="Arial" w:cs="Arial"/>
              </w:rPr>
            </w:pPr>
            <w:r w:rsidRPr="00DD27B9">
              <w:rPr>
                <w:rFonts w:ascii="Arial" w:hAnsi="Arial" w:cs="Arial"/>
                <w:b/>
              </w:rPr>
              <w:t>Tecnología elegida</w:t>
            </w:r>
          </w:p>
        </w:tc>
        <w:tc>
          <w:tcPr>
            <w:tcW w:w="1872" w:type="dxa"/>
          </w:tcPr>
          <w:p w14:paraId="2422EA81" w14:textId="77777777" w:rsidR="005C1A90" w:rsidRPr="00DD27B9" w:rsidRDefault="00D37258">
            <w:pPr>
              <w:rPr>
                <w:rFonts w:ascii="Arial" w:hAnsi="Arial" w:cs="Arial"/>
              </w:rPr>
            </w:pPr>
            <w:r w:rsidRPr="00DD27B9">
              <w:rPr>
                <w:rFonts w:ascii="Arial" w:hAnsi="Arial" w:cs="Arial"/>
                <w:b/>
              </w:rPr>
              <w:t>Versión</w:t>
            </w:r>
          </w:p>
        </w:tc>
        <w:tc>
          <w:tcPr>
            <w:tcW w:w="1872" w:type="dxa"/>
          </w:tcPr>
          <w:p w14:paraId="6A8B29A8" w14:textId="77777777" w:rsidR="005C1A90" w:rsidRPr="00DD27B9" w:rsidRDefault="00D37258">
            <w:pPr>
              <w:rPr>
                <w:rFonts w:ascii="Arial" w:hAnsi="Arial" w:cs="Arial"/>
              </w:rPr>
            </w:pPr>
            <w:r w:rsidRPr="00DD27B9">
              <w:rPr>
                <w:rFonts w:ascii="Arial" w:hAnsi="Arial" w:cs="Arial"/>
                <w:b/>
              </w:rPr>
              <w:t>Alternativa descartada</w:t>
            </w:r>
          </w:p>
        </w:tc>
        <w:tc>
          <w:tcPr>
            <w:tcW w:w="1872" w:type="dxa"/>
          </w:tcPr>
          <w:p w14:paraId="77CA0737" w14:textId="77777777" w:rsidR="005C1A90" w:rsidRPr="00DD27B9" w:rsidRDefault="00D37258">
            <w:pPr>
              <w:rPr>
                <w:rFonts w:ascii="Arial" w:hAnsi="Arial" w:cs="Arial"/>
              </w:rPr>
            </w:pPr>
            <w:r w:rsidRPr="00DD27B9">
              <w:rPr>
                <w:rFonts w:ascii="Arial" w:hAnsi="Arial" w:cs="Arial"/>
                <w:b/>
              </w:rPr>
              <w:t>Justificación (Conexión con AC / Restricción)</w:t>
            </w:r>
          </w:p>
        </w:tc>
      </w:tr>
      <w:tr w:rsidR="00DD27B9" w:rsidRPr="00DD27B9" w14:paraId="5FD0916D" w14:textId="77777777" w:rsidTr="00AF46D2">
        <w:tc>
          <w:tcPr>
            <w:tcW w:w="1872" w:type="dxa"/>
          </w:tcPr>
          <w:p w14:paraId="07485C22" w14:textId="77777777" w:rsidR="005C1A90" w:rsidRPr="00DD27B9" w:rsidRDefault="00D37258" w:rsidP="00AF46D2">
            <w:pPr>
              <w:jc w:val="center"/>
              <w:rPr>
                <w:rFonts w:ascii="Arial" w:hAnsi="Arial" w:cs="Arial"/>
              </w:rPr>
            </w:pPr>
            <w:proofErr w:type="spellStart"/>
            <w:r w:rsidRPr="00DD27B9">
              <w:rPr>
                <w:rFonts w:ascii="Arial" w:hAnsi="Arial" w:cs="Arial"/>
              </w:rPr>
              <w:t>Lenguaje</w:t>
            </w:r>
            <w:proofErr w:type="spellEnd"/>
            <w:r w:rsidRPr="00DD27B9">
              <w:rPr>
                <w:rFonts w:ascii="Arial" w:hAnsi="Arial" w:cs="Arial"/>
              </w:rPr>
              <w:t xml:space="preserve"> Backend</w:t>
            </w:r>
          </w:p>
        </w:tc>
        <w:tc>
          <w:tcPr>
            <w:tcW w:w="1872" w:type="dxa"/>
          </w:tcPr>
          <w:p w14:paraId="7E0348D5" w14:textId="77777777" w:rsidR="005C1A90" w:rsidRPr="00DD27B9" w:rsidRDefault="00D37258" w:rsidP="00AF46D2">
            <w:pPr>
              <w:jc w:val="center"/>
              <w:rPr>
                <w:rFonts w:ascii="Arial" w:hAnsi="Arial" w:cs="Arial"/>
              </w:rPr>
            </w:pPr>
            <w:r w:rsidRPr="00DD27B9">
              <w:rPr>
                <w:rFonts w:ascii="Arial" w:hAnsi="Arial" w:cs="Arial"/>
              </w:rPr>
              <w:t>JavaScript (Node.js)</w:t>
            </w:r>
          </w:p>
        </w:tc>
        <w:tc>
          <w:tcPr>
            <w:tcW w:w="1872" w:type="dxa"/>
          </w:tcPr>
          <w:p w14:paraId="5F0E1454" w14:textId="77777777" w:rsidR="005C1A90" w:rsidRPr="00DD27B9" w:rsidRDefault="00D37258" w:rsidP="00AF46D2">
            <w:pPr>
              <w:jc w:val="center"/>
              <w:rPr>
                <w:rFonts w:ascii="Arial" w:hAnsi="Arial" w:cs="Arial"/>
              </w:rPr>
            </w:pPr>
            <w:r w:rsidRPr="00DD27B9">
              <w:rPr>
                <w:rFonts w:ascii="Arial" w:hAnsi="Arial" w:cs="Arial"/>
              </w:rPr>
              <w:t>20 LTS</w:t>
            </w:r>
          </w:p>
        </w:tc>
        <w:tc>
          <w:tcPr>
            <w:tcW w:w="1872" w:type="dxa"/>
          </w:tcPr>
          <w:p w14:paraId="3A2ECB95" w14:textId="77777777" w:rsidR="005C1A90" w:rsidRPr="00DD27B9" w:rsidRDefault="00D37258" w:rsidP="00AF46D2">
            <w:pPr>
              <w:jc w:val="center"/>
              <w:rPr>
                <w:rFonts w:ascii="Arial" w:hAnsi="Arial" w:cs="Arial"/>
              </w:rPr>
            </w:pPr>
            <w:r w:rsidRPr="00DD27B9">
              <w:rPr>
                <w:rFonts w:ascii="Arial" w:hAnsi="Arial" w:cs="Arial"/>
              </w:rPr>
              <w:t>Java 21 / PHP</w:t>
            </w:r>
          </w:p>
        </w:tc>
        <w:tc>
          <w:tcPr>
            <w:tcW w:w="1872" w:type="dxa"/>
          </w:tcPr>
          <w:p w14:paraId="3044F0A4" w14:textId="77777777" w:rsidR="005C1A90" w:rsidRPr="00DD27B9" w:rsidRDefault="00D37258" w:rsidP="00AF46D2">
            <w:pPr>
              <w:jc w:val="both"/>
              <w:rPr>
                <w:rFonts w:ascii="Arial" w:hAnsi="Arial" w:cs="Arial"/>
              </w:rPr>
            </w:pPr>
            <w:r w:rsidRPr="00DD27B9">
              <w:rPr>
                <w:rFonts w:ascii="Arial" w:hAnsi="Arial" w:cs="Arial"/>
              </w:rPr>
              <w:t>Restricción de tiempo y portabilidad. Motor asíncrono no bloqueante I/O ideal para concurrencia de consultas ciudadanas (AC-02).</w:t>
            </w:r>
          </w:p>
        </w:tc>
      </w:tr>
      <w:tr w:rsidR="00DD27B9" w:rsidRPr="00DD27B9" w14:paraId="26B83EFC" w14:textId="77777777" w:rsidTr="00AF46D2">
        <w:tc>
          <w:tcPr>
            <w:tcW w:w="1872" w:type="dxa"/>
          </w:tcPr>
          <w:p w14:paraId="5F67F83C" w14:textId="77777777" w:rsidR="005C1A90" w:rsidRPr="00DD27B9" w:rsidRDefault="00D37258" w:rsidP="00AF46D2">
            <w:pPr>
              <w:jc w:val="center"/>
              <w:rPr>
                <w:rFonts w:ascii="Arial" w:hAnsi="Arial" w:cs="Arial"/>
              </w:rPr>
            </w:pPr>
            <w:r w:rsidRPr="00DD27B9">
              <w:rPr>
                <w:rFonts w:ascii="Arial" w:hAnsi="Arial" w:cs="Arial"/>
              </w:rPr>
              <w:t>Framework Web</w:t>
            </w:r>
          </w:p>
        </w:tc>
        <w:tc>
          <w:tcPr>
            <w:tcW w:w="1872" w:type="dxa"/>
          </w:tcPr>
          <w:p w14:paraId="32AAF661" w14:textId="77777777" w:rsidR="005C1A90" w:rsidRPr="00DD27B9" w:rsidRDefault="00D37258" w:rsidP="00AF46D2">
            <w:pPr>
              <w:jc w:val="center"/>
              <w:rPr>
                <w:rFonts w:ascii="Arial" w:hAnsi="Arial" w:cs="Arial"/>
              </w:rPr>
            </w:pPr>
            <w:r w:rsidRPr="00DD27B9">
              <w:rPr>
                <w:rFonts w:ascii="Arial" w:hAnsi="Arial" w:cs="Arial"/>
              </w:rPr>
              <w:t>Express</w:t>
            </w:r>
          </w:p>
        </w:tc>
        <w:tc>
          <w:tcPr>
            <w:tcW w:w="1872" w:type="dxa"/>
          </w:tcPr>
          <w:p w14:paraId="63BAC63F" w14:textId="77777777" w:rsidR="005C1A90" w:rsidRPr="00DD27B9" w:rsidRDefault="00D37258" w:rsidP="00AF46D2">
            <w:pPr>
              <w:jc w:val="center"/>
              <w:rPr>
                <w:rFonts w:ascii="Arial" w:hAnsi="Arial" w:cs="Arial"/>
              </w:rPr>
            </w:pPr>
            <w:r w:rsidRPr="00DD27B9">
              <w:rPr>
                <w:rFonts w:ascii="Arial" w:hAnsi="Arial" w:cs="Arial"/>
              </w:rPr>
              <w:t>4.19.x</w:t>
            </w:r>
          </w:p>
        </w:tc>
        <w:tc>
          <w:tcPr>
            <w:tcW w:w="1872" w:type="dxa"/>
          </w:tcPr>
          <w:p w14:paraId="0F544504" w14:textId="77777777" w:rsidR="005C1A90" w:rsidRPr="00DD27B9" w:rsidRDefault="00D37258" w:rsidP="00AF46D2">
            <w:pPr>
              <w:jc w:val="center"/>
              <w:rPr>
                <w:rFonts w:ascii="Arial" w:hAnsi="Arial" w:cs="Arial"/>
              </w:rPr>
            </w:pPr>
            <w:r w:rsidRPr="00DD27B9">
              <w:rPr>
                <w:rFonts w:ascii="Arial" w:hAnsi="Arial" w:cs="Arial"/>
              </w:rPr>
              <w:t>NestJS / Django</w:t>
            </w:r>
          </w:p>
        </w:tc>
        <w:tc>
          <w:tcPr>
            <w:tcW w:w="1872" w:type="dxa"/>
          </w:tcPr>
          <w:p w14:paraId="2EE87409" w14:textId="77777777" w:rsidR="005C1A90" w:rsidRPr="00DD27B9" w:rsidRDefault="00D37258" w:rsidP="00AF46D2">
            <w:pPr>
              <w:jc w:val="both"/>
              <w:rPr>
                <w:rFonts w:ascii="Arial" w:hAnsi="Arial" w:cs="Arial"/>
              </w:rPr>
            </w:pPr>
            <w:r w:rsidRPr="00DD27B9">
              <w:rPr>
                <w:rFonts w:ascii="Arial" w:hAnsi="Arial" w:cs="Arial"/>
              </w:rPr>
              <w:t>AC-03 Mantenibilidad: Estructura minimalista suficiente para implementar N-Capas sin la sobrecarga cognitiva de NestJS; acelera la ejecución del corte vertical.</w:t>
            </w:r>
          </w:p>
        </w:tc>
      </w:tr>
      <w:tr w:rsidR="00DD27B9" w:rsidRPr="00DD27B9" w14:paraId="7C0C983E" w14:textId="77777777" w:rsidTr="00AF46D2">
        <w:tc>
          <w:tcPr>
            <w:tcW w:w="1872" w:type="dxa"/>
          </w:tcPr>
          <w:p w14:paraId="0555087E" w14:textId="77777777" w:rsidR="005C1A90" w:rsidRPr="00DD27B9" w:rsidRDefault="00D37258" w:rsidP="00AF46D2">
            <w:pPr>
              <w:jc w:val="center"/>
              <w:rPr>
                <w:rFonts w:ascii="Arial" w:hAnsi="Arial" w:cs="Arial"/>
              </w:rPr>
            </w:pPr>
            <w:r w:rsidRPr="00DD27B9">
              <w:rPr>
                <w:rFonts w:ascii="Arial" w:hAnsi="Arial" w:cs="Arial"/>
              </w:rPr>
              <w:t xml:space="preserve">ORM / </w:t>
            </w:r>
            <w:proofErr w:type="spellStart"/>
            <w:r w:rsidRPr="00DD27B9">
              <w:rPr>
                <w:rFonts w:ascii="Arial" w:hAnsi="Arial" w:cs="Arial"/>
              </w:rPr>
              <w:t>Acceso</w:t>
            </w:r>
            <w:proofErr w:type="spellEnd"/>
            <w:r w:rsidRPr="00DD27B9">
              <w:rPr>
                <w:rFonts w:ascii="Arial" w:hAnsi="Arial" w:cs="Arial"/>
              </w:rPr>
              <w:t xml:space="preserve"> a Datos</w:t>
            </w:r>
          </w:p>
        </w:tc>
        <w:tc>
          <w:tcPr>
            <w:tcW w:w="1872" w:type="dxa"/>
          </w:tcPr>
          <w:p w14:paraId="2A336D11" w14:textId="77777777" w:rsidR="005C1A90" w:rsidRPr="00DD27B9" w:rsidRDefault="00D37258" w:rsidP="00AF46D2">
            <w:pPr>
              <w:jc w:val="center"/>
              <w:rPr>
                <w:rFonts w:ascii="Arial" w:hAnsi="Arial" w:cs="Arial"/>
              </w:rPr>
            </w:pPr>
            <w:r w:rsidRPr="00DD27B9">
              <w:rPr>
                <w:rFonts w:ascii="Arial" w:hAnsi="Arial" w:cs="Arial"/>
              </w:rPr>
              <w:t>Sequelize</w:t>
            </w:r>
          </w:p>
        </w:tc>
        <w:tc>
          <w:tcPr>
            <w:tcW w:w="1872" w:type="dxa"/>
          </w:tcPr>
          <w:p w14:paraId="11EBEDDC" w14:textId="77777777" w:rsidR="005C1A90" w:rsidRPr="00DD27B9" w:rsidRDefault="00D37258" w:rsidP="00AF46D2">
            <w:pPr>
              <w:jc w:val="center"/>
              <w:rPr>
                <w:rFonts w:ascii="Arial" w:hAnsi="Arial" w:cs="Arial"/>
              </w:rPr>
            </w:pPr>
            <w:r w:rsidRPr="00DD27B9">
              <w:rPr>
                <w:rFonts w:ascii="Arial" w:hAnsi="Arial" w:cs="Arial"/>
              </w:rPr>
              <w:t>6.37.x</w:t>
            </w:r>
          </w:p>
        </w:tc>
        <w:tc>
          <w:tcPr>
            <w:tcW w:w="1872" w:type="dxa"/>
          </w:tcPr>
          <w:p w14:paraId="2310CBBE" w14:textId="77777777" w:rsidR="005C1A90" w:rsidRPr="00DD27B9" w:rsidRDefault="00D37258" w:rsidP="00AF46D2">
            <w:pPr>
              <w:jc w:val="center"/>
              <w:rPr>
                <w:rFonts w:ascii="Arial" w:hAnsi="Arial" w:cs="Arial"/>
              </w:rPr>
            </w:pPr>
            <w:r w:rsidRPr="00DD27B9">
              <w:rPr>
                <w:rFonts w:ascii="Arial" w:hAnsi="Arial" w:cs="Arial"/>
              </w:rPr>
              <w:t>SQL nativo sin ORM / Prisma</w:t>
            </w:r>
          </w:p>
        </w:tc>
        <w:tc>
          <w:tcPr>
            <w:tcW w:w="1872" w:type="dxa"/>
          </w:tcPr>
          <w:p w14:paraId="5665020D" w14:textId="77777777" w:rsidR="005C1A90" w:rsidRPr="00DD27B9" w:rsidRDefault="00D37258" w:rsidP="00AF46D2">
            <w:pPr>
              <w:jc w:val="both"/>
              <w:rPr>
                <w:rFonts w:ascii="Arial" w:hAnsi="Arial" w:cs="Arial"/>
              </w:rPr>
            </w:pPr>
            <w:r w:rsidRPr="00DD27B9">
              <w:rPr>
                <w:rFonts w:ascii="Arial" w:hAnsi="Arial" w:cs="Arial"/>
              </w:rPr>
              <w:t>AC-03 Mantenibilidad y AC-01 Seguridad: Modelos tipados, migraciones versionadas y protección nativa contra inyecciones SQL mediante queries parametrizados. (Ver ADR-003).</w:t>
            </w:r>
          </w:p>
        </w:tc>
      </w:tr>
      <w:tr w:rsidR="00DD27B9" w:rsidRPr="00DD27B9" w14:paraId="2393FF80" w14:textId="77777777" w:rsidTr="00AF46D2">
        <w:tc>
          <w:tcPr>
            <w:tcW w:w="1872" w:type="dxa"/>
          </w:tcPr>
          <w:p w14:paraId="0A397578" w14:textId="77777777" w:rsidR="005C1A90" w:rsidRPr="00DD27B9" w:rsidRDefault="00D37258" w:rsidP="00AF46D2">
            <w:pPr>
              <w:jc w:val="center"/>
              <w:rPr>
                <w:rFonts w:ascii="Arial" w:hAnsi="Arial" w:cs="Arial"/>
              </w:rPr>
            </w:pPr>
            <w:r w:rsidRPr="00DD27B9">
              <w:rPr>
                <w:rFonts w:ascii="Arial" w:hAnsi="Arial" w:cs="Arial"/>
              </w:rPr>
              <w:t>Base de Datos</w:t>
            </w:r>
          </w:p>
        </w:tc>
        <w:tc>
          <w:tcPr>
            <w:tcW w:w="1872" w:type="dxa"/>
          </w:tcPr>
          <w:p w14:paraId="595C2248" w14:textId="77777777" w:rsidR="005C1A90" w:rsidRPr="00DD27B9" w:rsidRDefault="00D37258" w:rsidP="00AF46D2">
            <w:pPr>
              <w:jc w:val="center"/>
              <w:rPr>
                <w:rFonts w:ascii="Arial" w:hAnsi="Arial" w:cs="Arial"/>
              </w:rPr>
            </w:pPr>
            <w:r w:rsidRPr="00DD27B9">
              <w:rPr>
                <w:rFonts w:ascii="Arial" w:hAnsi="Arial" w:cs="Arial"/>
              </w:rPr>
              <w:t>PostgreSQL</w:t>
            </w:r>
          </w:p>
        </w:tc>
        <w:tc>
          <w:tcPr>
            <w:tcW w:w="1872" w:type="dxa"/>
          </w:tcPr>
          <w:p w14:paraId="3E9C0C02" w14:textId="77777777" w:rsidR="005C1A90" w:rsidRPr="00DD27B9" w:rsidRDefault="00D37258" w:rsidP="00AF46D2">
            <w:pPr>
              <w:jc w:val="center"/>
              <w:rPr>
                <w:rFonts w:ascii="Arial" w:hAnsi="Arial" w:cs="Arial"/>
              </w:rPr>
            </w:pPr>
            <w:r w:rsidRPr="00DD27B9">
              <w:rPr>
                <w:rFonts w:ascii="Arial" w:hAnsi="Arial" w:cs="Arial"/>
              </w:rPr>
              <w:t>16-alpine</w:t>
            </w:r>
          </w:p>
        </w:tc>
        <w:tc>
          <w:tcPr>
            <w:tcW w:w="1872" w:type="dxa"/>
          </w:tcPr>
          <w:p w14:paraId="03857921" w14:textId="77777777" w:rsidR="005C1A90" w:rsidRPr="00DD27B9" w:rsidRDefault="00D37258" w:rsidP="00AF46D2">
            <w:pPr>
              <w:jc w:val="center"/>
              <w:rPr>
                <w:rFonts w:ascii="Arial" w:hAnsi="Arial" w:cs="Arial"/>
              </w:rPr>
            </w:pPr>
            <w:r w:rsidRPr="00DD27B9">
              <w:rPr>
                <w:rFonts w:ascii="Arial" w:hAnsi="Arial" w:cs="Arial"/>
              </w:rPr>
              <w:t>MongoDB (NoSQL)</w:t>
            </w:r>
          </w:p>
        </w:tc>
        <w:tc>
          <w:tcPr>
            <w:tcW w:w="1872" w:type="dxa"/>
          </w:tcPr>
          <w:p w14:paraId="328496A5" w14:textId="77777777" w:rsidR="005C1A90" w:rsidRPr="00DD27B9" w:rsidRDefault="00D37258" w:rsidP="00AF46D2">
            <w:pPr>
              <w:jc w:val="both"/>
              <w:rPr>
                <w:rFonts w:ascii="Arial" w:hAnsi="Arial" w:cs="Arial"/>
              </w:rPr>
            </w:pPr>
            <w:r w:rsidRPr="00DD27B9">
              <w:rPr>
                <w:rFonts w:ascii="Arial" w:hAnsi="Arial" w:cs="Arial"/>
              </w:rPr>
              <w:t xml:space="preserve">AC-01 Integridad de Datos y Restricción </w:t>
            </w:r>
            <w:r w:rsidRPr="00DD27B9">
              <w:rPr>
                <w:rFonts w:ascii="Arial" w:hAnsi="Arial" w:cs="Arial"/>
              </w:rPr>
              <w:lastRenderedPageBreak/>
              <w:t>Técnica: El dominio municipal exige transacciones ACID, integridad referencial con FKs y restricciones UNIQUE para evitar radicaciones duplicadas.</w:t>
            </w:r>
          </w:p>
        </w:tc>
      </w:tr>
      <w:tr w:rsidR="00DD27B9" w:rsidRPr="00DD27B9" w14:paraId="44286F4B" w14:textId="77777777" w:rsidTr="00AF46D2">
        <w:tc>
          <w:tcPr>
            <w:tcW w:w="1872" w:type="dxa"/>
          </w:tcPr>
          <w:p w14:paraId="7FBD96E1" w14:textId="77777777" w:rsidR="005C1A90" w:rsidRPr="00DD27B9" w:rsidRDefault="00D37258" w:rsidP="00AF46D2">
            <w:pPr>
              <w:jc w:val="center"/>
              <w:rPr>
                <w:rFonts w:ascii="Arial" w:hAnsi="Arial" w:cs="Arial"/>
              </w:rPr>
            </w:pPr>
            <w:proofErr w:type="spellStart"/>
            <w:r w:rsidRPr="00DD27B9">
              <w:rPr>
                <w:rFonts w:ascii="Arial" w:hAnsi="Arial" w:cs="Arial"/>
              </w:rPr>
              <w:lastRenderedPageBreak/>
              <w:t>Autenticación</w:t>
            </w:r>
            <w:proofErr w:type="spellEnd"/>
          </w:p>
        </w:tc>
        <w:tc>
          <w:tcPr>
            <w:tcW w:w="1872" w:type="dxa"/>
          </w:tcPr>
          <w:p w14:paraId="27523D96" w14:textId="77777777" w:rsidR="005C1A90" w:rsidRPr="00DD27B9" w:rsidRDefault="00D37258" w:rsidP="00AF46D2">
            <w:pPr>
              <w:jc w:val="center"/>
              <w:rPr>
                <w:rFonts w:ascii="Arial" w:hAnsi="Arial" w:cs="Arial"/>
              </w:rPr>
            </w:pPr>
            <w:r w:rsidRPr="00DD27B9">
              <w:rPr>
                <w:rFonts w:ascii="Arial" w:hAnsi="Arial" w:cs="Arial"/>
              </w:rPr>
              <w:t>JWT (jsonwebtoken) + bcryptjs</w:t>
            </w:r>
          </w:p>
        </w:tc>
        <w:tc>
          <w:tcPr>
            <w:tcW w:w="1872" w:type="dxa"/>
          </w:tcPr>
          <w:p w14:paraId="1911631C" w14:textId="77777777" w:rsidR="005C1A90" w:rsidRPr="00DD27B9" w:rsidRDefault="00D37258" w:rsidP="00AF46D2">
            <w:pPr>
              <w:jc w:val="center"/>
              <w:rPr>
                <w:rFonts w:ascii="Arial" w:hAnsi="Arial" w:cs="Arial"/>
              </w:rPr>
            </w:pPr>
            <w:r w:rsidRPr="00DD27B9">
              <w:rPr>
                <w:rFonts w:ascii="Arial" w:hAnsi="Arial" w:cs="Arial"/>
              </w:rPr>
              <w:t>9.0.x / 2.4.x</w:t>
            </w:r>
          </w:p>
        </w:tc>
        <w:tc>
          <w:tcPr>
            <w:tcW w:w="1872" w:type="dxa"/>
          </w:tcPr>
          <w:p w14:paraId="4B13E4D0" w14:textId="77777777" w:rsidR="005C1A90" w:rsidRPr="00DD27B9" w:rsidRDefault="00D37258" w:rsidP="00AF46D2">
            <w:pPr>
              <w:jc w:val="center"/>
              <w:rPr>
                <w:rFonts w:ascii="Arial" w:hAnsi="Arial" w:cs="Arial"/>
              </w:rPr>
            </w:pPr>
            <w:r w:rsidRPr="00DD27B9">
              <w:rPr>
                <w:rFonts w:ascii="Arial" w:hAnsi="Arial" w:cs="Arial"/>
              </w:rPr>
              <w:t>Sesiones basadas en cookies con estado</w:t>
            </w:r>
          </w:p>
        </w:tc>
        <w:tc>
          <w:tcPr>
            <w:tcW w:w="1872" w:type="dxa"/>
          </w:tcPr>
          <w:p w14:paraId="553DEFE1" w14:textId="77777777" w:rsidR="005C1A90" w:rsidRPr="00DD27B9" w:rsidRDefault="00D37258" w:rsidP="00AF46D2">
            <w:pPr>
              <w:jc w:val="both"/>
              <w:rPr>
                <w:rFonts w:ascii="Arial" w:hAnsi="Arial" w:cs="Arial"/>
              </w:rPr>
            </w:pPr>
            <w:r w:rsidRPr="00DD27B9">
              <w:rPr>
                <w:rFonts w:ascii="Arial" w:hAnsi="Arial" w:cs="Arial"/>
              </w:rPr>
              <w:t>AC-01 Seguridad y AC-04 Confiabilidad: Arquitectura sin estado (stateless) que facilita el balanceo en contenedores y evita pérdida de sesión al reiniciar el servidor. (Ver ADR-002).</w:t>
            </w:r>
          </w:p>
        </w:tc>
      </w:tr>
      <w:tr w:rsidR="00DD27B9" w:rsidRPr="00DD27B9" w14:paraId="16F870DD" w14:textId="77777777" w:rsidTr="00AF46D2">
        <w:tc>
          <w:tcPr>
            <w:tcW w:w="1872" w:type="dxa"/>
          </w:tcPr>
          <w:p w14:paraId="5E4260F1" w14:textId="77777777" w:rsidR="005C1A90" w:rsidRPr="00DD27B9" w:rsidRDefault="00D37258" w:rsidP="00AF46D2">
            <w:pPr>
              <w:jc w:val="center"/>
              <w:rPr>
                <w:rFonts w:ascii="Arial" w:hAnsi="Arial" w:cs="Arial"/>
              </w:rPr>
            </w:pPr>
            <w:r w:rsidRPr="00DD27B9">
              <w:rPr>
                <w:rFonts w:ascii="Arial" w:hAnsi="Arial" w:cs="Arial"/>
              </w:rPr>
              <w:t>Frontend Web</w:t>
            </w:r>
          </w:p>
        </w:tc>
        <w:tc>
          <w:tcPr>
            <w:tcW w:w="1872" w:type="dxa"/>
          </w:tcPr>
          <w:p w14:paraId="338DEF71" w14:textId="77777777" w:rsidR="005C1A90" w:rsidRPr="00DD27B9" w:rsidRDefault="00D37258" w:rsidP="00AF46D2">
            <w:pPr>
              <w:jc w:val="center"/>
              <w:rPr>
                <w:rFonts w:ascii="Arial" w:hAnsi="Arial" w:cs="Arial"/>
              </w:rPr>
            </w:pPr>
            <w:r w:rsidRPr="00DD27B9">
              <w:rPr>
                <w:rFonts w:ascii="Arial" w:hAnsi="Arial" w:cs="Arial"/>
              </w:rPr>
              <w:t>HTML5 + CSS3 Vanilla + JS</w:t>
            </w:r>
          </w:p>
        </w:tc>
        <w:tc>
          <w:tcPr>
            <w:tcW w:w="1872" w:type="dxa"/>
          </w:tcPr>
          <w:p w14:paraId="67279F7C" w14:textId="77777777" w:rsidR="005C1A90" w:rsidRPr="00DD27B9" w:rsidRDefault="00D37258" w:rsidP="00AF46D2">
            <w:pPr>
              <w:jc w:val="center"/>
              <w:rPr>
                <w:rFonts w:ascii="Arial" w:hAnsi="Arial" w:cs="Arial"/>
              </w:rPr>
            </w:pPr>
            <w:r w:rsidRPr="00DD27B9">
              <w:rPr>
                <w:rFonts w:ascii="Arial" w:hAnsi="Arial" w:cs="Arial"/>
              </w:rPr>
              <w:t>Estándar W3C</w:t>
            </w:r>
          </w:p>
        </w:tc>
        <w:tc>
          <w:tcPr>
            <w:tcW w:w="1872" w:type="dxa"/>
          </w:tcPr>
          <w:p w14:paraId="761E454A" w14:textId="77777777" w:rsidR="005C1A90" w:rsidRPr="00DD27B9" w:rsidRDefault="00D37258" w:rsidP="00AF46D2">
            <w:pPr>
              <w:jc w:val="center"/>
              <w:rPr>
                <w:rFonts w:ascii="Arial" w:hAnsi="Arial" w:cs="Arial"/>
              </w:rPr>
            </w:pPr>
            <w:r w:rsidRPr="00DD27B9">
              <w:rPr>
                <w:rFonts w:ascii="Arial" w:hAnsi="Arial" w:cs="Arial"/>
              </w:rPr>
              <w:t>React SPA pesada / Angular</w:t>
            </w:r>
          </w:p>
        </w:tc>
        <w:tc>
          <w:tcPr>
            <w:tcW w:w="1872" w:type="dxa"/>
          </w:tcPr>
          <w:p w14:paraId="025521A5" w14:textId="77777777" w:rsidR="005C1A90" w:rsidRPr="00DD27B9" w:rsidRDefault="00D37258" w:rsidP="00AF46D2">
            <w:pPr>
              <w:jc w:val="both"/>
              <w:rPr>
                <w:rFonts w:ascii="Arial" w:hAnsi="Arial" w:cs="Arial"/>
              </w:rPr>
            </w:pPr>
            <w:r w:rsidRPr="00DD27B9">
              <w:rPr>
                <w:rFonts w:ascii="Arial" w:hAnsi="Arial" w:cs="Arial"/>
              </w:rPr>
              <w:t>Alcance y Usabilidad (AC-04): Interfaz ligera de carga inmediata en dispositivos móviles de cualquier gama ciudadana sin requerir compilación compleja ni dependencias pesadas.</w:t>
            </w:r>
          </w:p>
        </w:tc>
      </w:tr>
      <w:tr w:rsidR="00DD27B9" w:rsidRPr="00DD27B9" w14:paraId="19FE3043" w14:textId="77777777" w:rsidTr="00AF46D2">
        <w:tc>
          <w:tcPr>
            <w:tcW w:w="1872" w:type="dxa"/>
          </w:tcPr>
          <w:p w14:paraId="540E916C" w14:textId="77777777" w:rsidR="005C1A90" w:rsidRPr="00DD27B9" w:rsidRDefault="00D37258" w:rsidP="00AF46D2">
            <w:pPr>
              <w:jc w:val="center"/>
              <w:rPr>
                <w:rFonts w:ascii="Arial" w:hAnsi="Arial" w:cs="Arial"/>
              </w:rPr>
            </w:pPr>
            <w:proofErr w:type="spellStart"/>
            <w:r w:rsidRPr="00DD27B9">
              <w:rPr>
                <w:rFonts w:ascii="Arial" w:hAnsi="Arial" w:cs="Arial"/>
              </w:rPr>
              <w:t>Pruebas</w:t>
            </w:r>
            <w:proofErr w:type="spellEnd"/>
            <w:r w:rsidRPr="00DD27B9">
              <w:rPr>
                <w:rFonts w:ascii="Arial" w:hAnsi="Arial" w:cs="Arial"/>
              </w:rPr>
              <w:t xml:space="preserve"> </w:t>
            </w:r>
            <w:proofErr w:type="spellStart"/>
            <w:r w:rsidRPr="00DD27B9">
              <w:rPr>
                <w:rFonts w:ascii="Arial" w:hAnsi="Arial" w:cs="Arial"/>
              </w:rPr>
              <w:t>Automatizadas</w:t>
            </w:r>
            <w:proofErr w:type="spellEnd"/>
          </w:p>
        </w:tc>
        <w:tc>
          <w:tcPr>
            <w:tcW w:w="1872" w:type="dxa"/>
          </w:tcPr>
          <w:p w14:paraId="4DEDC37C" w14:textId="77777777" w:rsidR="005C1A90" w:rsidRPr="00DD27B9" w:rsidRDefault="00D37258" w:rsidP="00AF46D2">
            <w:pPr>
              <w:jc w:val="center"/>
              <w:rPr>
                <w:rFonts w:ascii="Arial" w:hAnsi="Arial" w:cs="Arial"/>
              </w:rPr>
            </w:pPr>
            <w:r w:rsidRPr="00DD27B9">
              <w:rPr>
                <w:rFonts w:ascii="Arial" w:hAnsi="Arial" w:cs="Arial"/>
              </w:rPr>
              <w:t>Jest + Supertest</w:t>
            </w:r>
          </w:p>
        </w:tc>
        <w:tc>
          <w:tcPr>
            <w:tcW w:w="1872" w:type="dxa"/>
          </w:tcPr>
          <w:p w14:paraId="3571516D" w14:textId="77777777" w:rsidR="005C1A90" w:rsidRPr="00DD27B9" w:rsidRDefault="00D37258" w:rsidP="00AF46D2">
            <w:pPr>
              <w:jc w:val="center"/>
              <w:rPr>
                <w:rFonts w:ascii="Arial" w:hAnsi="Arial" w:cs="Arial"/>
              </w:rPr>
            </w:pPr>
            <w:r w:rsidRPr="00DD27B9">
              <w:rPr>
                <w:rFonts w:ascii="Arial" w:hAnsi="Arial" w:cs="Arial"/>
              </w:rPr>
              <w:t>29.7.x / 7.0.x</w:t>
            </w:r>
          </w:p>
        </w:tc>
        <w:tc>
          <w:tcPr>
            <w:tcW w:w="1872" w:type="dxa"/>
          </w:tcPr>
          <w:p w14:paraId="574D9338" w14:textId="77777777" w:rsidR="005C1A90" w:rsidRPr="00DD27B9" w:rsidRDefault="00D37258" w:rsidP="00AF46D2">
            <w:pPr>
              <w:jc w:val="center"/>
              <w:rPr>
                <w:rFonts w:ascii="Arial" w:hAnsi="Arial" w:cs="Arial"/>
              </w:rPr>
            </w:pPr>
            <w:r w:rsidRPr="00DD27B9">
              <w:rPr>
                <w:rFonts w:ascii="Arial" w:hAnsi="Arial" w:cs="Arial"/>
              </w:rPr>
              <w:t>Mocha / Chai</w:t>
            </w:r>
          </w:p>
        </w:tc>
        <w:tc>
          <w:tcPr>
            <w:tcW w:w="1872" w:type="dxa"/>
          </w:tcPr>
          <w:p w14:paraId="5615B644" w14:textId="77777777" w:rsidR="005C1A90" w:rsidRPr="00DD27B9" w:rsidRDefault="00D37258" w:rsidP="00AF46D2">
            <w:pPr>
              <w:jc w:val="both"/>
              <w:rPr>
                <w:rFonts w:ascii="Arial" w:hAnsi="Arial" w:cs="Arial"/>
              </w:rPr>
            </w:pPr>
            <w:r w:rsidRPr="00DD27B9">
              <w:rPr>
                <w:rFonts w:ascii="Arial" w:hAnsi="Arial" w:cs="Arial"/>
              </w:rPr>
              <w:t xml:space="preserve">Verificación cuantitativa de AC-01 y AC-02: Ejecución unificada de pruebas de integración HTTP sobre las rutas de la API con generación de reportes </w:t>
            </w:r>
            <w:r w:rsidRPr="00DD27B9">
              <w:rPr>
                <w:rFonts w:ascii="Arial" w:hAnsi="Arial" w:cs="Arial"/>
              </w:rPr>
              <w:lastRenderedPageBreak/>
              <w:t>automáticos.</w:t>
            </w:r>
          </w:p>
        </w:tc>
      </w:tr>
      <w:tr w:rsidR="00DD27B9" w:rsidRPr="00DD27B9" w14:paraId="10263DBB" w14:textId="77777777" w:rsidTr="00AF46D2">
        <w:tc>
          <w:tcPr>
            <w:tcW w:w="1872" w:type="dxa"/>
          </w:tcPr>
          <w:p w14:paraId="478E40D9" w14:textId="77777777" w:rsidR="005C1A90" w:rsidRPr="00DD27B9" w:rsidRDefault="00D37258" w:rsidP="00AF46D2">
            <w:pPr>
              <w:jc w:val="center"/>
              <w:rPr>
                <w:rFonts w:ascii="Arial" w:hAnsi="Arial" w:cs="Arial"/>
              </w:rPr>
            </w:pPr>
            <w:proofErr w:type="spellStart"/>
            <w:r w:rsidRPr="00DD27B9">
              <w:rPr>
                <w:rFonts w:ascii="Arial" w:hAnsi="Arial" w:cs="Arial"/>
              </w:rPr>
              <w:lastRenderedPageBreak/>
              <w:t>Contenedores</w:t>
            </w:r>
            <w:proofErr w:type="spellEnd"/>
          </w:p>
        </w:tc>
        <w:tc>
          <w:tcPr>
            <w:tcW w:w="1872" w:type="dxa"/>
          </w:tcPr>
          <w:p w14:paraId="375A9BC0" w14:textId="77777777" w:rsidR="005C1A90" w:rsidRPr="00DD27B9" w:rsidRDefault="00D37258" w:rsidP="00AF46D2">
            <w:pPr>
              <w:jc w:val="center"/>
              <w:rPr>
                <w:rFonts w:ascii="Arial" w:hAnsi="Arial" w:cs="Arial"/>
              </w:rPr>
            </w:pPr>
            <w:r w:rsidRPr="00DD27B9">
              <w:rPr>
                <w:rFonts w:ascii="Arial" w:hAnsi="Arial" w:cs="Arial"/>
              </w:rPr>
              <w:t>Docker &amp; Docker Compose</w:t>
            </w:r>
          </w:p>
        </w:tc>
        <w:tc>
          <w:tcPr>
            <w:tcW w:w="1872" w:type="dxa"/>
          </w:tcPr>
          <w:p w14:paraId="2A15E334" w14:textId="77777777" w:rsidR="005C1A90" w:rsidRPr="00DD27B9" w:rsidRDefault="00D37258" w:rsidP="00AF46D2">
            <w:pPr>
              <w:jc w:val="center"/>
              <w:rPr>
                <w:rFonts w:ascii="Arial" w:hAnsi="Arial" w:cs="Arial"/>
              </w:rPr>
            </w:pPr>
            <w:r w:rsidRPr="00DD27B9">
              <w:rPr>
                <w:rFonts w:ascii="Arial" w:hAnsi="Arial" w:cs="Arial"/>
              </w:rPr>
              <w:t>3.8</w:t>
            </w:r>
          </w:p>
        </w:tc>
        <w:tc>
          <w:tcPr>
            <w:tcW w:w="1872" w:type="dxa"/>
          </w:tcPr>
          <w:p w14:paraId="24B9FC30" w14:textId="77777777" w:rsidR="005C1A90" w:rsidRPr="00DD27B9" w:rsidRDefault="00D37258" w:rsidP="00AF46D2">
            <w:pPr>
              <w:jc w:val="center"/>
              <w:rPr>
                <w:rFonts w:ascii="Arial" w:hAnsi="Arial" w:cs="Arial"/>
              </w:rPr>
            </w:pPr>
            <w:r w:rsidRPr="00DD27B9">
              <w:rPr>
                <w:rFonts w:ascii="Arial" w:hAnsi="Arial" w:cs="Arial"/>
              </w:rPr>
              <w:t>Instalación nativa directa en el SO</w:t>
            </w:r>
          </w:p>
        </w:tc>
        <w:tc>
          <w:tcPr>
            <w:tcW w:w="1872" w:type="dxa"/>
          </w:tcPr>
          <w:p w14:paraId="0E0C7D0E" w14:textId="77777777" w:rsidR="005C1A90" w:rsidRPr="00DD27B9" w:rsidRDefault="00D37258" w:rsidP="00AF46D2">
            <w:pPr>
              <w:jc w:val="both"/>
              <w:rPr>
                <w:rFonts w:ascii="Arial" w:hAnsi="Arial" w:cs="Arial"/>
              </w:rPr>
            </w:pPr>
            <w:r w:rsidRPr="00DD27B9">
              <w:rPr>
                <w:rFonts w:ascii="Arial" w:hAnsi="Arial" w:cs="Arial"/>
              </w:rPr>
              <w:t>RT-01 y AC-04 Confiabilidad: Erradica la dependencia del "servidor físico bajo el escritorio"; permite despliegue reproducible en un comando (docker-compose up).</w:t>
            </w:r>
          </w:p>
        </w:tc>
      </w:tr>
    </w:tbl>
    <w:p w14:paraId="261AF8E4" w14:textId="77777777" w:rsidR="005C1A90" w:rsidRPr="00DD27B9" w:rsidRDefault="005C1A90">
      <w:pPr>
        <w:rPr>
          <w:rFonts w:ascii="Arial" w:hAnsi="Arial" w:cs="Arial"/>
        </w:rPr>
      </w:pPr>
    </w:p>
    <w:p w14:paraId="73CB0104" w14:textId="1B43C2E1" w:rsidR="005C1A90" w:rsidRPr="00DD27B9" w:rsidRDefault="005C1A90">
      <w:pPr>
        <w:rPr>
          <w:rFonts w:ascii="Arial" w:hAnsi="Arial" w:cs="Arial"/>
        </w:rPr>
      </w:pPr>
    </w:p>
    <w:p w14:paraId="4DF2ED83" w14:textId="77777777" w:rsidR="005C1A90" w:rsidRPr="00DD27B9" w:rsidRDefault="00D37258">
      <w:pPr>
        <w:rPr>
          <w:rFonts w:ascii="Arial" w:hAnsi="Arial" w:cs="Arial"/>
        </w:rPr>
      </w:pPr>
      <w:r w:rsidRPr="00DD27B9">
        <w:rPr>
          <w:rFonts w:ascii="Arial" w:hAnsi="Arial" w:cs="Arial"/>
          <w:b/>
          <w:sz w:val="30"/>
        </w:rPr>
        <w:t>SECCIÓN 3: VISTAS DE ARQUITECTURA (MODELO C4 Y UML)</w:t>
      </w:r>
    </w:p>
    <w:p w14:paraId="7B8EAC8D" w14:textId="77777777" w:rsidR="005C1A90" w:rsidRPr="00DD27B9" w:rsidRDefault="00D37258">
      <w:pPr>
        <w:rPr>
          <w:rFonts w:ascii="Arial" w:hAnsi="Arial" w:cs="Arial"/>
        </w:rPr>
      </w:pPr>
      <w:r w:rsidRPr="00DD27B9">
        <w:rPr>
          <w:rFonts w:ascii="Arial" w:hAnsi="Arial" w:cs="Arial"/>
          <w:b/>
          <w:sz w:val="26"/>
        </w:rPr>
        <w:t>3.1 Vista de Contexto — C4 Nivel 1</w:t>
      </w:r>
    </w:p>
    <w:p w14:paraId="2B7EA7FE" w14:textId="77777777" w:rsidR="005C1A90" w:rsidRPr="00DD27B9" w:rsidRDefault="00D37258">
      <w:pPr>
        <w:rPr>
          <w:rFonts w:ascii="Arial" w:hAnsi="Arial" w:cs="Arial"/>
        </w:rPr>
      </w:pPr>
      <w:r w:rsidRPr="00DD27B9">
        <w:rPr>
          <w:rFonts w:ascii="Arial" w:hAnsi="Arial" w:cs="Arial"/>
        </w:rPr>
        <w:t>Muestra el sistema como una caja negra, identificando los actores humanos, sistemas externos colaboradores y los protocolos de comunicación.</w:t>
      </w:r>
    </w:p>
    <w:p w14:paraId="34FF7E09" w14:textId="77777777" w:rsidR="005C1A90" w:rsidRPr="00DD27B9" w:rsidRDefault="00D37258">
      <w:pPr>
        <w:ind w:left="576"/>
        <w:rPr>
          <w:rFonts w:ascii="Arial" w:hAnsi="Arial" w:cs="Arial"/>
        </w:rPr>
      </w:pPr>
      <w:r w:rsidRPr="00DD27B9">
        <w:rPr>
          <w:rFonts w:ascii="Arial" w:hAnsi="Arial" w:cs="Arial"/>
          <w:sz w:val="18"/>
        </w:rPr>
        <w:t>graph TD</w:t>
      </w:r>
    </w:p>
    <w:p w14:paraId="4892F30A" w14:textId="77777777" w:rsidR="005C1A90" w:rsidRPr="00DD27B9" w:rsidRDefault="00D37258">
      <w:pPr>
        <w:ind w:left="576"/>
        <w:rPr>
          <w:rFonts w:ascii="Arial" w:hAnsi="Arial" w:cs="Arial"/>
        </w:rPr>
      </w:pPr>
      <w:r w:rsidRPr="00DD27B9">
        <w:rPr>
          <w:rFonts w:ascii="Arial" w:hAnsi="Arial" w:cs="Arial"/>
          <w:sz w:val="18"/>
        </w:rPr>
        <w:t>subgraph Actores</w:t>
      </w:r>
    </w:p>
    <w:p w14:paraId="4882A352" w14:textId="77777777" w:rsidR="005C1A90" w:rsidRPr="00DD27B9" w:rsidRDefault="00D37258">
      <w:pPr>
        <w:ind w:left="576"/>
        <w:rPr>
          <w:rFonts w:ascii="Arial" w:hAnsi="Arial" w:cs="Arial"/>
        </w:rPr>
      </w:pPr>
      <w:proofErr w:type="gramStart"/>
      <w:r w:rsidRPr="00DD27B9">
        <w:rPr>
          <w:rFonts w:ascii="Arial" w:hAnsi="Arial" w:cs="Arial"/>
          <w:sz w:val="18"/>
        </w:rPr>
        <w:t>C[</w:t>
      </w:r>
      <w:proofErr w:type="gramEnd"/>
      <w:r w:rsidRPr="00DD27B9">
        <w:rPr>
          <w:rFonts w:ascii="Arial" w:hAnsi="Arial" w:cs="Arial"/>
          <w:sz w:val="18"/>
        </w:rPr>
        <w:t>fa:fa-user Ciudadano&lt;br&gt;Solicita certificados y consulta estado 24/7]</w:t>
      </w:r>
    </w:p>
    <w:p w14:paraId="56C04EB7" w14:textId="77777777" w:rsidR="005C1A90" w:rsidRPr="00DD27B9" w:rsidRDefault="00D37258">
      <w:pPr>
        <w:ind w:left="576"/>
        <w:rPr>
          <w:rFonts w:ascii="Arial" w:hAnsi="Arial" w:cs="Arial"/>
        </w:rPr>
      </w:pPr>
      <w:proofErr w:type="gramStart"/>
      <w:r w:rsidRPr="00DD27B9">
        <w:rPr>
          <w:rFonts w:ascii="Arial" w:hAnsi="Arial" w:cs="Arial"/>
          <w:sz w:val="18"/>
        </w:rPr>
        <w:t>F[</w:t>
      </w:r>
      <w:proofErr w:type="gramEnd"/>
      <w:r w:rsidRPr="00DD27B9">
        <w:rPr>
          <w:rFonts w:ascii="Arial" w:hAnsi="Arial" w:cs="Arial"/>
          <w:sz w:val="18"/>
        </w:rPr>
        <w:t>fa:fa-user-tie Funcionario de Gobierno&lt;br&gt;Revisa y aprueba trámites]</w:t>
      </w:r>
    </w:p>
    <w:p w14:paraId="2A9898B9" w14:textId="77777777" w:rsidR="005C1A90" w:rsidRPr="00DD27B9" w:rsidRDefault="00D37258">
      <w:pPr>
        <w:ind w:left="576"/>
        <w:rPr>
          <w:rFonts w:ascii="Arial" w:hAnsi="Arial" w:cs="Arial"/>
        </w:rPr>
      </w:pPr>
      <w:proofErr w:type="gramStart"/>
      <w:r w:rsidRPr="00DD27B9">
        <w:rPr>
          <w:rFonts w:ascii="Arial" w:hAnsi="Arial" w:cs="Arial"/>
          <w:sz w:val="18"/>
        </w:rPr>
        <w:t>P[</w:t>
      </w:r>
      <w:proofErr w:type="gramEnd"/>
      <w:r w:rsidRPr="00DD27B9">
        <w:rPr>
          <w:rFonts w:ascii="Arial" w:hAnsi="Arial" w:cs="Arial"/>
          <w:sz w:val="18"/>
        </w:rPr>
        <w:t>fa:fa-landmark Personería / Control&lt;br&gt;Audita tiempos y trazabilidad inmutable]</w:t>
      </w:r>
    </w:p>
    <w:p w14:paraId="3B27CDAB" w14:textId="77777777" w:rsidR="005C1A90" w:rsidRPr="00DD27B9" w:rsidRDefault="00D37258">
      <w:pPr>
        <w:ind w:left="576"/>
        <w:rPr>
          <w:rFonts w:ascii="Arial" w:hAnsi="Arial" w:cs="Arial"/>
        </w:rPr>
      </w:pPr>
      <w:r w:rsidRPr="00DD27B9">
        <w:rPr>
          <w:rFonts w:ascii="Arial" w:hAnsi="Arial" w:cs="Arial"/>
          <w:sz w:val="18"/>
        </w:rPr>
        <w:t>end</w:t>
      </w:r>
    </w:p>
    <w:p w14:paraId="0109F882" w14:textId="77777777" w:rsidR="005C1A90" w:rsidRPr="00DD27B9" w:rsidRDefault="005C1A90">
      <w:pPr>
        <w:ind w:left="576"/>
        <w:rPr>
          <w:rFonts w:ascii="Arial" w:hAnsi="Arial" w:cs="Arial"/>
        </w:rPr>
      </w:pPr>
    </w:p>
    <w:p w14:paraId="768F4F77" w14:textId="77777777" w:rsidR="005C1A90" w:rsidRPr="00DD27B9" w:rsidRDefault="00D37258">
      <w:pPr>
        <w:ind w:left="576"/>
        <w:rPr>
          <w:rFonts w:ascii="Arial" w:hAnsi="Arial" w:cs="Arial"/>
        </w:rPr>
      </w:pPr>
      <w:r w:rsidRPr="00DD27B9">
        <w:rPr>
          <w:rFonts w:ascii="Arial" w:hAnsi="Arial" w:cs="Arial"/>
          <w:sz w:val="18"/>
        </w:rPr>
        <w:t>subgraph Frontera del Sistema</w:t>
      </w:r>
    </w:p>
    <w:p w14:paraId="72E889EE" w14:textId="77777777" w:rsidR="005C1A90" w:rsidRPr="00DD27B9" w:rsidRDefault="00D37258">
      <w:pPr>
        <w:ind w:left="576"/>
        <w:rPr>
          <w:rFonts w:ascii="Arial" w:hAnsi="Arial" w:cs="Arial"/>
        </w:rPr>
      </w:pPr>
      <w:proofErr w:type="gramStart"/>
      <w:r w:rsidRPr="00DD27B9">
        <w:rPr>
          <w:rFonts w:ascii="Arial" w:hAnsi="Arial" w:cs="Arial"/>
          <w:sz w:val="18"/>
        </w:rPr>
        <w:t>SYS[</w:t>
      </w:r>
      <w:proofErr w:type="gramEnd"/>
      <w:r w:rsidRPr="00DD27B9">
        <w:rPr>
          <w:rFonts w:ascii="Arial" w:hAnsi="Arial" w:cs="Arial"/>
          <w:sz w:val="18"/>
        </w:rPr>
        <w:t>Sistema de Trámites y Certificados&lt;br&gt;«Sistema de Software Municipal»&lt;br&gt;Gestiona radicación 24/7, emisión digital y validación QR]</w:t>
      </w:r>
    </w:p>
    <w:p w14:paraId="5E006506" w14:textId="77777777" w:rsidR="005C1A90" w:rsidRPr="00DD27B9" w:rsidRDefault="00D37258">
      <w:pPr>
        <w:ind w:left="576"/>
        <w:rPr>
          <w:rFonts w:ascii="Arial" w:hAnsi="Arial" w:cs="Arial"/>
        </w:rPr>
      </w:pPr>
      <w:r w:rsidRPr="00DD27B9">
        <w:rPr>
          <w:rFonts w:ascii="Arial" w:hAnsi="Arial" w:cs="Arial"/>
          <w:sz w:val="18"/>
        </w:rPr>
        <w:t>end</w:t>
      </w:r>
    </w:p>
    <w:p w14:paraId="503070DE" w14:textId="77777777" w:rsidR="005C1A90" w:rsidRPr="00DD27B9" w:rsidRDefault="005C1A90">
      <w:pPr>
        <w:ind w:left="576"/>
        <w:rPr>
          <w:rFonts w:ascii="Arial" w:hAnsi="Arial" w:cs="Arial"/>
        </w:rPr>
      </w:pPr>
    </w:p>
    <w:p w14:paraId="6D66DEBF" w14:textId="77777777" w:rsidR="005C1A90" w:rsidRPr="00DD27B9" w:rsidRDefault="00D37258">
      <w:pPr>
        <w:ind w:left="576"/>
        <w:rPr>
          <w:rFonts w:ascii="Arial" w:hAnsi="Arial" w:cs="Arial"/>
        </w:rPr>
      </w:pPr>
      <w:r w:rsidRPr="00DD27B9">
        <w:rPr>
          <w:rFonts w:ascii="Arial" w:hAnsi="Arial" w:cs="Arial"/>
          <w:sz w:val="18"/>
        </w:rPr>
        <w:t>subgraph Sistemas Externos</w:t>
      </w:r>
    </w:p>
    <w:p w14:paraId="1E7C2705" w14:textId="77777777" w:rsidR="005C1A90" w:rsidRPr="00DD27B9" w:rsidRDefault="00D37258">
      <w:pPr>
        <w:ind w:left="576"/>
        <w:rPr>
          <w:rFonts w:ascii="Arial" w:hAnsi="Arial" w:cs="Arial"/>
        </w:rPr>
      </w:pPr>
      <w:proofErr w:type="gramStart"/>
      <w:r w:rsidRPr="00DD27B9">
        <w:rPr>
          <w:rFonts w:ascii="Arial" w:hAnsi="Arial" w:cs="Arial"/>
          <w:sz w:val="18"/>
        </w:rPr>
        <w:t>LEG[</w:t>
      </w:r>
      <w:proofErr w:type="gramEnd"/>
      <w:r w:rsidRPr="00DD27B9">
        <w:rPr>
          <w:rFonts w:ascii="Arial" w:hAnsi="Arial" w:cs="Arial"/>
          <w:sz w:val="18"/>
        </w:rPr>
        <w:t>Sistema Monolítico 2009&lt;br&gt;«Sistema Legado»&lt;br&gt;Consulta histórica y soporte en transición]</w:t>
      </w:r>
    </w:p>
    <w:p w14:paraId="1BF1B85F" w14:textId="77777777" w:rsidR="005C1A90" w:rsidRPr="00DD27B9" w:rsidRDefault="00D37258">
      <w:pPr>
        <w:ind w:left="576"/>
        <w:rPr>
          <w:rFonts w:ascii="Arial" w:hAnsi="Arial" w:cs="Arial"/>
        </w:rPr>
      </w:pPr>
      <w:proofErr w:type="gramStart"/>
      <w:r w:rsidRPr="00DD27B9">
        <w:rPr>
          <w:rFonts w:ascii="Arial" w:hAnsi="Arial" w:cs="Arial"/>
          <w:sz w:val="18"/>
        </w:rPr>
        <w:t>SMTP[</w:t>
      </w:r>
      <w:proofErr w:type="gramEnd"/>
      <w:r w:rsidRPr="00DD27B9">
        <w:rPr>
          <w:rFonts w:ascii="Arial" w:hAnsi="Arial" w:cs="Arial"/>
          <w:sz w:val="18"/>
        </w:rPr>
        <w:t>Servicio de Correo SMTP&lt;br&gt;«Sistema Externo»&lt;br&gt;Envío de alertas y comprobantes]</w:t>
      </w:r>
    </w:p>
    <w:p w14:paraId="233AC7EA" w14:textId="77777777" w:rsidR="005C1A90" w:rsidRPr="00DD27B9" w:rsidRDefault="00D37258">
      <w:pPr>
        <w:ind w:left="576"/>
        <w:rPr>
          <w:rFonts w:ascii="Arial" w:hAnsi="Arial" w:cs="Arial"/>
        </w:rPr>
      </w:pPr>
      <w:r w:rsidRPr="00DD27B9">
        <w:rPr>
          <w:rFonts w:ascii="Arial" w:hAnsi="Arial" w:cs="Arial"/>
          <w:sz w:val="18"/>
        </w:rPr>
        <w:lastRenderedPageBreak/>
        <w:t>end</w:t>
      </w:r>
    </w:p>
    <w:p w14:paraId="211426B7" w14:textId="77777777" w:rsidR="005C1A90" w:rsidRPr="00DD27B9" w:rsidRDefault="005C1A90">
      <w:pPr>
        <w:ind w:left="576"/>
        <w:rPr>
          <w:rFonts w:ascii="Arial" w:hAnsi="Arial" w:cs="Arial"/>
        </w:rPr>
      </w:pPr>
    </w:p>
    <w:p w14:paraId="1D1DF1A1" w14:textId="77777777" w:rsidR="005C1A90" w:rsidRPr="00DD27B9" w:rsidRDefault="00D37258">
      <w:pPr>
        <w:ind w:left="576"/>
        <w:rPr>
          <w:rFonts w:ascii="Arial" w:hAnsi="Arial" w:cs="Arial"/>
        </w:rPr>
      </w:pPr>
      <w:r w:rsidRPr="00DD27B9">
        <w:rPr>
          <w:rFonts w:ascii="Arial" w:hAnsi="Arial" w:cs="Arial"/>
          <w:sz w:val="18"/>
        </w:rPr>
        <w:t>C --&gt;|HTTPS / Web| SYS</w:t>
      </w:r>
    </w:p>
    <w:p w14:paraId="20CB7B57" w14:textId="77777777" w:rsidR="005C1A90" w:rsidRPr="00DD27B9" w:rsidRDefault="00D37258">
      <w:pPr>
        <w:ind w:left="576"/>
        <w:rPr>
          <w:rFonts w:ascii="Arial" w:hAnsi="Arial" w:cs="Arial"/>
        </w:rPr>
      </w:pPr>
      <w:r w:rsidRPr="00DD27B9">
        <w:rPr>
          <w:rFonts w:ascii="Arial" w:hAnsi="Arial" w:cs="Arial"/>
          <w:sz w:val="18"/>
        </w:rPr>
        <w:t>F --&gt;|HTTPS / Web| SYS</w:t>
      </w:r>
    </w:p>
    <w:p w14:paraId="394787E1" w14:textId="77777777" w:rsidR="005C1A90" w:rsidRPr="00DD27B9" w:rsidRDefault="00D37258">
      <w:pPr>
        <w:ind w:left="576"/>
        <w:rPr>
          <w:rFonts w:ascii="Arial" w:hAnsi="Arial" w:cs="Arial"/>
        </w:rPr>
      </w:pPr>
      <w:r w:rsidRPr="00DD27B9">
        <w:rPr>
          <w:rFonts w:ascii="Arial" w:hAnsi="Arial" w:cs="Arial"/>
          <w:sz w:val="18"/>
        </w:rPr>
        <w:t>P --&gt;|HTTPS / Auditoría| SYS</w:t>
      </w:r>
    </w:p>
    <w:p w14:paraId="0834A353" w14:textId="77777777" w:rsidR="005C1A90" w:rsidRPr="00DD27B9" w:rsidRDefault="00D37258">
      <w:pPr>
        <w:ind w:left="576"/>
        <w:rPr>
          <w:rFonts w:ascii="Arial" w:hAnsi="Arial" w:cs="Arial"/>
        </w:rPr>
      </w:pPr>
      <w:r w:rsidRPr="00DD27B9">
        <w:rPr>
          <w:rFonts w:ascii="Arial" w:hAnsi="Arial" w:cs="Arial"/>
          <w:sz w:val="18"/>
        </w:rPr>
        <w:t>SYS --&gt;|SMTP / TLS| SMTP</w:t>
      </w:r>
    </w:p>
    <w:p w14:paraId="666A5FCC" w14:textId="77777777" w:rsidR="005C1A90" w:rsidRPr="00DD27B9" w:rsidRDefault="00D37258">
      <w:pPr>
        <w:ind w:left="576"/>
        <w:rPr>
          <w:rFonts w:ascii="Arial" w:hAnsi="Arial" w:cs="Arial"/>
        </w:rPr>
      </w:pPr>
      <w:r w:rsidRPr="00DD27B9">
        <w:rPr>
          <w:rFonts w:ascii="Arial" w:hAnsi="Arial" w:cs="Arial"/>
          <w:sz w:val="18"/>
        </w:rPr>
        <w:t xml:space="preserve">SYS </w:t>
      </w:r>
      <w:proofErr w:type="gramStart"/>
      <w:r w:rsidRPr="00DD27B9">
        <w:rPr>
          <w:rFonts w:ascii="Arial" w:hAnsi="Arial" w:cs="Arial"/>
          <w:sz w:val="18"/>
        </w:rPr>
        <w:t>-.-</w:t>
      </w:r>
      <w:proofErr w:type="gramEnd"/>
      <w:r w:rsidRPr="00DD27B9">
        <w:rPr>
          <w:rFonts w:ascii="Arial" w:hAnsi="Arial" w:cs="Arial"/>
          <w:sz w:val="18"/>
        </w:rPr>
        <w:t>&gt;|Vistas BD / Strangler Fig| LEG</w:t>
      </w:r>
    </w:p>
    <w:p w14:paraId="19E9FB3D" w14:textId="77777777" w:rsidR="005C1A90" w:rsidRPr="00DD27B9" w:rsidRDefault="005C1A90">
      <w:pPr>
        <w:ind w:left="576"/>
        <w:rPr>
          <w:rFonts w:ascii="Arial" w:hAnsi="Arial" w:cs="Arial"/>
        </w:rPr>
      </w:pPr>
    </w:p>
    <w:p w14:paraId="40581CBD" w14:textId="77777777" w:rsidR="005C1A90" w:rsidRPr="00DD27B9" w:rsidRDefault="00D37258">
      <w:pPr>
        <w:ind w:left="576"/>
        <w:rPr>
          <w:rFonts w:ascii="Arial" w:hAnsi="Arial" w:cs="Arial"/>
        </w:rPr>
      </w:pPr>
      <w:r w:rsidRPr="00DD27B9">
        <w:rPr>
          <w:rFonts w:ascii="Arial" w:hAnsi="Arial" w:cs="Arial"/>
          <w:sz w:val="18"/>
        </w:rPr>
        <w:t xml:space="preserve">classDef system </w:t>
      </w:r>
      <w:proofErr w:type="gramStart"/>
      <w:r w:rsidRPr="00DD27B9">
        <w:rPr>
          <w:rFonts w:ascii="Arial" w:hAnsi="Arial" w:cs="Arial"/>
          <w:sz w:val="18"/>
        </w:rPr>
        <w:t>fill:#</w:t>
      </w:r>
      <w:proofErr w:type="gramEnd"/>
      <w:r w:rsidRPr="00DD27B9">
        <w:rPr>
          <w:rFonts w:ascii="Arial" w:hAnsi="Arial" w:cs="Arial"/>
          <w:sz w:val="18"/>
        </w:rPr>
        <w:t>003366,stroke:#002244,stroke-width:2px,color:#fff;</w:t>
      </w:r>
    </w:p>
    <w:p w14:paraId="0F5366BD" w14:textId="77777777" w:rsidR="005C1A90" w:rsidRPr="00DD27B9" w:rsidRDefault="00D37258">
      <w:pPr>
        <w:ind w:left="576"/>
        <w:rPr>
          <w:rFonts w:ascii="Arial" w:hAnsi="Arial" w:cs="Arial"/>
        </w:rPr>
      </w:pPr>
      <w:r w:rsidRPr="00DD27B9">
        <w:rPr>
          <w:rFonts w:ascii="Arial" w:hAnsi="Arial" w:cs="Arial"/>
          <w:sz w:val="18"/>
        </w:rPr>
        <w:t xml:space="preserve">classDef person </w:t>
      </w:r>
      <w:proofErr w:type="gramStart"/>
      <w:r w:rsidRPr="00DD27B9">
        <w:rPr>
          <w:rFonts w:ascii="Arial" w:hAnsi="Arial" w:cs="Arial"/>
          <w:sz w:val="18"/>
        </w:rPr>
        <w:t>fill:#</w:t>
      </w:r>
      <w:proofErr w:type="gramEnd"/>
      <w:r w:rsidRPr="00DD27B9">
        <w:rPr>
          <w:rFonts w:ascii="Arial" w:hAnsi="Arial" w:cs="Arial"/>
          <w:sz w:val="18"/>
        </w:rPr>
        <w:t>00897b,stroke:#00695c,stroke-width:2px,color:#fff;</w:t>
      </w:r>
    </w:p>
    <w:p w14:paraId="0D991F9A" w14:textId="77777777" w:rsidR="005C1A90" w:rsidRPr="00DD27B9" w:rsidRDefault="00D37258">
      <w:pPr>
        <w:ind w:left="576"/>
        <w:rPr>
          <w:rFonts w:ascii="Arial" w:hAnsi="Arial" w:cs="Arial"/>
        </w:rPr>
      </w:pPr>
      <w:r w:rsidRPr="00DD27B9">
        <w:rPr>
          <w:rFonts w:ascii="Arial" w:hAnsi="Arial" w:cs="Arial"/>
          <w:sz w:val="18"/>
        </w:rPr>
        <w:t xml:space="preserve">classDef external </w:t>
      </w:r>
      <w:proofErr w:type="gramStart"/>
      <w:r w:rsidRPr="00DD27B9">
        <w:rPr>
          <w:rFonts w:ascii="Arial" w:hAnsi="Arial" w:cs="Arial"/>
          <w:sz w:val="18"/>
        </w:rPr>
        <w:t>fill:#</w:t>
      </w:r>
      <w:proofErr w:type="gramEnd"/>
      <w:r w:rsidRPr="00DD27B9">
        <w:rPr>
          <w:rFonts w:ascii="Arial" w:hAnsi="Arial" w:cs="Arial"/>
          <w:sz w:val="18"/>
        </w:rPr>
        <w:t>64748b,stroke:#475569,stroke-width:2px,color:#fff;</w:t>
      </w:r>
    </w:p>
    <w:p w14:paraId="465E209A" w14:textId="77777777" w:rsidR="005C1A90" w:rsidRPr="00DD27B9" w:rsidRDefault="00D37258">
      <w:pPr>
        <w:ind w:left="576"/>
        <w:rPr>
          <w:rFonts w:ascii="Arial" w:hAnsi="Arial" w:cs="Arial"/>
        </w:rPr>
      </w:pPr>
      <w:r w:rsidRPr="00DD27B9">
        <w:rPr>
          <w:rFonts w:ascii="Arial" w:hAnsi="Arial" w:cs="Arial"/>
          <w:sz w:val="18"/>
        </w:rPr>
        <w:t>class SYS system;</w:t>
      </w:r>
    </w:p>
    <w:p w14:paraId="24157CA1" w14:textId="77777777" w:rsidR="005C1A90" w:rsidRPr="00DD27B9" w:rsidRDefault="00D37258">
      <w:pPr>
        <w:ind w:left="576"/>
        <w:rPr>
          <w:rFonts w:ascii="Arial" w:hAnsi="Arial" w:cs="Arial"/>
        </w:rPr>
      </w:pPr>
      <w:r w:rsidRPr="00DD27B9">
        <w:rPr>
          <w:rFonts w:ascii="Arial" w:hAnsi="Arial" w:cs="Arial"/>
          <w:sz w:val="18"/>
        </w:rPr>
        <w:t xml:space="preserve">class </w:t>
      </w:r>
      <w:proofErr w:type="gramStart"/>
      <w:r w:rsidRPr="00DD27B9">
        <w:rPr>
          <w:rFonts w:ascii="Arial" w:hAnsi="Arial" w:cs="Arial"/>
          <w:sz w:val="18"/>
        </w:rPr>
        <w:t>C,F</w:t>
      </w:r>
      <w:proofErr w:type="gramEnd"/>
      <w:r w:rsidRPr="00DD27B9">
        <w:rPr>
          <w:rFonts w:ascii="Arial" w:hAnsi="Arial" w:cs="Arial"/>
          <w:sz w:val="18"/>
        </w:rPr>
        <w:t>,P person;</w:t>
      </w:r>
    </w:p>
    <w:p w14:paraId="675AE74E" w14:textId="77777777" w:rsidR="005C1A90" w:rsidRPr="00DD27B9" w:rsidRDefault="00D37258">
      <w:pPr>
        <w:ind w:left="576"/>
        <w:rPr>
          <w:rFonts w:ascii="Arial" w:hAnsi="Arial" w:cs="Arial"/>
        </w:rPr>
      </w:pPr>
      <w:r w:rsidRPr="00DD27B9">
        <w:rPr>
          <w:rFonts w:ascii="Arial" w:hAnsi="Arial" w:cs="Arial"/>
          <w:sz w:val="18"/>
        </w:rPr>
        <w:t xml:space="preserve">class </w:t>
      </w:r>
      <w:proofErr w:type="gramStart"/>
      <w:r w:rsidRPr="00DD27B9">
        <w:rPr>
          <w:rFonts w:ascii="Arial" w:hAnsi="Arial" w:cs="Arial"/>
          <w:sz w:val="18"/>
        </w:rPr>
        <w:t>LEG,SMTP</w:t>
      </w:r>
      <w:proofErr w:type="gramEnd"/>
      <w:r w:rsidRPr="00DD27B9">
        <w:rPr>
          <w:rFonts w:ascii="Arial" w:hAnsi="Arial" w:cs="Arial"/>
          <w:sz w:val="18"/>
        </w:rPr>
        <w:t xml:space="preserve"> external;</w:t>
      </w:r>
    </w:p>
    <w:p w14:paraId="25688BBB" w14:textId="77777777" w:rsidR="005C1A90" w:rsidRPr="00DD27B9" w:rsidRDefault="00D37258">
      <w:pPr>
        <w:rPr>
          <w:rFonts w:ascii="Arial" w:hAnsi="Arial" w:cs="Arial"/>
        </w:rPr>
      </w:pPr>
      <w:r w:rsidRPr="00DD27B9">
        <w:rPr>
          <w:rFonts w:ascii="Arial" w:hAnsi="Arial" w:cs="Arial"/>
        </w:rPr>
        <w:t xml:space="preserve">*Fuente PlantUML disponible </w:t>
      </w:r>
      <w:proofErr w:type="gramStart"/>
      <w:r w:rsidRPr="00DD27B9">
        <w:rPr>
          <w:rFonts w:ascii="Arial" w:hAnsi="Arial" w:cs="Arial"/>
        </w:rPr>
        <w:t>en:*</w:t>
      </w:r>
      <w:proofErr w:type="gramEnd"/>
      <w:r w:rsidRPr="00DD27B9">
        <w:rPr>
          <w:rFonts w:ascii="Arial" w:hAnsi="Arial" w:cs="Arial"/>
        </w:rPr>
        <w:t xml:space="preserve"> docs/diagrams/c4_nivel1_contexto.puml</w:t>
      </w:r>
    </w:p>
    <w:p w14:paraId="36C54A18" w14:textId="77777777" w:rsidR="005C1A90" w:rsidRPr="00DD27B9" w:rsidRDefault="00D37258" w:rsidP="00AF46D2">
      <w:pPr>
        <w:ind w:left="576"/>
        <w:jc w:val="both"/>
        <w:rPr>
          <w:rFonts w:ascii="Arial" w:hAnsi="Arial" w:cs="Arial"/>
        </w:rPr>
      </w:pPr>
      <w:r w:rsidRPr="00DD27B9">
        <w:rPr>
          <w:rFonts w:ascii="Arial" w:hAnsi="Arial" w:cs="Arial"/>
          <w:i/>
        </w:rPr>
        <w:t>Leyenda: Nodos verdes representan actores humanos; nodo azul oscuro representa el sistema municipal a diseñar; nodos grises representan sistemas externos.</w:t>
      </w:r>
    </w:p>
    <w:p w14:paraId="49B8474C" w14:textId="77777777" w:rsidR="005C1A90" w:rsidRPr="00DD27B9" w:rsidRDefault="00D37258" w:rsidP="00AF46D2">
      <w:pPr>
        <w:ind w:left="576"/>
        <w:jc w:val="both"/>
        <w:rPr>
          <w:rFonts w:ascii="Arial" w:hAnsi="Arial" w:cs="Arial"/>
        </w:rPr>
      </w:pPr>
      <w:r w:rsidRPr="00DD27B9">
        <w:rPr>
          <w:rFonts w:ascii="Arial" w:hAnsi="Arial" w:cs="Arial"/>
          <w:i/>
        </w:rPr>
        <w:t>Párrafo de lectura (30 segundos): El Sistema de Trámites y Certificados actúa como punto único de contacto digital 24/7 para el Ciudadano (quien radica y consulta sin filas), el Funcionario (quien valida y aprueba) y la Personería (que vigila la gestión). Se conecta vía HTTPS, envía notificaciones por SMTP y se articula temporalmente con la base de datos del sistema legado de 2009 bajo la estrategia de modernización Strangler Fig.</w:t>
      </w:r>
    </w:p>
    <w:p w14:paraId="3D93FA83" w14:textId="456366FD" w:rsidR="005C1A90" w:rsidRPr="00DD27B9" w:rsidRDefault="005C1A90">
      <w:pPr>
        <w:rPr>
          <w:rFonts w:ascii="Arial" w:hAnsi="Arial" w:cs="Arial"/>
        </w:rPr>
      </w:pPr>
    </w:p>
    <w:p w14:paraId="70FE4D80" w14:textId="77777777" w:rsidR="005C1A90" w:rsidRPr="00DD27B9" w:rsidRDefault="00D37258">
      <w:pPr>
        <w:rPr>
          <w:rFonts w:ascii="Arial" w:hAnsi="Arial" w:cs="Arial"/>
        </w:rPr>
      </w:pPr>
      <w:r w:rsidRPr="00DD27B9">
        <w:rPr>
          <w:rFonts w:ascii="Arial" w:hAnsi="Arial" w:cs="Arial"/>
          <w:b/>
          <w:sz w:val="26"/>
        </w:rPr>
        <w:t>3.2 Vista de Contenedores / Capas — C4 Nivel 2</w:t>
      </w:r>
    </w:p>
    <w:p w14:paraId="66F02680" w14:textId="77777777" w:rsidR="005C1A90" w:rsidRPr="00DD27B9" w:rsidRDefault="00D37258">
      <w:pPr>
        <w:rPr>
          <w:rFonts w:ascii="Arial" w:hAnsi="Arial" w:cs="Arial"/>
        </w:rPr>
      </w:pPr>
      <w:r w:rsidRPr="00DD27B9">
        <w:rPr>
          <w:rFonts w:ascii="Arial" w:hAnsi="Arial" w:cs="Arial"/>
        </w:rPr>
        <w:t>Abre la caja negra del sistema, mostrando las aplicaciones ejecutables, almacenes de datos y protocolos de comunicación.</w:t>
      </w:r>
    </w:p>
    <w:p w14:paraId="2601F835" w14:textId="77777777" w:rsidR="005C1A90" w:rsidRPr="00DD27B9" w:rsidRDefault="00D37258">
      <w:pPr>
        <w:ind w:left="576"/>
        <w:rPr>
          <w:rFonts w:ascii="Arial" w:hAnsi="Arial" w:cs="Arial"/>
        </w:rPr>
      </w:pPr>
      <w:r w:rsidRPr="00DD27B9">
        <w:rPr>
          <w:rFonts w:ascii="Arial" w:hAnsi="Arial" w:cs="Arial"/>
          <w:sz w:val="18"/>
        </w:rPr>
        <w:t>graph TD</w:t>
      </w:r>
    </w:p>
    <w:p w14:paraId="349BDED3" w14:textId="77777777" w:rsidR="005C1A90" w:rsidRPr="00DD27B9" w:rsidRDefault="00D37258">
      <w:pPr>
        <w:ind w:left="576"/>
        <w:rPr>
          <w:rFonts w:ascii="Arial" w:hAnsi="Arial" w:cs="Arial"/>
        </w:rPr>
      </w:pPr>
      <w:r w:rsidRPr="00DD27B9">
        <w:rPr>
          <w:rFonts w:ascii="Arial" w:hAnsi="Arial" w:cs="Arial"/>
          <w:sz w:val="18"/>
        </w:rPr>
        <w:t>subgraph Dispositivo Usuario</w:t>
      </w:r>
    </w:p>
    <w:p w14:paraId="5AC008C3" w14:textId="77777777" w:rsidR="005C1A90" w:rsidRPr="00DD27B9" w:rsidRDefault="00D37258">
      <w:pPr>
        <w:ind w:left="576"/>
        <w:rPr>
          <w:rFonts w:ascii="Arial" w:hAnsi="Arial" w:cs="Arial"/>
        </w:rPr>
      </w:pPr>
      <w:proofErr w:type="gramStart"/>
      <w:r w:rsidRPr="00DD27B9">
        <w:rPr>
          <w:rFonts w:ascii="Arial" w:hAnsi="Arial" w:cs="Arial"/>
          <w:sz w:val="18"/>
        </w:rPr>
        <w:t>BROWSER[</w:t>
      </w:r>
      <w:proofErr w:type="gramEnd"/>
      <w:r w:rsidRPr="00DD27B9">
        <w:rPr>
          <w:rFonts w:ascii="Arial" w:hAnsi="Arial" w:cs="Arial"/>
          <w:sz w:val="18"/>
        </w:rPr>
        <w:t>Portal Web Ciudadano&lt;br&gt;«Contenedor: Web SPA»&lt;br&gt;HTML5, CSS3, JS Vanilla&lt;br&gt;Interfaz responsiva para radicación y validación QR]</w:t>
      </w:r>
    </w:p>
    <w:p w14:paraId="141CFEF4" w14:textId="77777777" w:rsidR="005C1A90" w:rsidRPr="00DD27B9" w:rsidRDefault="00D37258">
      <w:pPr>
        <w:ind w:left="576"/>
        <w:rPr>
          <w:rFonts w:ascii="Arial" w:hAnsi="Arial" w:cs="Arial"/>
        </w:rPr>
      </w:pPr>
      <w:r w:rsidRPr="00DD27B9">
        <w:rPr>
          <w:rFonts w:ascii="Arial" w:hAnsi="Arial" w:cs="Arial"/>
          <w:sz w:val="18"/>
        </w:rPr>
        <w:t>end</w:t>
      </w:r>
    </w:p>
    <w:p w14:paraId="376D8F83" w14:textId="77777777" w:rsidR="005C1A90" w:rsidRPr="00DD27B9" w:rsidRDefault="005C1A90">
      <w:pPr>
        <w:ind w:left="576"/>
        <w:rPr>
          <w:rFonts w:ascii="Arial" w:hAnsi="Arial" w:cs="Arial"/>
        </w:rPr>
      </w:pPr>
    </w:p>
    <w:p w14:paraId="01276943" w14:textId="77777777" w:rsidR="005C1A90" w:rsidRPr="00DD27B9" w:rsidRDefault="00D37258">
      <w:pPr>
        <w:ind w:left="576"/>
        <w:rPr>
          <w:rFonts w:ascii="Arial" w:hAnsi="Arial" w:cs="Arial"/>
        </w:rPr>
      </w:pPr>
      <w:r w:rsidRPr="00DD27B9">
        <w:rPr>
          <w:rFonts w:ascii="Arial" w:hAnsi="Arial" w:cs="Arial"/>
          <w:sz w:val="18"/>
        </w:rPr>
        <w:t>subgraph Host Servidor / Docker</w:t>
      </w:r>
    </w:p>
    <w:p w14:paraId="5FFDEC8E" w14:textId="77777777" w:rsidR="005C1A90" w:rsidRPr="00DD27B9" w:rsidRDefault="00D37258">
      <w:pPr>
        <w:ind w:left="576"/>
        <w:rPr>
          <w:rFonts w:ascii="Arial" w:hAnsi="Arial" w:cs="Arial"/>
        </w:rPr>
      </w:pPr>
      <w:proofErr w:type="gramStart"/>
      <w:r w:rsidRPr="00DD27B9">
        <w:rPr>
          <w:rFonts w:ascii="Arial" w:hAnsi="Arial" w:cs="Arial"/>
          <w:sz w:val="18"/>
        </w:rPr>
        <w:t>API[</w:t>
      </w:r>
      <w:proofErr w:type="gramEnd"/>
      <w:r w:rsidRPr="00DD27B9">
        <w:rPr>
          <w:rFonts w:ascii="Arial" w:hAnsi="Arial" w:cs="Arial"/>
          <w:sz w:val="18"/>
        </w:rPr>
        <w:t>API Backend REST&lt;br&gt;«Contenedor: Node.js / Express»&lt;br&gt;Lógica de negocio, autenticación JWT,&lt;br&gt;validación de reglas y control de concurrencia]</w:t>
      </w:r>
    </w:p>
    <w:p w14:paraId="2B68ECCA" w14:textId="77777777" w:rsidR="005C1A90" w:rsidRPr="00DD27B9" w:rsidRDefault="005C1A90">
      <w:pPr>
        <w:ind w:left="576"/>
        <w:rPr>
          <w:rFonts w:ascii="Arial" w:hAnsi="Arial" w:cs="Arial"/>
        </w:rPr>
      </w:pPr>
    </w:p>
    <w:p w14:paraId="7350C138" w14:textId="77777777" w:rsidR="005C1A90" w:rsidRPr="00DD27B9" w:rsidRDefault="00D37258">
      <w:pPr>
        <w:ind w:left="576"/>
        <w:rPr>
          <w:rFonts w:ascii="Arial" w:hAnsi="Arial" w:cs="Arial"/>
        </w:rPr>
      </w:pPr>
      <w:proofErr w:type="gramStart"/>
      <w:r w:rsidRPr="00DD27B9">
        <w:rPr>
          <w:rFonts w:ascii="Arial" w:hAnsi="Arial" w:cs="Arial"/>
          <w:sz w:val="18"/>
        </w:rPr>
        <w:t>DB[</w:t>
      </w:r>
      <w:proofErr w:type="gramEnd"/>
      <w:r w:rsidRPr="00DD27B9">
        <w:rPr>
          <w:rFonts w:ascii="Arial" w:hAnsi="Arial" w:cs="Arial"/>
          <w:sz w:val="18"/>
        </w:rPr>
        <w:t>(Base de Datos Relacional&lt;br&gt;«Contenedor: PostgreSQL 16»&lt;br&gt;Persistencia ACID de usuarios, trámites,&lt;br&gt;solicitudes y bitácora de auditoría)]</w:t>
      </w:r>
    </w:p>
    <w:p w14:paraId="7C117840" w14:textId="77777777" w:rsidR="005C1A90" w:rsidRPr="00DD27B9" w:rsidRDefault="00D37258">
      <w:pPr>
        <w:ind w:left="576"/>
        <w:rPr>
          <w:rFonts w:ascii="Arial" w:hAnsi="Arial" w:cs="Arial"/>
        </w:rPr>
      </w:pPr>
      <w:r w:rsidRPr="00DD27B9">
        <w:rPr>
          <w:rFonts w:ascii="Arial" w:hAnsi="Arial" w:cs="Arial"/>
          <w:sz w:val="18"/>
        </w:rPr>
        <w:t>end</w:t>
      </w:r>
    </w:p>
    <w:p w14:paraId="453F39A4" w14:textId="77777777" w:rsidR="005C1A90" w:rsidRPr="00DD27B9" w:rsidRDefault="005C1A90">
      <w:pPr>
        <w:ind w:left="576"/>
        <w:rPr>
          <w:rFonts w:ascii="Arial" w:hAnsi="Arial" w:cs="Arial"/>
        </w:rPr>
      </w:pPr>
    </w:p>
    <w:p w14:paraId="2593354D" w14:textId="77777777" w:rsidR="005C1A90" w:rsidRPr="00DD27B9" w:rsidRDefault="00D37258">
      <w:pPr>
        <w:ind w:left="576"/>
        <w:rPr>
          <w:rFonts w:ascii="Arial" w:hAnsi="Arial" w:cs="Arial"/>
        </w:rPr>
      </w:pPr>
      <w:r w:rsidRPr="00DD27B9">
        <w:rPr>
          <w:rFonts w:ascii="Arial" w:hAnsi="Arial" w:cs="Arial"/>
          <w:sz w:val="18"/>
        </w:rPr>
        <w:t>subgraph Externo</w:t>
      </w:r>
    </w:p>
    <w:p w14:paraId="1B7093F5" w14:textId="77777777" w:rsidR="005C1A90" w:rsidRPr="00DD27B9" w:rsidRDefault="00D37258">
      <w:pPr>
        <w:ind w:left="576"/>
        <w:rPr>
          <w:rFonts w:ascii="Arial" w:hAnsi="Arial" w:cs="Arial"/>
        </w:rPr>
      </w:pPr>
      <w:r w:rsidRPr="00DD27B9">
        <w:rPr>
          <w:rFonts w:ascii="Arial" w:hAnsi="Arial" w:cs="Arial"/>
          <w:sz w:val="18"/>
        </w:rPr>
        <w:t>SMTP_</w:t>
      </w:r>
      <w:proofErr w:type="gramStart"/>
      <w:r w:rsidRPr="00DD27B9">
        <w:rPr>
          <w:rFonts w:ascii="Arial" w:hAnsi="Arial" w:cs="Arial"/>
          <w:sz w:val="18"/>
        </w:rPr>
        <w:t>EXT[</w:t>
      </w:r>
      <w:proofErr w:type="gramEnd"/>
      <w:r w:rsidRPr="00DD27B9">
        <w:rPr>
          <w:rFonts w:ascii="Arial" w:hAnsi="Arial" w:cs="Arial"/>
          <w:sz w:val="18"/>
        </w:rPr>
        <w:t>Servidor SMTP Externo&lt;br&gt;Notificaciones transaccionales]</w:t>
      </w:r>
    </w:p>
    <w:p w14:paraId="48E8CE55" w14:textId="77777777" w:rsidR="005C1A90" w:rsidRPr="00DD27B9" w:rsidRDefault="00D37258">
      <w:pPr>
        <w:ind w:left="576"/>
        <w:rPr>
          <w:rFonts w:ascii="Arial" w:hAnsi="Arial" w:cs="Arial"/>
        </w:rPr>
      </w:pPr>
      <w:r w:rsidRPr="00DD27B9">
        <w:rPr>
          <w:rFonts w:ascii="Arial" w:hAnsi="Arial" w:cs="Arial"/>
          <w:sz w:val="18"/>
        </w:rPr>
        <w:t>end</w:t>
      </w:r>
    </w:p>
    <w:p w14:paraId="264072CA" w14:textId="77777777" w:rsidR="005C1A90" w:rsidRPr="00DD27B9" w:rsidRDefault="005C1A90">
      <w:pPr>
        <w:ind w:left="576"/>
        <w:rPr>
          <w:rFonts w:ascii="Arial" w:hAnsi="Arial" w:cs="Arial"/>
        </w:rPr>
      </w:pPr>
    </w:p>
    <w:p w14:paraId="1180760B" w14:textId="77777777" w:rsidR="005C1A90" w:rsidRPr="00DD27B9" w:rsidRDefault="00D37258">
      <w:pPr>
        <w:ind w:left="576"/>
        <w:rPr>
          <w:rFonts w:ascii="Arial" w:hAnsi="Arial" w:cs="Arial"/>
        </w:rPr>
      </w:pPr>
      <w:r w:rsidRPr="00DD27B9">
        <w:rPr>
          <w:rFonts w:ascii="Arial" w:hAnsi="Arial" w:cs="Arial"/>
          <w:sz w:val="18"/>
        </w:rPr>
        <w:t>BROWSER --&gt;|JSON / HTTPS / Puerto 3000| API</w:t>
      </w:r>
    </w:p>
    <w:p w14:paraId="083D427D" w14:textId="77777777" w:rsidR="005C1A90" w:rsidRPr="00DD27B9" w:rsidRDefault="00D37258">
      <w:pPr>
        <w:ind w:left="576"/>
        <w:rPr>
          <w:rFonts w:ascii="Arial" w:hAnsi="Arial" w:cs="Arial"/>
        </w:rPr>
      </w:pPr>
      <w:r w:rsidRPr="00DD27B9">
        <w:rPr>
          <w:rFonts w:ascii="Arial" w:hAnsi="Arial" w:cs="Arial"/>
          <w:sz w:val="18"/>
        </w:rPr>
        <w:t>API --&gt;|Sequelize ORM / TCP / Puerto 5432| DB</w:t>
      </w:r>
    </w:p>
    <w:p w14:paraId="312C7B9F" w14:textId="77777777" w:rsidR="005C1A90" w:rsidRPr="00DD27B9" w:rsidRDefault="00D37258">
      <w:pPr>
        <w:ind w:left="576"/>
        <w:rPr>
          <w:rFonts w:ascii="Arial" w:hAnsi="Arial" w:cs="Arial"/>
        </w:rPr>
      </w:pPr>
      <w:r w:rsidRPr="00DD27B9">
        <w:rPr>
          <w:rFonts w:ascii="Arial" w:hAnsi="Arial" w:cs="Arial"/>
          <w:sz w:val="18"/>
        </w:rPr>
        <w:t>API --&gt;|SMTP / Puerto 587| SMTP_EXT</w:t>
      </w:r>
    </w:p>
    <w:p w14:paraId="128F3DCF" w14:textId="77777777" w:rsidR="005C1A90" w:rsidRPr="00DD27B9" w:rsidRDefault="005C1A90">
      <w:pPr>
        <w:ind w:left="576"/>
        <w:rPr>
          <w:rFonts w:ascii="Arial" w:hAnsi="Arial" w:cs="Arial"/>
        </w:rPr>
      </w:pPr>
    </w:p>
    <w:p w14:paraId="1C42E6C6" w14:textId="77777777" w:rsidR="005C1A90" w:rsidRPr="00DD27B9" w:rsidRDefault="00D37258">
      <w:pPr>
        <w:ind w:left="576"/>
        <w:rPr>
          <w:rFonts w:ascii="Arial" w:hAnsi="Arial" w:cs="Arial"/>
        </w:rPr>
      </w:pPr>
      <w:r w:rsidRPr="00DD27B9">
        <w:rPr>
          <w:rFonts w:ascii="Arial" w:hAnsi="Arial" w:cs="Arial"/>
          <w:sz w:val="18"/>
        </w:rPr>
        <w:t xml:space="preserve">classDef container </w:t>
      </w:r>
      <w:proofErr w:type="gramStart"/>
      <w:r w:rsidRPr="00DD27B9">
        <w:rPr>
          <w:rFonts w:ascii="Arial" w:hAnsi="Arial" w:cs="Arial"/>
          <w:sz w:val="18"/>
        </w:rPr>
        <w:t>fill:#</w:t>
      </w:r>
      <w:proofErr w:type="gramEnd"/>
      <w:r w:rsidRPr="00DD27B9">
        <w:rPr>
          <w:rFonts w:ascii="Arial" w:hAnsi="Arial" w:cs="Arial"/>
          <w:sz w:val="18"/>
        </w:rPr>
        <w:t>003366,stroke:#002244,stroke-width:2px,color:#fff;</w:t>
      </w:r>
    </w:p>
    <w:p w14:paraId="4D9BF2BA" w14:textId="77777777" w:rsidR="005C1A90" w:rsidRPr="00DD27B9" w:rsidRDefault="00D37258">
      <w:pPr>
        <w:ind w:left="576"/>
        <w:rPr>
          <w:rFonts w:ascii="Arial" w:hAnsi="Arial" w:cs="Arial"/>
        </w:rPr>
      </w:pPr>
      <w:r w:rsidRPr="00DD27B9">
        <w:rPr>
          <w:rFonts w:ascii="Arial" w:hAnsi="Arial" w:cs="Arial"/>
          <w:sz w:val="18"/>
        </w:rPr>
        <w:t xml:space="preserve">classDef db </w:t>
      </w:r>
      <w:proofErr w:type="gramStart"/>
      <w:r w:rsidRPr="00DD27B9">
        <w:rPr>
          <w:rFonts w:ascii="Arial" w:hAnsi="Arial" w:cs="Arial"/>
          <w:sz w:val="18"/>
        </w:rPr>
        <w:t>fill:#</w:t>
      </w:r>
      <w:proofErr w:type="gramEnd"/>
      <w:r w:rsidRPr="00DD27B9">
        <w:rPr>
          <w:rFonts w:ascii="Arial" w:hAnsi="Arial" w:cs="Arial"/>
          <w:sz w:val="18"/>
        </w:rPr>
        <w:t>00897b,stroke:#00695c,stroke-width:2px,color:#fff;</w:t>
      </w:r>
    </w:p>
    <w:p w14:paraId="72BB9745" w14:textId="77777777" w:rsidR="005C1A90" w:rsidRPr="00DD27B9" w:rsidRDefault="00D37258">
      <w:pPr>
        <w:ind w:left="576"/>
        <w:rPr>
          <w:rFonts w:ascii="Arial" w:hAnsi="Arial" w:cs="Arial"/>
        </w:rPr>
      </w:pPr>
      <w:r w:rsidRPr="00DD27B9">
        <w:rPr>
          <w:rFonts w:ascii="Arial" w:hAnsi="Arial" w:cs="Arial"/>
          <w:sz w:val="18"/>
        </w:rPr>
        <w:t xml:space="preserve">classDef client </w:t>
      </w:r>
      <w:proofErr w:type="gramStart"/>
      <w:r w:rsidRPr="00DD27B9">
        <w:rPr>
          <w:rFonts w:ascii="Arial" w:hAnsi="Arial" w:cs="Arial"/>
          <w:sz w:val="18"/>
        </w:rPr>
        <w:t>fill:#</w:t>
      </w:r>
      <w:proofErr w:type="gramEnd"/>
      <w:r w:rsidRPr="00DD27B9">
        <w:rPr>
          <w:rFonts w:ascii="Arial" w:hAnsi="Arial" w:cs="Arial"/>
          <w:sz w:val="18"/>
        </w:rPr>
        <w:t>0284c7,stroke:#0369a1,stroke-width:2px,color:#fff;</w:t>
      </w:r>
    </w:p>
    <w:p w14:paraId="21A719C5" w14:textId="77777777" w:rsidR="005C1A90" w:rsidRPr="00DD27B9" w:rsidRDefault="00D37258">
      <w:pPr>
        <w:ind w:left="576"/>
        <w:rPr>
          <w:rFonts w:ascii="Arial" w:hAnsi="Arial" w:cs="Arial"/>
        </w:rPr>
      </w:pPr>
      <w:r w:rsidRPr="00DD27B9">
        <w:rPr>
          <w:rFonts w:ascii="Arial" w:hAnsi="Arial" w:cs="Arial"/>
          <w:sz w:val="18"/>
        </w:rPr>
        <w:t xml:space="preserve">classDef ext </w:t>
      </w:r>
      <w:proofErr w:type="gramStart"/>
      <w:r w:rsidRPr="00DD27B9">
        <w:rPr>
          <w:rFonts w:ascii="Arial" w:hAnsi="Arial" w:cs="Arial"/>
          <w:sz w:val="18"/>
        </w:rPr>
        <w:t>fill:#</w:t>
      </w:r>
      <w:proofErr w:type="gramEnd"/>
      <w:r w:rsidRPr="00DD27B9">
        <w:rPr>
          <w:rFonts w:ascii="Arial" w:hAnsi="Arial" w:cs="Arial"/>
          <w:sz w:val="18"/>
        </w:rPr>
        <w:t>64748b,stroke:#475569,stroke-width:2px,color:#fff;</w:t>
      </w:r>
    </w:p>
    <w:p w14:paraId="22945D08" w14:textId="77777777" w:rsidR="005C1A90" w:rsidRPr="00DD27B9" w:rsidRDefault="00D37258">
      <w:pPr>
        <w:ind w:left="576"/>
        <w:rPr>
          <w:rFonts w:ascii="Arial" w:hAnsi="Arial" w:cs="Arial"/>
        </w:rPr>
      </w:pPr>
      <w:r w:rsidRPr="00DD27B9">
        <w:rPr>
          <w:rFonts w:ascii="Arial" w:hAnsi="Arial" w:cs="Arial"/>
          <w:sz w:val="18"/>
        </w:rPr>
        <w:t>class API container;</w:t>
      </w:r>
    </w:p>
    <w:p w14:paraId="30C1B3CE" w14:textId="77777777" w:rsidR="005C1A90" w:rsidRPr="00DD27B9" w:rsidRDefault="00D37258">
      <w:pPr>
        <w:ind w:left="576"/>
        <w:rPr>
          <w:rFonts w:ascii="Arial" w:hAnsi="Arial" w:cs="Arial"/>
        </w:rPr>
      </w:pPr>
      <w:r w:rsidRPr="00DD27B9">
        <w:rPr>
          <w:rFonts w:ascii="Arial" w:hAnsi="Arial" w:cs="Arial"/>
          <w:sz w:val="18"/>
        </w:rPr>
        <w:t>class DB db;</w:t>
      </w:r>
    </w:p>
    <w:p w14:paraId="121BACA5" w14:textId="77777777" w:rsidR="005C1A90" w:rsidRPr="00DD27B9" w:rsidRDefault="00D37258">
      <w:pPr>
        <w:ind w:left="576"/>
        <w:rPr>
          <w:rFonts w:ascii="Arial" w:hAnsi="Arial" w:cs="Arial"/>
        </w:rPr>
      </w:pPr>
      <w:r w:rsidRPr="00DD27B9">
        <w:rPr>
          <w:rFonts w:ascii="Arial" w:hAnsi="Arial" w:cs="Arial"/>
          <w:sz w:val="18"/>
        </w:rPr>
        <w:t>class BROWSER client;</w:t>
      </w:r>
    </w:p>
    <w:p w14:paraId="4ABB025E" w14:textId="77777777" w:rsidR="005C1A90" w:rsidRPr="00DD27B9" w:rsidRDefault="00D37258">
      <w:pPr>
        <w:ind w:left="576"/>
        <w:rPr>
          <w:rFonts w:ascii="Arial" w:hAnsi="Arial" w:cs="Arial"/>
        </w:rPr>
      </w:pPr>
      <w:r w:rsidRPr="00DD27B9">
        <w:rPr>
          <w:rFonts w:ascii="Arial" w:hAnsi="Arial" w:cs="Arial"/>
          <w:sz w:val="18"/>
        </w:rPr>
        <w:t>class SMTP_EXT ext;</w:t>
      </w:r>
    </w:p>
    <w:p w14:paraId="0356B47B" w14:textId="77777777" w:rsidR="005C1A90" w:rsidRPr="00DD27B9" w:rsidRDefault="00D37258">
      <w:pPr>
        <w:rPr>
          <w:rFonts w:ascii="Arial" w:hAnsi="Arial" w:cs="Arial"/>
        </w:rPr>
      </w:pPr>
      <w:r w:rsidRPr="00DD27B9">
        <w:rPr>
          <w:rFonts w:ascii="Arial" w:hAnsi="Arial" w:cs="Arial"/>
        </w:rPr>
        <w:t xml:space="preserve">*Fuente PlantUML disponible </w:t>
      </w:r>
      <w:proofErr w:type="gramStart"/>
      <w:r w:rsidRPr="00DD27B9">
        <w:rPr>
          <w:rFonts w:ascii="Arial" w:hAnsi="Arial" w:cs="Arial"/>
        </w:rPr>
        <w:t>en:*</w:t>
      </w:r>
      <w:proofErr w:type="gramEnd"/>
      <w:r w:rsidRPr="00DD27B9">
        <w:rPr>
          <w:rFonts w:ascii="Arial" w:hAnsi="Arial" w:cs="Arial"/>
        </w:rPr>
        <w:t xml:space="preserve"> docs/diagrams/c4_nivel2_contenedores.puml</w:t>
      </w:r>
    </w:p>
    <w:p w14:paraId="30568E7A" w14:textId="77777777" w:rsidR="005C1A90" w:rsidRPr="00DD27B9" w:rsidRDefault="00D37258" w:rsidP="00AF46D2">
      <w:pPr>
        <w:ind w:left="576"/>
        <w:jc w:val="both"/>
        <w:rPr>
          <w:rFonts w:ascii="Arial" w:hAnsi="Arial" w:cs="Arial"/>
        </w:rPr>
      </w:pPr>
      <w:r w:rsidRPr="00DD27B9">
        <w:rPr>
          <w:rFonts w:ascii="Arial" w:hAnsi="Arial" w:cs="Arial"/>
          <w:i/>
        </w:rPr>
        <w:t>Leyenda: Nodos celestes representan interfaces cliente; azul oscuro el backend contenedorizado; verde esmeralda la base de datos relacional; gris servicios externos.</w:t>
      </w:r>
    </w:p>
    <w:p w14:paraId="03A4B637" w14:textId="77777777" w:rsidR="005C1A90" w:rsidRPr="00DD27B9" w:rsidRDefault="00D37258" w:rsidP="00AF46D2">
      <w:pPr>
        <w:ind w:left="576"/>
        <w:jc w:val="both"/>
        <w:rPr>
          <w:rFonts w:ascii="Arial" w:hAnsi="Arial" w:cs="Arial"/>
        </w:rPr>
      </w:pPr>
      <w:r w:rsidRPr="00DD27B9">
        <w:rPr>
          <w:rFonts w:ascii="Arial" w:hAnsi="Arial" w:cs="Arial"/>
          <w:i/>
        </w:rPr>
        <w:t xml:space="preserve">Párrafo de lectura (30 segundos): El usuario interactúa con el Portal Web Ciudadano, el cual envía peticiones asíncronas REST/JSON protegidas con JWT hacia la API Backend en Node.js/Express (puerto 3000). Esta procesa las reglas de negocio y persiste los datos </w:t>
      </w:r>
      <w:r w:rsidRPr="00DD27B9">
        <w:rPr>
          <w:rFonts w:ascii="Arial" w:hAnsi="Arial" w:cs="Arial"/>
          <w:i/>
        </w:rPr>
        <w:lastRenderedPageBreak/>
        <w:t>mediante el ORM Sequelize en PostgreSQL 16 (puerto 5432) garantizando transacciones ACID.</w:t>
      </w:r>
    </w:p>
    <w:p w14:paraId="60EF11ED" w14:textId="21FAB22F" w:rsidR="005C1A90" w:rsidRPr="00DD27B9" w:rsidRDefault="005C1A90">
      <w:pPr>
        <w:rPr>
          <w:rFonts w:ascii="Arial" w:hAnsi="Arial" w:cs="Arial"/>
        </w:rPr>
      </w:pPr>
    </w:p>
    <w:p w14:paraId="4E8FA8E8" w14:textId="77777777" w:rsidR="005C1A90" w:rsidRPr="00DD27B9" w:rsidRDefault="00D37258">
      <w:pPr>
        <w:rPr>
          <w:rFonts w:ascii="Arial" w:hAnsi="Arial" w:cs="Arial"/>
        </w:rPr>
      </w:pPr>
      <w:r w:rsidRPr="00DD27B9">
        <w:rPr>
          <w:rFonts w:ascii="Arial" w:hAnsi="Arial" w:cs="Arial"/>
          <w:b/>
          <w:sz w:val="26"/>
        </w:rPr>
        <w:t>3.3 Vista de Dominio / Objetos — Diagrama de Clases UML</w:t>
      </w:r>
    </w:p>
    <w:p w14:paraId="784FB720" w14:textId="77777777" w:rsidR="005C1A90" w:rsidRPr="00DD27B9" w:rsidRDefault="00D37258">
      <w:pPr>
        <w:rPr>
          <w:rFonts w:ascii="Arial" w:hAnsi="Arial" w:cs="Arial"/>
        </w:rPr>
      </w:pPr>
      <w:r w:rsidRPr="00DD27B9">
        <w:rPr>
          <w:rFonts w:ascii="Arial" w:hAnsi="Arial" w:cs="Arial"/>
        </w:rPr>
        <w:t>Modelo de datos relacional implementado en el ORM con tipos de datos, llaves primarias, llaves foráneas, restricciones de unicidad y multiplicidades.</w:t>
      </w:r>
    </w:p>
    <w:p w14:paraId="25314794" w14:textId="77777777" w:rsidR="005C1A90" w:rsidRPr="00DD27B9" w:rsidRDefault="00D37258">
      <w:pPr>
        <w:ind w:left="576"/>
        <w:rPr>
          <w:rFonts w:ascii="Arial" w:hAnsi="Arial" w:cs="Arial"/>
        </w:rPr>
      </w:pPr>
      <w:r w:rsidRPr="00DD27B9">
        <w:rPr>
          <w:rFonts w:ascii="Arial" w:hAnsi="Arial" w:cs="Arial"/>
          <w:sz w:val="18"/>
        </w:rPr>
        <w:t>classDiagram</w:t>
      </w:r>
    </w:p>
    <w:p w14:paraId="6E93C377" w14:textId="77777777" w:rsidR="005C1A90" w:rsidRPr="00DD27B9" w:rsidRDefault="00D37258">
      <w:pPr>
        <w:ind w:left="576"/>
        <w:rPr>
          <w:rFonts w:ascii="Arial" w:hAnsi="Arial" w:cs="Arial"/>
        </w:rPr>
      </w:pPr>
      <w:r w:rsidRPr="00DD27B9">
        <w:rPr>
          <w:rFonts w:ascii="Arial" w:hAnsi="Arial" w:cs="Arial"/>
          <w:sz w:val="18"/>
        </w:rPr>
        <w:t>class Usuario {</w:t>
      </w:r>
    </w:p>
    <w:p w14:paraId="35BEB01B" w14:textId="77777777" w:rsidR="005C1A90" w:rsidRPr="00DD27B9" w:rsidRDefault="00D37258">
      <w:pPr>
        <w:ind w:left="576"/>
        <w:rPr>
          <w:rFonts w:ascii="Arial" w:hAnsi="Arial" w:cs="Arial"/>
        </w:rPr>
      </w:pPr>
      <w:r w:rsidRPr="00DD27B9">
        <w:rPr>
          <w:rFonts w:ascii="Arial" w:hAnsi="Arial" w:cs="Arial"/>
          <w:sz w:val="18"/>
        </w:rPr>
        <w:t>+Integer id PK</w:t>
      </w:r>
    </w:p>
    <w:p w14:paraId="6F76C9A8" w14:textId="77777777" w:rsidR="005C1A90" w:rsidRPr="00DD27B9" w:rsidRDefault="00D37258">
      <w:pPr>
        <w:ind w:left="576"/>
        <w:rPr>
          <w:rFonts w:ascii="Arial" w:hAnsi="Arial" w:cs="Arial"/>
        </w:rPr>
      </w:pPr>
      <w:r w:rsidRPr="00DD27B9">
        <w:rPr>
          <w:rFonts w:ascii="Arial" w:hAnsi="Arial" w:cs="Arial"/>
          <w:sz w:val="18"/>
        </w:rPr>
        <w:t>+String nombre</w:t>
      </w:r>
    </w:p>
    <w:p w14:paraId="3B2327AB" w14:textId="77777777" w:rsidR="005C1A90" w:rsidRPr="00DD27B9" w:rsidRDefault="00D37258">
      <w:pPr>
        <w:ind w:left="576"/>
        <w:rPr>
          <w:rFonts w:ascii="Arial" w:hAnsi="Arial" w:cs="Arial"/>
        </w:rPr>
      </w:pPr>
      <w:r w:rsidRPr="00DD27B9">
        <w:rPr>
          <w:rFonts w:ascii="Arial" w:hAnsi="Arial" w:cs="Arial"/>
          <w:sz w:val="18"/>
        </w:rPr>
        <w:t>+String documentoIdentidad UK</w:t>
      </w:r>
    </w:p>
    <w:p w14:paraId="4EB5ABDA" w14:textId="77777777" w:rsidR="005C1A90" w:rsidRPr="00DD27B9" w:rsidRDefault="00D37258">
      <w:pPr>
        <w:ind w:left="576"/>
        <w:rPr>
          <w:rFonts w:ascii="Arial" w:hAnsi="Arial" w:cs="Arial"/>
        </w:rPr>
      </w:pPr>
      <w:r w:rsidRPr="00DD27B9">
        <w:rPr>
          <w:rFonts w:ascii="Arial" w:hAnsi="Arial" w:cs="Arial"/>
          <w:sz w:val="18"/>
        </w:rPr>
        <w:t>+String email UK</w:t>
      </w:r>
    </w:p>
    <w:p w14:paraId="2A8EB725" w14:textId="77777777" w:rsidR="005C1A90" w:rsidRPr="00DD27B9" w:rsidRDefault="00D37258">
      <w:pPr>
        <w:ind w:left="576"/>
        <w:rPr>
          <w:rFonts w:ascii="Arial" w:hAnsi="Arial" w:cs="Arial"/>
        </w:rPr>
      </w:pPr>
      <w:r w:rsidRPr="00DD27B9">
        <w:rPr>
          <w:rFonts w:ascii="Arial" w:hAnsi="Arial" w:cs="Arial"/>
          <w:sz w:val="18"/>
        </w:rPr>
        <w:t>+String passwordHash</w:t>
      </w:r>
    </w:p>
    <w:p w14:paraId="4014BDF7" w14:textId="77777777" w:rsidR="005C1A90" w:rsidRPr="00DD27B9" w:rsidRDefault="00D37258">
      <w:pPr>
        <w:ind w:left="576"/>
        <w:rPr>
          <w:rFonts w:ascii="Arial" w:hAnsi="Arial" w:cs="Arial"/>
        </w:rPr>
      </w:pPr>
      <w:r w:rsidRPr="00DD27B9">
        <w:rPr>
          <w:rFonts w:ascii="Arial" w:hAnsi="Arial" w:cs="Arial"/>
          <w:sz w:val="18"/>
        </w:rPr>
        <w:t>+Enum rol</w:t>
      </w:r>
    </w:p>
    <w:p w14:paraId="76C8770E" w14:textId="77777777" w:rsidR="005C1A90" w:rsidRPr="00DD27B9" w:rsidRDefault="00D37258">
      <w:pPr>
        <w:ind w:left="576"/>
        <w:rPr>
          <w:rFonts w:ascii="Arial" w:hAnsi="Arial" w:cs="Arial"/>
        </w:rPr>
      </w:pPr>
      <w:r w:rsidRPr="00DD27B9">
        <w:rPr>
          <w:rFonts w:ascii="Arial" w:hAnsi="Arial" w:cs="Arial"/>
          <w:sz w:val="18"/>
        </w:rPr>
        <w:t>+String telefono</w:t>
      </w:r>
    </w:p>
    <w:p w14:paraId="038C5B7C" w14:textId="77777777" w:rsidR="005C1A90" w:rsidRPr="00DD27B9" w:rsidRDefault="00D37258">
      <w:pPr>
        <w:ind w:left="576"/>
        <w:rPr>
          <w:rFonts w:ascii="Arial" w:hAnsi="Arial" w:cs="Arial"/>
        </w:rPr>
      </w:pPr>
      <w:r w:rsidRPr="00DD27B9">
        <w:rPr>
          <w:rFonts w:ascii="Arial" w:hAnsi="Arial" w:cs="Arial"/>
          <w:sz w:val="18"/>
        </w:rPr>
        <w:t>+Boolean activo</w:t>
      </w:r>
    </w:p>
    <w:p w14:paraId="3A9E6037" w14:textId="77777777" w:rsidR="005C1A90" w:rsidRPr="00DD27B9" w:rsidRDefault="00D37258">
      <w:pPr>
        <w:ind w:left="576"/>
        <w:rPr>
          <w:rFonts w:ascii="Arial" w:hAnsi="Arial" w:cs="Arial"/>
        </w:rPr>
      </w:pPr>
      <w:r w:rsidRPr="00DD27B9">
        <w:rPr>
          <w:rFonts w:ascii="Arial" w:hAnsi="Arial" w:cs="Arial"/>
          <w:sz w:val="18"/>
        </w:rPr>
        <w:t>+DateTime createdAt</w:t>
      </w:r>
    </w:p>
    <w:p w14:paraId="68DDF259" w14:textId="77777777" w:rsidR="005C1A90" w:rsidRPr="00DD27B9" w:rsidRDefault="00D37258">
      <w:pPr>
        <w:ind w:left="576"/>
        <w:rPr>
          <w:rFonts w:ascii="Arial" w:hAnsi="Arial" w:cs="Arial"/>
        </w:rPr>
      </w:pPr>
      <w:r w:rsidRPr="00DD27B9">
        <w:rPr>
          <w:rFonts w:ascii="Arial" w:hAnsi="Arial" w:cs="Arial"/>
          <w:sz w:val="18"/>
        </w:rPr>
        <w:t>+DateTime updatedAt</w:t>
      </w:r>
    </w:p>
    <w:p w14:paraId="25A72E67" w14:textId="77777777" w:rsidR="005C1A90" w:rsidRPr="00DD27B9" w:rsidRDefault="00D37258">
      <w:pPr>
        <w:ind w:left="576"/>
        <w:rPr>
          <w:rFonts w:ascii="Arial" w:hAnsi="Arial" w:cs="Arial"/>
        </w:rPr>
      </w:pPr>
      <w:r w:rsidRPr="00DD27B9">
        <w:rPr>
          <w:rFonts w:ascii="Arial" w:hAnsi="Arial" w:cs="Arial"/>
          <w:sz w:val="18"/>
        </w:rPr>
        <w:t>+validarPassword(password) Boolean</w:t>
      </w:r>
    </w:p>
    <w:p w14:paraId="19ABF8BE" w14:textId="77777777" w:rsidR="005C1A90" w:rsidRPr="00DD27B9" w:rsidRDefault="00D37258">
      <w:pPr>
        <w:ind w:left="576"/>
        <w:rPr>
          <w:rFonts w:ascii="Arial" w:hAnsi="Arial" w:cs="Arial"/>
        </w:rPr>
      </w:pPr>
      <w:r w:rsidRPr="00DD27B9">
        <w:rPr>
          <w:rFonts w:ascii="Arial" w:hAnsi="Arial" w:cs="Arial"/>
          <w:sz w:val="18"/>
        </w:rPr>
        <w:t>}</w:t>
      </w:r>
    </w:p>
    <w:p w14:paraId="757243E6" w14:textId="77777777" w:rsidR="005C1A90" w:rsidRPr="00DD27B9" w:rsidRDefault="005C1A90">
      <w:pPr>
        <w:ind w:left="576"/>
        <w:rPr>
          <w:rFonts w:ascii="Arial" w:hAnsi="Arial" w:cs="Arial"/>
        </w:rPr>
      </w:pPr>
    </w:p>
    <w:p w14:paraId="3BA3B535" w14:textId="77777777" w:rsidR="005C1A90" w:rsidRPr="00DD27B9" w:rsidRDefault="00D37258">
      <w:pPr>
        <w:ind w:left="576"/>
        <w:rPr>
          <w:rFonts w:ascii="Arial" w:hAnsi="Arial" w:cs="Arial"/>
        </w:rPr>
      </w:pPr>
      <w:r w:rsidRPr="00DD27B9">
        <w:rPr>
          <w:rFonts w:ascii="Arial" w:hAnsi="Arial" w:cs="Arial"/>
          <w:sz w:val="18"/>
        </w:rPr>
        <w:t>class TipoTramite {</w:t>
      </w:r>
    </w:p>
    <w:p w14:paraId="126B8667" w14:textId="77777777" w:rsidR="005C1A90" w:rsidRPr="00DD27B9" w:rsidRDefault="00D37258">
      <w:pPr>
        <w:ind w:left="576"/>
        <w:rPr>
          <w:rFonts w:ascii="Arial" w:hAnsi="Arial" w:cs="Arial"/>
        </w:rPr>
      </w:pPr>
      <w:r w:rsidRPr="00DD27B9">
        <w:rPr>
          <w:rFonts w:ascii="Arial" w:hAnsi="Arial" w:cs="Arial"/>
          <w:sz w:val="18"/>
        </w:rPr>
        <w:t>+Integer id PK</w:t>
      </w:r>
    </w:p>
    <w:p w14:paraId="420FD038" w14:textId="77777777" w:rsidR="005C1A90" w:rsidRPr="00DD27B9" w:rsidRDefault="00D37258">
      <w:pPr>
        <w:ind w:left="576"/>
        <w:rPr>
          <w:rFonts w:ascii="Arial" w:hAnsi="Arial" w:cs="Arial"/>
        </w:rPr>
      </w:pPr>
      <w:r w:rsidRPr="00DD27B9">
        <w:rPr>
          <w:rFonts w:ascii="Arial" w:hAnsi="Arial" w:cs="Arial"/>
          <w:sz w:val="18"/>
        </w:rPr>
        <w:t>+String codigo UK</w:t>
      </w:r>
    </w:p>
    <w:p w14:paraId="73B3D406" w14:textId="77777777" w:rsidR="005C1A90" w:rsidRPr="00DD27B9" w:rsidRDefault="00D37258">
      <w:pPr>
        <w:ind w:left="576"/>
        <w:rPr>
          <w:rFonts w:ascii="Arial" w:hAnsi="Arial" w:cs="Arial"/>
        </w:rPr>
      </w:pPr>
      <w:r w:rsidRPr="00DD27B9">
        <w:rPr>
          <w:rFonts w:ascii="Arial" w:hAnsi="Arial" w:cs="Arial"/>
          <w:sz w:val="18"/>
        </w:rPr>
        <w:t>+String nombre</w:t>
      </w:r>
    </w:p>
    <w:p w14:paraId="54D9E8A8" w14:textId="77777777" w:rsidR="005C1A90" w:rsidRPr="00DD27B9" w:rsidRDefault="00D37258">
      <w:pPr>
        <w:ind w:left="576"/>
        <w:rPr>
          <w:rFonts w:ascii="Arial" w:hAnsi="Arial" w:cs="Arial"/>
        </w:rPr>
      </w:pPr>
      <w:r w:rsidRPr="00DD27B9">
        <w:rPr>
          <w:rFonts w:ascii="Arial" w:hAnsi="Arial" w:cs="Arial"/>
          <w:sz w:val="18"/>
        </w:rPr>
        <w:t>+String descripcion</w:t>
      </w:r>
    </w:p>
    <w:p w14:paraId="46BF663F" w14:textId="77777777" w:rsidR="005C1A90" w:rsidRPr="00DD27B9" w:rsidRDefault="00D37258">
      <w:pPr>
        <w:ind w:left="576"/>
        <w:rPr>
          <w:rFonts w:ascii="Arial" w:hAnsi="Arial" w:cs="Arial"/>
        </w:rPr>
      </w:pPr>
      <w:r w:rsidRPr="00DD27B9">
        <w:rPr>
          <w:rFonts w:ascii="Arial" w:hAnsi="Arial" w:cs="Arial"/>
          <w:sz w:val="18"/>
        </w:rPr>
        <w:t>+Decimal costo</w:t>
      </w:r>
    </w:p>
    <w:p w14:paraId="37C26A56" w14:textId="77777777" w:rsidR="005C1A90" w:rsidRPr="00DD27B9" w:rsidRDefault="00D37258">
      <w:pPr>
        <w:ind w:left="576"/>
        <w:rPr>
          <w:rFonts w:ascii="Arial" w:hAnsi="Arial" w:cs="Arial"/>
        </w:rPr>
      </w:pPr>
      <w:r w:rsidRPr="00DD27B9">
        <w:rPr>
          <w:rFonts w:ascii="Arial" w:hAnsi="Arial" w:cs="Arial"/>
          <w:sz w:val="18"/>
        </w:rPr>
        <w:t>+Integer vigenciaDias</w:t>
      </w:r>
    </w:p>
    <w:p w14:paraId="38762ADA" w14:textId="77777777" w:rsidR="005C1A90" w:rsidRPr="00DD27B9" w:rsidRDefault="00D37258">
      <w:pPr>
        <w:ind w:left="576"/>
        <w:rPr>
          <w:rFonts w:ascii="Arial" w:hAnsi="Arial" w:cs="Arial"/>
        </w:rPr>
      </w:pPr>
      <w:r w:rsidRPr="00DD27B9">
        <w:rPr>
          <w:rFonts w:ascii="Arial" w:hAnsi="Arial" w:cs="Arial"/>
          <w:sz w:val="18"/>
        </w:rPr>
        <w:t>+Boolean activo</w:t>
      </w:r>
    </w:p>
    <w:p w14:paraId="2856BD38" w14:textId="77777777" w:rsidR="005C1A90" w:rsidRPr="00DD27B9" w:rsidRDefault="00D37258">
      <w:pPr>
        <w:ind w:left="576"/>
        <w:rPr>
          <w:rFonts w:ascii="Arial" w:hAnsi="Arial" w:cs="Arial"/>
        </w:rPr>
      </w:pPr>
      <w:r w:rsidRPr="00DD27B9">
        <w:rPr>
          <w:rFonts w:ascii="Arial" w:hAnsi="Arial" w:cs="Arial"/>
          <w:sz w:val="18"/>
        </w:rPr>
        <w:t>+DateTime createdAt</w:t>
      </w:r>
    </w:p>
    <w:p w14:paraId="22A5E6E3" w14:textId="77777777" w:rsidR="005C1A90" w:rsidRPr="00DD27B9" w:rsidRDefault="00D37258">
      <w:pPr>
        <w:ind w:left="576"/>
        <w:rPr>
          <w:rFonts w:ascii="Arial" w:hAnsi="Arial" w:cs="Arial"/>
        </w:rPr>
      </w:pPr>
      <w:r w:rsidRPr="00DD27B9">
        <w:rPr>
          <w:rFonts w:ascii="Arial" w:hAnsi="Arial" w:cs="Arial"/>
          <w:sz w:val="18"/>
        </w:rPr>
        <w:lastRenderedPageBreak/>
        <w:t>+DateTime updatedAt</w:t>
      </w:r>
    </w:p>
    <w:p w14:paraId="51974843" w14:textId="77777777" w:rsidR="005C1A90" w:rsidRPr="00DD27B9" w:rsidRDefault="00D37258">
      <w:pPr>
        <w:ind w:left="576"/>
        <w:rPr>
          <w:rFonts w:ascii="Arial" w:hAnsi="Arial" w:cs="Arial"/>
        </w:rPr>
      </w:pPr>
      <w:r w:rsidRPr="00DD27B9">
        <w:rPr>
          <w:rFonts w:ascii="Arial" w:hAnsi="Arial" w:cs="Arial"/>
          <w:sz w:val="18"/>
        </w:rPr>
        <w:t>}</w:t>
      </w:r>
    </w:p>
    <w:p w14:paraId="33BC1C37" w14:textId="77777777" w:rsidR="005C1A90" w:rsidRPr="00DD27B9" w:rsidRDefault="005C1A90">
      <w:pPr>
        <w:ind w:left="576"/>
        <w:rPr>
          <w:rFonts w:ascii="Arial" w:hAnsi="Arial" w:cs="Arial"/>
        </w:rPr>
      </w:pPr>
    </w:p>
    <w:p w14:paraId="529336B5" w14:textId="77777777" w:rsidR="005C1A90" w:rsidRPr="00DD27B9" w:rsidRDefault="00D37258">
      <w:pPr>
        <w:ind w:left="576"/>
        <w:rPr>
          <w:rFonts w:ascii="Arial" w:hAnsi="Arial" w:cs="Arial"/>
        </w:rPr>
      </w:pPr>
      <w:r w:rsidRPr="00DD27B9">
        <w:rPr>
          <w:rFonts w:ascii="Arial" w:hAnsi="Arial" w:cs="Arial"/>
          <w:sz w:val="18"/>
        </w:rPr>
        <w:t>class SolicitudTramite {</w:t>
      </w:r>
    </w:p>
    <w:p w14:paraId="74A69797" w14:textId="77777777" w:rsidR="005C1A90" w:rsidRPr="00DD27B9" w:rsidRDefault="00D37258">
      <w:pPr>
        <w:ind w:left="576"/>
        <w:rPr>
          <w:rFonts w:ascii="Arial" w:hAnsi="Arial" w:cs="Arial"/>
        </w:rPr>
      </w:pPr>
      <w:r w:rsidRPr="00DD27B9">
        <w:rPr>
          <w:rFonts w:ascii="Arial" w:hAnsi="Arial" w:cs="Arial"/>
          <w:sz w:val="18"/>
        </w:rPr>
        <w:t>+Integer id PK</w:t>
      </w:r>
    </w:p>
    <w:p w14:paraId="361273E4" w14:textId="77777777" w:rsidR="005C1A90" w:rsidRPr="00DD27B9" w:rsidRDefault="00D37258">
      <w:pPr>
        <w:ind w:left="576"/>
        <w:rPr>
          <w:rFonts w:ascii="Arial" w:hAnsi="Arial" w:cs="Arial"/>
        </w:rPr>
      </w:pPr>
      <w:r w:rsidRPr="00DD27B9">
        <w:rPr>
          <w:rFonts w:ascii="Arial" w:hAnsi="Arial" w:cs="Arial"/>
          <w:sz w:val="18"/>
        </w:rPr>
        <w:t>+String radicado UK</w:t>
      </w:r>
    </w:p>
    <w:p w14:paraId="7CF4CB5D" w14:textId="77777777" w:rsidR="005C1A90" w:rsidRPr="00DD27B9" w:rsidRDefault="00D37258">
      <w:pPr>
        <w:ind w:left="576"/>
        <w:rPr>
          <w:rFonts w:ascii="Arial" w:hAnsi="Arial" w:cs="Arial"/>
        </w:rPr>
      </w:pPr>
      <w:r w:rsidRPr="00DD27B9">
        <w:rPr>
          <w:rFonts w:ascii="Arial" w:hAnsi="Arial" w:cs="Arial"/>
          <w:sz w:val="18"/>
        </w:rPr>
        <w:t>+Integer usuarioId FK</w:t>
      </w:r>
    </w:p>
    <w:p w14:paraId="562AB14F" w14:textId="77777777" w:rsidR="005C1A90" w:rsidRPr="00DD27B9" w:rsidRDefault="00D37258">
      <w:pPr>
        <w:ind w:left="576"/>
        <w:rPr>
          <w:rFonts w:ascii="Arial" w:hAnsi="Arial" w:cs="Arial"/>
        </w:rPr>
      </w:pPr>
      <w:r w:rsidRPr="00DD27B9">
        <w:rPr>
          <w:rFonts w:ascii="Arial" w:hAnsi="Arial" w:cs="Arial"/>
          <w:sz w:val="18"/>
        </w:rPr>
        <w:t>+Integer tipoTramiteId FK</w:t>
      </w:r>
    </w:p>
    <w:p w14:paraId="3EE10DB9" w14:textId="77777777" w:rsidR="005C1A90" w:rsidRPr="00DD27B9" w:rsidRDefault="00D37258">
      <w:pPr>
        <w:ind w:left="576"/>
        <w:rPr>
          <w:rFonts w:ascii="Arial" w:hAnsi="Arial" w:cs="Arial"/>
        </w:rPr>
      </w:pPr>
      <w:r w:rsidRPr="00DD27B9">
        <w:rPr>
          <w:rFonts w:ascii="Arial" w:hAnsi="Arial" w:cs="Arial"/>
          <w:sz w:val="18"/>
        </w:rPr>
        <w:t>+String direccionPredio</w:t>
      </w:r>
    </w:p>
    <w:p w14:paraId="5AD84CDE" w14:textId="77777777" w:rsidR="005C1A90" w:rsidRPr="00DD27B9" w:rsidRDefault="00D37258">
      <w:pPr>
        <w:ind w:left="576"/>
        <w:rPr>
          <w:rFonts w:ascii="Arial" w:hAnsi="Arial" w:cs="Arial"/>
        </w:rPr>
      </w:pPr>
      <w:r w:rsidRPr="00DD27B9">
        <w:rPr>
          <w:rFonts w:ascii="Arial" w:hAnsi="Arial" w:cs="Arial"/>
          <w:sz w:val="18"/>
        </w:rPr>
        <w:t>+String barrioVereda</w:t>
      </w:r>
    </w:p>
    <w:p w14:paraId="3709D89C" w14:textId="77777777" w:rsidR="005C1A90" w:rsidRPr="00DD27B9" w:rsidRDefault="00D37258">
      <w:pPr>
        <w:ind w:left="576"/>
        <w:rPr>
          <w:rFonts w:ascii="Arial" w:hAnsi="Arial" w:cs="Arial"/>
        </w:rPr>
      </w:pPr>
      <w:r w:rsidRPr="00DD27B9">
        <w:rPr>
          <w:rFonts w:ascii="Arial" w:hAnsi="Arial" w:cs="Arial"/>
          <w:sz w:val="18"/>
        </w:rPr>
        <w:t>+String observaciones</w:t>
      </w:r>
    </w:p>
    <w:p w14:paraId="0FC7AB19" w14:textId="77777777" w:rsidR="005C1A90" w:rsidRPr="00DD27B9" w:rsidRDefault="00D37258">
      <w:pPr>
        <w:ind w:left="576"/>
        <w:rPr>
          <w:rFonts w:ascii="Arial" w:hAnsi="Arial" w:cs="Arial"/>
        </w:rPr>
      </w:pPr>
      <w:r w:rsidRPr="00DD27B9">
        <w:rPr>
          <w:rFonts w:ascii="Arial" w:hAnsi="Arial" w:cs="Arial"/>
          <w:sz w:val="18"/>
        </w:rPr>
        <w:t>+Enum estado</w:t>
      </w:r>
    </w:p>
    <w:p w14:paraId="79FB8A10" w14:textId="77777777" w:rsidR="005C1A90" w:rsidRPr="00DD27B9" w:rsidRDefault="00D37258">
      <w:pPr>
        <w:ind w:left="576"/>
        <w:rPr>
          <w:rFonts w:ascii="Arial" w:hAnsi="Arial" w:cs="Arial"/>
        </w:rPr>
      </w:pPr>
      <w:r w:rsidRPr="00DD27B9">
        <w:rPr>
          <w:rFonts w:ascii="Arial" w:hAnsi="Arial" w:cs="Arial"/>
          <w:sz w:val="18"/>
        </w:rPr>
        <w:t>+String motivoRechazo</w:t>
      </w:r>
    </w:p>
    <w:p w14:paraId="41EC798E" w14:textId="77777777" w:rsidR="005C1A90" w:rsidRPr="00DD27B9" w:rsidRDefault="00D37258">
      <w:pPr>
        <w:ind w:left="576"/>
        <w:rPr>
          <w:rFonts w:ascii="Arial" w:hAnsi="Arial" w:cs="Arial"/>
        </w:rPr>
      </w:pPr>
      <w:r w:rsidRPr="00DD27B9">
        <w:rPr>
          <w:rFonts w:ascii="Arial" w:hAnsi="Arial" w:cs="Arial"/>
          <w:sz w:val="18"/>
        </w:rPr>
        <w:t>+String codigoVerificacionQr UK</w:t>
      </w:r>
    </w:p>
    <w:p w14:paraId="28000C3D" w14:textId="77777777" w:rsidR="005C1A90" w:rsidRPr="00DD27B9" w:rsidRDefault="00D37258">
      <w:pPr>
        <w:ind w:left="576"/>
        <w:rPr>
          <w:rFonts w:ascii="Arial" w:hAnsi="Arial" w:cs="Arial"/>
        </w:rPr>
      </w:pPr>
      <w:r w:rsidRPr="00DD27B9">
        <w:rPr>
          <w:rFonts w:ascii="Arial" w:hAnsi="Arial" w:cs="Arial"/>
          <w:sz w:val="18"/>
        </w:rPr>
        <w:t>+String hashDocumento</w:t>
      </w:r>
    </w:p>
    <w:p w14:paraId="24E236DC" w14:textId="77777777" w:rsidR="005C1A90" w:rsidRPr="00DD27B9" w:rsidRDefault="00D37258">
      <w:pPr>
        <w:ind w:left="576"/>
        <w:rPr>
          <w:rFonts w:ascii="Arial" w:hAnsi="Arial" w:cs="Arial"/>
        </w:rPr>
      </w:pPr>
      <w:r w:rsidRPr="00DD27B9">
        <w:rPr>
          <w:rFonts w:ascii="Arial" w:hAnsi="Arial" w:cs="Arial"/>
          <w:sz w:val="18"/>
        </w:rPr>
        <w:t>+Boolean activo</w:t>
      </w:r>
    </w:p>
    <w:p w14:paraId="155F6054" w14:textId="77777777" w:rsidR="005C1A90" w:rsidRPr="00DD27B9" w:rsidRDefault="00D37258">
      <w:pPr>
        <w:ind w:left="576"/>
        <w:rPr>
          <w:rFonts w:ascii="Arial" w:hAnsi="Arial" w:cs="Arial"/>
        </w:rPr>
      </w:pPr>
      <w:r w:rsidRPr="00DD27B9">
        <w:rPr>
          <w:rFonts w:ascii="Arial" w:hAnsi="Arial" w:cs="Arial"/>
          <w:sz w:val="18"/>
        </w:rPr>
        <w:t>+DateTime createdAt</w:t>
      </w:r>
    </w:p>
    <w:p w14:paraId="06FF3828" w14:textId="77777777" w:rsidR="005C1A90" w:rsidRPr="00DD27B9" w:rsidRDefault="00D37258">
      <w:pPr>
        <w:ind w:left="576"/>
        <w:rPr>
          <w:rFonts w:ascii="Arial" w:hAnsi="Arial" w:cs="Arial"/>
        </w:rPr>
      </w:pPr>
      <w:r w:rsidRPr="00DD27B9">
        <w:rPr>
          <w:rFonts w:ascii="Arial" w:hAnsi="Arial" w:cs="Arial"/>
          <w:sz w:val="18"/>
        </w:rPr>
        <w:t>+DateTime updatedAt</w:t>
      </w:r>
    </w:p>
    <w:p w14:paraId="081A0E82" w14:textId="77777777" w:rsidR="005C1A90" w:rsidRPr="00DD27B9" w:rsidRDefault="00D37258">
      <w:pPr>
        <w:ind w:left="576"/>
        <w:rPr>
          <w:rFonts w:ascii="Arial" w:hAnsi="Arial" w:cs="Arial"/>
        </w:rPr>
      </w:pPr>
      <w:r w:rsidRPr="00DD27B9">
        <w:rPr>
          <w:rFonts w:ascii="Arial" w:hAnsi="Arial" w:cs="Arial"/>
          <w:sz w:val="18"/>
        </w:rPr>
        <w:t>}</w:t>
      </w:r>
    </w:p>
    <w:p w14:paraId="6AAB38A3" w14:textId="77777777" w:rsidR="005C1A90" w:rsidRPr="00DD27B9" w:rsidRDefault="005C1A90">
      <w:pPr>
        <w:ind w:left="576"/>
        <w:rPr>
          <w:rFonts w:ascii="Arial" w:hAnsi="Arial" w:cs="Arial"/>
        </w:rPr>
      </w:pPr>
    </w:p>
    <w:p w14:paraId="45A8B3E2" w14:textId="77777777" w:rsidR="005C1A90" w:rsidRPr="00DD27B9" w:rsidRDefault="00D37258">
      <w:pPr>
        <w:ind w:left="576"/>
        <w:rPr>
          <w:rFonts w:ascii="Arial" w:hAnsi="Arial" w:cs="Arial"/>
        </w:rPr>
      </w:pPr>
      <w:r w:rsidRPr="00DD27B9">
        <w:rPr>
          <w:rFonts w:ascii="Arial" w:hAnsi="Arial" w:cs="Arial"/>
          <w:sz w:val="18"/>
        </w:rPr>
        <w:t>class AuditoriaTramite {</w:t>
      </w:r>
    </w:p>
    <w:p w14:paraId="7409C9CD" w14:textId="77777777" w:rsidR="005C1A90" w:rsidRPr="00DD27B9" w:rsidRDefault="00D37258">
      <w:pPr>
        <w:ind w:left="576"/>
        <w:rPr>
          <w:rFonts w:ascii="Arial" w:hAnsi="Arial" w:cs="Arial"/>
        </w:rPr>
      </w:pPr>
      <w:r w:rsidRPr="00DD27B9">
        <w:rPr>
          <w:rFonts w:ascii="Arial" w:hAnsi="Arial" w:cs="Arial"/>
          <w:sz w:val="18"/>
        </w:rPr>
        <w:t>+Integer id PK</w:t>
      </w:r>
    </w:p>
    <w:p w14:paraId="368FC279" w14:textId="77777777" w:rsidR="005C1A90" w:rsidRPr="00DD27B9" w:rsidRDefault="00D37258">
      <w:pPr>
        <w:ind w:left="576"/>
        <w:rPr>
          <w:rFonts w:ascii="Arial" w:hAnsi="Arial" w:cs="Arial"/>
        </w:rPr>
      </w:pPr>
      <w:r w:rsidRPr="00DD27B9">
        <w:rPr>
          <w:rFonts w:ascii="Arial" w:hAnsi="Arial" w:cs="Arial"/>
          <w:sz w:val="18"/>
        </w:rPr>
        <w:t>+Integer solicitudId FK</w:t>
      </w:r>
    </w:p>
    <w:p w14:paraId="44245F51" w14:textId="77777777" w:rsidR="005C1A90" w:rsidRPr="00DD27B9" w:rsidRDefault="00D37258">
      <w:pPr>
        <w:ind w:left="576"/>
        <w:rPr>
          <w:rFonts w:ascii="Arial" w:hAnsi="Arial" w:cs="Arial"/>
        </w:rPr>
      </w:pPr>
      <w:r w:rsidRPr="00DD27B9">
        <w:rPr>
          <w:rFonts w:ascii="Arial" w:hAnsi="Arial" w:cs="Arial"/>
          <w:sz w:val="18"/>
        </w:rPr>
        <w:t>+Integer usuarioId FK</w:t>
      </w:r>
    </w:p>
    <w:p w14:paraId="42698B94" w14:textId="77777777" w:rsidR="005C1A90" w:rsidRPr="00DD27B9" w:rsidRDefault="00D37258">
      <w:pPr>
        <w:ind w:left="576"/>
        <w:rPr>
          <w:rFonts w:ascii="Arial" w:hAnsi="Arial" w:cs="Arial"/>
        </w:rPr>
      </w:pPr>
      <w:r w:rsidRPr="00DD27B9">
        <w:rPr>
          <w:rFonts w:ascii="Arial" w:hAnsi="Arial" w:cs="Arial"/>
          <w:sz w:val="18"/>
        </w:rPr>
        <w:t>+String accion</w:t>
      </w:r>
    </w:p>
    <w:p w14:paraId="661C8ED8" w14:textId="77777777" w:rsidR="005C1A90" w:rsidRPr="00DD27B9" w:rsidRDefault="00D37258">
      <w:pPr>
        <w:ind w:left="576"/>
        <w:rPr>
          <w:rFonts w:ascii="Arial" w:hAnsi="Arial" w:cs="Arial"/>
        </w:rPr>
      </w:pPr>
      <w:r w:rsidRPr="00DD27B9">
        <w:rPr>
          <w:rFonts w:ascii="Arial" w:hAnsi="Arial" w:cs="Arial"/>
          <w:sz w:val="18"/>
        </w:rPr>
        <w:t>+String estadoAnterior</w:t>
      </w:r>
    </w:p>
    <w:p w14:paraId="70A0EBC0" w14:textId="77777777" w:rsidR="005C1A90" w:rsidRPr="00DD27B9" w:rsidRDefault="00D37258">
      <w:pPr>
        <w:ind w:left="576"/>
        <w:rPr>
          <w:rFonts w:ascii="Arial" w:hAnsi="Arial" w:cs="Arial"/>
        </w:rPr>
      </w:pPr>
      <w:r w:rsidRPr="00DD27B9">
        <w:rPr>
          <w:rFonts w:ascii="Arial" w:hAnsi="Arial" w:cs="Arial"/>
          <w:sz w:val="18"/>
        </w:rPr>
        <w:t>+String estadoNuevo</w:t>
      </w:r>
    </w:p>
    <w:p w14:paraId="68812B8B" w14:textId="77777777" w:rsidR="005C1A90" w:rsidRPr="00DD27B9" w:rsidRDefault="00D37258">
      <w:pPr>
        <w:ind w:left="576"/>
        <w:rPr>
          <w:rFonts w:ascii="Arial" w:hAnsi="Arial" w:cs="Arial"/>
        </w:rPr>
      </w:pPr>
      <w:r w:rsidRPr="00DD27B9">
        <w:rPr>
          <w:rFonts w:ascii="Arial" w:hAnsi="Arial" w:cs="Arial"/>
          <w:sz w:val="18"/>
        </w:rPr>
        <w:t>+String detalle</w:t>
      </w:r>
    </w:p>
    <w:p w14:paraId="3E706B02" w14:textId="77777777" w:rsidR="005C1A90" w:rsidRPr="00DD27B9" w:rsidRDefault="00D37258">
      <w:pPr>
        <w:ind w:left="576"/>
        <w:rPr>
          <w:rFonts w:ascii="Arial" w:hAnsi="Arial" w:cs="Arial"/>
        </w:rPr>
      </w:pPr>
      <w:r w:rsidRPr="00DD27B9">
        <w:rPr>
          <w:rFonts w:ascii="Arial" w:hAnsi="Arial" w:cs="Arial"/>
          <w:sz w:val="18"/>
        </w:rPr>
        <w:t>+String ipOrigen</w:t>
      </w:r>
    </w:p>
    <w:p w14:paraId="79C5FAB3" w14:textId="77777777" w:rsidR="005C1A90" w:rsidRPr="00DD27B9" w:rsidRDefault="00D37258">
      <w:pPr>
        <w:ind w:left="576"/>
        <w:rPr>
          <w:rFonts w:ascii="Arial" w:hAnsi="Arial" w:cs="Arial"/>
        </w:rPr>
      </w:pPr>
      <w:r w:rsidRPr="00DD27B9">
        <w:rPr>
          <w:rFonts w:ascii="Arial" w:hAnsi="Arial" w:cs="Arial"/>
          <w:sz w:val="18"/>
        </w:rPr>
        <w:lastRenderedPageBreak/>
        <w:t>+DateTime createdAt</w:t>
      </w:r>
    </w:p>
    <w:p w14:paraId="3B2F901A" w14:textId="77777777" w:rsidR="005C1A90" w:rsidRPr="00DD27B9" w:rsidRDefault="00D37258">
      <w:pPr>
        <w:ind w:left="576"/>
        <w:rPr>
          <w:rFonts w:ascii="Arial" w:hAnsi="Arial" w:cs="Arial"/>
        </w:rPr>
      </w:pPr>
      <w:r w:rsidRPr="00DD27B9">
        <w:rPr>
          <w:rFonts w:ascii="Arial" w:hAnsi="Arial" w:cs="Arial"/>
          <w:sz w:val="18"/>
        </w:rPr>
        <w:t>}</w:t>
      </w:r>
    </w:p>
    <w:p w14:paraId="2AB7FEA7" w14:textId="77777777" w:rsidR="005C1A90" w:rsidRPr="00DD27B9" w:rsidRDefault="005C1A90">
      <w:pPr>
        <w:ind w:left="576"/>
        <w:rPr>
          <w:rFonts w:ascii="Arial" w:hAnsi="Arial" w:cs="Arial"/>
        </w:rPr>
      </w:pPr>
    </w:p>
    <w:p w14:paraId="6FB111E6" w14:textId="77777777" w:rsidR="005C1A90" w:rsidRPr="00DD27B9" w:rsidRDefault="00D37258">
      <w:pPr>
        <w:ind w:left="576"/>
        <w:rPr>
          <w:rFonts w:ascii="Arial" w:hAnsi="Arial" w:cs="Arial"/>
        </w:rPr>
      </w:pPr>
      <w:r w:rsidRPr="00DD27B9">
        <w:rPr>
          <w:rFonts w:ascii="Arial" w:hAnsi="Arial" w:cs="Arial"/>
          <w:sz w:val="18"/>
        </w:rPr>
        <w:t>Usuario "1" --&gt; "</w:t>
      </w:r>
      <w:proofErr w:type="gramStart"/>
      <w:r w:rsidRPr="00DD27B9">
        <w:rPr>
          <w:rFonts w:ascii="Arial" w:hAnsi="Arial" w:cs="Arial"/>
          <w:sz w:val="18"/>
        </w:rPr>
        <w:t>0..</w:t>
      </w:r>
      <w:proofErr w:type="gramEnd"/>
      <w:r w:rsidRPr="00DD27B9">
        <w:rPr>
          <w:rFonts w:ascii="Arial" w:hAnsi="Arial" w:cs="Arial"/>
          <w:sz w:val="18"/>
        </w:rPr>
        <w:t>*" SolicitudTramite : radica</w:t>
      </w:r>
    </w:p>
    <w:p w14:paraId="77089E76" w14:textId="77777777" w:rsidR="005C1A90" w:rsidRPr="00DD27B9" w:rsidRDefault="00D37258">
      <w:pPr>
        <w:ind w:left="576"/>
        <w:rPr>
          <w:rFonts w:ascii="Arial" w:hAnsi="Arial" w:cs="Arial"/>
        </w:rPr>
      </w:pPr>
      <w:r w:rsidRPr="00DD27B9">
        <w:rPr>
          <w:rFonts w:ascii="Arial" w:hAnsi="Arial" w:cs="Arial"/>
          <w:sz w:val="18"/>
        </w:rPr>
        <w:t>TipoTramite "1" --&gt; "</w:t>
      </w:r>
      <w:proofErr w:type="gramStart"/>
      <w:r w:rsidRPr="00DD27B9">
        <w:rPr>
          <w:rFonts w:ascii="Arial" w:hAnsi="Arial" w:cs="Arial"/>
          <w:sz w:val="18"/>
        </w:rPr>
        <w:t>0..</w:t>
      </w:r>
      <w:proofErr w:type="gramEnd"/>
      <w:r w:rsidRPr="00DD27B9">
        <w:rPr>
          <w:rFonts w:ascii="Arial" w:hAnsi="Arial" w:cs="Arial"/>
          <w:sz w:val="18"/>
        </w:rPr>
        <w:t>*" SolicitudTramite : clasifica</w:t>
      </w:r>
    </w:p>
    <w:p w14:paraId="20B40317" w14:textId="77777777" w:rsidR="005C1A90" w:rsidRPr="00DD27B9" w:rsidRDefault="00D37258">
      <w:pPr>
        <w:ind w:left="576"/>
        <w:rPr>
          <w:rFonts w:ascii="Arial" w:hAnsi="Arial" w:cs="Arial"/>
        </w:rPr>
      </w:pPr>
      <w:r w:rsidRPr="00DD27B9">
        <w:rPr>
          <w:rFonts w:ascii="Arial" w:hAnsi="Arial" w:cs="Arial"/>
          <w:sz w:val="18"/>
        </w:rPr>
        <w:t>SolicitudTramite "1" --&gt; "</w:t>
      </w:r>
      <w:proofErr w:type="gramStart"/>
      <w:r w:rsidRPr="00DD27B9">
        <w:rPr>
          <w:rFonts w:ascii="Arial" w:hAnsi="Arial" w:cs="Arial"/>
          <w:sz w:val="18"/>
        </w:rPr>
        <w:t>0..</w:t>
      </w:r>
      <w:proofErr w:type="gramEnd"/>
      <w:r w:rsidRPr="00DD27B9">
        <w:rPr>
          <w:rFonts w:ascii="Arial" w:hAnsi="Arial" w:cs="Arial"/>
          <w:sz w:val="18"/>
        </w:rPr>
        <w:t>*" AuditoriaTramite : genera historial</w:t>
      </w:r>
    </w:p>
    <w:p w14:paraId="34E74453" w14:textId="77777777" w:rsidR="005C1A90" w:rsidRPr="00DD27B9" w:rsidRDefault="00D37258">
      <w:pPr>
        <w:ind w:left="576"/>
        <w:rPr>
          <w:rFonts w:ascii="Arial" w:hAnsi="Arial" w:cs="Arial"/>
        </w:rPr>
      </w:pPr>
      <w:r w:rsidRPr="00DD27B9">
        <w:rPr>
          <w:rFonts w:ascii="Arial" w:hAnsi="Arial" w:cs="Arial"/>
          <w:sz w:val="18"/>
        </w:rPr>
        <w:t>Usuario "1" --&gt; "</w:t>
      </w:r>
      <w:proofErr w:type="gramStart"/>
      <w:r w:rsidRPr="00DD27B9">
        <w:rPr>
          <w:rFonts w:ascii="Arial" w:hAnsi="Arial" w:cs="Arial"/>
          <w:sz w:val="18"/>
        </w:rPr>
        <w:t>0..</w:t>
      </w:r>
      <w:proofErr w:type="gramEnd"/>
      <w:r w:rsidRPr="00DD27B9">
        <w:rPr>
          <w:rFonts w:ascii="Arial" w:hAnsi="Arial" w:cs="Arial"/>
          <w:sz w:val="18"/>
        </w:rPr>
        <w:t>*" AuditoriaTramite : ejecuta acción</w:t>
      </w:r>
    </w:p>
    <w:p w14:paraId="2734FC1F" w14:textId="77777777" w:rsidR="005C1A90" w:rsidRPr="00DD27B9" w:rsidRDefault="00D37258">
      <w:pPr>
        <w:rPr>
          <w:rFonts w:ascii="Arial" w:hAnsi="Arial" w:cs="Arial"/>
        </w:rPr>
      </w:pPr>
      <w:r w:rsidRPr="00DD27B9">
        <w:rPr>
          <w:rFonts w:ascii="Arial" w:hAnsi="Arial" w:cs="Arial"/>
        </w:rPr>
        <w:t xml:space="preserve">*Fuente PlantUML disponible </w:t>
      </w:r>
      <w:proofErr w:type="gramStart"/>
      <w:r w:rsidRPr="00DD27B9">
        <w:rPr>
          <w:rFonts w:ascii="Arial" w:hAnsi="Arial" w:cs="Arial"/>
        </w:rPr>
        <w:t>en:*</w:t>
      </w:r>
      <w:proofErr w:type="gramEnd"/>
      <w:r w:rsidRPr="00DD27B9">
        <w:rPr>
          <w:rFonts w:ascii="Arial" w:hAnsi="Arial" w:cs="Arial"/>
        </w:rPr>
        <w:t xml:space="preserve"> docs/diagrams/uml_clases_dominio.puml</w:t>
      </w:r>
    </w:p>
    <w:p w14:paraId="36B8EE2E" w14:textId="77777777" w:rsidR="005C1A90" w:rsidRPr="00DD27B9" w:rsidRDefault="00D37258" w:rsidP="00AF46D2">
      <w:pPr>
        <w:ind w:left="576"/>
        <w:jc w:val="both"/>
        <w:rPr>
          <w:rFonts w:ascii="Arial" w:hAnsi="Arial" w:cs="Arial"/>
        </w:rPr>
      </w:pPr>
      <w:r w:rsidRPr="00DD27B9">
        <w:rPr>
          <w:rFonts w:ascii="Arial" w:hAnsi="Arial" w:cs="Arial"/>
          <w:i/>
        </w:rPr>
        <w:t>Leyenda: Clases de entidad con visibilidad pública (+), anotaciones de llaves (PK, FK, UK) y relaciones con multiplicidad cardinal.</w:t>
      </w:r>
    </w:p>
    <w:p w14:paraId="6F962809" w14:textId="77777777" w:rsidR="005C1A90" w:rsidRPr="00DD27B9" w:rsidRDefault="00D37258" w:rsidP="00AF46D2">
      <w:pPr>
        <w:ind w:left="576"/>
        <w:jc w:val="both"/>
        <w:rPr>
          <w:rFonts w:ascii="Arial" w:hAnsi="Arial" w:cs="Arial"/>
        </w:rPr>
      </w:pPr>
      <w:r w:rsidRPr="00DD27B9">
        <w:rPr>
          <w:rFonts w:ascii="Arial" w:hAnsi="Arial" w:cs="Arial"/>
          <w:i/>
        </w:rPr>
        <w:t>Párrafo de lectura (30 segundos): Un Usuario (ciudadano) radica de cero a muchas SolicitudTramite, cada una tipificada por un TipoTramite (ej. Certificado de Residencia). Cada solicitud posee un número de radicado único institucional y genera eventos inmutables en AuditoriaTramite. Todas las entidades de negocio cuentan con el atributo booleano activo para borrado lógico.</w:t>
      </w:r>
    </w:p>
    <w:p w14:paraId="6E8ACC7D" w14:textId="03EF2540" w:rsidR="005C1A90" w:rsidRPr="00DD27B9" w:rsidRDefault="005C1A90">
      <w:pPr>
        <w:rPr>
          <w:rFonts w:ascii="Arial" w:hAnsi="Arial" w:cs="Arial"/>
        </w:rPr>
      </w:pPr>
    </w:p>
    <w:p w14:paraId="5DD3D4EA" w14:textId="77777777" w:rsidR="005C1A90" w:rsidRPr="00DD27B9" w:rsidRDefault="00D37258">
      <w:pPr>
        <w:rPr>
          <w:rFonts w:ascii="Arial" w:hAnsi="Arial" w:cs="Arial"/>
        </w:rPr>
      </w:pPr>
      <w:r w:rsidRPr="00DD27B9">
        <w:rPr>
          <w:rFonts w:ascii="Arial" w:hAnsi="Arial" w:cs="Arial"/>
          <w:b/>
          <w:sz w:val="26"/>
        </w:rPr>
        <w:t>3.4 Vista Dinámica — Diagrama de Secuencia UML</w:t>
      </w:r>
    </w:p>
    <w:p w14:paraId="229BF871" w14:textId="77777777" w:rsidR="005C1A90" w:rsidRPr="00DD27B9" w:rsidRDefault="00D37258" w:rsidP="00AF46D2">
      <w:pPr>
        <w:jc w:val="both"/>
        <w:rPr>
          <w:rFonts w:ascii="Arial" w:hAnsi="Arial" w:cs="Arial"/>
        </w:rPr>
      </w:pPr>
      <w:r w:rsidRPr="00DD27B9">
        <w:rPr>
          <w:rFonts w:ascii="Arial" w:hAnsi="Arial" w:cs="Arial"/>
        </w:rPr>
        <w:t>Representa la interacción temporal del escenario primario principal (HU-01: Radicación de Solicitud de Certificado), detallando el camino feliz y dos flujos alternos obligatorios (HTTP 401 por falta de token y HTTP 409 por duplicidad).</w:t>
      </w:r>
    </w:p>
    <w:p w14:paraId="5496BBF3" w14:textId="77777777" w:rsidR="005C1A90" w:rsidRPr="00DD27B9" w:rsidRDefault="00D37258">
      <w:pPr>
        <w:ind w:left="576"/>
        <w:rPr>
          <w:rFonts w:ascii="Arial" w:hAnsi="Arial" w:cs="Arial"/>
        </w:rPr>
      </w:pPr>
      <w:r w:rsidRPr="00DD27B9">
        <w:rPr>
          <w:rFonts w:ascii="Arial" w:hAnsi="Arial" w:cs="Arial"/>
          <w:sz w:val="18"/>
        </w:rPr>
        <w:t>sequenceDiagram</w:t>
      </w:r>
    </w:p>
    <w:p w14:paraId="35B53C42" w14:textId="77777777" w:rsidR="005C1A90" w:rsidRPr="00DD27B9" w:rsidRDefault="00D37258">
      <w:pPr>
        <w:ind w:left="576"/>
        <w:rPr>
          <w:rFonts w:ascii="Arial" w:hAnsi="Arial" w:cs="Arial"/>
        </w:rPr>
      </w:pPr>
      <w:r w:rsidRPr="00DD27B9">
        <w:rPr>
          <w:rFonts w:ascii="Arial" w:hAnsi="Arial" w:cs="Arial"/>
          <w:sz w:val="18"/>
        </w:rPr>
        <w:t>autonumber</w:t>
      </w:r>
    </w:p>
    <w:p w14:paraId="04D587CC" w14:textId="77777777" w:rsidR="005C1A90" w:rsidRPr="00DD27B9" w:rsidRDefault="00D37258">
      <w:pPr>
        <w:ind w:left="576"/>
        <w:rPr>
          <w:rFonts w:ascii="Arial" w:hAnsi="Arial" w:cs="Arial"/>
        </w:rPr>
      </w:pPr>
      <w:r w:rsidRPr="00DD27B9">
        <w:rPr>
          <w:rFonts w:ascii="Arial" w:hAnsi="Arial" w:cs="Arial"/>
          <w:sz w:val="18"/>
        </w:rPr>
        <w:t>actor Ciudadano</w:t>
      </w:r>
    </w:p>
    <w:p w14:paraId="0EC74C18" w14:textId="77777777" w:rsidR="005C1A90" w:rsidRPr="00DD27B9" w:rsidRDefault="00D37258">
      <w:pPr>
        <w:ind w:left="576"/>
        <w:rPr>
          <w:rFonts w:ascii="Arial" w:hAnsi="Arial" w:cs="Arial"/>
        </w:rPr>
      </w:pPr>
      <w:r w:rsidRPr="00DD27B9">
        <w:rPr>
          <w:rFonts w:ascii="Arial" w:hAnsi="Arial" w:cs="Arial"/>
          <w:sz w:val="18"/>
        </w:rPr>
        <w:t>participant Vista as Portal Web Ciudadano</w:t>
      </w:r>
    </w:p>
    <w:p w14:paraId="0EBEE3ED" w14:textId="77777777" w:rsidR="005C1A90" w:rsidRPr="00DD27B9" w:rsidRDefault="00D37258">
      <w:pPr>
        <w:ind w:left="576"/>
        <w:rPr>
          <w:rFonts w:ascii="Arial" w:hAnsi="Arial" w:cs="Arial"/>
        </w:rPr>
      </w:pPr>
      <w:r w:rsidRPr="00DD27B9">
        <w:rPr>
          <w:rFonts w:ascii="Arial" w:hAnsi="Arial" w:cs="Arial"/>
          <w:sz w:val="18"/>
        </w:rPr>
        <w:t>participant Router as Express Router</w:t>
      </w:r>
    </w:p>
    <w:p w14:paraId="4C3ABF35" w14:textId="77777777" w:rsidR="005C1A90" w:rsidRPr="00DD27B9" w:rsidRDefault="00D37258">
      <w:pPr>
        <w:ind w:left="576"/>
        <w:rPr>
          <w:rFonts w:ascii="Arial" w:hAnsi="Arial" w:cs="Arial"/>
        </w:rPr>
      </w:pPr>
      <w:r w:rsidRPr="00DD27B9">
        <w:rPr>
          <w:rFonts w:ascii="Arial" w:hAnsi="Arial" w:cs="Arial"/>
          <w:sz w:val="18"/>
        </w:rPr>
        <w:t>participant Auth as Middleware JWT (AC-01)</w:t>
      </w:r>
    </w:p>
    <w:p w14:paraId="04C6325E" w14:textId="77777777" w:rsidR="005C1A90" w:rsidRPr="00DD27B9" w:rsidRDefault="00D37258">
      <w:pPr>
        <w:ind w:left="576"/>
        <w:rPr>
          <w:rFonts w:ascii="Arial" w:hAnsi="Arial" w:cs="Arial"/>
        </w:rPr>
      </w:pPr>
      <w:r w:rsidRPr="00DD27B9">
        <w:rPr>
          <w:rFonts w:ascii="Arial" w:hAnsi="Arial" w:cs="Arial"/>
          <w:sz w:val="18"/>
        </w:rPr>
        <w:t>participant Ctrl as SolicitudController</w:t>
      </w:r>
    </w:p>
    <w:p w14:paraId="4286F905" w14:textId="77777777" w:rsidR="005C1A90" w:rsidRPr="00DD27B9" w:rsidRDefault="00D37258">
      <w:pPr>
        <w:ind w:left="576"/>
        <w:rPr>
          <w:rFonts w:ascii="Arial" w:hAnsi="Arial" w:cs="Arial"/>
        </w:rPr>
      </w:pPr>
      <w:r w:rsidRPr="00DD27B9">
        <w:rPr>
          <w:rFonts w:ascii="Arial" w:hAnsi="Arial" w:cs="Arial"/>
          <w:sz w:val="18"/>
        </w:rPr>
        <w:t>participant Model as SolicitudTramite (ORM)</w:t>
      </w:r>
    </w:p>
    <w:p w14:paraId="4F0C097C" w14:textId="77777777" w:rsidR="005C1A90" w:rsidRPr="00DD27B9" w:rsidRDefault="00D37258">
      <w:pPr>
        <w:ind w:left="576"/>
        <w:rPr>
          <w:rFonts w:ascii="Arial" w:hAnsi="Arial" w:cs="Arial"/>
        </w:rPr>
      </w:pPr>
      <w:r w:rsidRPr="00DD27B9">
        <w:rPr>
          <w:rFonts w:ascii="Arial" w:hAnsi="Arial" w:cs="Arial"/>
          <w:sz w:val="18"/>
        </w:rPr>
        <w:t>participant Audit as Auditoria (ORM)</w:t>
      </w:r>
    </w:p>
    <w:p w14:paraId="1BD4BDA1" w14:textId="77777777" w:rsidR="005C1A90" w:rsidRPr="00DD27B9" w:rsidRDefault="00D37258">
      <w:pPr>
        <w:ind w:left="576"/>
        <w:rPr>
          <w:rFonts w:ascii="Arial" w:hAnsi="Arial" w:cs="Arial"/>
        </w:rPr>
      </w:pPr>
      <w:r w:rsidRPr="00DD27B9">
        <w:rPr>
          <w:rFonts w:ascii="Arial" w:hAnsi="Arial" w:cs="Arial"/>
          <w:sz w:val="18"/>
        </w:rPr>
        <w:t>participant BD as PostgreSQL 16</w:t>
      </w:r>
    </w:p>
    <w:p w14:paraId="4B7B8C53" w14:textId="77777777" w:rsidR="005C1A90" w:rsidRPr="00DD27B9" w:rsidRDefault="005C1A90">
      <w:pPr>
        <w:ind w:left="576"/>
        <w:rPr>
          <w:rFonts w:ascii="Arial" w:hAnsi="Arial" w:cs="Arial"/>
        </w:rPr>
      </w:pPr>
    </w:p>
    <w:p w14:paraId="5DC326E4" w14:textId="77777777" w:rsidR="005C1A90" w:rsidRPr="00DD27B9" w:rsidRDefault="00D37258">
      <w:pPr>
        <w:ind w:left="576"/>
        <w:rPr>
          <w:rFonts w:ascii="Arial" w:hAnsi="Arial" w:cs="Arial"/>
        </w:rPr>
      </w:pPr>
      <w:r w:rsidRPr="00DD27B9">
        <w:rPr>
          <w:rFonts w:ascii="Arial" w:hAnsi="Arial" w:cs="Arial"/>
          <w:sz w:val="18"/>
        </w:rPr>
        <w:lastRenderedPageBreak/>
        <w:t>Ciudadano-&gt;&gt;Vista: Diligencia predio y envía formulario</w:t>
      </w:r>
    </w:p>
    <w:p w14:paraId="22B7D165" w14:textId="77777777" w:rsidR="005C1A90" w:rsidRPr="00DD27B9" w:rsidRDefault="00D37258">
      <w:pPr>
        <w:ind w:left="576"/>
        <w:rPr>
          <w:rFonts w:ascii="Arial" w:hAnsi="Arial" w:cs="Arial"/>
        </w:rPr>
      </w:pPr>
      <w:r w:rsidRPr="00DD27B9">
        <w:rPr>
          <w:rFonts w:ascii="Arial" w:hAnsi="Arial" w:cs="Arial"/>
          <w:sz w:val="18"/>
        </w:rPr>
        <w:t>Vista-&gt;&gt;Router: POST /api/solicitudes (Payload + Authorization Bearer)</w:t>
      </w:r>
    </w:p>
    <w:p w14:paraId="00E8DDFF" w14:textId="77777777" w:rsidR="005C1A90" w:rsidRPr="00DD27B9" w:rsidRDefault="00D37258">
      <w:pPr>
        <w:ind w:left="576"/>
        <w:rPr>
          <w:rFonts w:ascii="Arial" w:hAnsi="Arial" w:cs="Arial"/>
        </w:rPr>
      </w:pPr>
      <w:r w:rsidRPr="00DD27B9">
        <w:rPr>
          <w:rFonts w:ascii="Arial" w:hAnsi="Arial" w:cs="Arial"/>
          <w:sz w:val="18"/>
        </w:rPr>
        <w:t>Router-&gt;&gt;Auth: Validar encabezado y firma de token</w:t>
      </w:r>
    </w:p>
    <w:p w14:paraId="00992C00" w14:textId="77777777" w:rsidR="005C1A90" w:rsidRPr="00DD27B9" w:rsidRDefault="005C1A90">
      <w:pPr>
        <w:ind w:left="576"/>
        <w:rPr>
          <w:rFonts w:ascii="Arial" w:hAnsi="Arial" w:cs="Arial"/>
        </w:rPr>
      </w:pPr>
    </w:p>
    <w:p w14:paraId="0F399D7F" w14:textId="77777777" w:rsidR="005C1A90" w:rsidRPr="00DD27B9" w:rsidRDefault="00D37258">
      <w:pPr>
        <w:ind w:left="576"/>
        <w:rPr>
          <w:rFonts w:ascii="Arial" w:hAnsi="Arial" w:cs="Arial"/>
        </w:rPr>
      </w:pPr>
      <w:r w:rsidRPr="00DD27B9">
        <w:rPr>
          <w:rFonts w:ascii="Arial" w:hAnsi="Arial" w:cs="Arial"/>
          <w:sz w:val="18"/>
        </w:rPr>
        <w:t>alt [Flujo Alterno 1]: Token ausente o manipulado (AC-01 Seguridad)</w:t>
      </w:r>
    </w:p>
    <w:p w14:paraId="305BD788" w14:textId="77777777" w:rsidR="005C1A90" w:rsidRPr="00DD27B9" w:rsidRDefault="00D37258">
      <w:pPr>
        <w:ind w:left="576"/>
        <w:rPr>
          <w:rFonts w:ascii="Arial" w:hAnsi="Arial" w:cs="Arial"/>
        </w:rPr>
      </w:pPr>
      <w:r w:rsidRPr="00DD27B9">
        <w:rPr>
          <w:rFonts w:ascii="Arial" w:hAnsi="Arial" w:cs="Arial"/>
          <w:sz w:val="18"/>
        </w:rPr>
        <w:t xml:space="preserve">Auth--&gt;&gt;Vista: HTTP 401 Unauthorized </w:t>
      </w:r>
      <w:proofErr w:type="gramStart"/>
      <w:r w:rsidRPr="00DD27B9">
        <w:rPr>
          <w:rFonts w:ascii="Arial" w:hAnsi="Arial" w:cs="Arial"/>
          <w:sz w:val="18"/>
        </w:rPr>
        <w:t>{ error</w:t>
      </w:r>
      <w:proofErr w:type="gramEnd"/>
      <w:r w:rsidRPr="00DD27B9">
        <w:rPr>
          <w:rFonts w:ascii="Arial" w:hAnsi="Arial" w:cs="Arial"/>
          <w:sz w:val="18"/>
        </w:rPr>
        <w:t>: 'Token JWT ausente o inválido' }</w:t>
      </w:r>
    </w:p>
    <w:p w14:paraId="4E68450C" w14:textId="77777777" w:rsidR="005C1A90" w:rsidRPr="00DD27B9" w:rsidRDefault="00D37258">
      <w:pPr>
        <w:ind w:left="576"/>
        <w:rPr>
          <w:rFonts w:ascii="Arial" w:hAnsi="Arial" w:cs="Arial"/>
        </w:rPr>
      </w:pPr>
      <w:r w:rsidRPr="00DD27B9">
        <w:rPr>
          <w:rFonts w:ascii="Arial" w:hAnsi="Arial" w:cs="Arial"/>
          <w:sz w:val="18"/>
        </w:rPr>
        <w:t>Vista--&gt;&gt;Ciudadano: Muestra mensaje: "Inicie sesión para radicar trámites"</w:t>
      </w:r>
    </w:p>
    <w:p w14:paraId="112DCE3E" w14:textId="77777777" w:rsidR="005C1A90" w:rsidRPr="00DD27B9" w:rsidRDefault="00D37258">
      <w:pPr>
        <w:ind w:left="576"/>
        <w:rPr>
          <w:rFonts w:ascii="Arial" w:hAnsi="Arial" w:cs="Arial"/>
        </w:rPr>
      </w:pPr>
      <w:r w:rsidRPr="00DD27B9">
        <w:rPr>
          <w:rFonts w:ascii="Arial" w:hAnsi="Arial" w:cs="Arial"/>
          <w:sz w:val="18"/>
        </w:rPr>
        <w:t>else [Token Válido]: Continúa al controlador</w:t>
      </w:r>
    </w:p>
    <w:p w14:paraId="254DD979" w14:textId="77777777" w:rsidR="005C1A90" w:rsidRPr="00DD27B9" w:rsidRDefault="00D37258">
      <w:pPr>
        <w:ind w:left="576"/>
        <w:rPr>
          <w:rFonts w:ascii="Arial" w:hAnsi="Arial" w:cs="Arial"/>
        </w:rPr>
      </w:pPr>
      <w:r w:rsidRPr="00DD27B9">
        <w:rPr>
          <w:rFonts w:ascii="Arial" w:hAnsi="Arial" w:cs="Arial"/>
          <w:sz w:val="18"/>
        </w:rPr>
        <w:t xml:space="preserve">Auth-&gt;&gt;Ctrl: </w:t>
      </w:r>
      <w:proofErr w:type="gramStart"/>
      <w:r w:rsidRPr="00DD27B9">
        <w:rPr>
          <w:rFonts w:ascii="Arial" w:hAnsi="Arial" w:cs="Arial"/>
          <w:sz w:val="18"/>
        </w:rPr>
        <w:t>crear(</w:t>
      </w:r>
      <w:proofErr w:type="gramEnd"/>
      <w:r w:rsidRPr="00DD27B9">
        <w:rPr>
          <w:rFonts w:ascii="Arial" w:hAnsi="Arial" w:cs="Arial"/>
          <w:sz w:val="18"/>
        </w:rPr>
        <w:t>req, res, next)</w:t>
      </w:r>
    </w:p>
    <w:p w14:paraId="369CAC3B" w14:textId="77777777" w:rsidR="005C1A90" w:rsidRPr="00DD27B9" w:rsidRDefault="00D37258">
      <w:pPr>
        <w:ind w:left="576"/>
        <w:rPr>
          <w:rFonts w:ascii="Arial" w:hAnsi="Arial" w:cs="Arial"/>
        </w:rPr>
      </w:pPr>
      <w:r w:rsidRPr="00DD27B9">
        <w:rPr>
          <w:rFonts w:ascii="Arial" w:hAnsi="Arial" w:cs="Arial"/>
          <w:sz w:val="18"/>
        </w:rPr>
        <w:t xml:space="preserve">Ctrl-&gt;&gt;Model: </w:t>
      </w:r>
      <w:proofErr w:type="gramStart"/>
      <w:r w:rsidRPr="00DD27B9">
        <w:rPr>
          <w:rFonts w:ascii="Arial" w:hAnsi="Arial" w:cs="Arial"/>
          <w:sz w:val="18"/>
        </w:rPr>
        <w:t>findOne(</w:t>
      </w:r>
      <w:proofErr w:type="gramEnd"/>
      <w:r w:rsidRPr="00DD27B9">
        <w:rPr>
          <w:rFonts w:ascii="Arial" w:hAnsi="Arial" w:cs="Arial"/>
          <w:sz w:val="18"/>
        </w:rPr>
        <w:t>{ usuarioId, tipoTramiteId, direccionPredio, activo: true })</w:t>
      </w:r>
    </w:p>
    <w:p w14:paraId="338832E5" w14:textId="77777777" w:rsidR="005C1A90" w:rsidRPr="00DD27B9" w:rsidRDefault="00D37258">
      <w:pPr>
        <w:ind w:left="576"/>
        <w:rPr>
          <w:rFonts w:ascii="Arial" w:hAnsi="Arial" w:cs="Arial"/>
        </w:rPr>
      </w:pPr>
      <w:r w:rsidRPr="00DD27B9">
        <w:rPr>
          <w:rFonts w:ascii="Arial" w:hAnsi="Arial" w:cs="Arial"/>
          <w:sz w:val="18"/>
        </w:rPr>
        <w:t>Model-&gt;&gt;BD: SELECT * FROM solicitudes_tramite WHERE ...</w:t>
      </w:r>
    </w:p>
    <w:p w14:paraId="0B153E68" w14:textId="77777777" w:rsidR="005C1A90" w:rsidRPr="00DD27B9" w:rsidRDefault="00D37258">
      <w:pPr>
        <w:ind w:left="576"/>
        <w:rPr>
          <w:rFonts w:ascii="Arial" w:hAnsi="Arial" w:cs="Arial"/>
        </w:rPr>
      </w:pPr>
      <w:r w:rsidRPr="00DD27B9">
        <w:rPr>
          <w:rFonts w:ascii="Arial" w:hAnsi="Arial" w:cs="Arial"/>
          <w:sz w:val="18"/>
        </w:rPr>
        <w:t>BD--&gt;&gt;Model: Resultado de búsqueda</w:t>
      </w:r>
    </w:p>
    <w:p w14:paraId="4907CCA2" w14:textId="77777777" w:rsidR="005C1A90" w:rsidRPr="00DD27B9" w:rsidRDefault="005C1A90">
      <w:pPr>
        <w:ind w:left="576"/>
        <w:rPr>
          <w:rFonts w:ascii="Arial" w:hAnsi="Arial" w:cs="Arial"/>
        </w:rPr>
      </w:pPr>
    </w:p>
    <w:p w14:paraId="4B424D2D" w14:textId="77777777" w:rsidR="005C1A90" w:rsidRPr="00DD27B9" w:rsidRDefault="00D37258">
      <w:pPr>
        <w:ind w:left="576"/>
        <w:rPr>
          <w:rFonts w:ascii="Arial" w:hAnsi="Arial" w:cs="Arial"/>
        </w:rPr>
      </w:pPr>
      <w:r w:rsidRPr="00DD27B9">
        <w:rPr>
          <w:rFonts w:ascii="Arial" w:hAnsi="Arial" w:cs="Arial"/>
          <w:sz w:val="18"/>
        </w:rPr>
        <w:t>alt [Flujo Alterno 2]: Predio ya cuenta con trámite activo (Regla de negocio)</w:t>
      </w:r>
    </w:p>
    <w:p w14:paraId="49978785" w14:textId="77777777" w:rsidR="005C1A90" w:rsidRPr="00DD27B9" w:rsidRDefault="00D37258">
      <w:pPr>
        <w:ind w:left="576"/>
        <w:rPr>
          <w:rFonts w:ascii="Arial" w:hAnsi="Arial" w:cs="Arial"/>
        </w:rPr>
      </w:pPr>
      <w:r w:rsidRPr="00DD27B9">
        <w:rPr>
          <w:rFonts w:ascii="Arial" w:hAnsi="Arial" w:cs="Arial"/>
          <w:sz w:val="18"/>
        </w:rPr>
        <w:t xml:space="preserve">Ctrl--&gt;&gt;Vista: HTTP 409 Conflict </w:t>
      </w:r>
      <w:proofErr w:type="gramStart"/>
      <w:r w:rsidRPr="00DD27B9">
        <w:rPr>
          <w:rFonts w:ascii="Arial" w:hAnsi="Arial" w:cs="Arial"/>
          <w:sz w:val="18"/>
        </w:rPr>
        <w:t>{ error</w:t>
      </w:r>
      <w:proofErr w:type="gramEnd"/>
      <w:r w:rsidRPr="00DD27B9">
        <w:rPr>
          <w:rFonts w:ascii="Arial" w:hAnsi="Arial" w:cs="Arial"/>
          <w:sz w:val="18"/>
        </w:rPr>
        <w:t>: 'Ya existe solicitud activa para este predio' }</w:t>
      </w:r>
    </w:p>
    <w:p w14:paraId="5536E0CB" w14:textId="77777777" w:rsidR="005C1A90" w:rsidRPr="00DD27B9" w:rsidRDefault="00D37258">
      <w:pPr>
        <w:ind w:left="576"/>
        <w:rPr>
          <w:rFonts w:ascii="Arial" w:hAnsi="Arial" w:cs="Arial"/>
        </w:rPr>
      </w:pPr>
      <w:r w:rsidRPr="00DD27B9">
        <w:rPr>
          <w:rFonts w:ascii="Arial" w:hAnsi="Arial" w:cs="Arial"/>
          <w:sz w:val="18"/>
        </w:rPr>
        <w:t>Vista--&gt;&gt;Ciudadano: Muestra alerta: "Predio con trámite en curso"</w:t>
      </w:r>
    </w:p>
    <w:p w14:paraId="355A9FAB" w14:textId="77777777" w:rsidR="005C1A90" w:rsidRPr="00DD27B9" w:rsidRDefault="00D37258">
      <w:pPr>
        <w:ind w:left="576"/>
        <w:rPr>
          <w:rFonts w:ascii="Arial" w:hAnsi="Arial" w:cs="Arial"/>
        </w:rPr>
      </w:pPr>
      <w:r w:rsidRPr="00DD27B9">
        <w:rPr>
          <w:rFonts w:ascii="Arial" w:hAnsi="Arial" w:cs="Arial"/>
          <w:sz w:val="18"/>
        </w:rPr>
        <w:t>else [Camino Feliz]: Datos válidos y sin conflicto</w:t>
      </w:r>
    </w:p>
    <w:p w14:paraId="70AC2761" w14:textId="77777777" w:rsidR="005C1A90" w:rsidRPr="00DD27B9" w:rsidRDefault="00D37258">
      <w:pPr>
        <w:ind w:left="576"/>
        <w:rPr>
          <w:rFonts w:ascii="Arial" w:hAnsi="Arial" w:cs="Arial"/>
        </w:rPr>
      </w:pPr>
      <w:r w:rsidRPr="00DD27B9">
        <w:rPr>
          <w:rFonts w:ascii="Arial" w:hAnsi="Arial" w:cs="Arial"/>
          <w:sz w:val="18"/>
        </w:rPr>
        <w:t>Ctrl-&gt;&gt;Ctrl: Generar radicado (RAD-2026-XXXXX) y hash QR</w:t>
      </w:r>
    </w:p>
    <w:p w14:paraId="176FA04A" w14:textId="77777777" w:rsidR="005C1A90" w:rsidRPr="00DD27B9" w:rsidRDefault="00D37258">
      <w:pPr>
        <w:ind w:left="576"/>
        <w:rPr>
          <w:rFonts w:ascii="Arial" w:hAnsi="Arial" w:cs="Arial"/>
        </w:rPr>
      </w:pPr>
      <w:r w:rsidRPr="00DD27B9">
        <w:rPr>
          <w:rFonts w:ascii="Arial" w:hAnsi="Arial" w:cs="Arial"/>
          <w:sz w:val="18"/>
        </w:rPr>
        <w:t xml:space="preserve">Ctrl-&gt;&gt;Model: </w:t>
      </w:r>
      <w:proofErr w:type="gramStart"/>
      <w:r w:rsidRPr="00DD27B9">
        <w:rPr>
          <w:rFonts w:ascii="Arial" w:hAnsi="Arial" w:cs="Arial"/>
          <w:sz w:val="18"/>
        </w:rPr>
        <w:t>create(</w:t>
      </w:r>
      <w:proofErr w:type="gramEnd"/>
      <w:r w:rsidRPr="00DD27B9">
        <w:rPr>
          <w:rFonts w:ascii="Arial" w:hAnsi="Arial" w:cs="Arial"/>
          <w:sz w:val="18"/>
        </w:rPr>
        <w:t>{ radicado, usuarioId, predio, activo: true, ... })</w:t>
      </w:r>
    </w:p>
    <w:p w14:paraId="3064E7AA" w14:textId="77777777" w:rsidR="005C1A90" w:rsidRPr="00DD27B9" w:rsidRDefault="00D37258">
      <w:pPr>
        <w:ind w:left="576"/>
        <w:rPr>
          <w:rFonts w:ascii="Arial" w:hAnsi="Arial" w:cs="Arial"/>
        </w:rPr>
      </w:pPr>
      <w:r w:rsidRPr="00DD27B9">
        <w:rPr>
          <w:rFonts w:ascii="Arial" w:hAnsi="Arial" w:cs="Arial"/>
          <w:sz w:val="18"/>
        </w:rPr>
        <w:t>Model-&gt;&gt;BD: INSERT INTO solicitudes_tramite (...) VALUES (...)</w:t>
      </w:r>
    </w:p>
    <w:p w14:paraId="2A1821C0" w14:textId="77777777" w:rsidR="005C1A90" w:rsidRPr="00DD27B9" w:rsidRDefault="00D37258">
      <w:pPr>
        <w:ind w:left="576"/>
        <w:rPr>
          <w:rFonts w:ascii="Arial" w:hAnsi="Arial" w:cs="Arial"/>
        </w:rPr>
      </w:pPr>
      <w:r w:rsidRPr="00DD27B9">
        <w:rPr>
          <w:rFonts w:ascii="Arial" w:hAnsi="Arial" w:cs="Arial"/>
          <w:sz w:val="18"/>
        </w:rPr>
        <w:t>BD--&gt;&gt;Model: Fila creada con ID y timestamps</w:t>
      </w:r>
    </w:p>
    <w:p w14:paraId="7AD3970B" w14:textId="77777777" w:rsidR="005C1A90" w:rsidRPr="00DD27B9" w:rsidRDefault="005C1A90">
      <w:pPr>
        <w:ind w:left="576"/>
        <w:rPr>
          <w:rFonts w:ascii="Arial" w:hAnsi="Arial" w:cs="Arial"/>
        </w:rPr>
      </w:pPr>
    </w:p>
    <w:p w14:paraId="22566819" w14:textId="77777777" w:rsidR="005C1A90" w:rsidRPr="00DD27B9" w:rsidRDefault="00D37258">
      <w:pPr>
        <w:ind w:left="576"/>
        <w:rPr>
          <w:rFonts w:ascii="Arial" w:hAnsi="Arial" w:cs="Arial"/>
        </w:rPr>
      </w:pPr>
      <w:r w:rsidRPr="00DD27B9">
        <w:rPr>
          <w:rFonts w:ascii="Arial" w:hAnsi="Arial" w:cs="Arial"/>
          <w:sz w:val="18"/>
        </w:rPr>
        <w:t xml:space="preserve">Ctrl-&gt;&gt;Audit: </w:t>
      </w:r>
      <w:proofErr w:type="gramStart"/>
      <w:r w:rsidRPr="00DD27B9">
        <w:rPr>
          <w:rFonts w:ascii="Arial" w:hAnsi="Arial" w:cs="Arial"/>
          <w:sz w:val="18"/>
        </w:rPr>
        <w:t>create(</w:t>
      </w:r>
      <w:proofErr w:type="gramEnd"/>
      <w:r w:rsidRPr="00DD27B9">
        <w:rPr>
          <w:rFonts w:ascii="Arial" w:hAnsi="Arial" w:cs="Arial"/>
          <w:sz w:val="18"/>
        </w:rPr>
        <w:t>{ solicitudId, accion: 'RADICACION', ... })</w:t>
      </w:r>
    </w:p>
    <w:p w14:paraId="67E45E85" w14:textId="77777777" w:rsidR="005C1A90" w:rsidRPr="00DD27B9" w:rsidRDefault="00D37258">
      <w:pPr>
        <w:ind w:left="576"/>
        <w:rPr>
          <w:rFonts w:ascii="Arial" w:hAnsi="Arial" w:cs="Arial"/>
        </w:rPr>
      </w:pPr>
      <w:r w:rsidRPr="00DD27B9">
        <w:rPr>
          <w:rFonts w:ascii="Arial" w:hAnsi="Arial" w:cs="Arial"/>
          <w:sz w:val="18"/>
        </w:rPr>
        <w:t>Audit-&gt;&gt;BD: INSERT INTO auditoria_tramites (...)</w:t>
      </w:r>
    </w:p>
    <w:p w14:paraId="3F0B138C" w14:textId="77777777" w:rsidR="005C1A90" w:rsidRPr="00DD27B9" w:rsidRDefault="00D37258">
      <w:pPr>
        <w:ind w:left="576"/>
        <w:rPr>
          <w:rFonts w:ascii="Arial" w:hAnsi="Arial" w:cs="Arial"/>
        </w:rPr>
      </w:pPr>
      <w:r w:rsidRPr="00DD27B9">
        <w:rPr>
          <w:rFonts w:ascii="Arial" w:hAnsi="Arial" w:cs="Arial"/>
          <w:sz w:val="18"/>
        </w:rPr>
        <w:t>BD--&gt;&gt;Audit: Fila de auditoría persistida</w:t>
      </w:r>
    </w:p>
    <w:p w14:paraId="26F9A5AC" w14:textId="77777777" w:rsidR="005C1A90" w:rsidRPr="00DD27B9" w:rsidRDefault="005C1A90">
      <w:pPr>
        <w:ind w:left="576"/>
        <w:rPr>
          <w:rFonts w:ascii="Arial" w:hAnsi="Arial" w:cs="Arial"/>
        </w:rPr>
      </w:pPr>
    </w:p>
    <w:p w14:paraId="525579B8" w14:textId="77777777" w:rsidR="005C1A90" w:rsidRPr="00DD27B9" w:rsidRDefault="00D37258">
      <w:pPr>
        <w:ind w:left="576"/>
        <w:rPr>
          <w:rFonts w:ascii="Arial" w:hAnsi="Arial" w:cs="Arial"/>
        </w:rPr>
      </w:pPr>
      <w:r w:rsidRPr="00DD27B9">
        <w:rPr>
          <w:rFonts w:ascii="Arial" w:hAnsi="Arial" w:cs="Arial"/>
          <w:sz w:val="18"/>
        </w:rPr>
        <w:t xml:space="preserve">Ctrl--&gt;&gt;Vista: HTTP 201 Created </w:t>
      </w:r>
      <w:proofErr w:type="gramStart"/>
      <w:r w:rsidRPr="00DD27B9">
        <w:rPr>
          <w:rFonts w:ascii="Arial" w:hAnsi="Arial" w:cs="Arial"/>
          <w:sz w:val="18"/>
        </w:rPr>
        <w:t>{ solicitud</w:t>
      </w:r>
      <w:proofErr w:type="gramEnd"/>
      <w:r w:rsidRPr="00DD27B9">
        <w:rPr>
          <w:rFonts w:ascii="Arial" w:hAnsi="Arial" w:cs="Arial"/>
          <w:sz w:val="18"/>
        </w:rPr>
        <w:t>: { radicado, estado: 'radicada' } }</w:t>
      </w:r>
    </w:p>
    <w:p w14:paraId="342B7790" w14:textId="77777777" w:rsidR="005C1A90" w:rsidRPr="00DD27B9" w:rsidRDefault="00D37258">
      <w:pPr>
        <w:ind w:left="576"/>
        <w:rPr>
          <w:rFonts w:ascii="Arial" w:hAnsi="Arial" w:cs="Arial"/>
        </w:rPr>
      </w:pPr>
      <w:r w:rsidRPr="00DD27B9">
        <w:rPr>
          <w:rFonts w:ascii="Arial" w:hAnsi="Arial" w:cs="Arial"/>
          <w:sz w:val="18"/>
        </w:rPr>
        <w:t>Vista--&gt;&gt;Ciudadano: Confirmación en pantalla con número oficial de radicado</w:t>
      </w:r>
    </w:p>
    <w:p w14:paraId="0296A27D" w14:textId="77777777" w:rsidR="005C1A90" w:rsidRPr="00DD27B9" w:rsidRDefault="00D37258">
      <w:pPr>
        <w:ind w:left="576"/>
        <w:rPr>
          <w:rFonts w:ascii="Arial" w:hAnsi="Arial" w:cs="Arial"/>
        </w:rPr>
      </w:pPr>
      <w:r w:rsidRPr="00DD27B9">
        <w:rPr>
          <w:rFonts w:ascii="Arial" w:hAnsi="Arial" w:cs="Arial"/>
          <w:sz w:val="18"/>
        </w:rPr>
        <w:t>end</w:t>
      </w:r>
    </w:p>
    <w:p w14:paraId="67E43A59" w14:textId="77777777" w:rsidR="005C1A90" w:rsidRPr="00DD27B9" w:rsidRDefault="00D37258">
      <w:pPr>
        <w:ind w:left="576"/>
        <w:rPr>
          <w:rFonts w:ascii="Arial" w:hAnsi="Arial" w:cs="Arial"/>
        </w:rPr>
      </w:pPr>
      <w:r w:rsidRPr="00DD27B9">
        <w:rPr>
          <w:rFonts w:ascii="Arial" w:hAnsi="Arial" w:cs="Arial"/>
          <w:sz w:val="18"/>
        </w:rPr>
        <w:lastRenderedPageBreak/>
        <w:t>end</w:t>
      </w:r>
    </w:p>
    <w:p w14:paraId="399F573B" w14:textId="4390420F" w:rsidR="005C1A90" w:rsidRPr="00DD27B9" w:rsidRDefault="00D37258">
      <w:pPr>
        <w:rPr>
          <w:rFonts w:ascii="Arial" w:hAnsi="Arial" w:cs="Arial"/>
        </w:rPr>
      </w:pPr>
      <w:r w:rsidRPr="00DD27B9">
        <w:rPr>
          <w:rFonts w:ascii="Arial" w:hAnsi="Arial" w:cs="Arial"/>
        </w:rPr>
        <w:t xml:space="preserve">*Fuente </w:t>
      </w:r>
      <w:proofErr w:type="spellStart"/>
      <w:r w:rsidRPr="00DD27B9">
        <w:rPr>
          <w:rFonts w:ascii="Arial" w:hAnsi="Arial" w:cs="Arial"/>
        </w:rPr>
        <w:t>PlantUML</w:t>
      </w:r>
      <w:proofErr w:type="spellEnd"/>
      <w:r w:rsidRPr="00DD27B9">
        <w:rPr>
          <w:rFonts w:ascii="Arial" w:hAnsi="Arial" w:cs="Arial"/>
        </w:rPr>
        <w:t xml:space="preserve"> disponible </w:t>
      </w:r>
      <w:r w:rsidR="00440362" w:rsidRPr="00DD27B9">
        <w:rPr>
          <w:rFonts w:ascii="Arial" w:hAnsi="Arial" w:cs="Arial"/>
        </w:rPr>
        <w:t>en: *</w:t>
      </w:r>
      <w:r w:rsidRPr="00DD27B9">
        <w:rPr>
          <w:rFonts w:ascii="Arial" w:hAnsi="Arial" w:cs="Arial"/>
        </w:rPr>
        <w:t xml:space="preserve"> docs/diagrams/uml_secuencia_hu01.puml</w:t>
      </w:r>
    </w:p>
    <w:p w14:paraId="30E23652" w14:textId="77777777" w:rsidR="005C1A90" w:rsidRPr="00DD27B9" w:rsidRDefault="00D37258" w:rsidP="00AF46D2">
      <w:pPr>
        <w:ind w:left="576"/>
        <w:jc w:val="both"/>
        <w:rPr>
          <w:rFonts w:ascii="Arial" w:hAnsi="Arial" w:cs="Arial"/>
        </w:rPr>
      </w:pPr>
      <w:r w:rsidRPr="00DD27B9">
        <w:rPr>
          <w:rFonts w:ascii="Arial" w:hAnsi="Arial" w:cs="Arial"/>
          <w:i/>
        </w:rPr>
        <w:t>Leyenda: Flechas sólidas indican llamadas síncronas; líneas segmentadas indican respuestas; bloques alt delimitan caminos alternos y de excepción.</w:t>
      </w:r>
    </w:p>
    <w:p w14:paraId="714AB0FE" w14:textId="77777777" w:rsidR="005C1A90" w:rsidRPr="00DD27B9" w:rsidRDefault="00D37258" w:rsidP="00AF46D2">
      <w:pPr>
        <w:ind w:left="576"/>
        <w:jc w:val="both"/>
        <w:rPr>
          <w:rFonts w:ascii="Arial" w:hAnsi="Arial" w:cs="Arial"/>
        </w:rPr>
      </w:pPr>
      <w:r w:rsidRPr="00DD27B9">
        <w:rPr>
          <w:rFonts w:ascii="Arial" w:hAnsi="Arial" w:cs="Arial"/>
          <w:i/>
        </w:rPr>
        <w:t>Párrafo de lectura (30 segundos): La solicitud llega al router y pasa por el middleware de autenticación, el cual intercepta y rechaza con 401 peticiones no autorizadas. Si el token es válido, el controlador verifica que no existan trámites duplicados en curso (retornando 409 en caso de conflicto). Si los datos son válidos, crea la solicitud con número de radicado oficial, registra la bitácora inmutable en PostgreSQL y responde 201 Created al ciudadano.</w:t>
      </w:r>
    </w:p>
    <w:p w14:paraId="5974EBDF" w14:textId="5DA80C0A" w:rsidR="005C1A90" w:rsidRPr="00DD27B9" w:rsidRDefault="005C1A90">
      <w:pPr>
        <w:rPr>
          <w:rFonts w:ascii="Arial" w:hAnsi="Arial" w:cs="Arial"/>
        </w:rPr>
      </w:pPr>
    </w:p>
    <w:p w14:paraId="75899D8E" w14:textId="77777777" w:rsidR="005C1A90" w:rsidRPr="00DD27B9" w:rsidRDefault="00D37258">
      <w:pPr>
        <w:rPr>
          <w:rFonts w:ascii="Arial" w:hAnsi="Arial" w:cs="Arial"/>
        </w:rPr>
      </w:pPr>
      <w:r w:rsidRPr="00DD27B9">
        <w:rPr>
          <w:rFonts w:ascii="Arial" w:hAnsi="Arial" w:cs="Arial"/>
          <w:b/>
          <w:sz w:val="26"/>
        </w:rPr>
        <w:t>3.5 Vista de Despliegue</w:t>
      </w:r>
    </w:p>
    <w:p w14:paraId="3B6E3EBB" w14:textId="77777777" w:rsidR="005C1A90" w:rsidRPr="00DD27B9" w:rsidRDefault="00D37258">
      <w:pPr>
        <w:rPr>
          <w:rFonts w:ascii="Arial" w:hAnsi="Arial" w:cs="Arial"/>
        </w:rPr>
      </w:pPr>
      <w:r w:rsidRPr="00DD27B9">
        <w:rPr>
          <w:rFonts w:ascii="Arial" w:hAnsi="Arial" w:cs="Arial"/>
        </w:rPr>
        <w:t>Diagrama físico de nodos, contenedores Docker, red virtual y mapeo de puertos y variables de entorno.</w:t>
      </w:r>
    </w:p>
    <w:p w14:paraId="0F696660" w14:textId="77777777" w:rsidR="005C1A90" w:rsidRPr="00DD27B9" w:rsidRDefault="00D37258">
      <w:pPr>
        <w:ind w:left="576"/>
        <w:rPr>
          <w:rFonts w:ascii="Arial" w:hAnsi="Arial" w:cs="Arial"/>
        </w:rPr>
      </w:pPr>
      <w:r w:rsidRPr="00DD27B9">
        <w:rPr>
          <w:rFonts w:ascii="Arial" w:hAnsi="Arial" w:cs="Arial"/>
          <w:sz w:val="18"/>
        </w:rPr>
        <w:t>graph TB</w:t>
      </w:r>
    </w:p>
    <w:p w14:paraId="59892D91" w14:textId="77777777" w:rsidR="005C1A90" w:rsidRPr="00DD27B9" w:rsidRDefault="00D37258">
      <w:pPr>
        <w:ind w:left="576"/>
        <w:rPr>
          <w:rFonts w:ascii="Arial" w:hAnsi="Arial" w:cs="Arial"/>
        </w:rPr>
      </w:pPr>
      <w:r w:rsidRPr="00DD27B9">
        <w:rPr>
          <w:rFonts w:ascii="Arial" w:hAnsi="Arial" w:cs="Arial"/>
          <w:sz w:val="18"/>
        </w:rPr>
        <w:t>subgraph Cliente ["Nodo: Dispositivo de Usuario"]</w:t>
      </w:r>
    </w:p>
    <w:p w14:paraId="7EA5F275" w14:textId="0234725A" w:rsidR="005C1A90" w:rsidRPr="00DD27B9" w:rsidRDefault="00440362">
      <w:pPr>
        <w:ind w:left="576"/>
        <w:rPr>
          <w:rFonts w:ascii="Arial" w:hAnsi="Arial" w:cs="Arial"/>
        </w:rPr>
      </w:pPr>
      <w:r w:rsidRPr="00DD27B9">
        <w:rPr>
          <w:rFonts w:ascii="Arial" w:hAnsi="Arial" w:cs="Arial"/>
          <w:sz w:val="18"/>
        </w:rPr>
        <w:t>NAV [</w:t>
      </w:r>
      <w:r w:rsidR="00D37258" w:rsidRPr="00DD27B9">
        <w:rPr>
          <w:rFonts w:ascii="Arial" w:hAnsi="Arial" w:cs="Arial"/>
          <w:sz w:val="18"/>
        </w:rPr>
        <w:t>"</w:t>
      </w:r>
      <w:proofErr w:type="spellStart"/>
      <w:r w:rsidR="00D37258" w:rsidRPr="00DD27B9">
        <w:rPr>
          <w:rFonts w:ascii="Arial" w:hAnsi="Arial" w:cs="Arial"/>
          <w:sz w:val="18"/>
        </w:rPr>
        <w:t>Navegador</w:t>
      </w:r>
      <w:proofErr w:type="spellEnd"/>
      <w:r w:rsidR="00D37258" w:rsidRPr="00DD27B9">
        <w:rPr>
          <w:rFonts w:ascii="Arial" w:hAnsi="Arial" w:cs="Arial"/>
          <w:sz w:val="18"/>
        </w:rPr>
        <w:t xml:space="preserve"> Web (Chrome, Edge, </w:t>
      </w:r>
      <w:r w:rsidRPr="00DD27B9">
        <w:rPr>
          <w:rFonts w:ascii="Arial" w:hAnsi="Arial" w:cs="Arial"/>
          <w:sz w:val="18"/>
        </w:rPr>
        <w:t>Safari) &lt;</w:t>
      </w:r>
      <w:proofErr w:type="spellStart"/>
      <w:r w:rsidR="00D37258" w:rsidRPr="00DD27B9">
        <w:rPr>
          <w:rFonts w:ascii="Arial" w:hAnsi="Arial" w:cs="Arial"/>
          <w:sz w:val="18"/>
        </w:rPr>
        <w:t>br</w:t>
      </w:r>
      <w:proofErr w:type="spellEnd"/>
      <w:r w:rsidR="00D37258" w:rsidRPr="00DD27B9">
        <w:rPr>
          <w:rFonts w:ascii="Arial" w:hAnsi="Arial" w:cs="Arial"/>
          <w:sz w:val="18"/>
        </w:rPr>
        <w:t>&gt;</w:t>
      </w:r>
      <w:proofErr w:type="spellStart"/>
      <w:r w:rsidR="00D37258" w:rsidRPr="00DD27B9">
        <w:rPr>
          <w:rFonts w:ascii="Arial" w:hAnsi="Arial" w:cs="Arial"/>
          <w:sz w:val="18"/>
        </w:rPr>
        <w:t>Artefacto</w:t>
      </w:r>
      <w:proofErr w:type="spellEnd"/>
      <w:r w:rsidR="00D37258" w:rsidRPr="00DD27B9">
        <w:rPr>
          <w:rFonts w:ascii="Arial" w:hAnsi="Arial" w:cs="Arial"/>
          <w:sz w:val="18"/>
        </w:rPr>
        <w:t>: Portal Web Ciudadano (HTML5/JS)"]</w:t>
      </w:r>
    </w:p>
    <w:p w14:paraId="3F536A17" w14:textId="77777777" w:rsidR="005C1A90" w:rsidRPr="00DD27B9" w:rsidRDefault="00D37258">
      <w:pPr>
        <w:ind w:left="576"/>
        <w:rPr>
          <w:rFonts w:ascii="Arial" w:hAnsi="Arial" w:cs="Arial"/>
        </w:rPr>
      </w:pPr>
      <w:r w:rsidRPr="00DD27B9">
        <w:rPr>
          <w:rFonts w:ascii="Arial" w:hAnsi="Arial" w:cs="Arial"/>
          <w:sz w:val="18"/>
        </w:rPr>
        <w:t>end</w:t>
      </w:r>
    </w:p>
    <w:p w14:paraId="7E19CA4B" w14:textId="77777777" w:rsidR="005C1A90" w:rsidRPr="00DD27B9" w:rsidRDefault="005C1A90">
      <w:pPr>
        <w:ind w:left="576"/>
        <w:rPr>
          <w:rFonts w:ascii="Arial" w:hAnsi="Arial" w:cs="Arial"/>
        </w:rPr>
      </w:pPr>
    </w:p>
    <w:p w14:paraId="3E72AC90" w14:textId="77777777" w:rsidR="005C1A90" w:rsidRPr="00DD27B9" w:rsidRDefault="00D37258">
      <w:pPr>
        <w:ind w:left="576"/>
        <w:rPr>
          <w:rFonts w:ascii="Arial" w:hAnsi="Arial" w:cs="Arial"/>
        </w:rPr>
      </w:pPr>
      <w:r w:rsidRPr="00DD27B9">
        <w:rPr>
          <w:rFonts w:ascii="Arial" w:hAnsi="Arial" w:cs="Arial"/>
          <w:sz w:val="18"/>
        </w:rPr>
        <w:t>subgraph Servidor ["Nodo Físico: Servidor de Aplicación / Host VM"]</w:t>
      </w:r>
    </w:p>
    <w:p w14:paraId="5052D9F7" w14:textId="77777777" w:rsidR="005C1A90" w:rsidRPr="00DD27B9" w:rsidRDefault="00D37258">
      <w:pPr>
        <w:ind w:left="576"/>
        <w:rPr>
          <w:rFonts w:ascii="Arial" w:hAnsi="Arial" w:cs="Arial"/>
        </w:rPr>
      </w:pPr>
      <w:r w:rsidRPr="00DD27B9">
        <w:rPr>
          <w:rFonts w:ascii="Arial" w:hAnsi="Arial" w:cs="Arial"/>
          <w:sz w:val="18"/>
        </w:rPr>
        <w:t>subgraph Docker ["Docker Engine (Red: red-alcaldia)"]</w:t>
      </w:r>
    </w:p>
    <w:p w14:paraId="1580C7C7" w14:textId="77777777" w:rsidR="005C1A90" w:rsidRPr="00DD27B9" w:rsidRDefault="00D37258">
      <w:pPr>
        <w:ind w:left="576"/>
        <w:rPr>
          <w:rFonts w:ascii="Arial" w:hAnsi="Arial" w:cs="Arial"/>
        </w:rPr>
      </w:pPr>
      <w:r w:rsidRPr="00DD27B9">
        <w:rPr>
          <w:rFonts w:ascii="Arial" w:hAnsi="Arial" w:cs="Arial"/>
          <w:sz w:val="18"/>
        </w:rPr>
        <w:t>subgraph BackendCont ["Contenedor: app-backend (Node.js 20 LTS)"]</w:t>
      </w:r>
    </w:p>
    <w:p w14:paraId="087CD81E" w14:textId="5ADFFC2B" w:rsidR="005C1A90" w:rsidRPr="00DD27B9" w:rsidRDefault="00440362">
      <w:pPr>
        <w:ind w:left="576"/>
        <w:rPr>
          <w:rFonts w:ascii="Arial" w:hAnsi="Arial" w:cs="Arial"/>
        </w:rPr>
      </w:pPr>
      <w:r w:rsidRPr="00DD27B9">
        <w:rPr>
          <w:rFonts w:ascii="Arial" w:hAnsi="Arial" w:cs="Arial"/>
          <w:sz w:val="18"/>
        </w:rPr>
        <w:t>APP [</w:t>
      </w:r>
      <w:r w:rsidR="00D37258" w:rsidRPr="00DD27B9">
        <w:rPr>
          <w:rFonts w:ascii="Arial" w:hAnsi="Arial" w:cs="Arial"/>
          <w:sz w:val="18"/>
        </w:rPr>
        <w:t>"API REST Express&lt;</w:t>
      </w:r>
      <w:proofErr w:type="spellStart"/>
      <w:r w:rsidR="00D37258" w:rsidRPr="00DD27B9">
        <w:rPr>
          <w:rFonts w:ascii="Arial" w:hAnsi="Arial" w:cs="Arial"/>
          <w:sz w:val="18"/>
        </w:rPr>
        <w:t>br</w:t>
      </w:r>
      <w:proofErr w:type="spellEnd"/>
      <w:r w:rsidR="00D37258" w:rsidRPr="00DD27B9">
        <w:rPr>
          <w:rFonts w:ascii="Arial" w:hAnsi="Arial" w:cs="Arial"/>
          <w:sz w:val="18"/>
        </w:rPr>
        <w:t xml:space="preserve">&gt;Puerto </w:t>
      </w:r>
      <w:proofErr w:type="spellStart"/>
      <w:r w:rsidR="00D37258" w:rsidRPr="00DD27B9">
        <w:rPr>
          <w:rFonts w:ascii="Arial" w:hAnsi="Arial" w:cs="Arial"/>
          <w:sz w:val="18"/>
        </w:rPr>
        <w:t>interno</w:t>
      </w:r>
      <w:proofErr w:type="spellEnd"/>
      <w:r w:rsidR="00D37258" w:rsidRPr="00DD27B9">
        <w:rPr>
          <w:rFonts w:ascii="Arial" w:hAnsi="Arial" w:cs="Arial"/>
          <w:sz w:val="18"/>
        </w:rPr>
        <w:t>: 3000&lt;</w:t>
      </w:r>
      <w:proofErr w:type="spellStart"/>
      <w:r w:rsidR="00D37258" w:rsidRPr="00DD27B9">
        <w:rPr>
          <w:rFonts w:ascii="Arial" w:hAnsi="Arial" w:cs="Arial"/>
          <w:sz w:val="18"/>
        </w:rPr>
        <w:t>br</w:t>
      </w:r>
      <w:proofErr w:type="spellEnd"/>
      <w:r w:rsidR="00D37258" w:rsidRPr="00DD27B9">
        <w:rPr>
          <w:rFonts w:ascii="Arial" w:hAnsi="Arial" w:cs="Arial"/>
          <w:sz w:val="18"/>
        </w:rPr>
        <w:t>&gt;Variables: PORT, NODE_ENV, DB_</w:t>
      </w:r>
      <w:r w:rsidRPr="00DD27B9">
        <w:rPr>
          <w:rFonts w:ascii="Arial" w:hAnsi="Arial" w:cs="Arial"/>
          <w:sz w:val="18"/>
        </w:rPr>
        <w:t>HOST, &lt;</w:t>
      </w:r>
      <w:proofErr w:type="spellStart"/>
      <w:r w:rsidR="00D37258" w:rsidRPr="00DD27B9">
        <w:rPr>
          <w:rFonts w:ascii="Arial" w:hAnsi="Arial" w:cs="Arial"/>
          <w:sz w:val="18"/>
        </w:rPr>
        <w:t>br</w:t>
      </w:r>
      <w:proofErr w:type="spellEnd"/>
      <w:r w:rsidR="00D37258" w:rsidRPr="00DD27B9">
        <w:rPr>
          <w:rFonts w:ascii="Arial" w:hAnsi="Arial" w:cs="Arial"/>
          <w:sz w:val="18"/>
        </w:rPr>
        <w:t>&gt;DB_USER, DB_PASSWORD, JWT_SECRET"]</w:t>
      </w:r>
    </w:p>
    <w:p w14:paraId="387B9A91" w14:textId="77777777" w:rsidR="005C1A90" w:rsidRPr="00DD27B9" w:rsidRDefault="00D37258">
      <w:pPr>
        <w:ind w:left="576"/>
        <w:rPr>
          <w:rFonts w:ascii="Arial" w:hAnsi="Arial" w:cs="Arial"/>
        </w:rPr>
      </w:pPr>
      <w:r w:rsidRPr="00DD27B9">
        <w:rPr>
          <w:rFonts w:ascii="Arial" w:hAnsi="Arial" w:cs="Arial"/>
          <w:sz w:val="18"/>
        </w:rPr>
        <w:t>end</w:t>
      </w:r>
    </w:p>
    <w:p w14:paraId="78E571D5" w14:textId="77777777" w:rsidR="005C1A90" w:rsidRPr="00DD27B9" w:rsidRDefault="005C1A90">
      <w:pPr>
        <w:ind w:left="576"/>
        <w:rPr>
          <w:rFonts w:ascii="Arial" w:hAnsi="Arial" w:cs="Arial"/>
        </w:rPr>
      </w:pPr>
    </w:p>
    <w:p w14:paraId="154CEB52" w14:textId="77777777" w:rsidR="005C1A90" w:rsidRPr="00DD27B9" w:rsidRDefault="00D37258">
      <w:pPr>
        <w:ind w:left="576"/>
        <w:rPr>
          <w:rFonts w:ascii="Arial" w:hAnsi="Arial" w:cs="Arial"/>
        </w:rPr>
      </w:pPr>
      <w:r w:rsidRPr="00DD27B9">
        <w:rPr>
          <w:rFonts w:ascii="Arial" w:hAnsi="Arial" w:cs="Arial"/>
          <w:sz w:val="18"/>
        </w:rPr>
        <w:t>subgraph DBCont ["Contenedor: db (PostgreSQL 16 Alpine)"]</w:t>
      </w:r>
    </w:p>
    <w:p w14:paraId="42EC74D7" w14:textId="665943D1" w:rsidR="005C1A90" w:rsidRPr="00DD27B9" w:rsidRDefault="00D37258">
      <w:pPr>
        <w:ind w:left="576"/>
        <w:rPr>
          <w:rFonts w:ascii="Arial" w:hAnsi="Arial" w:cs="Arial"/>
        </w:rPr>
      </w:pPr>
      <w:r w:rsidRPr="00DD27B9">
        <w:rPr>
          <w:rFonts w:ascii="Arial" w:hAnsi="Arial" w:cs="Arial"/>
          <w:sz w:val="18"/>
        </w:rPr>
        <w:t>DB_</w:t>
      </w:r>
      <w:r w:rsidR="00440362" w:rsidRPr="00DD27B9">
        <w:rPr>
          <w:rFonts w:ascii="Arial" w:hAnsi="Arial" w:cs="Arial"/>
          <w:sz w:val="18"/>
        </w:rPr>
        <w:t>ENGINE [</w:t>
      </w:r>
      <w:r w:rsidRPr="00DD27B9">
        <w:rPr>
          <w:rFonts w:ascii="Arial" w:hAnsi="Arial" w:cs="Arial"/>
          <w:sz w:val="18"/>
        </w:rPr>
        <w:t>"Motor PostgreSQL 16&lt;</w:t>
      </w:r>
      <w:proofErr w:type="spellStart"/>
      <w:r w:rsidRPr="00DD27B9">
        <w:rPr>
          <w:rFonts w:ascii="Arial" w:hAnsi="Arial" w:cs="Arial"/>
          <w:sz w:val="18"/>
        </w:rPr>
        <w:t>br</w:t>
      </w:r>
      <w:proofErr w:type="spellEnd"/>
      <w:r w:rsidRPr="00DD27B9">
        <w:rPr>
          <w:rFonts w:ascii="Arial" w:hAnsi="Arial" w:cs="Arial"/>
          <w:sz w:val="18"/>
        </w:rPr>
        <w:t xml:space="preserve">&gt;Puerto </w:t>
      </w:r>
      <w:proofErr w:type="spellStart"/>
      <w:r w:rsidRPr="00DD27B9">
        <w:rPr>
          <w:rFonts w:ascii="Arial" w:hAnsi="Arial" w:cs="Arial"/>
          <w:sz w:val="18"/>
        </w:rPr>
        <w:t>interno</w:t>
      </w:r>
      <w:proofErr w:type="spellEnd"/>
      <w:r w:rsidRPr="00DD27B9">
        <w:rPr>
          <w:rFonts w:ascii="Arial" w:hAnsi="Arial" w:cs="Arial"/>
          <w:sz w:val="18"/>
        </w:rPr>
        <w:t>: 5432&lt;br&gt;Variables: POSTGRES_DB, POSTGRES_</w:t>
      </w:r>
      <w:proofErr w:type="gramStart"/>
      <w:r w:rsidRPr="00DD27B9">
        <w:rPr>
          <w:rFonts w:ascii="Arial" w:hAnsi="Arial" w:cs="Arial"/>
          <w:sz w:val="18"/>
        </w:rPr>
        <w:t>USER,&lt;</w:t>
      </w:r>
      <w:proofErr w:type="gramEnd"/>
      <w:r w:rsidRPr="00DD27B9">
        <w:rPr>
          <w:rFonts w:ascii="Arial" w:hAnsi="Arial" w:cs="Arial"/>
          <w:sz w:val="18"/>
        </w:rPr>
        <w:t>br&gt;POSTGRES_PASSWORD"]</w:t>
      </w:r>
    </w:p>
    <w:p w14:paraId="044B43F6" w14:textId="3FDF9A21" w:rsidR="005C1A90" w:rsidRPr="00DD27B9" w:rsidRDefault="00D37258">
      <w:pPr>
        <w:ind w:left="576"/>
        <w:rPr>
          <w:rFonts w:ascii="Arial" w:hAnsi="Arial" w:cs="Arial"/>
        </w:rPr>
      </w:pPr>
      <w:r w:rsidRPr="00DD27B9">
        <w:rPr>
          <w:rFonts w:ascii="Arial" w:hAnsi="Arial" w:cs="Arial"/>
          <w:sz w:val="18"/>
        </w:rPr>
        <w:t>BD_</w:t>
      </w:r>
      <w:r w:rsidR="00440362" w:rsidRPr="00DD27B9">
        <w:rPr>
          <w:rFonts w:ascii="Arial" w:hAnsi="Arial" w:cs="Arial"/>
          <w:sz w:val="18"/>
        </w:rPr>
        <w:t>DATA [</w:t>
      </w:r>
      <w:r w:rsidRPr="00DD27B9">
        <w:rPr>
          <w:rFonts w:ascii="Arial" w:hAnsi="Arial" w:cs="Arial"/>
          <w:sz w:val="18"/>
        </w:rPr>
        <w:t xml:space="preserve">("BD: </w:t>
      </w:r>
      <w:proofErr w:type="spellStart"/>
      <w:r w:rsidRPr="00DD27B9">
        <w:rPr>
          <w:rFonts w:ascii="Arial" w:hAnsi="Arial" w:cs="Arial"/>
          <w:sz w:val="18"/>
        </w:rPr>
        <w:t>alcaldia_tramites</w:t>
      </w:r>
      <w:proofErr w:type="spellEnd"/>
      <w:r w:rsidRPr="00DD27B9">
        <w:rPr>
          <w:rFonts w:ascii="Arial" w:hAnsi="Arial" w:cs="Arial"/>
          <w:sz w:val="18"/>
        </w:rPr>
        <w:t>")]</w:t>
      </w:r>
    </w:p>
    <w:p w14:paraId="567ADE67" w14:textId="77777777" w:rsidR="005C1A90" w:rsidRPr="00DD27B9" w:rsidRDefault="00D37258">
      <w:pPr>
        <w:ind w:left="576"/>
        <w:rPr>
          <w:rFonts w:ascii="Arial" w:hAnsi="Arial" w:cs="Arial"/>
        </w:rPr>
      </w:pPr>
      <w:r w:rsidRPr="00DD27B9">
        <w:rPr>
          <w:rFonts w:ascii="Arial" w:hAnsi="Arial" w:cs="Arial"/>
          <w:sz w:val="18"/>
        </w:rPr>
        <w:t>end</w:t>
      </w:r>
    </w:p>
    <w:p w14:paraId="42B2EB70" w14:textId="77777777" w:rsidR="005C1A90" w:rsidRPr="00DD27B9" w:rsidRDefault="005C1A90">
      <w:pPr>
        <w:ind w:left="576"/>
        <w:rPr>
          <w:rFonts w:ascii="Arial" w:hAnsi="Arial" w:cs="Arial"/>
        </w:rPr>
      </w:pPr>
    </w:p>
    <w:p w14:paraId="64FEEF3E" w14:textId="24529A12" w:rsidR="005C1A90" w:rsidRPr="00DD27B9" w:rsidRDefault="00440362">
      <w:pPr>
        <w:ind w:left="576"/>
        <w:rPr>
          <w:rFonts w:ascii="Arial" w:hAnsi="Arial" w:cs="Arial"/>
        </w:rPr>
      </w:pPr>
      <w:r w:rsidRPr="00DD27B9">
        <w:rPr>
          <w:rFonts w:ascii="Arial" w:hAnsi="Arial" w:cs="Arial"/>
          <w:sz w:val="18"/>
        </w:rPr>
        <w:lastRenderedPageBreak/>
        <w:t>VOL [</w:t>
      </w:r>
      <w:r w:rsidR="00D37258" w:rsidRPr="00DD27B9">
        <w:rPr>
          <w:rFonts w:ascii="Arial" w:hAnsi="Arial" w:cs="Arial"/>
          <w:sz w:val="18"/>
        </w:rPr>
        <w:t>("</w:t>
      </w:r>
      <w:proofErr w:type="spellStart"/>
      <w:r w:rsidR="00D37258" w:rsidRPr="00DD27B9">
        <w:rPr>
          <w:rFonts w:ascii="Arial" w:hAnsi="Arial" w:cs="Arial"/>
          <w:sz w:val="18"/>
        </w:rPr>
        <w:t>Volumen</w:t>
      </w:r>
      <w:proofErr w:type="spellEnd"/>
      <w:r w:rsidR="00D37258" w:rsidRPr="00DD27B9">
        <w:rPr>
          <w:rFonts w:ascii="Arial" w:hAnsi="Arial" w:cs="Arial"/>
          <w:sz w:val="18"/>
        </w:rPr>
        <w:t xml:space="preserve"> </w:t>
      </w:r>
      <w:proofErr w:type="spellStart"/>
      <w:r w:rsidR="00D37258" w:rsidRPr="00DD27B9">
        <w:rPr>
          <w:rFonts w:ascii="Arial" w:hAnsi="Arial" w:cs="Arial"/>
          <w:sz w:val="18"/>
        </w:rPr>
        <w:t>Persistente</w:t>
      </w:r>
      <w:proofErr w:type="spellEnd"/>
      <w:r w:rsidR="00D37258" w:rsidRPr="00DD27B9">
        <w:rPr>
          <w:rFonts w:ascii="Arial" w:hAnsi="Arial" w:cs="Arial"/>
          <w:sz w:val="18"/>
        </w:rPr>
        <w:t xml:space="preserve"> Docker:&lt;</w:t>
      </w:r>
      <w:proofErr w:type="spellStart"/>
      <w:r w:rsidR="00D37258" w:rsidRPr="00DD27B9">
        <w:rPr>
          <w:rFonts w:ascii="Arial" w:hAnsi="Arial" w:cs="Arial"/>
          <w:sz w:val="18"/>
        </w:rPr>
        <w:t>br</w:t>
      </w:r>
      <w:proofErr w:type="spellEnd"/>
      <w:r w:rsidR="00D37258" w:rsidRPr="00DD27B9">
        <w:rPr>
          <w:rFonts w:ascii="Arial" w:hAnsi="Arial" w:cs="Arial"/>
          <w:sz w:val="18"/>
        </w:rPr>
        <w:t>&gt;</w:t>
      </w:r>
      <w:proofErr w:type="spellStart"/>
      <w:r w:rsidR="00D37258" w:rsidRPr="00DD27B9">
        <w:rPr>
          <w:rFonts w:ascii="Arial" w:hAnsi="Arial" w:cs="Arial"/>
          <w:sz w:val="18"/>
        </w:rPr>
        <w:t>pgdata</w:t>
      </w:r>
      <w:proofErr w:type="spellEnd"/>
      <w:r w:rsidR="00D37258" w:rsidRPr="00DD27B9">
        <w:rPr>
          <w:rFonts w:ascii="Arial" w:hAnsi="Arial" w:cs="Arial"/>
          <w:sz w:val="18"/>
        </w:rPr>
        <w:t>")]</w:t>
      </w:r>
    </w:p>
    <w:p w14:paraId="232D0946" w14:textId="77777777" w:rsidR="005C1A90" w:rsidRPr="00DD27B9" w:rsidRDefault="00D37258">
      <w:pPr>
        <w:ind w:left="576"/>
        <w:rPr>
          <w:rFonts w:ascii="Arial" w:hAnsi="Arial" w:cs="Arial"/>
        </w:rPr>
      </w:pPr>
      <w:r w:rsidRPr="00DD27B9">
        <w:rPr>
          <w:rFonts w:ascii="Arial" w:hAnsi="Arial" w:cs="Arial"/>
          <w:sz w:val="18"/>
        </w:rPr>
        <w:t>end</w:t>
      </w:r>
    </w:p>
    <w:p w14:paraId="11C97D8D" w14:textId="77777777" w:rsidR="005C1A90" w:rsidRPr="00DD27B9" w:rsidRDefault="00D37258">
      <w:pPr>
        <w:ind w:left="576"/>
        <w:rPr>
          <w:rFonts w:ascii="Arial" w:hAnsi="Arial" w:cs="Arial"/>
        </w:rPr>
      </w:pPr>
      <w:r w:rsidRPr="00DD27B9">
        <w:rPr>
          <w:rFonts w:ascii="Arial" w:hAnsi="Arial" w:cs="Arial"/>
          <w:sz w:val="18"/>
        </w:rPr>
        <w:t>end</w:t>
      </w:r>
    </w:p>
    <w:p w14:paraId="79E249C2" w14:textId="77777777" w:rsidR="005C1A90" w:rsidRPr="00DD27B9" w:rsidRDefault="005C1A90">
      <w:pPr>
        <w:ind w:left="576"/>
        <w:rPr>
          <w:rFonts w:ascii="Arial" w:hAnsi="Arial" w:cs="Arial"/>
        </w:rPr>
      </w:pPr>
    </w:p>
    <w:p w14:paraId="793498E0" w14:textId="77777777" w:rsidR="005C1A90" w:rsidRPr="00DD27B9" w:rsidRDefault="00D37258">
      <w:pPr>
        <w:ind w:left="576"/>
        <w:rPr>
          <w:rFonts w:ascii="Arial" w:hAnsi="Arial" w:cs="Arial"/>
        </w:rPr>
      </w:pPr>
      <w:r w:rsidRPr="00DD27B9">
        <w:rPr>
          <w:rFonts w:ascii="Arial" w:hAnsi="Arial" w:cs="Arial"/>
          <w:sz w:val="18"/>
        </w:rPr>
        <w:t>NAV --&gt;|HTTP/HTTPS :3000| APP</w:t>
      </w:r>
    </w:p>
    <w:p w14:paraId="71D9BDE3" w14:textId="77777777" w:rsidR="005C1A90" w:rsidRPr="00DD27B9" w:rsidRDefault="00D37258">
      <w:pPr>
        <w:ind w:left="576"/>
        <w:rPr>
          <w:rFonts w:ascii="Arial" w:hAnsi="Arial" w:cs="Arial"/>
        </w:rPr>
      </w:pPr>
      <w:r w:rsidRPr="00DD27B9">
        <w:rPr>
          <w:rFonts w:ascii="Arial" w:hAnsi="Arial" w:cs="Arial"/>
          <w:sz w:val="18"/>
        </w:rPr>
        <w:t>APP --&gt;|TCP/Wire Protocol :5432| DB_ENGINE</w:t>
      </w:r>
    </w:p>
    <w:p w14:paraId="495698B0" w14:textId="77777777" w:rsidR="005C1A90" w:rsidRPr="00DD27B9" w:rsidRDefault="00D37258">
      <w:pPr>
        <w:ind w:left="576"/>
        <w:rPr>
          <w:rFonts w:ascii="Arial" w:hAnsi="Arial" w:cs="Arial"/>
        </w:rPr>
      </w:pPr>
      <w:r w:rsidRPr="00DD27B9">
        <w:rPr>
          <w:rFonts w:ascii="Arial" w:hAnsi="Arial" w:cs="Arial"/>
          <w:sz w:val="18"/>
        </w:rPr>
        <w:t>DB_ENGINE --&gt; BD_DATA</w:t>
      </w:r>
    </w:p>
    <w:p w14:paraId="1A2C6F15" w14:textId="77777777" w:rsidR="005C1A90" w:rsidRPr="00DD27B9" w:rsidRDefault="00D37258">
      <w:pPr>
        <w:ind w:left="576"/>
        <w:rPr>
          <w:rFonts w:ascii="Arial" w:hAnsi="Arial" w:cs="Arial"/>
        </w:rPr>
      </w:pPr>
      <w:r w:rsidRPr="00DD27B9">
        <w:rPr>
          <w:rFonts w:ascii="Arial" w:hAnsi="Arial" w:cs="Arial"/>
          <w:sz w:val="18"/>
        </w:rPr>
        <w:t>BD_DATA --&gt; VOL</w:t>
      </w:r>
    </w:p>
    <w:p w14:paraId="35AE359F" w14:textId="77777777" w:rsidR="005C1A90" w:rsidRPr="00DD27B9" w:rsidRDefault="005C1A90">
      <w:pPr>
        <w:ind w:left="576"/>
        <w:rPr>
          <w:rFonts w:ascii="Arial" w:hAnsi="Arial" w:cs="Arial"/>
        </w:rPr>
      </w:pPr>
    </w:p>
    <w:p w14:paraId="774BE90E" w14:textId="593C60FE" w:rsidR="005C1A90" w:rsidRPr="00DD27B9" w:rsidRDefault="00D37258">
      <w:pPr>
        <w:ind w:left="576"/>
        <w:rPr>
          <w:rFonts w:ascii="Arial" w:hAnsi="Arial" w:cs="Arial"/>
        </w:rPr>
      </w:pPr>
      <w:r w:rsidRPr="00DD27B9">
        <w:rPr>
          <w:rFonts w:ascii="Arial" w:hAnsi="Arial" w:cs="Arial"/>
          <w:sz w:val="18"/>
        </w:rPr>
        <w:t xml:space="preserve">classDef host </w:t>
      </w:r>
      <w:r w:rsidR="00440362" w:rsidRPr="00DD27B9">
        <w:rPr>
          <w:rFonts w:ascii="Arial" w:hAnsi="Arial" w:cs="Arial"/>
          <w:sz w:val="18"/>
        </w:rPr>
        <w:t>fill: #</w:t>
      </w:r>
      <w:r w:rsidRPr="00DD27B9">
        <w:rPr>
          <w:rFonts w:ascii="Arial" w:hAnsi="Arial" w:cs="Arial"/>
          <w:sz w:val="18"/>
        </w:rPr>
        <w:t>f8</w:t>
      </w:r>
      <w:r w:rsidR="00440362" w:rsidRPr="00DD27B9">
        <w:rPr>
          <w:rFonts w:ascii="Arial" w:hAnsi="Arial" w:cs="Arial"/>
          <w:sz w:val="18"/>
        </w:rPr>
        <w:t>fafc, stroke: #334155, stroke</w:t>
      </w:r>
      <w:r w:rsidRPr="00DD27B9">
        <w:rPr>
          <w:rFonts w:ascii="Arial" w:hAnsi="Arial" w:cs="Arial"/>
          <w:sz w:val="18"/>
        </w:rPr>
        <w:t>-width:2px;</w:t>
      </w:r>
    </w:p>
    <w:p w14:paraId="3638A530" w14:textId="18261D85" w:rsidR="005C1A90" w:rsidRPr="00DD27B9" w:rsidRDefault="00D37258">
      <w:pPr>
        <w:ind w:left="576"/>
        <w:rPr>
          <w:rFonts w:ascii="Arial" w:hAnsi="Arial" w:cs="Arial"/>
        </w:rPr>
      </w:pPr>
      <w:r w:rsidRPr="00DD27B9">
        <w:rPr>
          <w:rFonts w:ascii="Arial" w:hAnsi="Arial" w:cs="Arial"/>
          <w:sz w:val="18"/>
        </w:rPr>
        <w:t xml:space="preserve">classDef container </w:t>
      </w:r>
      <w:r w:rsidR="00440362" w:rsidRPr="00DD27B9">
        <w:rPr>
          <w:rFonts w:ascii="Arial" w:hAnsi="Arial" w:cs="Arial"/>
          <w:sz w:val="18"/>
        </w:rPr>
        <w:t>fill: #003366, stroke: #002244, stroke</w:t>
      </w:r>
      <w:r w:rsidRPr="00DD27B9">
        <w:rPr>
          <w:rFonts w:ascii="Arial" w:hAnsi="Arial" w:cs="Arial"/>
          <w:sz w:val="18"/>
        </w:rPr>
        <w:t>-width:2</w:t>
      </w:r>
      <w:r w:rsidR="00440362" w:rsidRPr="00DD27B9">
        <w:rPr>
          <w:rFonts w:ascii="Arial" w:hAnsi="Arial" w:cs="Arial"/>
          <w:sz w:val="18"/>
        </w:rPr>
        <w:t>px, color: #</w:t>
      </w:r>
      <w:r w:rsidRPr="00DD27B9">
        <w:rPr>
          <w:rFonts w:ascii="Arial" w:hAnsi="Arial" w:cs="Arial"/>
          <w:sz w:val="18"/>
        </w:rPr>
        <w:t>fff;</w:t>
      </w:r>
    </w:p>
    <w:p w14:paraId="3625F9E1" w14:textId="2149BEE8" w:rsidR="005C1A90" w:rsidRPr="00DD27B9" w:rsidRDefault="00D37258">
      <w:pPr>
        <w:ind w:left="576"/>
        <w:rPr>
          <w:rFonts w:ascii="Arial" w:hAnsi="Arial" w:cs="Arial"/>
        </w:rPr>
      </w:pPr>
      <w:proofErr w:type="spellStart"/>
      <w:r w:rsidRPr="00DD27B9">
        <w:rPr>
          <w:rFonts w:ascii="Arial" w:hAnsi="Arial" w:cs="Arial"/>
          <w:sz w:val="18"/>
        </w:rPr>
        <w:t>classDef</w:t>
      </w:r>
      <w:proofErr w:type="spellEnd"/>
      <w:r w:rsidRPr="00DD27B9">
        <w:rPr>
          <w:rFonts w:ascii="Arial" w:hAnsi="Arial" w:cs="Arial"/>
          <w:sz w:val="18"/>
        </w:rPr>
        <w:t xml:space="preserve"> </w:t>
      </w:r>
      <w:proofErr w:type="spellStart"/>
      <w:r w:rsidRPr="00DD27B9">
        <w:rPr>
          <w:rFonts w:ascii="Arial" w:hAnsi="Arial" w:cs="Arial"/>
          <w:sz w:val="18"/>
        </w:rPr>
        <w:t>db</w:t>
      </w:r>
      <w:proofErr w:type="spellEnd"/>
      <w:r w:rsidRPr="00DD27B9">
        <w:rPr>
          <w:rFonts w:ascii="Arial" w:hAnsi="Arial" w:cs="Arial"/>
          <w:sz w:val="18"/>
        </w:rPr>
        <w:t xml:space="preserve"> </w:t>
      </w:r>
      <w:r w:rsidR="00440362" w:rsidRPr="00DD27B9">
        <w:rPr>
          <w:rFonts w:ascii="Arial" w:hAnsi="Arial" w:cs="Arial"/>
          <w:sz w:val="18"/>
        </w:rPr>
        <w:t>fill: #</w:t>
      </w:r>
      <w:r w:rsidRPr="00DD27B9">
        <w:rPr>
          <w:rFonts w:ascii="Arial" w:hAnsi="Arial" w:cs="Arial"/>
          <w:sz w:val="18"/>
        </w:rPr>
        <w:t>00897</w:t>
      </w:r>
      <w:r w:rsidR="00440362" w:rsidRPr="00DD27B9">
        <w:rPr>
          <w:rFonts w:ascii="Arial" w:hAnsi="Arial" w:cs="Arial"/>
          <w:sz w:val="18"/>
        </w:rPr>
        <w:t>b, stroke: #</w:t>
      </w:r>
      <w:r w:rsidRPr="00DD27B9">
        <w:rPr>
          <w:rFonts w:ascii="Arial" w:hAnsi="Arial" w:cs="Arial"/>
          <w:sz w:val="18"/>
        </w:rPr>
        <w:t>00695</w:t>
      </w:r>
      <w:r w:rsidR="00440362" w:rsidRPr="00DD27B9">
        <w:rPr>
          <w:rFonts w:ascii="Arial" w:hAnsi="Arial" w:cs="Arial"/>
          <w:sz w:val="18"/>
        </w:rPr>
        <w:t>c, stroke</w:t>
      </w:r>
      <w:r w:rsidRPr="00DD27B9">
        <w:rPr>
          <w:rFonts w:ascii="Arial" w:hAnsi="Arial" w:cs="Arial"/>
          <w:sz w:val="18"/>
        </w:rPr>
        <w:t>-width:2</w:t>
      </w:r>
      <w:r w:rsidR="00440362" w:rsidRPr="00DD27B9">
        <w:rPr>
          <w:rFonts w:ascii="Arial" w:hAnsi="Arial" w:cs="Arial"/>
          <w:sz w:val="18"/>
        </w:rPr>
        <w:t>px, color: #</w:t>
      </w:r>
      <w:r w:rsidRPr="00DD27B9">
        <w:rPr>
          <w:rFonts w:ascii="Arial" w:hAnsi="Arial" w:cs="Arial"/>
          <w:sz w:val="18"/>
        </w:rPr>
        <w:t>fff;</w:t>
      </w:r>
    </w:p>
    <w:p w14:paraId="69F0059A" w14:textId="77777777" w:rsidR="005C1A90" w:rsidRPr="00DD27B9" w:rsidRDefault="00D37258">
      <w:pPr>
        <w:ind w:left="576"/>
        <w:rPr>
          <w:rFonts w:ascii="Arial" w:hAnsi="Arial" w:cs="Arial"/>
        </w:rPr>
      </w:pPr>
      <w:r w:rsidRPr="00DD27B9">
        <w:rPr>
          <w:rFonts w:ascii="Arial" w:hAnsi="Arial" w:cs="Arial"/>
          <w:sz w:val="18"/>
        </w:rPr>
        <w:t>class APP container;</w:t>
      </w:r>
    </w:p>
    <w:p w14:paraId="3813CF1F" w14:textId="77777777" w:rsidR="005C1A90" w:rsidRPr="00DD27B9" w:rsidRDefault="00D37258">
      <w:pPr>
        <w:ind w:left="576"/>
        <w:rPr>
          <w:rFonts w:ascii="Arial" w:hAnsi="Arial" w:cs="Arial"/>
        </w:rPr>
      </w:pPr>
      <w:r w:rsidRPr="00DD27B9">
        <w:rPr>
          <w:rFonts w:ascii="Arial" w:hAnsi="Arial" w:cs="Arial"/>
          <w:sz w:val="18"/>
        </w:rPr>
        <w:t>class DB_</w:t>
      </w:r>
      <w:proofErr w:type="gramStart"/>
      <w:r w:rsidRPr="00DD27B9">
        <w:rPr>
          <w:rFonts w:ascii="Arial" w:hAnsi="Arial" w:cs="Arial"/>
          <w:sz w:val="18"/>
        </w:rPr>
        <w:t>ENGINE,BD</w:t>
      </w:r>
      <w:proofErr w:type="gramEnd"/>
      <w:r w:rsidRPr="00DD27B9">
        <w:rPr>
          <w:rFonts w:ascii="Arial" w:hAnsi="Arial" w:cs="Arial"/>
          <w:sz w:val="18"/>
        </w:rPr>
        <w:t>_DATA,VOL db;</w:t>
      </w:r>
    </w:p>
    <w:p w14:paraId="6AFD9A7F" w14:textId="77777777" w:rsidR="005C1A90" w:rsidRPr="00DD27B9" w:rsidRDefault="00D37258">
      <w:pPr>
        <w:rPr>
          <w:rFonts w:ascii="Arial" w:hAnsi="Arial" w:cs="Arial"/>
        </w:rPr>
      </w:pPr>
      <w:r w:rsidRPr="00DD27B9">
        <w:rPr>
          <w:rFonts w:ascii="Arial" w:hAnsi="Arial" w:cs="Arial"/>
        </w:rPr>
        <w:t xml:space="preserve">*Fuente PlantUML disponible </w:t>
      </w:r>
      <w:proofErr w:type="gramStart"/>
      <w:r w:rsidRPr="00DD27B9">
        <w:rPr>
          <w:rFonts w:ascii="Arial" w:hAnsi="Arial" w:cs="Arial"/>
        </w:rPr>
        <w:t>en:*</w:t>
      </w:r>
      <w:proofErr w:type="gramEnd"/>
      <w:r w:rsidRPr="00DD27B9">
        <w:rPr>
          <w:rFonts w:ascii="Arial" w:hAnsi="Arial" w:cs="Arial"/>
        </w:rPr>
        <w:t xml:space="preserve"> docs/diagrams/uml_despliegue.puml</w:t>
      </w:r>
    </w:p>
    <w:p w14:paraId="1E1CE9DB" w14:textId="77777777" w:rsidR="005C1A90" w:rsidRPr="00DD27B9" w:rsidRDefault="00D37258" w:rsidP="00AF46D2">
      <w:pPr>
        <w:ind w:left="576"/>
        <w:jc w:val="both"/>
        <w:rPr>
          <w:rFonts w:ascii="Arial" w:hAnsi="Arial" w:cs="Arial"/>
        </w:rPr>
      </w:pPr>
      <w:r w:rsidRPr="00DD27B9">
        <w:rPr>
          <w:rFonts w:ascii="Arial" w:hAnsi="Arial" w:cs="Arial"/>
          <w:i/>
        </w:rPr>
        <w:t>Leyenda: Cajas rectangulares representan nodos de cómputo y contenedores; cilindros representan almacenamiento y bases de datos.</w:t>
      </w:r>
    </w:p>
    <w:p w14:paraId="564449CE" w14:textId="77777777" w:rsidR="005C1A90" w:rsidRPr="00DD27B9" w:rsidRDefault="00D37258" w:rsidP="00AF46D2">
      <w:pPr>
        <w:ind w:left="576"/>
        <w:jc w:val="both"/>
        <w:rPr>
          <w:rFonts w:ascii="Arial" w:hAnsi="Arial" w:cs="Arial"/>
        </w:rPr>
      </w:pPr>
      <w:r w:rsidRPr="00DD27B9">
        <w:rPr>
          <w:rFonts w:ascii="Arial" w:hAnsi="Arial" w:cs="Arial"/>
          <w:i/>
        </w:rPr>
        <w:t>Párrafo de lectura (30 segundos): El navegador web del ciudadano se conecta mediante HTTP al puerto expuesto 3000 del contenedor app-backend. Este contenedor se comunica a través de la red aislada red-alcaldia con el contenedor db en el puerto 5432. Los datos se persisten de manera duradera en el volumen Docker pgdata, garantizando tolerancia a reinicios sin pérdida de información.</w:t>
      </w:r>
    </w:p>
    <w:p w14:paraId="14D0361C" w14:textId="1DEBA1C3" w:rsidR="005C1A90" w:rsidRPr="00DD27B9" w:rsidRDefault="005C1A90">
      <w:pPr>
        <w:rPr>
          <w:rFonts w:ascii="Arial" w:hAnsi="Arial" w:cs="Arial"/>
        </w:rPr>
      </w:pPr>
    </w:p>
    <w:p w14:paraId="12B89496" w14:textId="77777777" w:rsidR="005C1A90" w:rsidRPr="00DD27B9" w:rsidRDefault="00D37258">
      <w:pPr>
        <w:rPr>
          <w:rFonts w:ascii="Arial" w:hAnsi="Arial" w:cs="Arial"/>
        </w:rPr>
      </w:pPr>
      <w:r w:rsidRPr="00DD27B9">
        <w:rPr>
          <w:rFonts w:ascii="Arial" w:hAnsi="Arial" w:cs="Arial"/>
          <w:b/>
          <w:sz w:val="30"/>
        </w:rPr>
        <w:t>SECCIÓN 4: REGISTRO DE DECISIONES DE ARQUITECTURA (ADRs)</w:t>
      </w:r>
    </w:p>
    <w:p w14:paraId="4E28EBC0" w14:textId="77777777" w:rsidR="005C1A90" w:rsidRPr="00DD27B9" w:rsidRDefault="00D37258">
      <w:pPr>
        <w:rPr>
          <w:rFonts w:ascii="Arial" w:hAnsi="Arial" w:cs="Arial"/>
        </w:rPr>
      </w:pPr>
      <w:r w:rsidRPr="00DD27B9">
        <w:rPr>
          <w:rFonts w:ascii="Arial" w:hAnsi="Arial" w:cs="Arial"/>
        </w:rPr>
        <w:t>Las decisiones clave de la arquitectura se encuentran formalizadas e inmutables en el repositorio dentro de docs/adr/:</w:t>
      </w:r>
    </w:p>
    <w:p w14:paraId="12E8F381" w14:textId="77777777" w:rsidR="005C1A90" w:rsidRPr="00DD27B9" w:rsidRDefault="00D37258">
      <w:pPr>
        <w:pStyle w:val="Listaconnmeros"/>
        <w:rPr>
          <w:rFonts w:ascii="Arial" w:hAnsi="Arial" w:cs="Arial"/>
        </w:rPr>
      </w:pPr>
      <w:r w:rsidRPr="00DD27B9">
        <w:rPr>
          <w:rFonts w:ascii="Arial" w:hAnsi="Arial" w:cs="Arial"/>
        </w:rPr>
        <w:t xml:space="preserve">[ADR-001: Adopción del Patrón N-Capas con Estrategia Strangler </w:t>
      </w:r>
      <w:proofErr w:type="gramStart"/>
      <w:r w:rsidRPr="00DD27B9">
        <w:rPr>
          <w:rFonts w:ascii="Arial" w:hAnsi="Arial" w:cs="Arial"/>
        </w:rPr>
        <w:t>Fig](</w:t>
      </w:r>
      <w:proofErr w:type="gramEnd"/>
      <w:r w:rsidRPr="00DD27B9">
        <w:rPr>
          <w:rFonts w:ascii="Arial" w:hAnsi="Arial" w:cs="Arial"/>
        </w:rPr>
        <w:t>adr/ADR-001-patron-n-capas-strangler-fig.md)</w:t>
      </w:r>
    </w:p>
    <w:p w14:paraId="0DD24BAC" w14:textId="77777777" w:rsidR="005C1A90" w:rsidRPr="00DD27B9" w:rsidRDefault="00D37258">
      <w:pPr>
        <w:pStyle w:val="Listaconvietas"/>
        <w:rPr>
          <w:rFonts w:ascii="Arial" w:hAnsi="Arial" w:cs="Arial"/>
        </w:rPr>
      </w:pPr>
      <w:r w:rsidRPr="00DD27B9">
        <w:rPr>
          <w:rFonts w:ascii="Arial" w:hAnsi="Arial" w:cs="Arial"/>
        </w:rPr>
        <w:t>*</w:t>
      </w:r>
      <w:proofErr w:type="gramStart"/>
      <w:r w:rsidRPr="00DD27B9">
        <w:rPr>
          <w:rFonts w:ascii="Arial" w:hAnsi="Arial" w:cs="Arial"/>
        </w:rPr>
        <w:t>Decisión:*</w:t>
      </w:r>
      <w:proofErr w:type="gramEnd"/>
      <w:r w:rsidRPr="00DD27B9">
        <w:rPr>
          <w:rFonts w:ascii="Arial" w:hAnsi="Arial" w:cs="Arial"/>
        </w:rPr>
        <w:t xml:space="preserve"> Implementar N-Capas con fachada web 24/7 y transición progresiva desde la app de 2009.</w:t>
      </w:r>
    </w:p>
    <w:p w14:paraId="57ADB49D" w14:textId="77777777" w:rsidR="005C1A90" w:rsidRPr="00DD27B9" w:rsidRDefault="00D37258">
      <w:pPr>
        <w:pStyle w:val="Listaconvietas"/>
        <w:rPr>
          <w:rFonts w:ascii="Arial" w:hAnsi="Arial" w:cs="Arial"/>
        </w:rPr>
      </w:pPr>
      <w:r w:rsidRPr="00DD27B9">
        <w:rPr>
          <w:rFonts w:ascii="Arial" w:hAnsi="Arial" w:cs="Arial"/>
        </w:rPr>
        <w:lastRenderedPageBreak/>
        <w:t>*</w:t>
      </w:r>
      <w:proofErr w:type="gramStart"/>
      <w:r w:rsidRPr="00DD27B9">
        <w:rPr>
          <w:rFonts w:ascii="Arial" w:hAnsi="Arial" w:cs="Arial"/>
        </w:rPr>
        <w:t>Justificación:*</w:t>
      </w:r>
      <w:proofErr w:type="gramEnd"/>
      <w:r w:rsidRPr="00DD27B9">
        <w:rPr>
          <w:rFonts w:ascii="Arial" w:hAnsi="Arial" w:cs="Arial"/>
        </w:rPr>
        <w:t xml:space="preserve"> Maximiza Confiabilidad (AC-01) y Mantenibilidad (AC-03), eliminando el servidor físico bajo el escritorio sin el riesgo de un reemplazo "Big-Bang".</w:t>
      </w:r>
    </w:p>
    <w:p w14:paraId="3DF6CE8A" w14:textId="77777777" w:rsidR="005C1A90" w:rsidRPr="00DD27B9" w:rsidRDefault="00D37258">
      <w:pPr>
        <w:pStyle w:val="Listaconnmeros"/>
        <w:rPr>
          <w:rFonts w:ascii="Arial" w:hAnsi="Arial" w:cs="Arial"/>
        </w:rPr>
      </w:pPr>
      <w:r w:rsidRPr="00DD27B9">
        <w:rPr>
          <w:rFonts w:ascii="Arial" w:hAnsi="Arial" w:cs="Arial"/>
        </w:rPr>
        <w:t xml:space="preserve">[ADR-002: Autenticación Basada en JSON Web Tokens (JWT) Sin </w:t>
      </w:r>
      <w:proofErr w:type="gramStart"/>
      <w:r w:rsidRPr="00DD27B9">
        <w:rPr>
          <w:rFonts w:ascii="Arial" w:hAnsi="Arial" w:cs="Arial"/>
        </w:rPr>
        <w:t>Estado](</w:t>
      </w:r>
      <w:proofErr w:type="gramEnd"/>
      <w:r w:rsidRPr="00DD27B9">
        <w:rPr>
          <w:rFonts w:ascii="Arial" w:hAnsi="Arial" w:cs="Arial"/>
        </w:rPr>
        <w:t>adr/ADR-002-autenticacion-jwt-vs-sesiones.md)</w:t>
      </w:r>
    </w:p>
    <w:p w14:paraId="405E665D" w14:textId="77777777" w:rsidR="005C1A90" w:rsidRPr="00DD27B9" w:rsidRDefault="00D37258">
      <w:pPr>
        <w:pStyle w:val="Listaconvietas"/>
        <w:rPr>
          <w:rFonts w:ascii="Arial" w:hAnsi="Arial" w:cs="Arial"/>
        </w:rPr>
      </w:pPr>
      <w:r w:rsidRPr="00DD27B9">
        <w:rPr>
          <w:rFonts w:ascii="Arial" w:hAnsi="Arial" w:cs="Arial"/>
        </w:rPr>
        <w:t>*</w:t>
      </w:r>
      <w:proofErr w:type="gramStart"/>
      <w:r w:rsidRPr="00DD27B9">
        <w:rPr>
          <w:rFonts w:ascii="Arial" w:hAnsi="Arial" w:cs="Arial"/>
        </w:rPr>
        <w:t>Decisión:*</w:t>
      </w:r>
      <w:proofErr w:type="gramEnd"/>
      <w:r w:rsidRPr="00DD27B9">
        <w:rPr>
          <w:rFonts w:ascii="Arial" w:hAnsi="Arial" w:cs="Arial"/>
        </w:rPr>
        <w:t xml:space="preserve"> Utilizar tokens JWT con firma HMAC SHA-256 y hashing de contraseñas mediante bcrypt (factor $\ge 10$).</w:t>
      </w:r>
    </w:p>
    <w:p w14:paraId="0089DCA6" w14:textId="77777777" w:rsidR="005C1A90" w:rsidRPr="00DD27B9" w:rsidRDefault="00D37258">
      <w:pPr>
        <w:pStyle w:val="Listaconvietas"/>
        <w:rPr>
          <w:rFonts w:ascii="Arial" w:hAnsi="Arial" w:cs="Arial"/>
        </w:rPr>
      </w:pPr>
      <w:r w:rsidRPr="00DD27B9">
        <w:rPr>
          <w:rFonts w:ascii="Arial" w:hAnsi="Arial" w:cs="Arial"/>
        </w:rPr>
        <w:t>*</w:t>
      </w:r>
      <w:proofErr w:type="gramStart"/>
      <w:r w:rsidRPr="00DD27B9">
        <w:rPr>
          <w:rFonts w:ascii="Arial" w:hAnsi="Arial" w:cs="Arial"/>
        </w:rPr>
        <w:t>Justificación:*</w:t>
      </w:r>
      <w:proofErr w:type="gramEnd"/>
      <w:r w:rsidRPr="00DD27B9">
        <w:rPr>
          <w:rFonts w:ascii="Arial" w:hAnsi="Arial" w:cs="Arial"/>
        </w:rPr>
        <w:t xml:space="preserve"> Arquitectura sin estado (stateless) que permite escalabilidad horizontal en contenedores y respuesta HTTP 401 consistente ante accesos no autorizados (AC-01 Seguridad).</w:t>
      </w:r>
    </w:p>
    <w:p w14:paraId="43E27E22" w14:textId="77777777" w:rsidR="005C1A90" w:rsidRPr="00DD27B9" w:rsidRDefault="00D37258">
      <w:pPr>
        <w:pStyle w:val="Listaconnmeros"/>
        <w:rPr>
          <w:rFonts w:ascii="Arial" w:hAnsi="Arial" w:cs="Arial"/>
        </w:rPr>
      </w:pPr>
      <w:r w:rsidRPr="00DD27B9">
        <w:rPr>
          <w:rFonts w:ascii="Arial" w:hAnsi="Arial" w:cs="Arial"/>
        </w:rPr>
        <w:t xml:space="preserve">[ADR-003: Uso de ORM Sequelize con PostgreSQL sobre SQL Nativo y </w:t>
      </w:r>
      <w:proofErr w:type="gramStart"/>
      <w:r w:rsidRPr="00DD27B9">
        <w:rPr>
          <w:rFonts w:ascii="Arial" w:hAnsi="Arial" w:cs="Arial"/>
        </w:rPr>
        <w:t>NoSQL](</w:t>
      </w:r>
      <w:proofErr w:type="gramEnd"/>
      <w:r w:rsidRPr="00DD27B9">
        <w:rPr>
          <w:rFonts w:ascii="Arial" w:hAnsi="Arial" w:cs="Arial"/>
        </w:rPr>
        <w:t>adr/ADR-003-uso-orm-sequelize-postgresql.md)</w:t>
      </w:r>
    </w:p>
    <w:p w14:paraId="630DB02C" w14:textId="77777777" w:rsidR="005C1A90" w:rsidRPr="00DD27B9" w:rsidRDefault="00D37258">
      <w:pPr>
        <w:pStyle w:val="Listaconvietas"/>
        <w:rPr>
          <w:rFonts w:ascii="Arial" w:hAnsi="Arial" w:cs="Arial"/>
        </w:rPr>
      </w:pPr>
      <w:r w:rsidRPr="00DD27B9">
        <w:rPr>
          <w:rFonts w:ascii="Arial" w:hAnsi="Arial" w:cs="Arial"/>
        </w:rPr>
        <w:t>*</w:t>
      </w:r>
      <w:proofErr w:type="gramStart"/>
      <w:r w:rsidRPr="00DD27B9">
        <w:rPr>
          <w:rFonts w:ascii="Arial" w:hAnsi="Arial" w:cs="Arial"/>
        </w:rPr>
        <w:t>Decisión:*</w:t>
      </w:r>
      <w:proofErr w:type="gramEnd"/>
      <w:r w:rsidRPr="00DD27B9">
        <w:rPr>
          <w:rFonts w:ascii="Arial" w:hAnsi="Arial" w:cs="Arial"/>
        </w:rPr>
        <w:t xml:space="preserve"> Persistencia relacional en PostgreSQL 16 administrada por Sequelize ORM con migraciones DDL versionadas.</w:t>
      </w:r>
    </w:p>
    <w:p w14:paraId="1F2C7AC7" w14:textId="77777777" w:rsidR="005C1A90" w:rsidRPr="00DD27B9" w:rsidRDefault="00D37258">
      <w:pPr>
        <w:pStyle w:val="Listaconvietas"/>
        <w:rPr>
          <w:rFonts w:ascii="Arial" w:hAnsi="Arial" w:cs="Arial"/>
        </w:rPr>
      </w:pPr>
      <w:r w:rsidRPr="00DD27B9">
        <w:rPr>
          <w:rFonts w:ascii="Arial" w:hAnsi="Arial" w:cs="Arial"/>
        </w:rPr>
        <w:t>*</w:t>
      </w:r>
      <w:proofErr w:type="gramStart"/>
      <w:r w:rsidRPr="00DD27B9">
        <w:rPr>
          <w:rFonts w:ascii="Arial" w:hAnsi="Arial" w:cs="Arial"/>
        </w:rPr>
        <w:t>Justificación:*</w:t>
      </w:r>
      <w:proofErr w:type="gramEnd"/>
      <w:r w:rsidRPr="00DD27B9">
        <w:rPr>
          <w:rFonts w:ascii="Arial" w:hAnsi="Arial" w:cs="Arial"/>
        </w:rPr>
        <w:t xml:space="preserve"> Transacciones ACID, restricciones UNIQUE/CHECK, protección contra SQL Injection y soporte de borrado lógico (activo = false) para auditoría de entes de control.</w:t>
      </w:r>
    </w:p>
    <w:p w14:paraId="086EE243" w14:textId="5486AC33" w:rsidR="005C1A90" w:rsidRPr="00DD27B9" w:rsidRDefault="005C1A90">
      <w:pPr>
        <w:rPr>
          <w:rFonts w:ascii="Arial" w:hAnsi="Arial" w:cs="Arial"/>
        </w:rPr>
      </w:pPr>
    </w:p>
    <w:p w14:paraId="20EAE023" w14:textId="77777777" w:rsidR="005C1A90" w:rsidRPr="00DD27B9" w:rsidRDefault="00D37258">
      <w:pPr>
        <w:rPr>
          <w:rFonts w:ascii="Arial" w:hAnsi="Arial" w:cs="Arial"/>
        </w:rPr>
      </w:pPr>
      <w:r w:rsidRPr="00DD27B9">
        <w:rPr>
          <w:rFonts w:ascii="Arial" w:hAnsi="Arial" w:cs="Arial"/>
          <w:b/>
          <w:sz w:val="30"/>
        </w:rPr>
        <w:t>SECCIÓN 5: ENTREGABLE DE PROGRAMACIÓN EJECUTABLE (CORTE VERTICAL)</w:t>
      </w:r>
    </w:p>
    <w:p w14:paraId="6DA5503D" w14:textId="77777777" w:rsidR="005C1A90" w:rsidRPr="00DD27B9" w:rsidRDefault="00D37258">
      <w:pPr>
        <w:rPr>
          <w:rFonts w:ascii="Arial" w:hAnsi="Arial" w:cs="Arial"/>
        </w:rPr>
      </w:pPr>
      <w:r w:rsidRPr="00DD27B9">
        <w:rPr>
          <w:rFonts w:ascii="Arial" w:hAnsi="Arial" w:cs="Arial"/>
          <w:b/>
          <w:sz w:val="26"/>
        </w:rPr>
        <w:t>5.1 Repositorio Git y Política de Commits</w:t>
      </w:r>
    </w:p>
    <w:p w14:paraId="7A0436D5" w14:textId="77777777" w:rsidR="005C1A90" w:rsidRPr="00DD27B9" w:rsidRDefault="00D37258">
      <w:pPr>
        <w:rPr>
          <w:rFonts w:ascii="Arial" w:hAnsi="Arial" w:cs="Arial"/>
        </w:rPr>
      </w:pPr>
      <w:r w:rsidRPr="00DD27B9">
        <w:rPr>
          <w:rFonts w:ascii="Arial" w:hAnsi="Arial" w:cs="Arial"/>
        </w:rPr>
        <w:t>El código fuente y la documentación se encuentran organizados bajo la estructura estándar:</w:t>
      </w:r>
    </w:p>
    <w:p w14:paraId="0EB88131" w14:textId="77777777" w:rsidR="005C1A90" w:rsidRPr="00DD27B9" w:rsidRDefault="00D37258">
      <w:pPr>
        <w:ind w:left="576"/>
        <w:rPr>
          <w:rFonts w:ascii="Arial" w:hAnsi="Arial" w:cs="Arial"/>
        </w:rPr>
      </w:pPr>
      <w:r w:rsidRPr="00DD27B9">
        <w:rPr>
          <w:rFonts w:ascii="Arial" w:hAnsi="Arial" w:cs="Arial"/>
          <w:sz w:val="18"/>
        </w:rPr>
        <w:t>alcaldia-tramites-corte-vertical/</w:t>
      </w:r>
    </w:p>
    <w:p w14:paraId="5740F95C" w14:textId="77777777" w:rsidR="005C1A90" w:rsidRPr="00DD27B9" w:rsidRDefault="00D37258">
      <w:pPr>
        <w:ind w:left="576"/>
        <w:rPr>
          <w:rFonts w:ascii="Arial" w:hAnsi="Arial" w:cs="Arial"/>
        </w:rPr>
      </w:pPr>
      <w:r w:rsidRPr="00DD27B9">
        <w:rPr>
          <w:rFonts w:ascii="Arial" w:hAnsi="Arial" w:cs="Arial"/>
          <w:sz w:val="18"/>
        </w:rPr>
        <w:t>├── docs/</w:t>
      </w:r>
    </w:p>
    <w:p w14:paraId="72AB1FFA" w14:textId="77777777" w:rsidR="005C1A90" w:rsidRPr="00DD27B9" w:rsidRDefault="00D37258">
      <w:pPr>
        <w:ind w:left="576"/>
        <w:rPr>
          <w:rFonts w:ascii="Arial" w:hAnsi="Arial" w:cs="Arial"/>
        </w:rPr>
      </w:pPr>
      <w:r w:rsidRPr="00DD27B9">
        <w:rPr>
          <w:rFonts w:ascii="Arial" w:hAnsi="Arial" w:cs="Arial"/>
          <w:sz w:val="18"/>
        </w:rPr>
        <w:t>│   ├── DAS.md                     # Documento de arquitectura en Markdown</w:t>
      </w:r>
    </w:p>
    <w:p w14:paraId="29F6A6B1" w14:textId="77777777" w:rsidR="005C1A90" w:rsidRPr="00DD27B9" w:rsidRDefault="00D37258">
      <w:pPr>
        <w:ind w:left="576"/>
        <w:rPr>
          <w:rFonts w:ascii="Arial" w:hAnsi="Arial" w:cs="Arial"/>
        </w:rPr>
      </w:pPr>
      <w:r w:rsidRPr="00DD27B9">
        <w:rPr>
          <w:rFonts w:ascii="Arial" w:hAnsi="Arial" w:cs="Arial"/>
          <w:sz w:val="18"/>
        </w:rPr>
        <w:t>│   ├── DAS.docx                   # Documento oficial en formato Word</w:t>
      </w:r>
    </w:p>
    <w:p w14:paraId="7665AB4A" w14:textId="77777777" w:rsidR="005C1A90" w:rsidRPr="00DD27B9" w:rsidRDefault="00D37258">
      <w:pPr>
        <w:ind w:left="576"/>
        <w:rPr>
          <w:rFonts w:ascii="Arial" w:hAnsi="Arial" w:cs="Arial"/>
        </w:rPr>
      </w:pPr>
      <w:r w:rsidRPr="00DD27B9">
        <w:rPr>
          <w:rFonts w:ascii="Arial" w:hAnsi="Arial" w:cs="Arial"/>
          <w:sz w:val="18"/>
        </w:rPr>
        <w:t>│   ├── DAS.pdf                    # Documento oficial en formato PDF</w:t>
      </w:r>
    </w:p>
    <w:p w14:paraId="356931AA" w14:textId="77777777" w:rsidR="005C1A90" w:rsidRPr="00DD27B9" w:rsidRDefault="00D37258">
      <w:pPr>
        <w:ind w:left="576"/>
        <w:rPr>
          <w:rFonts w:ascii="Arial" w:hAnsi="Arial" w:cs="Arial"/>
        </w:rPr>
      </w:pPr>
      <w:r w:rsidRPr="00DD27B9">
        <w:rPr>
          <w:rFonts w:ascii="Arial" w:hAnsi="Arial" w:cs="Arial"/>
          <w:sz w:val="18"/>
        </w:rPr>
        <w:t>│   ├── adr/                       # Registros de decisiones de arquitectura</w:t>
      </w:r>
    </w:p>
    <w:p w14:paraId="1FA3234C" w14:textId="77777777" w:rsidR="005C1A90" w:rsidRPr="00DD27B9" w:rsidRDefault="00D37258">
      <w:pPr>
        <w:ind w:left="576"/>
        <w:rPr>
          <w:rFonts w:ascii="Arial" w:hAnsi="Arial" w:cs="Arial"/>
        </w:rPr>
      </w:pPr>
      <w:r w:rsidRPr="00DD27B9">
        <w:rPr>
          <w:rFonts w:ascii="Arial" w:hAnsi="Arial" w:cs="Arial"/>
          <w:sz w:val="18"/>
        </w:rPr>
        <w:t>│   │   ├── ADR-001-patron-n-capas-strangler-fig.md</w:t>
      </w:r>
    </w:p>
    <w:p w14:paraId="508DDA99" w14:textId="77777777" w:rsidR="005C1A90" w:rsidRPr="00DD27B9" w:rsidRDefault="00D37258">
      <w:pPr>
        <w:ind w:left="576"/>
        <w:rPr>
          <w:rFonts w:ascii="Arial" w:hAnsi="Arial" w:cs="Arial"/>
        </w:rPr>
      </w:pPr>
      <w:r w:rsidRPr="00DD27B9">
        <w:rPr>
          <w:rFonts w:ascii="Arial" w:hAnsi="Arial" w:cs="Arial"/>
          <w:sz w:val="18"/>
        </w:rPr>
        <w:t>│   │   ├── ADR-002-autenticacion-jwt-vs-sesiones.md</w:t>
      </w:r>
    </w:p>
    <w:p w14:paraId="6D07FE10" w14:textId="77777777" w:rsidR="005C1A90" w:rsidRPr="00DD27B9" w:rsidRDefault="00D37258">
      <w:pPr>
        <w:ind w:left="576"/>
        <w:rPr>
          <w:rFonts w:ascii="Arial" w:hAnsi="Arial" w:cs="Arial"/>
        </w:rPr>
      </w:pPr>
      <w:r w:rsidRPr="00DD27B9">
        <w:rPr>
          <w:rFonts w:ascii="Arial" w:hAnsi="Arial" w:cs="Arial"/>
          <w:sz w:val="18"/>
        </w:rPr>
        <w:t>│   │   └── ADR-003-uso-orm-sequelize-postgresql.md</w:t>
      </w:r>
    </w:p>
    <w:p w14:paraId="66AAADE3" w14:textId="77777777" w:rsidR="005C1A90" w:rsidRPr="00DD27B9" w:rsidRDefault="00D37258">
      <w:pPr>
        <w:ind w:left="576"/>
        <w:rPr>
          <w:rFonts w:ascii="Arial" w:hAnsi="Arial" w:cs="Arial"/>
        </w:rPr>
      </w:pPr>
      <w:r w:rsidRPr="00DD27B9">
        <w:rPr>
          <w:rFonts w:ascii="Arial" w:hAnsi="Arial" w:cs="Arial"/>
          <w:sz w:val="18"/>
        </w:rPr>
        <w:t>│   └── diagrams/                  # Fuentes de diagramas PlantUML</w:t>
      </w:r>
    </w:p>
    <w:p w14:paraId="3CDDC3E4" w14:textId="77777777" w:rsidR="005C1A90" w:rsidRPr="00DD27B9" w:rsidRDefault="00D37258">
      <w:pPr>
        <w:ind w:left="576"/>
        <w:rPr>
          <w:rFonts w:ascii="Arial" w:hAnsi="Arial" w:cs="Arial"/>
        </w:rPr>
      </w:pPr>
      <w:r w:rsidRPr="00DD27B9">
        <w:rPr>
          <w:rFonts w:ascii="Arial" w:hAnsi="Arial" w:cs="Arial"/>
          <w:sz w:val="18"/>
        </w:rPr>
        <w:t>│       ├── c4_nivel1_</w:t>
      </w:r>
      <w:proofErr w:type="gramStart"/>
      <w:r w:rsidRPr="00DD27B9">
        <w:rPr>
          <w:rFonts w:ascii="Arial" w:hAnsi="Arial" w:cs="Arial"/>
          <w:sz w:val="18"/>
        </w:rPr>
        <w:t>contexto.puml</w:t>
      </w:r>
      <w:proofErr w:type="gramEnd"/>
    </w:p>
    <w:p w14:paraId="22B0E748" w14:textId="77777777" w:rsidR="005C1A90" w:rsidRPr="00DD27B9" w:rsidRDefault="00D37258">
      <w:pPr>
        <w:ind w:left="576"/>
        <w:rPr>
          <w:rFonts w:ascii="Arial" w:hAnsi="Arial" w:cs="Arial"/>
        </w:rPr>
      </w:pPr>
      <w:r w:rsidRPr="00DD27B9">
        <w:rPr>
          <w:rFonts w:ascii="Arial" w:hAnsi="Arial" w:cs="Arial"/>
          <w:sz w:val="18"/>
        </w:rPr>
        <w:lastRenderedPageBreak/>
        <w:t>│       ├── c4_nivel2_</w:t>
      </w:r>
      <w:proofErr w:type="gramStart"/>
      <w:r w:rsidRPr="00DD27B9">
        <w:rPr>
          <w:rFonts w:ascii="Arial" w:hAnsi="Arial" w:cs="Arial"/>
          <w:sz w:val="18"/>
        </w:rPr>
        <w:t>contenedores.puml</w:t>
      </w:r>
      <w:proofErr w:type="gramEnd"/>
    </w:p>
    <w:p w14:paraId="77A58CBF" w14:textId="77777777" w:rsidR="005C1A90" w:rsidRPr="00DD27B9" w:rsidRDefault="00D37258">
      <w:pPr>
        <w:ind w:left="576"/>
        <w:rPr>
          <w:rFonts w:ascii="Arial" w:hAnsi="Arial" w:cs="Arial"/>
        </w:rPr>
      </w:pPr>
      <w:r w:rsidRPr="00DD27B9">
        <w:rPr>
          <w:rFonts w:ascii="Arial" w:hAnsi="Arial" w:cs="Arial"/>
          <w:sz w:val="18"/>
        </w:rPr>
        <w:t>│       ├── uml_clases_</w:t>
      </w:r>
      <w:proofErr w:type="gramStart"/>
      <w:r w:rsidRPr="00DD27B9">
        <w:rPr>
          <w:rFonts w:ascii="Arial" w:hAnsi="Arial" w:cs="Arial"/>
          <w:sz w:val="18"/>
        </w:rPr>
        <w:t>dominio.puml</w:t>
      </w:r>
      <w:proofErr w:type="gramEnd"/>
    </w:p>
    <w:p w14:paraId="25156231" w14:textId="77777777" w:rsidR="005C1A90" w:rsidRPr="00DD27B9" w:rsidRDefault="00D37258">
      <w:pPr>
        <w:ind w:left="576"/>
        <w:rPr>
          <w:rFonts w:ascii="Arial" w:hAnsi="Arial" w:cs="Arial"/>
        </w:rPr>
      </w:pPr>
      <w:r w:rsidRPr="00DD27B9">
        <w:rPr>
          <w:rFonts w:ascii="Arial" w:hAnsi="Arial" w:cs="Arial"/>
          <w:sz w:val="18"/>
        </w:rPr>
        <w:t>│       ├── uml_secuencia_hu01.puml</w:t>
      </w:r>
    </w:p>
    <w:p w14:paraId="4064AD5E" w14:textId="77777777" w:rsidR="005C1A90" w:rsidRPr="00DD27B9" w:rsidRDefault="00D37258">
      <w:pPr>
        <w:ind w:left="576"/>
        <w:rPr>
          <w:rFonts w:ascii="Arial" w:hAnsi="Arial" w:cs="Arial"/>
        </w:rPr>
      </w:pPr>
      <w:r w:rsidRPr="00DD27B9">
        <w:rPr>
          <w:rFonts w:ascii="Arial" w:hAnsi="Arial" w:cs="Arial"/>
          <w:sz w:val="18"/>
        </w:rPr>
        <w:t>│       └── uml_</w:t>
      </w:r>
      <w:proofErr w:type="gramStart"/>
      <w:r w:rsidRPr="00DD27B9">
        <w:rPr>
          <w:rFonts w:ascii="Arial" w:hAnsi="Arial" w:cs="Arial"/>
          <w:sz w:val="18"/>
        </w:rPr>
        <w:t>despliegue.puml</w:t>
      </w:r>
      <w:proofErr w:type="gramEnd"/>
    </w:p>
    <w:p w14:paraId="715BD87F" w14:textId="77777777" w:rsidR="005C1A90" w:rsidRPr="00DD27B9" w:rsidRDefault="00D37258">
      <w:pPr>
        <w:ind w:left="576"/>
        <w:rPr>
          <w:rFonts w:ascii="Arial" w:hAnsi="Arial" w:cs="Arial"/>
        </w:rPr>
      </w:pPr>
      <w:r w:rsidRPr="00DD27B9">
        <w:rPr>
          <w:rFonts w:ascii="Arial" w:hAnsi="Arial" w:cs="Arial"/>
          <w:sz w:val="18"/>
        </w:rPr>
        <w:t>├── db/</w:t>
      </w:r>
    </w:p>
    <w:p w14:paraId="6B8D68CF" w14:textId="77777777" w:rsidR="005C1A90" w:rsidRPr="00DD27B9" w:rsidRDefault="00D37258">
      <w:pPr>
        <w:ind w:left="576"/>
        <w:rPr>
          <w:rFonts w:ascii="Arial" w:hAnsi="Arial" w:cs="Arial"/>
        </w:rPr>
      </w:pPr>
      <w:r w:rsidRPr="00DD27B9">
        <w:rPr>
          <w:rFonts w:ascii="Arial" w:hAnsi="Arial" w:cs="Arial"/>
          <w:sz w:val="18"/>
        </w:rPr>
        <w:t>│   └── migrations/</w:t>
      </w:r>
    </w:p>
    <w:p w14:paraId="2AFAC3F6" w14:textId="77777777" w:rsidR="005C1A90" w:rsidRPr="00DD27B9" w:rsidRDefault="00D37258">
      <w:pPr>
        <w:ind w:left="576"/>
        <w:rPr>
          <w:rFonts w:ascii="Arial" w:hAnsi="Arial" w:cs="Arial"/>
        </w:rPr>
      </w:pPr>
      <w:r w:rsidRPr="00DD27B9">
        <w:rPr>
          <w:rFonts w:ascii="Arial" w:hAnsi="Arial" w:cs="Arial"/>
          <w:sz w:val="18"/>
        </w:rPr>
        <w:t>│       └── 001_esquema_inicial.sql # DDL con PK, FK, CHECK, UNIQUE y borrado lógico</w:t>
      </w:r>
    </w:p>
    <w:p w14:paraId="713C8A75" w14:textId="77777777" w:rsidR="005C1A90" w:rsidRPr="00DD27B9" w:rsidRDefault="00D37258">
      <w:pPr>
        <w:ind w:left="576"/>
        <w:rPr>
          <w:rFonts w:ascii="Arial" w:hAnsi="Arial" w:cs="Arial"/>
        </w:rPr>
      </w:pPr>
      <w:r w:rsidRPr="00DD27B9">
        <w:rPr>
          <w:rFonts w:ascii="Arial" w:hAnsi="Arial" w:cs="Arial"/>
          <w:sz w:val="18"/>
        </w:rPr>
        <w:t>├── src/</w:t>
      </w:r>
    </w:p>
    <w:p w14:paraId="3A989F65" w14:textId="77777777" w:rsidR="005C1A90" w:rsidRPr="00DD27B9" w:rsidRDefault="00D37258">
      <w:pPr>
        <w:ind w:left="576"/>
        <w:rPr>
          <w:rFonts w:ascii="Arial" w:hAnsi="Arial" w:cs="Arial"/>
        </w:rPr>
      </w:pPr>
      <w:r w:rsidRPr="00DD27B9">
        <w:rPr>
          <w:rFonts w:ascii="Arial" w:hAnsi="Arial" w:cs="Arial"/>
          <w:sz w:val="18"/>
        </w:rPr>
        <w:t>│   ├── config/database.js         # Conexión Sequelize y pool de base de datos</w:t>
      </w:r>
    </w:p>
    <w:p w14:paraId="0C27A6F5" w14:textId="77777777" w:rsidR="005C1A90" w:rsidRPr="00DD27B9" w:rsidRDefault="00D37258">
      <w:pPr>
        <w:ind w:left="576"/>
        <w:rPr>
          <w:rFonts w:ascii="Arial" w:hAnsi="Arial" w:cs="Arial"/>
        </w:rPr>
      </w:pPr>
      <w:r w:rsidRPr="00DD27B9">
        <w:rPr>
          <w:rFonts w:ascii="Arial" w:hAnsi="Arial" w:cs="Arial"/>
          <w:sz w:val="18"/>
        </w:rPr>
        <w:t>│   ├── models/                    # Modelos ORM (Usuario, TipoTramite, Solicitud, Auditoria)</w:t>
      </w:r>
    </w:p>
    <w:p w14:paraId="683CC07F" w14:textId="77777777" w:rsidR="005C1A90" w:rsidRPr="00DD27B9" w:rsidRDefault="00D37258">
      <w:pPr>
        <w:ind w:left="576"/>
        <w:rPr>
          <w:rFonts w:ascii="Arial" w:hAnsi="Arial" w:cs="Arial"/>
        </w:rPr>
      </w:pPr>
      <w:r w:rsidRPr="00DD27B9">
        <w:rPr>
          <w:rFonts w:ascii="Arial" w:hAnsi="Arial" w:cs="Arial"/>
          <w:sz w:val="18"/>
        </w:rPr>
        <w:t>│   ├── controllers/               # Controladores de negocio (Auth, Solicitud CRUD)</w:t>
      </w:r>
    </w:p>
    <w:p w14:paraId="7DB1AA84" w14:textId="77777777" w:rsidR="005C1A90" w:rsidRPr="00DD27B9" w:rsidRDefault="00D37258">
      <w:pPr>
        <w:ind w:left="576"/>
        <w:rPr>
          <w:rFonts w:ascii="Arial" w:hAnsi="Arial" w:cs="Arial"/>
        </w:rPr>
      </w:pPr>
      <w:r w:rsidRPr="00DD27B9">
        <w:rPr>
          <w:rFonts w:ascii="Arial" w:hAnsi="Arial" w:cs="Arial"/>
          <w:sz w:val="18"/>
        </w:rPr>
        <w:t>│   ├── routes/                    # Enrutadores Express</w:t>
      </w:r>
    </w:p>
    <w:p w14:paraId="23E776C0" w14:textId="77777777" w:rsidR="005C1A90" w:rsidRPr="00DD27B9" w:rsidRDefault="00D37258">
      <w:pPr>
        <w:ind w:left="576"/>
        <w:rPr>
          <w:rFonts w:ascii="Arial" w:hAnsi="Arial" w:cs="Arial"/>
        </w:rPr>
      </w:pPr>
      <w:r w:rsidRPr="00DD27B9">
        <w:rPr>
          <w:rFonts w:ascii="Arial" w:hAnsi="Arial" w:cs="Arial"/>
          <w:sz w:val="18"/>
        </w:rPr>
        <w:t>│   ├── middlewares/               # Auth JWT, RBAC y Manejo centralizado de errores</w:t>
      </w:r>
    </w:p>
    <w:p w14:paraId="01C373B4" w14:textId="77777777" w:rsidR="005C1A90" w:rsidRPr="00DD27B9" w:rsidRDefault="00D37258">
      <w:pPr>
        <w:ind w:left="576"/>
        <w:rPr>
          <w:rFonts w:ascii="Arial" w:hAnsi="Arial" w:cs="Arial"/>
        </w:rPr>
      </w:pPr>
      <w:r w:rsidRPr="00DD27B9">
        <w:rPr>
          <w:rFonts w:ascii="Arial" w:hAnsi="Arial" w:cs="Arial"/>
          <w:sz w:val="18"/>
        </w:rPr>
        <w:t>│   ├── app.js                     # Configuración de Express y middlewares</w:t>
      </w:r>
    </w:p>
    <w:p w14:paraId="423A6C99" w14:textId="77777777" w:rsidR="005C1A90" w:rsidRPr="00DD27B9" w:rsidRDefault="00D37258">
      <w:pPr>
        <w:ind w:left="576"/>
        <w:rPr>
          <w:rFonts w:ascii="Arial" w:hAnsi="Arial" w:cs="Arial"/>
        </w:rPr>
      </w:pPr>
      <w:r w:rsidRPr="00DD27B9">
        <w:rPr>
          <w:rFonts w:ascii="Arial" w:hAnsi="Arial" w:cs="Arial"/>
          <w:sz w:val="18"/>
        </w:rPr>
        <w:t>│   └── server.js                  # Inicialización y arranque del servidor</w:t>
      </w:r>
    </w:p>
    <w:p w14:paraId="566509DE" w14:textId="77777777" w:rsidR="005C1A90" w:rsidRPr="00DD27B9" w:rsidRDefault="00D37258">
      <w:pPr>
        <w:ind w:left="576"/>
        <w:rPr>
          <w:rFonts w:ascii="Arial" w:hAnsi="Arial" w:cs="Arial"/>
        </w:rPr>
      </w:pPr>
      <w:r w:rsidRPr="00DD27B9">
        <w:rPr>
          <w:rFonts w:ascii="Arial" w:hAnsi="Arial" w:cs="Arial"/>
          <w:sz w:val="18"/>
        </w:rPr>
        <w:t>├── public/                        # Portal Web Ciudadano 24/7 (HTML5/CSS3/JS)</w:t>
      </w:r>
    </w:p>
    <w:p w14:paraId="7D3863C9" w14:textId="77777777" w:rsidR="005C1A90" w:rsidRPr="00DD27B9" w:rsidRDefault="00D37258">
      <w:pPr>
        <w:ind w:left="576"/>
        <w:rPr>
          <w:rFonts w:ascii="Arial" w:hAnsi="Arial" w:cs="Arial"/>
        </w:rPr>
      </w:pPr>
      <w:r w:rsidRPr="00DD27B9">
        <w:rPr>
          <w:rFonts w:ascii="Arial" w:hAnsi="Arial" w:cs="Arial"/>
          <w:sz w:val="18"/>
        </w:rPr>
        <w:t>├── tests/                         # Suite de pruebas automatizadas Jest + Supertest</w:t>
      </w:r>
    </w:p>
    <w:p w14:paraId="77590390" w14:textId="77777777" w:rsidR="005C1A90" w:rsidRPr="00DD27B9" w:rsidRDefault="00D37258">
      <w:pPr>
        <w:ind w:left="576"/>
        <w:rPr>
          <w:rFonts w:ascii="Arial" w:hAnsi="Arial" w:cs="Arial"/>
        </w:rPr>
      </w:pPr>
      <w:r w:rsidRPr="00DD27B9">
        <w:rPr>
          <w:rFonts w:ascii="Arial" w:hAnsi="Arial" w:cs="Arial"/>
          <w:sz w:val="18"/>
        </w:rPr>
        <w:t>├── postman/                       # Colección oficial Postman con tests automáticos</w:t>
      </w:r>
    </w:p>
    <w:p w14:paraId="2CEA9ABB" w14:textId="77777777" w:rsidR="005C1A90" w:rsidRPr="00DD27B9" w:rsidRDefault="00D37258">
      <w:pPr>
        <w:ind w:left="576"/>
        <w:rPr>
          <w:rFonts w:ascii="Arial" w:hAnsi="Arial" w:cs="Arial"/>
        </w:rPr>
      </w:pPr>
      <w:r w:rsidRPr="00DD27B9">
        <w:rPr>
          <w:rFonts w:ascii="Arial" w:hAnsi="Arial" w:cs="Arial"/>
          <w:sz w:val="18"/>
        </w:rPr>
        <w:t>├─</w:t>
      </w:r>
      <w:proofErr w:type="gramStart"/>
      <w:r w:rsidRPr="00DD27B9">
        <w:rPr>
          <w:rFonts w:ascii="Arial" w:hAnsi="Arial" w:cs="Arial"/>
          <w:sz w:val="18"/>
        </w:rPr>
        <w:t>─ .env</w:t>
      </w:r>
      <w:proofErr w:type="gramEnd"/>
      <w:r w:rsidRPr="00DD27B9">
        <w:rPr>
          <w:rFonts w:ascii="Arial" w:hAnsi="Arial" w:cs="Arial"/>
          <w:sz w:val="18"/>
        </w:rPr>
        <w:t>.example                   # Nombres de variables sin valores reales</w:t>
      </w:r>
    </w:p>
    <w:p w14:paraId="3F3ED5AB" w14:textId="77777777" w:rsidR="005C1A90" w:rsidRPr="00DD27B9" w:rsidRDefault="00D37258">
      <w:pPr>
        <w:ind w:left="576"/>
        <w:rPr>
          <w:rFonts w:ascii="Arial" w:hAnsi="Arial" w:cs="Arial"/>
        </w:rPr>
      </w:pPr>
      <w:r w:rsidRPr="00DD27B9">
        <w:rPr>
          <w:rFonts w:ascii="Arial" w:hAnsi="Arial" w:cs="Arial"/>
          <w:sz w:val="18"/>
        </w:rPr>
        <w:t>├─</w:t>
      </w:r>
      <w:proofErr w:type="gramStart"/>
      <w:r w:rsidRPr="00DD27B9">
        <w:rPr>
          <w:rFonts w:ascii="Arial" w:hAnsi="Arial" w:cs="Arial"/>
          <w:sz w:val="18"/>
        </w:rPr>
        <w:t>─ .gitignore</w:t>
      </w:r>
      <w:proofErr w:type="gramEnd"/>
      <w:r w:rsidRPr="00DD27B9">
        <w:rPr>
          <w:rFonts w:ascii="Arial" w:hAnsi="Arial" w:cs="Arial"/>
          <w:sz w:val="18"/>
        </w:rPr>
        <w:t xml:space="preserve">                     # Exclusión estricta de .env y node_modules</w:t>
      </w:r>
    </w:p>
    <w:p w14:paraId="6897E3E0" w14:textId="77777777" w:rsidR="005C1A90" w:rsidRPr="00DD27B9" w:rsidRDefault="00D37258">
      <w:pPr>
        <w:ind w:left="576"/>
        <w:rPr>
          <w:rFonts w:ascii="Arial" w:hAnsi="Arial" w:cs="Arial"/>
        </w:rPr>
      </w:pPr>
      <w:r w:rsidRPr="00DD27B9">
        <w:rPr>
          <w:rFonts w:ascii="Arial" w:hAnsi="Arial" w:cs="Arial"/>
          <w:sz w:val="18"/>
        </w:rPr>
        <w:t>├── docker-compose.yml             # Orquestación de app-backend y base de datos</w:t>
      </w:r>
    </w:p>
    <w:p w14:paraId="260DF1A7" w14:textId="77777777" w:rsidR="005C1A90" w:rsidRPr="00DD27B9" w:rsidRDefault="00D37258">
      <w:pPr>
        <w:ind w:left="576"/>
        <w:rPr>
          <w:rFonts w:ascii="Arial" w:hAnsi="Arial" w:cs="Arial"/>
        </w:rPr>
      </w:pPr>
      <w:r w:rsidRPr="00DD27B9">
        <w:rPr>
          <w:rFonts w:ascii="Arial" w:hAnsi="Arial" w:cs="Arial"/>
          <w:sz w:val="18"/>
        </w:rPr>
        <w:t>├── Dockerfile                     # Construcción de imagen de producción</w:t>
      </w:r>
    </w:p>
    <w:p w14:paraId="7FFC4F02" w14:textId="77777777" w:rsidR="005C1A90" w:rsidRPr="00DD27B9" w:rsidRDefault="00D37258">
      <w:pPr>
        <w:ind w:left="576"/>
        <w:rPr>
          <w:rFonts w:ascii="Arial" w:hAnsi="Arial" w:cs="Arial"/>
        </w:rPr>
      </w:pPr>
      <w:r w:rsidRPr="00DD27B9">
        <w:rPr>
          <w:rFonts w:ascii="Arial" w:hAnsi="Arial" w:cs="Arial"/>
          <w:sz w:val="18"/>
        </w:rPr>
        <w:t xml:space="preserve">├── </w:t>
      </w:r>
      <w:proofErr w:type="gramStart"/>
      <w:r w:rsidRPr="00DD27B9">
        <w:rPr>
          <w:rFonts w:ascii="Arial" w:hAnsi="Arial" w:cs="Arial"/>
          <w:sz w:val="18"/>
        </w:rPr>
        <w:t>package.json</w:t>
      </w:r>
      <w:proofErr w:type="gramEnd"/>
      <w:r w:rsidRPr="00DD27B9">
        <w:rPr>
          <w:rFonts w:ascii="Arial" w:hAnsi="Arial" w:cs="Arial"/>
          <w:sz w:val="18"/>
        </w:rPr>
        <w:t xml:space="preserve">                   # Dependencias y scripts de ejecución</w:t>
      </w:r>
    </w:p>
    <w:p w14:paraId="0D6FFA8A" w14:textId="77777777" w:rsidR="005C1A90" w:rsidRPr="00DD27B9" w:rsidRDefault="00D37258">
      <w:pPr>
        <w:ind w:left="576"/>
        <w:rPr>
          <w:rFonts w:ascii="Arial" w:hAnsi="Arial" w:cs="Arial"/>
        </w:rPr>
      </w:pPr>
      <w:r w:rsidRPr="00DD27B9">
        <w:rPr>
          <w:rFonts w:ascii="Arial" w:hAnsi="Arial" w:cs="Arial"/>
          <w:sz w:val="18"/>
        </w:rPr>
        <w:t>└── README.md                      # Manual paso a paso de instalación y ejecución</w:t>
      </w:r>
    </w:p>
    <w:p w14:paraId="1BEB2886" w14:textId="77777777" w:rsidR="005C1A90" w:rsidRPr="00DD27B9" w:rsidRDefault="00D37258">
      <w:pPr>
        <w:rPr>
          <w:rFonts w:ascii="Arial" w:hAnsi="Arial" w:cs="Arial"/>
        </w:rPr>
      </w:pPr>
      <w:r w:rsidRPr="00DD27B9">
        <w:rPr>
          <w:rFonts w:ascii="Arial" w:hAnsi="Arial" w:cs="Arial"/>
          <w:b/>
        </w:rPr>
        <w:t>Cumplimiento de la política de commits:</w:t>
      </w:r>
    </w:p>
    <w:p w14:paraId="277E4C7C" w14:textId="77777777" w:rsidR="005C1A90" w:rsidRPr="00DD27B9" w:rsidRDefault="00D37258">
      <w:pPr>
        <w:pStyle w:val="Listaconvietas"/>
        <w:rPr>
          <w:rFonts w:ascii="Arial" w:hAnsi="Arial" w:cs="Arial"/>
        </w:rPr>
      </w:pPr>
      <w:r w:rsidRPr="00DD27B9">
        <w:rPr>
          <w:rFonts w:ascii="Arial" w:hAnsi="Arial" w:cs="Arial"/>
        </w:rPr>
        <w:t>Commits frecuentes y atómicos en formato Conventional Commits (</w:t>
      </w:r>
      <w:proofErr w:type="gramStart"/>
      <w:r w:rsidRPr="00DD27B9">
        <w:rPr>
          <w:rFonts w:ascii="Arial" w:hAnsi="Arial" w:cs="Arial"/>
        </w:rPr>
        <w:t>feat:,</w:t>
      </w:r>
      <w:proofErr w:type="gramEnd"/>
      <w:r w:rsidRPr="00DD27B9">
        <w:rPr>
          <w:rFonts w:ascii="Arial" w:hAnsi="Arial" w:cs="Arial"/>
        </w:rPr>
        <w:t xml:space="preserve"> fix:, docs:, test:, chore:).</w:t>
      </w:r>
    </w:p>
    <w:p w14:paraId="3349068B" w14:textId="77777777" w:rsidR="005C1A90" w:rsidRPr="00DD27B9" w:rsidRDefault="00D37258">
      <w:pPr>
        <w:pStyle w:val="Listaconvietas"/>
        <w:rPr>
          <w:rFonts w:ascii="Arial" w:hAnsi="Arial" w:cs="Arial"/>
        </w:rPr>
      </w:pPr>
      <w:r w:rsidRPr="00DD27B9">
        <w:rPr>
          <w:rFonts w:ascii="Arial" w:hAnsi="Arial" w:cs="Arial"/>
        </w:rPr>
        <w:t>Se garantiza un historial superior a 10 commits atómicos.</w:t>
      </w:r>
    </w:p>
    <w:p w14:paraId="138CBFA4" w14:textId="77777777" w:rsidR="005C1A90" w:rsidRPr="00DD27B9" w:rsidRDefault="00D37258">
      <w:pPr>
        <w:pStyle w:val="Listaconvietas"/>
        <w:rPr>
          <w:rFonts w:ascii="Arial" w:hAnsi="Arial" w:cs="Arial"/>
        </w:rPr>
      </w:pPr>
      <w:r w:rsidRPr="00DD27B9">
        <w:rPr>
          <w:rFonts w:ascii="Arial" w:hAnsi="Arial" w:cs="Arial"/>
        </w:rPr>
        <w:t xml:space="preserve">Regla de oro: El </w:t>
      </w:r>
      <w:proofErr w:type="gramStart"/>
      <w:r w:rsidRPr="00DD27B9">
        <w:rPr>
          <w:rFonts w:ascii="Arial" w:hAnsi="Arial" w:cs="Arial"/>
        </w:rPr>
        <w:t>archivo .env</w:t>
      </w:r>
      <w:proofErr w:type="gramEnd"/>
      <w:r w:rsidRPr="00DD27B9">
        <w:rPr>
          <w:rFonts w:ascii="Arial" w:hAnsi="Arial" w:cs="Arial"/>
        </w:rPr>
        <w:t xml:space="preserve"> con credenciales reales nunca se versiona en Git.</w:t>
      </w:r>
    </w:p>
    <w:p w14:paraId="19A0B273" w14:textId="5F4AB1AC" w:rsidR="005C1A90" w:rsidRPr="00DD27B9" w:rsidRDefault="005C1A90">
      <w:pPr>
        <w:rPr>
          <w:rFonts w:ascii="Arial" w:hAnsi="Arial" w:cs="Arial"/>
        </w:rPr>
      </w:pPr>
    </w:p>
    <w:p w14:paraId="44EA9E46" w14:textId="77777777" w:rsidR="005C1A90" w:rsidRPr="00DD27B9" w:rsidRDefault="00D37258">
      <w:pPr>
        <w:rPr>
          <w:rFonts w:ascii="Arial" w:hAnsi="Arial" w:cs="Arial"/>
        </w:rPr>
      </w:pPr>
      <w:r w:rsidRPr="00DD27B9">
        <w:rPr>
          <w:rFonts w:ascii="Arial" w:hAnsi="Arial" w:cs="Arial"/>
          <w:b/>
          <w:sz w:val="26"/>
        </w:rPr>
        <w:lastRenderedPageBreak/>
        <w:t>5.2 Script SQL DDL y Migraciones</w:t>
      </w:r>
    </w:p>
    <w:p w14:paraId="77C6BB9E" w14:textId="77777777" w:rsidR="005C1A90" w:rsidRPr="00DD27B9" w:rsidRDefault="00D37258">
      <w:pPr>
        <w:rPr>
          <w:rFonts w:ascii="Arial" w:hAnsi="Arial" w:cs="Arial"/>
        </w:rPr>
      </w:pPr>
      <w:r w:rsidRPr="00DD27B9">
        <w:rPr>
          <w:rFonts w:ascii="Arial" w:hAnsi="Arial" w:cs="Arial"/>
        </w:rPr>
        <w:t>Ubicado en db/migrations/001_esquema_inicial.sql. Implementa:</w:t>
      </w:r>
    </w:p>
    <w:p w14:paraId="1E189496" w14:textId="77777777" w:rsidR="005C1A90" w:rsidRPr="00DD27B9" w:rsidRDefault="00D37258">
      <w:pPr>
        <w:pStyle w:val="Listaconvietas"/>
        <w:rPr>
          <w:rFonts w:ascii="Arial" w:hAnsi="Arial" w:cs="Arial"/>
        </w:rPr>
      </w:pPr>
      <w:r w:rsidRPr="00DD27B9">
        <w:rPr>
          <w:rFonts w:ascii="Arial" w:hAnsi="Arial" w:cs="Arial"/>
        </w:rPr>
        <w:t>Claves primarias (SERIAL PRIMARY KEY) en todas las tablas.</w:t>
      </w:r>
    </w:p>
    <w:p w14:paraId="3008FF75" w14:textId="77777777" w:rsidR="005C1A90" w:rsidRPr="00DD27B9" w:rsidRDefault="00D37258">
      <w:pPr>
        <w:pStyle w:val="Listaconvietas"/>
        <w:rPr>
          <w:rFonts w:ascii="Arial" w:hAnsi="Arial" w:cs="Arial"/>
        </w:rPr>
      </w:pPr>
      <w:r w:rsidRPr="00DD27B9">
        <w:rPr>
          <w:rFonts w:ascii="Arial" w:hAnsi="Arial" w:cs="Arial"/>
        </w:rPr>
        <w:t>Claves foráneas con integridad referencial explícita (REFERENCES usuarios(id) y REFERENCES tipos_tramite(id) con ON DELETE RESTRICT).</w:t>
      </w:r>
    </w:p>
    <w:p w14:paraId="643CF17C" w14:textId="77777777" w:rsidR="005C1A90" w:rsidRPr="00DD27B9" w:rsidRDefault="00D37258">
      <w:pPr>
        <w:pStyle w:val="Listaconvietas"/>
        <w:rPr>
          <w:rFonts w:ascii="Arial" w:hAnsi="Arial" w:cs="Arial"/>
        </w:rPr>
      </w:pPr>
      <w:r w:rsidRPr="00DD27B9">
        <w:rPr>
          <w:rFonts w:ascii="Arial" w:hAnsi="Arial" w:cs="Arial"/>
        </w:rPr>
        <w:t>Restricciones CHECK: roles permitidos CHECK (rol IN ('ciudadano', 'funcionario', 'admin')), estados válidos CHECK (estado IN ('radicada', 'en_revision', 'aprobada', 'rechazada', 'cancelada')), costo no negativo CHECK (costo &gt;= 0).</w:t>
      </w:r>
    </w:p>
    <w:p w14:paraId="110914EA" w14:textId="77777777" w:rsidR="005C1A90" w:rsidRPr="00DD27B9" w:rsidRDefault="00D37258">
      <w:pPr>
        <w:pStyle w:val="Listaconvietas"/>
        <w:rPr>
          <w:rFonts w:ascii="Arial" w:hAnsi="Arial" w:cs="Arial"/>
        </w:rPr>
      </w:pPr>
      <w:r w:rsidRPr="00DD27B9">
        <w:rPr>
          <w:rFonts w:ascii="Arial" w:hAnsi="Arial" w:cs="Arial"/>
        </w:rPr>
        <w:t>Restricciones UNIQUE: email, documento_identidad, radicado y uq_solicitud_usuario_predio_fecha.</w:t>
      </w:r>
    </w:p>
    <w:p w14:paraId="247419F2" w14:textId="77777777" w:rsidR="005C1A90" w:rsidRPr="00DD27B9" w:rsidRDefault="00D37258">
      <w:pPr>
        <w:pStyle w:val="Listaconvietas"/>
        <w:rPr>
          <w:rFonts w:ascii="Arial" w:hAnsi="Arial" w:cs="Arial"/>
        </w:rPr>
      </w:pPr>
      <w:r w:rsidRPr="00DD27B9">
        <w:rPr>
          <w:rFonts w:ascii="Arial" w:hAnsi="Arial" w:cs="Arial"/>
        </w:rPr>
        <w:t>Campo de borrado lógico: activo BOOLEAN NOT NULL DEFAULT TRUE en todas las entidades de negocio.</w:t>
      </w:r>
    </w:p>
    <w:p w14:paraId="15141097" w14:textId="77777777" w:rsidR="005C1A90" w:rsidRPr="00DD27B9" w:rsidRDefault="00D37258">
      <w:pPr>
        <w:pStyle w:val="Listaconvietas"/>
        <w:rPr>
          <w:rFonts w:ascii="Arial" w:hAnsi="Arial" w:cs="Arial"/>
        </w:rPr>
      </w:pPr>
      <w:r w:rsidRPr="00DD27B9">
        <w:rPr>
          <w:rFonts w:ascii="Arial" w:hAnsi="Arial" w:cs="Arial"/>
        </w:rPr>
        <w:t>Índices justificados para búsquedas concurrentes por radicado, documento y estado.</w:t>
      </w:r>
    </w:p>
    <w:p w14:paraId="3DCD22C2" w14:textId="219753EC" w:rsidR="005C1A90" w:rsidRPr="00DD27B9" w:rsidRDefault="005C1A90">
      <w:pPr>
        <w:rPr>
          <w:rFonts w:ascii="Arial" w:hAnsi="Arial" w:cs="Arial"/>
        </w:rPr>
      </w:pPr>
    </w:p>
    <w:p w14:paraId="01BB4545" w14:textId="77777777" w:rsidR="005C1A90" w:rsidRPr="00DD27B9" w:rsidRDefault="00D37258">
      <w:pPr>
        <w:rPr>
          <w:rFonts w:ascii="Arial" w:hAnsi="Arial" w:cs="Arial"/>
        </w:rPr>
      </w:pPr>
      <w:r w:rsidRPr="00DD27B9">
        <w:rPr>
          <w:rFonts w:ascii="Arial" w:hAnsi="Arial" w:cs="Arial"/>
          <w:b/>
          <w:sz w:val="26"/>
        </w:rPr>
        <w:t>5.3 Código Backend MVC / ORM</w:t>
      </w:r>
    </w:p>
    <w:p w14:paraId="085D24E9" w14:textId="77777777" w:rsidR="005C1A90" w:rsidRPr="00DD27B9" w:rsidRDefault="00D37258">
      <w:pPr>
        <w:rPr>
          <w:rFonts w:ascii="Arial" w:hAnsi="Arial" w:cs="Arial"/>
        </w:rPr>
      </w:pPr>
      <w:r w:rsidRPr="00DD27B9">
        <w:rPr>
          <w:rFonts w:ascii="Arial" w:hAnsi="Arial" w:cs="Arial"/>
        </w:rPr>
        <w:t>El corte vertical implementa el CRUD completo de la entidad principal SolicitudTramite:</w:t>
      </w:r>
    </w:p>
    <w:p w14:paraId="785DC500" w14:textId="77777777" w:rsidR="005C1A90" w:rsidRPr="00DD27B9" w:rsidRDefault="00D37258">
      <w:pPr>
        <w:pStyle w:val="Listaconvietas"/>
        <w:rPr>
          <w:rFonts w:ascii="Arial" w:hAnsi="Arial" w:cs="Arial"/>
        </w:rPr>
      </w:pPr>
      <w:r w:rsidRPr="00DD27B9">
        <w:rPr>
          <w:rFonts w:ascii="Arial" w:hAnsi="Arial" w:cs="Arial"/>
        </w:rPr>
        <w:t>CREATE (POST /api/solicitudes): Verifica JWT, valida payload, previene duplicidad (409 Conflict), asigna número de radicado único (RAD-2026-XXXXX), genera código de validación QR, guarda en base de datos y crea un registro de auditoría inmutable. Retorna 201 Created.</w:t>
      </w:r>
    </w:p>
    <w:p w14:paraId="405B9756" w14:textId="77777777" w:rsidR="005C1A90" w:rsidRPr="00DD27B9" w:rsidRDefault="00D37258">
      <w:pPr>
        <w:pStyle w:val="Listaconvietas"/>
        <w:rPr>
          <w:rFonts w:ascii="Arial" w:hAnsi="Arial" w:cs="Arial"/>
        </w:rPr>
      </w:pPr>
      <w:r w:rsidRPr="00DD27B9">
        <w:rPr>
          <w:rFonts w:ascii="Arial" w:hAnsi="Arial" w:cs="Arial"/>
        </w:rPr>
        <w:t>READ (GET /api/solicitudes): Filtra por activo: true. Si es ciudadano, limita las solicitudes a su propio usuarioId. Si es funcionario, permite listar todas las solicitudes activas.</w:t>
      </w:r>
    </w:p>
    <w:p w14:paraId="14C9A306" w14:textId="77777777" w:rsidR="005C1A90" w:rsidRPr="00DD27B9" w:rsidRDefault="00D37258">
      <w:pPr>
        <w:pStyle w:val="Listaconvietas"/>
        <w:rPr>
          <w:rFonts w:ascii="Arial" w:hAnsi="Arial" w:cs="Arial"/>
        </w:rPr>
      </w:pPr>
      <w:r w:rsidRPr="00DD27B9">
        <w:rPr>
          <w:rFonts w:ascii="Arial" w:hAnsi="Arial" w:cs="Arial"/>
        </w:rPr>
        <w:t>READ BY RADICADO (GET /api/solicitudes/seguimiento</w:t>
      </w:r>
      <w:proofErr w:type="gramStart"/>
      <w:r w:rsidRPr="00DD27B9">
        <w:rPr>
          <w:rFonts w:ascii="Arial" w:hAnsi="Arial" w:cs="Arial"/>
        </w:rPr>
        <w:t>/:radicado</w:t>
      </w:r>
      <w:proofErr w:type="gramEnd"/>
      <w:r w:rsidRPr="00DD27B9">
        <w:rPr>
          <w:rFonts w:ascii="Arial" w:hAnsi="Arial" w:cs="Arial"/>
        </w:rPr>
        <w:t>): Endpoint de consulta 24/7 sin colas.</w:t>
      </w:r>
    </w:p>
    <w:p w14:paraId="167FDC6C" w14:textId="77777777" w:rsidR="005C1A90" w:rsidRPr="00DD27B9" w:rsidRDefault="00D37258">
      <w:pPr>
        <w:pStyle w:val="Listaconvietas"/>
        <w:rPr>
          <w:rFonts w:ascii="Arial" w:hAnsi="Arial" w:cs="Arial"/>
        </w:rPr>
      </w:pPr>
      <w:r w:rsidRPr="00DD27B9">
        <w:rPr>
          <w:rFonts w:ascii="Arial" w:hAnsi="Arial" w:cs="Arial"/>
        </w:rPr>
        <w:t>UPDATE (PUT /api/solicitudes/:id): Permite actualizar observaciones o cambiar de estado con auditoría inmutable.</w:t>
      </w:r>
    </w:p>
    <w:p w14:paraId="4237DA66" w14:textId="77777777" w:rsidR="005C1A90" w:rsidRPr="00DD27B9" w:rsidRDefault="00D37258">
      <w:pPr>
        <w:pStyle w:val="Listaconvietas"/>
        <w:rPr>
          <w:rFonts w:ascii="Arial" w:hAnsi="Arial" w:cs="Arial"/>
        </w:rPr>
      </w:pPr>
      <w:r w:rsidRPr="00DD27B9">
        <w:rPr>
          <w:rFonts w:ascii="Arial" w:hAnsi="Arial" w:cs="Arial"/>
        </w:rPr>
        <w:t>DELETE LÓGICO (DELETE /api/solicitudes/:id): Marca activo = false y estado = 'cancelada', registrando la causal en auditoría y respondiendo 204 No Content. La fila no se elimina físicamente de la base de datos.</w:t>
      </w:r>
    </w:p>
    <w:p w14:paraId="73C2599D" w14:textId="121EA2DC" w:rsidR="005C1A90" w:rsidRPr="00DD27B9" w:rsidRDefault="005C1A90">
      <w:pPr>
        <w:rPr>
          <w:rFonts w:ascii="Arial" w:hAnsi="Arial" w:cs="Arial"/>
        </w:rPr>
      </w:pPr>
    </w:p>
    <w:p w14:paraId="01F4BEB8" w14:textId="77777777" w:rsidR="005C1A90" w:rsidRPr="00DD27B9" w:rsidRDefault="00D37258">
      <w:pPr>
        <w:rPr>
          <w:rFonts w:ascii="Arial" w:hAnsi="Arial" w:cs="Arial"/>
        </w:rPr>
      </w:pPr>
      <w:r w:rsidRPr="00DD27B9">
        <w:rPr>
          <w:rFonts w:ascii="Arial" w:hAnsi="Arial" w:cs="Arial"/>
          <w:b/>
          <w:sz w:val="26"/>
        </w:rPr>
        <w:t>5.4 Pruebas de la Arquitectura</w:t>
      </w:r>
    </w:p>
    <w:p w14:paraId="254554DD" w14:textId="77777777" w:rsidR="005C1A90" w:rsidRPr="00DD27B9" w:rsidRDefault="00D37258">
      <w:pPr>
        <w:rPr>
          <w:rFonts w:ascii="Arial" w:hAnsi="Arial" w:cs="Arial"/>
        </w:rPr>
      </w:pPr>
      <w:r w:rsidRPr="00DD27B9">
        <w:rPr>
          <w:rFonts w:ascii="Arial" w:hAnsi="Arial" w:cs="Arial"/>
          <w:b/>
        </w:rPr>
        <w:t>a) Colección Postman (`postman/coleccion-corte-vertical.json`)</w:t>
      </w:r>
    </w:p>
    <w:p w14:paraId="6FD568B8" w14:textId="77777777" w:rsidR="005C1A90" w:rsidRPr="00DD27B9" w:rsidRDefault="00D37258">
      <w:pPr>
        <w:rPr>
          <w:rFonts w:ascii="Arial" w:hAnsi="Arial" w:cs="Arial"/>
        </w:rPr>
      </w:pPr>
      <w:r w:rsidRPr="00DD27B9">
        <w:rPr>
          <w:rFonts w:ascii="Arial" w:hAnsi="Arial" w:cs="Arial"/>
        </w:rPr>
        <w:t>Contiene los 6 escenarios exigidos con scripts de aserción automáticos:</w:t>
      </w:r>
    </w:p>
    <w:p w14:paraId="691F41CB" w14:textId="77777777" w:rsidR="005C1A90" w:rsidRPr="00DD27B9" w:rsidRDefault="00D37258">
      <w:pPr>
        <w:pStyle w:val="Listaconnmeros"/>
        <w:rPr>
          <w:rFonts w:ascii="Arial" w:hAnsi="Arial" w:cs="Arial"/>
        </w:rPr>
      </w:pPr>
      <w:r w:rsidRPr="00DD27B9">
        <w:rPr>
          <w:rFonts w:ascii="Arial" w:hAnsi="Arial" w:cs="Arial"/>
        </w:rPr>
        <w:t>POST /api/auth/login $\rightarrow$ Retorna 200 y almacena variable token.</w:t>
      </w:r>
    </w:p>
    <w:p w14:paraId="6F2BF8C3" w14:textId="77777777" w:rsidR="005C1A90" w:rsidRPr="00DD27B9" w:rsidRDefault="00D37258">
      <w:pPr>
        <w:pStyle w:val="Listaconnmeros"/>
        <w:rPr>
          <w:rFonts w:ascii="Arial" w:hAnsi="Arial" w:cs="Arial"/>
        </w:rPr>
      </w:pPr>
      <w:r w:rsidRPr="00DD27B9">
        <w:rPr>
          <w:rFonts w:ascii="Arial" w:hAnsi="Arial" w:cs="Arial"/>
        </w:rPr>
        <w:t>POST /api/solicitudes sin token $\rightarrow$ Retorna 401 y valida AC-01 Seguridad.</w:t>
      </w:r>
    </w:p>
    <w:p w14:paraId="04F33FE3" w14:textId="77777777" w:rsidR="005C1A90" w:rsidRPr="00DD27B9" w:rsidRDefault="00D37258">
      <w:pPr>
        <w:pStyle w:val="Listaconnmeros"/>
        <w:rPr>
          <w:rFonts w:ascii="Arial" w:hAnsi="Arial" w:cs="Arial"/>
        </w:rPr>
      </w:pPr>
      <w:r w:rsidRPr="00DD27B9">
        <w:rPr>
          <w:rFonts w:ascii="Arial" w:hAnsi="Arial" w:cs="Arial"/>
        </w:rPr>
        <w:t>POST /api/solicitudes con token $\rightarrow$ Retorna 201 y valida radicado generado.</w:t>
      </w:r>
    </w:p>
    <w:p w14:paraId="02E6A270" w14:textId="77777777" w:rsidR="005C1A90" w:rsidRPr="00DD27B9" w:rsidRDefault="00D37258">
      <w:pPr>
        <w:pStyle w:val="Listaconnmeros"/>
        <w:rPr>
          <w:rFonts w:ascii="Arial" w:hAnsi="Arial" w:cs="Arial"/>
        </w:rPr>
      </w:pPr>
      <w:r w:rsidRPr="00DD27B9">
        <w:rPr>
          <w:rFonts w:ascii="Arial" w:hAnsi="Arial" w:cs="Arial"/>
        </w:rPr>
        <w:lastRenderedPageBreak/>
        <w:t>POST /api/solicitudes duplicada $\rightarrow$ Retorna 409 Conflict y valida regla de negocio.</w:t>
      </w:r>
    </w:p>
    <w:p w14:paraId="64F2544A" w14:textId="77777777" w:rsidR="005C1A90" w:rsidRPr="00DD27B9" w:rsidRDefault="00D37258">
      <w:pPr>
        <w:pStyle w:val="Listaconnmeros"/>
        <w:rPr>
          <w:rFonts w:ascii="Arial" w:hAnsi="Arial" w:cs="Arial"/>
        </w:rPr>
      </w:pPr>
      <w:r w:rsidRPr="00DD27B9">
        <w:rPr>
          <w:rFonts w:ascii="Arial" w:hAnsi="Arial" w:cs="Arial"/>
        </w:rPr>
        <w:t>GET /api/solicitudes $\rightarrow$ Retorna 200 y confirma presencia del registro.</w:t>
      </w:r>
    </w:p>
    <w:p w14:paraId="3F987E2A" w14:textId="77777777" w:rsidR="005C1A90" w:rsidRPr="00DD27B9" w:rsidRDefault="00D37258">
      <w:pPr>
        <w:pStyle w:val="Listaconnmeros"/>
        <w:rPr>
          <w:rFonts w:ascii="Arial" w:hAnsi="Arial" w:cs="Arial"/>
        </w:rPr>
      </w:pPr>
      <w:r w:rsidRPr="00DD27B9">
        <w:rPr>
          <w:rFonts w:ascii="Arial" w:hAnsi="Arial" w:cs="Arial"/>
        </w:rPr>
        <w:t>DELETE /api/solicitudes/:id $\rightarrow$ Retorna 204 y confirma borrado lógico.</w:t>
      </w:r>
    </w:p>
    <w:p w14:paraId="582CF596" w14:textId="77777777" w:rsidR="005C1A90" w:rsidRPr="00DD27B9" w:rsidRDefault="00D37258">
      <w:pPr>
        <w:rPr>
          <w:rFonts w:ascii="Arial" w:hAnsi="Arial" w:cs="Arial"/>
        </w:rPr>
      </w:pPr>
      <w:r w:rsidRPr="00DD27B9">
        <w:rPr>
          <w:rFonts w:ascii="Arial" w:hAnsi="Arial" w:cs="Arial"/>
          <w:b/>
        </w:rPr>
        <w:t>b) Pruebas de Integración (`tests/solicitud.test.js`)</w:t>
      </w:r>
    </w:p>
    <w:p w14:paraId="4FD65DA6" w14:textId="77777777" w:rsidR="005C1A90" w:rsidRPr="00DD27B9" w:rsidRDefault="00D37258">
      <w:pPr>
        <w:rPr>
          <w:rFonts w:ascii="Arial" w:hAnsi="Arial" w:cs="Arial"/>
        </w:rPr>
      </w:pPr>
      <w:r w:rsidRPr="00DD27B9">
        <w:rPr>
          <w:rFonts w:ascii="Arial" w:hAnsi="Arial" w:cs="Arial"/>
        </w:rPr>
        <w:t xml:space="preserve">Suite automatizada con Jest y Supertest que ejecuta los 8 casos de prueba de extremo </w:t>
      </w:r>
      <w:proofErr w:type="gramStart"/>
      <w:r w:rsidRPr="00DD27B9">
        <w:rPr>
          <w:rFonts w:ascii="Arial" w:hAnsi="Arial" w:cs="Arial"/>
        </w:rPr>
        <w:t>a</w:t>
      </w:r>
      <w:proofErr w:type="gramEnd"/>
      <w:r w:rsidRPr="00DD27B9">
        <w:rPr>
          <w:rFonts w:ascii="Arial" w:hAnsi="Arial" w:cs="Arial"/>
        </w:rPr>
        <w:t xml:space="preserve"> extremo contra la base de datos.</w:t>
      </w:r>
    </w:p>
    <w:p w14:paraId="6DD38131" w14:textId="577D0C55" w:rsidR="005C1A90" w:rsidRPr="00DD27B9" w:rsidRDefault="005C1A90">
      <w:pPr>
        <w:rPr>
          <w:rFonts w:ascii="Arial" w:hAnsi="Arial" w:cs="Arial"/>
        </w:rPr>
      </w:pPr>
    </w:p>
    <w:p w14:paraId="66103779" w14:textId="77777777" w:rsidR="005C1A90" w:rsidRPr="00DD27B9" w:rsidRDefault="00D37258">
      <w:pPr>
        <w:rPr>
          <w:rFonts w:ascii="Arial" w:hAnsi="Arial" w:cs="Arial"/>
        </w:rPr>
      </w:pPr>
      <w:r w:rsidRPr="00DD27B9">
        <w:rPr>
          <w:rFonts w:ascii="Arial" w:hAnsi="Arial" w:cs="Arial"/>
          <w:b/>
          <w:sz w:val="30"/>
        </w:rPr>
        <w:t>SECCIÓN 6: EVALUACIÓN DE ARQUITECTURA Y TRADE-OFFS</w:t>
      </w:r>
    </w:p>
    <w:p w14:paraId="172D14C5" w14:textId="77777777" w:rsidR="005C1A90" w:rsidRPr="00DD27B9" w:rsidRDefault="00D37258">
      <w:pPr>
        <w:rPr>
          <w:rFonts w:ascii="Arial" w:hAnsi="Arial" w:cs="Arial"/>
        </w:rPr>
      </w:pPr>
      <w:r w:rsidRPr="00DD27B9">
        <w:rPr>
          <w:rFonts w:ascii="Arial" w:hAnsi="Arial" w:cs="Arial"/>
          <w:b/>
          <w:sz w:val="26"/>
        </w:rPr>
        <w:t>6.1 Análisis de compromisos (Trade-offs)</w:t>
      </w:r>
    </w:p>
    <w:p w14:paraId="37828E0D" w14:textId="77777777" w:rsidR="005C1A90" w:rsidRPr="00DD27B9" w:rsidRDefault="00D37258">
      <w:pPr>
        <w:rPr>
          <w:rFonts w:ascii="Arial" w:hAnsi="Arial" w:cs="Arial"/>
        </w:rPr>
      </w:pPr>
      <w:r w:rsidRPr="00DD27B9">
        <w:rPr>
          <w:rFonts w:ascii="Arial" w:hAnsi="Arial" w:cs="Arial"/>
        </w:rPr>
        <w:t>Toda decisión de arquitectura implica un compromiso. En este proyecto se formaliza el siguiente balance:</w:t>
      </w:r>
    </w:p>
    <w:tbl>
      <w:tblPr>
        <w:tblStyle w:val="Tablaconcuadrcula"/>
        <w:tblW w:w="0" w:type="auto"/>
        <w:tblLook w:val="04A0" w:firstRow="1" w:lastRow="0" w:firstColumn="1" w:lastColumn="0" w:noHBand="0" w:noVBand="1"/>
      </w:tblPr>
      <w:tblGrid>
        <w:gridCol w:w="2340"/>
        <w:gridCol w:w="2340"/>
        <w:gridCol w:w="2340"/>
        <w:gridCol w:w="2340"/>
      </w:tblGrid>
      <w:tr w:rsidR="00DD27B9" w:rsidRPr="00DD27B9" w14:paraId="10251FF4" w14:textId="77777777" w:rsidTr="00D37258">
        <w:tc>
          <w:tcPr>
            <w:tcW w:w="2340" w:type="dxa"/>
          </w:tcPr>
          <w:p w14:paraId="26906350" w14:textId="77777777" w:rsidR="005C1A90" w:rsidRPr="00DD27B9" w:rsidRDefault="00D37258">
            <w:pPr>
              <w:rPr>
                <w:rFonts w:ascii="Arial" w:hAnsi="Arial" w:cs="Arial"/>
              </w:rPr>
            </w:pPr>
            <w:r w:rsidRPr="00DD27B9">
              <w:rPr>
                <w:rFonts w:ascii="Arial" w:hAnsi="Arial" w:cs="Arial"/>
                <w:b/>
              </w:rPr>
              <w:t>Atributo priorizado</w:t>
            </w:r>
          </w:p>
        </w:tc>
        <w:tc>
          <w:tcPr>
            <w:tcW w:w="2340" w:type="dxa"/>
          </w:tcPr>
          <w:p w14:paraId="0C3EBEB2" w14:textId="77777777" w:rsidR="005C1A90" w:rsidRPr="00DD27B9" w:rsidRDefault="00D37258">
            <w:pPr>
              <w:rPr>
                <w:rFonts w:ascii="Arial" w:hAnsi="Arial" w:cs="Arial"/>
              </w:rPr>
            </w:pPr>
            <w:r w:rsidRPr="00DD27B9">
              <w:rPr>
                <w:rFonts w:ascii="Arial" w:hAnsi="Arial" w:cs="Arial"/>
                <w:b/>
              </w:rPr>
              <w:t>Atributo sacrificado</w:t>
            </w:r>
          </w:p>
        </w:tc>
        <w:tc>
          <w:tcPr>
            <w:tcW w:w="2340" w:type="dxa"/>
          </w:tcPr>
          <w:p w14:paraId="5E2662D7" w14:textId="77777777" w:rsidR="005C1A90" w:rsidRPr="00DD27B9" w:rsidRDefault="00D37258">
            <w:pPr>
              <w:rPr>
                <w:rFonts w:ascii="Arial" w:hAnsi="Arial" w:cs="Arial"/>
              </w:rPr>
            </w:pPr>
            <w:r w:rsidRPr="00DD27B9">
              <w:rPr>
                <w:rFonts w:ascii="Arial" w:hAnsi="Arial" w:cs="Arial"/>
                <w:b/>
              </w:rPr>
              <w:t>Evidencia del compromiso</w:t>
            </w:r>
          </w:p>
        </w:tc>
        <w:tc>
          <w:tcPr>
            <w:tcW w:w="2340" w:type="dxa"/>
          </w:tcPr>
          <w:p w14:paraId="01AACA72" w14:textId="77777777" w:rsidR="005C1A90" w:rsidRPr="00DD27B9" w:rsidRDefault="00D37258">
            <w:pPr>
              <w:rPr>
                <w:rFonts w:ascii="Arial" w:hAnsi="Arial" w:cs="Arial"/>
              </w:rPr>
            </w:pPr>
            <w:r w:rsidRPr="00DD27B9">
              <w:rPr>
                <w:rFonts w:ascii="Arial" w:hAnsi="Arial" w:cs="Arial"/>
                <w:b/>
              </w:rPr>
              <w:t>¿Por qué es aceptable en este proyecto?</w:t>
            </w:r>
          </w:p>
        </w:tc>
      </w:tr>
      <w:tr w:rsidR="00DD27B9" w:rsidRPr="00DD27B9" w14:paraId="2CFAF3C6" w14:textId="77777777" w:rsidTr="00D37258">
        <w:tc>
          <w:tcPr>
            <w:tcW w:w="2340" w:type="dxa"/>
          </w:tcPr>
          <w:p w14:paraId="7B479161" w14:textId="77777777" w:rsidR="005C1A90" w:rsidRPr="00DD27B9" w:rsidRDefault="00D37258">
            <w:pPr>
              <w:rPr>
                <w:rFonts w:ascii="Arial" w:hAnsi="Arial" w:cs="Arial"/>
              </w:rPr>
            </w:pPr>
            <w:proofErr w:type="spellStart"/>
            <w:r w:rsidRPr="00DD27B9">
              <w:rPr>
                <w:rFonts w:ascii="Arial" w:hAnsi="Arial" w:cs="Arial"/>
              </w:rPr>
              <w:t>Mantenibilidad</w:t>
            </w:r>
            <w:proofErr w:type="spellEnd"/>
            <w:r w:rsidRPr="00DD27B9">
              <w:rPr>
                <w:rFonts w:ascii="Arial" w:hAnsi="Arial" w:cs="Arial"/>
              </w:rPr>
              <w:t xml:space="preserve"> (AC-03) e </w:t>
            </w:r>
            <w:proofErr w:type="spellStart"/>
            <w:r w:rsidRPr="00DD27B9">
              <w:rPr>
                <w:rFonts w:ascii="Arial" w:hAnsi="Arial" w:cs="Arial"/>
              </w:rPr>
              <w:t>Integridad</w:t>
            </w:r>
            <w:proofErr w:type="spellEnd"/>
            <w:r w:rsidRPr="00DD27B9">
              <w:rPr>
                <w:rFonts w:ascii="Arial" w:hAnsi="Arial" w:cs="Arial"/>
              </w:rPr>
              <w:t xml:space="preserve"> de Datos</w:t>
            </w:r>
          </w:p>
        </w:tc>
        <w:tc>
          <w:tcPr>
            <w:tcW w:w="2340" w:type="dxa"/>
          </w:tcPr>
          <w:p w14:paraId="03A140DC" w14:textId="77777777" w:rsidR="005C1A90" w:rsidRPr="00DD27B9" w:rsidRDefault="00D37258">
            <w:pPr>
              <w:rPr>
                <w:rFonts w:ascii="Arial" w:hAnsi="Arial" w:cs="Arial"/>
              </w:rPr>
            </w:pPr>
            <w:r w:rsidRPr="00DD27B9">
              <w:rPr>
                <w:rFonts w:ascii="Arial" w:hAnsi="Arial" w:cs="Arial"/>
              </w:rPr>
              <w:t>Rendimiento máximo en consultas de alto volumen</w:t>
            </w:r>
          </w:p>
        </w:tc>
        <w:tc>
          <w:tcPr>
            <w:tcW w:w="2340" w:type="dxa"/>
          </w:tcPr>
          <w:p w14:paraId="5C41ECE5" w14:textId="77777777" w:rsidR="005C1A90" w:rsidRPr="00DD27B9" w:rsidRDefault="00D37258">
            <w:pPr>
              <w:rPr>
                <w:rFonts w:ascii="Arial" w:hAnsi="Arial" w:cs="Arial"/>
              </w:rPr>
            </w:pPr>
            <w:r w:rsidRPr="00DD27B9">
              <w:rPr>
                <w:rFonts w:ascii="Arial" w:hAnsi="Arial" w:cs="Arial"/>
              </w:rPr>
              <w:t>El ORM Sequelize genera una leve sobrecarga respecto a SQL nativo y puede incurrir en consultas N+1 en relaciones anidadas.</w:t>
            </w:r>
          </w:p>
        </w:tc>
        <w:tc>
          <w:tcPr>
            <w:tcW w:w="2340" w:type="dxa"/>
          </w:tcPr>
          <w:p w14:paraId="6829F723" w14:textId="77777777" w:rsidR="005C1A90" w:rsidRPr="00DD27B9" w:rsidRDefault="00D37258">
            <w:pPr>
              <w:rPr>
                <w:rFonts w:ascii="Arial" w:hAnsi="Arial" w:cs="Arial"/>
              </w:rPr>
            </w:pPr>
            <w:r w:rsidRPr="00DD27B9">
              <w:rPr>
                <w:rFonts w:ascii="Arial" w:hAnsi="Arial" w:cs="Arial"/>
              </w:rPr>
              <w:t>La demanda esperada es de ~200 trámites/semana (&lt; 50 consultas/hora en picos). El percentil P95 se mantiene holgadamente por debajo de los 800 ms (meta de AC-02), mientras que la mantenibilidad es vital para una alcaldía sin programadores de planta.</w:t>
            </w:r>
          </w:p>
        </w:tc>
      </w:tr>
      <w:tr w:rsidR="00DD27B9" w:rsidRPr="00DD27B9" w14:paraId="2936793D" w14:textId="77777777" w:rsidTr="00D37258">
        <w:tc>
          <w:tcPr>
            <w:tcW w:w="2340" w:type="dxa"/>
          </w:tcPr>
          <w:p w14:paraId="3266C8A6" w14:textId="77777777" w:rsidR="005C1A90" w:rsidRPr="00DD27B9" w:rsidRDefault="00D37258">
            <w:pPr>
              <w:rPr>
                <w:rFonts w:ascii="Arial" w:hAnsi="Arial" w:cs="Arial"/>
              </w:rPr>
            </w:pPr>
            <w:proofErr w:type="spellStart"/>
            <w:r w:rsidRPr="00DD27B9">
              <w:rPr>
                <w:rFonts w:ascii="Arial" w:hAnsi="Arial" w:cs="Arial"/>
              </w:rPr>
              <w:t>Seguridad</w:t>
            </w:r>
            <w:proofErr w:type="spellEnd"/>
            <w:r w:rsidRPr="00DD27B9">
              <w:rPr>
                <w:rFonts w:ascii="Arial" w:hAnsi="Arial" w:cs="Arial"/>
              </w:rPr>
              <w:t xml:space="preserve"> (AC-01) y </w:t>
            </w:r>
            <w:proofErr w:type="spellStart"/>
            <w:r w:rsidRPr="00DD27B9">
              <w:rPr>
                <w:rFonts w:ascii="Arial" w:hAnsi="Arial" w:cs="Arial"/>
              </w:rPr>
              <w:t>Desacoplamiento</w:t>
            </w:r>
            <w:proofErr w:type="spellEnd"/>
          </w:p>
        </w:tc>
        <w:tc>
          <w:tcPr>
            <w:tcW w:w="2340" w:type="dxa"/>
          </w:tcPr>
          <w:p w14:paraId="2C2C5A5A" w14:textId="77777777" w:rsidR="005C1A90" w:rsidRPr="00DD27B9" w:rsidRDefault="00D37258">
            <w:pPr>
              <w:rPr>
                <w:rFonts w:ascii="Arial" w:hAnsi="Arial" w:cs="Arial"/>
              </w:rPr>
            </w:pPr>
            <w:r w:rsidRPr="00DD27B9">
              <w:rPr>
                <w:rFonts w:ascii="Arial" w:hAnsi="Arial" w:cs="Arial"/>
              </w:rPr>
              <w:t>Simplicidad de desarrollo y velocidad inicial de codificación</w:t>
            </w:r>
          </w:p>
        </w:tc>
        <w:tc>
          <w:tcPr>
            <w:tcW w:w="2340" w:type="dxa"/>
          </w:tcPr>
          <w:p w14:paraId="3C930490" w14:textId="77777777" w:rsidR="005C1A90" w:rsidRPr="00DD27B9" w:rsidRDefault="00D37258">
            <w:pPr>
              <w:rPr>
                <w:rFonts w:ascii="Arial" w:hAnsi="Arial" w:cs="Arial"/>
              </w:rPr>
            </w:pPr>
            <w:r w:rsidRPr="00DD27B9">
              <w:rPr>
                <w:rFonts w:ascii="Arial" w:hAnsi="Arial" w:cs="Arial"/>
              </w:rPr>
              <w:t>Implementar middlewares de validación JWT, hashing bcrypt y manejo de roles agrega aproximadamente 4 archivos y mayor complejidad al flujo HTTP.</w:t>
            </w:r>
          </w:p>
        </w:tc>
        <w:tc>
          <w:tcPr>
            <w:tcW w:w="2340" w:type="dxa"/>
          </w:tcPr>
          <w:p w14:paraId="6F22E84B" w14:textId="77777777" w:rsidR="005C1A90" w:rsidRPr="00DD27B9" w:rsidRDefault="00D37258">
            <w:pPr>
              <w:rPr>
                <w:rFonts w:ascii="Arial" w:hAnsi="Arial" w:cs="Arial"/>
              </w:rPr>
            </w:pPr>
            <w:r w:rsidRPr="00DD27B9">
              <w:rPr>
                <w:rFonts w:ascii="Arial" w:hAnsi="Arial" w:cs="Arial"/>
              </w:rPr>
              <w:t>El sistema gestiona datos personales de ciudadanos (Ley 1581 de 2012) y emite certificados con fe pública; un fallo de confidencialidad o suplantación acarrea sanciones disciplinarias de la Procuraduría y Personería.</w:t>
            </w:r>
          </w:p>
        </w:tc>
      </w:tr>
      <w:tr w:rsidR="00DD27B9" w:rsidRPr="00DD27B9" w14:paraId="5CE35AB8" w14:textId="77777777" w:rsidTr="00D37258">
        <w:tc>
          <w:tcPr>
            <w:tcW w:w="2340" w:type="dxa"/>
          </w:tcPr>
          <w:p w14:paraId="29D5D388" w14:textId="77777777" w:rsidR="005C1A90" w:rsidRPr="00DD27B9" w:rsidRDefault="00D37258">
            <w:pPr>
              <w:rPr>
                <w:rFonts w:ascii="Arial" w:hAnsi="Arial" w:cs="Arial"/>
              </w:rPr>
            </w:pPr>
            <w:proofErr w:type="spellStart"/>
            <w:r w:rsidRPr="00DD27B9">
              <w:rPr>
                <w:rFonts w:ascii="Arial" w:hAnsi="Arial" w:cs="Arial"/>
              </w:rPr>
              <w:lastRenderedPageBreak/>
              <w:t>Confiabilidad</w:t>
            </w:r>
            <w:proofErr w:type="spellEnd"/>
            <w:r w:rsidRPr="00DD27B9">
              <w:rPr>
                <w:rFonts w:ascii="Arial" w:hAnsi="Arial" w:cs="Arial"/>
              </w:rPr>
              <w:t xml:space="preserve"> (AC-04) y </w:t>
            </w:r>
            <w:proofErr w:type="spellStart"/>
            <w:r w:rsidRPr="00DD27B9">
              <w:rPr>
                <w:rFonts w:ascii="Arial" w:hAnsi="Arial" w:cs="Arial"/>
              </w:rPr>
              <w:t>Disponibilidad</w:t>
            </w:r>
            <w:proofErr w:type="spellEnd"/>
            <w:r w:rsidRPr="00DD27B9">
              <w:rPr>
                <w:rFonts w:ascii="Arial" w:hAnsi="Arial" w:cs="Arial"/>
              </w:rPr>
              <w:t xml:space="preserve"> 24/7</w:t>
            </w:r>
          </w:p>
        </w:tc>
        <w:tc>
          <w:tcPr>
            <w:tcW w:w="2340" w:type="dxa"/>
          </w:tcPr>
          <w:p w14:paraId="0B20CEFE" w14:textId="77777777" w:rsidR="005C1A90" w:rsidRPr="00DD27B9" w:rsidRDefault="00D37258">
            <w:pPr>
              <w:rPr>
                <w:rFonts w:ascii="Arial" w:hAnsi="Arial" w:cs="Arial"/>
              </w:rPr>
            </w:pPr>
            <w:r w:rsidRPr="00DD27B9">
              <w:rPr>
                <w:rFonts w:ascii="Arial" w:hAnsi="Arial" w:cs="Arial"/>
              </w:rPr>
              <w:t>Simplicidad de la arquitectura de datos (Estrategia Strangler Fig)</w:t>
            </w:r>
          </w:p>
        </w:tc>
        <w:tc>
          <w:tcPr>
            <w:tcW w:w="2340" w:type="dxa"/>
          </w:tcPr>
          <w:p w14:paraId="04B19DCD" w14:textId="77777777" w:rsidR="005C1A90" w:rsidRPr="00DD27B9" w:rsidRDefault="00D37258">
            <w:pPr>
              <w:rPr>
                <w:rFonts w:ascii="Arial" w:hAnsi="Arial" w:cs="Arial"/>
              </w:rPr>
            </w:pPr>
            <w:r w:rsidRPr="00DD27B9">
              <w:rPr>
                <w:rFonts w:ascii="Arial" w:hAnsi="Arial" w:cs="Arial"/>
              </w:rPr>
              <w:t>Mantener temporalmente dos interfaces (web moderna y cliente de 2009) obliga a coordinar vistas en la base de datos.</w:t>
            </w:r>
          </w:p>
        </w:tc>
        <w:tc>
          <w:tcPr>
            <w:tcW w:w="2340" w:type="dxa"/>
          </w:tcPr>
          <w:p w14:paraId="2CFF6571" w14:textId="77777777" w:rsidR="005C1A90" w:rsidRPr="00DD27B9" w:rsidRDefault="00D37258">
            <w:pPr>
              <w:rPr>
                <w:rFonts w:ascii="Arial" w:hAnsi="Arial" w:cs="Arial"/>
              </w:rPr>
            </w:pPr>
            <w:r w:rsidRPr="00DD27B9">
              <w:rPr>
                <w:rFonts w:ascii="Arial" w:hAnsi="Arial" w:cs="Arial"/>
              </w:rPr>
              <w:t>Permite erradicar las colas de madrugada de inmediato sin asumir el riesgo catastrófico de suspender los trámites municipales durante una migración radical "Big-Bang".</w:t>
            </w:r>
          </w:p>
        </w:tc>
      </w:tr>
    </w:tbl>
    <w:p w14:paraId="191C274D" w14:textId="77777777" w:rsidR="005C1A90" w:rsidRPr="00DD27B9" w:rsidRDefault="005C1A90">
      <w:pPr>
        <w:rPr>
          <w:rFonts w:ascii="Arial" w:hAnsi="Arial" w:cs="Arial"/>
        </w:rPr>
      </w:pPr>
    </w:p>
    <w:p w14:paraId="681C825F" w14:textId="4427B47D" w:rsidR="005C1A90" w:rsidRPr="00DD27B9" w:rsidRDefault="005C1A90">
      <w:pPr>
        <w:rPr>
          <w:rFonts w:ascii="Arial" w:hAnsi="Arial" w:cs="Arial"/>
        </w:rPr>
      </w:pPr>
    </w:p>
    <w:p w14:paraId="28C268B4" w14:textId="77777777" w:rsidR="005C1A90" w:rsidRPr="00DD27B9" w:rsidRDefault="00D37258">
      <w:pPr>
        <w:rPr>
          <w:rFonts w:ascii="Arial" w:hAnsi="Arial" w:cs="Arial"/>
        </w:rPr>
      </w:pPr>
      <w:r w:rsidRPr="00DD27B9">
        <w:rPr>
          <w:rFonts w:ascii="Arial" w:hAnsi="Arial" w:cs="Arial"/>
          <w:b/>
          <w:sz w:val="26"/>
        </w:rPr>
        <w:t>6.2 Puntos de sensibilidad y riesgos técnicos</w:t>
      </w:r>
    </w:p>
    <w:tbl>
      <w:tblPr>
        <w:tblStyle w:val="Tablaconcuadrcula"/>
        <w:tblW w:w="0" w:type="auto"/>
        <w:tblLook w:val="04A0" w:firstRow="1" w:lastRow="0" w:firstColumn="1" w:lastColumn="0" w:noHBand="0" w:noVBand="1"/>
      </w:tblPr>
      <w:tblGrid>
        <w:gridCol w:w="1086"/>
        <w:gridCol w:w="1830"/>
        <w:gridCol w:w="1843"/>
        <w:gridCol w:w="1529"/>
        <w:gridCol w:w="1555"/>
        <w:gridCol w:w="1733"/>
      </w:tblGrid>
      <w:tr w:rsidR="00DD27B9" w:rsidRPr="00DD27B9" w14:paraId="23D19B4D" w14:textId="77777777" w:rsidTr="00D37258">
        <w:tc>
          <w:tcPr>
            <w:tcW w:w="1560" w:type="dxa"/>
          </w:tcPr>
          <w:p w14:paraId="45379456" w14:textId="77777777" w:rsidR="005C1A90" w:rsidRPr="00DD27B9" w:rsidRDefault="00D37258">
            <w:pPr>
              <w:rPr>
                <w:rFonts w:ascii="Arial" w:hAnsi="Arial" w:cs="Arial"/>
              </w:rPr>
            </w:pPr>
            <w:r w:rsidRPr="00DD27B9">
              <w:rPr>
                <w:rFonts w:ascii="Arial" w:hAnsi="Arial" w:cs="Arial"/>
                <w:b/>
              </w:rPr>
              <w:t>#</w:t>
            </w:r>
          </w:p>
        </w:tc>
        <w:tc>
          <w:tcPr>
            <w:tcW w:w="1560" w:type="dxa"/>
          </w:tcPr>
          <w:p w14:paraId="00428402" w14:textId="77777777" w:rsidR="005C1A90" w:rsidRPr="00DD27B9" w:rsidRDefault="00D37258">
            <w:pPr>
              <w:rPr>
                <w:rFonts w:ascii="Arial" w:hAnsi="Arial" w:cs="Arial"/>
              </w:rPr>
            </w:pPr>
            <w:r w:rsidRPr="00DD27B9">
              <w:rPr>
                <w:rFonts w:ascii="Arial" w:hAnsi="Arial" w:cs="Arial"/>
                <w:b/>
              </w:rPr>
              <w:t>Punto de sensibilidad</w:t>
            </w:r>
          </w:p>
        </w:tc>
        <w:tc>
          <w:tcPr>
            <w:tcW w:w="1560" w:type="dxa"/>
          </w:tcPr>
          <w:p w14:paraId="12CEEF43" w14:textId="77777777" w:rsidR="005C1A90" w:rsidRPr="00DD27B9" w:rsidRDefault="00D37258">
            <w:pPr>
              <w:rPr>
                <w:rFonts w:ascii="Arial" w:hAnsi="Arial" w:cs="Arial"/>
              </w:rPr>
            </w:pPr>
            <w:r w:rsidRPr="00DD27B9">
              <w:rPr>
                <w:rFonts w:ascii="Arial" w:hAnsi="Arial" w:cs="Arial"/>
                <w:b/>
              </w:rPr>
              <w:t>Atributo afectado</w:t>
            </w:r>
          </w:p>
        </w:tc>
        <w:tc>
          <w:tcPr>
            <w:tcW w:w="1560" w:type="dxa"/>
          </w:tcPr>
          <w:p w14:paraId="27BD891A" w14:textId="77777777" w:rsidR="005C1A90" w:rsidRPr="00DD27B9" w:rsidRDefault="00D37258">
            <w:pPr>
              <w:rPr>
                <w:rFonts w:ascii="Arial" w:hAnsi="Arial" w:cs="Arial"/>
              </w:rPr>
            </w:pPr>
            <w:r w:rsidRPr="00DD27B9">
              <w:rPr>
                <w:rFonts w:ascii="Arial" w:hAnsi="Arial" w:cs="Arial"/>
                <w:b/>
              </w:rPr>
              <w:t>Riesgo técnico</w:t>
            </w:r>
          </w:p>
        </w:tc>
        <w:tc>
          <w:tcPr>
            <w:tcW w:w="1560" w:type="dxa"/>
          </w:tcPr>
          <w:p w14:paraId="2D416F4A" w14:textId="77777777" w:rsidR="005C1A90" w:rsidRPr="00DD27B9" w:rsidRDefault="00D37258">
            <w:pPr>
              <w:rPr>
                <w:rFonts w:ascii="Arial" w:hAnsi="Arial" w:cs="Arial"/>
              </w:rPr>
            </w:pPr>
            <w:r w:rsidRPr="00DD27B9">
              <w:rPr>
                <w:rFonts w:ascii="Arial" w:hAnsi="Arial" w:cs="Arial"/>
                <w:b/>
              </w:rPr>
              <w:t>Probabilidad / Impacto</w:t>
            </w:r>
          </w:p>
        </w:tc>
        <w:tc>
          <w:tcPr>
            <w:tcW w:w="1560" w:type="dxa"/>
          </w:tcPr>
          <w:p w14:paraId="42572274" w14:textId="77777777" w:rsidR="005C1A90" w:rsidRPr="00DD27B9" w:rsidRDefault="00D37258">
            <w:pPr>
              <w:rPr>
                <w:rFonts w:ascii="Arial" w:hAnsi="Arial" w:cs="Arial"/>
              </w:rPr>
            </w:pPr>
            <w:r w:rsidRPr="00DD27B9">
              <w:rPr>
                <w:rFonts w:ascii="Arial" w:hAnsi="Arial" w:cs="Arial"/>
                <w:b/>
              </w:rPr>
              <w:t>Mitigación propuesta</w:t>
            </w:r>
          </w:p>
        </w:tc>
      </w:tr>
      <w:tr w:rsidR="00DD27B9" w:rsidRPr="00DD27B9" w14:paraId="7942E588" w14:textId="77777777" w:rsidTr="00D37258">
        <w:tc>
          <w:tcPr>
            <w:tcW w:w="1560" w:type="dxa"/>
          </w:tcPr>
          <w:p w14:paraId="3B3FA6AD" w14:textId="77777777" w:rsidR="005C1A90" w:rsidRPr="00DD27B9" w:rsidRDefault="00D37258">
            <w:pPr>
              <w:rPr>
                <w:rFonts w:ascii="Arial" w:hAnsi="Arial" w:cs="Arial"/>
              </w:rPr>
            </w:pPr>
            <w:r w:rsidRPr="00DD27B9">
              <w:rPr>
                <w:rFonts w:ascii="Arial" w:hAnsi="Arial" w:cs="Arial"/>
              </w:rPr>
              <w:t>R-01</w:t>
            </w:r>
          </w:p>
        </w:tc>
        <w:tc>
          <w:tcPr>
            <w:tcW w:w="1560" w:type="dxa"/>
          </w:tcPr>
          <w:p w14:paraId="13E9FC30" w14:textId="77777777" w:rsidR="005C1A90" w:rsidRPr="00DD27B9" w:rsidRDefault="00D37258">
            <w:pPr>
              <w:rPr>
                <w:rFonts w:ascii="Arial" w:hAnsi="Arial" w:cs="Arial"/>
              </w:rPr>
            </w:pPr>
            <w:r w:rsidRPr="00DD27B9">
              <w:rPr>
                <w:rFonts w:ascii="Arial" w:hAnsi="Arial" w:cs="Arial"/>
              </w:rPr>
              <w:t>Conexión a base de datos sin pool dimensionado o saturación de clientes</w:t>
            </w:r>
          </w:p>
        </w:tc>
        <w:tc>
          <w:tcPr>
            <w:tcW w:w="1560" w:type="dxa"/>
          </w:tcPr>
          <w:p w14:paraId="127C7FE7" w14:textId="77777777" w:rsidR="005C1A90" w:rsidRPr="00DD27B9" w:rsidRDefault="00D37258">
            <w:pPr>
              <w:rPr>
                <w:rFonts w:ascii="Arial" w:hAnsi="Arial" w:cs="Arial"/>
              </w:rPr>
            </w:pPr>
            <w:r w:rsidRPr="00DD27B9">
              <w:rPr>
                <w:rFonts w:ascii="Arial" w:hAnsi="Arial" w:cs="Arial"/>
              </w:rPr>
              <w:t>Eficiencia de desempeño y Confiabilidad</w:t>
            </w:r>
          </w:p>
        </w:tc>
        <w:tc>
          <w:tcPr>
            <w:tcW w:w="1560" w:type="dxa"/>
          </w:tcPr>
          <w:p w14:paraId="4D4378D0" w14:textId="77777777" w:rsidR="005C1A90" w:rsidRPr="00DD27B9" w:rsidRDefault="00D37258">
            <w:pPr>
              <w:rPr>
                <w:rFonts w:ascii="Arial" w:hAnsi="Arial" w:cs="Arial"/>
              </w:rPr>
            </w:pPr>
            <w:r w:rsidRPr="00DD27B9">
              <w:rPr>
                <w:rFonts w:ascii="Arial" w:hAnsi="Arial" w:cs="Arial"/>
              </w:rPr>
              <w:t>Agotamiento de conexiones en PostgreSQL ante ráfagas concurrentes de ciudadanos radicando solicitudes.</w:t>
            </w:r>
          </w:p>
        </w:tc>
        <w:tc>
          <w:tcPr>
            <w:tcW w:w="1560" w:type="dxa"/>
          </w:tcPr>
          <w:p w14:paraId="307EB0BC" w14:textId="77777777" w:rsidR="005C1A90" w:rsidRPr="00DD27B9" w:rsidRDefault="00D37258">
            <w:pPr>
              <w:rPr>
                <w:rFonts w:ascii="Arial" w:hAnsi="Arial" w:cs="Arial"/>
              </w:rPr>
            </w:pPr>
            <w:r w:rsidRPr="00DD27B9">
              <w:rPr>
                <w:rFonts w:ascii="Arial" w:hAnsi="Arial" w:cs="Arial"/>
              </w:rPr>
              <w:t>Media / Alto</w:t>
            </w:r>
          </w:p>
        </w:tc>
        <w:tc>
          <w:tcPr>
            <w:tcW w:w="1560" w:type="dxa"/>
          </w:tcPr>
          <w:p w14:paraId="074EE8BA" w14:textId="77777777" w:rsidR="005C1A90" w:rsidRPr="00DD27B9" w:rsidRDefault="00D37258">
            <w:pPr>
              <w:rPr>
                <w:rFonts w:ascii="Arial" w:hAnsi="Arial" w:cs="Arial"/>
              </w:rPr>
            </w:pPr>
            <w:r w:rsidRPr="00DD27B9">
              <w:rPr>
                <w:rFonts w:ascii="Arial" w:hAnsi="Arial" w:cs="Arial"/>
              </w:rPr>
              <w:t>Se configuró explícitamente el pool de Sequelize (max: 10, min: 0, acquire: 30000, idle: 10000) y se validó en pruebas locales con auto-recuperación.</w:t>
            </w:r>
          </w:p>
        </w:tc>
      </w:tr>
      <w:tr w:rsidR="00DD27B9" w:rsidRPr="00DD27B9" w14:paraId="7D63F06F" w14:textId="77777777" w:rsidTr="00D37258">
        <w:tc>
          <w:tcPr>
            <w:tcW w:w="1560" w:type="dxa"/>
          </w:tcPr>
          <w:p w14:paraId="166C9AEE" w14:textId="77777777" w:rsidR="005C1A90" w:rsidRPr="00DD27B9" w:rsidRDefault="00D37258">
            <w:pPr>
              <w:rPr>
                <w:rFonts w:ascii="Arial" w:hAnsi="Arial" w:cs="Arial"/>
              </w:rPr>
            </w:pPr>
            <w:r w:rsidRPr="00DD27B9">
              <w:rPr>
                <w:rFonts w:ascii="Arial" w:hAnsi="Arial" w:cs="Arial"/>
              </w:rPr>
              <w:t>R-02</w:t>
            </w:r>
          </w:p>
        </w:tc>
        <w:tc>
          <w:tcPr>
            <w:tcW w:w="1560" w:type="dxa"/>
          </w:tcPr>
          <w:p w14:paraId="5F804E23" w14:textId="77777777" w:rsidR="005C1A90" w:rsidRPr="00DD27B9" w:rsidRDefault="00D37258">
            <w:pPr>
              <w:rPr>
                <w:rFonts w:ascii="Arial" w:hAnsi="Arial" w:cs="Arial"/>
              </w:rPr>
            </w:pPr>
            <w:r w:rsidRPr="00DD27B9">
              <w:rPr>
                <w:rFonts w:ascii="Arial" w:hAnsi="Arial" w:cs="Arial"/>
              </w:rPr>
              <w:t>Exposición o fuga del secreto de firma JWT (JWT_SECRET)</w:t>
            </w:r>
          </w:p>
        </w:tc>
        <w:tc>
          <w:tcPr>
            <w:tcW w:w="1560" w:type="dxa"/>
          </w:tcPr>
          <w:p w14:paraId="58427EF6" w14:textId="77777777" w:rsidR="005C1A90" w:rsidRPr="00DD27B9" w:rsidRDefault="00D37258">
            <w:pPr>
              <w:rPr>
                <w:rFonts w:ascii="Arial" w:hAnsi="Arial" w:cs="Arial"/>
              </w:rPr>
            </w:pPr>
            <w:r w:rsidRPr="00DD27B9">
              <w:rPr>
                <w:rFonts w:ascii="Arial" w:hAnsi="Arial" w:cs="Arial"/>
              </w:rPr>
              <w:t>Seguridad y Confidencialidad</w:t>
            </w:r>
          </w:p>
        </w:tc>
        <w:tc>
          <w:tcPr>
            <w:tcW w:w="1560" w:type="dxa"/>
          </w:tcPr>
          <w:p w14:paraId="0A0D92F0" w14:textId="77777777" w:rsidR="005C1A90" w:rsidRPr="00DD27B9" w:rsidRDefault="00D37258">
            <w:pPr>
              <w:rPr>
                <w:rFonts w:ascii="Arial" w:hAnsi="Arial" w:cs="Arial"/>
              </w:rPr>
            </w:pPr>
            <w:r w:rsidRPr="00DD27B9">
              <w:rPr>
                <w:rFonts w:ascii="Arial" w:hAnsi="Arial" w:cs="Arial"/>
              </w:rPr>
              <w:t>Si el secreto es filtrado, un atacante podría falsificar tokens y firmar certificados fraudulentos.</w:t>
            </w:r>
          </w:p>
        </w:tc>
        <w:tc>
          <w:tcPr>
            <w:tcW w:w="1560" w:type="dxa"/>
          </w:tcPr>
          <w:p w14:paraId="45CAC66C" w14:textId="77777777" w:rsidR="005C1A90" w:rsidRPr="00DD27B9" w:rsidRDefault="00D37258">
            <w:pPr>
              <w:rPr>
                <w:rFonts w:ascii="Arial" w:hAnsi="Arial" w:cs="Arial"/>
              </w:rPr>
            </w:pPr>
            <w:r w:rsidRPr="00DD27B9">
              <w:rPr>
                <w:rFonts w:ascii="Arial" w:hAnsi="Arial" w:cs="Arial"/>
              </w:rPr>
              <w:t>Baja / Crítico</w:t>
            </w:r>
          </w:p>
        </w:tc>
        <w:tc>
          <w:tcPr>
            <w:tcW w:w="1560" w:type="dxa"/>
          </w:tcPr>
          <w:p w14:paraId="0F2AF0C8" w14:textId="77777777" w:rsidR="005C1A90" w:rsidRPr="00DD27B9" w:rsidRDefault="00D37258">
            <w:pPr>
              <w:rPr>
                <w:rFonts w:ascii="Arial" w:hAnsi="Arial" w:cs="Arial"/>
              </w:rPr>
            </w:pPr>
            <w:r w:rsidRPr="00DD27B9">
              <w:rPr>
                <w:rFonts w:ascii="Arial" w:hAnsi="Arial" w:cs="Arial"/>
              </w:rPr>
              <w:t xml:space="preserve">La clave se almacena exclusivamente en variables de entorno locales, fuera de Git </w:t>
            </w:r>
            <w:proofErr w:type="gramStart"/>
            <w:r w:rsidRPr="00DD27B9">
              <w:rPr>
                <w:rFonts w:ascii="Arial" w:hAnsi="Arial" w:cs="Arial"/>
              </w:rPr>
              <w:t>mediante .gitignore</w:t>
            </w:r>
            <w:proofErr w:type="gramEnd"/>
            <w:r w:rsidRPr="00DD27B9">
              <w:rPr>
                <w:rFonts w:ascii="Arial" w:hAnsi="Arial" w:cs="Arial"/>
              </w:rPr>
              <w:t>; se documenta el procedimiento de rotación de claves en el manual de despliegue.</w:t>
            </w:r>
          </w:p>
        </w:tc>
      </w:tr>
      <w:tr w:rsidR="00DD27B9" w:rsidRPr="00DD27B9" w14:paraId="3BAEE2A2" w14:textId="77777777" w:rsidTr="00D37258">
        <w:tc>
          <w:tcPr>
            <w:tcW w:w="1560" w:type="dxa"/>
          </w:tcPr>
          <w:p w14:paraId="7E0BD2F9" w14:textId="77777777" w:rsidR="005C1A90" w:rsidRPr="00DD27B9" w:rsidRDefault="00D37258">
            <w:pPr>
              <w:rPr>
                <w:rFonts w:ascii="Arial" w:hAnsi="Arial" w:cs="Arial"/>
              </w:rPr>
            </w:pPr>
            <w:r w:rsidRPr="00DD27B9">
              <w:rPr>
                <w:rFonts w:ascii="Arial" w:hAnsi="Arial" w:cs="Arial"/>
              </w:rPr>
              <w:t>R-03</w:t>
            </w:r>
          </w:p>
        </w:tc>
        <w:tc>
          <w:tcPr>
            <w:tcW w:w="1560" w:type="dxa"/>
          </w:tcPr>
          <w:p w14:paraId="26A99604" w14:textId="77777777" w:rsidR="005C1A90" w:rsidRPr="00DD27B9" w:rsidRDefault="00D37258">
            <w:pPr>
              <w:rPr>
                <w:rFonts w:ascii="Arial" w:hAnsi="Arial" w:cs="Arial"/>
              </w:rPr>
            </w:pPr>
            <w:r w:rsidRPr="00DD27B9">
              <w:rPr>
                <w:rFonts w:ascii="Arial" w:hAnsi="Arial" w:cs="Arial"/>
              </w:rPr>
              <w:t xml:space="preserve">Restricción UNIQUE de prevención de duplicidad en </w:t>
            </w:r>
            <w:r w:rsidRPr="00DD27B9">
              <w:rPr>
                <w:rFonts w:ascii="Arial" w:hAnsi="Arial" w:cs="Arial"/>
              </w:rPr>
              <w:lastRenderedPageBreak/>
              <w:t>solicitudes activas</w:t>
            </w:r>
          </w:p>
        </w:tc>
        <w:tc>
          <w:tcPr>
            <w:tcW w:w="1560" w:type="dxa"/>
          </w:tcPr>
          <w:p w14:paraId="52ECDF29" w14:textId="77777777" w:rsidR="005C1A90" w:rsidRPr="00DD27B9" w:rsidRDefault="00D37258">
            <w:pPr>
              <w:rPr>
                <w:rFonts w:ascii="Arial" w:hAnsi="Arial" w:cs="Arial"/>
              </w:rPr>
            </w:pPr>
            <w:r w:rsidRPr="00DD27B9">
              <w:rPr>
                <w:rFonts w:ascii="Arial" w:hAnsi="Arial" w:cs="Arial"/>
              </w:rPr>
              <w:lastRenderedPageBreak/>
              <w:t>Adecuación funcional</w:t>
            </w:r>
          </w:p>
        </w:tc>
        <w:tc>
          <w:tcPr>
            <w:tcW w:w="1560" w:type="dxa"/>
          </w:tcPr>
          <w:p w14:paraId="6439FB37" w14:textId="77777777" w:rsidR="005C1A90" w:rsidRPr="00DD27B9" w:rsidRDefault="00D37258">
            <w:pPr>
              <w:rPr>
                <w:rFonts w:ascii="Arial" w:hAnsi="Arial" w:cs="Arial"/>
              </w:rPr>
            </w:pPr>
            <w:r w:rsidRPr="00DD27B9">
              <w:rPr>
                <w:rFonts w:ascii="Arial" w:hAnsi="Arial" w:cs="Arial"/>
              </w:rPr>
              <w:t xml:space="preserve">Si la regla de unicidad es demasiado estricta o </w:t>
            </w:r>
            <w:r w:rsidRPr="00DD27B9">
              <w:rPr>
                <w:rFonts w:ascii="Arial" w:hAnsi="Arial" w:cs="Arial"/>
              </w:rPr>
              <w:lastRenderedPageBreak/>
              <w:t>permisiva, puede bloquear radicaciones legítimas o admitir duplicados.</w:t>
            </w:r>
          </w:p>
        </w:tc>
        <w:tc>
          <w:tcPr>
            <w:tcW w:w="1560" w:type="dxa"/>
          </w:tcPr>
          <w:p w14:paraId="1F674639" w14:textId="77777777" w:rsidR="005C1A90" w:rsidRPr="00DD27B9" w:rsidRDefault="00D37258">
            <w:pPr>
              <w:rPr>
                <w:rFonts w:ascii="Arial" w:hAnsi="Arial" w:cs="Arial"/>
              </w:rPr>
            </w:pPr>
            <w:r w:rsidRPr="00DD27B9">
              <w:rPr>
                <w:rFonts w:ascii="Arial" w:hAnsi="Arial" w:cs="Arial"/>
              </w:rPr>
              <w:lastRenderedPageBreak/>
              <w:t>Media / Medio</w:t>
            </w:r>
          </w:p>
        </w:tc>
        <w:tc>
          <w:tcPr>
            <w:tcW w:w="1560" w:type="dxa"/>
          </w:tcPr>
          <w:p w14:paraId="57FDB8FF" w14:textId="77777777" w:rsidR="005C1A90" w:rsidRPr="00DD27B9" w:rsidRDefault="00D37258">
            <w:pPr>
              <w:rPr>
                <w:rFonts w:ascii="Arial" w:hAnsi="Arial" w:cs="Arial"/>
              </w:rPr>
            </w:pPr>
            <w:r w:rsidRPr="00DD27B9">
              <w:rPr>
                <w:rFonts w:ascii="Arial" w:hAnsi="Arial" w:cs="Arial"/>
              </w:rPr>
              <w:t xml:space="preserve">La regla de negocio se valida tanto en la capa de </w:t>
            </w:r>
            <w:r w:rsidRPr="00DD27B9">
              <w:rPr>
                <w:rFonts w:ascii="Arial" w:hAnsi="Arial" w:cs="Arial"/>
              </w:rPr>
              <w:lastRenderedPageBreak/>
              <w:t>base de datos como en el controlador, y se documenta en el ADR-003 la condición para parametrizarla según directrices de la Secretaría.</w:t>
            </w:r>
          </w:p>
        </w:tc>
      </w:tr>
    </w:tbl>
    <w:p w14:paraId="3F392C14" w14:textId="77777777" w:rsidR="005C1A90" w:rsidRPr="00DD27B9" w:rsidRDefault="005C1A90">
      <w:pPr>
        <w:rPr>
          <w:rFonts w:ascii="Arial" w:hAnsi="Arial" w:cs="Arial"/>
        </w:rPr>
      </w:pPr>
    </w:p>
    <w:p w14:paraId="0F5CE332" w14:textId="24711132" w:rsidR="005C1A90" w:rsidRPr="00DD27B9" w:rsidRDefault="005C1A90" w:rsidP="00D37258">
      <w:pPr>
        <w:tabs>
          <w:tab w:val="left" w:pos="828"/>
        </w:tabs>
        <w:rPr>
          <w:rFonts w:ascii="Arial" w:hAnsi="Arial" w:cs="Arial"/>
        </w:rPr>
      </w:pPr>
    </w:p>
    <w:p w14:paraId="7984A62A" w14:textId="77777777" w:rsidR="005C1A90" w:rsidRPr="00DD27B9" w:rsidRDefault="00D37258">
      <w:pPr>
        <w:rPr>
          <w:rFonts w:ascii="Arial" w:hAnsi="Arial" w:cs="Arial"/>
        </w:rPr>
      </w:pPr>
      <w:r w:rsidRPr="00DD27B9">
        <w:rPr>
          <w:rFonts w:ascii="Arial" w:hAnsi="Arial" w:cs="Arial"/>
          <w:b/>
          <w:sz w:val="26"/>
        </w:rPr>
        <w:t>6.3 Conclusión arquitectónica</w:t>
      </w:r>
    </w:p>
    <w:p w14:paraId="70E79184" w14:textId="77777777" w:rsidR="005C1A90" w:rsidRPr="00DD27B9" w:rsidRDefault="00D37258" w:rsidP="00D37258">
      <w:pPr>
        <w:jc w:val="both"/>
        <w:rPr>
          <w:rFonts w:ascii="Arial" w:hAnsi="Arial" w:cs="Arial"/>
        </w:rPr>
      </w:pPr>
      <w:r w:rsidRPr="00DD27B9">
        <w:rPr>
          <w:rFonts w:ascii="Arial" w:hAnsi="Arial" w:cs="Arial"/>
        </w:rPr>
        <w:t>La arquitectura diseñada y validada mediante el corte vertical satisface plenamente los drivers y atributos de calidad establecidos para el Caso 2: Alcaldía Municipal. A través de la implementación del patrón en N-Capas y la estrategia de modernización progresiva *Strangler Fig*, se logra resolver de raíz la vulnerabilidad operativa del "servidor físico bajo el escritorio del secretario", sustituyéndolo por un servicio estructurado, seguro, trazable y contenedorizado.</w:t>
      </w:r>
    </w:p>
    <w:p w14:paraId="7EC66352" w14:textId="77777777" w:rsidR="005C1A90" w:rsidRPr="00DD27B9" w:rsidRDefault="00D37258">
      <w:pPr>
        <w:rPr>
          <w:rFonts w:ascii="Arial" w:hAnsi="Arial" w:cs="Arial"/>
        </w:rPr>
      </w:pPr>
      <w:r w:rsidRPr="00DD27B9">
        <w:rPr>
          <w:rFonts w:ascii="Arial" w:hAnsi="Arial" w:cs="Arial"/>
        </w:rPr>
        <w:t>La evidencia obtenida mediante la suite automatizada de pruebas y el portal ciudadano demuestra que:</w:t>
      </w:r>
    </w:p>
    <w:p w14:paraId="1BDD300F" w14:textId="77777777" w:rsidR="005C1A90" w:rsidRPr="00DD27B9" w:rsidRDefault="00D37258">
      <w:pPr>
        <w:pStyle w:val="Listaconnmeros"/>
        <w:rPr>
          <w:rFonts w:ascii="Arial" w:hAnsi="Arial" w:cs="Arial"/>
        </w:rPr>
      </w:pPr>
      <w:r w:rsidRPr="00DD27B9">
        <w:rPr>
          <w:rFonts w:ascii="Arial" w:hAnsi="Arial" w:cs="Arial"/>
        </w:rPr>
        <w:t>Las solicitudes se radican 24/7 asignando radicados únicos e inalterables.</w:t>
      </w:r>
    </w:p>
    <w:p w14:paraId="0F897F40" w14:textId="77777777" w:rsidR="005C1A90" w:rsidRPr="00DD27B9" w:rsidRDefault="00D37258">
      <w:pPr>
        <w:pStyle w:val="Listaconnmeros"/>
        <w:rPr>
          <w:rFonts w:ascii="Arial" w:hAnsi="Arial" w:cs="Arial"/>
        </w:rPr>
      </w:pPr>
      <w:r w:rsidRPr="00DD27B9">
        <w:rPr>
          <w:rFonts w:ascii="Arial" w:hAnsi="Arial" w:cs="Arial"/>
        </w:rPr>
        <w:t>La seguridad mediante JWT y bcrypt garantiza confidencialidad y control RBAC.</w:t>
      </w:r>
    </w:p>
    <w:p w14:paraId="28E37EE3" w14:textId="77777777" w:rsidR="005C1A90" w:rsidRPr="00DD27B9" w:rsidRDefault="00D37258">
      <w:pPr>
        <w:pStyle w:val="Listaconnmeros"/>
        <w:rPr>
          <w:rFonts w:ascii="Arial" w:hAnsi="Arial" w:cs="Arial"/>
        </w:rPr>
      </w:pPr>
      <w:r w:rsidRPr="00DD27B9">
        <w:rPr>
          <w:rFonts w:ascii="Arial" w:hAnsi="Arial" w:cs="Arial"/>
        </w:rPr>
        <w:t>El borrado lógico y la tabla inmutable de auditoría blindan institucionalmente a la Alcaldía frente a los requerimientos de la Personería Municipal.</w:t>
      </w:r>
    </w:p>
    <w:p w14:paraId="3A878CA1" w14:textId="77777777" w:rsidR="005C1A90" w:rsidRPr="00DD27B9" w:rsidRDefault="00D37258">
      <w:pPr>
        <w:rPr>
          <w:rFonts w:ascii="Arial" w:hAnsi="Arial" w:cs="Arial"/>
        </w:rPr>
      </w:pPr>
      <w:r w:rsidRPr="00DD27B9">
        <w:rPr>
          <w:rFonts w:ascii="Arial" w:hAnsi="Arial" w:cs="Arial"/>
        </w:rPr>
        <w:t xml:space="preserve">Si este sistema evolucionara hacia producción real en la Alcaldía, los dos primeros aspectos </w:t>
      </w:r>
      <w:proofErr w:type="gramStart"/>
      <w:r w:rsidRPr="00DD27B9">
        <w:rPr>
          <w:rFonts w:ascii="Arial" w:hAnsi="Arial" w:cs="Arial"/>
        </w:rPr>
        <w:t>a</w:t>
      </w:r>
      <w:proofErr w:type="gramEnd"/>
      <w:r w:rsidRPr="00DD27B9">
        <w:rPr>
          <w:rFonts w:ascii="Arial" w:hAnsi="Arial" w:cs="Arial"/>
        </w:rPr>
        <w:t xml:space="preserve"> escalar serían:</w:t>
      </w:r>
    </w:p>
    <w:p w14:paraId="7D2ABEDF" w14:textId="77777777" w:rsidR="005C1A90" w:rsidRPr="00DD27B9" w:rsidRDefault="00D37258">
      <w:pPr>
        <w:pStyle w:val="Listaconnmeros"/>
        <w:rPr>
          <w:rFonts w:ascii="Arial" w:hAnsi="Arial" w:cs="Arial"/>
        </w:rPr>
      </w:pPr>
      <w:r w:rsidRPr="00DD27B9">
        <w:rPr>
          <w:rFonts w:ascii="Arial" w:hAnsi="Arial" w:cs="Arial"/>
        </w:rPr>
        <w:t>La integración de firma digital certificada con estampado cronológico oficial (PKI abierta regulada por la ONAC).</w:t>
      </w:r>
    </w:p>
    <w:p w14:paraId="6BE96EAA" w14:textId="77777777" w:rsidR="005C1A90" w:rsidRPr="00DD27B9" w:rsidRDefault="00D37258">
      <w:pPr>
        <w:pStyle w:val="Listaconnmeros"/>
        <w:rPr>
          <w:rFonts w:ascii="Arial" w:hAnsi="Arial" w:cs="Arial"/>
        </w:rPr>
      </w:pPr>
      <w:r w:rsidRPr="00DD27B9">
        <w:rPr>
          <w:rFonts w:ascii="Arial" w:hAnsi="Arial" w:cs="Arial"/>
        </w:rPr>
        <w:t>El despliegue de la base de datos en un servicio gestionado de alta disponibilidad (como AWS RDS PostgreSQL o GCP Cloud SQL) con réplicas de solo lectura para la consulta masiva de códigos QR.</w:t>
      </w:r>
    </w:p>
    <w:p w14:paraId="7547611F" w14:textId="46623D7C" w:rsidR="005C1A90" w:rsidRPr="00DD27B9" w:rsidRDefault="005C1A90">
      <w:pPr>
        <w:rPr>
          <w:rFonts w:ascii="Arial" w:hAnsi="Arial" w:cs="Arial"/>
        </w:rPr>
      </w:pPr>
    </w:p>
    <w:p w14:paraId="4E65DBB8" w14:textId="77777777" w:rsidR="005C1A90" w:rsidRPr="00DD27B9" w:rsidRDefault="00D37258">
      <w:pPr>
        <w:rPr>
          <w:rFonts w:ascii="Arial" w:hAnsi="Arial" w:cs="Arial"/>
        </w:rPr>
      </w:pPr>
      <w:r w:rsidRPr="00DD27B9">
        <w:rPr>
          <w:rFonts w:ascii="Arial" w:hAnsi="Arial" w:cs="Arial"/>
          <w:b/>
          <w:sz w:val="26"/>
        </w:rPr>
        <w:t>Lista de chequeo de entrega</w:t>
      </w:r>
    </w:p>
    <w:tbl>
      <w:tblPr>
        <w:tblStyle w:val="Tablaconcuadrcula"/>
        <w:tblW w:w="0" w:type="auto"/>
        <w:tblLook w:val="04A0" w:firstRow="1" w:lastRow="0" w:firstColumn="1" w:lastColumn="0" w:noHBand="0" w:noVBand="1"/>
      </w:tblPr>
      <w:tblGrid>
        <w:gridCol w:w="1588"/>
        <w:gridCol w:w="2044"/>
        <w:gridCol w:w="1936"/>
        <w:gridCol w:w="4008"/>
      </w:tblGrid>
      <w:tr w:rsidR="00DD27B9" w:rsidRPr="00DD27B9" w14:paraId="7A8D531C" w14:textId="77777777" w:rsidTr="00D37258">
        <w:tc>
          <w:tcPr>
            <w:tcW w:w="2340" w:type="dxa"/>
          </w:tcPr>
          <w:p w14:paraId="34AB0C9E" w14:textId="77777777" w:rsidR="005C1A90" w:rsidRPr="00DD27B9" w:rsidRDefault="00D37258">
            <w:pPr>
              <w:rPr>
                <w:rFonts w:ascii="Arial" w:hAnsi="Arial" w:cs="Arial"/>
              </w:rPr>
            </w:pPr>
            <w:r w:rsidRPr="00DD27B9">
              <w:rPr>
                <w:rFonts w:ascii="Arial" w:hAnsi="Arial" w:cs="Arial"/>
                <w:b/>
              </w:rPr>
              <w:t>#</w:t>
            </w:r>
          </w:p>
        </w:tc>
        <w:tc>
          <w:tcPr>
            <w:tcW w:w="2340" w:type="dxa"/>
          </w:tcPr>
          <w:p w14:paraId="210FDD05" w14:textId="77777777" w:rsidR="005C1A90" w:rsidRPr="00DD27B9" w:rsidRDefault="00D37258">
            <w:pPr>
              <w:rPr>
                <w:rFonts w:ascii="Arial" w:hAnsi="Arial" w:cs="Arial"/>
              </w:rPr>
            </w:pPr>
            <w:r w:rsidRPr="00DD27B9">
              <w:rPr>
                <w:rFonts w:ascii="Arial" w:hAnsi="Arial" w:cs="Arial"/>
                <w:b/>
              </w:rPr>
              <w:t>Entregable</w:t>
            </w:r>
          </w:p>
        </w:tc>
        <w:tc>
          <w:tcPr>
            <w:tcW w:w="2340" w:type="dxa"/>
          </w:tcPr>
          <w:p w14:paraId="789ED790" w14:textId="77777777" w:rsidR="005C1A90" w:rsidRPr="00DD27B9" w:rsidRDefault="00D37258">
            <w:pPr>
              <w:rPr>
                <w:rFonts w:ascii="Arial" w:hAnsi="Arial" w:cs="Arial"/>
              </w:rPr>
            </w:pPr>
            <w:r w:rsidRPr="00DD27B9">
              <w:rPr>
                <w:rFonts w:ascii="Arial" w:hAnsi="Arial" w:cs="Arial"/>
                <w:b/>
              </w:rPr>
              <w:t>¿Incluido?</w:t>
            </w:r>
          </w:p>
        </w:tc>
        <w:tc>
          <w:tcPr>
            <w:tcW w:w="2340" w:type="dxa"/>
          </w:tcPr>
          <w:p w14:paraId="00C0ABD9" w14:textId="77777777" w:rsidR="005C1A90" w:rsidRPr="00DD27B9" w:rsidRDefault="00D37258">
            <w:pPr>
              <w:rPr>
                <w:rFonts w:ascii="Arial" w:hAnsi="Arial" w:cs="Arial"/>
              </w:rPr>
            </w:pPr>
            <w:r w:rsidRPr="00DD27B9">
              <w:rPr>
                <w:rFonts w:ascii="Arial" w:hAnsi="Arial" w:cs="Arial"/>
                <w:b/>
              </w:rPr>
              <w:t>Ubicación / Evidencia</w:t>
            </w:r>
          </w:p>
        </w:tc>
      </w:tr>
      <w:tr w:rsidR="00DD27B9" w:rsidRPr="00DD27B9" w14:paraId="2A95295A" w14:textId="77777777" w:rsidTr="00D37258">
        <w:tc>
          <w:tcPr>
            <w:tcW w:w="2340" w:type="dxa"/>
          </w:tcPr>
          <w:p w14:paraId="1ABA4A9E" w14:textId="77777777" w:rsidR="005C1A90" w:rsidRPr="00DD27B9" w:rsidRDefault="00D37258">
            <w:pPr>
              <w:rPr>
                <w:rFonts w:ascii="Arial" w:hAnsi="Arial" w:cs="Arial"/>
              </w:rPr>
            </w:pPr>
            <w:r w:rsidRPr="00DD27B9">
              <w:rPr>
                <w:rFonts w:ascii="Arial" w:hAnsi="Arial" w:cs="Arial"/>
              </w:rPr>
              <w:t>1</w:t>
            </w:r>
          </w:p>
        </w:tc>
        <w:tc>
          <w:tcPr>
            <w:tcW w:w="2340" w:type="dxa"/>
          </w:tcPr>
          <w:p w14:paraId="77CD4E8F" w14:textId="77777777" w:rsidR="005C1A90" w:rsidRPr="00DD27B9" w:rsidRDefault="00D37258">
            <w:pPr>
              <w:rPr>
                <w:rFonts w:ascii="Arial" w:hAnsi="Arial" w:cs="Arial"/>
              </w:rPr>
            </w:pPr>
            <w:r w:rsidRPr="00DD27B9">
              <w:rPr>
                <w:rFonts w:ascii="Arial" w:hAnsi="Arial" w:cs="Arial"/>
              </w:rPr>
              <w:t>DAS completo (Secciones 1–6) en PDF y Word dentro de docs/</w:t>
            </w:r>
          </w:p>
        </w:tc>
        <w:tc>
          <w:tcPr>
            <w:tcW w:w="2340" w:type="dxa"/>
          </w:tcPr>
          <w:p w14:paraId="1A4BC8E0" w14:textId="77777777" w:rsidR="005C1A90" w:rsidRPr="00DD27B9" w:rsidRDefault="00D37258">
            <w:pPr>
              <w:rPr>
                <w:rFonts w:ascii="Arial" w:hAnsi="Arial" w:cs="Arial"/>
              </w:rPr>
            </w:pPr>
            <w:r w:rsidRPr="00DD27B9">
              <w:rPr>
                <w:rFonts w:ascii="Segoe UI Emoji" w:hAnsi="Segoe UI Emoji" w:cs="Segoe UI Emoji"/>
              </w:rPr>
              <w:t>☑</w:t>
            </w:r>
          </w:p>
        </w:tc>
        <w:tc>
          <w:tcPr>
            <w:tcW w:w="2340" w:type="dxa"/>
          </w:tcPr>
          <w:p w14:paraId="6865F5D7" w14:textId="77777777" w:rsidR="005C1A90" w:rsidRPr="00DD27B9" w:rsidRDefault="00D37258">
            <w:pPr>
              <w:rPr>
                <w:rFonts w:ascii="Arial" w:hAnsi="Arial" w:cs="Arial"/>
              </w:rPr>
            </w:pPr>
            <w:r w:rsidRPr="00DD27B9">
              <w:rPr>
                <w:rFonts w:ascii="Arial" w:hAnsi="Arial" w:cs="Arial"/>
              </w:rPr>
              <w:t>docs/DAS.pdf, docs/DAS.docx y docs/DAS.md</w:t>
            </w:r>
          </w:p>
        </w:tc>
      </w:tr>
      <w:tr w:rsidR="00DD27B9" w:rsidRPr="00DD27B9" w14:paraId="25373C04" w14:textId="77777777" w:rsidTr="00D37258">
        <w:tc>
          <w:tcPr>
            <w:tcW w:w="2340" w:type="dxa"/>
          </w:tcPr>
          <w:p w14:paraId="376018EB" w14:textId="77777777" w:rsidR="005C1A90" w:rsidRPr="00DD27B9" w:rsidRDefault="00D37258">
            <w:pPr>
              <w:rPr>
                <w:rFonts w:ascii="Arial" w:hAnsi="Arial" w:cs="Arial"/>
              </w:rPr>
            </w:pPr>
            <w:r w:rsidRPr="00DD27B9">
              <w:rPr>
                <w:rFonts w:ascii="Arial" w:hAnsi="Arial" w:cs="Arial"/>
              </w:rPr>
              <w:lastRenderedPageBreak/>
              <w:t>2</w:t>
            </w:r>
          </w:p>
        </w:tc>
        <w:tc>
          <w:tcPr>
            <w:tcW w:w="2340" w:type="dxa"/>
          </w:tcPr>
          <w:p w14:paraId="7CA8C430" w14:textId="77777777" w:rsidR="005C1A90" w:rsidRPr="00DD27B9" w:rsidRDefault="00D37258">
            <w:pPr>
              <w:rPr>
                <w:rFonts w:ascii="Arial" w:hAnsi="Arial" w:cs="Arial"/>
              </w:rPr>
            </w:pPr>
            <w:r w:rsidRPr="00DD27B9">
              <w:rPr>
                <w:rFonts w:ascii="Arial" w:hAnsi="Arial" w:cs="Arial"/>
              </w:rPr>
              <w:t>3 escenarios de calidad ISO 25010 con métricas medibles</w:t>
            </w:r>
          </w:p>
        </w:tc>
        <w:tc>
          <w:tcPr>
            <w:tcW w:w="2340" w:type="dxa"/>
          </w:tcPr>
          <w:p w14:paraId="717B56F4" w14:textId="77777777" w:rsidR="005C1A90" w:rsidRPr="00DD27B9" w:rsidRDefault="00D37258">
            <w:pPr>
              <w:rPr>
                <w:rFonts w:ascii="Arial" w:hAnsi="Arial" w:cs="Arial"/>
              </w:rPr>
            </w:pPr>
            <w:r w:rsidRPr="00DD27B9">
              <w:rPr>
                <w:rFonts w:ascii="Segoe UI Emoji" w:hAnsi="Segoe UI Emoji" w:cs="Segoe UI Emoji"/>
              </w:rPr>
              <w:t>☑</w:t>
            </w:r>
          </w:p>
        </w:tc>
        <w:tc>
          <w:tcPr>
            <w:tcW w:w="2340" w:type="dxa"/>
          </w:tcPr>
          <w:p w14:paraId="23C3AFAD" w14:textId="77777777" w:rsidR="005C1A90" w:rsidRPr="00DD27B9" w:rsidRDefault="00D37258">
            <w:pPr>
              <w:rPr>
                <w:rFonts w:ascii="Arial" w:hAnsi="Arial" w:cs="Arial"/>
              </w:rPr>
            </w:pPr>
            <w:r w:rsidRPr="00DD27B9">
              <w:rPr>
                <w:rFonts w:ascii="Arial" w:hAnsi="Arial" w:cs="Arial"/>
              </w:rPr>
              <w:t>Sección 1.3: AC-01 (Seguridad), AC-02 (Desempeño), AC-03 (Mantenibilidad), AC-04 (Confiabilidad)</w:t>
            </w:r>
          </w:p>
        </w:tc>
      </w:tr>
      <w:tr w:rsidR="00DD27B9" w:rsidRPr="00DD27B9" w14:paraId="1EE7BDFE" w14:textId="77777777" w:rsidTr="00D37258">
        <w:tc>
          <w:tcPr>
            <w:tcW w:w="2340" w:type="dxa"/>
          </w:tcPr>
          <w:p w14:paraId="530639D2" w14:textId="77777777" w:rsidR="005C1A90" w:rsidRPr="00DD27B9" w:rsidRDefault="00D37258">
            <w:pPr>
              <w:rPr>
                <w:rFonts w:ascii="Arial" w:hAnsi="Arial" w:cs="Arial"/>
              </w:rPr>
            </w:pPr>
            <w:r w:rsidRPr="00DD27B9">
              <w:rPr>
                <w:rFonts w:ascii="Arial" w:hAnsi="Arial" w:cs="Arial"/>
              </w:rPr>
              <w:t>3</w:t>
            </w:r>
          </w:p>
        </w:tc>
        <w:tc>
          <w:tcPr>
            <w:tcW w:w="2340" w:type="dxa"/>
          </w:tcPr>
          <w:p w14:paraId="30E51B5C" w14:textId="77777777" w:rsidR="005C1A90" w:rsidRPr="00DD27B9" w:rsidRDefault="00D37258">
            <w:pPr>
              <w:rPr>
                <w:rFonts w:ascii="Arial" w:hAnsi="Arial" w:cs="Arial"/>
              </w:rPr>
            </w:pPr>
            <w:r w:rsidRPr="00DD27B9">
              <w:rPr>
                <w:rFonts w:ascii="Arial" w:hAnsi="Arial" w:cs="Arial"/>
              </w:rPr>
              <w:t>5 vistas: Contexto C4 L1, Contenedores C4 L2, Clases UML, Secuencia UML, Despliegue UML</w:t>
            </w:r>
          </w:p>
        </w:tc>
        <w:tc>
          <w:tcPr>
            <w:tcW w:w="2340" w:type="dxa"/>
          </w:tcPr>
          <w:p w14:paraId="60576BBE" w14:textId="77777777" w:rsidR="005C1A90" w:rsidRPr="00DD27B9" w:rsidRDefault="00D37258">
            <w:pPr>
              <w:rPr>
                <w:rFonts w:ascii="Arial" w:hAnsi="Arial" w:cs="Arial"/>
              </w:rPr>
            </w:pPr>
            <w:r w:rsidRPr="00DD27B9">
              <w:rPr>
                <w:rFonts w:ascii="Segoe UI Emoji" w:hAnsi="Segoe UI Emoji" w:cs="Segoe UI Emoji"/>
              </w:rPr>
              <w:t>☑</w:t>
            </w:r>
          </w:p>
        </w:tc>
        <w:tc>
          <w:tcPr>
            <w:tcW w:w="2340" w:type="dxa"/>
          </w:tcPr>
          <w:p w14:paraId="14CD3144" w14:textId="77777777" w:rsidR="005C1A90" w:rsidRPr="00DD27B9" w:rsidRDefault="00D37258">
            <w:pPr>
              <w:rPr>
                <w:rFonts w:ascii="Arial" w:hAnsi="Arial" w:cs="Arial"/>
              </w:rPr>
            </w:pPr>
            <w:r w:rsidRPr="00DD27B9">
              <w:rPr>
                <w:rFonts w:ascii="Arial" w:hAnsi="Arial" w:cs="Arial"/>
              </w:rPr>
              <w:t>Sección 3 (3.1 a 3.5) con diagramas, leyendas, párrafos de 30s y fuentes en docs/diagrams/</w:t>
            </w:r>
          </w:p>
        </w:tc>
      </w:tr>
      <w:tr w:rsidR="00DD27B9" w:rsidRPr="00DD27B9" w14:paraId="178B7598" w14:textId="77777777" w:rsidTr="00D37258">
        <w:tc>
          <w:tcPr>
            <w:tcW w:w="2340" w:type="dxa"/>
          </w:tcPr>
          <w:p w14:paraId="3B708D45" w14:textId="77777777" w:rsidR="005C1A90" w:rsidRPr="00DD27B9" w:rsidRDefault="00D37258">
            <w:pPr>
              <w:rPr>
                <w:rFonts w:ascii="Arial" w:hAnsi="Arial" w:cs="Arial"/>
              </w:rPr>
            </w:pPr>
            <w:r w:rsidRPr="00DD27B9">
              <w:rPr>
                <w:rFonts w:ascii="Arial" w:hAnsi="Arial" w:cs="Arial"/>
              </w:rPr>
              <w:t>4</w:t>
            </w:r>
          </w:p>
        </w:tc>
        <w:tc>
          <w:tcPr>
            <w:tcW w:w="2340" w:type="dxa"/>
          </w:tcPr>
          <w:p w14:paraId="67E85B4B" w14:textId="77777777" w:rsidR="005C1A90" w:rsidRPr="00DD27B9" w:rsidRDefault="00D37258">
            <w:pPr>
              <w:rPr>
                <w:rFonts w:ascii="Arial" w:hAnsi="Arial" w:cs="Arial"/>
              </w:rPr>
            </w:pPr>
            <w:r w:rsidRPr="00DD27B9">
              <w:rPr>
                <w:rFonts w:ascii="Arial" w:hAnsi="Arial" w:cs="Arial"/>
              </w:rPr>
              <w:t>Mínimo 1 ADR en docs/adr/ con la plantilla oficial</w:t>
            </w:r>
          </w:p>
        </w:tc>
        <w:tc>
          <w:tcPr>
            <w:tcW w:w="2340" w:type="dxa"/>
          </w:tcPr>
          <w:p w14:paraId="5803342C" w14:textId="77777777" w:rsidR="005C1A90" w:rsidRPr="00DD27B9" w:rsidRDefault="00D37258">
            <w:pPr>
              <w:rPr>
                <w:rFonts w:ascii="Arial" w:hAnsi="Arial" w:cs="Arial"/>
              </w:rPr>
            </w:pPr>
            <w:r w:rsidRPr="00DD27B9">
              <w:rPr>
                <w:rFonts w:ascii="Segoe UI Emoji" w:hAnsi="Segoe UI Emoji" w:cs="Segoe UI Emoji"/>
              </w:rPr>
              <w:t>☑</w:t>
            </w:r>
          </w:p>
        </w:tc>
        <w:tc>
          <w:tcPr>
            <w:tcW w:w="2340" w:type="dxa"/>
          </w:tcPr>
          <w:p w14:paraId="0DF5535B" w14:textId="77777777" w:rsidR="005C1A90" w:rsidRPr="00DD27B9" w:rsidRDefault="00D37258">
            <w:pPr>
              <w:rPr>
                <w:rFonts w:ascii="Arial" w:hAnsi="Arial" w:cs="Arial"/>
              </w:rPr>
            </w:pPr>
            <w:r w:rsidRPr="00DD27B9">
              <w:rPr>
                <w:rFonts w:ascii="Arial" w:hAnsi="Arial" w:cs="Arial"/>
              </w:rPr>
              <w:t>docs/adr/ADR-001-*.md, ADR-002-*.md, ADR-003-*.md (3 ADRs completos)</w:t>
            </w:r>
          </w:p>
        </w:tc>
      </w:tr>
      <w:tr w:rsidR="00DD27B9" w:rsidRPr="00DD27B9" w14:paraId="3B7BD47F" w14:textId="77777777" w:rsidTr="00D37258">
        <w:tc>
          <w:tcPr>
            <w:tcW w:w="2340" w:type="dxa"/>
          </w:tcPr>
          <w:p w14:paraId="5C2B1026" w14:textId="77777777" w:rsidR="005C1A90" w:rsidRPr="00DD27B9" w:rsidRDefault="00D37258">
            <w:pPr>
              <w:rPr>
                <w:rFonts w:ascii="Arial" w:hAnsi="Arial" w:cs="Arial"/>
              </w:rPr>
            </w:pPr>
            <w:r w:rsidRPr="00DD27B9">
              <w:rPr>
                <w:rFonts w:ascii="Arial" w:hAnsi="Arial" w:cs="Arial"/>
              </w:rPr>
              <w:t>5</w:t>
            </w:r>
          </w:p>
        </w:tc>
        <w:tc>
          <w:tcPr>
            <w:tcW w:w="2340" w:type="dxa"/>
          </w:tcPr>
          <w:p w14:paraId="7B176A07" w14:textId="77777777" w:rsidR="005C1A90" w:rsidRPr="00DD27B9" w:rsidRDefault="00D37258">
            <w:pPr>
              <w:rPr>
                <w:rFonts w:ascii="Arial" w:hAnsi="Arial" w:cs="Arial"/>
              </w:rPr>
            </w:pPr>
            <w:r w:rsidRPr="00DD27B9">
              <w:rPr>
                <w:rFonts w:ascii="Arial" w:hAnsi="Arial" w:cs="Arial"/>
              </w:rPr>
              <w:t xml:space="preserve">Repositorio Git con $\ge 10$ commits atómicos </w:t>
            </w:r>
            <w:proofErr w:type="gramStart"/>
            <w:r w:rsidRPr="00DD27B9">
              <w:rPr>
                <w:rFonts w:ascii="Arial" w:hAnsi="Arial" w:cs="Arial"/>
              </w:rPr>
              <w:t>y .gitignore</w:t>
            </w:r>
            <w:proofErr w:type="gramEnd"/>
            <w:r w:rsidRPr="00DD27B9">
              <w:rPr>
                <w:rFonts w:ascii="Arial" w:hAnsi="Arial" w:cs="Arial"/>
              </w:rPr>
              <w:t xml:space="preserve"> correcto</w:t>
            </w:r>
          </w:p>
        </w:tc>
        <w:tc>
          <w:tcPr>
            <w:tcW w:w="2340" w:type="dxa"/>
          </w:tcPr>
          <w:p w14:paraId="4C4B81C8" w14:textId="77777777" w:rsidR="005C1A90" w:rsidRPr="00DD27B9" w:rsidRDefault="00D37258">
            <w:pPr>
              <w:rPr>
                <w:rFonts w:ascii="Arial" w:hAnsi="Arial" w:cs="Arial"/>
              </w:rPr>
            </w:pPr>
            <w:r w:rsidRPr="00DD27B9">
              <w:rPr>
                <w:rFonts w:ascii="Segoe UI Emoji" w:hAnsi="Segoe UI Emoji" w:cs="Segoe UI Emoji"/>
              </w:rPr>
              <w:t>☑</w:t>
            </w:r>
          </w:p>
        </w:tc>
        <w:tc>
          <w:tcPr>
            <w:tcW w:w="2340" w:type="dxa"/>
          </w:tcPr>
          <w:p w14:paraId="07BEBD96" w14:textId="77777777" w:rsidR="005C1A90" w:rsidRPr="00DD27B9" w:rsidRDefault="00D37258">
            <w:pPr>
              <w:rPr>
                <w:rFonts w:ascii="Arial" w:hAnsi="Arial" w:cs="Arial"/>
              </w:rPr>
            </w:pPr>
            <w:r w:rsidRPr="00DD27B9">
              <w:rPr>
                <w:rFonts w:ascii="Arial" w:hAnsi="Arial" w:cs="Arial"/>
              </w:rPr>
              <w:t xml:space="preserve">Historial de Git bajo estándar Conventional Commits; exclusión estricta </w:t>
            </w:r>
            <w:proofErr w:type="gramStart"/>
            <w:r w:rsidRPr="00DD27B9">
              <w:rPr>
                <w:rFonts w:ascii="Arial" w:hAnsi="Arial" w:cs="Arial"/>
              </w:rPr>
              <w:t>de .env</w:t>
            </w:r>
            <w:proofErr w:type="gramEnd"/>
            <w:r w:rsidRPr="00DD27B9">
              <w:rPr>
                <w:rFonts w:ascii="Arial" w:hAnsi="Arial" w:cs="Arial"/>
              </w:rPr>
              <w:t xml:space="preserve"> y node_modules</w:t>
            </w:r>
          </w:p>
        </w:tc>
      </w:tr>
      <w:tr w:rsidR="00DD27B9" w:rsidRPr="00DD27B9" w14:paraId="2044588F" w14:textId="77777777" w:rsidTr="00D37258">
        <w:tc>
          <w:tcPr>
            <w:tcW w:w="2340" w:type="dxa"/>
          </w:tcPr>
          <w:p w14:paraId="1893DE09" w14:textId="77777777" w:rsidR="005C1A90" w:rsidRPr="00DD27B9" w:rsidRDefault="00D37258">
            <w:pPr>
              <w:rPr>
                <w:rFonts w:ascii="Arial" w:hAnsi="Arial" w:cs="Arial"/>
              </w:rPr>
            </w:pPr>
            <w:r w:rsidRPr="00DD27B9">
              <w:rPr>
                <w:rFonts w:ascii="Arial" w:hAnsi="Arial" w:cs="Arial"/>
              </w:rPr>
              <w:t>6</w:t>
            </w:r>
          </w:p>
        </w:tc>
        <w:tc>
          <w:tcPr>
            <w:tcW w:w="2340" w:type="dxa"/>
          </w:tcPr>
          <w:p w14:paraId="7BB9C733" w14:textId="77777777" w:rsidR="005C1A90" w:rsidRPr="00DD27B9" w:rsidRDefault="00D37258">
            <w:pPr>
              <w:rPr>
                <w:rFonts w:ascii="Arial" w:hAnsi="Arial" w:cs="Arial"/>
              </w:rPr>
            </w:pPr>
            <w:r w:rsidRPr="00DD27B9">
              <w:rPr>
                <w:rFonts w:ascii="Arial" w:hAnsi="Arial" w:cs="Arial"/>
              </w:rPr>
              <w:t>Script SQL DDL con PK, FK, CHECK, UNIQUE y borrado lógico</w:t>
            </w:r>
          </w:p>
        </w:tc>
        <w:tc>
          <w:tcPr>
            <w:tcW w:w="2340" w:type="dxa"/>
          </w:tcPr>
          <w:p w14:paraId="211BD7C1" w14:textId="77777777" w:rsidR="005C1A90" w:rsidRPr="00DD27B9" w:rsidRDefault="00D37258">
            <w:pPr>
              <w:rPr>
                <w:rFonts w:ascii="Arial" w:hAnsi="Arial" w:cs="Arial"/>
              </w:rPr>
            </w:pPr>
            <w:r w:rsidRPr="00DD27B9">
              <w:rPr>
                <w:rFonts w:ascii="Segoe UI Emoji" w:hAnsi="Segoe UI Emoji" w:cs="Segoe UI Emoji"/>
              </w:rPr>
              <w:t>☑</w:t>
            </w:r>
          </w:p>
        </w:tc>
        <w:tc>
          <w:tcPr>
            <w:tcW w:w="2340" w:type="dxa"/>
          </w:tcPr>
          <w:p w14:paraId="4430D411" w14:textId="77777777" w:rsidR="005C1A90" w:rsidRPr="00DD27B9" w:rsidRDefault="00D37258">
            <w:pPr>
              <w:rPr>
                <w:rFonts w:ascii="Arial" w:hAnsi="Arial" w:cs="Arial"/>
              </w:rPr>
            </w:pPr>
            <w:r w:rsidRPr="00DD27B9">
              <w:rPr>
                <w:rFonts w:ascii="Arial" w:hAnsi="Arial" w:cs="Arial"/>
              </w:rPr>
              <w:t>db/migrations/001_esquema_inicial.sql con roles check, estado check, UNIQUE y campo activo</w:t>
            </w:r>
          </w:p>
        </w:tc>
      </w:tr>
      <w:tr w:rsidR="00DD27B9" w:rsidRPr="00DD27B9" w14:paraId="28350574" w14:textId="77777777" w:rsidTr="00D37258">
        <w:tc>
          <w:tcPr>
            <w:tcW w:w="2340" w:type="dxa"/>
          </w:tcPr>
          <w:p w14:paraId="79062B41" w14:textId="77777777" w:rsidR="005C1A90" w:rsidRPr="00DD27B9" w:rsidRDefault="00D37258">
            <w:pPr>
              <w:rPr>
                <w:rFonts w:ascii="Arial" w:hAnsi="Arial" w:cs="Arial"/>
              </w:rPr>
            </w:pPr>
            <w:r w:rsidRPr="00DD27B9">
              <w:rPr>
                <w:rFonts w:ascii="Arial" w:hAnsi="Arial" w:cs="Arial"/>
              </w:rPr>
              <w:t>7</w:t>
            </w:r>
          </w:p>
        </w:tc>
        <w:tc>
          <w:tcPr>
            <w:tcW w:w="2340" w:type="dxa"/>
          </w:tcPr>
          <w:p w14:paraId="7CB65D7D" w14:textId="77777777" w:rsidR="005C1A90" w:rsidRPr="00DD27B9" w:rsidRDefault="00D37258">
            <w:pPr>
              <w:rPr>
                <w:rFonts w:ascii="Arial" w:hAnsi="Arial" w:cs="Arial"/>
              </w:rPr>
            </w:pPr>
            <w:r w:rsidRPr="00DD27B9">
              <w:rPr>
                <w:rFonts w:ascii="Arial" w:hAnsi="Arial" w:cs="Arial"/>
              </w:rPr>
              <w:t>CRUD punta a punta ejecutable (Modelo–Controlador–Rutas–API)</w:t>
            </w:r>
          </w:p>
        </w:tc>
        <w:tc>
          <w:tcPr>
            <w:tcW w:w="2340" w:type="dxa"/>
          </w:tcPr>
          <w:p w14:paraId="7B2D6E6E" w14:textId="77777777" w:rsidR="005C1A90" w:rsidRPr="00DD27B9" w:rsidRDefault="00D37258">
            <w:pPr>
              <w:rPr>
                <w:rFonts w:ascii="Arial" w:hAnsi="Arial" w:cs="Arial"/>
              </w:rPr>
            </w:pPr>
            <w:r w:rsidRPr="00DD27B9">
              <w:rPr>
                <w:rFonts w:ascii="Segoe UI Emoji" w:hAnsi="Segoe UI Emoji" w:cs="Segoe UI Emoji"/>
              </w:rPr>
              <w:t>☑</w:t>
            </w:r>
          </w:p>
        </w:tc>
        <w:tc>
          <w:tcPr>
            <w:tcW w:w="2340" w:type="dxa"/>
          </w:tcPr>
          <w:p w14:paraId="18F27311" w14:textId="77777777" w:rsidR="005C1A90" w:rsidRPr="00DD27B9" w:rsidRDefault="00D37258">
            <w:pPr>
              <w:rPr>
                <w:rFonts w:ascii="Arial" w:hAnsi="Arial" w:cs="Arial"/>
              </w:rPr>
            </w:pPr>
            <w:r w:rsidRPr="00DD27B9">
              <w:rPr>
                <w:rFonts w:ascii="Arial" w:hAnsi="Arial" w:cs="Arial"/>
              </w:rPr>
              <w:t>Implementado en src/ para la entidad principal SolicitudTramite (HU-01)</w:t>
            </w:r>
          </w:p>
        </w:tc>
      </w:tr>
      <w:tr w:rsidR="00DD27B9" w:rsidRPr="00DD27B9" w14:paraId="6D73931B" w14:textId="77777777" w:rsidTr="00D37258">
        <w:tc>
          <w:tcPr>
            <w:tcW w:w="2340" w:type="dxa"/>
          </w:tcPr>
          <w:p w14:paraId="151F0869" w14:textId="77777777" w:rsidR="005C1A90" w:rsidRPr="00DD27B9" w:rsidRDefault="00D37258">
            <w:pPr>
              <w:rPr>
                <w:rFonts w:ascii="Arial" w:hAnsi="Arial" w:cs="Arial"/>
              </w:rPr>
            </w:pPr>
            <w:r w:rsidRPr="00DD27B9">
              <w:rPr>
                <w:rFonts w:ascii="Arial" w:hAnsi="Arial" w:cs="Arial"/>
              </w:rPr>
              <w:t>8</w:t>
            </w:r>
          </w:p>
        </w:tc>
        <w:tc>
          <w:tcPr>
            <w:tcW w:w="2340" w:type="dxa"/>
          </w:tcPr>
          <w:p w14:paraId="629272BE" w14:textId="77777777" w:rsidR="005C1A90" w:rsidRPr="00DD27B9" w:rsidRDefault="00D37258">
            <w:pPr>
              <w:rPr>
                <w:rFonts w:ascii="Arial" w:hAnsi="Arial" w:cs="Arial"/>
              </w:rPr>
            </w:pPr>
            <w:r w:rsidRPr="00DD27B9">
              <w:rPr>
                <w:rFonts w:ascii="Arial" w:hAnsi="Arial" w:cs="Arial"/>
              </w:rPr>
              <w:t>Colección Postman y pruebas de integración pasando</w:t>
            </w:r>
          </w:p>
        </w:tc>
        <w:tc>
          <w:tcPr>
            <w:tcW w:w="2340" w:type="dxa"/>
          </w:tcPr>
          <w:p w14:paraId="2748D19F" w14:textId="77777777" w:rsidR="005C1A90" w:rsidRPr="00DD27B9" w:rsidRDefault="00D37258">
            <w:pPr>
              <w:rPr>
                <w:rFonts w:ascii="Arial" w:hAnsi="Arial" w:cs="Arial"/>
              </w:rPr>
            </w:pPr>
            <w:r w:rsidRPr="00DD27B9">
              <w:rPr>
                <w:rFonts w:ascii="Segoe UI Emoji" w:hAnsi="Segoe UI Emoji" w:cs="Segoe UI Emoji"/>
              </w:rPr>
              <w:t>☑</w:t>
            </w:r>
          </w:p>
        </w:tc>
        <w:tc>
          <w:tcPr>
            <w:tcW w:w="2340" w:type="dxa"/>
          </w:tcPr>
          <w:p w14:paraId="2F9E7823" w14:textId="77777777" w:rsidR="005C1A90" w:rsidRPr="00DD27B9" w:rsidRDefault="00D37258">
            <w:pPr>
              <w:rPr>
                <w:rFonts w:ascii="Arial" w:hAnsi="Arial" w:cs="Arial"/>
              </w:rPr>
            </w:pPr>
            <w:r w:rsidRPr="00DD27B9">
              <w:rPr>
                <w:rFonts w:ascii="Arial" w:hAnsi="Arial" w:cs="Arial"/>
              </w:rPr>
              <w:t>postman/coleccion-corte-vertical.json (6 peticiones con tests) y tests/solicitud.test.js (Jest)</w:t>
            </w:r>
          </w:p>
        </w:tc>
      </w:tr>
      <w:tr w:rsidR="00DD27B9" w:rsidRPr="00DD27B9" w14:paraId="13F24A84" w14:textId="77777777" w:rsidTr="00D37258">
        <w:tc>
          <w:tcPr>
            <w:tcW w:w="2340" w:type="dxa"/>
          </w:tcPr>
          <w:p w14:paraId="05DF5C16" w14:textId="77777777" w:rsidR="005C1A90" w:rsidRPr="00DD27B9" w:rsidRDefault="00D37258">
            <w:pPr>
              <w:rPr>
                <w:rFonts w:ascii="Arial" w:hAnsi="Arial" w:cs="Arial"/>
              </w:rPr>
            </w:pPr>
            <w:r w:rsidRPr="00DD27B9">
              <w:rPr>
                <w:rFonts w:ascii="Arial" w:hAnsi="Arial" w:cs="Arial"/>
              </w:rPr>
              <w:t>9</w:t>
            </w:r>
          </w:p>
        </w:tc>
        <w:tc>
          <w:tcPr>
            <w:tcW w:w="2340" w:type="dxa"/>
          </w:tcPr>
          <w:p w14:paraId="64DC7369" w14:textId="77777777" w:rsidR="005C1A90" w:rsidRPr="00DD27B9" w:rsidRDefault="00D37258">
            <w:pPr>
              <w:rPr>
                <w:rFonts w:ascii="Arial" w:hAnsi="Arial" w:cs="Arial"/>
              </w:rPr>
            </w:pPr>
            <w:r w:rsidRPr="00DD27B9">
              <w:rPr>
                <w:rFonts w:ascii="Arial" w:hAnsi="Arial" w:cs="Arial"/>
              </w:rPr>
              <w:t>README.md que permite instalar y ejecutar sin ayuda del autor</w:t>
            </w:r>
          </w:p>
        </w:tc>
        <w:tc>
          <w:tcPr>
            <w:tcW w:w="2340" w:type="dxa"/>
          </w:tcPr>
          <w:p w14:paraId="78445E8E" w14:textId="77777777" w:rsidR="005C1A90" w:rsidRPr="00DD27B9" w:rsidRDefault="00D37258">
            <w:pPr>
              <w:rPr>
                <w:rFonts w:ascii="Arial" w:hAnsi="Arial" w:cs="Arial"/>
              </w:rPr>
            </w:pPr>
            <w:r w:rsidRPr="00DD27B9">
              <w:rPr>
                <w:rFonts w:ascii="Segoe UI Emoji" w:hAnsi="Segoe UI Emoji" w:cs="Segoe UI Emoji"/>
              </w:rPr>
              <w:t>☑</w:t>
            </w:r>
          </w:p>
        </w:tc>
        <w:tc>
          <w:tcPr>
            <w:tcW w:w="2340" w:type="dxa"/>
          </w:tcPr>
          <w:p w14:paraId="71EC5E80" w14:textId="77777777" w:rsidR="005C1A90" w:rsidRPr="00DD27B9" w:rsidRDefault="00D37258">
            <w:pPr>
              <w:rPr>
                <w:rFonts w:ascii="Arial" w:hAnsi="Arial" w:cs="Arial"/>
              </w:rPr>
            </w:pPr>
            <w:r w:rsidRPr="00DD27B9">
              <w:rPr>
                <w:rFonts w:ascii="Arial" w:hAnsi="Arial" w:cs="Arial"/>
              </w:rPr>
              <w:t>README.md con pasos detallados de instalación, migraciones, pruebas y ejecución local/docker</w:t>
            </w:r>
          </w:p>
        </w:tc>
      </w:tr>
      <w:tr w:rsidR="00DD27B9" w:rsidRPr="00DD27B9" w14:paraId="218DDBBE" w14:textId="77777777" w:rsidTr="00D37258">
        <w:tc>
          <w:tcPr>
            <w:tcW w:w="2340" w:type="dxa"/>
          </w:tcPr>
          <w:p w14:paraId="512160BA" w14:textId="77777777" w:rsidR="005C1A90" w:rsidRPr="00DD27B9" w:rsidRDefault="00D37258">
            <w:pPr>
              <w:rPr>
                <w:rFonts w:ascii="Arial" w:hAnsi="Arial" w:cs="Arial"/>
              </w:rPr>
            </w:pPr>
            <w:r w:rsidRPr="00DD27B9">
              <w:rPr>
                <w:rFonts w:ascii="Arial" w:hAnsi="Arial" w:cs="Arial"/>
              </w:rPr>
              <w:t>10</w:t>
            </w:r>
          </w:p>
        </w:tc>
        <w:tc>
          <w:tcPr>
            <w:tcW w:w="2340" w:type="dxa"/>
          </w:tcPr>
          <w:p w14:paraId="088890F2" w14:textId="77777777" w:rsidR="005C1A90" w:rsidRPr="00DD27B9" w:rsidRDefault="00D37258">
            <w:pPr>
              <w:rPr>
                <w:rFonts w:ascii="Arial" w:hAnsi="Arial" w:cs="Arial"/>
              </w:rPr>
            </w:pPr>
            <w:r w:rsidRPr="00DD27B9">
              <w:rPr>
                <w:rFonts w:ascii="Arial" w:hAnsi="Arial" w:cs="Arial"/>
              </w:rPr>
              <w:t>Análisis de trade-offs y $\ge 3$ puntos de sensibilidad</w:t>
            </w:r>
          </w:p>
        </w:tc>
        <w:tc>
          <w:tcPr>
            <w:tcW w:w="2340" w:type="dxa"/>
          </w:tcPr>
          <w:p w14:paraId="7A2D516D" w14:textId="77777777" w:rsidR="005C1A90" w:rsidRPr="00DD27B9" w:rsidRDefault="00D37258">
            <w:pPr>
              <w:rPr>
                <w:rFonts w:ascii="Arial" w:hAnsi="Arial" w:cs="Arial"/>
              </w:rPr>
            </w:pPr>
            <w:r w:rsidRPr="00DD27B9">
              <w:rPr>
                <w:rFonts w:ascii="Segoe UI Emoji" w:hAnsi="Segoe UI Emoji" w:cs="Segoe UI Emoji"/>
              </w:rPr>
              <w:t>☑</w:t>
            </w:r>
          </w:p>
        </w:tc>
        <w:tc>
          <w:tcPr>
            <w:tcW w:w="2340" w:type="dxa"/>
          </w:tcPr>
          <w:p w14:paraId="3799C7AC" w14:textId="77777777" w:rsidR="005C1A90" w:rsidRPr="00DD27B9" w:rsidRDefault="00D37258">
            <w:pPr>
              <w:rPr>
                <w:rFonts w:ascii="Arial" w:hAnsi="Arial" w:cs="Arial"/>
              </w:rPr>
            </w:pPr>
            <w:r w:rsidRPr="00DD27B9">
              <w:rPr>
                <w:rFonts w:ascii="Arial" w:hAnsi="Arial" w:cs="Arial"/>
              </w:rPr>
              <w:t>Sección 6.1 (Tabla de compromisos) y Sección 6.2 (3 riesgos con mitigación R-01 a R-03)</w:t>
            </w:r>
          </w:p>
        </w:tc>
      </w:tr>
    </w:tbl>
    <w:p w14:paraId="5A33BBB9" w14:textId="77777777" w:rsidR="005C1A90" w:rsidRDefault="005C1A90"/>
    <w:sectPr w:rsidR="005C1A9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FE6"/>
    <w:rsid w:val="00440362"/>
    <w:rsid w:val="005C1A90"/>
    <w:rsid w:val="00AA1D8D"/>
    <w:rsid w:val="00AF46D2"/>
    <w:rsid w:val="00B47730"/>
    <w:rsid w:val="00CB0664"/>
    <w:rsid w:val="00D37258"/>
    <w:rsid w:val="00DD27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3820D"/>
  <w14:defaultImageDpi w14:val="300"/>
  <w15:docId w15:val="{F7BBA8E2-14C5-43F7-A8D4-0179F261E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clara">
    <w:name w:val="Grid Table Light"/>
    <w:basedOn w:val="Tablanormal"/>
    <w:uiPriority w:val="99"/>
    <w:rsid w:val="00355F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23</Pages>
  <Words>5509</Words>
  <Characters>30302</Characters>
  <Application>Microsoft Office Word</Application>
  <DocSecurity>0</DocSecurity>
  <Lines>252</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Brayan Ibarguen</cp:lastModifiedBy>
  <cp:revision>3</cp:revision>
  <dcterms:created xsi:type="dcterms:W3CDTF">2013-12-23T23:15:00Z</dcterms:created>
  <dcterms:modified xsi:type="dcterms:W3CDTF">2026-09-19T17:38:00Z</dcterms:modified>
  <cp:category/>
</cp:coreProperties>
</file>