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63F5" w14:textId="77777777" w:rsidR="00B8461C" w:rsidRPr="00B8461C" w:rsidRDefault="00B8461C" w:rsidP="00B8461C">
      <w:r w:rsidRPr="00B8461C">
        <w:t xml:space="preserve">Got you, Clinton — we’ll begin the </w:t>
      </w:r>
      <w:r w:rsidRPr="00B8461C">
        <w:rPr>
          <w:b/>
          <w:bCs/>
        </w:rPr>
        <w:t>full chapter-by-chapter audit</w:t>
      </w:r>
      <w:r w:rsidRPr="00B8461C">
        <w:t xml:space="preserve"> now.</w:t>
      </w:r>
      <w:r w:rsidRPr="00B8461C">
        <w:br/>
        <w:t xml:space="preserve">For each chapter I give you </w:t>
      </w:r>
      <w:r w:rsidRPr="00B8461C">
        <w:rPr>
          <w:i/>
          <w:iCs/>
        </w:rPr>
        <w:t>four things</w:t>
      </w:r>
      <w:r w:rsidRPr="00B8461C">
        <w:t>:</w:t>
      </w:r>
    </w:p>
    <w:p w14:paraId="020D91F6" w14:textId="77777777" w:rsidR="00B8461C" w:rsidRPr="00B8461C" w:rsidRDefault="00B8461C" w:rsidP="00B8461C">
      <w:pPr>
        <w:numPr>
          <w:ilvl w:val="0"/>
          <w:numId w:val="1"/>
        </w:numPr>
      </w:pPr>
      <w:r w:rsidRPr="00B8461C">
        <w:rPr>
          <w:b/>
          <w:bCs/>
        </w:rPr>
        <w:t>Status:</w:t>
      </w:r>
      <w:r w:rsidRPr="00B8461C">
        <w:t xml:space="preserve"> keep / keep with edits / partial rewrite / full rewrite</w:t>
      </w:r>
    </w:p>
    <w:p w14:paraId="5DA549D4" w14:textId="77777777" w:rsidR="00B8461C" w:rsidRPr="00B8461C" w:rsidRDefault="00B8461C" w:rsidP="00B8461C">
      <w:pPr>
        <w:numPr>
          <w:ilvl w:val="0"/>
          <w:numId w:val="1"/>
        </w:numPr>
      </w:pPr>
      <w:r w:rsidRPr="00B8461C">
        <w:rPr>
          <w:b/>
          <w:bCs/>
        </w:rPr>
        <w:t>Conflicts:</w:t>
      </w:r>
      <w:r w:rsidRPr="00B8461C">
        <w:t xml:space="preserve"> what in the old ontology contradicts the new direction</w:t>
      </w:r>
    </w:p>
    <w:p w14:paraId="290E4474" w14:textId="77777777" w:rsidR="00B8461C" w:rsidRPr="00B8461C" w:rsidRDefault="00B8461C" w:rsidP="00B8461C">
      <w:pPr>
        <w:numPr>
          <w:ilvl w:val="0"/>
          <w:numId w:val="1"/>
        </w:numPr>
      </w:pPr>
      <w:r w:rsidRPr="00B8461C">
        <w:rPr>
          <w:b/>
          <w:bCs/>
        </w:rPr>
        <w:t>What survives intact</w:t>
      </w:r>
    </w:p>
    <w:p w14:paraId="2364D8FB" w14:textId="77777777" w:rsidR="00B8461C" w:rsidRPr="00B8461C" w:rsidRDefault="00B8461C" w:rsidP="00B8461C">
      <w:pPr>
        <w:numPr>
          <w:ilvl w:val="0"/>
          <w:numId w:val="1"/>
        </w:numPr>
      </w:pPr>
      <w:r w:rsidRPr="00B8461C">
        <w:rPr>
          <w:b/>
          <w:bCs/>
        </w:rPr>
        <w:t>Rewrite plan:</w:t>
      </w:r>
      <w:r w:rsidRPr="00B8461C">
        <w:t xml:space="preserve"> exactly what must change in the next manuscript</w:t>
      </w:r>
    </w:p>
    <w:p w14:paraId="6EE4C98E" w14:textId="77777777" w:rsidR="00B8461C" w:rsidRPr="00B8461C" w:rsidRDefault="00B8461C" w:rsidP="00B8461C">
      <w:r w:rsidRPr="00B8461C">
        <w:t xml:space="preserve">I’ll move </w:t>
      </w:r>
      <w:r w:rsidRPr="00B8461C">
        <w:rPr>
          <w:b/>
          <w:bCs/>
        </w:rPr>
        <w:t>top-down</w:t>
      </w:r>
      <w:r w:rsidRPr="00B8461C">
        <w:t>, one chapter at a time.</w:t>
      </w:r>
    </w:p>
    <w:p w14:paraId="5A154B83" w14:textId="77777777" w:rsidR="00B8461C" w:rsidRPr="00B8461C" w:rsidRDefault="00B8461C" w:rsidP="00B8461C">
      <w:r w:rsidRPr="00B8461C">
        <w:t>Here we go.</w:t>
      </w:r>
    </w:p>
    <w:p w14:paraId="7DFED566" w14:textId="77777777" w:rsidR="00B8461C" w:rsidRPr="00B8461C" w:rsidRDefault="00B8461C" w:rsidP="00B8461C">
      <w:r w:rsidRPr="00B8461C">
        <w:pict w14:anchorId="54F2E431">
          <v:rect id="_x0000_i2333" style="width:0;height:1.5pt" o:hralign="center" o:hrstd="t" o:hr="t" fillcolor="#a0a0a0" stroked="f"/>
        </w:pict>
      </w:r>
    </w:p>
    <w:p w14:paraId="344DB11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1 — THE GENERATIVE SPACE</w:t>
      </w:r>
    </w:p>
    <w:p w14:paraId="238F0C08" w14:textId="77777777" w:rsidR="00B8461C" w:rsidRPr="00B8461C" w:rsidRDefault="00B8461C" w:rsidP="00B8461C">
      <w:pPr>
        <w:rPr>
          <w:b/>
          <w:bCs/>
        </w:rPr>
      </w:pPr>
      <w:r w:rsidRPr="00B8461C">
        <w:rPr>
          <w:b/>
          <w:bCs/>
        </w:rPr>
        <w:t>Status: PARTIAL REWRITE (≈50% revision)</w:t>
      </w:r>
    </w:p>
    <w:p w14:paraId="41CD587C" w14:textId="77777777" w:rsidR="00B8461C" w:rsidRPr="00B8461C" w:rsidRDefault="00B8461C" w:rsidP="00B8461C">
      <w:r w:rsidRPr="00B8461C">
        <w:t xml:space="preserve">This chapter is mathematically solid, but </w:t>
      </w:r>
      <w:r w:rsidRPr="00B8461C">
        <w:rPr>
          <w:b/>
          <w:bCs/>
        </w:rPr>
        <w:t>ontologically wrong</w:t>
      </w:r>
      <w:r w:rsidRPr="00B8461C">
        <w:t xml:space="preserve"> for the new framework.</w:t>
      </w:r>
    </w:p>
    <w:p w14:paraId="7DC8751E" w14:textId="77777777" w:rsidR="00B8461C" w:rsidRPr="00B8461C" w:rsidRDefault="00B8461C" w:rsidP="00B8461C">
      <w:r w:rsidRPr="00B8461C">
        <w:t xml:space="preserve">The issues are </w:t>
      </w:r>
      <w:r w:rsidRPr="00B8461C">
        <w:rPr>
          <w:i/>
          <w:iCs/>
        </w:rPr>
        <w:t>not</w:t>
      </w:r>
      <w:r w:rsidRPr="00B8461C">
        <w:t xml:space="preserve"> technical — the topology, computability, density, examples all survive — but the </w:t>
      </w:r>
      <w:r w:rsidRPr="00B8461C">
        <w:rPr>
          <w:b/>
          <w:bCs/>
        </w:rPr>
        <w:t>interpretation assumes the old “M = selector, D = digits, K = meta-info” ontology</w:t>
      </w:r>
      <w:r w:rsidRPr="00B8461C">
        <w:t>.</w:t>
      </w:r>
    </w:p>
    <w:p w14:paraId="0E420B91" w14:textId="77777777" w:rsidR="00B8461C" w:rsidRPr="00B8461C" w:rsidRDefault="00B8461C" w:rsidP="00B8461C">
      <w:r w:rsidRPr="00B8461C">
        <w:t>Under the new direction, that ontology is no longer part of the foundational model.</w:t>
      </w:r>
      <w:r w:rsidRPr="00B8461C">
        <w:br/>
        <w:t>Instead:</w:t>
      </w:r>
    </w:p>
    <w:p w14:paraId="16C28355" w14:textId="77777777" w:rsidR="00B8461C" w:rsidRPr="00B8461C" w:rsidRDefault="00B8461C" w:rsidP="00B8461C">
      <w:pPr>
        <w:numPr>
          <w:ilvl w:val="0"/>
          <w:numId w:val="2"/>
        </w:numPr>
      </w:pPr>
      <w:r w:rsidRPr="00B8461C">
        <w:t xml:space="preserve">We begin with a </w:t>
      </w:r>
      <w:r w:rsidRPr="00B8461C">
        <w:rPr>
          <w:b/>
          <w:bCs/>
        </w:rPr>
        <w:t>coordinate-neutral product space</w:t>
      </w:r>
    </w:p>
    <w:p w14:paraId="3F351C8F" w14:textId="77777777" w:rsidR="00B8461C" w:rsidRPr="00B8461C" w:rsidRDefault="00B8461C" w:rsidP="00B8461C">
      <w:pPr>
        <w:numPr>
          <w:ilvl w:val="0"/>
          <w:numId w:val="2"/>
        </w:numPr>
      </w:pPr>
      <w:r w:rsidRPr="00B8461C">
        <w:t xml:space="preserve">Collapse is introduced </w:t>
      </w:r>
      <w:r w:rsidRPr="00B8461C">
        <w:rPr>
          <w:b/>
          <w:bCs/>
        </w:rPr>
        <w:t>later</w:t>
      </w:r>
      <w:r w:rsidRPr="00B8461C">
        <w:t xml:space="preserve"> as a </w:t>
      </w:r>
      <w:r w:rsidRPr="00B8461C">
        <w:rPr>
          <w:i/>
          <w:iCs/>
        </w:rPr>
        <w:t>specific</w:t>
      </w:r>
      <w:r w:rsidRPr="00B8461C">
        <w:t xml:space="preserve"> functional</w:t>
      </w:r>
    </w:p>
    <w:p w14:paraId="73957B21" w14:textId="77777777" w:rsidR="00B8461C" w:rsidRPr="00B8461C" w:rsidRDefault="00B8461C" w:rsidP="00B8461C">
      <w:pPr>
        <w:numPr>
          <w:ilvl w:val="0"/>
          <w:numId w:val="2"/>
        </w:numPr>
      </w:pPr>
      <w:r w:rsidRPr="00B8461C">
        <w:t xml:space="preserve">Selector/digit/meta are </w:t>
      </w:r>
      <w:r w:rsidRPr="00B8461C">
        <w:rPr>
          <w:i/>
          <w:iCs/>
        </w:rPr>
        <w:t>not</w:t>
      </w:r>
      <w:r w:rsidRPr="00B8461C">
        <w:t xml:space="preserve"> intrinsic layers — they are one </w:t>
      </w:r>
      <w:r w:rsidRPr="00B8461C">
        <w:rPr>
          <w:b/>
          <w:bCs/>
        </w:rPr>
        <w:t>possible representational convention</w:t>
      </w:r>
      <w:r w:rsidRPr="00B8461C">
        <w:t xml:space="preserve">, required </w:t>
      </w:r>
      <w:r w:rsidRPr="00B8461C">
        <w:rPr>
          <w:i/>
          <w:iCs/>
        </w:rPr>
        <w:t>only</w:t>
      </w:r>
      <w:r w:rsidRPr="00B8461C">
        <w:t xml:space="preserve"> for defining one specific collapse representation of </w:t>
      </w:r>
      <w:r w:rsidRPr="00B8461C">
        <w:rPr>
          <w:rFonts w:ascii="Cambria Math" w:hAnsi="Cambria Math" w:cs="Cambria Math"/>
        </w:rPr>
        <w:t>ℝ</w:t>
      </w:r>
      <w:r w:rsidRPr="00B8461C">
        <w:t>.</w:t>
      </w:r>
    </w:p>
    <w:p w14:paraId="48A19161" w14:textId="77777777" w:rsidR="00B8461C" w:rsidRPr="00B8461C" w:rsidRDefault="00B8461C" w:rsidP="00B8461C">
      <w:r w:rsidRPr="00B8461C">
        <w:t>In other words:</w:t>
      </w:r>
    </w:p>
    <w:p w14:paraId="795321C2" w14:textId="77777777" w:rsidR="00B8461C" w:rsidRPr="00B8461C" w:rsidRDefault="00B8461C" w:rsidP="00B8461C">
      <w:r w:rsidRPr="00B8461C">
        <w:t xml:space="preserve">Chapter 1 currently describes the </w:t>
      </w:r>
      <w:r w:rsidRPr="00B8461C">
        <w:rPr>
          <w:i/>
          <w:iCs/>
        </w:rPr>
        <w:t>mechanics</w:t>
      </w:r>
      <w:r w:rsidRPr="00B8461C">
        <w:t xml:space="preserve"> of one specific representation as if it were </w:t>
      </w:r>
      <w:r w:rsidRPr="00B8461C">
        <w:rPr>
          <w:i/>
          <w:iCs/>
        </w:rPr>
        <w:t>the definition</w:t>
      </w:r>
      <w:r w:rsidRPr="00B8461C">
        <w:t xml:space="preserve"> of the generative space.</w:t>
      </w:r>
      <w:r w:rsidRPr="00B8461C">
        <w:br/>
        <w:t>The new framework requires the generative space to be defined abstractly first,</w:t>
      </w:r>
      <w:r w:rsidRPr="00B8461C">
        <w:br/>
        <w:t>and representation choices (selectors, digits, schedulers) appear only as structure placed on that space.</w:t>
      </w:r>
    </w:p>
    <w:p w14:paraId="0543026C" w14:textId="77777777" w:rsidR="00B8461C" w:rsidRPr="00B8461C" w:rsidRDefault="00B8461C" w:rsidP="00B8461C">
      <w:r w:rsidRPr="00B8461C">
        <w:pict w14:anchorId="052902F2">
          <v:rect id="_x0000_i2334" style="width:0;height:1.5pt" o:hralign="center" o:hrstd="t" o:hr="t" fillcolor="#a0a0a0" stroked="f"/>
        </w:pict>
      </w:r>
    </w:p>
    <w:p w14:paraId="76C08EEC"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Conflicts With the New Direction</w:t>
      </w:r>
    </w:p>
    <w:p w14:paraId="5437DB96" w14:textId="77777777" w:rsidR="00B8461C" w:rsidRPr="00B8461C" w:rsidRDefault="00B8461C" w:rsidP="00B8461C">
      <w:pPr>
        <w:rPr>
          <w:b/>
          <w:bCs/>
        </w:rPr>
      </w:pPr>
      <w:r w:rsidRPr="00B8461C">
        <w:rPr>
          <w:b/>
          <w:bCs/>
        </w:rPr>
        <w:t>1. The triple (M, D, K) is treated as fundamental</w:t>
      </w:r>
    </w:p>
    <w:p w14:paraId="7DEFDA09" w14:textId="77777777" w:rsidR="00B8461C" w:rsidRPr="00B8461C" w:rsidRDefault="00B8461C" w:rsidP="00B8461C">
      <w:r w:rsidRPr="00B8461C">
        <w:t>But the new direction demands:</w:t>
      </w:r>
    </w:p>
    <w:p w14:paraId="758C9596" w14:textId="77777777" w:rsidR="00B8461C" w:rsidRPr="00B8461C" w:rsidRDefault="00B8461C" w:rsidP="00B8461C">
      <w:pPr>
        <w:numPr>
          <w:ilvl w:val="0"/>
          <w:numId w:val="3"/>
        </w:numPr>
      </w:pPr>
      <w:r w:rsidRPr="00B8461C">
        <w:t xml:space="preserve">Ambient space should be </w:t>
      </w:r>
      <w:r w:rsidRPr="00B8461C">
        <w:rPr>
          <w:b/>
          <w:bCs/>
        </w:rPr>
        <w:t>arbitrary symbolic product space</w:t>
      </w:r>
    </w:p>
    <w:p w14:paraId="2D538152" w14:textId="77777777" w:rsidR="00B8461C" w:rsidRPr="00B8461C" w:rsidRDefault="00B8461C" w:rsidP="00B8461C">
      <w:pPr>
        <w:numPr>
          <w:ilvl w:val="0"/>
          <w:numId w:val="3"/>
        </w:numPr>
      </w:pPr>
      <w:r w:rsidRPr="00B8461C">
        <w:t xml:space="preserve">Layers have </w:t>
      </w:r>
      <w:r w:rsidRPr="00B8461C">
        <w:rPr>
          <w:b/>
          <w:bCs/>
        </w:rPr>
        <w:t>no inherent meaning</w:t>
      </w:r>
    </w:p>
    <w:p w14:paraId="7794FAEE" w14:textId="77777777" w:rsidR="00B8461C" w:rsidRPr="00B8461C" w:rsidRDefault="00B8461C" w:rsidP="00B8461C">
      <w:pPr>
        <w:numPr>
          <w:ilvl w:val="0"/>
          <w:numId w:val="3"/>
        </w:numPr>
      </w:pPr>
      <w:r w:rsidRPr="00B8461C">
        <w:t xml:space="preserve">Collapse is a </w:t>
      </w:r>
      <w:r w:rsidRPr="00B8461C">
        <w:rPr>
          <w:b/>
          <w:bCs/>
        </w:rPr>
        <w:t>structure on the space</w:t>
      </w:r>
      <w:r w:rsidRPr="00B8461C">
        <w:t>, not something built into the definition of the space.</w:t>
      </w:r>
    </w:p>
    <w:p w14:paraId="296B7BFE" w14:textId="77777777" w:rsidR="00B8461C" w:rsidRPr="00B8461C" w:rsidRDefault="00B8461C" w:rsidP="00B8461C">
      <w:r w:rsidRPr="00B8461C">
        <w:t>All of the following text must be rewritten:</w:t>
      </w:r>
    </w:p>
    <w:p w14:paraId="1B8078BF" w14:textId="77777777" w:rsidR="00B8461C" w:rsidRPr="00B8461C" w:rsidRDefault="00B8461C" w:rsidP="00B8461C">
      <w:pPr>
        <w:numPr>
          <w:ilvl w:val="0"/>
          <w:numId w:val="4"/>
        </w:numPr>
      </w:pPr>
      <w:r w:rsidRPr="00B8461C">
        <w:t>“A generative identity is a triple (M, D, K)…”</w:t>
      </w:r>
    </w:p>
    <w:p w14:paraId="2AA4F714" w14:textId="77777777" w:rsidR="00B8461C" w:rsidRPr="00B8461C" w:rsidRDefault="00B8461C" w:rsidP="00B8461C">
      <w:pPr>
        <w:numPr>
          <w:ilvl w:val="0"/>
          <w:numId w:val="4"/>
        </w:numPr>
      </w:pPr>
      <w:r w:rsidRPr="00B8461C">
        <w:t>“M is the selector, D is the digit stream, K is meta-information.”</w:t>
      </w:r>
    </w:p>
    <w:p w14:paraId="15A77CE1" w14:textId="77777777" w:rsidR="00B8461C" w:rsidRPr="00B8461C" w:rsidRDefault="00B8461C" w:rsidP="00B8461C">
      <w:r w:rsidRPr="00B8461C">
        <w:t xml:space="preserve">These are </w:t>
      </w:r>
      <w:r w:rsidRPr="00B8461C">
        <w:rPr>
          <w:b/>
          <w:bCs/>
        </w:rPr>
        <w:t>old-framework primitives</w:t>
      </w:r>
      <w:r w:rsidRPr="00B8461C">
        <w:t xml:space="preserve"> — no longer allowed.</w:t>
      </w:r>
    </w:p>
    <w:p w14:paraId="556E8992" w14:textId="77777777" w:rsidR="00B8461C" w:rsidRPr="00B8461C" w:rsidRDefault="00B8461C" w:rsidP="00B8461C">
      <w:pPr>
        <w:rPr>
          <w:b/>
          <w:bCs/>
        </w:rPr>
      </w:pPr>
      <w:r w:rsidRPr="00B8461C">
        <w:rPr>
          <w:b/>
          <w:bCs/>
          <w:i/>
          <w:iCs/>
        </w:rPr>
        <w:t>2. Digit-producing identities (G) are treated as meaningful subspace</w:t>
      </w:r>
      <w:r w:rsidRPr="00B8461C">
        <w:rPr>
          <w:b/>
          <w:bCs/>
        </w:rPr>
        <w:t>*</w:t>
      </w:r>
    </w:p>
    <w:p w14:paraId="0CA08AF9" w14:textId="77777777" w:rsidR="00B8461C" w:rsidRPr="00B8461C" w:rsidRDefault="00B8461C" w:rsidP="00B8461C">
      <w:r w:rsidRPr="00B8461C">
        <w:t>In the new framework:</w:t>
      </w:r>
    </w:p>
    <w:p w14:paraId="06001946" w14:textId="77777777" w:rsidR="00B8461C" w:rsidRPr="00B8461C" w:rsidRDefault="00B8461C" w:rsidP="00B8461C">
      <w:pPr>
        <w:numPr>
          <w:ilvl w:val="0"/>
          <w:numId w:val="5"/>
        </w:numPr>
      </w:pPr>
      <w:r w:rsidRPr="00B8461C">
        <w:t xml:space="preserve">“digit-producing” becomes a condition </w:t>
      </w:r>
      <w:r w:rsidRPr="00B8461C">
        <w:rPr>
          <w:b/>
          <w:bCs/>
        </w:rPr>
        <w:t>only for defining the collapse representation</w:t>
      </w:r>
      <w:r w:rsidRPr="00B8461C">
        <w:t>,</w:t>
      </w:r>
    </w:p>
    <w:p w14:paraId="4CD6495A" w14:textId="77777777" w:rsidR="00B8461C" w:rsidRPr="00B8461C" w:rsidRDefault="00B8461C" w:rsidP="00B8461C">
      <w:pPr>
        <w:numPr>
          <w:ilvl w:val="0"/>
          <w:numId w:val="5"/>
        </w:numPr>
      </w:pPr>
      <w:r w:rsidRPr="00B8461C">
        <w:t>not an ontological property of the space.</w:t>
      </w:r>
    </w:p>
    <w:p w14:paraId="53C8E101" w14:textId="77777777" w:rsidR="00B8461C" w:rsidRPr="00B8461C" w:rsidRDefault="00B8461C" w:rsidP="00B8461C">
      <w:pPr>
        <w:rPr>
          <w:b/>
          <w:bCs/>
        </w:rPr>
      </w:pPr>
      <w:r w:rsidRPr="00B8461C">
        <w:rPr>
          <w:b/>
          <w:bCs/>
        </w:rPr>
        <w:t>3. Meta-information is baked into the foundations</w:t>
      </w:r>
    </w:p>
    <w:p w14:paraId="5C6CBF00" w14:textId="77777777" w:rsidR="00B8461C" w:rsidRPr="00B8461C" w:rsidRDefault="00B8461C" w:rsidP="00B8461C">
      <w:r w:rsidRPr="00B8461C">
        <w:t>Under the new direction, this is purely observer-level structure.</w:t>
      </w:r>
      <w:r w:rsidRPr="00B8461C">
        <w:br/>
        <w:t>It must not appear in Chapter 1.</w:t>
      </w:r>
    </w:p>
    <w:p w14:paraId="52E84275" w14:textId="77777777" w:rsidR="00B8461C" w:rsidRPr="00B8461C" w:rsidRDefault="00B8461C" w:rsidP="00B8461C">
      <w:pPr>
        <w:rPr>
          <w:b/>
          <w:bCs/>
        </w:rPr>
      </w:pPr>
      <w:r w:rsidRPr="00B8461C">
        <w:rPr>
          <w:b/>
          <w:bCs/>
        </w:rPr>
        <w:t>4. Examples depend on selectors and digit streams</w:t>
      </w:r>
    </w:p>
    <w:p w14:paraId="334A6C14" w14:textId="77777777" w:rsidR="00B8461C" w:rsidRPr="00B8461C" w:rsidRDefault="00B8461C" w:rsidP="00B8461C">
      <w:r w:rsidRPr="00B8461C">
        <w:t xml:space="preserve">These are still valid as </w:t>
      </w:r>
      <w:r w:rsidRPr="00B8461C">
        <w:rPr>
          <w:i/>
          <w:iCs/>
        </w:rPr>
        <w:t>examples of representations</w:t>
      </w:r>
      <w:r w:rsidRPr="00B8461C">
        <w:t>, but they cannot appear in the foundational chapter.</w:t>
      </w:r>
    </w:p>
    <w:p w14:paraId="4921127B" w14:textId="77777777" w:rsidR="00B8461C" w:rsidRPr="00B8461C" w:rsidRDefault="00B8461C" w:rsidP="00B8461C">
      <w:r w:rsidRPr="00B8461C">
        <w:pict w14:anchorId="1162BAE9">
          <v:rect id="_x0000_i2335" style="width:0;height:1.5pt" o:hralign="center" o:hrstd="t" o:hr="t" fillcolor="#a0a0a0" stroked="f"/>
        </w:pict>
      </w:r>
    </w:p>
    <w:p w14:paraId="14CEE30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Intact</w:t>
      </w:r>
    </w:p>
    <w:p w14:paraId="5FE793E6" w14:textId="77777777" w:rsidR="00B8461C" w:rsidRPr="00B8461C" w:rsidRDefault="00B8461C" w:rsidP="00B8461C">
      <w:r w:rsidRPr="00B8461C">
        <w:t>Everything below is still correct and keeps its role:</w:t>
      </w:r>
    </w:p>
    <w:p w14:paraId="5221C608" w14:textId="77777777" w:rsidR="00B8461C" w:rsidRPr="00B8461C" w:rsidRDefault="00B8461C" w:rsidP="00B8461C">
      <w:pPr>
        <w:rPr>
          <w:b/>
          <w:bCs/>
        </w:rPr>
      </w:pPr>
      <w:r w:rsidRPr="00B8461C">
        <w:rPr>
          <w:b/>
          <w:bCs/>
        </w:rPr>
        <w:t>(1) The ambient space as a product of discrete alphabets</w:t>
      </w:r>
    </w:p>
    <w:p w14:paraId="74B6F4D3" w14:textId="77777777" w:rsidR="00B8461C" w:rsidRPr="00B8461C" w:rsidRDefault="00B8461C" w:rsidP="00B8461C">
      <w:r w:rsidRPr="00B8461C">
        <w:t>This general product space is exactly what your new ontology wants.</w:t>
      </w:r>
    </w:p>
    <w:p w14:paraId="29DB2D47" w14:textId="77777777" w:rsidR="00B8461C" w:rsidRPr="00B8461C" w:rsidRDefault="00B8461C" w:rsidP="00B8461C">
      <w:pPr>
        <w:rPr>
          <w:b/>
          <w:bCs/>
        </w:rPr>
      </w:pPr>
      <w:r w:rsidRPr="00B8461C">
        <w:rPr>
          <w:b/>
          <w:bCs/>
        </w:rPr>
        <w:lastRenderedPageBreak/>
        <w:t>(2) Topology</w:t>
      </w:r>
    </w:p>
    <w:p w14:paraId="5864C28D" w14:textId="77777777" w:rsidR="00B8461C" w:rsidRPr="00B8461C" w:rsidRDefault="00B8461C" w:rsidP="00B8461C">
      <w:pPr>
        <w:numPr>
          <w:ilvl w:val="0"/>
          <w:numId w:val="6"/>
        </w:numPr>
      </w:pPr>
      <w:r w:rsidRPr="00B8461C">
        <w:t>compact</w:t>
      </w:r>
    </w:p>
    <w:p w14:paraId="2C88792F" w14:textId="77777777" w:rsidR="00B8461C" w:rsidRPr="00B8461C" w:rsidRDefault="00B8461C" w:rsidP="00B8461C">
      <w:pPr>
        <w:numPr>
          <w:ilvl w:val="0"/>
          <w:numId w:val="6"/>
        </w:numPr>
      </w:pPr>
      <w:r w:rsidRPr="00B8461C">
        <w:t>zero-dimensional</w:t>
      </w:r>
    </w:p>
    <w:p w14:paraId="0A9DD160" w14:textId="77777777" w:rsidR="00B8461C" w:rsidRPr="00B8461C" w:rsidRDefault="00B8461C" w:rsidP="00B8461C">
      <w:pPr>
        <w:numPr>
          <w:ilvl w:val="0"/>
          <w:numId w:val="6"/>
        </w:numPr>
      </w:pPr>
      <w:r w:rsidRPr="00B8461C">
        <w:t>totally disconnected</w:t>
      </w:r>
    </w:p>
    <w:p w14:paraId="6376066C" w14:textId="77777777" w:rsidR="00B8461C" w:rsidRPr="00B8461C" w:rsidRDefault="00B8461C" w:rsidP="00B8461C">
      <w:pPr>
        <w:numPr>
          <w:ilvl w:val="0"/>
          <w:numId w:val="6"/>
        </w:numPr>
      </w:pPr>
      <w:r w:rsidRPr="00B8461C">
        <w:t>product (Cantor) topology</w:t>
      </w:r>
    </w:p>
    <w:p w14:paraId="41E14011" w14:textId="77777777" w:rsidR="00B8461C" w:rsidRPr="00B8461C" w:rsidRDefault="00B8461C" w:rsidP="00B8461C">
      <w:pPr>
        <w:numPr>
          <w:ilvl w:val="0"/>
          <w:numId w:val="6"/>
        </w:numPr>
      </w:pPr>
      <w:r w:rsidRPr="00B8461C">
        <w:t>basic cylinders = finite prefixes</w:t>
      </w:r>
    </w:p>
    <w:p w14:paraId="7963960D" w14:textId="77777777" w:rsidR="00B8461C" w:rsidRPr="00B8461C" w:rsidRDefault="00B8461C" w:rsidP="00B8461C">
      <w:r w:rsidRPr="00B8461C">
        <w:t>All perfect as-is.</w:t>
      </w:r>
    </w:p>
    <w:p w14:paraId="7C8074AB" w14:textId="77777777" w:rsidR="00B8461C" w:rsidRPr="00B8461C" w:rsidRDefault="00B8461C" w:rsidP="00B8461C">
      <w:pPr>
        <w:rPr>
          <w:b/>
          <w:bCs/>
        </w:rPr>
      </w:pPr>
      <w:r w:rsidRPr="00B8461C">
        <w:rPr>
          <w:b/>
          <w:bCs/>
        </w:rPr>
        <w:t>(3) Computable core (Geff)</w:t>
      </w:r>
    </w:p>
    <w:p w14:paraId="6708BF60" w14:textId="77777777" w:rsidR="00B8461C" w:rsidRPr="00B8461C" w:rsidRDefault="00B8461C" w:rsidP="00B8461C">
      <w:r w:rsidRPr="00B8461C">
        <w:t>Still valid.</w:t>
      </w:r>
    </w:p>
    <w:p w14:paraId="55A2BE6F" w14:textId="77777777" w:rsidR="00B8461C" w:rsidRPr="00B8461C" w:rsidRDefault="00B8461C" w:rsidP="00B8461C">
      <w:pPr>
        <w:rPr>
          <w:b/>
          <w:bCs/>
        </w:rPr>
      </w:pPr>
      <w:r w:rsidRPr="00B8461C">
        <w:rPr>
          <w:b/>
          <w:bCs/>
        </w:rPr>
        <w:t>(4) The notion of effective/noneffective points</w:t>
      </w:r>
    </w:p>
    <w:p w14:paraId="5F708C21" w14:textId="77777777" w:rsidR="00B8461C" w:rsidRPr="00B8461C" w:rsidRDefault="00B8461C" w:rsidP="00B8461C">
      <w:r w:rsidRPr="00B8461C">
        <w:t>Still valid.</w:t>
      </w:r>
    </w:p>
    <w:p w14:paraId="7BBCA5BA" w14:textId="77777777" w:rsidR="00B8461C" w:rsidRPr="00B8461C" w:rsidRDefault="00B8461C" w:rsidP="00B8461C">
      <w:pPr>
        <w:rPr>
          <w:b/>
          <w:bCs/>
        </w:rPr>
      </w:pPr>
      <w:r w:rsidRPr="00B8461C">
        <w:rPr>
          <w:b/>
          <w:bCs/>
        </w:rPr>
        <w:t>(5) Examples illustrating freedom in the product space</w:t>
      </w:r>
    </w:p>
    <w:p w14:paraId="0F2EC550" w14:textId="77777777" w:rsidR="00B8461C" w:rsidRPr="00B8461C" w:rsidRDefault="00B8461C" w:rsidP="00B8461C">
      <w:r w:rsidRPr="00B8461C">
        <w:t>Still useful — but must be generalized (no selector/digit meaning).</w:t>
      </w:r>
    </w:p>
    <w:p w14:paraId="1054418B" w14:textId="77777777" w:rsidR="00B8461C" w:rsidRPr="00B8461C" w:rsidRDefault="00B8461C" w:rsidP="00B8461C">
      <w:r w:rsidRPr="00B8461C">
        <w:pict w14:anchorId="13A92A94">
          <v:rect id="_x0000_i2336" style="width:0;height:1.5pt" o:hralign="center" o:hrstd="t" o:hr="t" fillcolor="#a0a0a0" stroked="f"/>
        </w:pict>
      </w:r>
    </w:p>
    <w:p w14:paraId="0B631CC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1</w:t>
      </w:r>
    </w:p>
    <w:p w14:paraId="7454E439" w14:textId="77777777" w:rsidR="00B8461C" w:rsidRPr="00B8461C" w:rsidRDefault="00B8461C" w:rsidP="00B8461C">
      <w:r w:rsidRPr="00B8461C">
        <w:t>Here is exactly how we rebuild Chapter 1 so it aligns with the new direction:</w:t>
      </w:r>
    </w:p>
    <w:p w14:paraId="77C4534B" w14:textId="77777777" w:rsidR="00B8461C" w:rsidRPr="00B8461C" w:rsidRDefault="00B8461C" w:rsidP="00B8461C">
      <w:r w:rsidRPr="00B8461C">
        <w:pict w14:anchorId="5BD33081">
          <v:rect id="_x0000_i2337" style="width:0;height:1.5pt" o:hralign="center" o:hrstd="t" o:hr="t" fillcolor="#a0a0a0" stroked="f"/>
        </w:pict>
      </w:r>
    </w:p>
    <w:p w14:paraId="41BC565D" w14:textId="77777777" w:rsidR="00B8461C" w:rsidRPr="00B8461C" w:rsidRDefault="00B8461C" w:rsidP="00B8461C">
      <w:pPr>
        <w:rPr>
          <w:b/>
          <w:bCs/>
        </w:rPr>
      </w:pPr>
      <w:r w:rsidRPr="00B8461C">
        <w:rPr>
          <w:b/>
          <w:bCs/>
        </w:rPr>
        <w:t>I. Replace the ontology</w:t>
      </w:r>
    </w:p>
    <w:p w14:paraId="7149F9D6" w14:textId="77777777" w:rsidR="00B8461C" w:rsidRPr="00B8461C" w:rsidRDefault="00B8461C" w:rsidP="00B8461C">
      <w:r w:rsidRPr="00B8461C">
        <w:t>Old:</w:t>
      </w:r>
    </w:p>
    <w:p w14:paraId="3E026E98" w14:textId="77777777" w:rsidR="00B8461C" w:rsidRPr="00B8461C" w:rsidRDefault="00B8461C" w:rsidP="00B8461C">
      <w:r w:rsidRPr="00B8461C">
        <w:t>“A generative identity is a triple (M, D, K)… selector, digit stream, meta-information…”</w:t>
      </w:r>
    </w:p>
    <w:p w14:paraId="7E598DC3" w14:textId="77777777" w:rsidR="00B8461C" w:rsidRPr="00B8461C" w:rsidRDefault="00B8461C" w:rsidP="00B8461C">
      <w:r w:rsidRPr="00B8461C">
        <w:t>New:</w:t>
      </w:r>
    </w:p>
    <w:p w14:paraId="4CA07C28" w14:textId="77777777" w:rsidR="00B8461C" w:rsidRPr="00B8461C" w:rsidRDefault="00B8461C" w:rsidP="00B8461C">
      <w:r w:rsidRPr="00B8461C">
        <w:t>“A generative identity is an element of an ambient symbolic product space</w:t>
      </w:r>
    </w:p>
    <w:p w14:paraId="43C7F05C" w14:textId="77777777" w:rsidR="00B8461C" w:rsidRPr="00B8461C" w:rsidRDefault="00B8461C" w:rsidP="00B8461C">
      <w:r w:rsidRPr="00B8461C">
        <w:t>X = \Gamma_1^{\mathbb{N}} \times \Gamma_2^{\mathbb{N}} \times \Gamma_3^{\mathbb{N}}.</w:t>
      </w:r>
      <w:r w:rsidRPr="00B8461C">
        <w:br/>
        <w:t>]</w:t>
      </w:r>
    </w:p>
    <w:p w14:paraId="685CCD7D" w14:textId="77777777" w:rsidR="00B8461C" w:rsidRPr="00B8461C" w:rsidRDefault="00B8461C" w:rsidP="00B8461C">
      <w:r w:rsidRPr="00B8461C">
        <w:t>The specific roles of these coordinates depend on the structures one places on the space: collapse, observers, and invariants.”</w:t>
      </w:r>
    </w:p>
    <w:p w14:paraId="4B442CF8" w14:textId="77777777" w:rsidR="00B8461C" w:rsidRPr="00B8461C" w:rsidRDefault="00B8461C" w:rsidP="00B8461C">
      <w:r w:rsidRPr="00B8461C">
        <w:lastRenderedPageBreak/>
        <w:t xml:space="preserve">The point is to </w:t>
      </w:r>
      <w:r w:rsidRPr="00B8461C">
        <w:rPr>
          <w:b/>
          <w:bCs/>
        </w:rPr>
        <w:t>prevent the collapse machinery from being baked into the definition</w:t>
      </w:r>
      <w:r w:rsidRPr="00B8461C">
        <w:t>.</w:t>
      </w:r>
    </w:p>
    <w:p w14:paraId="117E09E7" w14:textId="77777777" w:rsidR="00B8461C" w:rsidRPr="00B8461C" w:rsidRDefault="00B8461C" w:rsidP="00B8461C">
      <w:r w:rsidRPr="00B8461C">
        <w:pict w14:anchorId="4FF89C4E">
          <v:rect id="_x0000_i2338" style="width:0;height:1.5pt" o:hralign="center" o:hrstd="t" o:hr="t" fillcolor="#a0a0a0" stroked="f"/>
        </w:pict>
      </w:r>
    </w:p>
    <w:p w14:paraId="2B4E944C" w14:textId="77777777" w:rsidR="00B8461C" w:rsidRPr="00B8461C" w:rsidRDefault="00B8461C" w:rsidP="00B8461C">
      <w:pPr>
        <w:rPr>
          <w:b/>
          <w:bCs/>
        </w:rPr>
      </w:pPr>
      <w:r w:rsidRPr="00B8461C">
        <w:rPr>
          <w:b/>
          <w:bCs/>
        </w:rPr>
        <w:t xml:space="preserve">II. Collapse is </w:t>
      </w:r>
      <w:r w:rsidRPr="00B8461C">
        <w:rPr>
          <w:b/>
          <w:bCs/>
          <w:i/>
          <w:iCs/>
        </w:rPr>
        <w:t>not</w:t>
      </w:r>
      <w:r w:rsidRPr="00B8461C">
        <w:rPr>
          <w:b/>
          <w:bCs/>
        </w:rPr>
        <w:t xml:space="preserve"> mentioned until later</w:t>
      </w:r>
    </w:p>
    <w:p w14:paraId="009BF5FD" w14:textId="77777777" w:rsidR="00B8461C" w:rsidRPr="00B8461C" w:rsidRDefault="00B8461C" w:rsidP="00B8461C">
      <w:r w:rsidRPr="00B8461C">
        <w:t>Chapter 1 becomes purely:</w:t>
      </w:r>
    </w:p>
    <w:p w14:paraId="7A389E3C" w14:textId="77777777" w:rsidR="00B8461C" w:rsidRPr="00B8461C" w:rsidRDefault="00B8461C" w:rsidP="00B8461C">
      <w:pPr>
        <w:numPr>
          <w:ilvl w:val="0"/>
          <w:numId w:val="7"/>
        </w:numPr>
      </w:pPr>
      <w:r w:rsidRPr="00B8461C">
        <w:t>topology</w:t>
      </w:r>
    </w:p>
    <w:p w14:paraId="691B4DE5" w14:textId="77777777" w:rsidR="00B8461C" w:rsidRPr="00B8461C" w:rsidRDefault="00B8461C" w:rsidP="00B8461C">
      <w:pPr>
        <w:numPr>
          <w:ilvl w:val="0"/>
          <w:numId w:val="7"/>
        </w:numPr>
      </w:pPr>
      <w:r w:rsidRPr="00B8461C">
        <w:t>compactness</w:t>
      </w:r>
    </w:p>
    <w:p w14:paraId="5788375C" w14:textId="77777777" w:rsidR="00B8461C" w:rsidRPr="00B8461C" w:rsidRDefault="00B8461C" w:rsidP="00B8461C">
      <w:pPr>
        <w:numPr>
          <w:ilvl w:val="0"/>
          <w:numId w:val="7"/>
        </w:numPr>
      </w:pPr>
      <w:r w:rsidRPr="00B8461C">
        <w:t>coordinate-wise structure</w:t>
      </w:r>
    </w:p>
    <w:p w14:paraId="1FC0B737" w14:textId="77777777" w:rsidR="00B8461C" w:rsidRPr="00B8461C" w:rsidRDefault="00B8461C" w:rsidP="00B8461C">
      <w:pPr>
        <w:numPr>
          <w:ilvl w:val="0"/>
          <w:numId w:val="7"/>
        </w:numPr>
      </w:pPr>
      <w:r w:rsidRPr="00B8461C">
        <w:t>computability</w:t>
      </w:r>
    </w:p>
    <w:p w14:paraId="3F4176F2" w14:textId="77777777" w:rsidR="00B8461C" w:rsidRPr="00B8461C" w:rsidRDefault="00B8461C" w:rsidP="00B8461C">
      <w:pPr>
        <w:numPr>
          <w:ilvl w:val="0"/>
          <w:numId w:val="7"/>
        </w:numPr>
      </w:pPr>
      <w:r w:rsidRPr="00B8461C">
        <w:t>prefix cylinders</w:t>
      </w:r>
    </w:p>
    <w:p w14:paraId="4D7D0412" w14:textId="77777777" w:rsidR="00B8461C" w:rsidRPr="00B8461C" w:rsidRDefault="00B8461C" w:rsidP="00B8461C">
      <w:pPr>
        <w:numPr>
          <w:ilvl w:val="0"/>
          <w:numId w:val="7"/>
        </w:numPr>
      </w:pPr>
      <w:r w:rsidRPr="00B8461C">
        <w:t>effective core</w:t>
      </w:r>
    </w:p>
    <w:p w14:paraId="5011FE6E" w14:textId="77777777" w:rsidR="00B8461C" w:rsidRPr="00B8461C" w:rsidRDefault="00B8461C" w:rsidP="00B8461C">
      <w:r w:rsidRPr="00B8461C">
        <w:t xml:space="preserve">Collapse appears in Chapter 2 </w:t>
      </w:r>
      <w:r w:rsidRPr="00B8461C">
        <w:rPr>
          <w:i/>
          <w:iCs/>
        </w:rPr>
        <w:t>only as one possible structure</w:t>
      </w:r>
      <w:r w:rsidRPr="00B8461C">
        <w:t>.</w:t>
      </w:r>
    </w:p>
    <w:p w14:paraId="5D5A9E45" w14:textId="77777777" w:rsidR="00B8461C" w:rsidRPr="00B8461C" w:rsidRDefault="00B8461C" w:rsidP="00B8461C">
      <w:r w:rsidRPr="00B8461C">
        <w:pict w14:anchorId="0F913534">
          <v:rect id="_x0000_i2339" style="width:0;height:1.5pt" o:hralign="center" o:hrstd="t" o:hr="t" fillcolor="#a0a0a0" stroked="f"/>
        </w:pict>
      </w:r>
    </w:p>
    <w:p w14:paraId="7876B4E0" w14:textId="77777777" w:rsidR="00B8461C" w:rsidRPr="00B8461C" w:rsidRDefault="00B8461C" w:rsidP="00B8461C">
      <w:pPr>
        <w:rPr>
          <w:b/>
          <w:bCs/>
        </w:rPr>
      </w:pPr>
      <w:r w:rsidRPr="00B8461C">
        <w:rPr>
          <w:b/>
          <w:bCs/>
        </w:rPr>
        <w:t>III. Generalize all examples</w:t>
      </w:r>
    </w:p>
    <w:p w14:paraId="7D05E038" w14:textId="77777777" w:rsidR="00B8461C" w:rsidRPr="00B8461C" w:rsidRDefault="00B8461C" w:rsidP="00B8461C">
      <w:r w:rsidRPr="00B8461C">
        <w:t>Replace:</w:t>
      </w:r>
    </w:p>
    <w:p w14:paraId="6577C571" w14:textId="77777777" w:rsidR="00B8461C" w:rsidRPr="00B8461C" w:rsidRDefault="00B8461C" w:rsidP="00B8461C">
      <w:pPr>
        <w:numPr>
          <w:ilvl w:val="0"/>
          <w:numId w:val="8"/>
        </w:numPr>
      </w:pPr>
      <w:r w:rsidRPr="00B8461C">
        <w:t>“M alternates D,K”</w:t>
      </w:r>
    </w:p>
    <w:p w14:paraId="3EDE7F0E" w14:textId="77777777" w:rsidR="00B8461C" w:rsidRPr="00B8461C" w:rsidRDefault="00B8461C" w:rsidP="00B8461C">
      <w:pPr>
        <w:numPr>
          <w:ilvl w:val="0"/>
          <w:numId w:val="8"/>
        </w:numPr>
      </w:pPr>
      <w:r w:rsidRPr="00B8461C">
        <w:t>“M(n) = D on squares”</w:t>
      </w:r>
    </w:p>
    <w:p w14:paraId="78BD115A" w14:textId="77777777" w:rsidR="00B8461C" w:rsidRPr="00B8461C" w:rsidRDefault="00B8461C" w:rsidP="00B8461C">
      <w:r w:rsidRPr="00B8461C">
        <w:t>with examples like:</w:t>
      </w:r>
    </w:p>
    <w:p w14:paraId="084F9EA9" w14:textId="77777777" w:rsidR="00B8461C" w:rsidRPr="00B8461C" w:rsidRDefault="00B8461C" w:rsidP="00B8461C">
      <w:pPr>
        <w:numPr>
          <w:ilvl w:val="0"/>
          <w:numId w:val="9"/>
        </w:numPr>
      </w:pPr>
      <w:r w:rsidRPr="00B8461C">
        <w:t>“The first coordinate alternates between two symbols.”</w:t>
      </w:r>
    </w:p>
    <w:p w14:paraId="718681B3" w14:textId="77777777" w:rsidR="00B8461C" w:rsidRPr="00B8461C" w:rsidRDefault="00B8461C" w:rsidP="00B8461C">
      <w:pPr>
        <w:numPr>
          <w:ilvl w:val="0"/>
          <w:numId w:val="9"/>
        </w:numPr>
      </w:pPr>
      <w:r w:rsidRPr="00B8461C">
        <w:t>“The second coordinate has rare nonzero events.”</w:t>
      </w:r>
    </w:p>
    <w:p w14:paraId="502A94BB" w14:textId="77777777" w:rsidR="00B8461C" w:rsidRPr="00B8461C" w:rsidRDefault="00B8461C" w:rsidP="00B8461C">
      <w:pPr>
        <w:numPr>
          <w:ilvl w:val="0"/>
          <w:numId w:val="9"/>
        </w:numPr>
      </w:pPr>
      <w:r w:rsidRPr="00B8461C">
        <w:t>“One coordinate has sparsely occurring markers.”</w:t>
      </w:r>
    </w:p>
    <w:p w14:paraId="0C98A892" w14:textId="77777777" w:rsidR="00B8461C" w:rsidRPr="00B8461C" w:rsidRDefault="00B8461C" w:rsidP="00B8461C">
      <w:r w:rsidRPr="00B8461C">
        <w:t>No mention of “digits” or “selectors.”</w:t>
      </w:r>
    </w:p>
    <w:p w14:paraId="5787AC53" w14:textId="77777777" w:rsidR="00B8461C" w:rsidRPr="00B8461C" w:rsidRDefault="00B8461C" w:rsidP="00B8461C">
      <w:r w:rsidRPr="00B8461C">
        <w:pict w14:anchorId="50B2CFB3">
          <v:rect id="_x0000_i2340" style="width:0;height:1.5pt" o:hralign="center" o:hrstd="t" o:hr="t" fillcolor="#a0a0a0" stroked="f"/>
        </w:pict>
      </w:r>
    </w:p>
    <w:p w14:paraId="0AEACA57" w14:textId="77777777" w:rsidR="00B8461C" w:rsidRPr="00B8461C" w:rsidRDefault="00B8461C" w:rsidP="00B8461C">
      <w:pPr>
        <w:rPr>
          <w:b/>
          <w:bCs/>
        </w:rPr>
      </w:pPr>
      <w:r w:rsidRPr="00B8461C">
        <w:rPr>
          <w:b/>
          <w:bCs/>
        </w:rPr>
        <w:t>IV. Introduce the idea of structural layers without naming them</w:t>
      </w:r>
    </w:p>
    <w:p w14:paraId="6C612B71" w14:textId="77777777" w:rsidR="00B8461C" w:rsidRPr="00B8461C" w:rsidRDefault="00B8461C" w:rsidP="00B8461C">
      <w:r w:rsidRPr="00B8461C">
        <w:t>You can still say:</w:t>
      </w:r>
    </w:p>
    <w:p w14:paraId="66CC84F6" w14:textId="77777777" w:rsidR="00B8461C" w:rsidRPr="00B8461C" w:rsidRDefault="00B8461C" w:rsidP="00B8461C">
      <w:r w:rsidRPr="00B8461C">
        <w:t xml:space="preserve">“A generative identity has multiple symbolic coordinates that may serve different roles under different structures (collapse, observers, invariants). In the representation studied </w:t>
      </w:r>
      <w:r w:rsidRPr="00B8461C">
        <w:lastRenderedPageBreak/>
        <w:t>later, one coordinate governs exposure, one provides symbolic values, and one carries auxiliary information.”</w:t>
      </w:r>
    </w:p>
    <w:p w14:paraId="4F15B565" w14:textId="77777777" w:rsidR="00B8461C" w:rsidRPr="00B8461C" w:rsidRDefault="00B8461C" w:rsidP="00B8461C">
      <w:r w:rsidRPr="00B8461C">
        <w:t>This keeps continuity while respecting the new framework.</w:t>
      </w:r>
    </w:p>
    <w:p w14:paraId="0EDCD057" w14:textId="77777777" w:rsidR="00B8461C" w:rsidRPr="00B8461C" w:rsidRDefault="00B8461C" w:rsidP="00B8461C">
      <w:r w:rsidRPr="00B8461C">
        <w:pict w14:anchorId="76D6EEA0">
          <v:rect id="_x0000_i2341" style="width:0;height:1.5pt" o:hralign="center" o:hrstd="t" o:hr="t" fillcolor="#a0a0a0" stroked="f"/>
        </w:pict>
      </w:r>
    </w:p>
    <w:p w14:paraId="48315B9E" w14:textId="77777777" w:rsidR="00B8461C" w:rsidRPr="00B8461C" w:rsidRDefault="00B8461C" w:rsidP="00B8461C">
      <w:pPr>
        <w:rPr>
          <w:b/>
          <w:bCs/>
        </w:rPr>
      </w:pPr>
      <w:r w:rsidRPr="00B8461C">
        <w:rPr>
          <w:b/>
          <w:bCs/>
          <w:i/>
          <w:iCs/>
        </w:rPr>
        <w:t>V. Remove the G subspace from Chapter 1</w:t>
      </w:r>
      <w:r w:rsidRPr="00B8461C">
        <w:rPr>
          <w:b/>
          <w:bCs/>
        </w:rPr>
        <w:t>*</w:t>
      </w:r>
    </w:p>
    <w:p w14:paraId="28949737" w14:textId="77777777" w:rsidR="00B8461C" w:rsidRPr="00B8461C" w:rsidRDefault="00B8461C" w:rsidP="00B8461C">
      <w:r w:rsidRPr="00B8461C">
        <w:t>Digit-producing identities (those that expose infinitely many digits) should be moved to Chapter 2 where collapse is introduced.</w:t>
      </w:r>
    </w:p>
    <w:p w14:paraId="6779D226" w14:textId="77777777" w:rsidR="00B8461C" w:rsidRPr="00B8461C" w:rsidRDefault="00B8461C" w:rsidP="00B8461C">
      <w:r w:rsidRPr="00B8461C">
        <w:pict w14:anchorId="2E8D5FD8">
          <v:rect id="_x0000_i2342" style="width:0;height:1.5pt" o:hralign="center" o:hrstd="t" o:hr="t" fillcolor="#a0a0a0" stroked="f"/>
        </w:pict>
      </w:r>
    </w:p>
    <w:p w14:paraId="477FEC59" w14:textId="77777777" w:rsidR="00B8461C" w:rsidRPr="00B8461C" w:rsidRDefault="00B8461C" w:rsidP="00B8461C">
      <w:pPr>
        <w:rPr>
          <w:b/>
          <w:bCs/>
        </w:rPr>
      </w:pPr>
      <w:r w:rsidRPr="00B8461C">
        <w:rPr>
          <w:b/>
          <w:bCs/>
        </w:rPr>
        <w:t>VI. Chapter 1 Summary Must Change</w:t>
      </w:r>
    </w:p>
    <w:p w14:paraId="119AE56E" w14:textId="77777777" w:rsidR="00B8461C" w:rsidRPr="00B8461C" w:rsidRDefault="00B8461C" w:rsidP="00B8461C">
      <w:r w:rsidRPr="00B8461C">
        <w:t>Old Summary:</w:t>
      </w:r>
      <w:r w:rsidRPr="00B8461C">
        <w:br/>
        <w:t>Talks about collapse coordinate, selector, meta-layer.</w:t>
      </w:r>
    </w:p>
    <w:p w14:paraId="7E60714B" w14:textId="77777777" w:rsidR="00B8461C" w:rsidRPr="00B8461C" w:rsidRDefault="00B8461C" w:rsidP="00B8461C">
      <w:r w:rsidRPr="00B8461C">
        <w:t>New Summary:</w:t>
      </w:r>
      <w:r w:rsidRPr="00B8461C">
        <w:br/>
        <w:t>Talks about product space, computability, compactness, and the freedom/neutrality of coordinates.</w:t>
      </w:r>
    </w:p>
    <w:p w14:paraId="54E73D43" w14:textId="77777777" w:rsidR="00B8461C" w:rsidRPr="00B8461C" w:rsidRDefault="00B8461C" w:rsidP="00B8461C">
      <w:r w:rsidRPr="00B8461C">
        <w:pict w14:anchorId="00A2B4B8">
          <v:rect id="_x0000_i2343" style="width:0;height:1.5pt" o:hralign="center" o:hrstd="t" o:hr="t" fillcolor="#a0a0a0" stroked="f"/>
        </w:pict>
      </w:r>
    </w:p>
    <w:p w14:paraId="4626064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Minimal Rewrite Outline for the New Chapter 1</w:t>
      </w:r>
    </w:p>
    <w:p w14:paraId="3BCBFB48" w14:textId="77777777" w:rsidR="00B8461C" w:rsidRPr="00B8461C" w:rsidRDefault="00B8461C" w:rsidP="00B8461C">
      <w:r w:rsidRPr="00B8461C">
        <w:t>Here is the structure I recommend:</w:t>
      </w:r>
    </w:p>
    <w:p w14:paraId="1B73CE0D" w14:textId="77777777" w:rsidR="00B8461C" w:rsidRPr="00B8461C" w:rsidRDefault="00B8461C" w:rsidP="00B8461C">
      <w:pPr>
        <w:rPr>
          <w:b/>
          <w:bCs/>
        </w:rPr>
      </w:pPr>
      <w:r w:rsidRPr="00B8461C">
        <w:rPr>
          <w:b/>
          <w:bCs/>
        </w:rPr>
        <w:t>1.1 Introduction</w:t>
      </w:r>
    </w:p>
    <w:p w14:paraId="44B49AD8" w14:textId="77777777" w:rsidR="00B8461C" w:rsidRPr="00B8461C" w:rsidRDefault="00B8461C" w:rsidP="00B8461C">
      <w:pPr>
        <w:numPr>
          <w:ilvl w:val="0"/>
          <w:numId w:val="10"/>
        </w:numPr>
      </w:pPr>
      <w:r w:rsidRPr="00B8461C">
        <w:t>Introduce the ambient symbolic space</w:t>
      </w:r>
    </w:p>
    <w:p w14:paraId="5FA52D4E" w14:textId="77777777" w:rsidR="00B8461C" w:rsidRPr="00B8461C" w:rsidRDefault="00B8461C" w:rsidP="00B8461C">
      <w:pPr>
        <w:numPr>
          <w:ilvl w:val="0"/>
          <w:numId w:val="10"/>
        </w:numPr>
      </w:pPr>
      <w:r w:rsidRPr="00B8461C">
        <w:t xml:space="preserve">Explain that the framework treats </w:t>
      </w:r>
      <w:r w:rsidRPr="00B8461C">
        <w:rPr>
          <w:rFonts w:ascii="Cambria Math" w:hAnsi="Cambria Math" w:cs="Cambria Math"/>
        </w:rPr>
        <w:t>ℝ</w:t>
      </w:r>
      <w:r w:rsidRPr="00B8461C">
        <w:t xml:space="preserve"> as derived from symbolic generative structure</w:t>
      </w:r>
    </w:p>
    <w:p w14:paraId="5EC7E532" w14:textId="77777777" w:rsidR="00B8461C" w:rsidRPr="00B8461C" w:rsidRDefault="00B8461C" w:rsidP="00B8461C">
      <w:pPr>
        <w:numPr>
          <w:ilvl w:val="0"/>
          <w:numId w:val="10"/>
        </w:numPr>
      </w:pPr>
      <w:r w:rsidRPr="00B8461C">
        <w:t>No mention of selectors, digits, meta yet</w:t>
      </w:r>
    </w:p>
    <w:p w14:paraId="35B0A387" w14:textId="77777777" w:rsidR="00B8461C" w:rsidRPr="00B8461C" w:rsidRDefault="00B8461C" w:rsidP="00B8461C">
      <w:pPr>
        <w:rPr>
          <w:b/>
          <w:bCs/>
        </w:rPr>
      </w:pPr>
      <w:r w:rsidRPr="00B8461C">
        <w:rPr>
          <w:b/>
          <w:bCs/>
        </w:rPr>
        <w:t>1.2 Ambient Generative Space</w:t>
      </w:r>
    </w:p>
    <w:p w14:paraId="547E4F41" w14:textId="77777777" w:rsidR="00B8461C" w:rsidRPr="00B8461C" w:rsidRDefault="00B8461C" w:rsidP="00B8461C">
      <w:pPr>
        <w:numPr>
          <w:ilvl w:val="0"/>
          <w:numId w:val="11"/>
        </w:numPr>
      </w:pPr>
      <w:r w:rsidRPr="00B8461C">
        <w:t>Formal definition of the product space X</w:t>
      </w:r>
    </w:p>
    <w:p w14:paraId="0CB348F5" w14:textId="77777777" w:rsidR="00B8461C" w:rsidRPr="00B8461C" w:rsidRDefault="00B8461C" w:rsidP="00B8461C">
      <w:pPr>
        <w:numPr>
          <w:ilvl w:val="0"/>
          <w:numId w:val="11"/>
        </w:numPr>
      </w:pPr>
      <w:r w:rsidRPr="00B8461C">
        <w:t>Topology (product topology, cylinders)</w:t>
      </w:r>
    </w:p>
    <w:p w14:paraId="55029866" w14:textId="77777777" w:rsidR="00B8461C" w:rsidRPr="00B8461C" w:rsidRDefault="00B8461C" w:rsidP="00B8461C">
      <w:pPr>
        <w:numPr>
          <w:ilvl w:val="0"/>
          <w:numId w:val="11"/>
        </w:numPr>
      </w:pPr>
      <w:r w:rsidRPr="00B8461C">
        <w:t>Compactness, total disconnectedness</w:t>
      </w:r>
    </w:p>
    <w:p w14:paraId="5F9D6023" w14:textId="77777777" w:rsidR="00B8461C" w:rsidRPr="00B8461C" w:rsidRDefault="00B8461C" w:rsidP="00B8461C">
      <w:pPr>
        <w:numPr>
          <w:ilvl w:val="0"/>
          <w:numId w:val="11"/>
        </w:numPr>
      </w:pPr>
      <w:r w:rsidRPr="00B8461C">
        <w:t>Unified metric</w:t>
      </w:r>
    </w:p>
    <w:p w14:paraId="337E0BD0" w14:textId="77777777" w:rsidR="00B8461C" w:rsidRPr="00B8461C" w:rsidRDefault="00B8461C" w:rsidP="00B8461C">
      <w:pPr>
        <w:rPr>
          <w:b/>
          <w:bCs/>
        </w:rPr>
      </w:pPr>
      <w:r w:rsidRPr="00B8461C">
        <w:rPr>
          <w:b/>
          <w:bCs/>
        </w:rPr>
        <w:t>1.3 Effective Core</w:t>
      </w:r>
    </w:p>
    <w:p w14:paraId="0597F006" w14:textId="77777777" w:rsidR="00B8461C" w:rsidRPr="00B8461C" w:rsidRDefault="00B8461C" w:rsidP="00B8461C">
      <w:pPr>
        <w:numPr>
          <w:ilvl w:val="0"/>
          <w:numId w:val="12"/>
        </w:numPr>
      </w:pPr>
      <w:r w:rsidRPr="00B8461C">
        <w:lastRenderedPageBreak/>
        <w:t>Computable sequences</w:t>
      </w:r>
    </w:p>
    <w:p w14:paraId="30DFD845" w14:textId="77777777" w:rsidR="00B8461C" w:rsidRPr="00B8461C" w:rsidRDefault="00B8461C" w:rsidP="00B8461C">
      <w:pPr>
        <w:numPr>
          <w:ilvl w:val="0"/>
          <w:numId w:val="12"/>
        </w:numPr>
      </w:pPr>
      <w:r w:rsidRPr="00B8461C">
        <w:t>Representations in TTE</w:t>
      </w:r>
    </w:p>
    <w:p w14:paraId="16788A7D" w14:textId="77777777" w:rsidR="00B8461C" w:rsidRPr="00B8461C" w:rsidRDefault="00B8461C" w:rsidP="00B8461C">
      <w:pPr>
        <w:numPr>
          <w:ilvl w:val="0"/>
          <w:numId w:val="12"/>
        </w:numPr>
      </w:pPr>
      <w:r w:rsidRPr="00B8461C">
        <w:t>Countable effective subspace</w:t>
      </w:r>
    </w:p>
    <w:p w14:paraId="29659276" w14:textId="77777777" w:rsidR="00B8461C" w:rsidRPr="00B8461C" w:rsidRDefault="00B8461C" w:rsidP="00B8461C">
      <w:pPr>
        <w:rPr>
          <w:b/>
          <w:bCs/>
        </w:rPr>
      </w:pPr>
      <w:r w:rsidRPr="00B8461C">
        <w:rPr>
          <w:b/>
          <w:bCs/>
        </w:rPr>
        <w:t>1.4 Prefix Structure &amp; Basic Geometry</w:t>
      </w:r>
    </w:p>
    <w:p w14:paraId="38B0836C" w14:textId="77777777" w:rsidR="00B8461C" w:rsidRPr="00B8461C" w:rsidRDefault="00B8461C" w:rsidP="00B8461C">
      <w:pPr>
        <w:numPr>
          <w:ilvl w:val="0"/>
          <w:numId w:val="13"/>
        </w:numPr>
      </w:pPr>
      <w:r w:rsidRPr="00B8461C">
        <w:t>Cylinder sets</w:t>
      </w:r>
    </w:p>
    <w:p w14:paraId="66AE95CE" w14:textId="77777777" w:rsidR="00B8461C" w:rsidRPr="00B8461C" w:rsidRDefault="00B8461C" w:rsidP="00B8461C">
      <w:pPr>
        <w:numPr>
          <w:ilvl w:val="0"/>
          <w:numId w:val="13"/>
        </w:numPr>
      </w:pPr>
      <w:r w:rsidRPr="00B8461C">
        <w:t>Uniform continuity of continuous maps</w:t>
      </w:r>
    </w:p>
    <w:p w14:paraId="52B5FC4A" w14:textId="77777777" w:rsidR="00B8461C" w:rsidRPr="00B8461C" w:rsidRDefault="00B8461C" w:rsidP="00B8461C">
      <w:pPr>
        <w:numPr>
          <w:ilvl w:val="0"/>
          <w:numId w:val="13"/>
        </w:numPr>
      </w:pPr>
      <w:r w:rsidRPr="00B8461C">
        <w:t>Interpretive role for finite observation</w:t>
      </w:r>
    </w:p>
    <w:p w14:paraId="2A9C97C6" w14:textId="77777777" w:rsidR="00B8461C" w:rsidRPr="00B8461C" w:rsidRDefault="00B8461C" w:rsidP="00B8461C">
      <w:pPr>
        <w:rPr>
          <w:b/>
          <w:bCs/>
        </w:rPr>
      </w:pPr>
      <w:r w:rsidRPr="00B8461C">
        <w:rPr>
          <w:b/>
          <w:bCs/>
        </w:rPr>
        <w:t>1.5 Examples</w:t>
      </w:r>
    </w:p>
    <w:p w14:paraId="54774831" w14:textId="77777777" w:rsidR="00B8461C" w:rsidRPr="00B8461C" w:rsidRDefault="00B8461C" w:rsidP="00B8461C">
      <w:pPr>
        <w:numPr>
          <w:ilvl w:val="0"/>
          <w:numId w:val="14"/>
        </w:numPr>
      </w:pPr>
      <w:r w:rsidRPr="00B8461C">
        <w:t>Neutral symbolic examples</w:t>
      </w:r>
    </w:p>
    <w:p w14:paraId="7F1961A7" w14:textId="77777777" w:rsidR="00B8461C" w:rsidRPr="00B8461C" w:rsidRDefault="00B8461C" w:rsidP="00B8461C">
      <w:pPr>
        <w:numPr>
          <w:ilvl w:val="0"/>
          <w:numId w:val="14"/>
        </w:numPr>
      </w:pPr>
      <w:r w:rsidRPr="00B8461C">
        <w:t>Multi-coordinate patterns</w:t>
      </w:r>
    </w:p>
    <w:p w14:paraId="0BC44C6A" w14:textId="77777777" w:rsidR="00B8461C" w:rsidRPr="00B8461C" w:rsidRDefault="00B8461C" w:rsidP="00B8461C">
      <w:pPr>
        <w:numPr>
          <w:ilvl w:val="0"/>
          <w:numId w:val="14"/>
        </w:numPr>
      </w:pPr>
      <w:r w:rsidRPr="00B8461C">
        <w:t>Irregular symbolic behavior</w:t>
      </w:r>
    </w:p>
    <w:p w14:paraId="04B44505" w14:textId="77777777" w:rsidR="00B8461C" w:rsidRPr="00B8461C" w:rsidRDefault="00B8461C" w:rsidP="00B8461C">
      <w:pPr>
        <w:rPr>
          <w:b/>
          <w:bCs/>
        </w:rPr>
      </w:pPr>
      <w:r w:rsidRPr="00B8461C">
        <w:rPr>
          <w:b/>
          <w:bCs/>
        </w:rPr>
        <w:t>1.6 Summary</w:t>
      </w:r>
    </w:p>
    <w:p w14:paraId="12C8815F" w14:textId="77777777" w:rsidR="00B8461C" w:rsidRPr="00B8461C" w:rsidRDefault="00B8461C" w:rsidP="00B8461C">
      <w:pPr>
        <w:numPr>
          <w:ilvl w:val="0"/>
          <w:numId w:val="15"/>
        </w:numPr>
      </w:pPr>
      <w:r w:rsidRPr="00B8461C">
        <w:t>Foundation for collapse (later)</w:t>
      </w:r>
    </w:p>
    <w:p w14:paraId="3117E7F6" w14:textId="77777777" w:rsidR="00B8461C" w:rsidRPr="00B8461C" w:rsidRDefault="00B8461C" w:rsidP="00B8461C">
      <w:pPr>
        <w:numPr>
          <w:ilvl w:val="0"/>
          <w:numId w:val="15"/>
        </w:numPr>
      </w:pPr>
      <w:r w:rsidRPr="00B8461C">
        <w:t>Foundation for observers</w:t>
      </w:r>
    </w:p>
    <w:p w14:paraId="7D2AA905" w14:textId="77777777" w:rsidR="00B8461C" w:rsidRPr="00B8461C" w:rsidRDefault="00B8461C" w:rsidP="00B8461C">
      <w:pPr>
        <w:numPr>
          <w:ilvl w:val="0"/>
          <w:numId w:val="15"/>
        </w:numPr>
      </w:pPr>
      <w:r w:rsidRPr="00B8461C">
        <w:t>Foundation for invariants</w:t>
      </w:r>
    </w:p>
    <w:p w14:paraId="68A33128" w14:textId="77777777" w:rsidR="00B8461C" w:rsidRPr="00B8461C" w:rsidRDefault="00B8461C" w:rsidP="00B8461C">
      <w:pPr>
        <w:numPr>
          <w:ilvl w:val="0"/>
          <w:numId w:val="15"/>
        </w:numPr>
      </w:pPr>
      <w:r w:rsidRPr="00B8461C">
        <w:t>Nothing assumes the meaning of coordinates</w:t>
      </w:r>
    </w:p>
    <w:p w14:paraId="57A1AD9C" w14:textId="77777777" w:rsidR="00B8461C" w:rsidRPr="00B8461C" w:rsidRDefault="00B8461C" w:rsidP="00B8461C">
      <w:r w:rsidRPr="00B8461C">
        <w:pict w14:anchorId="7CFBA2C0">
          <v:rect id="_x0000_i2344" style="width:0;height:1.5pt" o:hralign="center" o:hrstd="t" o:hr="t" fillcolor="#a0a0a0" stroked="f"/>
        </w:pict>
      </w:r>
    </w:p>
    <w:p w14:paraId="708E30F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2?</w:t>
      </w:r>
    </w:p>
    <w:p w14:paraId="19F90770" w14:textId="77777777" w:rsidR="00B8461C" w:rsidRPr="00B8461C" w:rsidRDefault="00B8461C" w:rsidP="00B8461C">
      <w:r w:rsidRPr="00B8461C">
        <w:t>If you want me to continue to the next chapter, just say:</w:t>
      </w:r>
    </w:p>
    <w:p w14:paraId="019F24D7" w14:textId="77777777" w:rsidR="00B8461C" w:rsidRPr="00B8461C" w:rsidRDefault="00B8461C" w:rsidP="00B8461C">
      <w:r w:rsidRPr="00B8461C">
        <w:rPr>
          <w:b/>
          <w:bCs/>
        </w:rPr>
        <w:t>“Chapter 2 next.”</w:t>
      </w:r>
    </w:p>
    <w:p w14:paraId="5154F4B7" w14:textId="77777777" w:rsidR="00B8461C" w:rsidRPr="00B8461C" w:rsidRDefault="00B8461C" w:rsidP="00B8461C">
      <w:r w:rsidRPr="00B8461C">
        <w:t>Or:</w:t>
      </w:r>
    </w:p>
    <w:p w14:paraId="433CFB8E" w14:textId="77777777" w:rsidR="00B8461C" w:rsidRPr="00B8461C" w:rsidRDefault="00B8461C" w:rsidP="00B8461C">
      <w:r w:rsidRPr="00B8461C">
        <w:rPr>
          <w:b/>
          <w:bCs/>
        </w:rPr>
        <w:t>“Proceed.”</w:t>
      </w:r>
    </w:p>
    <w:p w14:paraId="158B4B2F" w14:textId="77777777" w:rsidR="00B8461C" w:rsidRPr="00B8461C" w:rsidRDefault="00B8461C" w:rsidP="00B8461C">
      <w:r w:rsidRPr="00B8461C">
        <w:t>I’ll deliver the same level of precision for Chapter 2.</w:t>
      </w:r>
    </w:p>
    <w:p w14:paraId="1BD00053" w14:textId="77777777" w:rsidR="00B8461C" w:rsidRPr="00B8461C" w:rsidRDefault="00B8461C" w:rsidP="00B8461C">
      <w:pPr>
        <w:rPr>
          <w:b/>
          <w:bCs/>
        </w:rPr>
      </w:pPr>
      <w:r w:rsidRPr="00B8461C">
        <w:rPr>
          <w:b/>
          <w:bCs/>
        </w:rPr>
        <w:t>You said:</w:t>
      </w:r>
    </w:p>
    <w:p w14:paraId="15A9371D" w14:textId="77777777" w:rsidR="00B8461C" w:rsidRPr="00B8461C" w:rsidRDefault="00B8461C" w:rsidP="00B8461C">
      <w:r w:rsidRPr="00B8461C">
        <w:t>proceed</w:t>
      </w:r>
    </w:p>
    <w:p w14:paraId="17B4078A" w14:textId="77777777" w:rsidR="00B8461C" w:rsidRPr="00B8461C" w:rsidRDefault="00B8461C" w:rsidP="00B8461C">
      <w:pPr>
        <w:rPr>
          <w:b/>
          <w:bCs/>
        </w:rPr>
      </w:pPr>
      <w:r w:rsidRPr="00B8461C">
        <w:rPr>
          <w:b/>
          <w:bCs/>
        </w:rPr>
        <w:t>ChatGPT said:</w:t>
      </w:r>
    </w:p>
    <w:p w14:paraId="7091EEDB" w14:textId="77777777" w:rsidR="00B8461C" w:rsidRPr="00B8461C" w:rsidRDefault="00B8461C" w:rsidP="00B8461C">
      <w:r w:rsidRPr="00B8461C">
        <w:lastRenderedPageBreak/>
        <w:t>Alright Clinton — continuing the full audit.</w:t>
      </w:r>
      <w:r w:rsidRPr="00B8461C">
        <w:br/>
        <w:t xml:space="preserve">Here is </w:t>
      </w:r>
      <w:r w:rsidRPr="00B8461C">
        <w:rPr>
          <w:b/>
          <w:bCs/>
        </w:rPr>
        <w:t>Chapter 2</w:t>
      </w:r>
      <w:r w:rsidRPr="00B8461C">
        <w:t>.</w:t>
      </w:r>
    </w:p>
    <w:p w14:paraId="29852A77" w14:textId="77777777" w:rsidR="00B8461C" w:rsidRPr="00B8461C" w:rsidRDefault="00B8461C" w:rsidP="00B8461C">
      <w:r w:rsidRPr="00B8461C">
        <w:pict w14:anchorId="5C9F8A86">
          <v:rect id="_x0000_i2345" style="width:0;height:1.5pt" o:hralign="center" o:hrstd="t" o:hr="t" fillcolor="#a0a0a0" stroked="f"/>
        </w:pict>
      </w:r>
    </w:p>
    <w:p w14:paraId="74BAE81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2 — COLLAPSE AND DIGIT-PRODUCING IDENTITIES</w:t>
      </w:r>
    </w:p>
    <w:p w14:paraId="416620BB" w14:textId="77777777" w:rsidR="00B8461C" w:rsidRPr="00B8461C" w:rsidRDefault="00B8461C" w:rsidP="00B8461C">
      <w:pPr>
        <w:rPr>
          <w:b/>
          <w:bCs/>
        </w:rPr>
      </w:pPr>
      <w:r w:rsidRPr="00B8461C">
        <w:rPr>
          <w:b/>
          <w:bCs/>
        </w:rPr>
        <w:t>Status: KEEP WITH MODERATE REWRITE (≈35–40% revision)</w:t>
      </w:r>
    </w:p>
    <w:p w14:paraId="06027B48" w14:textId="77777777" w:rsidR="00B8461C" w:rsidRPr="00B8461C" w:rsidRDefault="00B8461C" w:rsidP="00B8461C">
      <w:r w:rsidRPr="00B8461C">
        <w:t xml:space="preserve">This chapter is </w:t>
      </w:r>
      <w:r w:rsidRPr="00B8461C">
        <w:rPr>
          <w:b/>
          <w:bCs/>
        </w:rPr>
        <w:t>structurally correct</w:t>
      </w:r>
      <w:r w:rsidRPr="00B8461C">
        <w:t xml:space="preserve"> and </w:t>
      </w:r>
      <w:r w:rsidRPr="00B8461C">
        <w:rPr>
          <w:b/>
          <w:bCs/>
        </w:rPr>
        <w:t>mathematically aligned</w:t>
      </w:r>
      <w:r w:rsidRPr="00B8461C">
        <w:t xml:space="preserve"> with the new direction.</w:t>
      </w:r>
      <w:r w:rsidRPr="00B8461C">
        <w:br/>
        <w:t xml:space="preserve">Collapse </w:t>
      </w:r>
      <w:r w:rsidRPr="00B8461C">
        <w:rPr>
          <w:i/>
          <w:iCs/>
        </w:rPr>
        <w:t>is</w:t>
      </w:r>
      <w:r w:rsidRPr="00B8461C">
        <w:t xml:space="preserve"> supposed to appear here, and the chapter contains:</w:t>
      </w:r>
    </w:p>
    <w:p w14:paraId="2840285D" w14:textId="77777777" w:rsidR="00B8461C" w:rsidRPr="00B8461C" w:rsidRDefault="00B8461C" w:rsidP="00B8461C">
      <w:pPr>
        <w:numPr>
          <w:ilvl w:val="0"/>
          <w:numId w:val="16"/>
        </w:numPr>
      </w:pPr>
      <w:r w:rsidRPr="00B8461C">
        <w:t>the right representation theory</w:t>
      </w:r>
    </w:p>
    <w:p w14:paraId="40593BE5" w14:textId="77777777" w:rsidR="00B8461C" w:rsidRPr="00B8461C" w:rsidRDefault="00B8461C" w:rsidP="00B8461C">
      <w:pPr>
        <w:numPr>
          <w:ilvl w:val="0"/>
          <w:numId w:val="16"/>
        </w:numPr>
      </w:pPr>
      <w:r w:rsidRPr="00B8461C">
        <w:t>the right continuity properties</w:t>
      </w:r>
    </w:p>
    <w:p w14:paraId="3A5B9E4D" w14:textId="77777777" w:rsidR="00B8461C" w:rsidRPr="00B8461C" w:rsidRDefault="00B8461C" w:rsidP="00B8461C">
      <w:pPr>
        <w:numPr>
          <w:ilvl w:val="0"/>
          <w:numId w:val="16"/>
        </w:numPr>
      </w:pPr>
      <w:r w:rsidRPr="00B8461C">
        <w:t>the right fiber geometry</w:t>
      </w:r>
    </w:p>
    <w:p w14:paraId="67D4CF34" w14:textId="77777777" w:rsidR="00B8461C" w:rsidRPr="00B8461C" w:rsidRDefault="00B8461C" w:rsidP="00B8461C">
      <w:pPr>
        <w:numPr>
          <w:ilvl w:val="0"/>
          <w:numId w:val="16"/>
        </w:numPr>
      </w:pPr>
      <w:r w:rsidRPr="00B8461C">
        <w:t>the right handling of dual expansions</w:t>
      </w:r>
    </w:p>
    <w:p w14:paraId="6A1DF8EC" w14:textId="77777777" w:rsidR="00B8461C" w:rsidRPr="00B8461C" w:rsidRDefault="00B8461C" w:rsidP="00B8461C">
      <w:pPr>
        <w:numPr>
          <w:ilvl w:val="0"/>
          <w:numId w:val="16"/>
        </w:numPr>
      </w:pPr>
      <w:r w:rsidRPr="00B8461C">
        <w:t>the right Π⁰₁-class properties</w:t>
      </w:r>
    </w:p>
    <w:p w14:paraId="1AE35951" w14:textId="77777777" w:rsidR="00B8461C" w:rsidRPr="00B8461C" w:rsidRDefault="00B8461C" w:rsidP="00B8461C">
      <w:pPr>
        <w:numPr>
          <w:ilvl w:val="0"/>
          <w:numId w:val="16"/>
        </w:numPr>
      </w:pPr>
      <w:r w:rsidRPr="00B8461C">
        <w:t>the correct topological/compactness claims</w:t>
      </w:r>
    </w:p>
    <w:p w14:paraId="1EE63B44" w14:textId="77777777" w:rsidR="00B8461C" w:rsidRPr="00B8461C" w:rsidRDefault="00B8461C" w:rsidP="00B8461C">
      <w:r w:rsidRPr="00B8461C">
        <w:t>However:</w:t>
      </w:r>
    </w:p>
    <w:p w14:paraId="017C5415" w14:textId="77777777" w:rsidR="00B8461C" w:rsidRPr="00B8461C" w:rsidRDefault="00B8461C" w:rsidP="00B8461C">
      <w:pPr>
        <w:rPr>
          <w:b/>
          <w:bCs/>
        </w:rPr>
      </w:pPr>
      <w:r w:rsidRPr="00B8461C">
        <w:rPr>
          <w:b/>
          <w:bCs/>
        </w:rPr>
        <w:t xml:space="preserve">The problem is simply </w:t>
      </w:r>
      <w:r w:rsidRPr="00B8461C">
        <w:rPr>
          <w:b/>
          <w:bCs/>
          <w:i/>
          <w:iCs/>
        </w:rPr>
        <w:t>this chapter assumes the old ontology</w:t>
      </w:r>
    </w:p>
    <w:p w14:paraId="19B25BD5" w14:textId="77777777" w:rsidR="00B8461C" w:rsidRPr="00B8461C" w:rsidRDefault="00B8461C" w:rsidP="00B8461C">
      <w:r w:rsidRPr="00B8461C">
        <w:t xml:space="preserve">It treats collapse as something </w:t>
      </w:r>
      <w:r w:rsidRPr="00B8461C">
        <w:rPr>
          <w:b/>
          <w:bCs/>
        </w:rPr>
        <w:t>intrinsic to the generative identity</w:t>
      </w:r>
      <w:r w:rsidRPr="00B8461C">
        <w:t>, defined in terms of a special coordinate (selector) choosing digits out of another coordinate.</w:t>
      </w:r>
    </w:p>
    <w:p w14:paraId="6A79C8AE" w14:textId="77777777" w:rsidR="00B8461C" w:rsidRPr="00B8461C" w:rsidRDefault="00B8461C" w:rsidP="00B8461C">
      <w:r w:rsidRPr="00B8461C">
        <w:t>Under the new direction:</w:t>
      </w:r>
    </w:p>
    <w:p w14:paraId="5D14996F" w14:textId="77777777" w:rsidR="00B8461C" w:rsidRPr="00B8461C" w:rsidRDefault="00B8461C" w:rsidP="00B8461C">
      <w:r w:rsidRPr="00B8461C">
        <w:t xml:space="preserve">Collapse is </w:t>
      </w:r>
      <w:r w:rsidRPr="00B8461C">
        <w:rPr>
          <w:i/>
          <w:iCs/>
        </w:rPr>
        <w:t>not</w:t>
      </w:r>
      <w:r w:rsidRPr="00B8461C">
        <w:t xml:space="preserve"> a defining structural property of the space.</w:t>
      </w:r>
      <w:r w:rsidRPr="00B8461C">
        <w:br/>
        <w:t xml:space="preserve">It is </w:t>
      </w:r>
      <w:r w:rsidRPr="00B8461C">
        <w:rPr>
          <w:b/>
          <w:bCs/>
        </w:rPr>
        <w:t>one particular computable functional</w:t>
      </w:r>
      <w:r w:rsidRPr="00B8461C">
        <w:t xml:space="preserve"> placed </w:t>
      </w:r>
      <w:r w:rsidRPr="00B8461C">
        <w:rPr>
          <w:i/>
          <w:iCs/>
        </w:rPr>
        <w:t>on top of</w:t>
      </w:r>
      <w:r w:rsidRPr="00B8461C">
        <w:t xml:space="preserve"> the ambient product space.</w:t>
      </w:r>
    </w:p>
    <w:p w14:paraId="7A4F0DCA" w14:textId="77777777" w:rsidR="00B8461C" w:rsidRPr="00B8461C" w:rsidRDefault="00B8461C" w:rsidP="00B8461C">
      <w:r w:rsidRPr="00B8461C">
        <w:t>So the math stays, the interpretation changes.</w:t>
      </w:r>
    </w:p>
    <w:p w14:paraId="45D0EFC0" w14:textId="77777777" w:rsidR="00B8461C" w:rsidRPr="00B8461C" w:rsidRDefault="00B8461C" w:rsidP="00B8461C">
      <w:r w:rsidRPr="00B8461C">
        <w:t>Let’s break it down.</w:t>
      </w:r>
    </w:p>
    <w:p w14:paraId="7B8A6BD8" w14:textId="77777777" w:rsidR="00B8461C" w:rsidRPr="00B8461C" w:rsidRDefault="00B8461C" w:rsidP="00B8461C">
      <w:r w:rsidRPr="00B8461C">
        <w:pict w14:anchorId="6F9215E9">
          <v:rect id="_x0000_i2346" style="width:0;height:1.5pt" o:hralign="center" o:hrstd="t" o:hr="t" fillcolor="#a0a0a0" stroked="f"/>
        </w:pict>
      </w:r>
    </w:p>
    <w:p w14:paraId="0858282C"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w:t>
      </w:r>
    </w:p>
    <w:p w14:paraId="3909C646" w14:textId="77777777" w:rsidR="00B8461C" w:rsidRPr="00B8461C" w:rsidRDefault="00B8461C" w:rsidP="00B8461C">
      <w:pPr>
        <w:rPr>
          <w:b/>
          <w:bCs/>
        </w:rPr>
      </w:pPr>
      <w:r w:rsidRPr="00B8461C">
        <w:rPr>
          <w:b/>
          <w:bCs/>
        </w:rPr>
        <w:t>1. Collapse depends on a designated “digit-producing” subspace (G*)</w:t>
      </w:r>
    </w:p>
    <w:p w14:paraId="47083E4D" w14:textId="77777777" w:rsidR="00B8461C" w:rsidRPr="00B8461C" w:rsidRDefault="00B8461C" w:rsidP="00B8461C">
      <w:r w:rsidRPr="00B8461C">
        <w:t>In the new ontology:</w:t>
      </w:r>
    </w:p>
    <w:p w14:paraId="224AE5C5" w14:textId="77777777" w:rsidR="00B8461C" w:rsidRPr="00B8461C" w:rsidRDefault="00B8461C" w:rsidP="00B8461C">
      <w:pPr>
        <w:numPr>
          <w:ilvl w:val="0"/>
          <w:numId w:val="17"/>
        </w:numPr>
      </w:pPr>
      <w:r w:rsidRPr="00B8461C">
        <w:t>There is no preferred digit coordinate in the ambient definition.</w:t>
      </w:r>
    </w:p>
    <w:p w14:paraId="2E5D6938" w14:textId="77777777" w:rsidR="00B8461C" w:rsidRPr="00B8461C" w:rsidRDefault="00B8461C" w:rsidP="00B8461C">
      <w:pPr>
        <w:numPr>
          <w:ilvl w:val="0"/>
          <w:numId w:val="17"/>
        </w:numPr>
      </w:pPr>
      <w:r w:rsidRPr="00B8461C">
        <w:lastRenderedPageBreak/>
        <w:t xml:space="preserve">G* becomes: </w:t>
      </w:r>
      <w:r w:rsidRPr="00B8461C">
        <w:rPr>
          <w:b/>
          <w:bCs/>
        </w:rPr>
        <w:t>the domain of a particular representation functional</w:t>
      </w:r>
    </w:p>
    <w:p w14:paraId="509A5B17" w14:textId="20851D32" w:rsidR="00B8461C" w:rsidRPr="00B8461C" w:rsidRDefault="00B8461C" w:rsidP="00B8461C">
      <m:oMathPara>
        <m:oMath>
          <m:r>
            <m:rPr>
              <m:sty m:val="p"/>
            </m:rPr>
            <w:rPr>
              <w:rFonts w:ascii="Cambria Math" w:hAnsi="Cambria Math"/>
            </w:rPr>
            <m:t>col</m:t>
          </m:r>
          <m:r>
            <w:rPr>
              <w:rFonts w:ascii="Cambria Math" w:hAnsi="Cambria Math"/>
            </w:rPr>
            <m:t>⁡:X⇀</m:t>
          </m:r>
          <m:r>
            <m:rPr>
              <m:scr m:val="double-struck"/>
              <m:sty m:val="p"/>
            </m:rPr>
            <w:rPr>
              <w:rFonts w:ascii="Cambria Math" w:hAnsi="Cambria Math"/>
            </w:rPr>
            <m:t>R</m:t>
          </m:r>
          <m:r>
            <w:br/>
          </m:r>
        </m:oMath>
      </m:oMathPara>
    </w:p>
    <w:p w14:paraId="4CA561B6" w14:textId="77777777" w:rsidR="00B8461C" w:rsidRPr="00B8461C" w:rsidRDefault="00B8461C" w:rsidP="00B8461C">
      <w:r w:rsidRPr="00B8461C">
        <w:t>This requires rewriting:</w:t>
      </w:r>
    </w:p>
    <w:p w14:paraId="7FA27395" w14:textId="77777777" w:rsidR="00B8461C" w:rsidRPr="00B8461C" w:rsidRDefault="00B8461C" w:rsidP="00B8461C">
      <w:pPr>
        <w:numPr>
          <w:ilvl w:val="0"/>
          <w:numId w:val="18"/>
        </w:numPr>
      </w:pPr>
      <w:r w:rsidRPr="00B8461C">
        <w:t>Definitions of “digit-producing”</w:t>
      </w:r>
    </w:p>
    <w:p w14:paraId="16390D9F" w14:textId="77777777" w:rsidR="00B8461C" w:rsidRPr="00B8461C" w:rsidRDefault="00B8461C" w:rsidP="00B8461C">
      <w:pPr>
        <w:numPr>
          <w:ilvl w:val="0"/>
          <w:numId w:val="18"/>
        </w:numPr>
      </w:pPr>
      <w:r w:rsidRPr="00B8461C">
        <w:t xml:space="preserve">Statements implying that "exposing infinitely many digits" is </w:t>
      </w:r>
      <w:r w:rsidRPr="00B8461C">
        <w:rPr>
          <w:i/>
          <w:iCs/>
        </w:rPr>
        <w:t>structurally meaningful</w:t>
      </w:r>
    </w:p>
    <w:p w14:paraId="25CC5538" w14:textId="77777777" w:rsidR="00B8461C" w:rsidRPr="00B8461C" w:rsidRDefault="00B8461C" w:rsidP="00B8461C">
      <w:pPr>
        <w:rPr>
          <w:b/>
          <w:bCs/>
        </w:rPr>
      </w:pPr>
      <w:r w:rsidRPr="00B8461C">
        <w:rPr>
          <w:b/>
          <w:bCs/>
        </w:rPr>
        <w:t>2. Collapse selects values using a “selector coordinate (M)”</w:t>
      </w:r>
    </w:p>
    <w:p w14:paraId="2AEE119F" w14:textId="77777777" w:rsidR="00B8461C" w:rsidRPr="00B8461C" w:rsidRDefault="00B8461C" w:rsidP="00B8461C">
      <w:r w:rsidRPr="00B8461C">
        <w:t>Under the new framework:</w:t>
      </w:r>
    </w:p>
    <w:p w14:paraId="0A26D728" w14:textId="77777777" w:rsidR="00B8461C" w:rsidRPr="00B8461C" w:rsidRDefault="00B8461C" w:rsidP="00B8461C">
      <w:pPr>
        <w:numPr>
          <w:ilvl w:val="0"/>
          <w:numId w:val="19"/>
        </w:numPr>
      </w:pPr>
      <w:r w:rsidRPr="00B8461C">
        <w:t>M is not a structural coordinate.</w:t>
      </w:r>
    </w:p>
    <w:p w14:paraId="0F18DD92" w14:textId="77777777" w:rsidR="00B8461C" w:rsidRPr="00B8461C" w:rsidRDefault="00B8461C" w:rsidP="00B8461C">
      <w:pPr>
        <w:numPr>
          <w:ilvl w:val="0"/>
          <w:numId w:val="19"/>
        </w:numPr>
      </w:pPr>
      <w:r w:rsidRPr="00B8461C">
        <w:t xml:space="preserve">It is one </w:t>
      </w:r>
      <w:r w:rsidRPr="00B8461C">
        <w:rPr>
          <w:i/>
          <w:iCs/>
        </w:rPr>
        <w:t>possible encoding mechanism</w:t>
      </w:r>
      <w:r w:rsidRPr="00B8461C">
        <w:t xml:space="preserve"> for a representation.</w:t>
      </w:r>
    </w:p>
    <w:p w14:paraId="47F8DAD1" w14:textId="77777777" w:rsidR="00B8461C" w:rsidRPr="00B8461C" w:rsidRDefault="00B8461C" w:rsidP="00B8461C">
      <w:r w:rsidRPr="00B8461C">
        <w:t>Rewrite:</w:t>
      </w:r>
    </w:p>
    <w:p w14:paraId="30EF6748" w14:textId="77777777" w:rsidR="00B8461C" w:rsidRPr="00B8461C" w:rsidRDefault="00B8461C" w:rsidP="00B8461C">
      <w:pPr>
        <w:numPr>
          <w:ilvl w:val="0"/>
          <w:numId w:val="20"/>
        </w:numPr>
      </w:pPr>
      <w:r w:rsidRPr="00B8461C">
        <w:t>Replace references to M with “first coordinate” or “selection mechanism.”</w:t>
      </w:r>
    </w:p>
    <w:p w14:paraId="6B5A0973" w14:textId="77777777" w:rsidR="00B8461C" w:rsidRPr="00B8461C" w:rsidRDefault="00B8461C" w:rsidP="00B8461C">
      <w:pPr>
        <w:numPr>
          <w:ilvl w:val="0"/>
          <w:numId w:val="20"/>
        </w:numPr>
      </w:pPr>
      <w:r w:rsidRPr="00B8461C">
        <w:t xml:space="preserve">Stress that this is a </w:t>
      </w:r>
      <w:r w:rsidRPr="00B8461C">
        <w:rPr>
          <w:b/>
          <w:bCs/>
        </w:rPr>
        <w:t>chosen representation</w:t>
      </w:r>
      <w:r w:rsidRPr="00B8461C">
        <w:t xml:space="preserve">, not </w:t>
      </w:r>
      <w:r w:rsidRPr="00B8461C">
        <w:rPr>
          <w:i/>
          <w:iCs/>
        </w:rPr>
        <w:t>the</w:t>
      </w:r>
      <w:r w:rsidRPr="00B8461C">
        <w:t xml:space="preserve"> representation.</w:t>
      </w:r>
    </w:p>
    <w:p w14:paraId="782967E0" w14:textId="77777777" w:rsidR="00B8461C" w:rsidRPr="00B8461C" w:rsidRDefault="00B8461C" w:rsidP="00B8461C">
      <w:pPr>
        <w:rPr>
          <w:b/>
          <w:bCs/>
        </w:rPr>
      </w:pPr>
      <w:r w:rsidRPr="00B8461C">
        <w:rPr>
          <w:b/>
          <w:bCs/>
        </w:rPr>
        <w:t>3. The chapter describes collapse as if it is canonical</w:t>
      </w:r>
    </w:p>
    <w:p w14:paraId="6782FA2D" w14:textId="77777777" w:rsidR="00B8461C" w:rsidRPr="00B8461C" w:rsidRDefault="00B8461C" w:rsidP="00B8461C">
      <w:r w:rsidRPr="00B8461C">
        <w:t>But in the new view:</w:t>
      </w:r>
    </w:p>
    <w:p w14:paraId="26C48FA7" w14:textId="77777777" w:rsidR="00B8461C" w:rsidRPr="00B8461C" w:rsidRDefault="00B8461C" w:rsidP="00B8461C">
      <w:pPr>
        <w:numPr>
          <w:ilvl w:val="0"/>
          <w:numId w:val="21"/>
        </w:numPr>
      </w:pPr>
      <w:r w:rsidRPr="00B8461C">
        <w:t xml:space="preserve">Collapse is just </w:t>
      </w:r>
      <w:r w:rsidRPr="00B8461C">
        <w:rPr>
          <w:b/>
          <w:bCs/>
        </w:rPr>
        <w:t xml:space="preserve">one computable representation of </w:t>
      </w:r>
      <w:r w:rsidRPr="00B8461C">
        <w:rPr>
          <w:rFonts w:ascii="Cambria Math" w:hAnsi="Cambria Math" w:cs="Cambria Math"/>
          <w:b/>
          <w:bCs/>
        </w:rPr>
        <w:t>ℝ</w:t>
      </w:r>
      <w:r w:rsidRPr="00B8461C">
        <w:t xml:space="preserve"> among many.</w:t>
      </w:r>
    </w:p>
    <w:p w14:paraId="5DC7C472" w14:textId="77777777" w:rsidR="00B8461C" w:rsidRPr="00B8461C" w:rsidRDefault="00B8461C" w:rsidP="00B8461C">
      <w:pPr>
        <w:numPr>
          <w:ilvl w:val="0"/>
          <w:numId w:val="21"/>
        </w:numPr>
      </w:pPr>
      <w:r w:rsidRPr="00B8461C">
        <w:t>It is privileged here only because it fits the later theorems.</w:t>
      </w:r>
    </w:p>
    <w:p w14:paraId="53C82DE4" w14:textId="77777777" w:rsidR="00B8461C" w:rsidRPr="00B8461C" w:rsidRDefault="00B8461C" w:rsidP="00B8461C">
      <w:r w:rsidRPr="00B8461C">
        <w:t>Thus, the chapter must be rewritten to clarify:</w:t>
      </w:r>
    </w:p>
    <w:p w14:paraId="419573EC" w14:textId="77777777" w:rsidR="00B8461C" w:rsidRPr="00B8461C" w:rsidRDefault="00B8461C" w:rsidP="00B8461C">
      <w:pPr>
        <w:numPr>
          <w:ilvl w:val="0"/>
          <w:numId w:val="22"/>
        </w:numPr>
      </w:pPr>
      <w:r w:rsidRPr="00B8461C">
        <w:t>Collapse is a specific naming system</w:t>
      </w:r>
    </w:p>
    <w:p w14:paraId="1D8CF463" w14:textId="77777777" w:rsidR="00B8461C" w:rsidRPr="00B8461C" w:rsidRDefault="00B8461C" w:rsidP="00B8461C">
      <w:pPr>
        <w:numPr>
          <w:ilvl w:val="0"/>
          <w:numId w:val="22"/>
        </w:numPr>
      </w:pPr>
      <w:r w:rsidRPr="00B8461C">
        <w:t>Generative identities are names of reals</w:t>
      </w:r>
    </w:p>
    <w:p w14:paraId="438830AA" w14:textId="77777777" w:rsidR="00B8461C" w:rsidRPr="00B8461C" w:rsidRDefault="00B8461C" w:rsidP="00B8461C">
      <w:pPr>
        <w:numPr>
          <w:ilvl w:val="0"/>
          <w:numId w:val="22"/>
        </w:numPr>
      </w:pPr>
      <w:r w:rsidRPr="00B8461C">
        <w:t>The map is partial</w:t>
      </w:r>
    </w:p>
    <w:p w14:paraId="5ABFB429" w14:textId="77777777" w:rsidR="00B8461C" w:rsidRPr="00B8461C" w:rsidRDefault="00B8461C" w:rsidP="00B8461C">
      <w:pPr>
        <w:numPr>
          <w:ilvl w:val="0"/>
          <w:numId w:val="22"/>
        </w:numPr>
      </w:pPr>
      <w:r w:rsidRPr="00B8461C">
        <w:t>The topology ensures continuity</w:t>
      </w:r>
    </w:p>
    <w:p w14:paraId="076F70E6" w14:textId="77777777" w:rsidR="00B8461C" w:rsidRPr="00B8461C" w:rsidRDefault="00B8461C" w:rsidP="00B8461C">
      <w:r w:rsidRPr="00B8461C">
        <w:t>without suggesting collapse is fundamental.</w:t>
      </w:r>
    </w:p>
    <w:p w14:paraId="594ADF86" w14:textId="77777777" w:rsidR="00B8461C" w:rsidRPr="00B8461C" w:rsidRDefault="00B8461C" w:rsidP="00B8461C">
      <w:r w:rsidRPr="00B8461C">
        <w:pict w14:anchorId="525F86AD">
          <v:rect id="_x0000_i2347" style="width:0;height:1.5pt" o:hralign="center" o:hrstd="t" o:hr="t" fillcolor="#a0a0a0" stroked="f"/>
        </w:pict>
      </w:r>
    </w:p>
    <w:p w14:paraId="286E0BD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Intact (90% of the math)</w:t>
      </w:r>
    </w:p>
    <w:p w14:paraId="20C83F99" w14:textId="77777777" w:rsidR="00B8461C" w:rsidRPr="00B8461C" w:rsidRDefault="00B8461C" w:rsidP="00B8461C">
      <w:pPr>
        <w:rPr>
          <w:b/>
          <w:bCs/>
        </w:rPr>
      </w:pPr>
      <w:r w:rsidRPr="00B8461C">
        <w:rPr>
          <w:b/>
          <w:bCs/>
        </w:rPr>
        <w:t>1. The definition of collapse as a partial computable map</w:t>
      </w:r>
    </w:p>
    <w:p w14:paraId="3D3C8EEC" w14:textId="77777777" w:rsidR="00B8461C" w:rsidRPr="00B8461C" w:rsidRDefault="00B8461C" w:rsidP="00B8461C">
      <w:r w:rsidRPr="00B8461C">
        <w:lastRenderedPageBreak/>
        <w:t>Perfectly correct.</w:t>
      </w:r>
    </w:p>
    <w:p w14:paraId="5743D25E" w14:textId="77777777" w:rsidR="00B8461C" w:rsidRPr="00B8461C" w:rsidRDefault="00B8461C" w:rsidP="00B8461C">
      <w:pPr>
        <w:rPr>
          <w:b/>
          <w:bCs/>
        </w:rPr>
      </w:pPr>
      <w:r w:rsidRPr="00B8461C">
        <w:rPr>
          <w:b/>
          <w:bCs/>
        </w:rPr>
        <w:t>2. The continuity of collapse</w:t>
      </w:r>
    </w:p>
    <w:p w14:paraId="5FEA49CC" w14:textId="77777777" w:rsidR="00B8461C" w:rsidRPr="00B8461C" w:rsidRDefault="00B8461C" w:rsidP="00B8461C">
      <w:r w:rsidRPr="00B8461C">
        <w:t>Correct.</w:t>
      </w:r>
    </w:p>
    <w:p w14:paraId="3A1DF54C" w14:textId="77777777" w:rsidR="00B8461C" w:rsidRPr="00B8461C" w:rsidRDefault="00B8461C" w:rsidP="00B8461C">
      <w:pPr>
        <w:rPr>
          <w:b/>
          <w:bCs/>
        </w:rPr>
      </w:pPr>
      <w:r w:rsidRPr="00B8461C">
        <w:rPr>
          <w:b/>
          <w:bCs/>
        </w:rPr>
        <w:t>3. Surjectivity</w:t>
      </w:r>
    </w:p>
    <w:p w14:paraId="2A582473" w14:textId="77777777" w:rsidR="00B8461C" w:rsidRPr="00B8461C" w:rsidRDefault="00B8461C" w:rsidP="00B8461C">
      <w:r w:rsidRPr="00B8461C">
        <w:t>Correct — preserved.</w:t>
      </w:r>
    </w:p>
    <w:p w14:paraId="127B2054" w14:textId="77777777" w:rsidR="00B8461C" w:rsidRPr="00B8461C" w:rsidRDefault="00B8461C" w:rsidP="00B8461C">
      <w:pPr>
        <w:rPr>
          <w:b/>
          <w:bCs/>
        </w:rPr>
      </w:pPr>
      <w:r w:rsidRPr="00B8461C">
        <w:rPr>
          <w:b/>
          <w:bCs/>
        </w:rPr>
        <w:t>4. Handling dual expansions (0.01111… vs 0.10000…)</w:t>
      </w:r>
    </w:p>
    <w:p w14:paraId="1893F41C" w14:textId="77777777" w:rsidR="00B8461C" w:rsidRPr="00B8461C" w:rsidRDefault="00B8461C" w:rsidP="00B8461C">
      <w:r w:rsidRPr="00B8461C">
        <w:t>Excellent and still necessary.</w:t>
      </w:r>
    </w:p>
    <w:p w14:paraId="7F08957C" w14:textId="77777777" w:rsidR="00B8461C" w:rsidRPr="00B8461C" w:rsidRDefault="00B8461C" w:rsidP="00B8461C">
      <w:pPr>
        <w:rPr>
          <w:b/>
          <w:bCs/>
        </w:rPr>
      </w:pPr>
      <w:r w:rsidRPr="00B8461C">
        <w:rPr>
          <w:b/>
          <w:bCs/>
        </w:rPr>
        <w:t>5. Geometry of fibers</w:t>
      </w:r>
    </w:p>
    <w:p w14:paraId="075BA28C" w14:textId="77777777" w:rsidR="00B8461C" w:rsidRPr="00B8461C" w:rsidRDefault="00B8461C" w:rsidP="00B8461C">
      <w:r w:rsidRPr="00B8461C">
        <w:t>This is exactly right for the new direction:</w:t>
      </w:r>
    </w:p>
    <w:p w14:paraId="617788EF" w14:textId="77777777" w:rsidR="00B8461C" w:rsidRPr="00B8461C" w:rsidRDefault="00B8461C" w:rsidP="00B8461C">
      <w:pPr>
        <w:numPr>
          <w:ilvl w:val="0"/>
          <w:numId w:val="23"/>
        </w:numPr>
      </w:pPr>
      <w:r w:rsidRPr="00B8461C">
        <w:t>compact</w:t>
      </w:r>
    </w:p>
    <w:p w14:paraId="41CD1BE1" w14:textId="77777777" w:rsidR="00B8461C" w:rsidRPr="00B8461C" w:rsidRDefault="00B8461C" w:rsidP="00B8461C">
      <w:pPr>
        <w:numPr>
          <w:ilvl w:val="0"/>
          <w:numId w:val="23"/>
        </w:numPr>
      </w:pPr>
      <w:r w:rsidRPr="00B8461C">
        <w:t>perfect</w:t>
      </w:r>
    </w:p>
    <w:p w14:paraId="74B36585" w14:textId="77777777" w:rsidR="00B8461C" w:rsidRPr="00B8461C" w:rsidRDefault="00B8461C" w:rsidP="00B8461C">
      <w:pPr>
        <w:numPr>
          <w:ilvl w:val="0"/>
          <w:numId w:val="23"/>
        </w:numPr>
      </w:pPr>
      <w:r w:rsidRPr="00B8461C">
        <w:t>no isolated points</w:t>
      </w:r>
    </w:p>
    <w:p w14:paraId="214A96E7" w14:textId="77777777" w:rsidR="00B8461C" w:rsidRPr="00B8461C" w:rsidRDefault="00B8461C" w:rsidP="00B8461C">
      <w:pPr>
        <w:numPr>
          <w:ilvl w:val="0"/>
          <w:numId w:val="23"/>
        </w:numPr>
      </w:pPr>
      <w:r w:rsidRPr="00B8461C">
        <w:t>uncountable</w:t>
      </w:r>
    </w:p>
    <w:p w14:paraId="458BF1DC" w14:textId="77777777" w:rsidR="00B8461C" w:rsidRPr="00B8461C" w:rsidRDefault="00B8461C" w:rsidP="00B8461C">
      <w:pPr>
        <w:rPr>
          <w:b/>
          <w:bCs/>
        </w:rPr>
      </w:pPr>
      <w:r w:rsidRPr="00B8461C">
        <w:rPr>
          <w:b/>
          <w:bCs/>
        </w:rPr>
        <w:t>6. Topological dependency of collapse on prefix cylinders</w:t>
      </w:r>
    </w:p>
    <w:p w14:paraId="24CA6BE0" w14:textId="77777777" w:rsidR="00B8461C" w:rsidRPr="00B8461C" w:rsidRDefault="00B8461C" w:rsidP="00B8461C">
      <w:r w:rsidRPr="00B8461C">
        <w:t>Fits the observer theory beautifully.</w:t>
      </w:r>
    </w:p>
    <w:p w14:paraId="049939E2" w14:textId="77777777" w:rsidR="00B8461C" w:rsidRPr="00B8461C" w:rsidRDefault="00B8461C" w:rsidP="00B8461C">
      <w:pPr>
        <w:rPr>
          <w:b/>
          <w:bCs/>
        </w:rPr>
      </w:pPr>
      <w:r w:rsidRPr="00B8461C">
        <w:rPr>
          <w:b/>
          <w:bCs/>
        </w:rPr>
        <w:t>7. The entire Π⁰₁-class argument</w:t>
      </w:r>
    </w:p>
    <w:p w14:paraId="054E4DD9" w14:textId="77777777" w:rsidR="00B8461C" w:rsidRPr="00B8461C" w:rsidRDefault="00B8461C" w:rsidP="00B8461C">
      <w:r w:rsidRPr="00B8461C">
        <w:t>Stays with zero revisions.</w:t>
      </w:r>
    </w:p>
    <w:p w14:paraId="280D40E5" w14:textId="77777777" w:rsidR="00B8461C" w:rsidRPr="00B8461C" w:rsidRDefault="00B8461C" w:rsidP="00B8461C">
      <w:r w:rsidRPr="00B8461C">
        <w:pict w14:anchorId="35BE7E94">
          <v:rect id="_x0000_i2348" style="width:0;height:1.5pt" o:hralign="center" o:hrstd="t" o:hr="t" fillcolor="#a0a0a0" stroked="f"/>
        </w:pict>
      </w:r>
    </w:p>
    <w:p w14:paraId="1F7F5A7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2</w:t>
      </w:r>
    </w:p>
    <w:p w14:paraId="73BEA028" w14:textId="77777777" w:rsidR="00B8461C" w:rsidRPr="00B8461C" w:rsidRDefault="00B8461C" w:rsidP="00B8461C">
      <w:r w:rsidRPr="00B8461C">
        <w:t>Here’s exactly what must change.</w:t>
      </w:r>
    </w:p>
    <w:p w14:paraId="73131451" w14:textId="77777777" w:rsidR="00B8461C" w:rsidRPr="00B8461C" w:rsidRDefault="00B8461C" w:rsidP="00B8461C">
      <w:r w:rsidRPr="00B8461C">
        <w:pict w14:anchorId="680AC489">
          <v:rect id="_x0000_i2349" style="width:0;height:1.5pt" o:hralign="center" o:hrstd="t" o:hr="t" fillcolor="#a0a0a0" stroked="f"/>
        </w:pict>
      </w:r>
    </w:p>
    <w:p w14:paraId="3DFF55F2" w14:textId="77777777" w:rsidR="00B8461C" w:rsidRPr="00B8461C" w:rsidRDefault="00B8461C" w:rsidP="00B8461C">
      <w:pPr>
        <w:rPr>
          <w:b/>
          <w:bCs/>
        </w:rPr>
      </w:pPr>
      <w:r w:rsidRPr="00B8461C">
        <w:rPr>
          <w:b/>
          <w:bCs/>
        </w:rPr>
        <w:t>I. Rewrite the introduction</w:t>
      </w:r>
    </w:p>
    <w:p w14:paraId="0790FBC2" w14:textId="77777777" w:rsidR="00B8461C" w:rsidRPr="00B8461C" w:rsidRDefault="00B8461C" w:rsidP="00B8461C">
      <w:r w:rsidRPr="00B8461C">
        <w:t>Old:</w:t>
      </w:r>
    </w:p>
    <w:p w14:paraId="601708F5" w14:textId="77777777" w:rsidR="00B8461C" w:rsidRPr="00B8461C" w:rsidRDefault="00B8461C" w:rsidP="00B8461C">
      <w:r w:rsidRPr="00B8461C">
        <w:t>Collapse is performed by the selector parsing the digit stream…</w:t>
      </w:r>
    </w:p>
    <w:p w14:paraId="6EBF83C8" w14:textId="77777777" w:rsidR="00B8461C" w:rsidRPr="00B8461C" w:rsidRDefault="00B8461C" w:rsidP="00B8461C">
      <w:r w:rsidRPr="00B8461C">
        <w:t>New:</w:t>
      </w:r>
    </w:p>
    <w:p w14:paraId="442F7542" w14:textId="77777777" w:rsidR="00B8461C" w:rsidRPr="00B8461C" w:rsidRDefault="00B8461C" w:rsidP="00B8461C">
      <w:r w:rsidRPr="00B8461C">
        <w:lastRenderedPageBreak/>
        <w:t>We introduce a specific computable representation of real numbers based on one coordinate producing symbolic values and another coordinate determining when those values are exposed.</w:t>
      </w:r>
    </w:p>
    <w:p w14:paraId="6BB24A81" w14:textId="77777777" w:rsidR="00B8461C" w:rsidRPr="00B8461C" w:rsidRDefault="00B8461C" w:rsidP="00B8461C">
      <w:r w:rsidRPr="00B8461C">
        <w:t>And then:</w:t>
      </w:r>
    </w:p>
    <w:p w14:paraId="31E1156D" w14:textId="77777777" w:rsidR="00B8461C" w:rsidRPr="00B8461C" w:rsidRDefault="00B8461C" w:rsidP="00B8461C">
      <w:r w:rsidRPr="00B8461C">
        <w:t xml:space="preserve">This representation is </w:t>
      </w:r>
      <w:r w:rsidRPr="00B8461C">
        <w:rPr>
          <w:i/>
          <w:iCs/>
        </w:rPr>
        <w:t>one possible</w:t>
      </w:r>
      <w:r w:rsidRPr="00B8461C">
        <w:t xml:space="preserve"> encoding of </w:t>
      </w:r>
      <w:r w:rsidRPr="00B8461C">
        <w:rPr>
          <w:rFonts w:ascii="Cambria Math" w:hAnsi="Cambria Math" w:cs="Cambria Math"/>
        </w:rPr>
        <w:t>ℝ</w:t>
      </w:r>
      <w:r w:rsidRPr="00B8461C">
        <w:t xml:space="preserve"> using the ambient product space defined in Chapter 1.</w:t>
      </w:r>
    </w:p>
    <w:p w14:paraId="22FFB311" w14:textId="77777777" w:rsidR="00B8461C" w:rsidRPr="00B8461C" w:rsidRDefault="00B8461C" w:rsidP="00B8461C">
      <w:r w:rsidRPr="00B8461C">
        <w:t>This is essential — collapse must not appear intrinsic to the generative identity.</w:t>
      </w:r>
    </w:p>
    <w:p w14:paraId="46855D0E" w14:textId="77777777" w:rsidR="00B8461C" w:rsidRPr="00B8461C" w:rsidRDefault="00B8461C" w:rsidP="00B8461C">
      <w:r w:rsidRPr="00B8461C">
        <w:pict w14:anchorId="0022B4A2">
          <v:rect id="_x0000_i2350" style="width:0;height:1.5pt" o:hralign="center" o:hrstd="t" o:hr="t" fillcolor="#a0a0a0" stroked="f"/>
        </w:pict>
      </w:r>
    </w:p>
    <w:p w14:paraId="054FBFAD" w14:textId="77777777" w:rsidR="00B8461C" w:rsidRPr="00B8461C" w:rsidRDefault="00B8461C" w:rsidP="00B8461C">
      <w:pPr>
        <w:rPr>
          <w:b/>
          <w:bCs/>
        </w:rPr>
      </w:pPr>
      <w:r w:rsidRPr="00B8461C">
        <w:rPr>
          <w:b/>
          <w:bCs/>
        </w:rPr>
        <w:t>II. Recast the “digit-producing identities” as the domain of collapse</w:t>
      </w:r>
    </w:p>
    <w:p w14:paraId="5F78FE4D" w14:textId="77777777" w:rsidR="00B8461C" w:rsidRPr="00B8461C" w:rsidRDefault="00B8461C" w:rsidP="00B8461C">
      <w:r w:rsidRPr="00B8461C">
        <w:t>Old:</w:t>
      </w:r>
    </w:p>
    <w:p w14:paraId="3FC0C17D" w14:textId="77777777" w:rsidR="00B8461C" w:rsidRPr="00B8461C" w:rsidRDefault="00B8461C" w:rsidP="00B8461C">
      <w:r w:rsidRPr="00B8461C">
        <w:t>G* is the subspace of identities that produce infinitely many digits.</w:t>
      </w:r>
    </w:p>
    <w:p w14:paraId="60CBB95E" w14:textId="77777777" w:rsidR="00B8461C" w:rsidRPr="00B8461C" w:rsidRDefault="00B8461C" w:rsidP="00B8461C">
      <w:r w:rsidRPr="00B8461C">
        <w:t>New:</w:t>
      </w:r>
    </w:p>
    <w:p w14:paraId="029326A4" w14:textId="77777777" w:rsidR="00B8461C" w:rsidRPr="00B8461C" w:rsidRDefault="00B8461C" w:rsidP="00B8461C">
      <w:r w:rsidRPr="00B8461C">
        <w:t xml:space="preserve">G* is the </w:t>
      </w:r>
      <w:r w:rsidRPr="00B8461C">
        <w:rPr>
          <w:b/>
          <w:bCs/>
        </w:rPr>
        <w:t>domain</w:t>
      </w:r>
      <w:r w:rsidRPr="00B8461C">
        <w:t xml:space="preserve"> of this representation map:</w:t>
      </w:r>
    </w:p>
    <w:p w14:paraId="623E0CBC" w14:textId="77777777" w:rsidR="00B8461C" w:rsidRPr="00B8461C" w:rsidRDefault="00B8461C" w:rsidP="00B8461C">
      <w:r w:rsidRPr="00B8461C">
        <w:t>G^* = \operatorname{dom}(\operatorname{col})</w:t>
      </w:r>
      <w:r w:rsidRPr="00B8461C">
        <w:br/>
        <w:t>]</w:t>
      </w:r>
    </w:p>
    <w:p w14:paraId="017B7A1F" w14:textId="77777777" w:rsidR="00B8461C" w:rsidRPr="00B8461C" w:rsidRDefault="00B8461C" w:rsidP="00B8461C">
      <w:r w:rsidRPr="00B8461C">
        <w:t>And stress:</w:t>
      </w:r>
    </w:p>
    <w:p w14:paraId="79089801" w14:textId="77777777" w:rsidR="00B8461C" w:rsidRPr="00B8461C" w:rsidRDefault="00B8461C" w:rsidP="00B8461C">
      <w:pPr>
        <w:numPr>
          <w:ilvl w:val="0"/>
          <w:numId w:val="24"/>
        </w:numPr>
      </w:pPr>
      <w:r w:rsidRPr="00B8461C">
        <w:t xml:space="preserve">G* is </w:t>
      </w:r>
      <w:r w:rsidRPr="00B8461C">
        <w:rPr>
          <w:b/>
          <w:bCs/>
        </w:rPr>
        <w:t>not</w:t>
      </w:r>
      <w:r w:rsidRPr="00B8461C">
        <w:t xml:space="preserve"> a structural subspace.</w:t>
      </w:r>
    </w:p>
    <w:p w14:paraId="59BC46AA" w14:textId="77777777" w:rsidR="00B8461C" w:rsidRPr="00B8461C" w:rsidRDefault="00B8461C" w:rsidP="00B8461C">
      <w:pPr>
        <w:numPr>
          <w:ilvl w:val="0"/>
          <w:numId w:val="24"/>
        </w:numPr>
      </w:pPr>
      <w:r w:rsidRPr="00B8461C">
        <w:t>It is only the set of inputs where the collapse map converges.</w:t>
      </w:r>
    </w:p>
    <w:p w14:paraId="26EFC725" w14:textId="77777777" w:rsidR="00B8461C" w:rsidRPr="00B8461C" w:rsidRDefault="00B8461C" w:rsidP="00B8461C">
      <w:r w:rsidRPr="00B8461C">
        <w:pict w14:anchorId="4E785DCD">
          <v:rect id="_x0000_i2351" style="width:0;height:1.5pt" o:hralign="center" o:hrstd="t" o:hr="t" fillcolor="#a0a0a0" stroked="f"/>
        </w:pict>
      </w:r>
    </w:p>
    <w:p w14:paraId="57B792AF" w14:textId="77777777" w:rsidR="00B8461C" w:rsidRPr="00B8461C" w:rsidRDefault="00B8461C" w:rsidP="00B8461C">
      <w:pPr>
        <w:rPr>
          <w:b/>
          <w:bCs/>
        </w:rPr>
      </w:pPr>
      <w:r w:rsidRPr="00B8461C">
        <w:rPr>
          <w:b/>
          <w:bCs/>
        </w:rPr>
        <w:t>III. Reinterpret “selector” and “digit coordinate”</w:t>
      </w:r>
    </w:p>
    <w:p w14:paraId="38831EEA" w14:textId="77777777" w:rsidR="00B8461C" w:rsidRPr="00B8461C" w:rsidRDefault="00B8461C" w:rsidP="00B8461C">
      <w:r w:rsidRPr="00B8461C">
        <w:t>You can keep the mechanism, but reframe it as:</w:t>
      </w:r>
    </w:p>
    <w:p w14:paraId="1945BA99" w14:textId="77777777" w:rsidR="00B8461C" w:rsidRPr="00B8461C" w:rsidRDefault="00B8461C" w:rsidP="00B8461C">
      <w:pPr>
        <w:numPr>
          <w:ilvl w:val="0"/>
          <w:numId w:val="25"/>
        </w:numPr>
      </w:pPr>
      <w:r w:rsidRPr="00B8461C">
        <w:t>“In this representation, the first coordinate determines exposure events.”</w:t>
      </w:r>
    </w:p>
    <w:p w14:paraId="23142CEA" w14:textId="77777777" w:rsidR="00B8461C" w:rsidRPr="00B8461C" w:rsidRDefault="00B8461C" w:rsidP="00B8461C">
      <w:pPr>
        <w:numPr>
          <w:ilvl w:val="0"/>
          <w:numId w:val="25"/>
        </w:numPr>
      </w:pPr>
      <w:r w:rsidRPr="00B8461C">
        <w:t>“The second coordinate supplies symbolic values.”</w:t>
      </w:r>
    </w:p>
    <w:p w14:paraId="580BE2BA" w14:textId="77777777" w:rsidR="00B8461C" w:rsidRPr="00B8461C" w:rsidRDefault="00B8461C" w:rsidP="00B8461C">
      <w:r w:rsidRPr="00B8461C">
        <w:t>And add:</w:t>
      </w:r>
    </w:p>
    <w:p w14:paraId="5B05CB9E" w14:textId="77777777" w:rsidR="00B8461C" w:rsidRPr="00B8461C" w:rsidRDefault="00B8461C" w:rsidP="00B8461C">
      <w:pPr>
        <w:numPr>
          <w:ilvl w:val="0"/>
          <w:numId w:val="26"/>
        </w:numPr>
      </w:pPr>
      <w:r w:rsidRPr="00B8461C">
        <w:t>“This choice is conventional; any computable interleaving would work.”</w:t>
      </w:r>
    </w:p>
    <w:p w14:paraId="08614245" w14:textId="77777777" w:rsidR="00B8461C" w:rsidRPr="00B8461C" w:rsidRDefault="00B8461C" w:rsidP="00B8461C">
      <w:r w:rsidRPr="00B8461C">
        <w:pict w14:anchorId="7AB36F17">
          <v:rect id="_x0000_i2352" style="width:0;height:1.5pt" o:hralign="center" o:hrstd="t" o:hr="t" fillcolor="#a0a0a0" stroked="f"/>
        </w:pict>
      </w:r>
    </w:p>
    <w:p w14:paraId="16380AB0" w14:textId="77777777" w:rsidR="00B8461C" w:rsidRPr="00B8461C" w:rsidRDefault="00B8461C" w:rsidP="00B8461C">
      <w:pPr>
        <w:rPr>
          <w:b/>
          <w:bCs/>
        </w:rPr>
      </w:pPr>
      <w:r w:rsidRPr="00B8461C">
        <w:rPr>
          <w:b/>
          <w:bCs/>
        </w:rPr>
        <w:t>IV. Re-express collapse as a computable functional</w:t>
      </w:r>
    </w:p>
    <w:p w14:paraId="7EFECF8F" w14:textId="77777777" w:rsidR="00B8461C" w:rsidRPr="00B8461C" w:rsidRDefault="00B8461C" w:rsidP="00B8461C">
      <w:r w:rsidRPr="00B8461C">
        <w:lastRenderedPageBreak/>
        <w:t>Explicitly write:</w:t>
      </w:r>
    </w:p>
    <w:p w14:paraId="106DA80C" w14:textId="513FD6FF" w:rsidR="00B8461C" w:rsidRPr="00B8461C" w:rsidRDefault="00B8461C" w:rsidP="00B8461C">
      <m:oMathPara>
        <m:oMath>
          <m:r>
            <m:rPr>
              <m:sty m:val="p"/>
            </m:rPr>
            <w:rPr>
              <w:rFonts w:ascii="Cambria Math" w:hAnsi="Cambria Math"/>
            </w:rPr>
            <m:t>col</m:t>
          </m:r>
          <m:r>
            <w:rPr>
              <w:rFonts w:ascii="Cambria Math" w:hAnsi="Cambria Math"/>
            </w:rPr>
            <m:t>⁡:X→</m:t>
          </m:r>
          <m:r>
            <m:rPr>
              <m:scr m:val="double-struck"/>
              <m:sty m:val="p"/>
            </m:rPr>
            <w:rPr>
              <w:rFonts w:ascii="Cambria Math" w:hAnsi="Cambria Math"/>
            </w:rPr>
            <m:t>R</m:t>
          </m:r>
          <m:r>
            <w:br/>
          </m:r>
        </m:oMath>
      </m:oMathPara>
    </w:p>
    <w:p w14:paraId="59D49B04" w14:textId="77777777" w:rsidR="00B8461C" w:rsidRPr="00B8461C" w:rsidRDefault="00B8461C" w:rsidP="00B8461C">
      <w:r w:rsidRPr="00B8461C">
        <w:t>is:</w:t>
      </w:r>
    </w:p>
    <w:p w14:paraId="4C4BCD4E" w14:textId="77777777" w:rsidR="00B8461C" w:rsidRPr="00B8461C" w:rsidRDefault="00B8461C" w:rsidP="00B8461C">
      <w:pPr>
        <w:numPr>
          <w:ilvl w:val="0"/>
          <w:numId w:val="27"/>
        </w:numPr>
      </w:pPr>
      <w:r w:rsidRPr="00B8461C">
        <w:t>partial</w:t>
      </w:r>
    </w:p>
    <w:p w14:paraId="131015E9" w14:textId="77777777" w:rsidR="00B8461C" w:rsidRPr="00B8461C" w:rsidRDefault="00B8461C" w:rsidP="00B8461C">
      <w:pPr>
        <w:numPr>
          <w:ilvl w:val="0"/>
          <w:numId w:val="27"/>
        </w:numPr>
      </w:pPr>
      <w:r w:rsidRPr="00B8461C">
        <w:t>continuous on its domain</w:t>
      </w:r>
    </w:p>
    <w:p w14:paraId="6B2546B0" w14:textId="77777777" w:rsidR="00B8461C" w:rsidRPr="00B8461C" w:rsidRDefault="00B8461C" w:rsidP="00B8461C">
      <w:pPr>
        <w:numPr>
          <w:ilvl w:val="0"/>
          <w:numId w:val="27"/>
        </w:numPr>
      </w:pPr>
      <w:r w:rsidRPr="00B8461C">
        <w:t>computable (Type-2)</w:t>
      </w:r>
    </w:p>
    <w:p w14:paraId="1015ACE0" w14:textId="77777777" w:rsidR="00B8461C" w:rsidRPr="00B8461C" w:rsidRDefault="00B8461C" w:rsidP="00B8461C">
      <w:pPr>
        <w:numPr>
          <w:ilvl w:val="0"/>
          <w:numId w:val="27"/>
        </w:numPr>
      </w:pPr>
      <w:r w:rsidRPr="00B8461C">
        <w:t>surjective</w:t>
      </w:r>
    </w:p>
    <w:p w14:paraId="2A95C63F" w14:textId="77777777" w:rsidR="00B8461C" w:rsidRPr="00B8461C" w:rsidRDefault="00B8461C" w:rsidP="00B8461C">
      <w:pPr>
        <w:numPr>
          <w:ilvl w:val="0"/>
          <w:numId w:val="27"/>
        </w:numPr>
      </w:pPr>
      <w:r w:rsidRPr="00B8461C">
        <w:t>prefix-dependent</w:t>
      </w:r>
    </w:p>
    <w:p w14:paraId="4EE3338E" w14:textId="77777777" w:rsidR="00B8461C" w:rsidRPr="00B8461C" w:rsidRDefault="00B8461C" w:rsidP="00B8461C">
      <w:r w:rsidRPr="00B8461C">
        <w:t>This aligns collapse with observer theory.</w:t>
      </w:r>
    </w:p>
    <w:p w14:paraId="7D3DB22A" w14:textId="77777777" w:rsidR="00B8461C" w:rsidRPr="00B8461C" w:rsidRDefault="00B8461C" w:rsidP="00B8461C">
      <w:r w:rsidRPr="00B8461C">
        <w:pict w14:anchorId="50B9C9FA">
          <v:rect id="_x0000_i2353" style="width:0;height:1.5pt" o:hralign="center" o:hrstd="t" o:hr="t" fillcolor="#a0a0a0" stroked="f"/>
        </w:pict>
      </w:r>
    </w:p>
    <w:p w14:paraId="42E8DE75" w14:textId="77777777" w:rsidR="00B8461C" w:rsidRPr="00B8461C" w:rsidRDefault="00B8461C" w:rsidP="00B8461C">
      <w:pPr>
        <w:rPr>
          <w:b/>
          <w:bCs/>
        </w:rPr>
      </w:pPr>
      <w:r w:rsidRPr="00B8461C">
        <w:rPr>
          <w:b/>
          <w:bCs/>
        </w:rPr>
        <w:t>V. Emphasize representation neutrality</w:t>
      </w:r>
    </w:p>
    <w:p w14:paraId="7AAB093D" w14:textId="77777777" w:rsidR="00B8461C" w:rsidRPr="00B8461C" w:rsidRDefault="00B8461C" w:rsidP="00B8461C">
      <w:r w:rsidRPr="00B8461C">
        <w:t>Add a paragraph:</w:t>
      </w:r>
    </w:p>
    <w:p w14:paraId="0E8E6818" w14:textId="77777777" w:rsidR="00B8461C" w:rsidRPr="00B8461C" w:rsidRDefault="00B8461C" w:rsidP="00B8461C">
      <w:r w:rsidRPr="00B8461C">
        <w:t>Collapse is a naming system.</w:t>
      </w:r>
      <w:r w:rsidRPr="00B8461C">
        <w:br/>
        <w:t xml:space="preserve">Similar to signed-digit expansions or Gray-code expansions, it is a computable representation of </w:t>
      </w:r>
      <w:r w:rsidRPr="00B8461C">
        <w:rPr>
          <w:rFonts w:ascii="Cambria Math" w:hAnsi="Cambria Math" w:cs="Cambria Math"/>
        </w:rPr>
        <w:t>ℝ</w:t>
      </w:r>
      <w:r w:rsidRPr="00B8461C">
        <w:t>.</w:t>
      </w:r>
      <w:r w:rsidRPr="00B8461C">
        <w:br/>
        <w:t>The generative space contains enough structure to support many such representations.</w:t>
      </w:r>
      <w:r w:rsidRPr="00B8461C">
        <w:br/>
        <w:t>The representation chosen here is convenient for analyzing structural freedom and observer limitations.</w:t>
      </w:r>
    </w:p>
    <w:p w14:paraId="083C08CF" w14:textId="77777777" w:rsidR="00B8461C" w:rsidRPr="00B8461C" w:rsidRDefault="00B8461C" w:rsidP="00B8461C">
      <w:r w:rsidRPr="00B8461C">
        <w:t>This is essential to match the new framework.</w:t>
      </w:r>
    </w:p>
    <w:p w14:paraId="022AA77F" w14:textId="77777777" w:rsidR="00B8461C" w:rsidRPr="00B8461C" w:rsidRDefault="00B8461C" w:rsidP="00B8461C">
      <w:r w:rsidRPr="00B8461C">
        <w:pict w14:anchorId="02866925">
          <v:rect id="_x0000_i2354" style="width:0;height:1.5pt" o:hralign="center" o:hrstd="t" o:hr="t" fillcolor="#a0a0a0" stroked="f"/>
        </w:pict>
      </w:r>
    </w:p>
    <w:p w14:paraId="396872C0" w14:textId="77777777" w:rsidR="00B8461C" w:rsidRPr="00B8461C" w:rsidRDefault="00B8461C" w:rsidP="00B8461C">
      <w:pPr>
        <w:rPr>
          <w:b/>
          <w:bCs/>
        </w:rPr>
      </w:pPr>
      <w:r w:rsidRPr="00B8461C">
        <w:rPr>
          <w:b/>
          <w:bCs/>
        </w:rPr>
        <w:t>VI. Move any philosophical commentary about “digit structure” out of this chapter</w:t>
      </w:r>
    </w:p>
    <w:p w14:paraId="770711C1" w14:textId="77777777" w:rsidR="00B8461C" w:rsidRPr="00B8461C" w:rsidRDefault="00B8461C" w:rsidP="00B8461C">
      <w:r w:rsidRPr="00B8461C">
        <w:t>Replace old commentary with:</w:t>
      </w:r>
    </w:p>
    <w:p w14:paraId="6541206F" w14:textId="77777777" w:rsidR="00B8461C" w:rsidRPr="00B8461C" w:rsidRDefault="00B8461C" w:rsidP="00B8461C">
      <w:pPr>
        <w:numPr>
          <w:ilvl w:val="0"/>
          <w:numId w:val="28"/>
        </w:numPr>
      </w:pPr>
      <w:r w:rsidRPr="00B8461C">
        <w:t>“Values depend only on exposed symbols”</w:t>
      </w:r>
    </w:p>
    <w:p w14:paraId="0E861DF7" w14:textId="77777777" w:rsidR="00B8461C" w:rsidRPr="00B8461C" w:rsidRDefault="00B8461C" w:rsidP="00B8461C">
      <w:pPr>
        <w:numPr>
          <w:ilvl w:val="0"/>
          <w:numId w:val="28"/>
        </w:numPr>
      </w:pPr>
      <w:r w:rsidRPr="00B8461C">
        <w:t>“Timing of exposure is not visible to the real number”</w:t>
      </w:r>
    </w:p>
    <w:p w14:paraId="4A3845D3" w14:textId="77777777" w:rsidR="00B8461C" w:rsidRPr="00B8461C" w:rsidRDefault="00B8461C" w:rsidP="00B8461C">
      <w:pPr>
        <w:numPr>
          <w:ilvl w:val="0"/>
          <w:numId w:val="28"/>
        </w:numPr>
      </w:pPr>
      <w:r w:rsidRPr="00B8461C">
        <w:t>“Fibers capture all structural variation irrelevant to the collapse value”</w:t>
      </w:r>
    </w:p>
    <w:p w14:paraId="6BDB9939" w14:textId="77777777" w:rsidR="00B8461C" w:rsidRPr="00B8461C" w:rsidRDefault="00B8461C" w:rsidP="00B8461C">
      <w:r w:rsidRPr="00B8461C">
        <w:pict w14:anchorId="797C6470">
          <v:rect id="_x0000_i2355" style="width:0;height:1.5pt" o:hralign="center" o:hrstd="t" o:hr="t" fillcolor="#a0a0a0" stroked="f"/>
        </w:pict>
      </w:r>
    </w:p>
    <w:p w14:paraId="62921D4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Minimal New Outline for Chapter 2</w:t>
      </w:r>
    </w:p>
    <w:p w14:paraId="1A7A63D8" w14:textId="77777777" w:rsidR="00B8461C" w:rsidRPr="00B8461C" w:rsidRDefault="00B8461C" w:rsidP="00B8461C">
      <w:pPr>
        <w:rPr>
          <w:b/>
          <w:bCs/>
        </w:rPr>
      </w:pPr>
      <w:r w:rsidRPr="00B8461C">
        <w:rPr>
          <w:b/>
          <w:bCs/>
        </w:rPr>
        <w:lastRenderedPageBreak/>
        <w:t>2.1 Representing Reals Through Collapse</w:t>
      </w:r>
    </w:p>
    <w:p w14:paraId="645525A4" w14:textId="77777777" w:rsidR="00B8461C" w:rsidRPr="00B8461C" w:rsidRDefault="00B8461C" w:rsidP="00B8461C">
      <w:r w:rsidRPr="00B8461C">
        <w:t>Introduce collapse as a computable representational map.</w:t>
      </w:r>
    </w:p>
    <w:p w14:paraId="3191EC0E" w14:textId="77777777" w:rsidR="00B8461C" w:rsidRPr="00B8461C" w:rsidRDefault="00B8461C" w:rsidP="00B8461C">
      <w:pPr>
        <w:rPr>
          <w:b/>
          <w:bCs/>
        </w:rPr>
      </w:pPr>
      <w:r w:rsidRPr="00B8461C">
        <w:rPr>
          <w:b/>
          <w:bCs/>
        </w:rPr>
        <w:t>2.2 Domain of Collapse</w:t>
      </w:r>
    </w:p>
    <w:p w14:paraId="4619A901" w14:textId="77777777" w:rsidR="00B8461C" w:rsidRPr="00B8461C" w:rsidRDefault="00B8461C" w:rsidP="00B8461C">
      <w:r w:rsidRPr="00B8461C">
        <w:t>Define G* neutrally (infinitely many exposures).</w:t>
      </w:r>
    </w:p>
    <w:p w14:paraId="617575FC" w14:textId="77777777" w:rsidR="00B8461C" w:rsidRPr="00B8461C" w:rsidRDefault="00B8461C" w:rsidP="00B8461C">
      <w:pPr>
        <w:rPr>
          <w:b/>
          <w:bCs/>
        </w:rPr>
      </w:pPr>
      <w:r w:rsidRPr="00B8461C">
        <w:rPr>
          <w:b/>
          <w:bCs/>
        </w:rPr>
        <w:t>2.3 Computability and Continuity</w:t>
      </w:r>
    </w:p>
    <w:p w14:paraId="723C3097" w14:textId="77777777" w:rsidR="00B8461C" w:rsidRPr="00B8461C" w:rsidRDefault="00B8461C" w:rsidP="00B8461C">
      <w:r w:rsidRPr="00B8461C">
        <w:t>Prove continuity, prefix dependency, and effective convergence (unchanged).</w:t>
      </w:r>
    </w:p>
    <w:p w14:paraId="0A210E37" w14:textId="77777777" w:rsidR="00B8461C" w:rsidRPr="00B8461C" w:rsidRDefault="00B8461C" w:rsidP="00B8461C">
      <w:pPr>
        <w:rPr>
          <w:b/>
          <w:bCs/>
        </w:rPr>
      </w:pPr>
      <w:r w:rsidRPr="00B8461C">
        <w:rPr>
          <w:b/>
          <w:bCs/>
        </w:rPr>
        <w:t>2.4 Representation-Theoretic Properties</w:t>
      </w:r>
    </w:p>
    <w:p w14:paraId="312B031D" w14:textId="77777777" w:rsidR="00B8461C" w:rsidRPr="00B8461C" w:rsidRDefault="00B8461C" w:rsidP="00B8461C">
      <w:pPr>
        <w:numPr>
          <w:ilvl w:val="0"/>
          <w:numId w:val="29"/>
        </w:numPr>
      </w:pPr>
      <w:r w:rsidRPr="00B8461C">
        <w:t>surjectivity</w:t>
      </w:r>
    </w:p>
    <w:p w14:paraId="5A232CAD" w14:textId="77777777" w:rsidR="00B8461C" w:rsidRPr="00B8461C" w:rsidRDefault="00B8461C" w:rsidP="00B8461C">
      <w:pPr>
        <w:numPr>
          <w:ilvl w:val="0"/>
          <w:numId w:val="29"/>
        </w:numPr>
      </w:pPr>
      <w:r w:rsidRPr="00B8461C">
        <w:t>uniqueness issues</w:t>
      </w:r>
    </w:p>
    <w:p w14:paraId="1275CB15" w14:textId="77777777" w:rsidR="00B8461C" w:rsidRPr="00B8461C" w:rsidRDefault="00B8461C" w:rsidP="00B8461C">
      <w:pPr>
        <w:numPr>
          <w:ilvl w:val="0"/>
          <w:numId w:val="29"/>
        </w:numPr>
      </w:pPr>
      <w:r w:rsidRPr="00B8461C">
        <w:t>dual expansions</w:t>
      </w:r>
    </w:p>
    <w:p w14:paraId="4BFC9D20" w14:textId="77777777" w:rsidR="00B8461C" w:rsidRPr="00B8461C" w:rsidRDefault="00B8461C" w:rsidP="00B8461C">
      <w:pPr>
        <w:rPr>
          <w:b/>
          <w:bCs/>
        </w:rPr>
      </w:pPr>
      <w:r w:rsidRPr="00B8461C">
        <w:rPr>
          <w:b/>
          <w:bCs/>
        </w:rPr>
        <w:t>2.5 Fiber Geometry</w:t>
      </w:r>
    </w:p>
    <w:p w14:paraId="3524ACD1" w14:textId="77777777" w:rsidR="00B8461C" w:rsidRPr="00B8461C" w:rsidRDefault="00B8461C" w:rsidP="00B8461C">
      <w:pPr>
        <w:numPr>
          <w:ilvl w:val="0"/>
          <w:numId w:val="30"/>
        </w:numPr>
      </w:pPr>
      <w:r w:rsidRPr="00B8461C">
        <w:t>compactness</w:t>
      </w:r>
    </w:p>
    <w:p w14:paraId="5B069FBF" w14:textId="77777777" w:rsidR="00B8461C" w:rsidRPr="00B8461C" w:rsidRDefault="00B8461C" w:rsidP="00B8461C">
      <w:pPr>
        <w:numPr>
          <w:ilvl w:val="0"/>
          <w:numId w:val="30"/>
        </w:numPr>
      </w:pPr>
      <w:r w:rsidRPr="00B8461C">
        <w:t>perfectness</w:t>
      </w:r>
    </w:p>
    <w:p w14:paraId="282B49B7" w14:textId="77777777" w:rsidR="00B8461C" w:rsidRPr="00B8461C" w:rsidRDefault="00B8461C" w:rsidP="00B8461C">
      <w:pPr>
        <w:numPr>
          <w:ilvl w:val="0"/>
          <w:numId w:val="30"/>
        </w:numPr>
      </w:pPr>
      <w:r w:rsidRPr="00B8461C">
        <w:t>prefix-based freedom</w:t>
      </w:r>
    </w:p>
    <w:p w14:paraId="1FB7B777" w14:textId="77777777" w:rsidR="00B8461C" w:rsidRPr="00B8461C" w:rsidRDefault="00B8461C" w:rsidP="00B8461C">
      <w:pPr>
        <w:rPr>
          <w:b/>
          <w:bCs/>
        </w:rPr>
      </w:pPr>
      <w:r w:rsidRPr="00B8461C">
        <w:rPr>
          <w:b/>
          <w:bCs/>
        </w:rPr>
        <w:t>2.6 Summary</w:t>
      </w:r>
    </w:p>
    <w:p w14:paraId="66061CBB" w14:textId="77777777" w:rsidR="00B8461C" w:rsidRPr="00B8461C" w:rsidRDefault="00B8461C" w:rsidP="00B8461C">
      <w:r w:rsidRPr="00B8461C">
        <w:t>This representation is one of many; it will be used as the working representation for the main theorems.</w:t>
      </w:r>
    </w:p>
    <w:p w14:paraId="13891D3C" w14:textId="77777777" w:rsidR="00B8461C" w:rsidRPr="00B8461C" w:rsidRDefault="00B8461C" w:rsidP="00B8461C">
      <w:r w:rsidRPr="00B8461C">
        <w:pict w14:anchorId="34261F24">
          <v:rect id="_x0000_i2356" style="width:0;height:1.5pt" o:hralign="center" o:hrstd="t" o:hr="t" fillcolor="#a0a0a0" stroked="f"/>
        </w:pict>
      </w:r>
    </w:p>
    <w:p w14:paraId="0E333E7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3?</w:t>
      </w:r>
    </w:p>
    <w:p w14:paraId="5EF059DC" w14:textId="77777777" w:rsidR="00B8461C" w:rsidRPr="00B8461C" w:rsidRDefault="00B8461C" w:rsidP="00B8461C">
      <w:r w:rsidRPr="00B8461C">
        <w:t>If you want me to continue, just say:</w:t>
      </w:r>
    </w:p>
    <w:p w14:paraId="45B425B6" w14:textId="77777777" w:rsidR="00B8461C" w:rsidRPr="00B8461C" w:rsidRDefault="00B8461C" w:rsidP="00B8461C">
      <w:r w:rsidRPr="00B8461C">
        <w:rPr>
          <w:b/>
          <w:bCs/>
        </w:rPr>
        <w:t>“Chapter 3 next.”</w:t>
      </w:r>
    </w:p>
    <w:p w14:paraId="2B179A53" w14:textId="77777777" w:rsidR="00B8461C" w:rsidRPr="00B8461C" w:rsidRDefault="00B8461C" w:rsidP="00B8461C">
      <w:r w:rsidRPr="00B8461C">
        <w:t>Or:</w:t>
      </w:r>
    </w:p>
    <w:p w14:paraId="43882883" w14:textId="77777777" w:rsidR="00B8461C" w:rsidRPr="00B8461C" w:rsidRDefault="00B8461C" w:rsidP="00B8461C">
      <w:r w:rsidRPr="00B8461C">
        <w:rPr>
          <w:b/>
          <w:bCs/>
        </w:rPr>
        <w:t>“Proceed.”</w:t>
      </w:r>
    </w:p>
    <w:p w14:paraId="5986F292" w14:textId="77777777" w:rsidR="00B8461C" w:rsidRPr="00B8461C" w:rsidRDefault="00B8461C" w:rsidP="00B8461C">
      <w:pPr>
        <w:rPr>
          <w:b/>
          <w:bCs/>
        </w:rPr>
      </w:pPr>
      <w:r w:rsidRPr="00B8461C">
        <w:rPr>
          <w:b/>
          <w:bCs/>
        </w:rPr>
        <w:t>You said:</w:t>
      </w:r>
    </w:p>
    <w:p w14:paraId="2914A1BC" w14:textId="77777777" w:rsidR="00B8461C" w:rsidRPr="00B8461C" w:rsidRDefault="00B8461C" w:rsidP="00B8461C">
      <w:r w:rsidRPr="00B8461C">
        <w:t>yes</w:t>
      </w:r>
    </w:p>
    <w:p w14:paraId="178D62D8" w14:textId="77777777" w:rsidR="00B8461C" w:rsidRPr="00B8461C" w:rsidRDefault="00B8461C" w:rsidP="00B8461C">
      <w:pPr>
        <w:rPr>
          <w:b/>
          <w:bCs/>
        </w:rPr>
      </w:pPr>
      <w:r w:rsidRPr="00B8461C">
        <w:rPr>
          <w:b/>
          <w:bCs/>
        </w:rPr>
        <w:t>ChatGPT said:</w:t>
      </w:r>
    </w:p>
    <w:p w14:paraId="2615BF21" w14:textId="77777777" w:rsidR="00B8461C" w:rsidRPr="00B8461C" w:rsidRDefault="00B8461C" w:rsidP="00B8461C">
      <w:r w:rsidRPr="00B8461C">
        <w:lastRenderedPageBreak/>
        <w:t>Alright Clinton — moving forward.</w:t>
      </w:r>
    </w:p>
    <w:p w14:paraId="2B52137B"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3 — FIBERS OF THE COLLAPSE MAP</w:t>
      </w:r>
    </w:p>
    <w:p w14:paraId="06C21BE5" w14:textId="77777777" w:rsidR="00B8461C" w:rsidRPr="00B8461C" w:rsidRDefault="00B8461C" w:rsidP="00B8461C">
      <w:pPr>
        <w:rPr>
          <w:b/>
          <w:bCs/>
        </w:rPr>
      </w:pPr>
      <w:r w:rsidRPr="00B8461C">
        <w:rPr>
          <w:b/>
          <w:bCs/>
        </w:rPr>
        <w:t>Status: KEEP WITH MINIMAL EDITS (≈10–15% revision)</w:t>
      </w:r>
    </w:p>
    <w:p w14:paraId="5FB4DB3C" w14:textId="77777777" w:rsidR="00B8461C" w:rsidRPr="00B8461C" w:rsidRDefault="00B8461C" w:rsidP="00B8461C">
      <w:r w:rsidRPr="00B8461C">
        <w:rPr>
          <w:b/>
          <w:bCs/>
        </w:rPr>
        <w:t>This chapter is already very close to the new framework.</w:t>
      </w:r>
      <w:r w:rsidRPr="00B8461C">
        <w:br/>
        <w:t>The mathematics is nearly perfect for the new direction.</w:t>
      </w:r>
      <w:r w:rsidRPr="00B8461C">
        <w:br/>
        <w:t>Almost every lemma, property, and structural argument aligns naturally with:</w:t>
      </w:r>
    </w:p>
    <w:p w14:paraId="384B6BBB" w14:textId="77777777" w:rsidR="00B8461C" w:rsidRPr="00B8461C" w:rsidRDefault="00B8461C" w:rsidP="00B8461C">
      <w:pPr>
        <w:numPr>
          <w:ilvl w:val="0"/>
          <w:numId w:val="31"/>
        </w:numPr>
      </w:pPr>
      <w:r w:rsidRPr="00B8461C">
        <w:t>the representation perspective</w:t>
      </w:r>
    </w:p>
    <w:p w14:paraId="4070C418" w14:textId="77777777" w:rsidR="00B8461C" w:rsidRPr="00B8461C" w:rsidRDefault="00B8461C" w:rsidP="00B8461C">
      <w:pPr>
        <w:numPr>
          <w:ilvl w:val="0"/>
          <w:numId w:val="31"/>
        </w:numPr>
      </w:pPr>
      <w:r w:rsidRPr="00B8461C">
        <w:t>the new ontological hierarchy</w:t>
      </w:r>
    </w:p>
    <w:p w14:paraId="411F9A6B" w14:textId="77777777" w:rsidR="00B8461C" w:rsidRPr="00B8461C" w:rsidRDefault="00B8461C" w:rsidP="00B8461C">
      <w:pPr>
        <w:numPr>
          <w:ilvl w:val="0"/>
          <w:numId w:val="31"/>
        </w:numPr>
      </w:pPr>
      <w:r w:rsidRPr="00B8461C">
        <w:t>the observer-based viewpoint</w:t>
      </w:r>
    </w:p>
    <w:p w14:paraId="7473E292" w14:textId="77777777" w:rsidR="00B8461C" w:rsidRPr="00B8461C" w:rsidRDefault="00B8461C" w:rsidP="00B8461C">
      <w:pPr>
        <w:numPr>
          <w:ilvl w:val="0"/>
          <w:numId w:val="31"/>
        </w:numPr>
      </w:pPr>
      <w:r w:rsidRPr="00B8461C">
        <w:t>the foundational product space of Chapter 1</w:t>
      </w:r>
    </w:p>
    <w:p w14:paraId="1CC7E3DE" w14:textId="77777777" w:rsidR="00B8461C" w:rsidRPr="00B8461C" w:rsidRDefault="00B8461C" w:rsidP="00B8461C">
      <w:pPr>
        <w:numPr>
          <w:ilvl w:val="0"/>
          <w:numId w:val="31"/>
        </w:numPr>
      </w:pPr>
      <w:r w:rsidRPr="00B8461C">
        <w:t>the GF-top (topological generative freedom) axiom</w:t>
      </w:r>
    </w:p>
    <w:p w14:paraId="3B7D739F" w14:textId="77777777" w:rsidR="00B8461C" w:rsidRPr="00B8461C" w:rsidRDefault="00B8461C" w:rsidP="00B8461C">
      <w:r w:rsidRPr="00B8461C">
        <w:t xml:space="preserve">The only changes required are </w:t>
      </w:r>
      <w:r w:rsidRPr="00B8461C">
        <w:rPr>
          <w:b/>
          <w:bCs/>
        </w:rPr>
        <w:t>interpretive rephrasings</w:t>
      </w:r>
      <w:r w:rsidRPr="00B8461C">
        <w:t>, not structural or mathematical modifications.</w:t>
      </w:r>
    </w:p>
    <w:p w14:paraId="56C96889" w14:textId="77777777" w:rsidR="00B8461C" w:rsidRPr="00B8461C" w:rsidRDefault="00B8461C" w:rsidP="00B8461C">
      <w:r w:rsidRPr="00B8461C">
        <w:pict w14:anchorId="35857BA0">
          <v:rect id="_x0000_i2357" style="width:0;height:1.5pt" o:hralign="center" o:hrstd="t" o:hr="t" fillcolor="#a0a0a0" stroked="f"/>
        </w:pict>
      </w:r>
    </w:p>
    <w:p w14:paraId="07BC3E7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Why This Chapter Already Fits the New Direction</w:t>
      </w:r>
    </w:p>
    <w:p w14:paraId="5BB43364" w14:textId="77777777" w:rsidR="00B8461C" w:rsidRPr="00B8461C" w:rsidRDefault="00B8461C" w:rsidP="00B8461C">
      <w:r w:rsidRPr="00B8461C">
        <w:t>The new framework says:</w:t>
      </w:r>
    </w:p>
    <w:p w14:paraId="2B2461F7" w14:textId="77777777" w:rsidR="00B8461C" w:rsidRPr="00B8461C" w:rsidRDefault="00B8461C" w:rsidP="00B8461C">
      <w:r w:rsidRPr="00B8461C">
        <w:t>“The reals are shadows of generative structure. A fiber is the set of generative identities naming the same real number.”</w:t>
      </w:r>
    </w:p>
    <w:p w14:paraId="2DCF0404" w14:textId="77777777" w:rsidR="00B8461C" w:rsidRPr="00B8461C" w:rsidRDefault="00B8461C" w:rsidP="00B8461C">
      <w:r w:rsidRPr="00B8461C">
        <w:t>Chapter 3 already treats fibers exactly this way.</w:t>
      </w:r>
    </w:p>
    <w:p w14:paraId="79D9EBA3" w14:textId="77777777" w:rsidR="00B8461C" w:rsidRPr="00B8461C" w:rsidRDefault="00B8461C" w:rsidP="00B8461C">
      <w:r w:rsidRPr="00B8461C">
        <w:t>Everything that matters remains correct:</w:t>
      </w:r>
    </w:p>
    <w:p w14:paraId="3831B26B" w14:textId="77777777" w:rsidR="00B8461C" w:rsidRPr="00B8461C" w:rsidRDefault="00B8461C" w:rsidP="00B8461C">
      <w:pPr>
        <w:numPr>
          <w:ilvl w:val="0"/>
          <w:numId w:val="32"/>
        </w:numPr>
      </w:pPr>
      <w:r w:rsidRPr="00B8461C">
        <w:t xml:space="preserve">Fibers are </w:t>
      </w:r>
      <w:r w:rsidRPr="00B8461C">
        <w:rPr>
          <w:b/>
          <w:bCs/>
        </w:rPr>
        <w:t>closed subsets of the ambient space</w:t>
      </w:r>
    </w:p>
    <w:p w14:paraId="6596836B" w14:textId="77777777" w:rsidR="00B8461C" w:rsidRPr="00B8461C" w:rsidRDefault="00B8461C" w:rsidP="00B8461C">
      <w:pPr>
        <w:numPr>
          <w:ilvl w:val="0"/>
          <w:numId w:val="32"/>
        </w:numPr>
      </w:pPr>
      <w:r w:rsidRPr="00B8461C">
        <w:t xml:space="preserve">Fibers are </w:t>
      </w:r>
      <w:r w:rsidRPr="00B8461C">
        <w:rPr>
          <w:b/>
          <w:bCs/>
        </w:rPr>
        <w:t>compact</w:t>
      </w:r>
    </w:p>
    <w:p w14:paraId="5A3C83D3" w14:textId="77777777" w:rsidR="00B8461C" w:rsidRPr="00B8461C" w:rsidRDefault="00B8461C" w:rsidP="00B8461C">
      <w:pPr>
        <w:numPr>
          <w:ilvl w:val="0"/>
          <w:numId w:val="32"/>
        </w:numPr>
      </w:pPr>
      <w:r w:rsidRPr="00B8461C">
        <w:t xml:space="preserve">Fibers are </w:t>
      </w:r>
      <w:r w:rsidRPr="00B8461C">
        <w:rPr>
          <w:b/>
          <w:bCs/>
        </w:rPr>
        <w:t>perfect</w:t>
      </w:r>
      <w:r w:rsidRPr="00B8461C">
        <w:t xml:space="preserve"> (no isolated points)</w:t>
      </w:r>
    </w:p>
    <w:p w14:paraId="5E9A1B54" w14:textId="77777777" w:rsidR="00B8461C" w:rsidRPr="00B8461C" w:rsidRDefault="00B8461C" w:rsidP="00B8461C">
      <w:pPr>
        <w:numPr>
          <w:ilvl w:val="0"/>
          <w:numId w:val="32"/>
        </w:numPr>
      </w:pPr>
      <w:r w:rsidRPr="00B8461C">
        <w:t xml:space="preserve">Fibers support </w:t>
      </w:r>
      <w:r w:rsidRPr="00B8461C">
        <w:rPr>
          <w:b/>
          <w:bCs/>
        </w:rPr>
        <w:t>infinite tail freedom</w:t>
      </w:r>
    </w:p>
    <w:p w14:paraId="59175203" w14:textId="77777777" w:rsidR="00B8461C" w:rsidRPr="00B8461C" w:rsidRDefault="00B8461C" w:rsidP="00B8461C">
      <w:pPr>
        <w:numPr>
          <w:ilvl w:val="0"/>
          <w:numId w:val="32"/>
        </w:numPr>
      </w:pPr>
      <w:r w:rsidRPr="00B8461C">
        <w:t xml:space="preserve">Fibers are </w:t>
      </w:r>
      <w:r w:rsidRPr="00B8461C">
        <w:rPr>
          <w:b/>
          <w:bCs/>
        </w:rPr>
        <w:t>uncountable</w:t>
      </w:r>
    </w:p>
    <w:p w14:paraId="6EB21787" w14:textId="77777777" w:rsidR="00B8461C" w:rsidRPr="00B8461C" w:rsidRDefault="00B8461C" w:rsidP="00B8461C">
      <w:pPr>
        <w:numPr>
          <w:ilvl w:val="0"/>
          <w:numId w:val="32"/>
        </w:numPr>
      </w:pPr>
      <w:r w:rsidRPr="00B8461C">
        <w:t>Cylinder-based arguments still work</w:t>
      </w:r>
    </w:p>
    <w:p w14:paraId="413D7919" w14:textId="77777777" w:rsidR="00B8461C" w:rsidRPr="00B8461C" w:rsidRDefault="00B8461C" w:rsidP="00B8461C">
      <w:pPr>
        <w:numPr>
          <w:ilvl w:val="0"/>
          <w:numId w:val="32"/>
        </w:numPr>
      </w:pPr>
      <w:r w:rsidRPr="00B8461C">
        <w:t>Prefix-extension constructions remain valid</w:t>
      </w:r>
    </w:p>
    <w:p w14:paraId="6E5B9304" w14:textId="77777777" w:rsidR="00B8461C" w:rsidRPr="00B8461C" w:rsidRDefault="00B8461C" w:rsidP="00B8461C">
      <w:pPr>
        <w:numPr>
          <w:ilvl w:val="0"/>
          <w:numId w:val="32"/>
        </w:numPr>
      </w:pPr>
      <w:r w:rsidRPr="00B8461C">
        <w:lastRenderedPageBreak/>
        <w:t>Π⁰₁-class characterization (when effective) integrates perfectly</w:t>
      </w:r>
    </w:p>
    <w:p w14:paraId="4A23DF9D" w14:textId="77777777" w:rsidR="00B8461C" w:rsidRPr="00B8461C" w:rsidRDefault="00B8461C" w:rsidP="00B8461C">
      <w:pPr>
        <w:numPr>
          <w:ilvl w:val="0"/>
          <w:numId w:val="32"/>
        </w:numPr>
      </w:pPr>
      <w:r w:rsidRPr="00B8461C">
        <w:t>The structural viewpoint (collapse sees only digits, not generative structure) matches the new ontology perfectly</w:t>
      </w:r>
    </w:p>
    <w:p w14:paraId="5D4657E2" w14:textId="77777777" w:rsidR="00B8461C" w:rsidRPr="00B8461C" w:rsidRDefault="00B8461C" w:rsidP="00B8461C">
      <w:r w:rsidRPr="00B8461C">
        <w:t>This is one of the strongest chapters in the whole manuscript.</w:t>
      </w:r>
    </w:p>
    <w:p w14:paraId="6EA66EBD" w14:textId="77777777" w:rsidR="00B8461C" w:rsidRPr="00B8461C" w:rsidRDefault="00B8461C" w:rsidP="00B8461C">
      <w:r w:rsidRPr="00B8461C">
        <w:pict w14:anchorId="5CE470E8">
          <v:rect id="_x0000_i2358" style="width:0;height:1.5pt" o:hralign="center" o:hrstd="t" o:hr="t" fillcolor="#a0a0a0" stroked="f"/>
        </w:pict>
      </w:r>
    </w:p>
    <w:p w14:paraId="01F3293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 (Minor)</w:t>
      </w:r>
    </w:p>
    <w:p w14:paraId="68820E9B" w14:textId="77777777" w:rsidR="00B8461C" w:rsidRPr="00B8461C" w:rsidRDefault="00B8461C" w:rsidP="00B8461C">
      <w:r w:rsidRPr="00B8461C">
        <w:t>Only these interpretive issues require revision:</w:t>
      </w:r>
    </w:p>
    <w:p w14:paraId="60773D68" w14:textId="77777777" w:rsidR="00B8461C" w:rsidRPr="00B8461C" w:rsidRDefault="00B8461C" w:rsidP="00B8461C">
      <w:pPr>
        <w:rPr>
          <w:b/>
          <w:bCs/>
        </w:rPr>
      </w:pPr>
      <w:r w:rsidRPr="00B8461C">
        <w:rPr>
          <w:b/>
          <w:bCs/>
        </w:rPr>
        <w:t>1. Fiber structure is described using “selector” and “digit” language</w:t>
      </w:r>
    </w:p>
    <w:p w14:paraId="597B9B3E" w14:textId="77777777" w:rsidR="00B8461C" w:rsidRPr="00B8461C" w:rsidRDefault="00B8461C" w:rsidP="00B8461C">
      <w:r w:rsidRPr="00B8461C">
        <w:t>The new framework requires:</w:t>
      </w:r>
    </w:p>
    <w:p w14:paraId="75FF78E7" w14:textId="77777777" w:rsidR="00B8461C" w:rsidRPr="00B8461C" w:rsidRDefault="00B8461C" w:rsidP="00B8461C">
      <w:pPr>
        <w:numPr>
          <w:ilvl w:val="0"/>
          <w:numId w:val="33"/>
        </w:numPr>
      </w:pPr>
      <w:r w:rsidRPr="00B8461C">
        <w:t>neutral terminology</w:t>
      </w:r>
    </w:p>
    <w:p w14:paraId="64CE3EE3" w14:textId="77777777" w:rsidR="00B8461C" w:rsidRPr="00B8461C" w:rsidRDefault="00B8461C" w:rsidP="00B8461C">
      <w:pPr>
        <w:numPr>
          <w:ilvl w:val="0"/>
          <w:numId w:val="33"/>
        </w:numPr>
      </w:pPr>
      <w:r w:rsidRPr="00B8461C">
        <w:t>collapse defined in Chapter 2</w:t>
      </w:r>
    </w:p>
    <w:p w14:paraId="574F65CD" w14:textId="77777777" w:rsidR="00B8461C" w:rsidRPr="00B8461C" w:rsidRDefault="00B8461C" w:rsidP="00B8461C">
      <w:pPr>
        <w:numPr>
          <w:ilvl w:val="0"/>
          <w:numId w:val="33"/>
        </w:numPr>
      </w:pPr>
      <w:r w:rsidRPr="00B8461C">
        <w:t>fibers described in coordinate-free terms</w:t>
      </w:r>
    </w:p>
    <w:p w14:paraId="1C01536C" w14:textId="77777777" w:rsidR="00B8461C" w:rsidRPr="00B8461C" w:rsidRDefault="00B8461C" w:rsidP="00B8461C">
      <w:r w:rsidRPr="00B8461C">
        <w:t>So:</w:t>
      </w:r>
    </w:p>
    <w:p w14:paraId="79EA29ED" w14:textId="77777777" w:rsidR="00B8461C" w:rsidRPr="00B8461C" w:rsidRDefault="00B8461C" w:rsidP="00B8461C">
      <w:pPr>
        <w:numPr>
          <w:ilvl w:val="0"/>
          <w:numId w:val="34"/>
        </w:numPr>
      </w:pPr>
      <w:r w:rsidRPr="00B8461C">
        <w:t>Replace “the selector chooses positions…”</w:t>
      </w:r>
    </w:p>
    <w:p w14:paraId="2757652E" w14:textId="77777777" w:rsidR="00B8461C" w:rsidRPr="00B8461C" w:rsidRDefault="00B8461C" w:rsidP="00B8461C">
      <w:pPr>
        <w:numPr>
          <w:ilvl w:val="0"/>
          <w:numId w:val="34"/>
        </w:numPr>
      </w:pPr>
      <w:r w:rsidRPr="00B8461C">
        <w:t>Replace “digit-producing variation…”</w:t>
      </w:r>
    </w:p>
    <w:p w14:paraId="5ED167C2" w14:textId="77777777" w:rsidR="00B8461C" w:rsidRPr="00B8461C" w:rsidRDefault="00B8461C" w:rsidP="00B8461C">
      <w:pPr>
        <w:numPr>
          <w:ilvl w:val="0"/>
          <w:numId w:val="34"/>
        </w:numPr>
      </w:pPr>
      <w:r w:rsidRPr="00B8461C">
        <w:t>Replace “meta-information affects the tail…”</w:t>
      </w:r>
    </w:p>
    <w:p w14:paraId="22865359" w14:textId="77777777" w:rsidR="00B8461C" w:rsidRPr="00B8461C" w:rsidRDefault="00B8461C" w:rsidP="00B8461C">
      <w:r w:rsidRPr="00B8461C">
        <w:t>with:</w:t>
      </w:r>
    </w:p>
    <w:p w14:paraId="163836F4" w14:textId="77777777" w:rsidR="00B8461C" w:rsidRPr="00B8461C" w:rsidRDefault="00B8461C" w:rsidP="00B8461C">
      <w:pPr>
        <w:numPr>
          <w:ilvl w:val="0"/>
          <w:numId w:val="35"/>
        </w:numPr>
      </w:pPr>
      <w:r w:rsidRPr="00B8461C">
        <w:t>“The representation exposes certain coordinates and ignores others.”</w:t>
      </w:r>
    </w:p>
    <w:p w14:paraId="05A0FC45" w14:textId="77777777" w:rsidR="00B8461C" w:rsidRPr="00B8461C" w:rsidRDefault="00B8461C" w:rsidP="00B8461C">
      <w:pPr>
        <w:numPr>
          <w:ilvl w:val="0"/>
          <w:numId w:val="35"/>
        </w:numPr>
      </w:pPr>
      <w:r w:rsidRPr="00B8461C">
        <w:t>“The value depends only on exposed symbols, not the latent structure.”</w:t>
      </w:r>
    </w:p>
    <w:p w14:paraId="0BFA9D70" w14:textId="77777777" w:rsidR="00B8461C" w:rsidRPr="00B8461C" w:rsidRDefault="00B8461C" w:rsidP="00B8461C">
      <w:pPr>
        <w:numPr>
          <w:ilvl w:val="0"/>
          <w:numId w:val="35"/>
        </w:numPr>
      </w:pPr>
      <w:r w:rsidRPr="00B8461C">
        <w:t>“Fibers contain all identities that share the same exposed symbol sequence.”</w:t>
      </w:r>
    </w:p>
    <w:p w14:paraId="28769846" w14:textId="77777777" w:rsidR="00B8461C" w:rsidRPr="00B8461C" w:rsidRDefault="00B8461C" w:rsidP="00B8461C">
      <w:pPr>
        <w:rPr>
          <w:b/>
          <w:bCs/>
        </w:rPr>
      </w:pPr>
      <w:r w:rsidRPr="00B8461C">
        <w:rPr>
          <w:b/>
          <w:bCs/>
        </w:rPr>
        <w:t>2. Too much emphasis on the digit stream as ontological</w:t>
      </w:r>
    </w:p>
    <w:p w14:paraId="68BC6CF3" w14:textId="77777777" w:rsidR="00B8461C" w:rsidRPr="00B8461C" w:rsidRDefault="00B8461C" w:rsidP="00B8461C">
      <w:r w:rsidRPr="00B8461C">
        <w:t>In the new view:</w:t>
      </w:r>
    </w:p>
    <w:p w14:paraId="1FAC96F9" w14:textId="77777777" w:rsidR="00B8461C" w:rsidRPr="00B8461C" w:rsidRDefault="00B8461C" w:rsidP="00B8461C">
      <w:pPr>
        <w:numPr>
          <w:ilvl w:val="0"/>
          <w:numId w:val="36"/>
        </w:numPr>
      </w:pPr>
      <w:r w:rsidRPr="00B8461C">
        <w:t xml:space="preserve">The digit stream is only the </w:t>
      </w:r>
      <w:r w:rsidRPr="00B8461C">
        <w:rPr>
          <w:i/>
          <w:iCs/>
        </w:rPr>
        <w:t>output</w:t>
      </w:r>
      <w:r w:rsidRPr="00B8461C">
        <w:t xml:space="preserve"> of the chosen representation.</w:t>
      </w:r>
    </w:p>
    <w:p w14:paraId="3B288920" w14:textId="77777777" w:rsidR="00B8461C" w:rsidRPr="00B8461C" w:rsidRDefault="00B8461C" w:rsidP="00B8461C">
      <w:pPr>
        <w:numPr>
          <w:ilvl w:val="0"/>
          <w:numId w:val="36"/>
        </w:numPr>
      </w:pPr>
      <w:r w:rsidRPr="00B8461C">
        <w:t>The generative identity is a symbolic point; “digit stream” is derivative.</w:t>
      </w:r>
    </w:p>
    <w:p w14:paraId="1D217315" w14:textId="77777777" w:rsidR="00B8461C" w:rsidRPr="00B8461C" w:rsidRDefault="00B8461C" w:rsidP="00B8461C">
      <w:r w:rsidRPr="00B8461C">
        <w:t>So we revise the language accordingly.</w:t>
      </w:r>
    </w:p>
    <w:p w14:paraId="2748BA08" w14:textId="77777777" w:rsidR="00B8461C" w:rsidRPr="00B8461C" w:rsidRDefault="00B8461C" w:rsidP="00B8461C">
      <w:pPr>
        <w:rPr>
          <w:b/>
          <w:bCs/>
        </w:rPr>
      </w:pPr>
      <w:r w:rsidRPr="00B8461C">
        <w:rPr>
          <w:b/>
          <w:bCs/>
        </w:rPr>
        <w:t>3. GF-top is implicitly done but not named</w:t>
      </w:r>
    </w:p>
    <w:p w14:paraId="2C1590BC" w14:textId="77777777" w:rsidR="00B8461C" w:rsidRPr="00B8461C" w:rsidRDefault="00B8461C" w:rsidP="00B8461C">
      <w:r w:rsidRPr="00B8461C">
        <w:lastRenderedPageBreak/>
        <w:t xml:space="preserve">This chapter </w:t>
      </w:r>
      <w:r w:rsidRPr="00B8461C">
        <w:rPr>
          <w:b/>
          <w:bCs/>
        </w:rPr>
        <w:t>already proves</w:t>
      </w:r>
      <w:r w:rsidRPr="00B8461C">
        <w:t xml:space="preserve"> the topological freedom axiom of the new framework:</w:t>
      </w:r>
    </w:p>
    <w:p w14:paraId="525E4F3E" w14:textId="77777777" w:rsidR="00B8461C" w:rsidRPr="00B8461C" w:rsidRDefault="00B8461C" w:rsidP="00B8461C">
      <w:r w:rsidRPr="00B8461C">
        <w:t>“Fibers contain infinitely many incompatible tails.”</w:t>
      </w:r>
    </w:p>
    <w:p w14:paraId="0712DA4A" w14:textId="77777777" w:rsidR="00B8461C" w:rsidRPr="00B8461C" w:rsidRDefault="00B8461C" w:rsidP="00B8461C">
      <w:r w:rsidRPr="00B8461C">
        <w:t>Rename this idea as:</w:t>
      </w:r>
    </w:p>
    <w:p w14:paraId="794CF769" w14:textId="77777777" w:rsidR="00B8461C" w:rsidRPr="00B8461C" w:rsidRDefault="00B8461C" w:rsidP="00B8461C">
      <w:pPr>
        <w:numPr>
          <w:ilvl w:val="0"/>
          <w:numId w:val="37"/>
        </w:numPr>
      </w:pPr>
      <w:r w:rsidRPr="00B8461C">
        <w:t>“Topological generative freedom (GF-top)”</w:t>
      </w:r>
    </w:p>
    <w:p w14:paraId="18BC6FA2" w14:textId="77777777" w:rsidR="00B8461C" w:rsidRPr="00B8461C" w:rsidRDefault="00B8461C" w:rsidP="00B8461C">
      <w:pPr>
        <w:numPr>
          <w:ilvl w:val="0"/>
          <w:numId w:val="37"/>
        </w:numPr>
      </w:pPr>
      <w:r w:rsidRPr="00B8461C">
        <w:t>or</w:t>
      </w:r>
    </w:p>
    <w:p w14:paraId="10135054" w14:textId="77777777" w:rsidR="00B8461C" w:rsidRPr="00B8461C" w:rsidRDefault="00B8461C" w:rsidP="00B8461C">
      <w:pPr>
        <w:numPr>
          <w:ilvl w:val="0"/>
          <w:numId w:val="37"/>
        </w:numPr>
      </w:pPr>
      <w:r w:rsidRPr="00B8461C">
        <w:t>“Intrinsic fiber freedom”</w:t>
      </w:r>
    </w:p>
    <w:p w14:paraId="4FFD5C04" w14:textId="77777777" w:rsidR="00B8461C" w:rsidRPr="00B8461C" w:rsidRDefault="00B8461C" w:rsidP="00B8461C">
      <w:r w:rsidRPr="00B8461C">
        <w:t>This gives continuity with the new theory.</w:t>
      </w:r>
    </w:p>
    <w:p w14:paraId="45BFD374" w14:textId="77777777" w:rsidR="00B8461C" w:rsidRPr="00B8461C" w:rsidRDefault="00B8461C" w:rsidP="00B8461C">
      <w:r w:rsidRPr="00B8461C">
        <w:pict w14:anchorId="42CC4E92">
          <v:rect id="_x0000_i2359" style="width:0;height:1.5pt" o:hralign="center" o:hrstd="t" o:hr="t" fillcolor="#a0a0a0" stroked="f"/>
        </w:pict>
      </w:r>
    </w:p>
    <w:p w14:paraId="6B1FE65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Intact (≈90% of content)</w:t>
      </w:r>
    </w:p>
    <w:p w14:paraId="41D4E309" w14:textId="77777777" w:rsidR="00B8461C" w:rsidRPr="00B8461C" w:rsidRDefault="00B8461C" w:rsidP="00B8461C">
      <w:r w:rsidRPr="00B8461C">
        <w:t>The following survive unmodified:</w:t>
      </w:r>
    </w:p>
    <w:p w14:paraId="1F16B01B" w14:textId="77777777" w:rsidR="00B8461C" w:rsidRPr="00B8461C" w:rsidRDefault="00B8461C" w:rsidP="00B8461C">
      <w:pPr>
        <w:rPr>
          <w:b/>
          <w:bCs/>
        </w:rPr>
      </w:pPr>
      <w:r w:rsidRPr="00B8461C">
        <w:rPr>
          <w:b/>
          <w:bCs/>
        </w:rPr>
        <w:t>• All theorems about fiber compactness</w:t>
      </w:r>
    </w:p>
    <w:p w14:paraId="446EBB7F" w14:textId="77777777" w:rsidR="00B8461C" w:rsidRPr="00B8461C" w:rsidRDefault="00B8461C" w:rsidP="00B8461C">
      <w:r w:rsidRPr="00B8461C">
        <w:t>These rely only on the collapse being continuous.</w:t>
      </w:r>
    </w:p>
    <w:p w14:paraId="671BE01C" w14:textId="77777777" w:rsidR="00B8461C" w:rsidRPr="00B8461C" w:rsidRDefault="00B8461C" w:rsidP="00B8461C">
      <w:pPr>
        <w:rPr>
          <w:b/>
          <w:bCs/>
        </w:rPr>
      </w:pPr>
      <w:r w:rsidRPr="00B8461C">
        <w:rPr>
          <w:b/>
          <w:bCs/>
        </w:rPr>
        <w:t>• All lemmas about tail variation</w:t>
      </w:r>
    </w:p>
    <w:p w14:paraId="33717E5F" w14:textId="77777777" w:rsidR="00B8461C" w:rsidRPr="00B8461C" w:rsidRDefault="00B8461C" w:rsidP="00B8461C">
      <w:r w:rsidRPr="00B8461C">
        <w:t>Perfectly aligned.</w:t>
      </w:r>
    </w:p>
    <w:p w14:paraId="2409C114" w14:textId="77777777" w:rsidR="00B8461C" w:rsidRPr="00B8461C" w:rsidRDefault="00B8461C" w:rsidP="00B8461C">
      <w:pPr>
        <w:rPr>
          <w:b/>
          <w:bCs/>
        </w:rPr>
      </w:pPr>
      <w:r w:rsidRPr="00B8461C">
        <w:rPr>
          <w:b/>
          <w:bCs/>
        </w:rPr>
        <w:t>• All prefix-extension arguments</w:t>
      </w:r>
    </w:p>
    <w:p w14:paraId="2540E972" w14:textId="77777777" w:rsidR="00B8461C" w:rsidRPr="00B8461C" w:rsidRDefault="00B8461C" w:rsidP="00B8461C">
      <w:r w:rsidRPr="00B8461C">
        <w:t>These become foundational for:</w:t>
      </w:r>
    </w:p>
    <w:p w14:paraId="46487156" w14:textId="77777777" w:rsidR="00B8461C" w:rsidRPr="00B8461C" w:rsidRDefault="00B8461C" w:rsidP="00B8461C">
      <w:pPr>
        <w:numPr>
          <w:ilvl w:val="0"/>
          <w:numId w:val="38"/>
        </w:numPr>
      </w:pPr>
      <w:r w:rsidRPr="00B8461C">
        <w:t>alignment</w:t>
      </w:r>
    </w:p>
    <w:p w14:paraId="6430CF8D" w14:textId="77777777" w:rsidR="00B8461C" w:rsidRPr="00B8461C" w:rsidRDefault="00B8461C" w:rsidP="00B8461C">
      <w:pPr>
        <w:numPr>
          <w:ilvl w:val="0"/>
          <w:numId w:val="38"/>
        </w:numPr>
      </w:pPr>
      <w:r w:rsidRPr="00B8461C">
        <w:t>sewing</w:t>
      </w:r>
    </w:p>
    <w:p w14:paraId="3F972FDC" w14:textId="77777777" w:rsidR="00B8461C" w:rsidRPr="00B8461C" w:rsidRDefault="00B8461C" w:rsidP="00B8461C">
      <w:pPr>
        <w:numPr>
          <w:ilvl w:val="0"/>
          <w:numId w:val="38"/>
        </w:numPr>
      </w:pPr>
      <w:r w:rsidRPr="00B8461C">
        <w:t>diagonalizer</w:t>
      </w:r>
    </w:p>
    <w:p w14:paraId="2613EA62" w14:textId="77777777" w:rsidR="00B8461C" w:rsidRPr="00B8461C" w:rsidRDefault="00B8461C" w:rsidP="00B8461C">
      <w:pPr>
        <w:numPr>
          <w:ilvl w:val="0"/>
          <w:numId w:val="38"/>
        </w:numPr>
      </w:pPr>
      <w:r w:rsidRPr="00B8461C">
        <w:t>observer-invariance constructions</w:t>
      </w:r>
    </w:p>
    <w:p w14:paraId="651374CF" w14:textId="77777777" w:rsidR="00B8461C" w:rsidRPr="00B8461C" w:rsidRDefault="00B8461C" w:rsidP="00B8461C">
      <w:pPr>
        <w:rPr>
          <w:b/>
          <w:bCs/>
        </w:rPr>
      </w:pPr>
      <w:r w:rsidRPr="00B8461C">
        <w:rPr>
          <w:b/>
          <w:bCs/>
        </w:rPr>
        <w:t>• All Π⁰₁-class results (in the computable case)</w:t>
      </w:r>
    </w:p>
    <w:p w14:paraId="367526C8" w14:textId="77777777" w:rsidR="00B8461C" w:rsidRPr="00B8461C" w:rsidRDefault="00B8461C" w:rsidP="00B8461C">
      <w:r w:rsidRPr="00B8461C">
        <w:t>These exactly match the new “effective fiber freedom” notion.</w:t>
      </w:r>
    </w:p>
    <w:p w14:paraId="475D8A9E" w14:textId="77777777" w:rsidR="00B8461C" w:rsidRPr="00B8461C" w:rsidRDefault="00B8461C" w:rsidP="00B8461C">
      <w:pPr>
        <w:rPr>
          <w:b/>
          <w:bCs/>
        </w:rPr>
      </w:pPr>
      <w:r w:rsidRPr="00B8461C">
        <w:rPr>
          <w:b/>
          <w:bCs/>
        </w:rPr>
        <w:t>• All examples illustrating fiber variation</w:t>
      </w:r>
    </w:p>
    <w:p w14:paraId="6A9B9F92" w14:textId="77777777" w:rsidR="00B8461C" w:rsidRPr="00B8461C" w:rsidRDefault="00B8461C" w:rsidP="00B8461C">
      <w:r w:rsidRPr="00B8461C">
        <w:t>Just need to be reframed with coordinate-neutral language.</w:t>
      </w:r>
    </w:p>
    <w:p w14:paraId="6F458B83" w14:textId="77777777" w:rsidR="00B8461C" w:rsidRPr="00B8461C" w:rsidRDefault="00B8461C" w:rsidP="00B8461C">
      <w:r w:rsidRPr="00B8461C">
        <w:pict w14:anchorId="32EF0C29">
          <v:rect id="_x0000_i2360" style="width:0;height:1.5pt" o:hralign="center" o:hrstd="t" o:hr="t" fillcolor="#a0a0a0" stroked="f"/>
        </w:pict>
      </w:r>
    </w:p>
    <w:p w14:paraId="5A061AD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Minimal Rewrite Plan for Chapter 3</w:t>
      </w:r>
    </w:p>
    <w:p w14:paraId="3741C7A3" w14:textId="77777777" w:rsidR="00B8461C" w:rsidRPr="00B8461C" w:rsidRDefault="00B8461C" w:rsidP="00B8461C">
      <w:r w:rsidRPr="00B8461C">
        <w:lastRenderedPageBreak/>
        <w:t>Here is exactly what to revise:</w:t>
      </w:r>
    </w:p>
    <w:p w14:paraId="71947DE5" w14:textId="77777777" w:rsidR="00B8461C" w:rsidRPr="00B8461C" w:rsidRDefault="00B8461C" w:rsidP="00B8461C">
      <w:r w:rsidRPr="00B8461C">
        <w:pict w14:anchorId="17B2418F">
          <v:rect id="_x0000_i2361" style="width:0;height:1.5pt" o:hralign="center" o:hrstd="t" o:hr="t" fillcolor="#a0a0a0" stroked="f"/>
        </w:pict>
      </w:r>
    </w:p>
    <w:p w14:paraId="68AEB78B" w14:textId="77777777" w:rsidR="00B8461C" w:rsidRPr="00B8461C" w:rsidRDefault="00B8461C" w:rsidP="00B8461C">
      <w:pPr>
        <w:rPr>
          <w:b/>
          <w:bCs/>
        </w:rPr>
      </w:pPr>
      <w:r w:rsidRPr="00B8461C">
        <w:rPr>
          <w:b/>
          <w:bCs/>
        </w:rPr>
        <w:t>I. Neutralize vocabulary around digits, selectors, meta</w:t>
      </w:r>
    </w:p>
    <w:p w14:paraId="11C44B5B" w14:textId="77777777" w:rsidR="00B8461C" w:rsidRPr="00B8461C" w:rsidRDefault="00B8461C" w:rsidP="00B8461C">
      <w:r w:rsidRPr="00B8461C">
        <w:t>Whenever the old text says:</w:t>
      </w:r>
    </w:p>
    <w:p w14:paraId="328B9F34" w14:textId="77777777" w:rsidR="00B8461C" w:rsidRPr="00B8461C" w:rsidRDefault="00B8461C" w:rsidP="00B8461C">
      <w:pPr>
        <w:numPr>
          <w:ilvl w:val="0"/>
          <w:numId w:val="39"/>
        </w:numPr>
      </w:pPr>
      <w:r w:rsidRPr="00B8461C">
        <w:t>digit stream</w:t>
      </w:r>
    </w:p>
    <w:p w14:paraId="316749C2" w14:textId="77777777" w:rsidR="00B8461C" w:rsidRPr="00B8461C" w:rsidRDefault="00B8461C" w:rsidP="00B8461C">
      <w:pPr>
        <w:numPr>
          <w:ilvl w:val="0"/>
          <w:numId w:val="39"/>
        </w:numPr>
      </w:pPr>
      <w:r w:rsidRPr="00B8461C">
        <w:t>selector</w:t>
      </w:r>
    </w:p>
    <w:p w14:paraId="62857656" w14:textId="77777777" w:rsidR="00B8461C" w:rsidRPr="00B8461C" w:rsidRDefault="00B8461C" w:rsidP="00B8461C">
      <w:pPr>
        <w:numPr>
          <w:ilvl w:val="0"/>
          <w:numId w:val="39"/>
        </w:numPr>
      </w:pPr>
      <w:r w:rsidRPr="00B8461C">
        <w:t>meta coordinate</w:t>
      </w:r>
    </w:p>
    <w:p w14:paraId="3519996F" w14:textId="77777777" w:rsidR="00B8461C" w:rsidRPr="00B8461C" w:rsidRDefault="00B8461C" w:rsidP="00B8461C">
      <w:pPr>
        <w:numPr>
          <w:ilvl w:val="0"/>
          <w:numId w:val="39"/>
        </w:numPr>
      </w:pPr>
      <w:r w:rsidRPr="00B8461C">
        <w:t>digit-producing identity</w:t>
      </w:r>
    </w:p>
    <w:p w14:paraId="32200926" w14:textId="77777777" w:rsidR="00B8461C" w:rsidRPr="00B8461C" w:rsidRDefault="00B8461C" w:rsidP="00B8461C">
      <w:r w:rsidRPr="00B8461C">
        <w:t>replace with:</w:t>
      </w:r>
    </w:p>
    <w:p w14:paraId="120BB7C5" w14:textId="77777777" w:rsidR="00B8461C" w:rsidRPr="00B8461C" w:rsidRDefault="00B8461C" w:rsidP="00B8461C">
      <w:pPr>
        <w:numPr>
          <w:ilvl w:val="0"/>
          <w:numId w:val="40"/>
        </w:numPr>
      </w:pPr>
      <w:r w:rsidRPr="00B8461C">
        <w:t>exposed value sequence</w:t>
      </w:r>
    </w:p>
    <w:p w14:paraId="6695C68C" w14:textId="77777777" w:rsidR="00B8461C" w:rsidRPr="00B8461C" w:rsidRDefault="00B8461C" w:rsidP="00B8461C">
      <w:pPr>
        <w:numPr>
          <w:ilvl w:val="0"/>
          <w:numId w:val="40"/>
        </w:numPr>
      </w:pPr>
      <w:r w:rsidRPr="00B8461C">
        <w:t>exposure mechanism</w:t>
      </w:r>
    </w:p>
    <w:p w14:paraId="1AEEDBBA" w14:textId="77777777" w:rsidR="00B8461C" w:rsidRPr="00B8461C" w:rsidRDefault="00B8461C" w:rsidP="00B8461C">
      <w:pPr>
        <w:numPr>
          <w:ilvl w:val="0"/>
          <w:numId w:val="40"/>
        </w:numPr>
      </w:pPr>
      <w:r w:rsidRPr="00B8461C">
        <w:t>latent symbolic coordinates</w:t>
      </w:r>
    </w:p>
    <w:p w14:paraId="58703381" w14:textId="77777777" w:rsidR="00B8461C" w:rsidRPr="00B8461C" w:rsidRDefault="00B8461C" w:rsidP="00B8461C">
      <w:pPr>
        <w:numPr>
          <w:ilvl w:val="0"/>
          <w:numId w:val="40"/>
        </w:numPr>
      </w:pPr>
      <w:r w:rsidRPr="00B8461C">
        <w:t>names in the domain of the representation</w:t>
      </w:r>
    </w:p>
    <w:p w14:paraId="6374B9E5" w14:textId="77777777" w:rsidR="00B8461C" w:rsidRPr="00B8461C" w:rsidRDefault="00B8461C" w:rsidP="00B8461C">
      <w:r w:rsidRPr="00B8461C">
        <w:t>This aligns the chapter with:</w:t>
      </w:r>
    </w:p>
    <w:p w14:paraId="100C84D3" w14:textId="77777777" w:rsidR="00B8461C" w:rsidRPr="00B8461C" w:rsidRDefault="00B8461C" w:rsidP="00B8461C">
      <w:pPr>
        <w:numPr>
          <w:ilvl w:val="0"/>
          <w:numId w:val="41"/>
        </w:numPr>
      </w:pPr>
      <w:r w:rsidRPr="00B8461C">
        <w:t>Chapter 1’s neutral ontology</w:t>
      </w:r>
    </w:p>
    <w:p w14:paraId="4B504514" w14:textId="77777777" w:rsidR="00B8461C" w:rsidRPr="00B8461C" w:rsidRDefault="00B8461C" w:rsidP="00B8461C">
      <w:pPr>
        <w:numPr>
          <w:ilvl w:val="0"/>
          <w:numId w:val="41"/>
        </w:numPr>
      </w:pPr>
      <w:r w:rsidRPr="00B8461C">
        <w:t>Chapter 2’s representation-specific collapse</w:t>
      </w:r>
    </w:p>
    <w:p w14:paraId="6176F378" w14:textId="77777777" w:rsidR="00B8461C" w:rsidRPr="00B8461C" w:rsidRDefault="00B8461C" w:rsidP="00B8461C">
      <w:pPr>
        <w:numPr>
          <w:ilvl w:val="0"/>
          <w:numId w:val="41"/>
        </w:numPr>
      </w:pPr>
      <w:r w:rsidRPr="00B8461C">
        <w:t xml:space="preserve">The new view that collapse structure is </w:t>
      </w:r>
      <w:r w:rsidRPr="00B8461C">
        <w:rPr>
          <w:i/>
          <w:iCs/>
        </w:rPr>
        <w:t>added</w:t>
      </w:r>
      <w:r w:rsidRPr="00B8461C">
        <w:t xml:space="preserve">, not </w:t>
      </w:r>
      <w:r w:rsidRPr="00B8461C">
        <w:rPr>
          <w:i/>
          <w:iCs/>
        </w:rPr>
        <w:t>inherent</w:t>
      </w:r>
    </w:p>
    <w:p w14:paraId="2B672F51" w14:textId="77777777" w:rsidR="00B8461C" w:rsidRPr="00B8461C" w:rsidRDefault="00B8461C" w:rsidP="00B8461C">
      <w:r w:rsidRPr="00B8461C">
        <w:pict w14:anchorId="2C89DB6C">
          <v:rect id="_x0000_i2362" style="width:0;height:1.5pt" o:hralign="center" o:hrstd="t" o:hr="t" fillcolor="#a0a0a0" stroked="f"/>
        </w:pict>
      </w:r>
    </w:p>
    <w:p w14:paraId="308EFF68" w14:textId="77777777" w:rsidR="00B8461C" w:rsidRPr="00B8461C" w:rsidRDefault="00B8461C" w:rsidP="00B8461C">
      <w:pPr>
        <w:rPr>
          <w:b/>
          <w:bCs/>
        </w:rPr>
      </w:pPr>
      <w:r w:rsidRPr="00B8461C">
        <w:rPr>
          <w:b/>
          <w:bCs/>
        </w:rPr>
        <w:t>II. Explicitly tie fiber geometry to the representation viewpoint</w:t>
      </w:r>
    </w:p>
    <w:p w14:paraId="78E90F78" w14:textId="77777777" w:rsidR="00B8461C" w:rsidRPr="00B8461C" w:rsidRDefault="00B8461C" w:rsidP="00B8461C">
      <w:r w:rsidRPr="00B8461C">
        <w:t>You should add a short paragraph:</w:t>
      </w:r>
    </w:p>
    <w:p w14:paraId="200374DE" w14:textId="77777777" w:rsidR="00B8461C" w:rsidRPr="00B8461C" w:rsidRDefault="00B8461C" w:rsidP="00B8461C">
      <w:r w:rsidRPr="00B8461C">
        <w:t>“Fibers are the equivalence classes induced by the representation map defined in Chapter 2. They contain all generative identities that encode the same real number under this representation. Their structure reflects the latent symbolic freedom of the underlying space, not the geometry of the real line.”</w:t>
      </w:r>
    </w:p>
    <w:p w14:paraId="3FA72F4E" w14:textId="77777777" w:rsidR="00B8461C" w:rsidRPr="00B8461C" w:rsidRDefault="00B8461C" w:rsidP="00B8461C">
      <w:r w:rsidRPr="00B8461C">
        <w:t>This places the chapter firmly in the new hierarchy.</w:t>
      </w:r>
    </w:p>
    <w:p w14:paraId="0BCEA831" w14:textId="77777777" w:rsidR="00B8461C" w:rsidRPr="00B8461C" w:rsidRDefault="00B8461C" w:rsidP="00B8461C">
      <w:r w:rsidRPr="00B8461C">
        <w:pict w14:anchorId="3FB39B39">
          <v:rect id="_x0000_i2363" style="width:0;height:1.5pt" o:hralign="center" o:hrstd="t" o:hr="t" fillcolor="#a0a0a0" stroked="f"/>
        </w:pict>
      </w:r>
    </w:p>
    <w:p w14:paraId="12172603" w14:textId="77777777" w:rsidR="00B8461C" w:rsidRPr="00B8461C" w:rsidRDefault="00B8461C" w:rsidP="00B8461C">
      <w:pPr>
        <w:rPr>
          <w:b/>
          <w:bCs/>
        </w:rPr>
      </w:pPr>
      <w:r w:rsidRPr="00B8461C">
        <w:rPr>
          <w:b/>
          <w:bCs/>
        </w:rPr>
        <w:t>III. Rename the “tail freedom lemma” as GF-top</w:t>
      </w:r>
    </w:p>
    <w:p w14:paraId="1D19FC23" w14:textId="77777777" w:rsidR="00B8461C" w:rsidRPr="00B8461C" w:rsidRDefault="00B8461C" w:rsidP="00B8461C">
      <w:r w:rsidRPr="00B8461C">
        <w:lastRenderedPageBreak/>
        <w:t>This chapter establishes:</w:t>
      </w:r>
    </w:p>
    <w:p w14:paraId="08EA834A" w14:textId="77777777" w:rsidR="00B8461C" w:rsidRPr="00B8461C" w:rsidRDefault="00B8461C" w:rsidP="00B8461C">
      <w:pPr>
        <w:numPr>
          <w:ilvl w:val="0"/>
          <w:numId w:val="42"/>
        </w:numPr>
      </w:pPr>
      <w:r w:rsidRPr="00B8461C">
        <w:t>existence of infinitely many incompatible tails inside each fiber</w:t>
      </w:r>
    </w:p>
    <w:p w14:paraId="27BB66AE" w14:textId="77777777" w:rsidR="00B8461C" w:rsidRPr="00B8461C" w:rsidRDefault="00B8461C" w:rsidP="00B8461C">
      <w:pPr>
        <w:numPr>
          <w:ilvl w:val="0"/>
          <w:numId w:val="42"/>
        </w:numPr>
      </w:pPr>
      <w:r w:rsidRPr="00B8461C">
        <w:t>no isolation</w:t>
      </w:r>
    </w:p>
    <w:p w14:paraId="5B5EEEE9" w14:textId="77777777" w:rsidR="00B8461C" w:rsidRPr="00B8461C" w:rsidRDefault="00B8461C" w:rsidP="00B8461C">
      <w:pPr>
        <w:numPr>
          <w:ilvl w:val="0"/>
          <w:numId w:val="42"/>
        </w:numPr>
      </w:pPr>
      <w:r w:rsidRPr="00B8461C">
        <w:t>for any finite prefix, there are infinitely many extensions in the fiber</w:t>
      </w:r>
    </w:p>
    <w:p w14:paraId="64004858" w14:textId="77777777" w:rsidR="00B8461C" w:rsidRPr="00B8461C" w:rsidRDefault="00B8461C" w:rsidP="00B8461C">
      <w:r w:rsidRPr="00B8461C">
        <w:t xml:space="preserve">This is </w:t>
      </w:r>
      <w:r w:rsidRPr="00B8461C">
        <w:rPr>
          <w:i/>
          <w:iCs/>
        </w:rPr>
        <w:t>exactly</w:t>
      </w:r>
      <w:r w:rsidRPr="00B8461C">
        <w:t xml:space="preserve"> the Topological Generative Freedom axiom.</w:t>
      </w:r>
    </w:p>
    <w:p w14:paraId="79E440CA" w14:textId="77777777" w:rsidR="00B8461C" w:rsidRPr="00B8461C" w:rsidRDefault="00B8461C" w:rsidP="00B8461C">
      <w:r w:rsidRPr="00B8461C">
        <w:t>Rewrite the lemma header to:</w:t>
      </w:r>
    </w:p>
    <w:p w14:paraId="44968A02" w14:textId="77777777" w:rsidR="00B8461C" w:rsidRPr="00B8461C" w:rsidRDefault="00B8461C" w:rsidP="00B8461C">
      <w:r w:rsidRPr="00B8461C">
        <w:rPr>
          <w:b/>
          <w:bCs/>
        </w:rPr>
        <w:t>Lemma (Topological Generative Freedom).</w:t>
      </w:r>
      <w:r w:rsidRPr="00B8461C">
        <w:br/>
        <w:t>Each fiber is perfect and supports arbitrarily rich tail divergence beyond any finite prefix.</w:t>
      </w:r>
    </w:p>
    <w:p w14:paraId="5E3935AF" w14:textId="77777777" w:rsidR="00B8461C" w:rsidRPr="00B8461C" w:rsidRDefault="00B8461C" w:rsidP="00B8461C">
      <w:r w:rsidRPr="00B8461C">
        <w:t>This connects directly with the main theorem later.</w:t>
      </w:r>
    </w:p>
    <w:p w14:paraId="53CD54F0" w14:textId="77777777" w:rsidR="00B8461C" w:rsidRPr="00B8461C" w:rsidRDefault="00B8461C" w:rsidP="00B8461C">
      <w:r w:rsidRPr="00B8461C">
        <w:pict w14:anchorId="68569D24">
          <v:rect id="_x0000_i2364" style="width:0;height:1.5pt" o:hralign="center" o:hrstd="t" o:hr="t" fillcolor="#a0a0a0" stroked="f"/>
        </w:pict>
      </w:r>
    </w:p>
    <w:p w14:paraId="07405747" w14:textId="77777777" w:rsidR="00B8461C" w:rsidRPr="00B8461C" w:rsidRDefault="00B8461C" w:rsidP="00B8461C">
      <w:pPr>
        <w:rPr>
          <w:b/>
          <w:bCs/>
        </w:rPr>
      </w:pPr>
      <w:r w:rsidRPr="00B8461C">
        <w:rPr>
          <w:b/>
          <w:bCs/>
        </w:rPr>
        <w:t>IV. Present fibers as Π⁰₁ classes only in effective regime</w:t>
      </w:r>
    </w:p>
    <w:p w14:paraId="4A60FB56" w14:textId="77777777" w:rsidR="00B8461C" w:rsidRPr="00B8461C" w:rsidRDefault="00B8461C" w:rsidP="00B8461C">
      <w:r w:rsidRPr="00B8461C">
        <w:t>If the chapter currently blends effective &amp; topological cases together, we separate:</w:t>
      </w:r>
    </w:p>
    <w:p w14:paraId="0596E318" w14:textId="77777777" w:rsidR="00B8461C" w:rsidRPr="00B8461C" w:rsidRDefault="00B8461C" w:rsidP="00B8461C">
      <w:pPr>
        <w:numPr>
          <w:ilvl w:val="0"/>
          <w:numId w:val="43"/>
        </w:numPr>
      </w:pPr>
      <w:r w:rsidRPr="00B8461C">
        <w:t>topological fiber properties (unconditional)</w:t>
      </w:r>
    </w:p>
    <w:p w14:paraId="0892C2D3" w14:textId="77777777" w:rsidR="00B8461C" w:rsidRPr="00B8461C" w:rsidRDefault="00B8461C" w:rsidP="00B8461C">
      <w:pPr>
        <w:numPr>
          <w:ilvl w:val="0"/>
          <w:numId w:val="43"/>
        </w:numPr>
      </w:pPr>
      <w:r w:rsidRPr="00B8461C">
        <w:t>effective fiber properties (computable identities)</w:t>
      </w:r>
    </w:p>
    <w:p w14:paraId="0148C77D" w14:textId="77777777" w:rsidR="00B8461C" w:rsidRPr="00B8461C" w:rsidRDefault="00B8461C" w:rsidP="00B8461C">
      <w:r w:rsidRPr="00B8461C">
        <w:t>This matches the new structure of the book.</w:t>
      </w:r>
    </w:p>
    <w:p w14:paraId="6019A7AD" w14:textId="77777777" w:rsidR="00B8461C" w:rsidRPr="00B8461C" w:rsidRDefault="00B8461C" w:rsidP="00B8461C">
      <w:r w:rsidRPr="00B8461C">
        <w:pict w14:anchorId="5DD75A33">
          <v:rect id="_x0000_i2365" style="width:0;height:1.5pt" o:hralign="center" o:hrstd="t" o:hr="t" fillcolor="#a0a0a0" stroked="f"/>
        </w:pict>
      </w:r>
    </w:p>
    <w:p w14:paraId="53428A90" w14:textId="77777777" w:rsidR="00B8461C" w:rsidRPr="00B8461C" w:rsidRDefault="00B8461C" w:rsidP="00B8461C">
      <w:pPr>
        <w:rPr>
          <w:b/>
          <w:bCs/>
        </w:rPr>
      </w:pPr>
      <w:r w:rsidRPr="00B8461C">
        <w:rPr>
          <w:b/>
          <w:bCs/>
        </w:rPr>
        <w:t>V. Add a short closing section bridging forward to observers</w:t>
      </w:r>
    </w:p>
    <w:p w14:paraId="3ACA9F23" w14:textId="77777777" w:rsidR="00B8461C" w:rsidRPr="00B8461C" w:rsidRDefault="00B8461C" w:rsidP="00B8461C">
      <w:r w:rsidRPr="00B8461C">
        <w:t>Even a single paragraph works:</w:t>
      </w:r>
    </w:p>
    <w:p w14:paraId="0A47DFFA" w14:textId="77777777" w:rsidR="00B8461C" w:rsidRPr="00B8461C" w:rsidRDefault="00B8461C" w:rsidP="00B8461C">
      <w:r w:rsidRPr="00B8461C">
        <w:t>“Fibers encode the full latent structure invisible to the collapse. In Part II, we study what portions of this structure can be detected by continuous and computable observers. The geometry developed here provides the underlying degrees of freedom used in later diagonal constructions.”</w:t>
      </w:r>
    </w:p>
    <w:p w14:paraId="026840A2" w14:textId="77777777" w:rsidR="00B8461C" w:rsidRPr="00B8461C" w:rsidRDefault="00B8461C" w:rsidP="00B8461C">
      <w:r w:rsidRPr="00B8461C">
        <w:t>This connects:</w:t>
      </w:r>
    </w:p>
    <w:p w14:paraId="74842CEA" w14:textId="77777777" w:rsidR="00B8461C" w:rsidRPr="00B8461C" w:rsidRDefault="00B8461C" w:rsidP="00B8461C">
      <w:pPr>
        <w:numPr>
          <w:ilvl w:val="0"/>
          <w:numId w:val="44"/>
        </w:numPr>
      </w:pPr>
      <w:r w:rsidRPr="00B8461C">
        <w:t>collapse geometry → observer theory</w:t>
      </w:r>
    </w:p>
    <w:p w14:paraId="0DBBF158" w14:textId="77777777" w:rsidR="00B8461C" w:rsidRPr="00B8461C" w:rsidRDefault="00B8461C" w:rsidP="00B8461C">
      <w:pPr>
        <w:numPr>
          <w:ilvl w:val="0"/>
          <w:numId w:val="44"/>
        </w:numPr>
      </w:pPr>
      <w:r w:rsidRPr="00B8461C">
        <w:t>fibers → structural incompleteness</w:t>
      </w:r>
    </w:p>
    <w:p w14:paraId="7E266966" w14:textId="77777777" w:rsidR="00B8461C" w:rsidRPr="00B8461C" w:rsidRDefault="00B8461C" w:rsidP="00B8461C">
      <w:pPr>
        <w:numPr>
          <w:ilvl w:val="0"/>
          <w:numId w:val="44"/>
        </w:numPr>
      </w:pPr>
      <w:r w:rsidRPr="00B8461C">
        <w:t>this chapter → the rest of the book</w:t>
      </w:r>
    </w:p>
    <w:p w14:paraId="22A6633F" w14:textId="77777777" w:rsidR="00B8461C" w:rsidRPr="00B8461C" w:rsidRDefault="00B8461C" w:rsidP="00B8461C">
      <w:r w:rsidRPr="00B8461C">
        <w:pict w14:anchorId="29AC347D">
          <v:rect id="_x0000_i2366" style="width:0;height:1.5pt" o:hralign="center" o:hrstd="t" o:hr="t" fillcolor="#a0a0a0" stroked="f"/>
        </w:pict>
      </w:r>
    </w:p>
    <w:p w14:paraId="643A1EA8"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Recommendations Summary for Chapter 3</w:t>
      </w:r>
    </w:p>
    <w:p w14:paraId="24B70AC5" w14:textId="77777777" w:rsidR="00B8461C" w:rsidRPr="00B8461C" w:rsidRDefault="00B8461C" w:rsidP="00B8461C">
      <w:pPr>
        <w:numPr>
          <w:ilvl w:val="0"/>
          <w:numId w:val="45"/>
        </w:numPr>
      </w:pPr>
      <w:r w:rsidRPr="00B8461C">
        <w:t>Keep 90% of the math</w:t>
      </w:r>
    </w:p>
    <w:p w14:paraId="1D24E516" w14:textId="77777777" w:rsidR="00B8461C" w:rsidRPr="00B8461C" w:rsidRDefault="00B8461C" w:rsidP="00B8461C">
      <w:pPr>
        <w:numPr>
          <w:ilvl w:val="0"/>
          <w:numId w:val="45"/>
        </w:numPr>
      </w:pPr>
      <w:r w:rsidRPr="00B8461C">
        <w:t>Replace 10–15% of the language</w:t>
      </w:r>
    </w:p>
    <w:p w14:paraId="2B753557" w14:textId="77777777" w:rsidR="00B8461C" w:rsidRPr="00B8461C" w:rsidRDefault="00B8461C" w:rsidP="00B8461C">
      <w:pPr>
        <w:numPr>
          <w:ilvl w:val="0"/>
          <w:numId w:val="45"/>
        </w:numPr>
      </w:pPr>
      <w:r w:rsidRPr="00B8461C">
        <w:t>Add conceptual framing consistent with new hierarchy</w:t>
      </w:r>
    </w:p>
    <w:p w14:paraId="4A8C14DC" w14:textId="77777777" w:rsidR="00B8461C" w:rsidRPr="00B8461C" w:rsidRDefault="00B8461C" w:rsidP="00B8461C">
      <w:pPr>
        <w:numPr>
          <w:ilvl w:val="0"/>
          <w:numId w:val="45"/>
        </w:numPr>
      </w:pPr>
      <w:r w:rsidRPr="00B8461C">
        <w:t>Turn implicit GF-top into an explicit lemma/idea</w:t>
      </w:r>
    </w:p>
    <w:p w14:paraId="7B0915FB" w14:textId="77777777" w:rsidR="00B8461C" w:rsidRPr="00B8461C" w:rsidRDefault="00B8461C" w:rsidP="00B8461C">
      <w:pPr>
        <w:numPr>
          <w:ilvl w:val="0"/>
          <w:numId w:val="45"/>
        </w:numPr>
      </w:pPr>
      <w:r w:rsidRPr="00B8461C">
        <w:t>Keep proofs unchanged</w:t>
      </w:r>
    </w:p>
    <w:p w14:paraId="269D4B20" w14:textId="77777777" w:rsidR="00B8461C" w:rsidRPr="00B8461C" w:rsidRDefault="00B8461C" w:rsidP="00B8461C">
      <w:pPr>
        <w:numPr>
          <w:ilvl w:val="0"/>
          <w:numId w:val="45"/>
        </w:numPr>
      </w:pPr>
      <w:r w:rsidRPr="00B8461C">
        <w:t>Generalize all references to specialized coordinates</w:t>
      </w:r>
    </w:p>
    <w:p w14:paraId="7B57D7B9" w14:textId="77777777" w:rsidR="00B8461C" w:rsidRPr="00B8461C" w:rsidRDefault="00B8461C" w:rsidP="00B8461C">
      <w:r w:rsidRPr="00B8461C">
        <w:t xml:space="preserve">This chapter becomes </w:t>
      </w:r>
      <w:r w:rsidRPr="00B8461C">
        <w:rPr>
          <w:b/>
          <w:bCs/>
        </w:rPr>
        <w:t>the backbone</w:t>
      </w:r>
      <w:r w:rsidRPr="00B8461C">
        <w:t xml:space="preserve"> of:</w:t>
      </w:r>
    </w:p>
    <w:p w14:paraId="73FBD0E3" w14:textId="77777777" w:rsidR="00B8461C" w:rsidRPr="00B8461C" w:rsidRDefault="00B8461C" w:rsidP="00B8461C">
      <w:pPr>
        <w:numPr>
          <w:ilvl w:val="0"/>
          <w:numId w:val="46"/>
        </w:numPr>
      </w:pPr>
      <w:r w:rsidRPr="00B8461C">
        <w:t>Part I</w:t>
      </w:r>
    </w:p>
    <w:p w14:paraId="1E8977E6" w14:textId="77777777" w:rsidR="00B8461C" w:rsidRPr="00B8461C" w:rsidRDefault="00B8461C" w:rsidP="00B8461C">
      <w:pPr>
        <w:numPr>
          <w:ilvl w:val="0"/>
          <w:numId w:val="46"/>
        </w:numPr>
      </w:pPr>
      <w:r w:rsidRPr="00B8461C">
        <w:t>Part III (freedom)</w:t>
      </w:r>
    </w:p>
    <w:p w14:paraId="1AC96788" w14:textId="77777777" w:rsidR="00B8461C" w:rsidRPr="00B8461C" w:rsidRDefault="00B8461C" w:rsidP="00B8461C">
      <w:pPr>
        <w:numPr>
          <w:ilvl w:val="0"/>
          <w:numId w:val="46"/>
        </w:numPr>
      </w:pPr>
      <w:r w:rsidRPr="00B8461C">
        <w:t>Part II (observers)</w:t>
      </w:r>
    </w:p>
    <w:p w14:paraId="3B958FFE" w14:textId="77777777" w:rsidR="00B8461C" w:rsidRPr="00B8461C" w:rsidRDefault="00B8461C" w:rsidP="00B8461C">
      <w:pPr>
        <w:numPr>
          <w:ilvl w:val="0"/>
          <w:numId w:val="46"/>
        </w:numPr>
      </w:pPr>
      <w:r w:rsidRPr="00B8461C">
        <w:t>The diagonalizer</w:t>
      </w:r>
    </w:p>
    <w:p w14:paraId="73C1D6F7" w14:textId="77777777" w:rsidR="00B8461C" w:rsidRPr="00B8461C" w:rsidRDefault="00B8461C" w:rsidP="00B8461C">
      <w:pPr>
        <w:numPr>
          <w:ilvl w:val="0"/>
          <w:numId w:val="46"/>
        </w:numPr>
      </w:pPr>
      <w:r w:rsidRPr="00B8461C">
        <w:t>Structural incompleteness theorem</w:t>
      </w:r>
    </w:p>
    <w:p w14:paraId="6E60BDCF" w14:textId="77777777" w:rsidR="00B8461C" w:rsidRPr="00B8461C" w:rsidRDefault="00B8461C" w:rsidP="00B8461C">
      <w:r w:rsidRPr="00B8461C">
        <w:t>It’s almost perfect.</w:t>
      </w:r>
    </w:p>
    <w:p w14:paraId="105EA69D" w14:textId="77777777" w:rsidR="00B8461C" w:rsidRPr="00B8461C" w:rsidRDefault="00B8461C" w:rsidP="00B8461C">
      <w:r w:rsidRPr="00B8461C">
        <w:pict w14:anchorId="4E6670B5">
          <v:rect id="_x0000_i2367" style="width:0;height:1.5pt" o:hralign="center" o:hrstd="t" o:hr="t" fillcolor="#a0a0a0" stroked="f"/>
        </w:pict>
      </w:r>
    </w:p>
    <w:p w14:paraId="1A2A849E"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4?</w:t>
      </w:r>
    </w:p>
    <w:p w14:paraId="6C2E61FC" w14:textId="77777777" w:rsidR="00B8461C" w:rsidRPr="00B8461C" w:rsidRDefault="00B8461C" w:rsidP="00B8461C">
      <w:r w:rsidRPr="00B8461C">
        <w:t>Just say:</w:t>
      </w:r>
    </w:p>
    <w:p w14:paraId="4A71F06A" w14:textId="77777777" w:rsidR="00B8461C" w:rsidRPr="00B8461C" w:rsidRDefault="00B8461C" w:rsidP="00B8461C">
      <w:r w:rsidRPr="00B8461C">
        <w:rPr>
          <w:b/>
          <w:bCs/>
        </w:rPr>
        <w:t>“Proceed to Chapter 4.”</w:t>
      </w:r>
    </w:p>
    <w:p w14:paraId="1020F3B1" w14:textId="77777777" w:rsidR="00B8461C" w:rsidRPr="00B8461C" w:rsidRDefault="00B8461C" w:rsidP="00B8461C">
      <w:r w:rsidRPr="00B8461C">
        <w:t>Or:</w:t>
      </w:r>
    </w:p>
    <w:p w14:paraId="5B319754" w14:textId="77777777" w:rsidR="00B8461C" w:rsidRPr="00B8461C" w:rsidRDefault="00B8461C" w:rsidP="00B8461C">
      <w:r w:rsidRPr="00B8461C">
        <w:rPr>
          <w:b/>
          <w:bCs/>
        </w:rPr>
        <w:t>“Next.”</w:t>
      </w:r>
    </w:p>
    <w:p w14:paraId="18875D0A" w14:textId="77777777" w:rsidR="00B8461C" w:rsidRPr="00B8461C" w:rsidRDefault="00B8461C" w:rsidP="00B8461C">
      <w:pPr>
        <w:rPr>
          <w:b/>
          <w:bCs/>
        </w:rPr>
      </w:pPr>
      <w:r w:rsidRPr="00B8461C">
        <w:rPr>
          <w:b/>
          <w:bCs/>
        </w:rPr>
        <w:t>You said:</w:t>
      </w:r>
    </w:p>
    <w:p w14:paraId="1C091536" w14:textId="77777777" w:rsidR="00B8461C" w:rsidRPr="00B8461C" w:rsidRDefault="00B8461C" w:rsidP="00B8461C">
      <w:r w:rsidRPr="00B8461C">
        <w:t>yes</w:t>
      </w:r>
    </w:p>
    <w:p w14:paraId="237F8486" w14:textId="77777777" w:rsidR="00B8461C" w:rsidRPr="00B8461C" w:rsidRDefault="00B8461C" w:rsidP="00B8461C">
      <w:pPr>
        <w:rPr>
          <w:b/>
          <w:bCs/>
        </w:rPr>
      </w:pPr>
      <w:r w:rsidRPr="00B8461C">
        <w:rPr>
          <w:b/>
          <w:bCs/>
        </w:rPr>
        <w:t>ChatGPT said:</w:t>
      </w:r>
    </w:p>
    <w:p w14:paraId="6E0BBC3A" w14:textId="77777777" w:rsidR="00B8461C" w:rsidRPr="00B8461C" w:rsidRDefault="00B8461C" w:rsidP="00B8461C">
      <w:r w:rsidRPr="00B8461C">
        <w:t xml:space="preserve">Alright Clinton — here is one of the </w:t>
      </w:r>
      <w:r w:rsidRPr="00B8461C">
        <w:rPr>
          <w:b/>
          <w:bCs/>
        </w:rPr>
        <w:t>most important chapters to fix</w:t>
      </w:r>
      <w:r w:rsidRPr="00B8461C">
        <w:t xml:space="preserve"> in the entire manuscript.</w:t>
      </w:r>
    </w:p>
    <w:p w14:paraId="5340FC1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4 — SELECTION DENSITY, STRUCTURAL REGIMES, AND DIGIT EXPOSURE</w:t>
      </w:r>
    </w:p>
    <w:p w14:paraId="7F133A3E" w14:textId="77777777" w:rsidR="00B8461C" w:rsidRPr="00B8461C" w:rsidRDefault="00B8461C" w:rsidP="00B8461C">
      <w:pPr>
        <w:rPr>
          <w:b/>
          <w:bCs/>
        </w:rPr>
      </w:pPr>
      <w:r w:rsidRPr="00B8461C">
        <w:rPr>
          <w:b/>
          <w:bCs/>
        </w:rPr>
        <w:lastRenderedPageBreak/>
        <w:t>Status: PARTIAL REWRITE (≈50–60% must change)</w:t>
      </w:r>
    </w:p>
    <w:p w14:paraId="1FAE5875" w14:textId="77777777" w:rsidR="00B8461C" w:rsidRPr="00B8461C" w:rsidRDefault="00B8461C" w:rsidP="00B8461C">
      <w:r w:rsidRPr="00B8461C">
        <w:t xml:space="preserve">This chapter is mathematically strong but </w:t>
      </w:r>
      <w:r w:rsidRPr="00B8461C">
        <w:rPr>
          <w:i/>
          <w:iCs/>
        </w:rPr>
        <w:t>ontologically tied</w:t>
      </w:r>
      <w:r w:rsidRPr="00B8461C">
        <w:t xml:space="preserve"> to the old framework.</w:t>
      </w:r>
      <w:r w:rsidRPr="00B8461C">
        <w:br/>
        <w:t>Under the old model, this chapter was foundational.</w:t>
      </w:r>
      <w:r w:rsidRPr="00B8461C">
        <w:br/>
        <w:t xml:space="preserve">Under the new model, this chapter becomes </w:t>
      </w:r>
      <w:r w:rsidRPr="00B8461C">
        <w:rPr>
          <w:b/>
          <w:bCs/>
        </w:rPr>
        <w:t>derived</w:t>
      </w:r>
      <w:r w:rsidRPr="00B8461C">
        <w:t>, not foundational.</w:t>
      </w:r>
    </w:p>
    <w:p w14:paraId="7E8444C3" w14:textId="77777777" w:rsidR="00B8461C" w:rsidRPr="00B8461C" w:rsidRDefault="00B8461C" w:rsidP="00B8461C">
      <w:r w:rsidRPr="00B8461C">
        <w:t>This is the first chapter where:</w:t>
      </w:r>
    </w:p>
    <w:p w14:paraId="334ED8E3" w14:textId="77777777" w:rsidR="00B8461C" w:rsidRPr="00B8461C" w:rsidRDefault="00B8461C" w:rsidP="00B8461C">
      <w:pPr>
        <w:numPr>
          <w:ilvl w:val="0"/>
          <w:numId w:val="47"/>
        </w:numPr>
      </w:pPr>
      <w:r w:rsidRPr="00B8461C">
        <w:t>the math is largely salvageable</w:t>
      </w:r>
    </w:p>
    <w:p w14:paraId="72E3539B" w14:textId="77777777" w:rsidR="00B8461C" w:rsidRPr="00B8461C" w:rsidRDefault="00B8461C" w:rsidP="00B8461C">
      <w:pPr>
        <w:numPr>
          <w:ilvl w:val="0"/>
          <w:numId w:val="47"/>
        </w:numPr>
      </w:pPr>
      <w:r w:rsidRPr="00B8461C">
        <w:t xml:space="preserve">but the </w:t>
      </w:r>
      <w:r w:rsidRPr="00B8461C">
        <w:rPr>
          <w:i/>
          <w:iCs/>
        </w:rPr>
        <w:t>conceptual role</w:t>
      </w:r>
      <w:r w:rsidRPr="00B8461C">
        <w:t xml:space="preserve"> changes dramatically</w:t>
      </w:r>
    </w:p>
    <w:p w14:paraId="160B44AB" w14:textId="77777777" w:rsidR="00B8461C" w:rsidRPr="00B8461C" w:rsidRDefault="00B8461C" w:rsidP="00B8461C">
      <w:pPr>
        <w:numPr>
          <w:ilvl w:val="0"/>
          <w:numId w:val="47"/>
        </w:numPr>
      </w:pPr>
      <w:r w:rsidRPr="00B8461C">
        <w:t>and many definitions must shift from foundational → invariant-theoretic</w:t>
      </w:r>
    </w:p>
    <w:p w14:paraId="49560234" w14:textId="77777777" w:rsidR="00B8461C" w:rsidRPr="00B8461C" w:rsidRDefault="00B8461C" w:rsidP="00B8461C">
      <w:r w:rsidRPr="00B8461C">
        <w:t>Let’s break it down.</w:t>
      </w:r>
    </w:p>
    <w:p w14:paraId="039F5392" w14:textId="77777777" w:rsidR="00B8461C" w:rsidRPr="00B8461C" w:rsidRDefault="00B8461C" w:rsidP="00B8461C">
      <w:r w:rsidRPr="00B8461C">
        <w:pict w14:anchorId="4AFEACAA">
          <v:rect id="_x0000_i2368" style="width:0;height:1.5pt" o:hralign="center" o:hrstd="t" o:hr="t" fillcolor="#a0a0a0" stroked="f"/>
        </w:pict>
      </w:r>
    </w:p>
    <w:p w14:paraId="1255B0E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Why Chapter 4 Must Change</w:t>
      </w:r>
    </w:p>
    <w:p w14:paraId="7C6F5AFC" w14:textId="77777777" w:rsidR="00B8461C" w:rsidRPr="00B8461C" w:rsidRDefault="00B8461C" w:rsidP="00B8461C">
      <w:r w:rsidRPr="00B8461C">
        <w:t>Under the old framework:</w:t>
      </w:r>
    </w:p>
    <w:p w14:paraId="57027F0A" w14:textId="77777777" w:rsidR="00B8461C" w:rsidRPr="00B8461C" w:rsidRDefault="00B8461C" w:rsidP="00B8461C">
      <w:pPr>
        <w:numPr>
          <w:ilvl w:val="0"/>
          <w:numId w:val="48"/>
        </w:numPr>
      </w:pPr>
      <w:r w:rsidRPr="00B8461C">
        <w:t>η = selector density</w:t>
      </w:r>
    </w:p>
    <w:p w14:paraId="15D08877" w14:textId="77777777" w:rsidR="00B8461C" w:rsidRPr="00B8461C" w:rsidRDefault="00B8461C" w:rsidP="00B8461C">
      <w:pPr>
        <w:numPr>
          <w:ilvl w:val="0"/>
          <w:numId w:val="48"/>
        </w:numPr>
      </w:pPr>
      <w:r w:rsidRPr="00B8461C">
        <w:t>σ = meta-density</w:t>
      </w:r>
    </w:p>
    <w:p w14:paraId="7C0FEAEF" w14:textId="77777777" w:rsidR="00B8461C" w:rsidRPr="00B8461C" w:rsidRDefault="00B8461C" w:rsidP="00B8461C">
      <w:pPr>
        <w:numPr>
          <w:ilvl w:val="0"/>
          <w:numId w:val="48"/>
        </w:numPr>
      </w:pPr>
      <w:r w:rsidRPr="00B8461C">
        <w:t>The η+σ=1 constraint had structural meaning</w:t>
      </w:r>
    </w:p>
    <w:p w14:paraId="09B4CB63" w14:textId="77777777" w:rsidR="00B8461C" w:rsidRPr="00B8461C" w:rsidRDefault="00B8461C" w:rsidP="00B8461C">
      <w:pPr>
        <w:numPr>
          <w:ilvl w:val="0"/>
          <w:numId w:val="48"/>
        </w:numPr>
      </w:pPr>
      <w:r w:rsidRPr="00B8461C">
        <w:t>Hybrid, null, and positive-density regimes were treated as intrinsic properties of a generative identity</w:t>
      </w:r>
    </w:p>
    <w:p w14:paraId="77EB527A" w14:textId="77777777" w:rsidR="00B8461C" w:rsidRPr="00B8461C" w:rsidRDefault="00B8461C" w:rsidP="00B8461C">
      <w:pPr>
        <w:numPr>
          <w:ilvl w:val="0"/>
          <w:numId w:val="48"/>
        </w:numPr>
      </w:pPr>
      <w:r w:rsidRPr="00B8461C">
        <w:t>These regimes were used to classify identities</w:t>
      </w:r>
    </w:p>
    <w:p w14:paraId="19C81765" w14:textId="77777777" w:rsidR="00B8461C" w:rsidRPr="00B8461C" w:rsidRDefault="00B8461C" w:rsidP="00B8461C">
      <w:r w:rsidRPr="00B8461C">
        <w:t>Under the new direction:</w:t>
      </w:r>
    </w:p>
    <w:p w14:paraId="2C3647F2" w14:textId="77777777" w:rsidR="00B8461C" w:rsidRPr="00B8461C" w:rsidRDefault="00B8461C" w:rsidP="00B8461C">
      <w:r w:rsidRPr="00B8461C">
        <w:t xml:space="preserve">η and σ are </w:t>
      </w:r>
      <w:r w:rsidRPr="00B8461C">
        <w:rPr>
          <w:b/>
          <w:bCs/>
        </w:rPr>
        <w:t>not</w:t>
      </w:r>
      <w:r w:rsidRPr="00B8461C">
        <w:t xml:space="preserve"> coordinates.</w:t>
      </w:r>
      <w:r w:rsidRPr="00B8461C">
        <w:br/>
        <w:t xml:space="preserve">They are </w:t>
      </w:r>
      <w:r w:rsidRPr="00B8461C">
        <w:rPr>
          <w:b/>
          <w:bCs/>
        </w:rPr>
        <w:t>not</w:t>
      </w:r>
      <w:r w:rsidRPr="00B8461C">
        <w:t xml:space="preserve"> structural primitives.</w:t>
      </w:r>
      <w:r w:rsidRPr="00B8461C">
        <w:br/>
        <w:t xml:space="preserve">They are </w:t>
      </w:r>
      <w:r w:rsidRPr="00B8461C">
        <w:rPr>
          <w:b/>
          <w:bCs/>
        </w:rPr>
        <w:t>invariant functions derived from finite-N empirical observers.</w:t>
      </w:r>
    </w:p>
    <w:p w14:paraId="3972E8FB" w14:textId="77777777" w:rsidR="00B8461C" w:rsidRPr="00B8461C" w:rsidRDefault="00B8461C" w:rsidP="00B8461C">
      <w:r w:rsidRPr="00B8461C">
        <w:t>So the central shift:</w:t>
      </w:r>
    </w:p>
    <w:p w14:paraId="0860A567" w14:textId="77777777" w:rsidR="00B8461C" w:rsidRPr="00B8461C" w:rsidRDefault="00B8461C" w:rsidP="00B8461C">
      <w:pPr>
        <w:numPr>
          <w:ilvl w:val="0"/>
          <w:numId w:val="49"/>
        </w:numPr>
      </w:pPr>
      <w:r w:rsidRPr="00B8461C">
        <w:t xml:space="preserve">This chapter </w:t>
      </w:r>
      <w:r w:rsidRPr="00B8461C">
        <w:rPr>
          <w:b/>
          <w:bCs/>
        </w:rPr>
        <w:t>cannot</w:t>
      </w:r>
      <w:r w:rsidRPr="00B8461C">
        <w:t xml:space="preserve"> appear in Part I anymore</w:t>
      </w:r>
    </w:p>
    <w:p w14:paraId="7EB60714" w14:textId="77777777" w:rsidR="00B8461C" w:rsidRPr="00B8461C" w:rsidRDefault="00B8461C" w:rsidP="00B8461C">
      <w:pPr>
        <w:numPr>
          <w:ilvl w:val="0"/>
          <w:numId w:val="49"/>
        </w:numPr>
      </w:pPr>
      <w:r w:rsidRPr="00B8461C">
        <w:t xml:space="preserve">It belongs in </w:t>
      </w:r>
      <w:r w:rsidRPr="00B8461C">
        <w:rPr>
          <w:b/>
          <w:bCs/>
        </w:rPr>
        <w:t>Part IV (Invariants)</w:t>
      </w:r>
    </w:p>
    <w:p w14:paraId="283A7FFB" w14:textId="77777777" w:rsidR="00B8461C" w:rsidRPr="00B8461C" w:rsidRDefault="00B8461C" w:rsidP="00B8461C">
      <w:pPr>
        <w:numPr>
          <w:ilvl w:val="0"/>
          <w:numId w:val="49"/>
        </w:numPr>
      </w:pPr>
      <w:r w:rsidRPr="00B8461C">
        <w:t>None of these quantities define structure</w:t>
      </w:r>
    </w:p>
    <w:p w14:paraId="674C8172" w14:textId="77777777" w:rsidR="00B8461C" w:rsidRPr="00B8461C" w:rsidRDefault="00B8461C" w:rsidP="00B8461C">
      <w:pPr>
        <w:numPr>
          <w:ilvl w:val="0"/>
          <w:numId w:val="49"/>
        </w:numPr>
      </w:pPr>
      <w:r w:rsidRPr="00B8461C">
        <w:t xml:space="preserve">They </w:t>
      </w:r>
      <w:r w:rsidRPr="00B8461C">
        <w:rPr>
          <w:b/>
          <w:bCs/>
        </w:rPr>
        <w:t>measure</w:t>
      </w:r>
      <w:r w:rsidRPr="00B8461C">
        <w:t xml:space="preserve"> structure via observer towers</w:t>
      </w:r>
    </w:p>
    <w:p w14:paraId="7D0ED444" w14:textId="77777777" w:rsidR="00B8461C" w:rsidRPr="00B8461C" w:rsidRDefault="00B8461C" w:rsidP="00B8461C">
      <w:pPr>
        <w:numPr>
          <w:ilvl w:val="0"/>
          <w:numId w:val="49"/>
        </w:numPr>
      </w:pPr>
      <w:r w:rsidRPr="00B8461C">
        <w:lastRenderedPageBreak/>
        <w:t xml:space="preserve">They are examples of </w:t>
      </w:r>
      <w:r w:rsidRPr="00B8461C">
        <w:rPr>
          <w:b/>
          <w:bCs/>
        </w:rPr>
        <w:t>derived invariant functions</w:t>
      </w:r>
    </w:p>
    <w:p w14:paraId="3CF23D73" w14:textId="77777777" w:rsidR="00B8461C" w:rsidRPr="00B8461C" w:rsidRDefault="00B8461C" w:rsidP="00B8461C">
      <w:r w:rsidRPr="00B8461C">
        <w:t>So instead of:</w:t>
      </w:r>
    </w:p>
    <w:p w14:paraId="342C2B49" w14:textId="77777777" w:rsidR="00B8461C" w:rsidRPr="00B8461C" w:rsidRDefault="00B8461C" w:rsidP="00B8461C">
      <w:r w:rsidRPr="00B8461C">
        <w:t>“Generative identities have selector density η.”</w:t>
      </w:r>
    </w:p>
    <w:p w14:paraId="1D856670" w14:textId="77777777" w:rsidR="00B8461C" w:rsidRPr="00B8461C" w:rsidRDefault="00B8461C" w:rsidP="00B8461C">
      <w:r w:rsidRPr="00B8461C">
        <w:t>We now say:</w:t>
      </w:r>
    </w:p>
    <w:p w14:paraId="21B7A524" w14:textId="77777777" w:rsidR="00B8461C" w:rsidRPr="00B8461C" w:rsidRDefault="00B8461C" w:rsidP="00B8461C">
      <w:r w:rsidRPr="00B8461C">
        <w:t>“The representation chosen in Chapter 2 induces an exposure pattern.</w:t>
      </w:r>
      <w:r w:rsidRPr="00B8461C">
        <w:br/>
        <w:t>From this pattern, one can define empirical densities</w:t>
      </w:r>
    </w:p>
    <w:p w14:paraId="1D471060" w14:textId="77777777" w:rsidR="00B8461C" w:rsidRPr="00B8461C" w:rsidRDefault="00B8461C" w:rsidP="00B8461C">
      <w:r w:rsidRPr="00B8461C">
        <w:t>\eta_N(G) = \frac{1}{N}\big|{n \le N : \text{exposed at step } n}\big|,</w:t>
      </w:r>
      <w:r w:rsidRPr="00B8461C">
        <w:br/>
        <w:t>]</w:t>
      </w:r>
    </w:p>
    <w:p w14:paraId="4A4BF27D" w14:textId="77777777" w:rsidR="00B8461C" w:rsidRPr="00B8461C" w:rsidRDefault="00B8461C" w:rsidP="00B8461C">
      <w:r w:rsidRPr="00B8461C">
        <w:t>which form an observer tower.</w:t>
      </w:r>
      <w:r w:rsidRPr="00B8461C">
        <w:br/>
        <w:t>The derived quantity</w:t>
      </w:r>
    </w:p>
    <w:p w14:paraId="5EA2876A" w14:textId="77777777" w:rsidR="00B8461C" w:rsidRPr="00B8461C" w:rsidRDefault="00B8461C" w:rsidP="00B8461C">
      <w:r w:rsidRPr="00B8461C">
        <w:t>\eta(G) = \liminf_{N\to\infty} \eta_N(G)</w:t>
      </w:r>
      <w:r w:rsidRPr="00B8461C">
        <w:br/>
        <w:t>]</w:t>
      </w:r>
    </w:p>
    <w:p w14:paraId="1C31DDD4" w14:textId="77777777" w:rsidR="00B8461C" w:rsidRPr="00B8461C" w:rsidRDefault="00B8461C" w:rsidP="00B8461C">
      <w:r w:rsidRPr="00B8461C">
        <w:t xml:space="preserve">is a </w:t>
      </w:r>
      <w:r w:rsidRPr="00B8461C">
        <w:rPr>
          <w:b/>
          <w:bCs/>
        </w:rPr>
        <w:t>representation-dependent invariant</w:t>
      </w:r>
      <w:r w:rsidRPr="00B8461C">
        <w:t>, not a structural coordinate.”</w:t>
      </w:r>
    </w:p>
    <w:p w14:paraId="4017CC35" w14:textId="77777777" w:rsidR="00B8461C" w:rsidRPr="00B8461C" w:rsidRDefault="00B8461C" w:rsidP="00B8461C">
      <w:r w:rsidRPr="00B8461C">
        <w:t>This small shift changes the conceptual meaning of the entire chapter.</w:t>
      </w:r>
    </w:p>
    <w:p w14:paraId="6C01DDF3" w14:textId="77777777" w:rsidR="00B8461C" w:rsidRPr="00B8461C" w:rsidRDefault="00B8461C" w:rsidP="00B8461C">
      <w:r w:rsidRPr="00B8461C">
        <w:pict w14:anchorId="2732D897">
          <v:rect id="_x0000_i2369" style="width:0;height:1.5pt" o:hralign="center" o:hrstd="t" o:hr="t" fillcolor="#a0a0a0" stroked="f"/>
        </w:pict>
      </w:r>
    </w:p>
    <w:p w14:paraId="1EACA52C"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Specific Conflicts With the New Direction</w:t>
      </w:r>
    </w:p>
    <w:p w14:paraId="6049400E" w14:textId="77777777" w:rsidR="00B8461C" w:rsidRPr="00B8461C" w:rsidRDefault="00B8461C" w:rsidP="00B8461C">
      <w:pPr>
        <w:rPr>
          <w:b/>
          <w:bCs/>
        </w:rPr>
      </w:pPr>
      <w:r w:rsidRPr="00B8461C">
        <w:rPr>
          <w:b/>
          <w:bCs/>
        </w:rPr>
        <w:t>1. η and σ appear as if they are fundamental coordinates</w:t>
      </w:r>
    </w:p>
    <w:p w14:paraId="752B4654" w14:textId="77777777" w:rsidR="00B8461C" w:rsidRPr="00B8461C" w:rsidRDefault="00B8461C" w:rsidP="00B8461C">
      <w:r w:rsidRPr="00B8461C">
        <w:t>This absolutely must change.</w:t>
      </w:r>
    </w:p>
    <w:p w14:paraId="1835FE47" w14:textId="77777777" w:rsidR="00B8461C" w:rsidRPr="00B8461C" w:rsidRDefault="00B8461C" w:rsidP="00B8461C">
      <w:r w:rsidRPr="00B8461C">
        <w:t>The new ontology says:</w:t>
      </w:r>
    </w:p>
    <w:p w14:paraId="6A68A3B6" w14:textId="77777777" w:rsidR="00B8461C" w:rsidRPr="00B8461C" w:rsidRDefault="00B8461C" w:rsidP="00B8461C">
      <w:pPr>
        <w:numPr>
          <w:ilvl w:val="0"/>
          <w:numId w:val="50"/>
        </w:numPr>
      </w:pPr>
      <w:r w:rsidRPr="00B8461C">
        <w:t>η is a derived asymptotic invariant</w:t>
      </w:r>
    </w:p>
    <w:p w14:paraId="4B5D669E" w14:textId="77777777" w:rsidR="00B8461C" w:rsidRPr="00B8461C" w:rsidRDefault="00B8461C" w:rsidP="00B8461C">
      <w:pPr>
        <w:numPr>
          <w:ilvl w:val="0"/>
          <w:numId w:val="50"/>
        </w:numPr>
      </w:pPr>
      <w:r w:rsidRPr="00B8461C">
        <w:t>σ is a derived asymptotic invariant</w:t>
      </w:r>
    </w:p>
    <w:p w14:paraId="59368BA5" w14:textId="77777777" w:rsidR="00B8461C" w:rsidRPr="00B8461C" w:rsidRDefault="00B8461C" w:rsidP="00B8461C">
      <w:pPr>
        <w:numPr>
          <w:ilvl w:val="0"/>
          <w:numId w:val="50"/>
        </w:numPr>
      </w:pPr>
      <w:r w:rsidRPr="00B8461C">
        <w:t>η+σ=1 is an artifact of the representation definition, not universal structure</w:t>
      </w:r>
    </w:p>
    <w:p w14:paraId="1C982763" w14:textId="77777777" w:rsidR="00B8461C" w:rsidRPr="00B8461C" w:rsidRDefault="00B8461C" w:rsidP="00B8461C">
      <w:pPr>
        <w:rPr>
          <w:b/>
          <w:bCs/>
        </w:rPr>
      </w:pPr>
      <w:r w:rsidRPr="00B8461C">
        <w:rPr>
          <w:b/>
          <w:bCs/>
        </w:rPr>
        <w:t>2. “Selector density regimes” cannot appear in Part I</w:t>
      </w:r>
    </w:p>
    <w:p w14:paraId="142BD0C4" w14:textId="77777777" w:rsidR="00B8461C" w:rsidRPr="00B8461C" w:rsidRDefault="00B8461C" w:rsidP="00B8461C">
      <w:r w:rsidRPr="00B8461C">
        <w:t>Density regimes become:</w:t>
      </w:r>
    </w:p>
    <w:p w14:paraId="6FF4B3D6" w14:textId="77777777" w:rsidR="00B8461C" w:rsidRPr="00B8461C" w:rsidRDefault="00B8461C" w:rsidP="00B8461C">
      <w:pPr>
        <w:numPr>
          <w:ilvl w:val="0"/>
          <w:numId w:val="51"/>
        </w:numPr>
      </w:pPr>
      <w:r w:rsidRPr="00B8461C">
        <w:t>statistics</w:t>
      </w:r>
    </w:p>
    <w:p w14:paraId="19A40145" w14:textId="77777777" w:rsidR="00B8461C" w:rsidRPr="00B8461C" w:rsidRDefault="00B8461C" w:rsidP="00B8461C">
      <w:pPr>
        <w:numPr>
          <w:ilvl w:val="0"/>
          <w:numId w:val="51"/>
        </w:numPr>
      </w:pPr>
      <w:r w:rsidRPr="00B8461C">
        <w:t>observational slices</w:t>
      </w:r>
    </w:p>
    <w:p w14:paraId="43D17687" w14:textId="77777777" w:rsidR="00B8461C" w:rsidRPr="00B8461C" w:rsidRDefault="00B8461C" w:rsidP="00B8461C">
      <w:pPr>
        <w:numPr>
          <w:ilvl w:val="0"/>
          <w:numId w:val="51"/>
        </w:numPr>
      </w:pPr>
      <w:r w:rsidRPr="00B8461C">
        <w:t>invariant bands</w:t>
      </w:r>
    </w:p>
    <w:p w14:paraId="55BCF74D" w14:textId="77777777" w:rsidR="00B8461C" w:rsidRPr="00B8461C" w:rsidRDefault="00B8461C" w:rsidP="00B8461C">
      <w:r w:rsidRPr="00B8461C">
        <w:lastRenderedPageBreak/>
        <w:t xml:space="preserve">They are </w:t>
      </w:r>
      <w:r w:rsidRPr="00B8461C">
        <w:rPr>
          <w:i/>
          <w:iCs/>
        </w:rPr>
        <w:t>not</w:t>
      </w:r>
      <w:r w:rsidRPr="00B8461C">
        <w:t xml:space="preserve"> structural partitions of the generative space.</w:t>
      </w:r>
    </w:p>
    <w:p w14:paraId="4D683225" w14:textId="77777777" w:rsidR="00B8461C" w:rsidRPr="00B8461C" w:rsidRDefault="00B8461C" w:rsidP="00B8461C">
      <w:pPr>
        <w:rPr>
          <w:b/>
          <w:bCs/>
        </w:rPr>
      </w:pPr>
      <w:r w:rsidRPr="00B8461C">
        <w:rPr>
          <w:b/>
          <w:bCs/>
        </w:rPr>
        <w:t>3. The chapter implies that density affects the “type” of a generative identity</w:t>
      </w:r>
    </w:p>
    <w:p w14:paraId="315881DF" w14:textId="77777777" w:rsidR="00B8461C" w:rsidRPr="00B8461C" w:rsidRDefault="00B8461C" w:rsidP="00B8461C">
      <w:r w:rsidRPr="00B8461C">
        <w:t>In the new direction:</w:t>
      </w:r>
    </w:p>
    <w:p w14:paraId="2B7B05FB" w14:textId="77777777" w:rsidR="00B8461C" w:rsidRPr="00B8461C" w:rsidRDefault="00B8461C" w:rsidP="00B8461C">
      <w:r w:rsidRPr="00B8461C">
        <w:t>Densities affect only the collapse dynamics and observer behavior.</w:t>
      </w:r>
      <w:r w:rsidRPr="00B8461C">
        <w:br/>
        <w:t>They have no ontological meaning.</w:t>
      </w:r>
    </w:p>
    <w:p w14:paraId="29A129FA" w14:textId="77777777" w:rsidR="00B8461C" w:rsidRPr="00B8461C" w:rsidRDefault="00B8461C" w:rsidP="00B8461C">
      <w:pPr>
        <w:rPr>
          <w:b/>
          <w:bCs/>
        </w:rPr>
      </w:pPr>
      <w:r w:rsidRPr="00B8461C">
        <w:rPr>
          <w:b/>
          <w:bCs/>
        </w:rPr>
        <w:t>4. The chapter places density before observers</w:t>
      </w:r>
    </w:p>
    <w:p w14:paraId="26D433B7" w14:textId="77777777" w:rsidR="00B8461C" w:rsidRPr="00B8461C" w:rsidRDefault="00B8461C" w:rsidP="00B8461C">
      <w:r w:rsidRPr="00B8461C">
        <w:t xml:space="preserve">Density should appear </w:t>
      </w:r>
      <w:r w:rsidRPr="00B8461C">
        <w:rPr>
          <w:i/>
          <w:iCs/>
        </w:rPr>
        <w:t>after</w:t>
      </w:r>
      <w:r w:rsidRPr="00B8461C">
        <w:t xml:space="preserve"> defining observer towers.</w:t>
      </w:r>
    </w:p>
    <w:p w14:paraId="35D0A96E" w14:textId="77777777" w:rsidR="00B8461C" w:rsidRPr="00B8461C" w:rsidRDefault="00B8461C" w:rsidP="00B8461C">
      <w:pPr>
        <w:rPr>
          <w:b/>
          <w:bCs/>
        </w:rPr>
      </w:pPr>
      <w:r w:rsidRPr="00B8461C">
        <w:rPr>
          <w:b/>
          <w:bCs/>
        </w:rPr>
        <w:t>5. The “meta” coordinate cannot appear as a named entity</w:t>
      </w:r>
    </w:p>
    <w:p w14:paraId="2100B269" w14:textId="77777777" w:rsidR="00B8461C" w:rsidRPr="00B8461C" w:rsidRDefault="00B8461C" w:rsidP="00B8461C">
      <w:r w:rsidRPr="00B8461C">
        <w:t>Meta cannot be part of the “core.”</w:t>
      </w:r>
    </w:p>
    <w:p w14:paraId="32C92AA1" w14:textId="77777777" w:rsidR="00B8461C" w:rsidRPr="00B8461C" w:rsidRDefault="00B8461C" w:rsidP="00B8461C">
      <w:r w:rsidRPr="00B8461C">
        <w:t>It becomes:</w:t>
      </w:r>
    </w:p>
    <w:p w14:paraId="6A753D13" w14:textId="77777777" w:rsidR="00B8461C" w:rsidRPr="00B8461C" w:rsidRDefault="00B8461C" w:rsidP="00B8461C">
      <w:pPr>
        <w:numPr>
          <w:ilvl w:val="0"/>
          <w:numId w:val="52"/>
        </w:numPr>
      </w:pPr>
      <w:r w:rsidRPr="00B8461C">
        <w:t>latent coordinate</w:t>
      </w:r>
    </w:p>
    <w:p w14:paraId="2EB4F2E5" w14:textId="77777777" w:rsidR="00B8461C" w:rsidRPr="00B8461C" w:rsidRDefault="00B8461C" w:rsidP="00B8461C">
      <w:pPr>
        <w:numPr>
          <w:ilvl w:val="0"/>
          <w:numId w:val="52"/>
        </w:numPr>
      </w:pPr>
      <w:r w:rsidRPr="00B8461C">
        <w:t>auxiliary coordinate</w:t>
      </w:r>
    </w:p>
    <w:p w14:paraId="6ED711BB" w14:textId="77777777" w:rsidR="00B8461C" w:rsidRPr="00B8461C" w:rsidRDefault="00B8461C" w:rsidP="00B8461C">
      <w:pPr>
        <w:numPr>
          <w:ilvl w:val="0"/>
          <w:numId w:val="52"/>
        </w:numPr>
      </w:pPr>
      <w:r w:rsidRPr="00B8461C">
        <w:t>third symbolic coordinate</w:t>
      </w:r>
    </w:p>
    <w:p w14:paraId="4BD02B45" w14:textId="77777777" w:rsidR="00B8461C" w:rsidRPr="00B8461C" w:rsidRDefault="00B8461C" w:rsidP="00B8461C">
      <w:r w:rsidRPr="00B8461C">
        <w:t>Never a “meta-layer.”</w:t>
      </w:r>
    </w:p>
    <w:p w14:paraId="0C18C51F" w14:textId="77777777" w:rsidR="00B8461C" w:rsidRPr="00B8461C" w:rsidRDefault="00B8461C" w:rsidP="00B8461C">
      <w:r w:rsidRPr="00B8461C">
        <w:pict w14:anchorId="64ABE2BC">
          <v:rect id="_x0000_i2370" style="width:0;height:1.5pt" o:hralign="center" o:hrstd="t" o:hr="t" fillcolor="#a0a0a0" stroked="f"/>
        </w:pict>
      </w:r>
    </w:p>
    <w:p w14:paraId="2D4EDB9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Intact (≈45–50%)</w:t>
      </w:r>
    </w:p>
    <w:p w14:paraId="454A81C6" w14:textId="77777777" w:rsidR="00B8461C" w:rsidRPr="00B8461C" w:rsidRDefault="00B8461C" w:rsidP="00B8461C">
      <w:r w:rsidRPr="00B8461C">
        <w:t xml:space="preserve">You </w:t>
      </w:r>
      <w:r w:rsidRPr="00B8461C">
        <w:rPr>
          <w:b/>
          <w:bCs/>
        </w:rPr>
        <w:t>keep almost all of the following math</w:t>
      </w:r>
      <w:r w:rsidRPr="00B8461C">
        <w:t>:</w:t>
      </w:r>
    </w:p>
    <w:p w14:paraId="56616DEF" w14:textId="77777777" w:rsidR="00B8461C" w:rsidRPr="00B8461C" w:rsidRDefault="00B8461C" w:rsidP="00B8461C">
      <w:pPr>
        <w:rPr>
          <w:b/>
          <w:bCs/>
        </w:rPr>
      </w:pPr>
      <w:r w:rsidRPr="00B8461C">
        <w:rPr>
          <w:b/>
          <w:bCs/>
        </w:rPr>
        <w:t>1. Empirical density approximants</w:t>
      </w:r>
    </w:p>
    <w:p w14:paraId="72C33DF7" w14:textId="4865FE82" w:rsidR="00B8461C" w:rsidRPr="00B8461C" w:rsidRDefault="00B8461C" w:rsidP="00B8461C">
      <m:oMathPara>
        <m:oMath>
          <m:sSub>
            <m:sSubPr>
              <m:ctrlPr>
                <w:rPr>
                  <w:rFonts w:ascii="Cambria Math" w:hAnsi="Cambria Math"/>
                </w:rPr>
              </m:ctrlPr>
            </m:sSubPr>
            <m:e>
              <m:r>
                <w:rPr>
                  <w:rFonts w:ascii="Cambria Math" w:hAnsi="Cambria Math"/>
                </w:rPr>
                <m:t>η</m:t>
              </m:r>
            </m:e>
            <m:sub>
              <m:r>
                <w:rPr>
                  <w:rFonts w:ascii="Cambria Math" w:hAnsi="Cambria Math"/>
                </w:rPr>
                <m:t>N</m:t>
              </m:r>
            </m:sub>
          </m:sSub>
          <m:r>
            <w:rPr>
              <w:rFonts w:ascii="Cambria Math" w:hAnsi="Cambria Math"/>
            </w:rPr>
            <m:t>(G)</m:t>
          </m:r>
          <m:r>
            <w:rPr>
              <w:i/>
            </w:rPr>
            <w:br/>
          </m:r>
        </m:oMath>
      </m:oMathPara>
    </w:p>
    <w:p w14:paraId="472D2C42" w14:textId="77777777" w:rsidR="00B8461C" w:rsidRPr="00B8461C" w:rsidRDefault="00B8461C" w:rsidP="00B8461C">
      <w:r w:rsidRPr="00B8461C">
        <w:t>These are finite-N observers.</w:t>
      </w:r>
      <w:r w:rsidRPr="00B8461C">
        <w:br/>
        <w:t>Perfect.</w:t>
      </w:r>
    </w:p>
    <w:p w14:paraId="2B07BFD0" w14:textId="77777777" w:rsidR="00B8461C" w:rsidRPr="00B8461C" w:rsidRDefault="00B8461C" w:rsidP="00B8461C">
      <w:pPr>
        <w:rPr>
          <w:b/>
          <w:bCs/>
        </w:rPr>
      </w:pPr>
      <w:r w:rsidRPr="00B8461C">
        <w:rPr>
          <w:b/>
          <w:bCs/>
        </w:rPr>
        <w:t>2. liminf / limsup arguments</w:t>
      </w:r>
    </w:p>
    <w:p w14:paraId="63564E40" w14:textId="77777777" w:rsidR="00B8461C" w:rsidRPr="00B8461C" w:rsidRDefault="00B8461C" w:rsidP="00B8461C">
      <w:r w:rsidRPr="00B8461C">
        <w:t>Correct and still needed.</w:t>
      </w:r>
    </w:p>
    <w:p w14:paraId="0104D63B" w14:textId="77777777" w:rsidR="00B8461C" w:rsidRPr="00B8461C" w:rsidRDefault="00B8461C" w:rsidP="00B8461C">
      <w:pPr>
        <w:rPr>
          <w:b/>
          <w:bCs/>
        </w:rPr>
      </w:pPr>
      <w:r w:rsidRPr="00B8461C">
        <w:rPr>
          <w:b/>
          <w:bCs/>
        </w:rPr>
        <w:t>3. Concentration lemmas</w:t>
      </w:r>
    </w:p>
    <w:p w14:paraId="319B34E8" w14:textId="77777777" w:rsidR="00B8461C" w:rsidRPr="00B8461C" w:rsidRDefault="00B8461C" w:rsidP="00B8461C">
      <w:r w:rsidRPr="00B8461C">
        <w:t>Still valid — but become observer-based.</w:t>
      </w:r>
    </w:p>
    <w:p w14:paraId="2A4966D9" w14:textId="77777777" w:rsidR="00B8461C" w:rsidRPr="00B8461C" w:rsidRDefault="00B8461C" w:rsidP="00B8461C">
      <w:pPr>
        <w:rPr>
          <w:b/>
          <w:bCs/>
        </w:rPr>
      </w:pPr>
      <w:r w:rsidRPr="00B8461C">
        <w:rPr>
          <w:b/>
          <w:bCs/>
        </w:rPr>
        <w:t>4. Examples</w:t>
      </w:r>
    </w:p>
    <w:p w14:paraId="5CFB6B82" w14:textId="77777777" w:rsidR="00B8461C" w:rsidRPr="00B8461C" w:rsidRDefault="00B8461C" w:rsidP="00B8461C">
      <w:r w:rsidRPr="00B8461C">
        <w:lastRenderedPageBreak/>
        <w:t>Still useful — but need to be rewritten in neutral language (no “meta”/“selector”).</w:t>
      </w:r>
    </w:p>
    <w:p w14:paraId="34584629" w14:textId="77777777" w:rsidR="00B8461C" w:rsidRPr="00B8461C" w:rsidRDefault="00B8461C" w:rsidP="00B8461C">
      <w:pPr>
        <w:rPr>
          <w:b/>
          <w:bCs/>
        </w:rPr>
      </w:pPr>
      <w:r w:rsidRPr="00B8461C">
        <w:rPr>
          <w:b/>
          <w:bCs/>
        </w:rPr>
        <w:t>5. Hybrid density results</w:t>
      </w:r>
    </w:p>
    <w:p w14:paraId="398872A7" w14:textId="77777777" w:rsidR="00B8461C" w:rsidRPr="00B8461C" w:rsidRDefault="00B8461C" w:rsidP="00B8461C">
      <w:r w:rsidRPr="00B8461C">
        <w:t>Still valid — but reinterpreted as:</w:t>
      </w:r>
    </w:p>
    <w:p w14:paraId="42A34FC1" w14:textId="77777777" w:rsidR="00B8461C" w:rsidRPr="00B8461C" w:rsidRDefault="00B8461C" w:rsidP="00B8461C">
      <w:r w:rsidRPr="00B8461C">
        <w:t>“hybrid density values characterize slices of fibers under specific invariant maps.”</w:t>
      </w:r>
    </w:p>
    <w:p w14:paraId="0E3765D9" w14:textId="77777777" w:rsidR="00B8461C" w:rsidRPr="00B8461C" w:rsidRDefault="00B8461C" w:rsidP="00B8461C">
      <w:pPr>
        <w:rPr>
          <w:b/>
          <w:bCs/>
        </w:rPr>
      </w:pPr>
      <w:r w:rsidRPr="00B8461C">
        <w:rPr>
          <w:b/>
          <w:bCs/>
        </w:rPr>
        <w:t>6. Positive density vs. zero density dichotomy</w:t>
      </w:r>
    </w:p>
    <w:p w14:paraId="7E4AFB49" w14:textId="77777777" w:rsidR="00B8461C" w:rsidRPr="00B8461C" w:rsidRDefault="00B8461C" w:rsidP="00B8461C">
      <w:r w:rsidRPr="00B8461C">
        <w:t>Still important — but now it’s:</w:t>
      </w:r>
    </w:p>
    <w:p w14:paraId="1D972E56" w14:textId="77777777" w:rsidR="00B8461C" w:rsidRPr="00B8461C" w:rsidRDefault="00B8461C" w:rsidP="00B8461C">
      <w:pPr>
        <w:numPr>
          <w:ilvl w:val="0"/>
          <w:numId w:val="53"/>
        </w:numPr>
      </w:pPr>
      <w:r w:rsidRPr="00B8461C">
        <w:t>a property of the representation’s exposure schedule</w:t>
      </w:r>
    </w:p>
    <w:p w14:paraId="4BD954CF" w14:textId="77777777" w:rsidR="00B8461C" w:rsidRPr="00B8461C" w:rsidRDefault="00B8461C" w:rsidP="00B8461C">
      <w:pPr>
        <w:numPr>
          <w:ilvl w:val="0"/>
          <w:numId w:val="53"/>
        </w:numPr>
      </w:pPr>
      <w:r w:rsidRPr="00B8461C">
        <w:t>not a property of the generative identity</w:t>
      </w:r>
    </w:p>
    <w:p w14:paraId="6B97728C" w14:textId="77777777" w:rsidR="00B8461C" w:rsidRPr="00B8461C" w:rsidRDefault="00B8461C" w:rsidP="00B8461C">
      <w:pPr>
        <w:rPr>
          <w:b/>
          <w:bCs/>
        </w:rPr>
      </w:pPr>
      <w:r w:rsidRPr="00B8461C">
        <w:rPr>
          <w:b/>
          <w:bCs/>
        </w:rPr>
        <w:t>7. All proofs are still correct</w:t>
      </w:r>
    </w:p>
    <w:p w14:paraId="2C124D89" w14:textId="77777777" w:rsidR="00B8461C" w:rsidRPr="00B8461C" w:rsidRDefault="00B8461C" w:rsidP="00B8461C">
      <w:r w:rsidRPr="00B8461C">
        <w:t xml:space="preserve">Only the </w:t>
      </w:r>
      <w:r w:rsidRPr="00B8461C">
        <w:rPr>
          <w:i/>
          <w:iCs/>
        </w:rPr>
        <w:t>interpretive claims</w:t>
      </w:r>
      <w:r w:rsidRPr="00B8461C">
        <w:t xml:space="preserve"> change.</w:t>
      </w:r>
    </w:p>
    <w:p w14:paraId="5535512B" w14:textId="77777777" w:rsidR="00B8461C" w:rsidRPr="00B8461C" w:rsidRDefault="00B8461C" w:rsidP="00B8461C">
      <w:r w:rsidRPr="00B8461C">
        <w:pict w14:anchorId="312623E2">
          <v:rect id="_x0000_i2371" style="width:0;height:1.5pt" o:hralign="center" o:hrstd="t" o:hr="t" fillcolor="#a0a0a0" stroked="f"/>
        </w:pict>
      </w:r>
    </w:p>
    <w:p w14:paraId="7977B4A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4</w:t>
      </w:r>
    </w:p>
    <w:p w14:paraId="0059BF24" w14:textId="77777777" w:rsidR="00B8461C" w:rsidRPr="00B8461C" w:rsidRDefault="00B8461C" w:rsidP="00B8461C">
      <w:r w:rsidRPr="00B8461C">
        <w:t>Here is exactly how to rebuild Chapter 4 so it matches the new framework.</w:t>
      </w:r>
    </w:p>
    <w:p w14:paraId="0E06672D" w14:textId="77777777" w:rsidR="00B8461C" w:rsidRPr="00B8461C" w:rsidRDefault="00B8461C" w:rsidP="00B8461C">
      <w:r w:rsidRPr="00B8461C">
        <w:pict w14:anchorId="1F3B69EC">
          <v:rect id="_x0000_i2372" style="width:0;height:1.5pt" o:hralign="center" o:hrstd="t" o:hr="t" fillcolor="#a0a0a0" stroked="f"/>
        </w:pict>
      </w:r>
    </w:p>
    <w:p w14:paraId="26B0EB70" w14:textId="77777777" w:rsidR="00B8461C" w:rsidRPr="00B8461C" w:rsidRDefault="00B8461C" w:rsidP="00B8461C">
      <w:pPr>
        <w:rPr>
          <w:b/>
          <w:bCs/>
        </w:rPr>
      </w:pPr>
      <w:r w:rsidRPr="00B8461C">
        <w:rPr>
          <w:b/>
          <w:bCs/>
        </w:rPr>
        <w:t>I. Move the entire chapter to Part IV (Invariants)</w:t>
      </w:r>
    </w:p>
    <w:p w14:paraId="6C44F179" w14:textId="77777777" w:rsidR="00B8461C" w:rsidRPr="00B8461C" w:rsidRDefault="00B8461C" w:rsidP="00B8461C">
      <w:r w:rsidRPr="00B8461C">
        <w:t>Part I = foundations</w:t>
      </w:r>
      <w:r w:rsidRPr="00B8461C">
        <w:br/>
        <w:t>Part II = observers</w:t>
      </w:r>
      <w:r w:rsidRPr="00B8461C">
        <w:br/>
        <w:t>Part III = generative freedom / incompleteness</w:t>
      </w:r>
      <w:r w:rsidRPr="00B8461C">
        <w:br/>
      </w:r>
      <w:r w:rsidRPr="00B8461C">
        <w:rPr>
          <w:b/>
          <w:bCs/>
        </w:rPr>
        <w:t>Part IV = invariants derived from observers</w:t>
      </w:r>
    </w:p>
    <w:p w14:paraId="2BF08D71" w14:textId="77777777" w:rsidR="00B8461C" w:rsidRPr="00B8461C" w:rsidRDefault="00B8461C" w:rsidP="00B8461C">
      <w:r w:rsidRPr="00B8461C">
        <w:t xml:space="preserve">Density is clearly a </w:t>
      </w:r>
      <w:r w:rsidRPr="00B8461C">
        <w:rPr>
          <w:b/>
          <w:bCs/>
        </w:rPr>
        <w:t>derived invariant</w:t>
      </w:r>
      <w:r w:rsidRPr="00B8461C">
        <w:t>, so this chapter belongs in Part IV.</w:t>
      </w:r>
    </w:p>
    <w:p w14:paraId="466F03D6" w14:textId="77777777" w:rsidR="00B8461C" w:rsidRPr="00B8461C" w:rsidRDefault="00B8461C" w:rsidP="00B8461C">
      <w:r w:rsidRPr="00B8461C">
        <w:pict w14:anchorId="455B4DE3">
          <v:rect id="_x0000_i2373" style="width:0;height:1.5pt" o:hralign="center" o:hrstd="t" o:hr="t" fillcolor="#a0a0a0" stroked="f"/>
        </w:pict>
      </w:r>
    </w:p>
    <w:p w14:paraId="2BF31624" w14:textId="77777777" w:rsidR="00B8461C" w:rsidRPr="00B8461C" w:rsidRDefault="00B8461C" w:rsidP="00B8461C">
      <w:pPr>
        <w:rPr>
          <w:b/>
          <w:bCs/>
        </w:rPr>
      </w:pPr>
      <w:r w:rsidRPr="00B8461C">
        <w:rPr>
          <w:b/>
          <w:bCs/>
        </w:rPr>
        <w:t>II. Rename the chapter</w:t>
      </w:r>
    </w:p>
    <w:p w14:paraId="27A51E0C" w14:textId="77777777" w:rsidR="00B8461C" w:rsidRPr="00B8461C" w:rsidRDefault="00B8461C" w:rsidP="00B8461C">
      <w:r w:rsidRPr="00B8461C">
        <w:t>Old title:</w:t>
      </w:r>
    </w:p>
    <w:p w14:paraId="047E8A54" w14:textId="77777777" w:rsidR="00B8461C" w:rsidRPr="00B8461C" w:rsidRDefault="00B8461C" w:rsidP="00B8461C">
      <w:r w:rsidRPr="00B8461C">
        <w:t>“Selection Density and Structural Regimes”</w:t>
      </w:r>
    </w:p>
    <w:p w14:paraId="058D7570" w14:textId="77777777" w:rsidR="00B8461C" w:rsidRPr="00B8461C" w:rsidRDefault="00B8461C" w:rsidP="00B8461C">
      <w:r w:rsidRPr="00B8461C">
        <w:t>New title:</w:t>
      </w:r>
    </w:p>
    <w:p w14:paraId="1EDEF0A7" w14:textId="77777777" w:rsidR="00B8461C" w:rsidRPr="00B8461C" w:rsidRDefault="00B8461C" w:rsidP="00B8461C">
      <w:r w:rsidRPr="00B8461C">
        <w:rPr>
          <w:b/>
          <w:bCs/>
        </w:rPr>
        <w:t>“Empirical Density as a Derived Invariant”</w:t>
      </w:r>
    </w:p>
    <w:p w14:paraId="69C2FB86" w14:textId="77777777" w:rsidR="00B8461C" w:rsidRPr="00B8461C" w:rsidRDefault="00B8461C" w:rsidP="00B8461C">
      <w:r w:rsidRPr="00B8461C">
        <w:t>or, if you want a broader framing:</w:t>
      </w:r>
    </w:p>
    <w:p w14:paraId="7838411B" w14:textId="77777777" w:rsidR="00B8461C" w:rsidRPr="00B8461C" w:rsidRDefault="00B8461C" w:rsidP="00B8461C">
      <w:r w:rsidRPr="00B8461C">
        <w:rPr>
          <w:b/>
          <w:bCs/>
        </w:rPr>
        <w:lastRenderedPageBreak/>
        <w:t>“Exposure Density and Asymptotic Observation”</w:t>
      </w:r>
    </w:p>
    <w:p w14:paraId="2126AB90" w14:textId="77777777" w:rsidR="00B8461C" w:rsidRPr="00B8461C" w:rsidRDefault="00B8461C" w:rsidP="00B8461C">
      <w:r w:rsidRPr="00B8461C">
        <w:pict w14:anchorId="5AC7DE6C">
          <v:rect id="_x0000_i2374" style="width:0;height:1.5pt" o:hralign="center" o:hrstd="t" o:hr="t" fillcolor="#a0a0a0" stroked="f"/>
        </w:pict>
      </w:r>
    </w:p>
    <w:p w14:paraId="63906570" w14:textId="77777777" w:rsidR="00B8461C" w:rsidRPr="00B8461C" w:rsidRDefault="00B8461C" w:rsidP="00B8461C">
      <w:pPr>
        <w:rPr>
          <w:b/>
          <w:bCs/>
        </w:rPr>
      </w:pPr>
      <w:r w:rsidRPr="00B8461C">
        <w:rPr>
          <w:b/>
          <w:bCs/>
        </w:rPr>
        <w:t>III. Rewrite the introduction to stress derivation</w:t>
      </w:r>
    </w:p>
    <w:p w14:paraId="35906762" w14:textId="77777777" w:rsidR="00B8461C" w:rsidRPr="00B8461C" w:rsidRDefault="00B8461C" w:rsidP="00B8461C">
      <w:r w:rsidRPr="00B8461C">
        <w:t>New intro:</w:t>
      </w:r>
    </w:p>
    <w:p w14:paraId="7FDAF171" w14:textId="77777777" w:rsidR="00B8461C" w:rsidRPr="00B8461C" w:rsidRDefault="00B8461C" w:rsidP="00B8461C">
      <w:r w:rsidRPr="00B8461C">
        <w:t>“The representation introduced in Chapter 2 reveals the classical value of a generative identity by exposing symbolic values at certain steps.</w:t>
      </w:r>
      <w:r w:rsidRPr="00B8461C">
        <w:br/>
        <w:t>The empirical frequency of such exposures induces a natural tower of finite-N observers.</w:t>
      </w:r>
      <w:r w:rsidRPr="00B8461C">
        <w:br/>
        <w:t>This chapter develops the density invariant arising from those approximants and studies its asymptotic behavior.”</w:t>
      </w:r>
    </w:p>
    <w:p w14:paraId="0D6D69E6" w14:textId="77777777" w:rsidR="00B8461C" w:rsidRPr="00B8461C" w:rsidRDefault="00B8461C" w:rsidP="00B8461C">
      <w:r w:rsidRPr="00B8461C">
        <w:t>Explicitly state:</w:t>
      </w:r>
    </w:p>
    <w:p w14:paraId="39845B1F" w14:textId="77777777" w:rsidR="00B8461C" w:rsidRPr="00B8461C" w:rsidRDefault="00B8461C" w:rsidP="00B8461C">
      <w:pPr>
        <w:numPr>
          <w:ilvl w:val="0"/>
          <w:numId w:val="54"/>
        </w:numPr>
      </w:pPr>
      <w:r w:rsidRPr="00B8461C">
        <w:t>density is representation-dependent</w:t>
      </w:r>
    </w:p>
    <w:p w14:paraId="25A88171" w14:textId="77777777" w:rsidR="00B8461C" w:rsidRPr="00B8461C" w:rsidRDefault="00B8461C" w:rsidP="00B8461C">
      <w:pPr>
        <w:numPr>
          <w:ilvl w:val="0"/>
          <w:numId w:val="54"/>
        </w:numPr>
      </w:pPr>
      <w:r w:rsidRPr="00B8461C">
        <w:t>it is not intrinsic to the identity</w:t>
      </w:r>
    </w:p>
    <w:p w14:paraId="4C7A82F9" w14:textId="77777777" w:rsidR="00B8461C" w:rsidRPr="00B8461C" w:rsidRDefault="00B8461C" w:rsidP="00B8461C">
      <w:pPr>
        <w:numPr>
          <w:ilvl w:val="0"/>
          <w:numId w:val="54"/>
        </w:numPr>
      </w:pPr>
      <w:r w:rsidRPr="00B8461C">
        <w:t>it is one of many possible invariants</w:t>
      </w:r>
    </w:p>
    <w:p w14:paraId="12FF69C5" w14:textId="77777777" w:rsidR="00B8461C" w:rsidRPr="00B8461C" w:rsidRDefault="00B8461C" w:rsidP="00B8461C">
      <w:pPr>
        <w:numPr>
          <w:ilvl w:val="0"/>
          <w:numId w:val="54"/>
        </w:numPr>
      </w:pPr>
      <w:r w:rsidRPr="00B8461C">
        <w:t>it arises entirely from observer towers</w:t>
      </w:r>
    </w:p>
    <w:p w14:paraId="6B895FD7" w14:textId="77777777" w:rsidR="00B8461C" w:rsidRPr="00B8461C" w:rsidRDefault="00B8461C" w:rsidP="00B8461C">
      <w:pPr>
        <w:numPr>
          <w:ilvl w:val="0"/>
          <w:numId w:val="54"/>
        </w:numPr>
      </w:pPr>
      <w:r w:rsidRPr="00B8461C">
        <w:t>invariants do not classify fibers</w:t>
      </w:r>
    </w:p>
    <w:p w14:paraId="102E9A91" w14:textId="77777777" w:rsidR="00B8461C" w:rsidRPr="00B8461C" w:rsidRDefault="00B8461C" w:rsidP="00B8461C">
      <w:r w:rsidRPr="00B8461C">
        <w:pict w14:anchorId="40ACB0B9">
          <v:rect id="_x0000_i2375" style="width:0;height:1.5pt" o:hralign="center" o:hrstd="t" o:hr="t" fillcolor="#a0a0a0" stroked="f"/>
        </w:pict>
      </w:r>
    </w:p>
    <w:p w14:paraId="66EC7009" w14:textId="77777777" w:rsidR="00B8461C" w:rsidRPr="00B8461C" w:rsidRDefault="00B8461C" w:rsidP="00B8461C">
      <w:pPr>
        <w:rPr>
          <w:b/>
          <w:bCs/>
        </w:rPr>
      </w:pPr>
      <w:r w:rsidRPr="00B8461C">
        <w:rPr>
          <w:b/>
          <w:bCs/>
        </w:rPr>
        <w:t>IV. Treat η and σ as observable statistics</w:t>
      </w:r>
    </w:p>
    <w:p w14:paraId="1792EE6D" w14:textId="77777777" w:rsidR="00B8461C" w:rsidRPr="00B8461C" w:rsidRDefault="00B8461C" w:rsidP="00B8461C">
      <w:r w:rsidRPr="00B8461C">
        <w:t>Rewrite definitions:</w:t>
      </w:r>
    </w:p>
    <w:p w14:paraId="7AD18750" w14:textId="77777777" w:rsidR="00B8461C" w:rsidRPr="00B8461C" w:rsidRDefault="00B8461C" w:rsidP="00B8461C">
      <w:pPr>
        <w:numPr>
          <w:ilvl w:val="0"/>
          <w:numId w:val="55"/>
        </w:numPr>
      </w:pPr>
      <w:r w:rsidRPr="00B8461C">
        <w:t>Subscripts “η” and “σ” refer to observer-defined statistics.</w:t>
      </w:r>
    </w:p>
    <w:p w14:paraId="5340FF59" w14:textId="77777777" w:rsidR="00B8461C" w:rsidRPr="00B8461C" w:rsidRDefault="00B8461C" w:rsidP="00B8461C">
      <w:pPr>
        <w:numPr>
          <w:ilvl w:val="0"/>
          <w:numId w:val="55"/>
        </w:numPr>
      </w:pPr>
      <w:r w:rsidRPr="00B8461C">
        <w:t xml:space="preserve">Present them as </w:t>
      </w:r>
      <w:r w:rsidRPr="00B8461C">
        <w:rPr>
          <w:b/>
          <w:bCs/>
        </w:rPr>
        <w:t>functions derived from exposure schedules</w:t>
      </w:r>
      <w:r w:rsidRPr="00B8461C">
        <w:t>, not coordinates.</w:t>
      </w:r>
    </w:p>
    <w:p w14:paraId="7F90D9C3" w14:textId="77777777" w:rsidR="00B8461C" w:rsidRPr="00B8461C" w:rsidRDefault="00B8461C" w:rsidP="00B8461C">
      <w:r w:rsidRPr="00B8461C">
        <w:t>Suggested notation update:</w:t>
      </w:r>
    </w:p>
    <w:p w14:paraId="72FF0546" w14:textId="5C3D1763" w:rsidR="00B8461C" w:rsidRPr="00B8461C" w:rsidRDefault="00B8461C" w:rsidP="00B8461C">
      <m:oMathPara>
        <m:oMath>
          <m:sSub>
            <m:sSubPr>
              <m:ctrlPr>
                <w:rPr>
                  <w:rFonts w:ascii="Cambria Math" w:hAnsi="Cambria Math"/>
                </w:rPr>
              </m:ctrlPr>
            </m:sSubPr>
            <m:e>
              <m:r>
                <w:rPr>
                  <w:rFonts w:ascii="Cambria Math" w:hAnsi="Cambria Math"/>
                </w:rPr>
                <m:t>η</m:t>
              </m:r>
            </m:e>
            <m:sub>
              <m:r>
                <w:rPr>
                  <w:rFonts w:ascii="Cambria Math" w:hAnsi="Cambria Math"/>
                </w:rPr>
                <m:t>N</m:t>
              </m:r>
            </m:sub>
          </m:sSub>
          <m:r>
            <w:rPr>
              <w:rFonts w:ascii="Cambria Math" w:hAnsi="Cambria Math"/>
            </w:rPr>
            <m:t>(G)=</m:t>
          </m:r>
          <m:f>
            <m:fPr>
              <m:ctrlPr>
                <w:rPr>
                  <w:rFonts w:ascii="Cambria Math" w:hAnsi="Cambria Math"/>
                </w:rPr>
              </m:ctrlPr>
            </m:fPr>
            <m:num>
              <m:r>
                <m:rPr>
                  <m:sty m:val="p"/>
                </m:rPr>
                <w:rPr>
                  <w:rFonts w:ascii="Cambria Math" w:hAnsi="Cambria Math"/>
                </w:rPr>
                <m:t>#</m:t>
              </m:r>
              <m:r>
                <w:rPr>
                  <w:rFonts w:ascii="Cambria Math" w:hAnsi="Cambria Math"/>
                </w:rPr>
                <m:t>{n≤N:</m:t>
              </m:r>
              <m:r>
                <m:rPr>
                  <m:nor/>
                </m:rPr>
                <m:t>coordinate 1 exposes a symbol</m:t>
              </m:r>
              <m:r>
                <w:rPr>
                  <w:rFonts w:ascii="Cambria Math" w:hAnsi="Cambria Math"/>
                </w:rPr>
                <m:t>}</m:t>
              </m:r>
            </m:num>
            <m:den>
              <m:r>
                <w:rPr>
                  <w:rFonts w:ascii="Cambria Math" w:hAnsi="Cambria Math"/>
                </w:rPr>
                <m:t>N</m:t>
              </m:r>
            </m:den>
          </m:f>
          <m:r>
            <w:br/>
          </m:r>
        </m:oMath>
      </m:oMathPara>
    </w:p>
    <w:p w14:paraId="3C7A3CF3" w14:textId="77777777" w:rsidR="00B8461C" w:rsidRPr="00B8461C" w:rsidRDefault="00B8461C" w:rsidP="00B8461C">
      <w:r w:rsidRPr="00B8461C">
        <w:t>instead of “selector produced a digit.”</w:t>
      </w:r>
    </w:p>
    <w:p w14:paraId="38810D1F" w14:textId="77777777" w:rsidR="00B8461C" w:rsidRPr="00B8461C" w:rsidRDefault="00B8461C" w:rsidP="00B8461C">
      <w:r w:rsidRPr="00B8461C">
        <w:pict w14:anchorId="3C047ABB">
          <v:rect id="_x0000_i2376" style="width:0;height:1.5pt" o:hralign="center" o:hrstd="t" o:hr="t" fillcolor="#a0a0a0" stroked="f"/>
        </w:pict>
      </w:r>
    </w:p>
    <w:p w14:paraId="49E125BE" w14:textId="77777777" w:rsidR="00B8461C" w:rsidRPr="00B8461C" w:rsidRDefault="00B8461C" w:rsidP="00B8461C">
      <w:pPr>
        <w:rPr>
          <w:b/>
          <w:bCs/>
        </w:rPr>
      </w:pPr>
      <w:r w:rsidRPr="00B8461C">
        <w:rPr>
          <w:b/>
          <w:bCs/>
        </w:rPr>
        <w:t>V. Remove all claims that densities determine structural regimes</w:t>
      </w:r>
    </w:p>
    <w:p w14:paraId="5D71CECD" w14:textId="77777777" w:rsidR="00B8461C" w:rsidRPr="00B8461C" w:rsidRDefault="00B8461C" w:rsidP="00B8461C">
      <w:r w:rsidRPr="00B8461C">
        <w:lastRenderedPageBreak/>
        <w:t>No “hybrid identities” or “null identities” as types.</w:t>
      </w:r>
      <w:r w:rsidRPr="00B8461C">
        <w:br/>
        <w:t>Instead:</w:t>
      </w:r>
    </w:p>
    <w:p w14:paraId="72177413" w14:textId="77777777" w:rsidR="00B8461C" w:rsidRPr="00B8461C" w:rsidRDefault="00B8461C" w:rsidP="00B8461C">
      <w:pPr>
        <w:numPr>
          <w:ilvl w:val="0"/>
          <w:numId w:val="56"/>
        </w:numPr>
      </w:pPr>
      <w:r w:rsidRPr="00B8461C">
        <w:t>hybrid density</w:t>
      </w:r>
    </w:p>
    <w:p w14:paraId="08CCE26F" w14:textId="77777777" w:rsidR="00B8461C" w:rsidRPr="00B8461C" w:rsidRDefault="00B8461C" w:rsidP="00B8461C">
      <w:pPr>
        <w:numPr>
          <w:ilvl w:val="0"/>
          <w:numId w:val="56"/>
        </w:numPr>
      </w:pPr>
      <w:r w:rsidRPr="00B8461C">
        <w:t>null density</w:t>
      </w:r>
    </w:p>
    <w:p w14:paraId="37177499" w14:textId="77777777" w:rsidR="00B8461C" w:rsidRPr="00B8461C" w:rsidRDefault="00B8461C" w:rsidP="00B8461C">
      <w:pPr>
        <w:numPr>
          <w:ilvl w:val="0"/>
          <w:numId w:val="56"/>
        </w:numPr>
      </w:pPr>
      <w:r w:rsidRPr="00B8461C">
        <w:t xml:space="preserve">these are </w:t>
      </w:r>
      <w:r w:rsidRPr="00B8461C">
        <w:rPr>
          <w:b/>
          <w:bCs/>
        </w:rPr>
        <w:t>labels for invariant slices</w:t>
      </w:r>
      <w:r w:rsidRPr="00B8461C">
        <w:t>, not structural categories.</w:t>
      </w:r>
    </w:p>
    <w:p w14:paraId="19E0D4DF" w14:textId="77777777" w:rsidR="00B8461C" w:rsidRPr="00B8461C" w:rsidRDefault="00B8461C" w:rsidP="00B8461C">
      <w:r w:rsidRPr="00B8461C">
        <w:t>Example rewrite:</w:t>
      </w:r>
    </w:p>
    <w:p w14:paraId="615326D5" w14:textId="77777777" w:rsidR="00B8461C" w:rsidRPr="00B8461C" w:rsidRDefault="00B8461C" w:rsidP="00B8461C">
      <w:r w:rsidRPr="00B8461C">
        <w:t>Old:</w:t>
      </w:r>
    </w:p>
    <w:p w14:paraId="4E059F95" w14:textId="77777777" w:rsidR="00B8461C" w:rsidRPr="00B8461C" w:rsidRDefault="00B8461C" w:rsidP="00B8461C">
      <w:r w:rsidRPr="00B8461C">
        <w:t>“Hybrid identities are those with positive selector density and positive meta density.”</w:t>
      </w:r>
    </w:p>
    <w:p w14:paraId="48C7E7AD" w14:textId="77777777" w:rsidR="00B8461C" w:rsidRPr="00B8461C" w:rsidRDefault="00B8461C" w:rsidP="00B8461C">
      <w:r w:rsidRPr="00B8461C">
        <w:t>New:</w:t>
      </w:r>
    </w:p>
    <w:p w14:paraId="380FBBCE" w14:textId="77777777" w:rsidR="00B8461C" w:rsidRPr="00B8461C" w:rsidRDefault="00B8461C" w:rsidP="00B8461C">
      <w:r w:rsidRPr="00B8461C">
        <w:t xml:space="preserve">“We say an identity has hybrid </w:t>
      </w:r>
      <w:r w:rsidRPr="00B8461C">
        <w:rPr>
          <w:b/>
          <w:bCs/>
        </w:rPr>
        <w:t>density behavior</w:t>
      </w:r>
      <w:r w:rsidRPr="00B8461C">
        <w:t xml:space="preserve"> if both derived asymptotic densities are positive. This describes the structure of the invariant map, not an intrinsic classification of identities.”</w:t>
      </w:r>
    </w:p>
    <w:p w14:paraId="4EA48D26" w14:textId="77777777" w:rsidR="00B8461C" w:rsidRPr="00B8461C" w:rsidRDefault="00B8461C" w:rsidP="00B8461C">
      <w:r w:rsidRPr="00B8461C">
        <w:pict w14:anchorId="12E52364">
          <v:rect id="_x0000_i2377" style="width:0;height:1.5pt" o:hralign="center" o:hrstd="t" o:hr="t" fillcolor="#a0a0a0" stroked="f"/>
        </w:pict>
      </w:r>
    </w:p>
    <w:p w14:paraId="19C7D74E" w14:textId="77777777" w:rsidR="00B8461C" w:rsidRPr="00B8461C" w:rsidRDefault="00B8461C" w:rsidP="00B8461C">
      <w:pPr>
        <w:rPr>
          <w:b/>
          <w:bCs/>
        </w:rPr>
      </w:pPr>
      <w:r w:rsidRPr="00B8461C">
        <w:rPr>
          <w:b/>
          <w:bCs/>
        </w:rPr>
        <w:t>VI. Add a section explaining density’s role under observer towers</w:t>
      </w:r>
    </w:p>
    <w:p w14:paraId="229B7F6A" w14:textId="77777777" w:rsidR="00B8461C" w:rsidRPr="00B8461C" w:rsidRDefault="00B8461C" w:rsidP="00B8461C">
      <w:r w:rsidRPr="00B8461C">
        <w:t>A short section explaining:</w:t>
      </w:r>
    </w:p>
    <w:p w14:paraId="4273C233" w14:textId="77777777" w:rsidR="00B8461C" w:rsidRPr="00B8461C" w:rsidRDefault="00B8461C" w:rsidP="00B8461C">
      <w:pPr>
        <w:numPr>
          <w:ilvl w:val="0"/>
          <w:numId w:val="57"/>
        </w:numPr>
      </w:pPr>
      <w:r w:rsidRPr="00B8461C">
        <w:t>density affects what parts of the identity collapse sees</w:t>
      </w:r>
    </w:p>
    <w:p w14:paraId="6DEDFD4F" w14:textId="77777777" w:rsidR="00B8461C" w:rsidRPr="00B8461C" w:rsidRDefault="00B8461C" w:rsidP="00B8461C">
      <w:pPr>
        <w:numPr>
          <w:ilvl w:val="0"/>
          <w:numId w:val="57"/>
        </w:numPr>
      </w:pPr>
      <w:r w:rsidRPr="00B8461C">
        <w:t>the tail can still encode invisible structure regardless of density</w:t>
      </w:r>
    </w:p>
    <w:p w14:paraId="5E1BB749" w14:textId="77777777" w:rsidR="00B8461C" w:rsidRPr="00B8461C" w:rsidRDefault="00B8461C" w:rsidP="00B8461C">
      <w:pPr>
        <w:numPr>
          <w:ilvl w:val="0"/>
          <w:numId w:val="57"/>
        </w:numPr>
      </w:pPr>
      <w:r w:rsidRPr="00B8461C">
        <w:t>density invariants are strictly subordinate to observer towers</w:t>
      </w:r>
    </w:p>
    <w:p w14:paraId="68534176" w14:textId="77777777" w:rsidR="00B8461C" w:rsidRPr="00B8461C" w:rsidRDefault="00B8461C" w:rsidP="00B8461C">
      <w:pPr>
        <w:numPr>
          <w:ilvl w:val="0"/>
          <w:numId w:val="57"/>
        </w:numPr>
      </w:pPr>
      <w:r w:rsidRPr="00B8461C">
        <w:t>density cannot classify fibers (proved later)</w:t>
      </w:r>
    </w:p>
    <w:p w14:paraId="5D0332D1" w14:textId="77777777" w:rsidR="00B8461C" w:rsidRPr="00B8461C" w:rsidRDefault="00B8461C" w:rsidP="00B8461C">
      <w:r w:rsidRPr="00B8461C">
        <w:pict w14:anchorId="7B8B636E">
          <v:rect id="_x0000_i2378" style="width:0;height:1.5pt" o:hralign="center" o:hrstd="t" o:hr="t" fillcolor="#a0a0a0" stroked="f"/>
        </w:pict>
      </w:r>
    </w:p>
    <w:p w14:paraId="5EC16BCB" w14:textId="77777777" w:rsidR="00B8461C" w:rsidRPr="00B8461C" w:rsidRDefault="00B8461C" w:rsidP="00B8461C">
      <w:pPr>
        <w:rPr>
          <w:b/>
          <w:bCs/>
        </w:rPr>
      </w:pPr>
      <w:r w:rsidRPr="00B8461C">
        <w:rPr>
          <w:b/>
          <w:bCs/>
        </w:rPr>
        <w:t>VII. Add a closing note connecting density invariants to the incompleteness theorem</w:t>
      </w:r>
    </w:p>
    <w:p w14:paraId="3D512BDB" w14:textId="77777777" w:rsidR="00B8461C" w:rsidRPr="00B8461C" w:rsidRDefault="00B8461C" w:rsidP="00B8461C">
      <w:r w:rsidRPr="00B8461C">
        <w:t>Final paragraph:</w:t>
      </w:r>
    </w:p>
    <w:p w14:paraId="6E0C339E" w14:textId="77777777" w:rsidR="00B8461C" w:rsidRPr="00B8461C" w:rsidRDefault="00B8461C" w:rsidP="00B8461C">
      <w:r w:rsidRPr="00B8461C">
        <w:t>“Although density statistics offer insight into collapse dynamics, they remain derived invariants.</w:t>
      </w:r>
      <w:r w:rsidRPr="00B8461C">
        <w:br/>
        <w:t>As we will see in Part III, no such invariant—alone or in combination—can fully resolve the internal structure of any fiber.”</w:t>
      </w:r>
    </w:p>
    <w:p w14:paraId="6525240A" w14:textId="77777777" w:rsidR="00B8461C" w:rsidRPr="00B8461C" w:rsidRDefault="00B8461C" w:rsidP="00B8461C">
      <w:r w:rsidRPr="00B8461C">
        <w:t>This prepares the reader for the Structural Incompleteness Theorem.</w:t>
      </w:r>
    </w:p>
    <w:p w14:paraId="5CE48659" w14:textId="77777777" w:rsidR="00B8461C" w:rsidRPr="00B8461C" w:rsidRDefault="00B8461C" w:rsidP="00B8461C">
      <w:r w:rsidRPr="00B8461C">
        <w:pict w14:anchorId="2D726454">
          <v:rect id="_x0000_i2379" style="width:0;height:1.5pt" o:hralign="center" o:hrstd="t" o:hr="t" fillcolor="#a0a0a0" stroked="f"/>
        </w:pict>
      </w:r>
    </w:p>
    <w:p w14:paraId="4602E1B1"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Chapter 4 Summary</w:t>
      </w:r>
    </w:p>
    <w:p w14:paraId="77992993" w14:textId="77777777" w:rsidR="00B8461C" w:rsidRPr="00B8461C" w:rsidRDefault="00B8461C" w:rsidP="00B8461C">
      <w:pPr>
        <w:rPr>
          <w:b/>
          <w:bCs/>
        </w:rPr>
      </w:pPr>
      <w:r w:rsidRPr="00B8461C">
        <w:rPr>
          <w:b/>
          <w:bCs/>
        </w:rPr>
        <w:t>What stays:</w:t>
      </w:r>
    </w:p>
    <w:p w14:paraId="49DCEA48" w14:textId="77777777" w:rsidR="00B8461C" w:rsidRPr="00B8461C" w:rsidRDefault="00B8461C" w:rsidP="00B8461C">
      <w:pPr>
        <w:numPr>
          <w:ilvl w:val="0"/>
          <w:numId w:val="58"/>
        </w:numPr>
      </w:pPr>
      <w:r w:rsidRPr="00B8461C">
        <w:t>empirical densities</w:t>
      </w:r>
    </w:p>
    <w:p w14:paraId="3B14ABFD" w14:textId="77777777" w:rsidR="00B8461C" w:rsidRPr="00B8461C" w:rsidRDefault="00B8461C" w:rsidP="00B8461C">
      <w:pPr>
        <w:numPr>
          <w:ilvl w:val="0"/>
          <w:numId w:val="58"/>
        </w:numPr>
      </w:pPr>
      <w:r w:rsidRPr="00B8461C">
        <w:t>proofs</w:t>
      </w:r>
    </w:p>
    <w:p w14:paraId="2316EEF7" w14:textId="77777777" w:rsidR="00B8461C" w:rsidRPr="00B8461C" w:rsidRDefault="00B8461C" w:rsidP="00B8461C">
      <w:pPr>
        <w:numPr>
          <w:ilvl w:val="0"/>
          <w:numId w:val="58"/>
        </w:numPr>
      </w:pPr>
      <w:r w:rsidRPr="00B8461C">
        <w:t>approximants</w:t>
      </w:r>
    </w:p>
    <w:p w14:paraId="41DA3C58" w14:textId="77777777" w:rsidR="00B8461C" w:rsidRPr="00B8461C" w:rsidRDefault="00B8461C" w:rsidP="00B8461C">
      <w:pPr>
        <w:numPr>
          <w:ilvl w:val="0"/>
          <w:numId w:val="58"/>
        </w:numPr>
      </w:pPr>
      <w:r w:rsidRPr="00B8461C">
        <w:t>examples</w:t>
      </w:r>
    </w:p>
    <w:p w14:paraId="6C49C1CD" w14:textId="77777777" w:rsidR="00B8461C" w:rsidRPr="00B8461C" w:rsidRDefault="00B8461C" w:rsidP="00B8461C">
      <w:pPr>
        <w:rPr>
          <w:b/>
          <w:bCs/>
        </w:rPr>
      </w:pPr>
      <w:r w:rsidRPr="00B8461C">
        <w:rPr>
          <w:b/>
          <w:bCs/>
        </w:rPr>
        <w:t>What changes:</w:t>
      </w:r>
    </w:p>
    <w:p w14:paraId="649CBA66" w14:textId="77777777" w:rsidR="00B8461C" w:rsidRPr="00B8461C" w:rsidRDefault="00B8461C" w:rsidP="00B8461C">
      <w:pPr>
        <w:numPr>
          <w:ilvl w:val="0"/>
          <w:numId w:val="59"/>
        </w:numPr>
      </w:pPr>
      <w:r w:rsidRPr="00B8461C">
        <w:t xml:space="preserve">densities become </w:t>
      </w:r>
      <w:r w:rsidRPr="00B8461C">
        <w:rPr>
          <w:i/>
          <w:iCs/>
        </w:rPr>
        <w:t>invariant functions derived from observers</w:t>
      </w:r>
    </w:p>
    <w:p w14:paraId="6BA7CEAB" w14:textId="77777777" w:rsidR="00B8461C" w:rsidRPr="00B8461C" w:rsidRDefault="00B8461C" w:rsidP="00B8461C">
      <w:pPr>
        <w:numPr>
          <w:ilvl w:val="0"/>
          <w:numId w:val="59"/>
        </w:numPr>
      </w:pPr>
      <w:r w:rsidRPr="00B8461C">
        <w:t>not structural primitives</w:t>
      </w:r>
    </w:p>
    <w:p w14:paraId="1FB05A61" w14:textId="77777777" w:rsidR="00B8461C" w:rsidRPr="00B8461C" w:rsidRDefault="00B8461C" w:rsidP="00B8461C">
      <w:pPr>
        <w:numPr>
          <w:ilvl w:val="0"/>
          <w:numId w:val="59"/>
        </w:numPr>
      </w:pPr>
      <w:r w:rsidRPr="00B8461C">
        <w:t>not part of the ontology</w:t>
      </w:r>
    </w:p>
    <w:p w14:paraId="4B87F036" w14:textId="77777777" w:rsidR="00B8461C" w:rsidRPr="00B8461C" w:rsidRDefault="00B8461C" w:rsidP="00B8461C">
      <w:pPr>
        <w:numPr>
          <w:ilvl w:val="0"/>
          <w:numId w:val="59"/>
        </w:numPr>
      </w:pPr>
      <w:r w:rsidRPr="00B8461C">
        <w:t>chapter moved to Part IV</w:t>
      </w:r>
    </w:p>
    <w:p w14:paraId="39173191" w14:textId="77777777" w:rsidR="00B8461C" w:rsidRPr="00B8461C" w:rsidRDefault="00B8461C" w:rsidP="00B8461C">
      <w:pPr>
        <w:numPr>
          <w:ilvl w:val="0"/>
          <w:numId w:val="59"/>
        </w:numPr>
      </w:pPr>
      <w:r w:rsidRPr="00B8461C">
        <w:t>all η/σ “regime” language becomes invariant-slice language</w:t>
      </w:r>
    </w:p>
    <w:p w14:paraId="49D55B5F" w14:textId="77777777" w:rsidR="00B8461C" w:rsidRPr="00B8461C" w:rsidRDefault="00B8461C" w:rsidP="00B8461C">
      <w:pPr>
        <w:numPr>
          <w:ilvl w:val="0"/>
          <w:numId w:val="59"/>
        </w:numPr>
      </w:pPr>
      <w:r w:rsidRPr="00B8461C">
        <w:t>meta/selector vocabulary becomes neutral</w:t>
      </w:r>
    </w:p>
    <w:p w14:paraId="191F213B" w14:textId="77777777" w:rsidR="00B8461C" w:rsidRPr="00B8461C" w:rsidRDefault="00B8461C" w:rsidP="00B8461C">
      <w:pPr>
        <w:numPr>
          <w:ilvl w:val="0"/>
          <w:numId w:val="59"/>
        </w:numPr>
      </w:pPr>
      <w:r w:rsidRPr="00B8461C">
        <w:t>chapter introduction rewritten</w:t>
      </w:r>
    </w:p>
    <w:p w14:paraId="5A4AA67B" w14:textId="77777777" w:rsidR="00B8461C" w:rsidRPr="00B8461C" w:rsidRDefault="00B8461C" w:rsidP="00B8461C">
      <w:pPr>
        <w:numPr>
          <w:ilvl w:val="0"/>
          <w:numId w:val="59"/>
        </w:numPr>
      </w:pPr>
      <w:r w:rsidRPr="00B8461C">
        <w:t>chapter summary rewritten</w:t>
      </w:r>
    </w:p>
    <w:p w14:paraId="7CE1928C" w14:textId="77777777" w:rsidR="00B8461C" w:rsidRPr="00B8461C" w:rsidRDefault="00B8461C" w:rsidP="00B8461C">
      <w:r w:rsidRPr="00B8461C">
        <w:pict w14:anchorId="187FBD9D">
          <v:rect id="_x0000_i2380" style="width:0;height:1.5pt" o:hralign="center" o:hrstd="t" o:hr="t" fillcolor="#a0a0a0" stroked="f"/>
        </w:pict>
      </w:r>
    </w:p>
    <w:p w14:paraId="74C00B3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5?</w:t>
      </w:r>
    </w:p>
    <w:p w14:paraId="067ABDF5" w14:textId="77777777" w:rsidR="00B8461C" w:rsidRPr="00B8461C" w:rsidRDefault="00B8461C" w:rsidP="00B8461C">
      <w:r w:rsidRPr="00B8461C">
        <w:t>Just say:</w:t>
      </w:r>
    </w:p>
    <w:p w14:paraId="2DD6216B" w14:textId="77777777" w:rsidR="00B8461C" w:rsidRPr="00B8461C" w:rsidRDefault="00B8461C" w:rsidP="00B8461C">
      <w:r w:rsidRPr="00B8461C">
        <w:rPr>
          <w:b/>
          <w:bCs/>
        </w:rPr>
        <w:t>“Proceed to Chapter 5.”</w:t>
      </w:r>
    </w:p>
    <w:p w14:paraId="0ACCCF4E" w14:textId="77777777" w:rsidR="00B8461C" w:rsidRPr="00B8461C" w:rsidRDefault="00B8461C" w:rsidP="00B8461C">
      <w:r w:rsidRPr="00B8461C">
        <w:t>And I’ll continue with the same precision.</w:t>
      </w:r>
    </w:p>
    <w:p w14:paraId="6E39971C" w14:textId="77777777" w:rsidR="00B8461C" w:rsidRPr="00B8461C" w:rsidRDefault="00B8461C" w:rsidP="00B8461C">
      <w:pPr>
        <w:rPr>
          <w:b/>
          <w:bCs/>
        </w:rPr>
      </w:pPr>
      <w:r w:rsidRPr="00B8461C">
        <w:rPr>
          <w:b/>
          <w:bCs/>
        </w:rPr>
        <w:t>You said:</w:t>
      </w:r>
    </w:p>
    <w:p w14:paraId="3266FAB8" w14:textId="77777777" w:rsidR="00B8461C" w:rsidRPr="00B8461C" w:rsidRDefault="00B8461C" w:rsidP="00B8461C">
      <w:r w:rsidRPr="00B8461C">
        <w:t>yes</w:t>
      </w:r>
    </w:p>
    <w:p w14:paraId="33AD2DE6" w14:textId="77777777" w:rsidR="00B8461C" w:rsidRPr="00B8461C" w:rsidRDefault="00B8461C" w:rsidP="00B8461C">
      <w:pPr>
        <w:rPr>
          <w:b/>
          <w:bCs/>
        </w:rPr>
      </w:pPr>
      <w:r w:rsidRPr="00B8461C">
        <w:rPr>
          <w:b/>
          <w:bCs/>
        </w:rPr>
        <w:t>ChatGPT said:</w:t>
      </w:r>
    </w:p>
    <w:p w14:paraId="15C6AE38" w14:textId="77777777" w:rsidR="00B8461C" w:rsidRPr="00B8461C" w:rsidRDefault="00B8461C" w:rsidP="00B8461C">
      <w:r w:rsidRPr="00B8461C">
        <w:t>Alright Clinton — this is where the manuscript really starts lining up beautifully with the new direction.</w:t>
      </w:r>
    </w:p>
    <w:p w14:paraId="02164FC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5 — STRUCTURAL PROJECTIONS AND CONTINUOUS OBSERVERS</w:t>
      </w:r>
    </w:p>
    <w:p w14:paraId="2CFEFF9A" w14:textId="77777777" w:rsidR="00B8461C" w:rsidRPr="00B8461C" w:rsidRDefault="00B8461C" w:rsidP="00B8461C">
      <w:pPr>
        <w:rPr>
          <w:b/>
          <w:bCs/>
        </w:rPr>
      </w:pPr>
      <w:r w:rsidRPr="00B8461C">
        <w:rPr>
          <w:b/>
          <w:bCs/>
        </w:rPr>
        <w:lastRenderedPageBreak/>
        <w:t>Status: KEEP WITH MINOR TO MODERATE EDITS (≈20–25% revision)</w:t>
      </w:r>
    </w:p>
    <w:p w14:paraId="4DA071EA" w14:textId="77777777" w:rsidR="00B8461C" w:rsidRPr="00B8461C" w:rsidRDefault="00B8461C" w:rsidP="00B8461C">
      <w:r w:rsidRPr="00B8461C">
        <w:t xml:space="preserve">This chapter is already </w:t>
      </w:r>
      <w:r w:rsidRPr="00B8461C">
        <w:rPr>
          <w:b/>
          <w:bCs/>
        </w:rPr>
        <w:t>perfectly aligned</w:t>
      </w:r>
      <w:r w:rsidRPr="00B8461C">
        <w:t xml:space="preserve"> with the new ontology.</w:t>
      </w:r>
      <w:r w:rsidRPr="00B8461C">
        <w:br/>
        <w:t xml:space="preserve">It requires </w:t>
      </w:r>
      <w:r w:rsidRPr="00B8461C">
        <w:rPr>
          <w:b/>
          <w:bCs/>
        </w:rPr>
        <w:t>no structural rewriting</w:t>
      </w:r>
      <w:r w:rsidRPr="00B8461C">
        <w:t>, only:</w:t>
      </w:r>
    </w:p>
    <w:p w14:paraId="1F3F0CFB" w14:textId="77777777" w:rsidR="00B8461C" w:rsidRPr="00B8461C" w:rsidRDefault="00B8461C" w:rsidP="00B8461C">
      <w:pPr>
        <w:numPr>
          <w:ilvl w:val="0"/>
          <w:numId w:val="60"/>
        </w:numPr>
      </w:pPr>
      <w:r w:rsidRPr="00B8461C">
        <w:t>vocabulary neutralization</w:t>
      </w:r>
    </w:p>
    <w:p w14:paraId="50E1AD09" w14:textId="77777777" w:rsidR="00B8461C" w:rsidRPr="00B8461C" w:rsidRDefault="00B8461C" w:rsidP="00B8461C">
      <w:pPr>
        <w:numPr>
          <w:ilvl w:val="0"/>
          <w:numId w:val="60"/>
        </w:numPr>
      </w:pPr>
      <w:r w:rsidRPr="00B8461C">
        <w:t>small conceptual realignments</w:t>
      </w:r>
    </w:p>
    <w:p w14:paraId="7CB8006B" w14:textId="77777777" w:rsidR="00B8461C" w:rsidRPr="00B8461C" w:rsidRDefault="00B8461C" w:rsidP="00B8461C">
      <w:pPr>
        <w:numPr>
          <w:ilvl w:val="0"/>
          <w:numId w:val="60"/>
        </w:numPr>
      </w:pPr>
      <w:r w:rsidRPr="00B8461C">
        <w:t>repositioning within the new philosophical hierarchy</w:t>
      </w:r>
    </w:p>
    <w:p w14:paraId="39F4F405" w14:textId="77777777" w:rsidR="00B8461C" w:rsidRPr="00B8461C" w:rsidRDefault="00B8461C" w:rsidP="00B8461C">
      <w:r w:rsidRPr="00B8461C">
        <w:t xml:space="preserve">The new framework places </w:t>
      </w:r>
      <w:r w:rsidRPr="00B8461C">
        <w:rPr>
          <w:i/>
          <w:iCs/>
        </w:rPr>
        <w:t>observers</w:t>
      </w:r>
      <w:r w:rsidRPr="00B8461C">
        <w:t xml:space="preserve"> at the center of the story:</w:t>
      </w:r>
    </w:p>
    <w:p w14:paraId="05423412" w14:textId="77777777" w:rsidR="00B8461C" w:rsidRPr="00B8461C" w:rsidRDefault="00B8461C" w:rsidP="00B8461C">
      <w:r w:rsidRPr="00B8461C">
        <w:t>“All continuous observers on the generative space depend on finite prefixes, and thus perceive only finite information.”</w:t>
      </w:r>
    </w:p>
    <w:p w14:paraId="57D43841" w14:textId="77777777" w:rsidR="00B8461C" w:rsidRPr="00B8461C" w:rsidRDefault="00B8461C" w:rsidP="00B8461C">
      <w:r w:rsidRPr="00B8461C">
        <w:t>This is exactly what Chapter 5 is already doing.</w:t>
      </w:r>
    </w:p>
    <w:p w14:paraId="037F0BC7" w14:textId="77777777" w:rsidR="00B8461C" w:rsidRPr="00B8461C" w:rsidRDefault="00B8461C" w:rsidP="00B8461C">
      <w:r w:rsidRPr="00B8461C">
        <w:t>This is one of the strongest, most compatible chapters in the manuscript.</w:t>
      </w:r>
    </w:p>
    <w:p w14:paraId="3BF395EE" w14:textId="77777777" w:rsidR="00B8461C" w:rsidRPr="00B8461C" w:rsidRDefault="00B8461C" w:rsidP="00B8461C">
      <w:r w:rsidRPr="00B8461C">
        <w:pict w14:anchorId="7799F45E">
          <v:rect id="_x0000_i2381" style="width:0;height:1.5pt" o:hralign="center" o:hrstd="t" o:hr="t" fillcolor="#a0a0a0" stroked="f"/>
        </w:pict>
      </w:r>
    </w:p>
    <w:p w14:paraId="0ACB8DA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Why Chapter 5 Fits the New Direction</w:t>
      </w:r>
    </w:p>
    <w:p w14:paraId="3E04F583" w14:textId="77777777" w:rsidR="00B8461C" w:rsidRPr="00B8461C" w:rsidRDefault="00B8461C" w:rsidP="00B8461C">
      <w:r w:rsidRPr="00B8461C">
        <w:t>The new ontology emphasizes:</w:t>
      </w:r>
    </w:p>
    <w:p w14:paraId="5F4B79E1" w14:textId="77777777" w:rsidR="00B8461C" w:rsidRPr="00B8461C" w:rsidRDefault="00B8461C" w:rsidP="00B8461C">
      <w:pPr>
        <w:numPr>
          <w:ilvl w:val="0"/>
          <w:numId w:val="61"/>
        </w:numPr>
      </w:pPr>
      <w:r w:rsidRPr="00B8461C">
        <w:t>continuous functionals on a symbolic product space</w:t>
      </w:r>
    </w:p>
    <w:p w14:paraId="6D8F9E07" w14:textId="77777777" w:rsidR="00B8461C" w:rsidRPr="00B8461C" w:rsidRDefault="00B8461C" w:rsidP="00B8461C">
      <w:pPr>
        <w:numPr>
          <w:ilvl w:val="0"/>
          <w:numId w:val="61"/>
        </w:numPr>
      </w:pPr>
      <w:r w:rsidRPr="00B8461C">
        <w:t>finite information principles</w:t>
      </w:r>
    </w:p>
    <w:p w14:paraId="39AE64F6" w14:textId="77777777" w:rsidR="00B8461C" w:rsidRPr="00B8461C" w:rsidRDefault="00B8461C" w:rsidP="00B8461C">
      <w:pPr>
        <w:numPr>
          <w:ilvl w:val="0"/>
          <w:numId w:val="61"/>
        </w:numPr>
      </w:pPr>
      <w:r w:rsidRPr="00B8461C">
        <w:t>observer towers</w:t>
      </w:r>
    </w:p>
    <w:p w14:paraId="7263F2ED" w14:textId="77777777" w:rsidR="00B8461C" w:rsidRPr="00B8461C" w:rsidRDefault="00B8461C" w:rsidP="00B8461C">
      <w:pPr>
        <w:numPr>
          <w:ilvl w:val="0"/>
          <w:numId w:val="61"/>
        </w:numPr>
      </w:pPr>
      <w:r w:rsidRPr="00B8461C">
        <w:t>TTE continuity</w:t>
      </w:r>
    </w:p>
    <w:p w14:paraId="7F6B6BD3" w14:textId="77777777" w:rsidR="00B8461C" w:rsidRPr="00B8461C" w:rsidRDefault="00B8461C" w:rsidP="00B8461C">
      <w:pPr>
        <w:numPr>
          <w:ilvl w:val="0"/>
          <w:numId w:val="61"/>
        </w:numPr>
      </w:pPr>
      <w:r w:rsidRPr="00B8461C">
        <w:t>prefix-dependent approximation</w:t>
      </w:r>
    </w:p>
    <w:p w14:paraId="57147610" w14:textId="77777777" w:rsidR="00B8461C" w:rsidRPr="00B8461C" w:rsidRDefault="00B8461C" w:rsidP="00B8461C">
      <w:pPr>
        <w:numPr>
          <w:ilvl w:val="0"/>
          <w:numId w:val="61"/>
        </w:numPr>
      </w:pPr>
      <w:r w:rsidRPr="00B8461C">
        <w:t>structural projections as measurement operations</w:t>
      </w:r>
    </w:p>
    <w:p w14:paraId="470219C1" w14:textId="77777777" w:rsidR="00B8461C" w:rsidRPr="00B8461C" w:rsidRDefault="00B8461C" w:rsidP="00B8461C">
      <w:r w:rsidRPr="00B8461C">
        <w:t xml:space="preserve">All of this </w:t>
      </w:r>
      <w:r w:rsidRPr="00B8461C">
        <w:rPr>
          <w:b/>
          <w:bCs/>
        </w:rPr>
        <w:t>matches Chapter 5 almost word-for-word</w:t>
      </w:r>
      <w:r w:rsidRPr="00B8461C">
        <w:t>.</w:t>
      </w:r>
    </w:p>
    <w:p w14:paraId="36A2E811" w14:textId="77777777" w:rsidR="00B8461C" w:rsidRPr="00B8461C" w:rsidRDefault="00B8461C" w:rsidP="00B8461C">
      <w:r w:rsidRPr="00B8461C">
        <w:t>Everything mathematical survives:</w:t>
      </w:r>
    </w:p>
    <w:p w14:paraId="22AD9DAF" w14:textId="77777777" w:rsidR="00B8461C" w:rsidRPr="00B8461C" w:rsidRDefault="00B8461C" w:rsidP="00B8461C">
      <w:pPr>
        <w:numPr>
          <w:ilvl w:val="0"/>
          <w:numId w:val="62"/>
        </w:numPr>
      </w:pPr>
      <w:r w:rsidRPr="00B8461C">
        <w:t>definition of structural projections</w:t>
      </w:r>
    </w:p>
    <w:p w14:paraId="7986FD51" w14:textId="77777777" w:rsidR="00B8461C" w:rsidRPr="00B8461C" w:rsidRDefault="00B8461C" w:rsidP="00B8461C">
      <w:pPr>
        <w:numPr>
          <w:ilvl w:val="0"/>
          <w:numId w:val="62"/>
        </w:numPr>
      </w:pPr>
      <w:r w:rsidRPr="00B8461C">
        <w:t>uniform continuity on compact product space</w:t>
      </w:r>
    </w:p>
    <w:p w14:paraId="4AB0F5D9" w14:textId="77777777" w:rsidR="00B8461C" w:rsidRPr="00B8461C" w:rsidRDefault="00B8461C" w:rsidP="00B8461C">
      <w:pPr>
        <w:numPr>
          <w:ilvl w:val="0"/>
          <w:numId w:val="62"/>
        </w:numPr>
      </w:pPr>
      <w:r w:rsidRPr="00B8461C">
        <w:t>dependency radius (modulus of continuity)</w:t>
      </w:r>
    </w:p>
    <w:p w14:paraId="01D4758E" w14:textId="77777777" w:rsidR="00B8461C" w:rsidRPr="00B8461C" w:rsidRDefault="00B8461C" w:rsidP="00B8461C">
      <w:pPr>
        <w:numPr>
          <w:ilvl w:val="0"/>
          <w:numId w:val="62"/>
        </w:numPr>
      </w:pPr>
      <w:r w:rsidRPr="00B8461C">
        <w:t>effective computability</w:t>
      </w:r>
    </w:p>
    <w:p w14:paraId="4EAE7564" w14:textId="77777777" w:rsidR="00B8461C" w:rsidRPr="00B8461C" w:rsidRDefault="00B8461C" w:rsidP="00B8461C">
      <w:pPr>
        <w:numPr>
          <w:ilvl w:val="0"/>
          <w:numId w:val="62"/>
        </w:numPr>
      </w:pPr>
      <w:r w:rsidRPr="00B8461C">
        <w:lastRenderedPageBreak/>
        <w:t>finite prefix dependence</w:t>
      </w:r>
    </w:p>
    <w:p w14:paraId="15DA6F00" w14:textId="77777777" w:rsidR="00B8461C" w:rsidRPr="00B8461C" w:rsidRDefault="00B8461C" w:rsidP="00B8461C">
      <w:pPr>
        <w:numPr>
          <w:ilvl w:val="0"/>
          <w:numId w:val="62"/>
        </w:numPr>
      </w:pPr>
      <w:r w:rsidRPr="00B8461C">
        <w:t>observer invariance</w:t>
      </w:r>
    </w:p>
    <w:p w14:paraId="77E10C2B" w14:textId="77777777" w:rsidR="00B8461C" w:rsidRPr="00B8461C" w:rsidRDefault="00B8461C" w:rsidP="00B8461C">
      <w:pPr>
        <w:numPr>
          <w:ilvl w:val="0"/>
          <w:numId w:val="62"/>
        </w:numPr>
      </w:pPr>
      <w:r w:rsidRPr="00B8461C">
        <w:t>prefix stabilization lemmas</w:t>
      </w:r>
    </w:p>
    <w:p w14:paraId="0F9CBE2B" w14:textId="77777777" w:rsidR="00B8461C" w:rsidRPr="00B8461C" w:rsidRDefault="00B8461C" w:rsidP="00B8461C">
      <w:pPr>
        <w:numPr>
          <w:ilvl w:val="0"/>
          <w:numId w:val="62"/>
        </w:numPr>
      </w:pPr>
      <w:r w:rsidRPr="00B8461C">
        <w:t>dependency bounds</w:t>
      </w:r>
    </w:p>
    <w:p w14:paraId="0B382482" w14:textId="77777777" w:rsidR="00B8461C" w:rsidRPr="00B8461C" w:rsidRDefault="00B8461C" w:rsidP="00B8461C">
      <w:r w:rsidRPr="00B8461C">
        <w:t xml:space="preserve">These are </w:t>
      </w:r>
      <w:r w:rsidRPr="00B8461C">
        <w:rPr>
          <w:b/>
          <w:bCs/>
        </w:rPr>
        <w:t>cornerstones</w:t>
      </w:r>
      <w:r w:rsidRPr="00B8461C">
        <w:t xml:space="preserve"> of the new framework.</w:t>
      </w:r>
      <w:r w:rsidRPr="00B8461C">
        <w:br/>
        <w:t>This chapter basically is Part II of the new book.</w:t>
      </w:r>
    </w:p>
    <w:p w14:paraId="03DD3B23" w14:textId="77777777" w:rsidR="00B8461C" w:rsidRPr="00B8461C" w:rsidRDefault="00B8461C" w:rsidP="00B8461C">
      <w:r w:rsidRPr="00B8461C">
        <w:pict w14:anchorId="6840AD29">
          <v:rect id="_x0000_i2382" style="width:0;height:1.5pt" o:hralign="center" o:hrstd="t" o:hr="t" fillcolor="#a0a0a0" stroked="f"/>
        </w:pict>
      </w:r>
    </w:p>
    <w:p w14:paraId="5932722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Conflicts With the New Direction (Minor)</w:t>
      </w:r>
    </w:p>
    <w:p w14:paraId="7F51093E" w14:textId="77777777" w:rsidR="00B8461C" w:rsidRPr="00B8461C" w:rsidRDefault="00B8461C" w:rsidP="00B8461C">
      <w:r w:rsidRPr="00B8461C">
        <w:t>Only small things need modification:</w:t>
      </w:r>
    </w:p>
    <w:p w14:paraId="62DC84A2" w14:textId="77777777" w:rsidR="00B8461C" w:rsidRPr="00B8461C" w:rsidRDefault="00B8461C" w:rsidP="00B8461C">
      <w:pPr>
        <w:rPr>
          <w:b/>
          <w:bCs/>
        </w:rPr>
      </w:pPr>
      <w:r w:rsidRPr="00B8461C">
        <w:rPr>
          <w:b/>
          <w:bCs/>
        </w:rPr>
        <w:t>1. Some projections are described using digit/selector language</w:t>
      </w:r>
    </w:p>
    <w:p w14:paraId="40D93775" w14:textId="77777777" w:rsidR="00B8461C" w:rsidRPr="00B8461C" w:rsidRDefault="00B8461C" w:rsidP="00B8461C">
      <w:r w:rsidRPr="00B8461C">
        <w:t xml:space="preserve">Must be rewritten to be </w:t>
      </w:r>
      <w:r w:rsidRPr="00B8461C">
        <w:rPr>
          <w:b/>
          <w:bCs/>
        </w:rPr>
        <w:t>coordinate-neutral</w:t>
      </w:r>
      <w:r w:rsidRPr="00B8461C">
        <w:t>.</w:t>
      </w:r>
    </w:p>
    <w:p w14:paraId="68315FF7" w14:textId="77777777" w:rsidR="00B8461C" w:rsidRPr="00B8461C" w:rsidRDefault="00B8461C" w:rsidP="00B8461C">
      <w:pPr>
        <w:rPr>
          <w:b/>
          <w:bCs/>
        </w:rPr>
      </w:pPr>
      <w:r w:rsidRPr="00B8461C">
        <w:rPr>
          <w:b/>
          <w:bCs/>
        </w:rPr>
        <w:t>2. Observers sometimes appear as if they are interpreting internal layers</w:t>
      </w:r>
    </w:p>
    <w:p w14:paraId="493B661D" w14:textId="77777777" w:rsidR="00B8461C" w:rsidRPr="00B8461C" w:rsidRDefault="00B8461C" w:rsidP="00B8461C">
      <w:r w:rsidRPr="00B8461C">
        <w:t>Under the new direction:</w:t>
      </w:r>
    </w:p>
    <w:p w14:paraId="06C94925" w14:textId="77777777" w:rsidR="00B8461C" w:rsidRPr="00B8461C" w:rsidRDefault="00B8461C" w:rsidP="00B8461C">
      <w:pPr>
        <w:numPr>
          <w:ilvl w:val="0"/>
          <w:numId w:val="63"/>
        </w:numPr>
      </w:pPr>
      <w:r w:rsidRPr="00B8461C">
        <w:t>observers are external, not internal</w:t>
      </w:r>
    </w:p>
    <w:p w14:paraId="7307C56A" w14:textId="77777777" w:rsidR="00B8461C" w:rsidRPr="00B8461C" w:rsidRDefault="00B8461C" w:rsidP="00B8461C">
      <w:pPr>
        <w:numPr>
          <w:ilvl w:val="0"/>
          <w:numId w:val="63"/>
        </w:numPr>
      </w:pPr>
      <w:r w:rsidRPr="00B8461C">
        <w:t>observers act on the entire identity</w:t>
      </w:r>
    </w:p>
    <w:p w14:paraId="0C2D5D76" w14:textId="77777777" w:rsidR="00B8461C" w:rsidRPr="00B8461C" w:rsidRDefault="00B8461C" w:rsidP="00B8461C">
      <w:pPr>
        <w:numPr>
          <w:ilvl w:val="0"/>
          <w:numId w:val="63"/>
        </w:numPr>
      </w:pPr>
      <w:r w:rsidRPr="00B8461C">
        <w:t>they interpret coordinates based on continuous functionals, not structural meaning</w:t>
      </w:r>
    </w:p>
    <w:p w14:paraId="43672559" w14:textId="77777777" w:rsidR="00B8461C" w:rsidRPr="00B8461C" w:rsidRDefault="00B8461C" w:rsidP="00B8461C">
      <w:pPr>
        <w:rPr>
          <w:b/>
          <w:bCs/>
        </w:rPr>
      </w:pPr>
      <w:r w:rsidRPr="00B8461C">
        <w:rPr>
          <w:b/>
          <w:bCs/>
        </w:rPr>
        <w:t>3. Some sections depend on old η/σ or meta-layer interpretation</w:t>
      </w:r>
    </w:p>
    <w:p w14:paraId="6710AAFC" w14:textId="77777777" w:rsidR="00B8461C" w:rsidRPr="00B8461C" w:rsidRDefault="00B8461C" w:rsidP="00B8461C">
      <w:r w:rsidRPr="00B8461C">
        <w:t>Any projection examples referring to:</w:t>
      </w:r>
    </w:p>
    <w:p w14:paraId="057C75B8" w14:textId="77777777" w:rsidR="00B8461C" w:rsidRPr="00B8461C" w:rsidRDefault="00B8461C" w:rsidP="00B8461C">
      <w:pPr>
        <w:numPr>
          <w:ilvl w:val="0"/>
          <w:numId w:val="64"/>
        </w:numPr>
      </w:pPr>
      <w:r w:rsidRPr="00B8461C">
        <w:t>selector</w:t>
      </w:r>
    </w:p>
    <w:p w14:paraId="12BCC41A" w14:textId="77777777" w:rsidR="00B8461C" w:rsidRPr="00B8461C" w:rsidRDefault="00B8461C" w:rsidP="00B8461C">
      <w:pPr>
        <w:numPr>
          <w:ilvl w:val="0"/>
          <w:numId w:val="64"/>
        </w:numPr>
      </w:pPr>
      <w:r w:rsidRPr="00B8461C">
        <w:t>digit stream</w:t>
      </w:r>
    </w:p>
    <w:p w14:paraId="6EBBCC05" w14:textId="77777777" w:rsidR="00B8461C" w:rsidRPr="00B8461C" w:rsidRDefault="00B8461C" w:rsidP="00B8461C">
      <w:pPr>
        <w:numPr>
          <w:ilvl w:val="0"/>
          <w:numId w:val="64"/>
        </w:numPr>
      </w:pPr>
      <w:r w:rsidRPr="00B8461C">
        <w:t>meta-density</w:t>
      </w:r>
    </w:p>
    <w:p w14:paraId="358ECCF6" w14:textId="77777777" w:rsidR="00B8461C" w:rsidRPr="00B8461C" w:rsidRDefault="00B8461C" w:rsidP="00B8461C">
      <w:pPr>
        <w:numPr>
          <w:ilvl w:val="0"/>
          <w:numId w:val="64"/>
        </w:numPr>
      </w:pPr>
      <w:r w:rsidRPr="00B8461C">
        <w:t>hybrid behavior</w:t>
      </w:r>
    </w:p>
    <w:p w14:paraId="4259B7A2" w14:textId="77777777" w:rsidR="00B8461C" w:rsidRPr="00B8461C" w:rsidRDefault="00B8461C" w:rsidP="00B8461C">
      <w:r w:rsidRPr="00B8461C">
        <w:t>must be rewritten using:</w:t>
      </w:r>
    </w:p>
    <w:p w14:paraId="06E69985" w14:textId="77777777" w:rsidR="00B8461C" w:rsidRPr="00B8461C" w:rsidRDefault="00B8461C" w:rsidP="00B8461C">
      <w:pPr>
        <w:numPr>
          <w:ilvl w:val="0"/>
          <w:numId w:val="65"/>
        </w:numPr>
      </w:pPr>
      <w:r w:rsidRPr="00B8461C">
        <w:t>“exposed-value pattern”</w:t>
      </w:r>
    </w:p>
    <w:p w14:paraId="579C4AB9" w14:textId="77777777" w:rsidR="00B8461C" w:rsidRPr="00B8461C" w:rsidRDefault="00B8461C" w:rsidP="00B8461C">
      <w:pPr>
        <w:numPr>
          <w:ilvl w:val="0"/>
          <w:numId w:val="65"/>
        </w:numPr>
      </w:pPr>
      <w:r w:rsidRPr="00B8461C">
        <w:t>“event coordinate”</w:t>
      </w:r>
    </w:p>
    <w:p w14:paraId="21EB7905" w14:textId="77777777" w:rsidR="00B8461C" w:rsidRPr="00B8461C" w:rsidRDefault="00B8461C" w:rsidP="00B8461C">
      <w:pPr>
        <w:numPr>
          <w:ilvl w:val="0"/>
          <w:numId w:val="65"/>
        </w:numPr>
      </w:pPr>
      <w:r w:rsidRPr="00B8461C">
        <w:t>“auxiliary symbolic coordinate”</w:t>
      </w:r>
    </w:p>
    <w:p w14:paraId="618E782D" w14:textId="77777777" w:rsidR="00B8461C" w:rsidRPr="00B8461C" w:rsidRDefault="00B8461C" w:rsidP="00B8461C">
      <w:r w:rsidRPr="00B8461C">
        <w:lastRenderedPageBreak/>
        <w:t>or dropped if they rely too heavily on old primitives.</w:t>
      </w:r>
    </w:p>
    <w:p w14:paraId="31A53B81" w14:textId="77777777" w:rsidR="00B8461C" w:rsidRPr="00B8461C" w:rsidRDefault="00B8461C" w:rsidP="00B8461C">
      <w:r w:rsidRPr="00B8461C">
        <w:pict w14:anchorId="143FF735">
          <v:rect id="_x0000_i2383" style="width:0;height:1.5pt" o:hralign="center" o:hrstd="t" o:hr="t" fillcolor="#a0a0a0" stroked="f"/>
        </w:pict>
      </w:r>
    </w:p>
    <w:p w14:paraId="2AE87F9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Untouched (≈75–80%)</w:t>
      </w:r>
    </w:p>
    <w:p w14:paraId="3473480D" w14:textId="77777777" w:rsidR="00B8461C" w:rsidRPr="00B8461C" w:rsidRDefault="00B8461C" w:rsidP="00B8461C">
      <w:r w:rsidRPr="00B8461C">
        <w:t>The following components are 100% compatible and can be preserved exactly:</w:t>
      </w:r>
    </w:p>
    <w:p w14:paraId="459FFB28" w14:textId="77777777" w:rsidR="00B8461C" w:rsidRPr="00B8461C" w:rsidRDefault="00B8461C" w:rsidP="00B8461C">
      <w:pPr>
        <w:rPr>
          <w:b/>
          <w:bCs/>
        </w:rPr>
      </w:pPr>
      <w:r w:rsidRPr="00B8461C">
        <w:rPr>
          <w:b/>
          <w:bCs/>
        </w:rPr>
        <w:t>• Definition of structural projection</w:t>
      </w:r>
    </w:p>
    <w:p w14:paraId="2572FE9B" w14:textId="7AA7E5FB" w:rsidR="00B8461C" w:rsidRPr="00B8461C" w:rsidRDefault="00B8461C" w:rsidP="00B8461C">
      <m:oMathPara>
        <m:oMath>
          <m:r>
            <m:rPr>
              <m:sty m:val="p"/>
            </m:rPr>
            <w:rPr>
              <w:rFonts w:ascii="Cambria Math" w:hAnsi="Cambria Math"/>
            </w:rPr>
            <m:t>Φ</m:t>
          </m:r>
          <m:r>
            <w:rPr>
              <w:rFonts w:ascii="Cambria Math" w:hAnsi="Cambria Math"/>
            </w:rPr>
            <m:t>:X→Y</m:t>
          </m:r>
          <m:r>
            <w:rPr>
              <w:i/>
            </w:rPr>
            <w:br/>
          </m:r>
        </m:oMath>
      </m:oMathPara>
    </w:p>
    <w:p w14:paraId="479E4851" w14:textId="77777777" w:rsidR="00B8461C" w:rsidRPr="00B8461C" w:rsidRDefault="00B8461C" w:rsidP="00B8461C">
      <w:r w:rsidRPr="00B8461C">
        <w:t>continuous in product topology.</w:t>
      </w:r>
    </w:p>
    <w:p w14:paraId="1E491442" w14:textId="77777777" w:rsidR="00B8461C" w:rsidRPr="00B8461C" w:rsidRDefault="00B8461C" w:rsidP="00B8461C">
      <w:pPr>
        <w:rPr>
          <w:b/>
          <w:bCs/>
        </w:rPr>
      </w:pPr>
      <w:r w:rsidRPr="00B8461C">
        <w:rPr>
          <w:b/>
          <w:bCs/>
        </w:rPr>
        <w:t>• Uniform continuity &amp; compactness arguments</w:t>
      </w:r>
    </w:p>
    <w:p w14:paraId="749AF0BB" w14:textId="77777777" w:rsidR="00B8461C" w:rsidRPr="00B8461C" w:rsidRDefault="00B8461C" w:rsidP="00B8461C">
      <w:pPr>
        <w:rPr>
          <w:b/>
          <w:bCs/>
        </w:rPr>
      </w:pPr>
      <w:r w:rsidRPr="00B8461C">
        <w:rPr>
          <w:b/>
          <w:bCs/>
        </w:rPr>
        <w:t>• Dependency radius</w:t>
      </w:r>
    </w:p>
    <w:p w14:paraId="77121E15" w14:textId="4F0CAAE2" w:rsidR="00B8461C" w:rsidRPr="00B8461C" w:rsidRDefault="00B8461C" w:rsidP="00B8461C">
      <m:oMathPara>
        <m:oMath>
          <m:sSub>
            <m:sSubPr>
              <m:ctrlPr>
                <w:rPr>
                  <w:rFonts w:ascii="Cambria Math" w:hAnsi="Cambria Math"/>
                </w:rPr>
              </m:ctrlPr>
            </m:sSubPr>
            <m:e>
              <m:r>
                <w:rPr>
                  <w:rFonts w:ascii="Cambria Math" w:hAnsi="Cambria Math"/>
                </w:rPr>
                <m:t>B</m:t>
              </m:r>
            </m:e>
            <m:sub>
              <m:r>
                <m:rPr>
                  <m:sty m:val="p"/>
                </m:rPr>
                <w:rPr>
                  <w:rFonts w:ascii="Cambria Math" w:hAnsi="Cambria Math"/>
                </w:rPr>
                <m:t>Φ</m:t>
              </m:r>
            </m:sub>
          </m:sSub>
          <m:r>
            <w:rPr>
              <w:rFonts w:ascii="Cambria Math" w:hAnsi="Cambria Math"/>
            </w:rPr>
            <m:t>(ε)</m:t>
          </m:r>
          <m:r>
            <w:rPr>
              <w:i/>
            </w:rPr>
            <w:br/>
          </m:r>
        </m:oMath>
      </m:oMathPara>
    </w:p>
    <w:p w14:paraId="0D18F80E" w14:textId="77777777" w:rsidR="00B8461C" w:rsidRPr="00B8461C" w:rsidRDefault="00B8461C" w:rsidP="00B8461C">
      <w:pPr>
        <w:rPr>
          <w:b/>
          <w:bCs/>
        </w:rPr>
      </w:pPr>
      <w:r w:rsidRPr="00B8461C">
        <w:rPr>
          <w:b/>
          <w:bCs/>
        </w:rPr>
        <w:t>• Prefix stabilization lemmas</w:t>
      </w:r>
    </w:p>
    <w:p w14:paraId="11F0DE45" w14:textId="77777777" w:rsidR="00B8461C" w:rsidRPr="00B8461C" w:rsidRDefault="00B8461C" w:rsidP="00B8461C">
      <w:r w:rsidRPr="00B8461C">
        <w:t>Perfectly aligned with the new finite-information principle.</w:t>
      </w:r>
    </w:p>
    <w:p w14:paraId="608BC4D9" w14:textId="77777777" w:rsidR="00B8461C" w:rsidRPr="00B8461C" w:rsidRDefault="00B8461C" w:rsidP="00B8461C">
      <w:pPr>
        <w:rPr>
          <w:b/>
          <w:bCs/>
        </w:rPr>
      </w:pPr>
      <w:r w:rsidRPr="00B8461C">
        <w:rPr>
          <w:b/>
          <w:bCs/>
        </w:rPr>
        <w:t>• Examples of projections</w:t>
      </w:r>
    </w:p>
    <w:p w14:paraId="6D0B931E" w14:textId="77777777" w:rsidR="00B8461C" w:rsidRPr="00B8461C" w:rsidRDefault="00B8461C" w:rsidP="00B8461C">
      <w:r w:rsidRPr="00B8461C">
        <w:t>Keep all that do not rely on old “selector” language.</w:t>
      </w:r>
    </w:p>
    <w:p w14:paraId="7017E161" w14:textId="77777777" w:rsidR="00B8461C" w:rsidRPr="00B8461C" w:rsidRDefault="00B8461C" w:rsidP="00B8461C">
      <w:pPr>
        <w:rPr>
          <w:b/>
          <w:bCs/>
        </w:rPr>
      </w:pPr>
      <w:r w:rsidRPr="00B8461C">
        <w:rPr>
          <w:b/>
          <w:bCs/>
        </w:rPr>
        <w:t>• Observer families</w:t>
      </w:r>
    </w:p>
    <w:p w14:paraId="5F2E2D43" w14:textId="77777777" w:rsidR="00B8461C" w:rsidRPr="00B8461C" w:rsidRDefault="00B8461C" w:rsidP="00B8461C">
      <w:r w:rsidRPr="00B8461C">
        <w:t>Stays exactly as is.</w:t>
      </w:r>
    </w:p>
    <w:p w14:paraId="098B5A41" w14:textId="77777777" w:rsidR="00B8461C" w:rsidRPr="00B8461C" w:rsidRDefault="00B8461C" w:rsidP="00B8461C">
      <w:pPr>
        <w:rPr>
          <w:b/>
          <w:bCs/>
        </w:rPr>
      </w:pPr>
      <w:r w:rsidRPr="00B8461C">
        <w:rPr>
          <w:b/>
          <w:bCs/>
        </w:rPr>
        <w:t>• Proofs of continuity → finite prefix dependence</w:t>
      </w:r>
    </w:p>
    <w:p w14:paraId="42122D34" w14:textId="77777777" w:rsidR="00B8461C" w:rsidRPr="00B8461C" w:rsidRDefault="00B8461C" w:rsidP="00B8461C">
      <w:r w:rsidRPr="00B8461C">
        <w:t>These arguments reinforce the main philosophical pillar of the new book.</w:t>
      </w:r>
    </w:p>
    <w:p w14:paraId="4E5D0991" w14:textId="77777777" w:rsidR="00B8461C" w:rsidRPr="00B8461C" w:rsidRDefault="00B8461C" w:rsidP="00B8461C">
      <w:pPr>
        <w:rPr>
          <w:b/>
          <w:bCs/>
        </w:rPr>
      </w:pPr>
      <w:r w:rsidRPr="00B8461C">
        <w:rPr>
          <w:b/>
          <w:bCs/>
        </w:rPr>
        <w:t>• Effective version</w:t>
      </w:r>
    </w:p>
    <w:p w14:paraId="6244EC2C" w14:textId="77777777" w:rsidR="00B8461C" w:rsidRPr="00B8461C" w:rsidRDefault="00B8461C" w:rsidP="00B8461C">
      <w:r w:rsidRPr="00B8461C">
        <w:t>Dependency bound computability is essential for the Structural Incompleteness Theorem.</w:t>
      </w:r>
    </w:p>
    <w:p w14:paraId="09252E6D" w14:textId="77777777" w:rsidR="00B8461C" w:rsidRPr="00B8461C" w:rsidRDefault="00B8461C" w:rsidP="00B8461C">
      <w:r w:rsidRPr="00B8461C">
        <w:pict w14:anchorId="74FB62A6">
          <v:rect id="_x0000_i2384" style="width:0;height:1.5pt" o:hralign="center" o:hrstd="t" o:hr="t" fillcolor="#a0a0a0" stroked="f"/>
        </w:pict>
      </w:r>
    </w:p>
    <w:p w14:paraId="7272C84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5 (Minimal)</w:t>
      </w:r>
    </w:p>
    <w:p w14:paraId="387A9DAB" w14:textId="77777777" w:rsidR="00B8461C" w:rsidRPr="00B8461C" w:rsidRDefault="00B8461C" w:rsidP="00B8461C">
      <w:r w:rsidRPr="00B8461C">
        <w:t>Here’s exactly what must change.</w:t>
      </w:r>
    </w:p>
    <w:p w14:paraId="52FF7A6B" w14:textId="77777777" w:rsidR="00B8461C" w:rsidRPr="00B8461C" w:rsidRDefault="00B8461C" w:rsidP="00B8461C">
      <w:r w:rsidRPr="00B8461C">
        <w:pict w14:anchorId="6B04758F">
          <v:rect id="_x0000_i2385" style="width:0;height:1.5pt" o:hralign="center" o:hrstd="t" o:hr="t" fillcolor="#a0a0a0" stroked="f"/>
        </w:pict>
      </w:r>
    </w:p>
    <w:p w14:paraId="2E0837C9" w14:textId="77777777" w:rsidR="00B8461C" w:rsidRPr="00B8461C" w:rsidRDefault="00B8461C" w:rsidP="00B8461C">
      <w:pPr>
        <w:rPr>
          <w:b/>
          <w:bCs/>
        </w:rPr>
      </w:pPr>
      <w:r w:rsidRPr="00B8461C">
        <w:rPr>
          <w:b/>
          <w:bCs/>
        </w:rPr>
        <w:lastRenderedPageBreak/>
        <w:t>I. Change projection definitions to be coordinate-neutral</w:t>
      </w:r>
    </w:p>
    <w:p w14:paraId="0C50D67D" w14:textId="77777777" w:rsidR="00B8461C" w:rsidRPr="00B8461C" w:rsidRDefault="00B8461C" w:rsidP="00B8461C">
      <w:r w:rsidRPr="00B8461C">
        <w:t>Replace:</w:t>
      </w:r>
    </w:p>
    <w:p w14:paraId="1441434B" w14:textId="77777777" w:rsidR="00B8461C" w:rsidRPr="00B8461C" w:rsidRDefault="00B8461C" w:rsidP="00B8461C">
      <w:pPr>
        <w:numPr>
          <w:ilvl w:val="0"/>
          <w:numId w:val="66"/>
        </w:numPr>
      </w:pPr>
      <w:r w:rsidRPr="00B8461C">
        <w:t>“projection reads the digit stream”</w:t>
      </w:r>
    </w:p>
    <w:p w14:paraId="26BF4B78" w14:textId="77777777" w:rsidR="00B8461C" w:rsidRPr="00B8461C" w:rsidRDefault="00B8461C" w:rsidP="00B8461C">
      <w:pPr>
        <w:numPr>
          <w:ilvl w:val="0"/>
          <w:numId w:val="66"/>
        </w:numPr>
      </w:pPr>
      <w:r w:rsidRPr="00B8461C">
        <w:t>“projection inspects selector values”</w:t>
      </w:r>
    </w:p>
    <w:p w14:paraId="13BF0F6A" w14:textId="77777777" w:rsidR="00B8461C" w:rsidRPr="00B8461C" w:rsidRDefault="00B8461C" w:rsidP="00B8461C">
      <w:r w:rsidRPr="00B8461C">
        <w:t>with:</w:t>
      </w:r>
    </w:p>
    <w:p w14:paraId="23BF20AA" w14:textId="77777777" w:rsidR="00B8461C" w:rsidRPr="00B8461C" w:rsidRDefault="00B8461C" w:rsidP="00B8461C">
      <w:pPr>
        <w:numPr>
          <w:ilvl w:val="0"/>
          <w:numId w:val="67"/>
        </w:numPr>
      </w:pPr>
      <w:r w:rsidRPr="00B8461C">
        <w:t>“projection inspects the symbolic coordinates”</w:t>
      </w:r>
    </w:p>
    <w:p w14:paraId="7654D459" w14:textId="77777777" w:rsidR="00B8461C" w:rsidRPr="00B8461C" w:rsidRDefault="00B8461C" w:rsidP="00B8461C">
      <w:pPr>
        <w:numPr>
          <w:ilvl w:val="0"/>
          <w:numId w:val="67"/>
        </w:numPr>
      </w:pPr>
      <w:r w:rsidRPr="00B8461C">
        <w:t>“projection depends on finitely many coordinates up to a prefix radius”</w:t>
      </w:r>
    </w:p>
    <w:p w14:paraId="2F635C2F" w14:textId="77777777" w:rsidR="00B8461C" w:rsidRPr="00B8461C" w:rsidRDefault="00B8461C" w:rsidP="00B8461C">
      <w:r w:rsidRPr="00B8461C">
        <w:t>This aligns Chapter 5 with:</w:t>
      </w:r>
    </w:p>
    <w:p w14:paraId="11D448AD" w14:textId="77777777" w:rsidR="00B8461C" w:rsidRPr="00B8461C" w:rsidRDefault="00B8461C" w:rsidP="00B8461C">
      <w:pPr>
        <w:numPr>
          <w:ilvl w:val="0"/>
          <w:numId w:val="68"/>
        </w:numPr>
      </w:pPr>
      <w:r w:rsidRPr="00B8461C">
        <w:t>Chapter 1’s coordinate-neutral ambient space</w:t>
      </w:r>
    </w:p>
    <w:p w14:paraId="17F4C0E9" w14:textId="77777777" w:rsidR="00B8461C" w:rsidRPr="00B8461C" w:rsidRDefault="00B8461C" w:rsidP="00B8461C">
      <w:pPr>
        <w:numPr>
          <w:ilvl w:val="0"/>
          <w:numId w:val="68"/>
        </w:numPr>
      </w:pPr>
      <w:r w:rsidRPr="00B8461C">
        <w:t>Chapter 2’s representation-specific collapse</w:t>
      </w:r>
    </w:p>
    <w:p w14:paraId="239956A1" w14:textId="77777777" w:rsidR="00B8461C" w:rsidRPr="00B8461C" w:rsidRDefault="00B8461C" w:rsidP="00B8461C">
      <w:pPr>
        <w:numPr>
          <w:ilvl w:val="0"/>
          <w:numId w:val="68"/>
        </w:numPr>
      </w:pPr>
      <w:r w:rsidRPr="00B8461C">
        <w:t>Chapter 4’s invariant interpretation</w:t>
      </w:r>
    </w:p>
    <w:p w14:paraId="4C9D29DE" w14:textId="77777777" w:rsidR="00B8461C" w:rsidRPr="00B8461C" w:rsidRDefault="00B8461C" w:rsidP="00B8461C">
      <w:r w:rsidRPr="00B8461C">
        <w:pict w14:anchorId="251EE783">
          <v:rect id="_x0000_i2386" style="width:0;height:1.5pt" o:hralign="center" o:hrstd="t" o:hr="t" fillcolor="#a0a0a0" stroked="f"/>
        </w:pict>
      </w:r>
    </w:p>
    <w:p w14:paraId="445BF926" w14:textId="77777777" w:rsidR="00B8461C" w:rsidRPr="00B8461C" w:rsidRDefault="00B8461C" w:rsidP="00B8461C">
      <w:pPr>
        <w:rPr>
          <w:b/>
          <w:bCs/>
        </w:rPr>
      </w:pPr>
      <w:r w:rsidRPr="00B8461C">
        <w:rPr>
          <w:b/>
          <w:bCs/>
        </w:rPr>
        <w:t>II. Update examples</w:t>
      </w:r>
    </w:p>
    <w:p w14:paraId="1771F5EF" w14:textId="77777777" w:rsidR="00B8461C" w:rsidRPr="00B8461C" w:rsidRDefault="00B8461C" w:rsidP="00B8461C">
      <w:r w:rsidRPr="00B8461C">
        <w:t>If any example explicitly references:</w:t>
      </w:r>
    </w:p>
    <w:p w14:paraId="09F47E1C" w14:textId="77777777" w:rsidR="00B8461C" w:rsidRPr="00B8461C" w:rsidRDefault="00B8461C" w:rsidP="00B8461C">
      <w:pPr>
        <w:numPr>
          <w:ilvl w:val="0"/>
          <w:numId w:val="69"/>
        </w:numPr>
      </w:pPr>
      <w:r w:rsidRPr="00B8461C">
        <w:t>selector</w:t>
      </w:r>
    </w:p>
    <w:p w14:paraId="0396B910" w14:textId="77777777" w:rsidR="00B8461C" w:rsidRPr="00B8461C" w:rsidRDefault="00B8461C" w:rsidP="00B8461C">
      <w:pPr>
        <w:numPr>
          <w:ilvl w:val="0"/>
          <w:numId w:val="69"/>
        </w:numPr>
      </w:pPr>
      <w:r w:rsidRPr="00B8461C">
        <w:t>digit-production events</w:t>
      </w:r>
    </w:p>
    <w:p w14:paraId="484659D4" w14:textId="77777777" w:rsidR="00B8461C" w:rsidRPr="00B8461C" w:rsidRDefault="00B8461C" w:rsidP="00B8461C">
      <w:pPr>
        <w:numPr>
          <w:ilvl w:val="0"/>
          <w:numId w:val="69"/>
        </w:numPr>
      </w:pPr>
      <w:r w:rsidRPr="00B8461C">
        <w:t>meta-information</w:t>
      </w:r>
    </w:p>
    <w:p w14:paraId="4DF0EAA3" w14:textId="77777777" w:rsidR="00B8461C" w:rsidRPr="00B8461C" w:rsidRDefault="00B8461C" w:rsidP="00B8461C">
      <w:r w:rsidRPr="00B8461C">
        <w:t>rewrite as:</w:t>
      </w:r>
    </w:p>
    <w:p w14:paraId="2E665A24" w14:textId="77777777" w:rsidR="00B8461C" w:rsidRPr="00B8461C" w:rsidRDefault="00B8461C" w:rsidP="00B8461C">
      <w:r w:rsidRPr="00B8461C">
        <w:rPr>
          <w:b/>
          <w:bCs/>
        </w:rPr>
        <w:t>Example 1 (Prefix-count projection):</w:t>
      </w:r>
    </w:p>
    <w:p w14:paraId="279CD246" w14:textId="20C6763D" w:rsidR="00B8461C" w:rsidRPr="00B8461C" w:rsidRDefault="00B8461C" w:rsidP="00B8461C">
      <m:oMathPara>
        <m:oMath>
          <m:r>
            <m:rPr>
              <m:sty m:val="p"/>
            </m:rPr>
            <w:rPr>
              <w:rFonts w:ascii="Cambria Math" w:hAnsi="Cambria Math"/>
            </w:rPr>
            <m:t>Φ</m:t>
          </m:r>
          <m:r>
            <w:rPr>
              <w:rFonts w:ascii="Cambria Math" w:hAnsi="Cambria Math"/>
            </w:rPr>
            <m:t>(G)=</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∣{n≤N:u(n)=1}∣</m:t>
          </m:r>
          <m:r>
            <w:rPr>
              <w:i/>
            </w:rPr>
            <w:br/>
          </m:r>
        </m:oMath>
      </m:oMathPara>
    </w:p>
    <w:p w14:paraId="463B8DF0" w14:textId="7BF4941D" w:rsidR="00B8461C" w:rsidRPr="00B8461C" w:rsidRDefault="00B8461C" w:rsidP="00B8461C">
      <w:r w:rsidRPr="00B8461C">
        <w:t xml:space="preserve">for some symbolic coordinate </w:t>
      </w:r>
      <m:oMath>
        <m:r>
          <w:rPr>
            <w:rFonts w:ascii="Cambria Math" w:hAnsi="Cambria Math"/>
          </w:rPr>
          <m:t>u</m:t>
        </m:r>
      </m:oMath>
      <w:r w:rsidRPr="00B8461C">
        <w:t>.</w:t>
      </w:r>
    </w:p>
    <w:p w14:paraId="75C1071A" w14:textId="77777777" w:rsidR="00B8461C" w:rsidRPr="00B8461C" w:rsidRDefault="00B8461C" w:rsidP="00B8461C">
      <w:r w:rsidRPr="00B8461C">
        <w:rPr>
          <w:b/>
          <w:bCs/>
        </w:rPr>
        <w:t>Example 2 (Finite-pattern detector):</w:t>
      </w:r>
      <w:r w:rsidRPr="00B8461C">
        <w:br/>
        <w:t>Whether the prefix of a given coordinate matches a pattern.</w:t>
      </w:r>
    </w:p>
    <w:p w14:paraId="093A6543" w14:textId="77777777" w:rsidR="00B8461C" w:rsidRPr="00B8461C" w:rsidRDefault="00B8461C" w:rsidP="00B8461C">
      <w:r w:rsidRPr="00B8461C">
        <w:t>This preserves intent while removing old ontology.</w:t>
      </w:r>
    </w:p>
    <w:p w14:paraId="204B75B6" w14:textId="77777777" w:rsidR="00B8461C" w:rsidRPr="00B8461C" w:rsidRDefault="00B8461C" w:rsidP="00B8461C">
      <w:r w:rsidRPr="00B8461C">
        <w:pict w14:anchorId="2DA44A1B">
          <v:rect id="_x0000_i2387" style="width:0;height:1.5pt" o:hralign="center" o:hrstd="t" o:hr="t" fillcolor="#a0a0a0" stroked="f"/>
        </w:pict>
      </w:r>
    </w:p>
    <w:p w14:paraId="09EF8DB4" w14:textId="77777777" w:rsidR="00B8461C" w:rsidRPr="00B8461C" w:rsidRDefault="00B8461C" w:rsidP="00B8461C">
      <w:pPr>
        <w:rPr>
          <w:b/>
          <w:bCs/>
        </w:rPr>
      </w:pPr>
      <w:r w:rsidRPr="00B8461C">
        <w:rPr>
          <w:b/>
          <w:bCs/>
        </w:rPr>
        <w:lastRenderedPageBreak/>
        <w:t>III. Add a short section linking observers to invariant towers</w:t>
      </w:r>
    </w:p>
    <w:p w14:paraId="461BE9EA" w14:textId="77777777" w:rsidR="00B8461C" w:rsidRPr="00B8461C" w:rsidRDefault="00B8461C" w:rsidP="00B8461C">
      <w:r w:rsidRPr="00B8461C">
        <w:t>Explain:</w:t>
      </w:r>
    </w:p>
    <w:p w14:paraId="37E98056" w14:textId="77777777" w:rsidR="00B8461C" w:rsidRPr="00B8461C" w:rsidRDefault="00B8461C" w:rsidP="00B8461C">
      <w:r w:rsidRPr="00B8461C">
        <w:t>“Every invariant studied later (entropy, density, fluctuation, etc.) is built from a tower of structural projections. Observers form the finite-information layer of the generative hierarchy.”</w:t>
      </w:r>
    </w:p>
    <w:p w14:paraId="13ED4447" w14:textId="77777777" w:rsidR="00B8461C" w:rsidRPr="00B8461C" w:rsidRDefault="00B8461C" w:rsidP="00B8461C">
      <w:r w:rsidRPr="00B8461C">
        <w:t>This ties Chapter 5 directly to the new Part IV.</w:t>
      </w:r>
    </w:p>
    <w:p w14:paraId="106113E4" w14:textId="77777777" w:rsidR="00B8461C" w:rsidRPr="00B8461C" w:rsidRDefault="00B8461C" w:rsidP="00B8461C">
      <w:r w:rsidRPr="00B8461C">
        <w:pict w14:anchorId="12BBCC85">
          <v:rect id="_x0000_i2388" style="width:0;height:1.5pt" o:hralign="center" o:hrstd="t" o:hr="t" fillcolor="#a0a0a0" stroked="f"/>
        </w:pict>
      </w:r>
    </w:p>
    <w:p w14:paraId="7744B8DD" w14:textId="77777777" w:rsidR="00B8461C" w:rsidRPr="00B8461C" w:rsidRDefault="00B8461C" w:rsidP="00B8461C">
      <w:pPr>
        <w:rPr>
          <w:b/>
          <w:bCs/>
        </w:rPr>
      </w:pPr>
      <w:r w:rsidRPr="00B8461C">
        <w:rPr>
          <w:b/>
          <w:bCs/>
        </w:rPr>
        <w:t>IV. Add a bridge to generative freedom</w:t>
      </w:r>
    </w:p>
    <w:p w14:paraId="2274E87A" w14:textId="77777777" w:rsidR="00B8461C" w:rsidRPr="00B8461C" w:rsidRDefault="00B8461C" w:rsidP="00B8461C">
      <w:r w:rsidRPr="00B8461C">
        <w:t>Briefly add:</w:t>
      </w:r>
    </w:p>
    <w:p w14:paraId="7A076343" w14:textId="77777777" w:rsidR="00B8461C" w:rsidRPr="00B8461C" w:rsidRDefault="00B8461C" w:rsidP="00B8461C">
      <w:r w:rsidRPr="00B8461C">
        <w:t>“Later, we will use the finite prefix dependence of observers to build generative identities that evade all observers simultaneously. This chapter provides the analytical foundation for that diagonal argument.”</w:t>
      </w:r>
    </w:p>
    <w:p w14:paraId="08780478" w14:textId="77777777" w:rsidR="00B8461C" w:rsidRPr="00B8461C" w:rsidRDefault="00B8461C" w:rsidP="00B8461C">
      <w:r w:rsidRPr="00B8461C">
        <w:t>This explicitly prepares the reader for:</w:t>
      </w:r>
    </w:p>
    <w:p w14:paraId="7F501E45" w14:textId="77777777" w:rsidR="00B8461C" w:rsidRPr="00B8461C" w:rsidRDefault="00B8461C" w:rsidP="00B8461C">
      <w:pPr>
        <w:numPr>
          <w:ilvl w:val="0"/>
          <w:numId w:val="70"/>
        </w:numPr>
      </w:pPr>
      <w:r w:rsidRPr="00B8461C">
        <w:t>GF-top (in Chapter 3)</w:t>
      </w:r>
    </w:p>
    <w:p w14:paraId="3FA6437D" w14:textId="77777777" w:rsidR="00B8461C" w:rsidRPr="00B8461C" w:rsidRDefault="00B8461C" w:rsidP="00B8461C">
      <w:pPr>
        <w:numPr>
          <w:ilvl w:val="0"/>
          <w:numId w:val="70"/>
        </w:numPr>
      </w:pPr>
      <w:r w:rsidRPr="00B8461C">
        <w:t>GF-eff (in Chapter 6)</w:t>
      </w:r>
    </w:p>
    <w:p w14:paraId="6877E727" w14:textId="77777777" w:rsidR="00B8461C" w:rsidRPr="00B8461C" w:rsidRDefault="00B8461C" w:rsidP="00B8461C">
      <w:pPr>
        <w:numPr>
          <w:ilvl w:val="0"/>
          <w:numId w:val="70"/>
        </w:numPr>
      </w:pPr>
      <w:r w:rsidRPr="00B8461C">
        <w:t>the diagonalizer (Chapter 7)</w:t>
      </w:r>
    </w:p>
    <w:p w14:paraId="5AEBADB7" w14:textId="77777777" w:rsidR="00B8461C" w:rsidRPr="00B8461C" w:rsidRDefault="00B8461C" w:rsidP="00B8461C">
      <w:r w:rsidRPr="00B8461C">
        <w:pict w14:anchorId="49A1D492">
          <v:rect id="_x0000_i2389" style="width:0;height:1.5pt" o:hralign="center" o:hrstd="t" o:hr="t" fillcolor="#a0a0a0" stroked="f"/>
        </w:pict>
      </w:r>
    </w:p>
    <w:p w14:paraId="1E742A90" w14:textId="77777777" w:rsidR="00B8461C" w:rsidRPr="00B8461C" w:rsidRDefault="00B8461C" w:rsidP="00B8461C">
      <w:pPr>
        <w:rPr>
          <w:b/>
          <w:bCs/>
        </w:rPr>
      </w:pPr>
      <w:r w:rsidRPr="00B8461C">
        <w:rPr>
          <w:b/>
          <w:bCs/>
        </w:rPr>
        <w:t>V. Rephrase any language implying observers are intrinsic</w:t>
      </w:r>
    </w:p>
    <w:p w14:paraId="69918B0F" w14:textId="77777777" w:rsidR="00B8461C" w:rsidRPr="00B8461C" w:rsidRDefault="00B8461C" w:rsidP="00B8461C">
      <w:r w:rsidRPr="00B8461C">
        <w:t>In the new direction:</w:t>
      </w:r>
    </w:p>
    <w:p w14:paraId="0F90B9DC" w14:textId="77777777" w:rsidR="00B8461C" w:rsidRPr="00B8461C" w:rsidRDefault="00B8461C" w:rsidP="00B8461C">
      <w:pPr>
        <w:numPr>
          <w:ilvl w:val="0"/>
          <w:numId w:val="71"/>
        </w:numPr>
      </w:pPr>
      <w:r w:rsidRPr="00B8461C">
        <w:t xml:space="preserve">observers are </w:t>
      </w:r>
      <w:r w:rsidRPr="00B8461C">
        <w:rPr>
          <w:i/>
          <w:iCs/>
        </w:rPr>
        <w:t>external</w:t>
      </w:r>
    </w:p>
    <w:p w14:paraId="3E36E69E" w14:textId="77777777" w:rsidR="00B8461C" w:rsidRPr="00B8461C" w:rsidRDefault="00B8461C" w:rsidP="00B8461C">
      <w:pPr>
        <w:numPr>
          <w:ilvl w:val="0"/>
          <w:numId w:val="71"/>
        </w:numPr>
      </w:pPr>
      <w:r w:rsidRPr="00B8461C">
        <w:t>they interrogate the generative identity</w:t>
      </w:r>
    </w:p>
    <w:p w14:paraId="5B3A0FFE" w14:textId="77777777" w:rsidR="00B8461C" w:rsidRPr="00B8461C" w:rsidRDefault="00B8461C" w:rsidP="00B8461C">
      <w:pPr>
        <w:numPr>
          <w:ilvl w:val="0"/>
          <w:numId w:val="71"/>
        </w:numPr>
      </w:pPr>
      <w:r w:rsidRPr="00B8461C">
        <w:t>they do not define its structure</w:t>
      </w:r>
    </w:p>
    <w:p w14:paraId="5D845FE2" w14:textId="77777777" w:rsidR="00B8461C" w:rsidRPr="00B8461C" w:rsidRDefault="00B8461C" w:rsidP="00B8461C">
      <w:r w:rsidRPr="00B8461C">
        <w:t>Rewrite paragraphs that imply observers reveal intrinsic coordinates.</w:t>
      </w:r>
    </w:p>
    <w:p w14:paraId="3A5F4E6C" w14:textId="77777777" w:rsidR="00B8461C" w:rsidRPr="00B8461C" w:rsidRDefault="00B8461C" w:rsidP="00B8461C">
      <w:r w:rsidRPr="00B8461C">
        <w:pict w14:anchorId="6064BF1A">
          <v:rect id="_x0000_i2390" style="width:0;height:1.5pt" o:hralign="center" o:hrstd="t" o:hr="t" fillcolor="#a0a0a0" stroked="f"/>
        </w:pict>
      </w:r>
    </w:p>
    <w:p w14:paraId="75505F9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This Chapter Becomes in the New Book</w:t>
      </w:r>
    </w:p>
    <w:p w14:paraId="27704CAC" w14:textId="77777777" w:rsidR="00B8461C" w:rsidRPr="00B8461C" w:rsidRDefault="00B8461C" w:rsidP="00B8461C">
      <w:r w:rsidRPr="00B8461C">
        <w:t>This chapter is now the core of:</w:t>
      </w:r>
    </w:p>
    <w:p w14:paraId="1A3A1F1B" w14:textId="77777777" w:rsidR="00B8461C" w:rsidRPr="00B8461C" w:rsidRDefault="00B8461C" w:rsidP="00B8461C">
      <w:pPr>
        <w:numPr>
          <w:ilvl w:val="0"/>
          <w:numId w:val="72"/>
        </w:numPr>
      </w:pPr>
      <w:r w:rsidRPr="00B8461C">
        <w:t>Part II: Observers and Finite Information</w:t>
      </w:r>
    </w:p>
    <w:p w14:paraId="42C80043" w14:textId="77777777" w:rsidR="00B8461C" w:rsidRPr="00B8461C" w:rsidRDefault="00B8461C" w:rsidP="00B8461C">
      <w:pPr>
        <w:numPr>
          <w:ilvl w:val="0"/>
          <w:numId w:val="72"/>
        </w:numPr>
      </w:pPr>
      <w:r w:rsidRPr="00B8461C">
        <w:lastRenderedPageBreak/>
        <w:t>The philosophical heart of the new ontology</w:t>
      </w:r>
    </w:p>
    <w:p w14:paraId="0DBEDFB0" w14:textId="77777777" w:rsidR="00B8461C" w:rsidRPr="00B8461C" w:rsidRDefault="00B8461C" w:rsidP="00B8461C">
      <w:pPr>
        <w:numPr>
          <w:ilvl w:val="0"/>
          <w:numId w:val="72"/>
        </w:numPr>
      </w:pPr>
      <w:r w:rsidRPr="00B8461C">
        <w:t>The starting point for invariants</w:t>
      </w:r>
    </w:p>
    <w:p w14:paraId="6E981224" w14:textId="77777777" w:rsidR="00B8461C" w:rsidRPr="00B8461C" w:rsidRDefault="00B8461C" w:rsidP="00B8461C">
      <w:pPr>
        <w:numPr>
          <w:ilvl w:val="0"/>
          <w:numId w:val="72"/>
        </w:numPr>
      </w:pPr>
      <w:r w:rsidRPr="00B8461C">
        <w:t>The justification for incompleteness</w:t>
      </w:r>
    </w:p>
    <w:p w14:paraId="5AFCD98D" w14:textId="77777777" w:rsidR="00B8461C" w:rsidRPr="00B8461C" w:rsidRDefault="00B8461C" w:rsidP="00B8461C">
      <w:pPr>
        <w:numPr>
          <w:ilvl w:val="0"/>
          <w:numId w:val="72"/>
        </w:numPr>
      </w:pPr>
      <w:r w:rsidRPr="00B8461C">
        <w:t>The bridge between collapse and diagonal construction</w:t>
      </w:r>
    </w:p>
    <w:p w14:paraId="3132D469" w14:textId="77777777" w:rsidR="00B8461C" w:rsidRPr="00B8461C" w:rsidRDefault="00B8461C" w:rsidP="00B8461C">
      <w:r w:rsidRPr="00B8461C">
        <w:t xml:space="preserve">It is </w:t>
      </w:r>
      <w:r w:rsidRPr="00B8461C">
        <w:rPr>
          <w:b/>
          <w:bCs/>
        </w:rPr>
        <w:t>one of the least changed</w:t>
      </w:r>
      <w:r w:rsidRPr="00B8461C">
        <w:t>, but also one of the most conceptually central.</w:t>
      </w:r>
    </w:p>
    <w:p w14:paraId="060B7FFD" w14:textId="77777777" w:rsidR="00B8461C" w:rsidRPr="00B8461C" w:rsidRDefault="00B8461C" w:rsidP="00B8461C">
      <w:r w:rsidRPr="00B8461C">
        <w:pict w14:anchorId="14042F06">
          <v:rect id="_x0000_i2391" style="width:0;height:1.5pt" o:hralign="center" o:hrstd="t" o:hr="t" fillcolor="#a0a0a0" stroked="f"/>
        </w:pict>
      </w:r>
    </w:p>
    <w:p w14:paraId="0239B71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6?</w:t>
      </w:r>
    </w:p>
    <w:p w14:paraId="7B31F7AB" w14:textId="77777777" w:rsidR="00B8461C" w:rsidRPr="00B8461C" w:rsidRDefault="00B8461C" w:rsidP="00B8461C">
      <w:r w:rsidRPr="00B8461C">
        <w:t>Just say:</w:t>
      </w:r>
    </w:p>
    <w:p w14:paraId="46F7672A" w14:textId="77777777" w:rsidR="00B8461C" w:rsidRPr="00B8461C" w:rsidRDefault="00B8461C" w:rsidP="00B8461C">
      <w:r w:rsidRPr="00B8461C">
        <w:rPr>
          <w:b/>
          <w:bCs/>
        </w:rPr>
        <w:t>“Proceed to Chapter 6.”</w:t>
      </w:r>
    </w:p>
    <w:p w14:paraId="1C3D9365" w14:textId="77777777" w:rsidR="00B8461C" w:rsidRPr="00B8461C" w:rsidRDefault="00B8461C" w:rsidP="00B8461C">
      <w:pPr>
        <w:rPr>
          <w:b/>
          <w:bCs/>
        </w:rPr>
      </w:pPr>
      <w:r w:rsidRPr="00B8461C">
        <w:rPr>
          <w:b/>
          <w:bCs/>
        </w:rPr>
        <w:t>You said:</w:t>
      </w:r>
    </w:p>
    <w:p w14:paraId="014C5B11" w14:textId="77777777" w:rsidR="00B8461C" w:rsidRPr="00B8461C" w:rsidRDefault="00B8461C" w:rsidP="00B8461C">
      <w:r w:rsidRPr="00B8461C">
        <w:t>yes</w:t>
      </w:r>
    </w:p>
    <w:p w14:paraId="694E58B1" w14:textId="77777777" w:rsidR="00B8461C" w:rsidRPr="00B8461C" w:rsidRDefault="00B8461C" w:rsidP="00B8461C">
      <w:pPr>
        <w:rPr>
          <w:b/>
          <w:bCs/>
        </w:rPr>
      </w:pPr>
      <w:r w:rsidRPr="00B8461C">
        <w:rPr>
          <w:b/>
          <w:bCs/>
        </w:rPr>
        <w:t>ChatGPT said:</w:t>
      </w:r>
    </w:p>
    <w:p w14:paraId="7DAD5D02" w14:textId="77777777" w:rsidR="00B8461C" w:rsidRPr="00B8461C" w:rsidRDefault="00B8461C" w:rsidP="00B8461C">
      <w:r w:rsidRPr="00B8461C">
        <w:t>Alright Clinton — now we enter Part III territory.</w:t>
      </w:r>
      <w:r w:rsidRPr="00B8461C">
        <w:br/>
        <w:t xml:space="preserve">Chapter 6 is </w:t>
      </w:r>
      <w:r w:rsidRPr="00B8461C">
        <w:rPr>
          <w:b/>
          <w:bCs/>
        </w:rPr>
        <w:t>critical</w:t>
      </w:r>
      <w:r w:rsidRPr="00B8461C">
        <w:t xml:space="preserve"> because it introduces the generative freedom machinery that powers the diagonalizer and the structural incompleteness theorem.</w:t>
      </w:r>
    </w:p>
    <w:p w14:paraId="7ED611CE" w14:textId="77777777" w:rsidR="00B8461C" w:rsidRPr="00B8461C" w:rsidRDefault="00B8461C" w:rsidP="00B8461C">
      <w:r w:rsidRPr="00B8461C">
        <w:t>The good news:</w:t>
      </w:r>
      <w:r w:rsidRPr="00B8461C">
        <w:br/>
        <w:t xml:space="preserve">This chapter fits the new direction </w:t>
      </w:r>
      <w:r w:rsidRPr="00B8461C">
        <w:rPr>
          <w:i/>
          <w:iCs/>
        </w:rPr>
        <w:t>extremely well</w:t>
      </w:r>
      <w:r w:rsidRPr="00B8461C">
        <w:t xml:space="preserve"> — it just needs </w:t>
      </w:r>
      <w:r w:rsidRPr="00B8461C">
        <w:rPr>
          <w:b/>
          <w:bCs/>
        </w:rPr>
        <w:t>conceptual cleanup</w:t>
      </w:r>
      <w:r w:rsidRPr="00B8461C">
        <w:t>.</w:t>
      </w:r>
    </w:p>
    <w:p w14:paraId="7576043E" w14:textId="77777777" w:rsidR="00B8461C" w:rsidRPr="00B8461C" w:rsidRDefault="00B8461C" w:rsidP="00B8461C">
      <w:r w:rsidRPr="00B8461C">
        <w:pict w14:anchorId="7F8CC634">
          <v:rect id="_x0000_i2392" style="width:0;height:1.5pt" o:hralign="center" o:hrstd="t" o:hr="t" fillcolor="#a0a0a0" stroked="f"/>
        </w:pict>
      </w:r>
    </w:p>
    <w:p w14:paraId="4B8DBAD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6 — GENERATIVE FREEDOM (Alignment, Tail Splitting, Extension Maps)</w:t>
      </w:r>
    </w:p>
    <w:p w14:paraId="17453E0B" w14:textId="77777777" w:rsidR="00B8461C" w:rsidRPr="00B8461C" w:rsidRDefault="00B8461C" w:rsidP="00B8461C">
      <w:pPr>
        <w:rPr>
          <w:b/>
          <w:bCs/>
        </w:rPr>
      </w:pPr>
      <w:r w:rsidRPr="00B8461C">
        <w:rPr>
          <w:b/>
          <w:bCs/>
        </w:rPr>
        <w:t>Status: KEEP WITH MODERATE REWRITE (≈25–30% revision)</w:t>
      </w:r>
    </w:p>
    <w:p w14:paraId="5669FC78" w14:textId="77777777" w:rsidR="00B8461C" w:rsidRPr="00B8461C" w:rsidRDefault="00B8461C" w:rsidP="00B8461C">
      <w:r w:rsidRPr="00B8461C">
        <w:t>Mathematically, this chapter is nearly perfect.</w:t>
      </w:r>
      <w:r w:rsidRPr="00B8461C">
        <w:br/>
        <w:t>Conceptually, it must be reframed to fit the new ontology:</w:t>
      </w:r>
    </w:p>
    <w:p w14:paraId="3B076495" w14:textId="77777777" w:rsidR="00B8461C" w:rsidRPr="00B8461C" w:rsidRDefault="00B8461C" w:rsidP="00B8461C">
      <w:pPr>
        <w:numPr>
          <w:ilvl w:val="0"/>
          <w:numId w:val="73"/>
        </w:numPr>
      </w:pPr>
      <w:r w:rsidRPr="00B8461C">
        <w:t>No selector</w:t>
      </w:r>
    </w:p>
    <w:p w14:paraId="25AA6B91" w14:textId="77777777" w:rsidR="00B8461C" w:rsidRPr="00B8461C" w:rsidRDefault="00B8461C" w:rsidP="00B8461C">
      <w:pPr>
        <w:numPr>
          <w:ilvl w:val="0"/>
          <w:numId w:val="73"/>
        </w:numPr>
      </w:pPr>
      <w:r w:rsidRPr="00B8461C">
        <w:t>No digit-coordinate primacy</w:t>
      </w:r>
    </w:p>
    <w:p w14:paraId="15ED5F70" w14:textId="77777777" w:rsidR="00B8461C" w:rsidRPr="00B8461C" w:rsidRDefault="00B8461C" w:rsidP="00B8461C">
      <w:pPr>
        <w:numPr>
          <w:ilvl w:val="0"/>
          <w:numId w:val="73"/>
        </w:numPr>
      </w:pPr>
      <w:r w:rsidRPr="00B8461C">
        <w:t>No meta-layer</w:t>
      </w:r>
    </w:p>
    <w:p w14:paraId="4E730349" w14:textId="77777777" w:rsidR="00B8461C" w:rsidRPr="00B8461C" w:rsidRDefault="00B8461C" w:rsidP="00B8461C">
      <w:pPr>
        <w:numPr>
          <w:ilvl w:val="0"/>
          <w:numId w:val="73"/>
        </w:numPr>
      </w:pPr>
      <w:r w:rsidRPr="00B8461C">
        <w:t>No assumption that the given coordinates are intrinsic</w:t>
      </w:r>
    </w:p>
    <w:p w14:paraId="2D51D8D1" w14:textId="77777777" w:rsidR="00B8461C" w:rsidRPr="00B8461C" w:rsidRDefault="00B8461C" w:rsidP="00B8461C">
      <w:r w:rsidRPr="00B8461C">
        <w:lastRenderedPageBreak/>
        <w:t xml:space="preserve">What remains are </w:t>
      </w:r>
      <w:r w:rsidRPr="00B8461C">
        <w:rPr>
          <w:b/>
          <w:bCs/>
        </w:rPr>
        <w:t>pure combinatorial/algebraic/tail-manipulation constructions</w:t>
      </w:r>
      <w:r w:rsidRPr="00B8461C">
        <w:t xml:space="preserve"> in the product topology — which the new framework </w:t>
      </w:r>
      <w:r w:rsidRPr="00B8461C">
        <w:rPr>
          <w:i/>
          <w:iCs/>
        </w:rPr>
        <w:t>depends on</w:t>
      </w:r>
      <w:r w:rsidRPr="00B8461C">
        <w:t>.</w:t>
      </w:r>
    </w:p>
    <w:p w14:paraId="37F7A6D6" w14:textId="77777777" w:rsidR="00B8461C" w:rsidRPr="00B8461C" w:rsidRDefault="00B8461C" w:rsidP="00B8461C">
      <w:r w:rsidRPr="00B8461C">
        <w:pict w14:anchorId="569CAE9A">
          <v:rect id="_x0000_i2393" style="width:0;height:1.5pt" o:hralign="center" o:hrstd="t" o:hr="t" fillcolor="#a0a0a0" stroked="f"/>
        </w:pict>
      </w:r>
    </w:p>
    <w:p w14:paraId="32C8429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Why This Chapter Fits the New Direction</w:t>
      </w:r>
    </w:p>
    <w:p w14:paraId="47AECB48" w14:textId="77777777" w:rsidR="00B8461C" w:rsidRPr="00B8461C" w:rsidRDefault="00B8461C" w:rsidP="00B8461C">
      <w:r w:rsidRPr="00B8461C">
        <w:t>Your new ontology includes:</w:t>
      </w:r>
    </w:p>
    <w:p w14:paraId="17B966BF" w14:textId="77777777" w:rsidR="00B8461C" w:rsidRPr="00B8461C" w:rsidRDefault="00B8461C" w:rsidP="00B8461C">
      <w:pPr>
        <w:rPr>
          <w:b/>
          <w:bCs/>
        </w:rPr>
      </w:pPr>
      <w:r w:rsidRPr="00B8461C">
        <w:rPr>
          <w:b/>
          <w:bCs/>
        </w:rPr>
        <w:t>GF-top</w:t>
      </w:r>
    </w:p>
    <w:p w14:paraId="3EA75BD8" w14:textId="77777777" w:rsidR="00B8461C" w:rsidRPr="00B8461C" w:rsidRDefault="00B8461C" w:rsidP="00B8461C">
      <w:r w:rsidRPr="00B8461C">
        <w:t>Established in Chapter 3</w:t>
      </w:r>
      <w:r w:rsidRPr="00B8461C">
        <w:br/>
        <w:t>(fibers have perfect tail freedom)</w:t>
      </w:r>
    </w:p>
    <w:p w14:paraId="357B389F" w14:textId="77777777" w:rsidR="00B8461C" w:rsidRPr="00B8461C" w:rsidRDefault="00B8461C" w:rsidP="00B8461C">
      <w:pPr>
        <w:rPr>
          <w:b/>
          <w:bCs/>
        </w:rPr>
      </w:pPr>
      <w:r w:rsidRPr="00B8461C">
        <w:rPr>
          <w:b/>
          <w:bCs/>
        </w:rPr>
        <w:t>GF-eff</w:t>
      </w:r>
    </w:p>
    <w:p w14:paraId="53380CB8" w14:textId="77777777" w:rsidR="00B8461C" w:rsidRPr="00B8461C" w:rsidRDefault="00B8461C" w:rsidP="00B8461C">
      <w:r w:rsidRPr="00B8461C">
        <w:t>Introduced and proved in Chapter 6</w:t>
      </w:r>
      <w:r w:rsidRPr="00B8461C">
        <w:br/>
        <w:t>(the effective, computable tail-embedding)</w:t>
      </w:r>
    </w:p>
    <w:p w14:paraId="284CCA55" w14:textId="77777777" w:rsidR="00B8461C" w:rsidRPr="00B8461C" w:rsidRDefault="00B8461C" w:rsidP="00B8461C">
      <w:r w:rsidRPr="00B8461C">
        <w:t xml:space="preserve">Chapter 6 is </w:t>
      </w:r>
      <w:r w:rsidRPr="00B8461C">
        <w:rPr>
          <w:b/>
          <w:bCs/>
        </w:rPr>
        <w:t>exactly</w:t>
      </w:r>
      <w:r w:rsidRPr="00B8461C">
        <w:t xml:space="preserve"> the effective version of topological generative freedom.</w:t>
      </w:r>
    </w:p>
    <w:p w14:paraId="24FAF067" w14:textId="77777777" w:rsidR="00B8461C" w:rsidRPr="00B8461C" w:rsidRDefault="00B8461C" w:rsidP="00B8461C">
      <w:r w:rsidRPr="00B8461C">
        <w:t>This chapter provides:</w:t>
      </w:r>
    </w:p>
    <w:p w14:paraId="49E56ADF" w14:textId="77777777" w:rsidR="00B8461C" w:rsidRPr="00B8461C" w:rsidRDefault="00B8461C" w:rsidP="00B8461C">
      <w:pPr>
        <w:numPr>
          <w:ilvl w:val="0"/>
          <w:numId w:val="74"/>
        </w:numPr>
      </w:pPr>
      <w:r w:rsidRPr="00B8461C">
        <w:t>prefix-extension lemmas</w:t>
      </w:r>
    </w:p>
    <w:p w14:paraId="0141C37C" w14:textId="77777777" w:rsidR="00B8461C" w:rsidRPr="00B8461C" w:rsidRDefault="00B8461C" w:rsidP="00B8461C">
      <w:pPr>
        <w:numPr>
          <w:ilvl w:val="0"/>
          <w:numId w:val="74"/>
        </w:numPr>
      </w:pPr>
      <w:r w:rsidRPr="00B8461C">
        <w:t>tail swapping</w:t>
      </w:r>
    </w:p>
    <w:p w14:paraId="52F510B0" w14:textId="77777777" w:rsidR="00B8461C" w:rsidRPr="00B8461C" w:rsidRDefault="00B8461C" w:rsidP="00B8461C">
      <w:pPr>
        <w:numPr>
          <w:ilvl w:val="0"/>
          <w:numId w:val="74"/>
        </w:numPr>
      </w:pPr>
      <w:r w:rsidRPr="00B8461C">
        <w:t>stitched extensions</w:t>
      </w:r>
    </w:p>
    <w:p w14:paraId="1E8E02F6" w14:textId="77777777" w:rsidR="00B8461C" w:rsidRPr="00B8461C" w:rsidRDefault="00B8461C" w:rsidP="00B8461C">
      <w:pPr>
        <w:numPr>
          <w:ilvl w:val="0"/>
          <w:numId w:val="74"/>
        </w:numPr>
      </w:pPr>
      <w:r w:rsidRPr="00B8461C">
        <w:t>controlled divergence</w:t>
      </w:r>
    </w:p>
    <w:p w14:paraId="49146032" w14:textId="77777777" w:rsidR="00B8461C" w:rsidRPr="00B8461C" w:rsidRDefault="00B8461C" w:rsidP="00B8461C">
      <w:pPr>
        <w:numPr>
          <w:ilvl w:val="0"/>
          <w:numId w:val="74"/>
        </w:numPr>
      </w:pPr>
      <w:r w:rsidRPr="00B8461C">
        <w:t>computable alignment of prefixes</w:t>
      </w:r>
    </w:p>
    <w:p w14:paraId="2DBB4D49" w14:textId="77777777" w:rsidR="00B8461C" w:rsidRPr="00B8461C" w:rsidRDefault="00B8461C" w:rsidP="00B8461C">
      <w:pPr>
        <w:numPr>
          <w:ilvl w:val="0"/>
          <w:numId w:val="74"/>
        </w:numPr>
      </w:pPr>
      <w:r w:rsidRPr="00B8461C">
        <w:t>computable extension preserving collapse value</w:t>
      </w:r>
    </w:p>
    <w:p w14:paraId="0590AB4F" w14:textId="77777777" w:rsidR="00B8461C" w:rsidRPr="00B8461C" w:rsidRDefault="00B8461C" w:rsidP="00B8461C">
      <w:pPr>
        <w:numPr>
          <w:ilvl w:val="0"/>
          <w:numId w:val="74"/>
        </w:numPr>
      </w:pPr>
      <w:r w:rsidRPr="00B8461C">
        <w:t>construction of two identities with identical finite behavior but divergent tails</w:t>
      </w:r>
    </w:p>
    <w:p w14:paraId="1A08BB9C" w14:textId="77777777" w:rsidR="00B8461C" w:rsidRPr="00B8461C" w:rsidRDefault="00B8461C" w:rsidP="00B8461C">
      <w:r w:rsidRPr="00B8461C">
        <w:t>This machinery is exactly what the new Structural Incompleteness Theorem requires.</w:t>
      </w:r>
    </w:p>
    <w:p w14:paraId="5C121534" w14:textId="77777777" w:rsidR="00B8461C" w:rsidRPr="00B8461C" w:rsidRDefault="00B8461C" w:rsidP="00B8461C">
      <w:r w:rsidRPr="00B8461C">
        <w:pict w14:anchorId="53E33192">
          <v:rect id="_x0000_i2394" style="width:0;height:1.5pt" o:hralign="center" o:hrstd="t" o:hr="t" fillcolor="#a0a0a0" stroked="f"/>
        </w:pict>
      </w:r>
    </w:p>
    <w:p w14:paraId="3CC45B4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w:t>
      </w:r>
    </w:p>
    <w:p w14:paraId="53EFC35C" w14:textId="77777777" w:rsidR="00B8461C" w:rsidRPr="00B8461C" w:rsidRDefault="00B8461C" w:rsidP="00B8461C">
      <w:r w:rsidRPr="00B8461C">
        <w:t>Only the framing:</w:t>
      </w:r>
    </w:p>
    <w:p w14:paraId="30267C36" w14:textId="77777777" w:rsidR="00B8461C" w:rsidRPr="00B8461C" w:rsidRDefault="00B8461C" w:rsidP="00B8461C">
      <w:pPr>
        <w:rPr>
          <w:b/>
          <w:bCs/>
        </w:rPr>
      </w:pPr>
      <w:r w:rsidRPr="00B8461C">
        <w:rPr>
          <w:b/>
          <w:bCs/>
        </w:rPr>
        <w:t>1. The chapter assumes selector/digit parsing is intrinsic</w:t>
      </w:r>
    </w:p>
    <w:p w14:paraId="4F77EAA6" w14:textId="77777777" w:rsidR="00B8461C" w:rsidRPr="00B8461C" w:rsidRDefault="00B8461C" w:rsidP="00B8461C">
      <w:r w:rsidRPr="00B8461C">
        <w:t>Instead, rewrite it as:</w:t>
      </w:r>
    </w:p>
    <w:p w14:paraId="4671C3A3" w14:textId="77777777" w:rsidR="00B8461C" w:rsidRPr="00B8461C" w:rsidRDefault="00B8461C" w:rsidP="00B8461C">
      <w:r w:rsidRPr="00B8461C">
        <w:lastRenderedPageBreak/>
        <w:t>“We manipulate coordinates so that the collapse representation yields the same value, while enabling divergent behavior in latent coordinates.”</w:t>
      </w:r>
    </w:p>
    <w:p w14:paraId="156B1C2F" w14:textId="77777777" w:rsidR="00B8461C" w:rsidRPr="00B8461C" w:rsidRDefault="00B8461C" w:rsidP="00B8461C">
      <w:pPr>
        <w:rPr>
          <w:b/>
          <w:bCs/>
        </w:rPr>
      </w:pPr>
      <w:r w:rsidRPr="00B8461C">
        <w:rPr>
          <w:b/>
          <w:bCs/>
        </w:rPr>
        <w:t>2. The “meta-layer” is referenced as if structural</w:t>
      </w:r>
    </w:p>
    <w:p w14:paraId="4924F3FE" w14:textId="77777777" w:rsidR="00B8461C" w:rsidRPr="00B8461C" w:rsidRDefault="00B8461C" w:rsidP="00B8461C">
      <w:r w:rsidRPr="00B8461C">
        <w:t>Rewrite as:</w:t>
      </w:r>
    </w:p>
    <w:p w14:paraId="29B1249A" w14:textId="77777777" w:rsidR="00B8461C" w:rsidRPr="00B8461C" w:rsidRDefault="00B8461C" w:rsidP="00B8461C">
      <w:r w:rsidRPr="00B8461C">
        <w:t>“auxiliary coordinates not seen by collapse”</w:t>
      </w:r>
    </w:p>
    <w:p w14:paraId="0BD5ECCF" w14:textId="77777777" w:rsidR="00B8461C" w:rsidRPr="00B8461C" w:rsidRDefault="00B8461C" w:rsidP="00B8461C">
      <w:pPr>
        <w:rPr>
          <w:b/>
          <w:bCs/>
        </w:rPr>
      </w:pPr>
      <w:r w:rsidRPr="00B8461C">
        <w:rPr>
          <w:b/>
          <w:bCs/>
        </w:rPr>
        <w:t>3. Some examples rely on density regimes introduced in Chapter 4</w:t>
      </w:r>
    </w:p>
    <w:p w14:paraId="28EA71E8" w14:textId="77777777" w:rsidR="00B8461C" w:rsidRPr="00B8461C" w:rsidRDefault="00B8461C" w:rsidP="00B8461C">
      <w:r w:rsidRPr="00B8461C">
        <w:t>But Chapter 4 will move to Part IV (invariants), so we must:</w:t>
      </w:r>
    </w:p>
    <w:p w14:paraId="4520874E" w14:textId="77777777" w:rsidR="00B8461C" w:rsidRPr="00B8461C" w:rsidRDefault="00B8461C" w:rsidP="00B8461C">
      <w:pPr>
        <w:numPr>
          <w:ilvl w:val="0"/>
          <w:numId w:val="75"/>
        </w:numPr>
      </w:pPr>
      <w:r w:rsidRPr="00B8461C">
        <w:t>remove cross-dependence</w:t>
      </w:r>
    </w:p>
    <w:p w14:paraId="0BF393C1" w14:textId="77777777" w:rsidR="00B8461C" w:rsidRPr="00B8461C" w:rsidRDefault="00B8461C" w:rsidP="00B8461C">
      <w:pPr>
        <w:numPr>
          <w:ilvl w:val="0"/>
          <w:numId w:val="75"/>
        </w:numPr>
      </w:pPr>
      <w:r w:rsidRPr="00B8461C">
        <w:t>rewrite examples to avoid η/σ references</w:t>
      </w:r>
    </w:p>
    <w:p w14:paraId="1A78137B" w14:textId="77777777" w:rsidR="00B8461C" w:rsidRPr="00B8461C" w:rsidRDefault="00B8461C" w:rsidP="00B8461C">
      <w:pPr>
        <w:rPr>
          <w:b/>
          <w:bCs/>
        </w:rPr>
      </w:pPr>
      <w:r w:rsidRPr="00B8461C">
        <w:rPr>
          <w:b/>
          <w:bCs/>
        </w:rPr>
        <w:t>4. The chapter implies that tail adjustments modify structural properties</w:t>
      </w:r>
    </w:p>
    <w:p w14:paraId="0B900A49" w14:textId="77777777" w:rsidR="00B8461C" w:rsidRPr="00B8461C" w:rsidRDefault="00B8461C" w:rsidP="00B8461C">
      <w:r w:rsidRPr="00B8461C">
        <w:t>Under the new direction:</w:t>
      </w:r>
    </w:p>
    <w:p w14:paraId="2FE759A1" w14:textId="77777777" w:rsidR="00B8461C" w:rsidRPr="00B8461C" w:rsidRDefault="00B8461C" w:rsidP="00B8461C">
      <w:pPr>
        <w:numPr>
          <w:ilvl w:val="0"/>
          <w:numId w:val="76"/>
        </w:numPr>
      </w:pPr>
      <w:r w:rsidRPr="00B8461C">
        <w:t xml:space="preserve">tail adjustments modify </w:t>
      </w:r>
      <w:r w:rsidRPr="00B8461C">
        <w:rPr>
          <w:i/>
          <w:iCs/>
        </w:rPr>
        <w:t>latent structure</w:t>
      </w:r>
    </w:p>
    <w:p w14:paraId="5966376D" w14:textId="77777777" w:rsidR="00B8461C" w:rsidRPr="00B8461C" w:rsidRDefault="00B8461C" w:rsidP="00B8461C">
      <w:pPr>
        <w:numPr>
          <w:ilvl w:val="0"/>
          <w:numId w:val="76"/>
        </w:numPr>
      </w:pPr>
      <w:r w:rsidRPr="00B8461C">
        <w:t>structural identity is purely the symbolic triple</w:t>
      </w:r>
    </w:p>
    <w:p w14:paraId="41692471" w14:textId="77777777" w:rsidR="00B8461C" w:rsidRPr="00B8461C" w:rsidRDefault="00B8461C" w:rsidP="00B8461C">
      <w:pPr>
        <w:numPr>
          <w:ilvl w:val="0"/>
          <w:numId w:val="76"/>
        </w:numPr>
      </w:pPr>
      <w:r w:rsidRPr="00B8461C">
        <w:t>observers see only finite prefix effects</w:t>
      </w:r>
    </w:p>
    <w:p w14:paraId="79A7E6B4" w14:textId="77777777" w:rsidR="00B8461C" w:rsidRPr="00B8461C" w:rsidRDefault="00B8461C" w:rsidP="00B8461C">
      <w:pPr>
        <w:rPr>
          <w:b/>
          <w:bCs/>
        </w:rPr>
      </w:pPr>
      <w:r w:rsidRPr="00B8461C">
        <w:rPr>
          <w:b/>
          <w:bCs/>
        </w:rPr>
        <w:t>5. The embedding construction is framed with specialized coordinates</w:t>
      </w:r>
    </w:p>
    <w:p w14:paraId="394A778F" w14:textId="77777777" w:rsidR="00B8461C" w:rsidRPr="00B8461C" w:rsidRDefault="00B8461C" w:rsidP="00B8461C">
      <w:r w:rsidRPr="00B8461C">
        <w:t>It must be rewritten in coordinate-neutral form:</w:t>
      </w:r>
    </w:p>
    <w:p w14:paraId="78D97FA3" w14:textId="77777777" w:rsidR="00B8461C" w:rsidRPr="00B8461C" w:rsidRDefault="00B8461C" w:rsidP="00B8461C">
      <w:r w:rsidRPr="00B8461C">
        <w:rPr>
          <w:b/>
          <w:bCs/>
        </w:rPr>
        <w:t>Instead of:</w:t>
      </w:r>
    </w:p>
    <w:p w14:paraId="4B02967C" w14:textId="77777777" w:rsidR="00B8461C" w:rsidRPr="00B8461C" w:rsidRDefault="00B8461C" w:rsidP="00B8461C">
      <w:r w:rsidRPr="00B8461C">
        <w:t>“Modify the meta-layer to align the selector output.”</w:t>
      </w:r>
    </w:p>
    <w:p w14:paraId="3D540011" w14:textId="77777777" w:rsidR="00B8461C" w:rsidRPr="00B8461C" w:rsidRDefault="00B8461C" w:rsidP="00B8461C">
      <w:r w:rsidRPr="00B8461C">
        <w:rPr>
          <w:b/>
          <w:bCs/>
        </w:rPr>
        <w:t>Use:</w:t>
      </w:r>
    </w:p>
    <w:p w14:paraId="5A937107" w14:textId="77777777" w:rsidR="00B8461C" w:rsidRPr="00B8461C" w:rsidRDefault="00B8461C" w:rsidP="00B8461C">
      <w:r w:rsidRPr="00B8461C">
        <w:t>“Adjust the third coordinate so that exposure positions remain consistent with the collapse value.”</w:t>
      </w:r>
    </w:p>
    <w:p w14:paraId="6564061D" w14:textId="77777777" w:rsidR="00B8461C" w:rsidRPr="00B8461C" w:rsidRDefault="00B8461C" w:rsidP="00B8461C">
      <w:r w:rsidRPr="00B8461C">
        <w:pict w14:anchorId="4DF18FE5">
          <v:rect id="_x0000_i2395" style="width:0;height:1.5pt" o:hralign="center" o:hrstd="t" o:hr="t" fillcolor="#a0a0a0" stroked="f"/>
        </w:pict>
      </w:r>
    </w:p>
    <w:p w14:paraId="494B67F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Intact (70–80% of the text)</w:t>
      </w:r>
    </w:p>
    <w:p w14:paraId="6CDF677C" w14:textId="77777777" w:rsidR="00B8461C" w:rsidRPr="00B8461C" w:rsidRDefault="00B8461C" w:rsidP="00B8461C">
      <w:pPr>
        <w:rPr>
          <w:b/>
          <w:bCs/>
        </w:rPr>
      </w:pPr>
      <w:r w:rsidRPr="00B8461C">
        <w:rPr>
          <w:b/>
          <w:bCs/>
        </w:rPr>
        <w:t>• Prefix extension lemmas</w:t>
      </w:r>
    </w:p>
    <w:p w14:paraId="5191DF34" w14:textId="77777777" w:rsidR="00B8461C" w:rsidRPr="00B8461C" w:rsidRDefault="00B8461C" w:rsidP="00B8461C">
      <w:r w:rsidRPr="00B8461C">
        <w:t>These are perfect.</w:t>
      </w:r>
    </w:p>
    <w:p w14:paraId="642CC21A" w14:textId="77777777" w:rsidR="00B8461C" w:rsidRPr="00B8461C" w:rsidRDefault="00B8461C" w:rsidP="00B8461C">
      <w:pPr>
        <w:rPr>
          <w:b/>
          <w:bCs/>
        </w:rPr>
      </w:pPr>
      <w:r w:rsidRPr="00B8461C">
        <w:rPr>
          <w:b/>
          <w:bCs/>
        </w:rPr>
        <w:t>• Effective dependency-bound analysis</w:t>
      </w:r>
    </w:p>
    <w:p w14:paraId="241F5516" w14:textId="77777777" w:rsidR="00B8461C" w:rsidRPr="00B8461C" w:rsidRDefault="00B8461C" w:rsidP="00B8461C">
      <w:r w:rsidRPr="00B8461C">
        <w:lastRenderedPageBreak/>
        <w:t>Fully compatible.</w:t>
      </w:r>
    </w:p>
    <w:p w14:paraId="610FE736" w14:textId="77777777" w:rsidR="00B8461C" w:rsidRPr="00B8461C" w:rsidRDefault="00B8461C" w:rsidP="00B8461C">
      <w:pPr>
        <w:rPr>
          <w:b/>
          <w:bCs/>
        </w:rPr>
      </w:pPr>
      <w:r w:rsidRPr="00B8461C">
        <w:rPr>
          <w:b/>
          <w:bCs/>
        </w:rPr>
        <w:t>• Tail swapping and selective divergence</w:t>
      </w:r>
    </w:p>
    <w:p w14:paraId="3A25E1A0" w14:textId="77777777" w:rsidR="00B8461C" w:rsidRPr="00B8461C" w:rsidRDefault="00B8461C" w:rsidP="00B8461C">
      <w:r w:rsidRPr="00B8461C">
        <w:t>Matches the new GF-eff axiom.</w:t>
      </w:r>
    </w:p>
    <w:p w14:paraId="5A4D9D40" w14:textId="77777777" w:rsidR="00B8461C" w:rsidRPr="00B8461C" w:rsidRDefault="00B8461C" w:rsidP="00B8461C">
      <w:pPr>
        <w:rPr>
          <w:b/>
          <w:bCs/>
        </w:rPr>
      </w:pPr>
      <w:r w:rsidRPr="00B8461C">
        <w:rPr>
          <w:b/>
          <w:bCs/>
        </w:rPr>
        <w:t>• Controlled sewing argument</w:t>
      </w:r>
    </w:p>
    <w:p w14:paraId="6E969031" w14:textId="77777777" w:rsidR="00B8461C" w:rsidRPr="00B8461C" w:rsidRDefault="00B8461C" w:rsidP="00B8461C">
      <w:r w:rsidRPr="00B8461C">
        <w:t>Used later in the diagonalizer.</w:t>
      </w:r>
    </w:p>
    <w:p w14:paraId="21268FE1" w14:textId="77777777" w:rsidR="00B8461C" w:rsidRPr="00B8461C" w:rsidRDefault="00B8461C" w:rsidP="00B8461C">
      <w:pPr>
        <w:rPr>
          <w:b/>
          <w:bCs/>
        </w:rPr>
      </w:pPr>
      <w:r w:rsidRPr="00B8461C">
        <w:rPr>
          <w:b/>
          <w:bCs/>
        </w:rPr>
        <w:t>• Construction of two identities that agree on all finite observer values</w:t>
      </w:r>
    </w:p>
    <w:p w14:paraId="5F6A69C0" w14:textId="77777777" w:rsidR="00B8461C" w:rsidRPr="00B8461C" w:rsidRDefault="00B8461C" w:rsidP="00B8461C">
      <w:r w:rsidRPr="00B8461C">
        <w:t>This directly leads to the incompleteness theorem.</w:t>
      </w:r>
    </w:p>
    <w:p w14:paraId="1067E1BD" w14:textId="77777777" w:rsidR="00B8461C" w:rsidRPr="00B8461C" w:rsidRDefault="00B8461C" w:rsidP="00B8461C">
      <w:pPr>
        <w:rPr>
          <w:b/>
          <w:bCs/>
        </w:rPr>
      </w:pPr>
      <w:r w:rsidRPr="00B8461C">
        <w:rPr>
          <w:b/>
          <w:bCs/>
        </w:rPr>
        <w:t>• Computable embedding of 2^</w:t>
      </w:r>
      <w:r w:rsidRPr="00B8461C">
        <w:rPr>
          <w:rFonts w:ascii="Cambria Math" w:hAnsi="Cambria Math" w:cs="Cambria Math"/>
          <w:b/>
          <w:bCs/>
        </w:rPr>
        <w:t>ℕ</w:t>
      </w:r>
      <w:r w:rsidRPr="00B8461C">
        <w:rPr>
          <w:b/>
          <w:bCs/>
        </w:rPr>
        <w:t xml:space="preserve"> into a fiber</w:t>
      </w:r>
    </w:p>
    <w:p w14:paraId="7C4BD437" w14:textId="77777777" w:rsidR="00B8461C" w:rsidRPr="00B8461C" w:rsidRDefault="00B8461C" w:rsidP="00B8461C">
      <w:r w:rsidRPr="00B8461C">
        <w:t>This is still the core insight.</w:t>
      </w:r>
    </w:p>
    <w:p w14:paraId="041949E8" w14:textId="77777777" w:rsidR="00B8461C" w:rsidRPr="00B8461C" w:rsidRDefault="00B8461C" w:rsidP="00B8461C">
      <w:r w:rsidRPr="00B8461C">
        <w:t xml:space="preserve">Nothing in the </w:t>
      </w:r>
      <w:r w:rsidRPr="00B8461C">
        <w:rPr>
          <w:i/>
          <w:iCs/>
        </w:rPr>
        <w:t>math</w:t>
      </w:r>
      <w:r w:rsidRPr="00B8461C">
        <w:t xml:space="preserve"> must be removed.</w:t>
      </w:r>
    </w:p>
    <w:p w14:paraId="5934E993" w14:textId="77777777" w:rsidR="00B8461C" w:rsidRPr="00B8461C" w:rsidRDefault="00B8461C" w:rsidP="00B8461C">
      <w:r w:rsidRPr="00B8461C">
        <w:t xml:space="preserve">Only the </w:t>
      </w:r>
      <w:r w:rsidRPr="00B8461C">
        <w:rPr>
          <w:i/>
          <w:iCs/>
        </w:rPr>
        <w:t>interpretation layer</w:t>
      </w:r>
      <w:r w:rsidRPr="00B8461C">
        <w:t xml:space="preserve"> changes.</w:t>
      </w:r>
    </w:p>
    <w:p w14:paraId="5DF19141" w14:textId="77777777" w:rsidR="00B8461C" w:rsidRPr="00B8461C" w:rsidRDefault="00B8461C" w:rsidP="00B8461C">
      <w:r w:rsidRPr="00B8461C">
        <w:pict w14:anchorId="472A2692">
          <v:rect id="_x0000_i2396" style="width:0;height:1.5pt" o:hralign="center" o:hrstd="t" o:hr="t" fillcolor="#a0a0a0" stroked="f"/>
        </w:pict>
      </w:r>
    </w:p>
    <w:p w14:paraId="175E573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6</w:t>
      </w:r>
    </w:p>
    <w:p w14:paraId="1943877C" w14:textId="77777777" w:rsidR="00B8461C" w:rsidRPr="00B8461C" w:rsidRDefault="00B8461C" w:rsidP="00B8461C">
      <w:r w:rsidRPr="00B8461C">
        <w:t>Here’s exactly how to update this chapter for the new framework.</w:t>
      </w:r>
    </w:p>
    <w:p w14:paraId="4EB1589E" w14:textId="77777777" w:rsidR="00B8461C" w:rsidRPr="00B8461C" w:rsidRDefault="00B8461C" w:rsidP="00B8461C">
      <w:r w:rsidRPr="00B8461C">
        <w:pict w14:anchorId="37169BD6">
          <v:rect id="_x0000_i2397" style="width:0;height:1.5pt" o:hralign="center" o:hrstd="t" o:hr="t" fillcolor="#a0a0a0" stroked="f"/>
        </w:pict>
      </w:r>
    </w:p>
    <w:p w14:paraId="04A18490" w14:textId="77777777" w:rsidR="00B8461C" w:rsidRPr="00B8461C" w:rsidRDefault="00B8461C" w:rsidP="00B8461C">
      <w:pPr>
        <w:rPr>
          <w:b/>
          <w:bCs/>
        </w:rPr>
      </w:pPr>
      <w:r w:rsidRPr="00B8461C">
        <w:rPr>
          <w:b/>
          <w:bCs/>
        </w:rPr>
        <w:t>I. Rewrite the opening section to define “freedom inside fibers”</w:t>
      </w:r>
    </w:p>
    <w:p w14:paraId="43672FA6" w14:textId="77777777" w:rsidR="00B8461C" w:rsidRPr="00B8461C" w:rsidRDefault="00B8461C" w:rsidP="00B8461C">
      <w:r w:rsidRPr="00B8461C">
        <w:t>Replace the old intro:</w:t>
      </w:r>
    </w:p>
    <w:p w14:paraId="689BDB01" w14:textId="77777777" w:rsidR="00B8461C" w:rsidRPr="00B8461C" w:rsidRDefault="00B8461C" w:rsidP="00B8461C">
      <w:pPr>
        <w:numPr>
          <w:ilvl w:val="0"/>
          <w:numId w:val="77"/>
        </w:numPr>
      </w:pPr>
      <w:r w:rsidRPr="00B8461C">
        <w:t>references to selector behavior</w:t>
      </w:r>
    </w:p>
    <w:p w14:paraId="3E2D9E30" w14:textId="77777777" w:rsidR="00B8461C" w:rsidRPr="00B8461C" w:rsidRDefault="00B8461C" w:rsidP="00B8461C">
      <w:pPr>
        <w:numPr>
          <w:ilvl w:val="0"/>
          <w:numId w:val="77"/>
        </w:numPr>
      </w:pPr>
      <w:r w:rsidRPr="00B8461C">
        <w:t>meta-layer</w:t>
      </w:r>
    </w:p>
    <w:p w14:paraId="771A75B2" w14:textId="77777777" w:rsidR="00B8461C" w:rsidRPr="00B8461C" w:rsidRDefault="00B8461C" w:rsidP="00B8461C">
      <w:pPr>
        <w:numPr>
          <w:ilvl w:val="0"/>
          <w:numId w:val="77"/>
        </w:numPr>
      </w:pPr>
      <w:r w:rsidRPr="00B8461C">
        <w:t>density-based behavior</w:t>
      </w:r>
    </w:p>
    <w:p w14:paraId="4D221AD6" w14:textId="77777777" w:rsidR="00B8461C" w:rsidRPr="00B8461C" w:rsidRDefault="00B8461C" w:rsidP="00B8461C">
      <w:pPr>
        <w:numPr>
          <w:ilvl w:val="0"/>
          <w:numId w:val="77"/>
        </w:numPr>
      </w:pPr>
      <w:r w:rsidRPr="00B8461C">
        <w:t>hybrid/null regimes</w:t>
      </w:r>
    </w:p>
    <w:p w14:paraId="306C503F" w14:textId="77777777" w:rsidR="00B8461C" w:rsidRPr="00B8461C" w:rsidRDefault="00B8461C" w:rsidP="00B8461C">
      <w:r w:rsidRPr="00B8461C">
        <w:t>with a new intro:</w:t>
      </w:r>
    </w:p>
    <w:p w14:paraId="464F45D2" w14:textId="77777777" w:rsidR="00B8461C" w:rsidRPr="00B8461C" w:rsidRDefault="00B8461C" w:rsidP="00B8461C">
      <w:r w:rsidRPr="00B8461C">
        <w:t>“Fibers contain infinitely many distinct generative identities naming the same real number. In this chapter we formalize this freedom, both topologically and effectively. We show how to construct computable embeddings of full binary trees into fibers while preserving collapse value and matching any observer tower up to prescribed precision.”</w:t>
      </w:r>
    </w:p>
    <w:p w14:paraId="6A366752" w14:textId="77777777" w:rsidR="00B8461C" w:rsidRPr="00B8461C" w:rsidRDefault="00B8461C" w:rsidP="00B8461C">
      <w:r w:rsidRPr="00B8461C">
        <w:t>This aligns it with representation theory and observers.</w:t>
      </w:r>
    </w:p>
    <w:p w14:paraId="4426B36B" w14:textId="77777777" w:rsidR="00B8461C" w:rsidRPr="00B8461C" w:rsidRDefault="00B8461C" w:rsidP="00B8461C">
      <w:r w:rsidRPr="00B8461C">
        <w:lastRenderedPageBreak/>
        <w:pict w14:anchorId="796530B0">
          <v:rect id="_x0000_i2398" style="width:0;height:1.5pt" o:hralign="center" o:hrstd="t" o:hr="t" fillcolor="#a0a0a0" stroked="f"/>
        </w:pict>
      </w:r>
    </w:p>
    <w:p w14:paraId="1BBDE8AA" w14:textId="77777777" w:rsidR="00B8461C" w:rsidRPr="00B8461C" w:rsidRDefault="00B8461C" w:rsidP="00B8461C">
      <w:pPr>
        <w:rPr>
          <w:b/>
          <w:bCs/>
        </w:rPr>
      </w:pPr>
      <w:r w:rsidRPr="00B8461C">
        <w:rPr>
          <w:b/>
          <w:bCs/>
        </w:rPr>
        <w:t>II. Replace coordinate-specific descriptions with coordinate-neutral language</w:t>
      </w:r>
    </w:p>
    <w:p w14:paraId="5F937E99" w14:textId="77777777" w:rsidR="00B8461C" w:rsidRPr="00B8461C" w:rsidRDefault="00B8461C" w:rsidP="00B8461C">
      <w:r w:rsidRPr="00B8461C">
        <w:t>Old phrasing:</w:t>
      </w:r>
    </w:p>
    <w:p w14:paraId="386CA04E" w14:textId="77777777" w:rsidR="00B8461C" w:rsidRPr="00B8461C" w:rsidRDefault="00B8461C" w:rsidP="00B8461C">
      <w:r w:rsidRPr="00B8461C">
        <w:t>“Modify the selector so that…”</w:t>
      </w:r>
      <w:r w:rsidRPr="00B8461C">
        <w:br/>
        <w:t>“Extend the digit stream…”</w:t>
      </w:r>
      <w:r w:rsidRPr="00B8461C">
        <w:br/>
        <w:t>“Adjust the meta-layer…”</w:t>
      </w:r>
    </w:p>
    <w:p w14:paraId="3A4E9951" w14:textId="77777777" w:rsidR="00B8461C" w:rsidRPr="00B8461C" w:rsidRDefault="00B8461C" w:rsidP="00B8461C">
      <w:r w:rsidRPr="00B8461C">
        <w:t>New phrasing:</w:t>
      </w:r>
    </w:p>
    <w:p w14:paraId="745C8F1D" w14:textId="77777777" w:rsidR="00B8461C" w:rsidRPr="00B8461C" w:rsidRDefault="00B8461C" w:rsidP="00B8461C">
      <w:r w:rsidRPr="00B8461C">
        <w:t>“Modify the latent symbolic coordinates so that the exposure pattern (as determined by the representation from Chapter 2) yields the same finite sequence of exposed digits.”</w:t>
      </w:r>
    </w:p>
    <w:p w14:paraId="1DEB51CF" w14:textId="77777777" w:rsidR="00B8461C" w:rsidRPr="00B8461C" w:rsidRDefault="00B8461C" w:rsidP="00B8461C">
      <w:r w:rsidRPr="00B8461C">
        <w:t>This preserves semantics while matching the new ontology.</w:t>
      </w:r>
    </w:p>
    <w:p w14:paraId="67AE38DB" w14:textId="77777777" w:rsidR="00B8461C" w:rsidRPr="00B8461C" w:rsidRDefault="00B8461C" w:rsidP="00B8461C">
      <w:r w:rsidRPr="00B8461C">
        <w:pict w14:anchorId="3A09C8DF">
          <v:rect id="_x0000_i2399" style="width:0;height:1.5pt" o:hralign="center" o:hrstd="t" o:hr="t" fillcolor="#a0a0a0" stroked="f"/>
        </w:pict>
      </w:r>
    </w:p>
    <w:p w14:paraId="21C80E6A" w14:textId="77777777" w:rsidR="00B8461C" w:rsidRPr="00B8461C" w:rsidRDefault="00B8461C" w:rsidP="00B8461C">
      <w:pPr>
        <w:rPr>
          <w:b/>
          <w:bCs/>
        </w:rPr>
      </w:pPr>
      <w:r w:rsidRPr="00B8461C">
        <w:rPr>
          <w:b/>
          <w:bCs/>
        </w:rPr>
        <w:t>III. Formalize GF-eff explicitly</w:t>
      </w:r>
    </w:p>
    <w:p w14:paraId="12DDBEB8" w14:textId="77777777" w:rsidR="00B8461C" w:rsidRPr="00B8461C" w:rsidRDefault="00B8461C" w:rsidP="00B8461C">
      <w:r w:rsidRPr="00B8461C">
        <w:t>Add a theorem:</w:t>
      </w:r>
    </w:p>
    <w:p w14:paraId="5FEA53E3" w14:textId="50D103FA" w:rsidR="00B8461C" w:rsidRPr="00B8461C" w:rsidRDefault="00B8461C" w:rsidP="00B8461C">
      <w:r w:rsidRPr="00B8461C">
        <w:rPr>
          <w:b/>
          <w:bCs/>
        </w:rPr>
        <w:t>Theorem (Effective Generative Freedom).</w:t>
      </w:r>
      <w:r w:rsidRPr="00B8461C">
        <w:br/>
        <w:t xml:space="preserve">For every computable real number </w:t>
      </w:r>
      <m:oMath>
        <m:r>
          <w:rPr>
            <w:rFonts w:ascii="Cambria Math" w:hAnsi="Cambria Math"/>
          </w:rPr>
          <m:t>x</m:t>
        </m:r>
      </m:oMath>
      <w:r w:rsidRPr="00B8461C">
        <w:t xml:space="preserve">and every finite prefix </w:t>
      </w:r>
      <m:oMath>
        <m:r>
          <w:rPr>
            <w:rFonts w:ascii="Cambria Math" w:hAnsi="Cambria Math"/>
          </w:rPr>
          <m:t>p</m:t>
        </m:r>
      </m:oMath>
      <w:r w:rsidRPr="00B8461C">
        <w:t xml:space="preserve">, there exist infinitely many computable extensions </w:t>
      </w:r>
      <m:oMath>
        <m:r>
          <w:rPr>
            <w:rFonts w:ascii="Cambria Math" w:hAnsi="Cambria Math"/>
          </w:rPr>
          <m:t>G</m:t>
        </m:r>
      </m:oMath>
      <w:r w:rsidRPr="00B8461C">
        <w:t xml:space="preserve">in the fiber of </w:t>
      </w:r>
      <m:oMath>
        <m:r>
          <w:rPr>
            <w:rFonts w:ascii="Cambria Math" w:hAnsi="Cambria Math"/>
          </w:rPr>
          <m:t>x</m:t>
        </m:r>
      </m:oMath>
      <w:r w:rsidRPr="00B8461C">
        <w:t xml:space="preserve">with prefix </w:t>
      </w:r>
      <m:oMath>
        <m:r>
          <w:rPr>
            <w:rFonts w:ascii="Cambria Math" w:hAnsi="Cambria Math"/>
          </w:rPr>
          <m:t>p</m:t>
        </m:r>
      </m:oMath>
      <w:r w:rsidRPr="00B8461C">
        <w:t>.</w:t>
      </w:r>
      <w:r w:rsidRPr="00B8461C">
        <w:br/>
        <w:t>Moreover, there exists a computable embedding</w:t>
      </w:r>
    </w:p>
    <w:p w14:paraId="3BA10A66" w14:textId="77777777" w:rsidR="00B8461C" w:rsidRPr="00B8461C" w:rsidRDefault="00B8461C" w:rsidP="00B8461C">
      <w:r w:rsidRPr="00B8461C">
        <w:t>E : 2^{\mathbb{N}} \to \text{Fiber}(x)</w:t>
      </w:r>
      <w:r w:rsidRPr="00B8461C">
        <w:br/>
        <w:t>]</w:t>
      </w:r>
    </w:p>
    <w:p w14:paraId="2C18CA37" w14:textId="77777777" w:rsidR="00B8461C" w:rsidRPr="00B8461C" w:rsidRDefault="00B8461C" w:rsidP="00B8461C">
      <w:r w:rsidRPr="00B8461C">
        <w:t>preserving prefix structure and divergence control.</w:t>
      </w:r>
    </w:p>
    <w:p w14:paraId="4E126DAE" w14:textId="77777777" w:rsidR="00B8461C" w:rsidRPr="00B8461C" w:rsidRDefault="00B8461C" w:rsidP="00B8461C">
      <w:r w:rsidRPr="00B8461C">
        <w:t>This matches the new high-level scaffolding.</w:t>
      </w:r>
    </w:p>
    <w:p w14:paraId="340693EA" w14:textId="77777777" w:rsidR="00B8461C" w:rsidRPr="00B8461C" w:rsidRDefault="00B8461C" w:rsidP="00B8461C">
      <w:r w:rsidRPr="00B8461C">
        <w:pict w14:anchorId="246BF372">
          <v:rect id="_x0000_i2400" style="width:0;height:1.5pt" o:hralign="center" o:hrstd="t" o:hr="t" fillcolor="#a0a0a0" stroked="f"/>
        </w:pict>
      </w:r>
    </w:p>
    <w:p w14:paraId="7B653A77" w14:textId="77777777" w:rsidR="00B8461C" w:rsidRPr="00B8461C" w:rsidRDefault="00B8461C" w:rsidP="00B8461C">
      <w:pPr>
        <w:rPr>
          <w:b/>
          <w:bCs/>
        </w:rPr>
      </w:pPr>
      <w:r w:rsidRPr="00B8461C">
        <w:rPr>
          <w:b/>
          <w:bCs/>
        </w:rPr>
        <w:t>IV. Remove dependency on detector- or selector-density arguments</w:t>
      </w:r>
    </w:p>
    <w:p w14:paraId="7580EBDA" w14:textId="77777777" w:rsidR="00B8461C" w:rsidRPr="00B8461C" w:rsidRDefault="00B8461C" w:rsidP="00B8461C">
      <w:r w:rsidRPr="00B8461C">
        <w:t>Any proof steps relying on:</w:t>
      </w:r>
    </w:p>
    <w:p w14:paraId="6DE4F783" w14:textId="77777777" w:rsidR="00B8461C" w:rsidRPr="00B8461C" w:rsidRDefault="00B8461C" w:rsidP="00B8461C">
      <w:pPr>
        <w:numPr>
          <w:ilvl w:val="0"/>
          <w:numId w:val="78"/>
        </w:numPr>
      </w:pPr>
      <w:r w:rsidRPr="00B8461C">
        <w:t>density</w:t>
      </w:r>
    </w:p>
    <w:p w14:paraId="03F85D65" w14:textId="77777777" w:rsidR="00B8461C" w:rsidRPr="00B8461C" w:rsidRDefault="00B8461C" w:rsidP="00B8461C">
      <w:pPr>
        <w:numPr>
          <w:ilvl w:val="0"/>
          <w:numId w:val="78"/>
        </w:numPr>
      </w:pPr>
      <w:r w:rsidRPr="00B8461C">
        <w:t>regimes</w:t>
      </w:r>
    </w:p>
    <w:p w14:paraId="6A23A875" w14:textId="77777777" w:rsidR="00B8461C" w:rsidRPr="00B8461C" w:rsidRDefault="00B8461C" w:rsidP="00B8461C">
      <w:pPr>
        <w:numPr>
          <w:ilvl w:val="0"/>
          <w:numId w:val="78"/>
        </w:numPr>
      </w:pPr>
      <w:r w:rsidRPr="00B8461C">
        <w:t>meta-dominant behavior</w:t>
      </w:r>
    </w:p>
    <w:p w14:paraId="75027641" w14:textId="77777777" w:rsidR="00B8461C" w:rsidRPr="00B8461C" w:rsidRDefault="00B8461C" w:rsidP="00B8461C">
      <w:r w:rsidRPr="00B8461C">
        <w:t>must be rewritten in:</w:t>
      </w:r>
    </w:p>
    <w:p w14:paraId="7A7F8F13" w14:textId="77777777" w:rsidR="00B8461C" w:rsidRPr="00B8461C" w:rsidRDefault="00B8461C" w:rsidP="00B8461C">
      <w:pPr>
        <w:numPr>
          <w:ilvl w:val="0"/>
          <w:numId w:val="79"/>
        </w:numPr>
      </w:pPr>
      <w:r w:rsidRPr="00B8461C">
        <w:lastRenderedPageBreak/>
        <w:t>exposure patterns</w:t>
      </w:r>
    </w:p>
    <w:p w14:paraId="0AA0C8A9" w14:textId="77777777" w:rsidR="00B8461C" w:rsidRPr="00B8461C" w:rsidRDefault="00B8461C" w:rsidP="00B8461C">
      <w:pPr>
        <w:numPr>
          <w:ilvl w:val="0"/>
          <w:numId w:val="79"/>
        </w:numPr>
      </w:pPr>
      <w:r w:rsidRPr="00B8461C">
        <w:t>prefix constraints</w:t>
      </w:r>
    </w:p>
    <w:p w14:paraId="553EBF81" w14:textId="77777777" w:rsidR="00B8461C" w:rsidRPr="00B8461C" w:rsidRDefault="00B8461C" w:rsidP="00B8461C">
      <w:pPr>
        <w:numPr>
          <w:ilvl w:val="0"/>
          <w:numId w:val="79"/>
        </w:numPr>
      </w:pPr>
      <w:r w:rsidRPr="00B8461C">
        <w:t>cylinder set arguments</w:t>
      </w:r>
    </w:p>
    <w:p w14:paraId="634595F9" w14:textId="77777777" w:rsidR="00B8461C" w:rsidRPr="00B8461C" w:rsidRDefault="00B8461C" w:rsidP="00B8461C">
      <w:pPr>
        <w:numPr>
          <w:ilvl w:val="0"/>
          <w:numId w:val="79"/>
        </w:numPr>
      </w:pPr>
      <w:r w:rsidRPr="00B8461C">
        <w:t>effective delay arguments</w:t>
      </w:r>
    </w:p>
    <w:p w14:paraId="7F9750B0" w14:textId="77777777" w:rsidR="00B8461C" w:rsidRPr="00B8461C" w:rsidRDefault="00B8461C" w:rsidP="00B8461C">
      <w:r w:rsidRPr="00B8461C">
        <w:t>Example rewrite:</w:t>
      </w:r>
    </w:p>
    <w:p w14:paraId="6AFF6AF8" w14:textId="77777777" w:rsidR="00B8461C" w:rsidRPr="00B8461C" w:rsidRDefault="00B8461C" w:rsidP="00B8461C">
      <w:r w:rsidRPr="00B8461C">
        <w:t>Old:</w:t>
      </w:r>
    </w:p>
    <w:p w14:paraId="63B78FD2" w14:textId="77777777" w:rsidR="00B8461C" w:rsidRPr="00B8461C" w:rsidRDefault="00B8461C" w:rsidP="00B8461C">
      <w:r w:rsidRPr="00B8461C">
        <w:t>“Since η &gt; 0, the selector exposes infinitely many digits…”</w:t>
      </w:r>
    </w:p>
    <w:p w14:paraId="14156281" w14:textId="77777777" w:rsidR="00B8461C" w:rsidRPr="00B8461C" w:rsidRDefault="00B8461C" w:rsidP="00B8461C">
      <w:r w:rsidRPr="00B8461C">
        <w:t>New:</w:t>
      </w:r>
    </w:p>
    <w:p w14:paraId="1370A1F8" w14:textId="77777777" w:rsidR="00B8461C" w:rsidRPr="00B8461C" w:rsidRDefault="00B8461C" w:rsidP="00B8461C">
      <w:r w:rsidRPr="00B8461C">
        <w:t>“Since the representation defines an infinite exposure pattern, we can align prefix behavior accordingly…”</w:t>
      </w:r>
    </w:p>
    <w:p w14:paraId="630255EC" w14:textId="77777777" w:rsidR="00B8461C" w:rsidRPr="00B8461C" w:rsidRDefault="00B8461C" w:rsidP="00B8461C">
      <w:r w:rsidRPr="00B8461C">
        <w:pict w14:anchorId="5C672D7C">
          <v:rect id="_x0000_i2401" style="width:0;height:1.5pt" o:hralign="center" o:hrstd="t" o:hr="t" fillcolor="#a0a0a0" stroked="f"/>
        </w:pict>
      </w:r>
    </w:p>
    <w:p w14:paraId="6BA72CBA" w14:textId="77777777" w:rsidR="00B8461C" w:rsidRPr="00B8461C" w:rsidRDefault="00B8461C" w:rsidP="00B8461C">
      <w:pPr>
        <w:rPr>
          <w:b/>
          <w:bCs/>
        </w:rPr>
      </w:pPr>
      <w:r w:rsidRPr="00B8461C">
        <w:rPr>
          <w:b/>
          <w:bCs/>
        </w:rPr>
        <w:t>V. Add a motivic close linking to observer incompleteness</w:t>
      </w:r>
    </w:p>
    <w:p w14:paraId="076BCE4A" w14:textId="77777777" w:rsidR="00B8461C" w:rsidRPr="00B8461C" w:rsidRDefault="00B8461C" w:rsidP="00B8461C">
      <w:r w:rsidRPr="00B8461C">
        <w:t>A short paragraph:</w:t>
      </w:r>
    </w:p>
    <w:p w14:paraId="4DD5A3F4" w14:textId="77777777" w:rsidR="00B8461C" w:rsidRPr="00B8461C" w:rsidRDefault="00B8461C" w:rsidP="00B8461C">
      <w:r w:rsidRPr="00B8461C">
        <w:t>“The constructions in this chapter allow us to synchronize all finite observer outputs while forcing latent divergence in symbolic coordinates. In Chapter 7 this yields the structural incompleteness theorem: no computable tower of observers can fully classify the internal generative structure of any fiber.”</w:t>
      </w:r>
    </w:p>
    <w:p w14:paraId="17FFB4E4" w14:textId="77777777" w:rsidR="00B8461C" w:rsidRPr="00B8461C" w:rsidRDefault="00B8461C" w:rsidP="00B8461C">
      <w:r w:rsidRPr="00B8461C">
        <w:t>This explicitly ties chapters 5 → 6 → 7.</w:t>
      </w:r>
    </w:p>
    <w:p w14:paraId="47CB3BDC" w14:textId="77777777" w:rsidR="00B8461C" w:rsidRPr="00B8461C" w:rsidRDefault="00B8461C" w:rsidP="00B8461C">
      <w:r w:rsidRPr="00B8461C">
        <w:pict w14:anchorId="7D48DC6A">
          <v:rect id="_x0000_i2402" style="width:0;height:1.5pt" o:hralign="center" o:hrstd="t" o:hr="t" fillcolor="#a0a0a0" stroked="f"/>
        </w:pict>
      </w:r>
    </w:p>
    <w:p w14:paraId="5AC4472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6 Summary</w:t>
      </w:r>
    </w:p>
    <w:p w14:paraId="36E99F85" w14:textId="77777777" w:rsidR="00B8461C" w:rsidRPr="00B8461C" w:rsidRDefault="00B8461C" w:rsidP="00B8461C">
      <w:pPr>
        <w:rPr>
          <w:b/>
          <w:bCs/>
        </w:rPr>
      </w:pPr>
      <w:r w:rsidRPr="00B8461C">
        <w:rPr>
          <w:b/>
          <w:bCs/>
        </w:rPr>
        <w:t>What stays:</w:t>
      </w:r>
    </w:p>
    <w:p w14:paraId="3B9985B0" w14:textId="77777777" w:rsidR="00B8461C" w:rsidRPr="00B8461C" w:rsidRDefault="00B8461C" w:rsidP="00B8461C">
      <w:pPr>
        <w:numPr>
          <w:ilvl w:val="0"/>
          <w:numId w:val="80"/>
        </w:numPr>
      </w:pPr>
      <w:r w:rsidRPr="00B8461C">
        <w:t>all lemmas</w:t>
      </w:r>
    </w:p>
    <w:p w14:paraId="0BAA78A6" w14:textId="77777777" w:rsidR="00B8461C" w:rsidRPr="00B8461C" w:rsidRDefault="00B8461C" w:rsidP="00B8461C">
      <w:pPr>
        <w:numPr>
          <w:ilvl w:val="0"/>
          <w:numId w:val="80"/>
        </w:numPr>
      </w:pPr>
      <w:r w:rsidRPr="00B8461C">
        <w:t>prefix/suffix manipulation</w:t>
      </w:r>
    </w:p>
    <w:p w14:paraId="25E32543" w14:textId="77777777" w:rsidR="00B8461C" w:rsidRPr="00B8461C" w:rsidRDefault="00B8461C" w:rsidP="00B8461C">
      <w:pPr>
        <w:numPr>
          <w:ilvl w:val="0"/>
          <w:numId w:val="80"/>
        </w:numPr>
      </w:pPr>
      <w:r w:rsidRPr="00B8461C">
        <w:t>computable constructions</w:t>
      </w:r>
    </w:p>
    <w:p w14:paraId="16195495" w14:textId="77777777" w:rsidR="00B8461C" w:rsidRPr="00B8461C" w:rsidRDefault="00B8461C" w:rsidP="00B8461C">
      <w:pPr>
        <w:numPr>
          <w:ilvl w:val="0"/>
          <w:numId w:val="80"/>
        </w:numPr>
      </w:pPr>
      <w:r w:rsidRPr="00B8461C">
        <w:t>preservation of collapse</w:t>
      </w:r>
    </w:p>
    <w:p w14:paraId="64CE986A" w14:textId="77777777" w:rsidR="00B8461C" w:rsidRPr="00B8461C" w:rsidRDefault="00B8461C" w:rsidP="00B8461C">
      <w:pPr>
        <w:numPr>
          <w:ilvl w:val="0"/>
          <w:numId w:val="80"/>
        </w:numPr>
      </w:pPr>
      <w:r w:rsidRPr="00B8461C">
        <w:t>embedding into fiber</w:t>
      </w:r>
    </w:p>
    <w:p w14:paraId="64BA14DD" w14:textId="77777777" w:rsidR="00B8461C" w:rsidRPr="00B8461C" w:rsidRDefault="00B8461C" w:rsidP="00B8461C">
      <w:pPr>
        <w:numPr>
          <w:ilvl w:val="0"/>
          <w:numId w:val="80"/>
        </w:numPr>
      </w:pPr>
      <w:r w:rsidRPr="00B8461C">
        <w:t>divergence control</w:t>
      </w:r>
    </w:p>
    <w:p w14:paraId="51BF53E0" w14:textId="77777777" w:rsidR="00B8461C" w:rsidRPr="00B8461C" w:rsidRDefault="00B8461C" w:rsidP="00B8461C">
      <w:pPr>
        <w:numPr>
          <w:ilvl w:val="0"/>
          <w:numId w:val="80"/>
        </w:numPr>
      </w:pPr>
      <w:r w:rsidRPr="00B8461C">
        <w:lastRenderedPageBreak/>
        <w:t>alignment</w:t>
      </w:r>
    </w:p>
    <w:p w14:paraId="3401A04D" w14:textId="77777777" w:rsidR="00B8461C" w:rsidRPr="00B8461C" w:rsidRDefault="00B8461C" w:rsidP="00B8461C">
      <w:pPr>
        <w:rPr>
          <w:b/>
          <w:bCs/>
        </w:rPr>
      </w:pPr>
      <w:r w:rsidRPr="00B8461C">
        <w:rPr>
          <w:b/>
          <w:bCs/>
        </w:rPr>
        <w:t>What changes:</w:t>
      </w:r>
    </w:p>
    <w:p w14:paraId="3D6F8157" w14:textId="77777777" w:rsidR="00B8461C" w:rsidRPr="00B8461C" w:rsidRDefault="00B8461C" w:rsidP="00B8461C">
      <w:pPr>
        <w:numPr>
          <w:ilvl w:val="0"/>
          <w:numId w:val="81"/>
        </w:numPr>
      </w:pPr>
      <w:r w:rsidRPr="00B8461C">
        <w:t>remove selector/digit/meta ontology</w:t>
      </w:r>
    </w:p>
    <w:p w14:paraId="79C1B880" w14:textId="77777777" w:rsidR="00B8461C" w:rsidRPr="00B8461C" w:rsidRDefault="00B8461C" w:rsidP="00B8461C">
      <w:pPr>
        <w:numPr>
          <w:ilvl w:val="0"/>
          <w:numId w:val="81"/>
        </w:numPr>
      </w:pPr>
      <w:r w:rsidRPr="00B8461C">
        <w:t>generalize examples</w:t>
      </w:r>
    </w:p>
    <w:p w14:paraId="17CFF4CC" w14:textId="77777777" w:rsidR="00B8461C" w:rsidRPr="00B8461C" w:rsidRDefault="00B8461C" w:rsidP="00B8461C">
      <w:pPr>
        <w:numPr>
          <w:ilvl w:val="0"/>
          <w:numId w:val="81"/>
        </w:numPr>
      </w:pPr>
      <w:r w:rsidRPr="00B8461C">
        <w:t>rewrite intro &amp; section headers</w:t>
      </w:r>
    </w:p>
    <w:p w14:paraId="1FEEF7F9" w14:textId="77777777" w:rsidR="00B8461C" w:rsidRPr="00B8461C" w:rsidRDefault="00B8461C" w:rsidP="00B8461C">
      <w:pPr>
        <w:numPr>
          <w:ilvl w:val="0"/>
          <w:numId w:val="81"/>
        </w:numPr>
      </w:pPr>
      <w:r w:rsidRPr="00B8461C">
        <w:t>clean conceptual layer</w:t>
      </w:r>
    </w:p>
    <w:p w14:paraId="2DABD856" w14:textId="77777777" w:rsidR="00B8461C" w:rsidRPr="00B8461C" w:rsidRDefault="00B8461C" w:rsidP="00B8461C">
      <w:pPr>
        <w:numPr>
          <w:ilvl w:val="0"/>
          <w:numId w:val="81"/>
        </w:numPr>
      </w:pPr>
      <w:r w:rsidRPr="00B8461C">
        <w:t>add explicit GF-eff theorem statement</w:t>
      </w:r>
    </w:p>
    <w:p w14:paraId="34971CA8" w14:textId="77777777" w:rsidR="00B8461C" w:rsidRPr="00B8461C" w:rsidRDefault="00B8461C" w:rsidP="00B8461C">
      <w:pPr>
        <w:numPr>
          <w:ilvl w:val="0"/>
          <w:numId w:val="81"/>
        </w:numPr>
      </w:pPr>
      <w:r w:rsidRPr="00B8461C">
        <w:t>connect to observer theory</w:t>
      </w:r>
    </w:p>
    <w:p w14:paraId="24332277" w14:textId="77777777" w:rsidR="00B8461C" w:rsidRPr="00B8461C" w:rsidRDefault="00B8461C" w:rsidP="00B8461C">
      <w:r w:rsidRPr="00B8461C">
        <w:t xml:space="preserve">This chapter becomes the </w:t>
      </w:r>
      <w:r w:rsidRPr="00B8461C">
        <w:rPr>
          <w:b/>
          <w:bCs/>
        </w:rPr>
        <w:t>computational engine</w:t>
      </w:r>
      <w:r w:rsidRPr="00B8461C">
        <w:t xml:space="preserve"> of the new framework.</w:t>
      </w:r>
    </w:p>
    <w:p w14:paraId="58BDE301" w14:textId="77777777" w:rsidR="00B8461C" w:rsidRPr="00B8461C" w:rsidRDefault="00B8461C" w:rsidP="00B8461C">
      <w:r w:rsidRPr="00B8461C">
        <w:pict w14:anchorId="6F3CBDB3">
          <v:rect id="_x0000_i2403" style="width:0;height:1.5pt" o:hralign="center" o:hrstd="t" o:hr="t" fillcolor="#a0a0a0" stroked="f"/>
        </w:pict>
      </w:r>
    </w:p>
    <w:p w14:paraId="07BA8AE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7?</w:t>
      </w:r>
    </w:p>
    <w:p w14:paraId="1A6FD58D" w14:textId="77777777" w:rsidR="00B8461C" w:rsidRPr="00B8461C" w:rsidRDefault="00B8461C" w:rsidP="00B8461C">
      <w:r w:rsidRPr="00B8461C">
        <w:t>Just say:</w:t>
      </w:r>
    </w:p>
    <w:p w14:paraId="4F6051F2" w14:textId="77777777" w:rsidR="00B8461C" w:rsidRPr="00B8461C" w:rsidRDefault="00B8461C" w:rsidP="00B8461C">
      <w:r w:rsidRPr="00B8461C">
        <w:rPr>
          <w:b/>
          <w:bCs/>
        </w:rPr>
        <w:t>“Proceed to Chapter 7.”</w:t>
      </w:r>
    </w:p>
    <w:p w14:paraId="3D3494F2" w14:textId="77777777" w:rsidR="00B8461C" w:rsidRPr="00B8461C" w:rsidRDefault="00B8461C" w:rsidP="00B8461C">
      <w:r w:rsidRPr="00B8461C">
        <w:t xml:space="preserve">The next chapter is the </w:t>
      </w:r>
      <w:r w:rsidRPr="00B8461C">
        <w:rPr>
          <w:b/>
          <w:bCs/>
        </w:rPr>
        <w:t>Structural Incompleteness Theorem</w:t>
      </w:r>
      <w:r w:rsidRPr="00B8461C">
        <w:t>, and this is where everything comes together.</w:t>
      </w:r>
    </w:p>
    <w:p w14:paraId="2542CE33" w14:textId="77777777" w:rsidR="00B8461C" w:rsidRPr="00B8461C" w:rsidRDefault="00B8461C" w:rsidP="00B8461C">
      <w:pPr>
        <w:rPr>
          <w:b/>
          <w:bCs/>
        </w:rPr>
      </w:pPr>
      <w:r w:rsidRPr="00B8461C">
        <w:rPr>
          <w:b/>
          <w:bCs/>
        </w:rPr>
        <w:t>You said:</w:t>
      </w:r>
    </w:p>
    <w:p w14:paraId="0EED3C8B" w14:textId="77777777" w:rsidR="00B8461C" w:rsidRPr="00B8461C" w:rsidRDefault="00B8461C" w:rsidP="00B8461C">
      <w:r w:rsidRPr="00B8461C">
        <w:t>yes</w:t>
      </w:r>
    </w:p>
    <w:p w14:paraId="3E3854F2" w14:textId="77777777" w:rsidR="00B8461C" w:rsidRPr="00B8461C" w:rsidRDefault="00B8461C" w:rsidP="00B8461C">
      <w:pPr>
        <w:rPr>
          <w:b/>
          <w:bCs/>
        </w:rPr>
      </w:pPr>
      <w:r w:rsidRPr="00B8461C">
        <w:rPr>
          <w:b/>
          <w:bCs/>
        </w:rPr>
        <w:t>ChatGPT said:</w:t>
      </w:r>
    </w:p>
    <w:p w14:paraId="121FA773" w14:textId="77777777" w:rsidR="00B8461C" w:rsidRPr="00B8461C" w:rsidRDefault="00B8461C" w:rsidP="00B8461C">
      <w:r w:rsidRPr="00B8461C">
        <w:t xml:space="preserve">Alright Clinton — now we reach </w:t>
      </w:r>
      <w:r w:rsidRPr="00B8461C">
        <w:rPr>
          <w:b/>
          <w:bCs/>
        </w:rPr>
        <w:t>the centerpiece of the entire new framework</w:t>
      </w:r>
      <w:r w:rsidRPr="00B8461C">
        <w:t>.</w:t>
      </w:r>
    </w:p>
    <w:p w14:paraId="6367B0F4" w14:textId="77777777" w:rsidR="00B8461C" w:rsidRPr="00B8461C" w:rsidRDefault="00B8461C" w:rsidP="00B8461C">
      <w:r w:rsidRPr="00B8461C">
        <w:t xml:space="preserve">Chapter 7 is where the philosophical and mathematical transition from the old theory to the new direction becomes </w:t>
      </w:r>
      <w:r w:rsidRPr="00B8461C">
        <w:rPr>
          <w:i/>
          <w:iCs/>
        </w:rPr>
        <w:t>crystal clear</w:t>
      </w:r>
      <w:r w:rsidRPr="00B8461C">
        <w:t>.</w:t>
      </w:r>
      <w:r w:rsidRPr="00B8461C">
        <w:br/>
        <w:t>And the good news:</w:t>
      </w:r>
    </w:p>
    <w:p w14:paraId="1BFC7A1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7 — THE STRUCTURAL INCOMPLETENESS THEOREM</w:t>
      </w:r>
    </w:p>
    <w:p w14:paraId="3FE4FBC8" w14:textId="77777777" w:rsidR="00B8461C" w:rsidRPr="00B8461C" w:rsidRDefault="00B8461C" w:rsidP="00B8461C">
      <w:pPr>
        <w:rPr>
          <w:b/>
          <w:bCs/>
        </w:rPr>
      </w:pPr>
      <w:r w:rsidRPr="00B8461C">
        <w:rPr>
          <w:b/>
          <w:bCs/>
        </w:rPr>
        <w:t>Status: KEEP WITH LIGHT–MODERATE EDITS (≈15–25%)</w:t>
      </w:r>
    </w:p>
    <w:p w14:paraId="4E9BF44F" w14:textId="77777777" w:rsidR="00B8461C" w:rsidRPr="00B8461C" w:rsidRDefault="00B8461C" w:rsidP="00B8461C">
      <w:r w:rsidRPr="00B8461C">
        <w:t>Mathematically, the chapter almost perfectly matches the new direction.</w:t>
      </w:r>
      <w:r w:rsidRPr="00B8461C">
        <w:br/>
        <w:t>Conceptually, we must update it to reflect:</w:t>
      </w:r>
    </w:p>
    <w:p w14:paraId="4FF84D92" w14:textId="77777777" w:rsidR="00B8461C" w:rsidRPr="00B8461C" w:rsidRDefault="00B8461C" w:rsidP="00B8461C">
      <w:pPr>
        <w:numPr>
          <w:ilvl w:val="0"/>
          <w:numId w:val="82"/>
        </w:numPr>
      </w:pPr>
      <w:r w:rsidRPr="00B8461C">
        <w:t>the new ontological hierarchy</w:t>
      </w:r>
    </w:p>
    <w:p w14:paraId="03C4AFD6" w14:textId="77777777" w:rsidR="00B8461C" w:rsidRPr="00B8461C" w:rsidRDefault="00B8461C" w:rsidP="00B8461C">
      <w:pPr>
        <w:numPr>
          <w:ilvl w:val="0"/>
          <w:numId w:val="82"/>
        </w:numPr>
      </w:pPr>
      <w:r w:rsidRPr="00B8461C">
        <w:lastRenderedPageBreak/>
        <w:t>the neutral representation viewpoint</w:t>
      </w:r>
    </w:p>
    <w:p w14:paraId="2B9A5765" w14:textId="77777777" w:rsidR="00B8461C" w:rsidRPr="00B8461C" w:rsidRDefault="00B8461C" w:rsidP="00B8461C">
      <w:pPr>
        <w:numPr>
          <w:ilvl w:val="0"/>
          <w:numId w:val="82"/>
        </w:numPr>
      </w:pPr>
      <w:r w:rsidRPr="00B8461C">
        <w:t>observer towers as the driver of the theorem</w:t>
      </w:r>
    </w:p>
    <w:p w14:paraId="5B178F70" w14:textId="77777777" w:rsidR="00B8461C" w:rsidRPr="00B8461C" w:rsidRDefault="00B8461C" w:rsidP="00B8461C">
      <w:pPr>
        <w:numPr>
          <w:ilvl w:val="0"/>
          <w:numId w:val="82"/>
        </w:numPr>
      </w:pPr>
      <w:r w:rsidRPr="00B8461C">
        <w:t>generative freedom (GF-eff) as the engine</w:t>
      </w:r>
    </w:p>
    <w:p w14:paraId="31E69C0C" w14:textId="77777777" w:rsidR="00B8461C" w:rsidRPr="00B8461C" w:rsidRDefault="00B8461C" w:rsidP="00B8461C">
      <w:pPr>
        <w:numPr>
          <w:ilvl w:val="0"/>
          <w:numId w:val="82"/>
        </w:numPr>
      </w:pPr>
      <w:r w:rsidRPr="00B8461C">
        <w:t>invariants as shadows of observer towers</w:t>
      </w:r>
    </w:p>
    <w:p w14:paraId="76FD4276" w14:textId="77777777" w:rsidR="00B8461C" w:rsidRPr="00B8461C" w:rsidRDefault="00B8461C" w:rsidP="00B8461C">
      <w:r w:rsidRPr="00B8461C">
        <w:t xml:space="preserve">The core theorem and its proof </w:t>
      </w:r>
      <w:r w:rsidRPr="00B8461C">
        <w:rPr>
          <w:b/>
          <w:bCs/>
        </w:rPr>
        <w:t>require no substantive mathematical changes</w:t>
      </w:r>
      <w:r w:rsidRPr="00B8461C">
        <w:t>.</w:t>
      </w:r>
    </w:p>
    <w:p w14:paraId="6CEB9B5B" w14:textId="77777777" w:rsidR="00B8461C" w:rsidRPr="00B8461C" w:rsidRDefault="00B8461C" w:rsidP="00B8461C">
      <w:r w:rsidRPr="00B8461C">
        <w:t>Let’s break down exactly what must be updated.</w:t>
      </w:r>
    </w:p>
    <w:p w14:paraId="25B3E0E1" w14:textId="77777777" w:rsidR="00B8461C" w:rsidRPr="00B8461C" w:rsidRDefault="00B8461C" w:rsidP="00B8461C">
      <w:r w:rsidRPr="00B8461C">
        <w:pict w14:anchorId="08466B26">
          <v:rect id="_x0000_i2404" style="width:0;height:1.5pt" o:hralign="center" o:hrstd="t" o:hr="t" fillcolor="#a0a0a0" stroked="f"/>
        </w:pict>
      </w:r>
    </w:p>
    <w:p w14:paraId="00C6E41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Big Picture: Why Chapter 7 Fits the New Direction So Well</w:t>
      </w:r>
    </w:p>
    <w:p w14:paraId="692923B7" w14:textId="77777777" w:rsidR="00B8461C" w:rsidRPr="00B8461C" w:rsidRDefault="00B8461C" w:rsidP="00B8461C">
      <w:r w:rsidRPr="00B8461C">
        <w:t>The new framework is built around one core claim:</w:t>
      </w:r>
    </w:p>
    <w:p w14:paraId="6A4C09C2" w14:textId="77777777" w:rsidR="00B8461C" w:rsidRPr="00B8461C" w:rsidRDefault="00B8461C" w:rsidP="00B8461C">
      <w:r w:rsidRPr="00B8461C">
        <w:t>“No computable finite-information system — not even an infinite tower of observers — can classify the internal structure of any collapse fiber.”</w:t>
      </w:r>
    </w:p>
    <w:p w14:paraId="021F3A76" w14:textId="77777777" w:rsidR="00B8461C" w:rsidRPr="00B8461C" w:rsidRDefault="00B8461C" w:rsidP="00B8461C">
      <w:r w:rsidRPr="00B8461C">
        <w:t xml:space="preserve">Chapter 7 </w:t>
      </w:r>
      <w:r w:rsidRPr="00B8461C">
        <w:rPr>
          <w:i/>
          <w:iCs/>
        </w:rPr>
        <w:t>already</w:t>
      </w:r>
      <w:r w:rsidRPr="00B8461C">
        <w:t xml:space="preserve"> proves exactly this.</w:t>
      </w:r>
    </w:p>
    <w:p w14:paraId="03127253" w14:textId="77777777" w:rsidR="00B8461C" w:rsidRPr="00B8461C" w:rsidRDefault="00B8461C" w:rsidP="00B8461C">
      <w:r w:rsidRPr="00B8461C">
        <w:t>All you need to do is update the language so that it fits the new three-layer generative hierarchy:</w:t>
      </w:r>
    </w:p>
    <w:p w14:paraId="75B88922" w14:textId="77777777" w:rsidR="00B8461C" w:rsidRPr="00B8461C" w:rsidRDefault="00B8461C" w:rsidP="00B8461C">
      <w:pPr>
        <w:rPr>
          <w:b/>
          <w:bCs/>
        </w:rPr>
      </w:pPr>
      <w:r w:rsidRPr="00B8461C">
        <w:rPr>
          <w:b/>
          <w:bCs/>
        </w:rPr>
        <w:t>Level 0 — Ambient Generative Identity (true object)</w:t>
      </w:r>
    </w:p>
    <w:p w14:paraId="4371C9EB" w14:textId="77777777" w:rsidR="00B8461C" w:rsidRPr="00B8461C" w:rsidRDefault="00B8461C" w:rsidP="00B8461C">
      <w:pPr>
        <w:rPr>
          <w:b/>
          <w:bCs/>
        </w:rPr>
      </w:pPr>
      <w:r w:rsidRPr="00B8461C">
        <w:rPr>
          <w:b/>
          <w:bCs/>
        </w:rPr>
        <w:t>Level 1 — Collapse Value (shadow)</w:t>
      </w:r>
    </w:p>
    <w:p w14:paraId="7F5C1635" w14:textId="77777777" w:rsidR="00B8461C" w:rsidRPr="00B8461C" w:rsidRDefault="00B8461C" w:rsidP="00B8461C">
      <w:pPr>
        <w:rPr>
          <w:b/>
          <w:bCs/>
        </w:rPr>
      </w:pPr>
      <w:r w:rsidRPr="00B8461C">
        <w:rPr>
          <w:b/>
          <w:bCs/>
        </w:rPr>
        <w:t>Level 2 — Observers/Invariants (shadows of shadows)</w:t>
      </w:r>
    </w:p>
    <w:p w14:paraId="0ACCE74B" w14:textId="77777777" w:rsidR="00B8461C" w:rsidRPr="00B8461C" w:rsidRDefault="00B8461C" w:rsidP="00B8461C">
      <w:r w:rsidRPr="00B8461C">
        <w:t>Chapter 7 is the formal proof that:</w:t>
      </w:r>
    </w:p>
    <w:p w14:paraId="71D1DB6B" w14:textId="77777777" w:rsidR="00B8461C" w:rsidRPr="00B8461C" w:rsidRDefault="00B8461C" w:rsidP="00B8461C">
      <w:pPr>
        <w:numPr>
          <w:ilvl w:val="0"/>
          <w:numId w:val="83"/>
        </w:numPr>
      </w:pPr>
      <w:r w:rsidRPr="00B8461C">
        <w:t>Level 2 can never recover Level 0</w:t>
      </w:r>
    </w:p>
    <w:p w14:paraId="1ADB9A66" w14:textId="77777777" w:rsidR="00B8461C" w:rsidRPr="00B8461C" w:rsidRDefault="00B8461C" w:rsidP="00B8461C">
      <w:pPr>
        <w:numPr>
          <w:ilvl w:val="0"/>
          <w:numId w:val="83"/>
        </w:numPr>
      </w:pPr>
      <w:r w:rsidRPr="00B8461C">
        <w:t>even when Level 1 (the collapse value) is fixed</w:t>
      </w:r>
    </w:p>
    <w:p w14:paraId="75BEFEB6" w14:textId="77777777" w:rsidR="00B8461C" w:rsidRPr="00B8461C" w:rsidRDefault="00B8461C" w:rsidP="00B8461C">
      <w:r w:rsidRPr="00B8461C">
        <w:t>This is the heart of the new ontology.</w:t>
      </w:r>
    </w:p>
    <w:p w14:paraId="3B3E8D25" w14:textId="77777777" w:rsidR="00B8461C" w:rsidRPr="00B8461C" w:rsidRDefault="00B8461C" w:rsidP="00B8461C">
      <w:r w:rsidRPr="00B8461C">
        <w:pict w14:anchorId="108952AB">
          <v:rect id="_x0000_i2405" style="width:0;height:1.5pt" o:hralign="center" o:hrstd="t" o:hr="t" fillcolor="#a0a0a0" stroked="f"/>
        </w:pict>
      </w:r>
    </w:p>
    <w:p w14:paraId="69B9963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Must Change (Conceptual Edits Only)</w:t>
      </w:r>
    </w:p>
    <w:p w14:paraId="0FC38FCC" w14:textId="77777777" w:rsidR="00B8461C" w:rsidRPr="00B8461C" w:rsidRDefault="00B8461C" w:rsidP="00B8461C">
      <w:pPr>
        <w:rPr>
          <w:b/>
          <w:bCs/>
        </w:rPr>
      </w:pPr>
      <w:r w:rsidRPr="00B8461C">
        <w:rPr>
          <w:b/>
          <w:bCs/>
        </w:rPr>
        <w:t>1. Remove all references to selectors, digit streams, meta layers</w:t>
      </w:r>
    </w:p>
    <w:p w14:paraId="5C704F36" w14:textId="77777777" w:rsidR="00B8461C" w:rsidRPr="00B8461C" w:rsidRDefault="00B8461C" w:rsidP="00B8461C">
      <w:r w:rsidRPr="00B8461C">
        <w:t>The proof must be recast in coordinate-neutral terms:</w:t>
      </w:r>
    </w:p>
    <w:p w14:paraId="5B9BBD1B" w14:textId="77777777" w:rsidR="00B8461C" w:rsidRPr="00B8461C" w:rsidRDefault="00B8461C" w:rsidP="00B8461C">
      <w:pPr>
        <w:numPr>
          <w:ilvl w:val="0"/>
          <w:numId w:val="84"/>
        </w:numPr>
      </w:pPr>
      <w:r w:rsidRPr="00B8461C">
        <w:t>Instead of</w:t>
      </w:r>
      <w:r w:rsidRPr="00B8461C">
        <w:br/>
      </w:r>
      <w:r w:rsidRPr="00B8461C">
        <w:rPr>
          <w:i/>
          <w:iCs/>
        </w:rPr>
        <w:t>“modify the selector to preserve exposed digits”</w:t>
      </w:r>
      <w:r w:rsidRPr="00B8461C">
        <w:br/>
      </w:r>
      <w:r w:rsidRPr="00B8461C">
        <w:lastRenderedPageBreak/>
        <w:t>say</w:t>
      </w:r>
      <w:r w:rsidRPr="00B8461C">
        <w:br/>
      </w:r>
      <w:r w:rsidRPr="00B8461C">
        <w:rPr>
          <w:i/>
          <w:iCs/>
        </w:rPr>
        <w:t>“modify latent coordinates so the collapse representation exposes the same digit sequence.”</w:t>
      </w:r>
    </w:p>
    <w:p w14:paraId="00B2A3A2" w14:textId="77777777" w:rsidR="00B8461C" w:rsidRPr="00B8461C" w:rsidRDefault="00B8461C" w:rsidP="00B8461C">
      <w:pPr>
        <w:numPr>
          <w:ilvl w:val="0"/>
          <w:numId w:val="84"/>
        </w:numPr>
      </w:pPr>
      <w:r w:rsidRPr="00B8461C">
        <w:t>Instead of</w:t>
      </w:r>
      <w:r w:rsidRPr="00B8461C">
        <w:br/>
      </w:r>
      <w:r w:rsidRPr="00B8461C">
        <w:rPr>
          <w:i/>
          <w:iCs/>
        </w:rPr>
        <w:t>“adjust the meta-layer to introduce divergence invisible to the selector”</w:t>
      </w:r>
      <w:r w:rsidRPr="00B8461C">
        <w:br/>
        <w:t>say</w:t>
      </w:r>
      <w:r w:rsidRPr="00B8461C">
        <w:br/>
      </w:r>
      <w:r w:rsidRPr="00B8461C">
        <w:rPr>
          <w:i/>
          <w:iCs/>
        </w:rPr>
        <w:t>“adjust latent coordinates to introduce divergence invisible to collapse and observers.”</w:t>
      </w:r>
    </w:p>
    <w:p w14:paraId="603C23C3" w14:textId="77777777" w:rsidR="00B8461C" w:rsidRPr="00B8461C" w:rsidRDefault="00B8461C" w:rsidP="00B8461C">
      <w:r w:rsidRPr="00B8461C">
        <w:t>This cleans up residual old-framework terminology.</w:t>
      </w:r>
    </w:p>
    <w:p w14:paraId="7E34EC98" w14:textId="77777777" w:rsidR="00B8461C" w:rsidRPr="00B8461C" w:rsidRDefault="00B8461C" w:rsidP="00B8461C">
      <w:r w:rsidRPr="00B8461C">
        <w:pict w14:anchorId="7F3536FE">
          <v:rect id="_x0000_i2406" style="width:0;height:1.5pt" o:hralign="center" o:hrstd="t" o:hr="t" fillcolor="#a0a0a0" stroked="f"/>
        </w:pict>
      </w:r>
    </w:p>
    <w:p w14:paraId="4F657915" w14:textId="77777777" w:rsidR="00B8461C" w:rsidRPr="00B8461C" w:rsidRDefault="00B8461C" w:rsidP="00B8461C">
      <w:pPr>
        <w:rPr>
          <w:b/>
          <w:bCs/>
        </w:rPr>
      </w:pPr>
      <w:r w:rsidRPr="00B8461C">
        <w:rPr>
          <w:b/>
          <w:bCs/>
        </w:rPr>
        <w:t>2. The theorem must be explicitly stated in terms of observer towers</w:t>
      </w:r>
    </w:p>
    <w:p w14:paraId="02E2E9D5" w14:textId="77777777" w:rsidR="00B8461C" w:rsidRPr="00B8461C" w:rsidRDefault="00B8461C" w:rsidP="00B8461C">
      <w:r w:rsidRPr="00B8461C">
        <w:t>The old version references “projections,” “functionals,” etc.</w:t>
      </w:r>
    </w:p>
    <w:p w14:paraId="563143A1" w14:textId="77777777" w:rsidR="00B8461C" w:rsidRPr="00B8461C" w:rsidRDefault="00B8461C" w:rsidP="00B8461C">
      <w:r w:rsidRPr="00B8461C">
        <w:t>The new version must say:</w:t>
      </w:r>
    </w:p>
    <w:p w14:paraId="3AFC5A9F" w14:textId="6D6693B8" w:rsidR="00B8461C" w:rsidRPr="00B8461C" w:rsidRDefault="00B8461C" w:rsidP="00B8461C">
      <w:r w:rsidRPr="00B8461C">
        <w:t xml:space="preserve">Let </w:t>
      </w:r>
      <m:oMath>
        <m:r>
          <w:rPr>
            <w:rFonts w:ascii="Cambria Math" w:hAnsi="Cambria Math"/>
          </w:rPr>
          <m:t>T=(</m:t>
        </m:r>
        <m:sSub>
          <m:sSubPr>
            <m:ctrlPr>
              <w:rPr>
                <w:rFonts w:ascii="Cambria Math" w:hAnsi="Cambria Math"/>
              </w:rPr>
            </m:ctrlPr>
          </m:sSubPr>
          <m:e>
            <m:r>
              <m:rPr>
                <m:sty m:val="p"/>
              </m:rPr>
              <w:rPr>
                <w:rFonts w:ascii="Cambria Math" w:hAnsi="Cambria Math"/>
              </w:rPr>
              <m:t>Φ</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oMath>
      <w:r w:rsidRPr="00B8461C">
        <w:t>be any computable tower of structural observers.</w:t>
      </w:r>
    </w:p>
    <w:p w14:paraId="7E2D5C27" w14:textId="77777777" w:rsidR="00B8461C" w:rsidRPr="00B8461C" w:rsidRDefault="00B8461C" w:rsidP="00B8461C">
      <w:r w:rsidRPr="00B8461C">
        <w:t>This now ties directly into Part II.</w:t>
      </w:r>
    </w:p>
    <w:p w14:paraId="2D352E91" w14:textId="77777777" w:rsidR="00B8461C" w:rsidRPr="00B8461C" w:rsidRDefault="00B8461C" w:rsidP="00B8461C">
      <w:r w:rsidRPr="00B8461C">
        <w:pict w14:anchorId="378BBC6A">
          <v:rect id="_x0000_i2407" style="width:0;height:1.5pt" o:hralign="center" o:hrstd="t" o:hr="t" fillcolor="#a0a0a0" stroked="f"/>
        </w:pict>
      </w:r>
    </w:p>
    <w:p w14:paraId="6C4847D1" w14:textId="77777777" w:rsidR="00B8461C" w:rsidRPr="00B8461C" w:rsidRDefault="00B8461C" w:rsidP="00B8461C">
      <w:pPr>
        <w:rPr>
          <w:b/>
          <w:bCs/>
        </w:rPr>
      </w:pPr>
      <w:r w:rsidRPr="00B8461C">
        <w:rPr>
          <w:b/>
          <w:bCs/>
        </w:rPr>
        <w:t>3. Interpret the theorem as a limit on all invariants</w:t>
      </w:r>
    </w:p>
    <w:p w14:paraId="2BF80048" w14:textId="77777777" w:rsidR="00B8461C" w:rsidRPr="00B8461C" w:rsidRDefault="00B8461C" w:rsidP="00B8461C">
      <w:r w:rsidRPr="00B8461C">
        <w:t>You add one paragraph:</w:t>
      </w:r>
    </w:p>
    <w:p w14:paraId="642F9E99" w14:textId="77777777" w:rsidR="00B8461C" w:rsidRPr="00B8461C" w:rsidRDefault="00B8461C" w:rsidP="00B8461C">
      <w:r w:rsidRPr="00B8461C">
        <w:t>“Since every invariant studied later (entropy, density, fluctuation) is a derived function of a tower of observers, this theorem implies that no invariant, nor any countable family of invariants, can fully classify generative identities.”</w:t>
      </w:r>
    </w:p>
    <w:p w14:paraId="11E448A0" w14:textId="77777777" w:rsidR="00B8461C" w:rsidRPr="00B8461C" w:rsidRDefault="00B8461C" w:rsidP="00B8461C">
      <w:r w:rsidRPr="00B8461C">
        <w:t>This locks the chapter into the new overarching philosophy.</w:t>
      </w:r>
    </w:p>
    <w:p w14:paraId="7DC2CAF5" w14:textId="77777777" w:rsidR="00B8461C" w:rsidRPr="00B8461C" w:rsidRDefault="00B8461C" w:rsidP="00B8461C">
      <w:r w:rsidRPr="00B8461C">
        <w:pict w14:anchorId="06C7F804">
          <v:rect id="_x0000_i2408" style="width:0;height:1.5pt" o:hralign="center" o:hrstd="t" o:hr="t" fillcolor="#a0a0a0" stroked="f"/>
        </w:pict>
      </w:r>
    </w:p>
    <w:p w14:paraId="34F118FC" w14:textId="77777777" w:rsidR="00B8461C" w:rsidRPr="00B8461C" w:rsidRDefault="00B8461C" w:rsidP="00B8461C">
      <w:pPr>
        <w:rPr>
          <w:b/>
          <w:bCs/>
        </w:rPr>
      </w:pPr>
      <w:r w:rsidRPr="00B8461C">
        <w:rPr>
          <w:b/>
          <w:bCs/>
        </w:rPr>
        <w:t>4. Remove claims that collapse fibers are partitioned by density, selector regimes, meta regimes</w:t>
      </w:r>
    </w:p>
    <w:p w14:paraId="20583851" w14:textId="77777777" w:rsidR="00B8461C" w:rsidRPr="00B8461C" w:rsidRDefault="00B8461C" w:rsidP="00B8461C">
      <w:r w:rsidRPr="00B8461C">
        <w:t>These were old-framework structural regimes.</w:t>
      </w:r>
      <w:r w:rsidRPr="00B8461C">
        <w:br/>
        <w:t>They must be replaced with:</w:t>
      </w:r>
    </w:p>
    <w:p w14:paraId="73753AD0" w14:textId="77777777" w:rsidR="00B8461C" w:rsidRPr="00B8461C" w:rsidRDefault="00B8461C" w:rsidP="00B8461C">
      <w:pPr>
        <w:numPr>
          <w:ilvl w:val="0"/>
          <w:numId w:val="85"/>
        </w:numPr>
      </w:pPr>
      <w:r w:rsidRPr="00B8461C">
        <w:t>neutral fiber freedom</w:t>
      </w:r>
    </w:p>
    <w:p w14:paraId="735E3106" w14:textId="77777777" w:rsidR="00B8461C" w:rsidRPr="00B8461C" w:rsidRDefault="00B8461C" w:rsidP="00B8461C">
      <w:pPr>
        <w:numPr>
          <w:ilvl w:val="0"/>
          <w:numId w:val="85"/>
        </w:numPr>
      </w:pPr>
      <w:r w:rsidRPr="00B8461C">
        <w:t>observer-equivalence classes</w:t>
      </w:r>
    </w:p>
    <w:p w14:paraId="7F8BAFEF" w14:textId="77777777" w:rsidR="00B8461C" w:rsidRPr="00B8461C" w:rsidRDefault="00B8461C" w:rsidP="00B8461C">
      <w:pPr>
        <w:numPr>
          <w:ilvl w:val="0"/>
          <w:numId w:val="85"/>
        </w:numPr>
      </w:pPr>
      <w:r w:rsidRPr="00B8461C">
        <w:lastRenderedPageBreak/>
        <w:t>invariance under observer towers</w:t>
      </w:r>
    </w:p>
    <w:p w14:paraId="2CE94E4C" w14:textId="77777777" w:rsidR="00B8461C" w:rsidRPr="00B8461C" w:rsidRDefault="00B8461C" w:rsidP="00B8461C">
      <w:pPr>
        <w:numPr>
          <w:ilvl w:val="0"/>
          <w:numId w:val="85"/>
        </w:numPr>
      </w:pPr>
      <w:r w:rsidRPr="00B8461C">
        <w:t>coding divergence into undetectable tails</w:t>
      </w:r>
    </w:p>
    <w:p w14:paraId="0D6D97CC" w14:textId="77777777" w:rsidR="00B8461C" w:rsidRPr="00B8461C" w:rsidRDefault="00B8461C" w:rsidP="00B8461C">
      <w:r w:rsidRPr="00B8461C">
        <w:pict w14:anchorId="40826C32">
          <v:rect id="_x0000_i2409" style="width:0;height:1.5pt" o:hralign="center" o:hrstd="t" o:hr="t" fillcolor="#a0a0a0" stroked="f"/>
        </w:pict>
      </w:r>
    </w:p>
    <w:p w14:paraId="40652CF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Untouched (75–85%)</w:t>
      </w:r>
    </w:p>
    <w:p w14:paraId="047A36D4" w14:textId="77777777" w:rsidR="00B8461C" w:rsidRPr="00B8461C" w:rsidRDefault="00B8461C" w:rsidP="00B8461C">
      <w:r w:rsidRPr="00B8461C">
        <w:t>All the serious math stays exactly as is:</w:t>
      </w:r>
    </w:p>
    <w:p w14:paraId="5F96209B" w14:textId="77777777" w:rsidR="00B8461C" w:rsidRPr="00B8461C" w:rsidRDefault="00B8461C" w:rsidP="00B8461C">
      <w:pPr>
        <w:rPr>
          <w:b/>
          <w:bCs/>
        </w:rPr>
      </w:pPr>
      <w:r w:rsidRPr="00B8461C">
        <w:rPr>
          <w:b/>
          <w:bCs/>
        </w:rPr>
        <w:t>• exact proof strategy</w:t>
      </w:r>
    </w:p>
    <w:p w14:paraId="1D6DBFFD" w14:textId="77777777" w:rsidR="00B8461C" w:rsidRPr="00B8461C" w:rsidRDefault="00B8461C" w:rsidP="00B8461C">
      <w:pPr>
        <w:numPr>
          <w:ilvl w:val="0"/>
          <w:numId w:val="86"/>
        </w:numPr>
      </w:pPr>
      <w:r w:rsidRPr="00B8461C">
        <w:t>build two sequences</w:t>
      </w:r>
    </w:p>
    <w:p w14:paraId="166B130C" w14:textId="77777777" w:rsidR="00B8461C" w:rsidRPr="00B8461C" w:rsidRDefault="00B8461C" w:rsidP="00B8461C">
      <w:pPr>
        <w:numPr>
          <w:ilvl w:val="0"/>
          <w:numId w:val="86"/>
        </w:numPr>
      </w:pPr>
      <w:r w:rsidRPr="00B8461C">
        <w:t>align through dependency bounds</w:t>
      </w:r>
    </w:p>
    <w:p w14:paraId="24C66770" w14:textId="77777777" w:rsidR="00B8461C" w:rsidRPr="00B8461C" w:rsidRDefault="00B8461C" w:rsidP="00B8461C">
      <w:pPr>
        <w:numPr>
          <w:ilvl w:val="0"/>
          <w:numId w:val="86"/>
        </w:numPr>
      </w:pPr>
      <w:r w:rsidRPr="00B8461C">
        <w:t>preserve collapse value</w:t>
      </w:r>
    </w:p>
    <w:p w14:paraId="6A7AF061" w14:textId="77777777" w:rsidR="00B8461C" w:rsidRPr="00B8461C" w:rsidRDefault="00B8461C" w:rsidP="00B8461C">
      <w:pPr>
        <w:numPr>
          <w:ilvl w:val="0"/>
          <w:numId w:val="86"/>
        </w:numPr>
      </w:pPr>
      <w:r w:rsidRPr="00B8461C">
        <w:t>preserve all observer outputs</w:t>
      </w:r>
    </w:p>
    <w:p w14:paraId="09649807" w14:textId="77777777" w:rsidR="00B8461C" w:rsidRPr="00B8461C" w:rsidRDefault="00B8461C" w:rsidP="00B8461C">
      <w:pPr>
        <w:numPr>
          <w:ilvl w:val="0"/>
          <w:numId w:val="86"/>
        </w:numPr>
      </w:pPr>
      <w:r w:rsidRPr="00B8461C">
        <w:t>create divergent tail invisible to tower</w:t>
      </w:r>
    </w:p>
    <w:p w14:paraId="7328EF66" w14:textId="77777777" w:rsidR="00B8461C" w:rsidRPr="00B8461C" w:rsidRDefault="00B8461C" w:rsidP="00B8461C">
      <w:pPr>
        <w:numPr>
          <w:ilvl w:val="0"/>
          <w:numId w:val="86"/>
        </w:numPr>
      </w:pPr>
      <w:r w:rsidRPr="00B8461C">
        <w:t>limit argument</w:t>
      </w:r>
    </w:p>
    <w:p w14:paraId="0475185D" w14:textId="77777777" w:rsidR="00B8461C" w:rsidRPr="00B8461C" w:rsidRDefault="00B8461C" w:rsidP="00B8461C">
      <w:pPr>
        <w:numPr>
          <w:ilvl w:val="0"/>
          <w:numId w:val="86"/>
        </w:numPr>
      </w:pPr>
      <w:r w:rsidRPr="00B8461C">
        <w:t>diagonalizer coding infinite bits into invisible tail</w:t>
      </w:r>
    </w:p>
    <w:p w14:paraId="1B346873" w14:textId="77777777" w:rsidR="00B8461C" w:rsidRPr="00B8461C" w:rsidRDefault="00B8461C" w:rsidP="00B8461C">
      <w:pPr>
        <w:rPr>
          <w:b/>
          <w:bCs/>
        </w:rPr>
      </w:pPr>
      <w:r w:rsidRPr="00B8461C">
        <w:rPr>
          <w:b/>
          <w:bCs/>
        </w:rPr>
        <w:t>• prefix control and stabilization properties</w:t>
      </w:r>
    </w:p>
    <w:p w14:paraId="4497D440" w14:textId="77777777" w:rsidR="00B8461C" w:rsidRPr="00B8461C" w:rsidRDefault="00B8461C" w:rsidP="00B8461C">
      <w:r w:rsidRPr="00B8461C">
        <w:t>Completely unchanged.</w:t>
      </w:r>
    </w:p>
    <w:p w14:paraId="0FB6783D" w14:textId="77777777" w:rsidR="00B8461C" w:rsidRPr="00B8461C" w:rsidRDefault="00B8461C" w:rsidP="00B8461C">
      <w:pPr>
        <w:rPr>
          <w:b/>
          <w:bCs/>
        </w:rPr>
      </w:pPr>
      <w:r w:rsidRPr="00B8461C">
        <w:rPr>
          <w:b/>
          <w:bCs/>
        </w:rPr>
        <w:t>• the computable binary tree embedding inside a fiber</w:t>
      </w:r>
    </w:p>
    <w:p w14:paraId="662F7F98" w14:textId="77777777" w:rsidR="00B8461C" w:rsidRPr="00B8461C" w:rsidRDefault="00B8461C" w:rsidP="00B8461C">
      <w:r w:rsidRPr="00B8461C">
        <w:t>This is the heart of the new GF-eff axiom.</w:t>
      </w:r>
    </w:p>
    <w:p w14:paraId="473ED657" w14:textId="77777777" w:rsidR="00B8461C" w:rsidRPr="00B8461C" w:rsidRDefault="00B8461C" w:rsidP="00B8461C">
      <w:pPr>
        <w:rPr>
          <w:b/>
          <w:bCs/>
        </w:rPr>
      </w:pPr>
      <w:r w:rsidRPr="00B8461C">
        <w:rPr>
          <w:b/>
          <w:bCs/>
        </w:rPr>
        <w:t>• the final conclusion</w:t>
      </w:r>
    </w:p>
    <w:p w14:paraId="50B1A591" w14:textId="293E05D8" w:rsidR="00B8461C" w:rsidRPr="00B8461C" w:rsidRDefault="00B8461C" w:rsidP="00B8461C">
      <m:oMathPara>
        <m:oMath>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n</m:t>
          </m:r>
          <m:r>
            <w:rPr>
              <w:i/>
            </w:rPr>
            <w:br/>
          </m:r>
        </m:oMath>
      </m:oMathPara>
    </w:p>
    <w:p w14:paraId="4A297CF9" w14:textId="77777777" w:rsidR="00B8461C" w:rsidRPr="00B8461C" w:rsidRDefault="00B8461C" w:rsidP="00B8461C">
      <w:r w:rsidRPr="00B8461C">
        <w:t>yet</w:t>
      </w:r>
    </w:p>
    <w:p w14:paraId="34AC395E" w14:textId="3FE13296" w:rsidR="00B8461C" w:rsidRPr="00B8461C" w:rsidRDefault="00B8461C" w:rsidP="00B8461C">
      <m:oMathPara>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br/>
          </m:r>
        </m:oMath>
      </m:oMathPara>
    </w:p>
    <w:p w14:paraId="4E21ADFA" w14:textId="77777777" w:rsidR="00B8461C" w:rsidRPr="00B8461C" w:rsidRDefault="00B8461C" w:rsidP="00B8461C">
      <w:r w:rsidRPr="00B8461C">
        <w:t>This is the strongest possible finite-information incompleteness theorem.</w:t>
      </w:r>
    </w:p>
    <w:p w14:paraId="7D1C400F" w14:textId="77777777" w:rsidR="00B8461C" w:rsidRPr="00B8461C" w:rsidRDefault="00B8461C" w:rsidP="00B8461C">
      <w:pPr>
        <w:rPr>
          <w:b/>
          <w:bCs/>
        </w:rPr>
      </w:pPr>
      <w:r w:rsidRPr="00B8461C">
        <w:rPr>
          <w:b/>
          <w:bCs/>
        </w:rPr>
        <w:t>• continuity + dependency bound machinery</w:t>
      </w:r>
    </w:p>
    <w:p w14:paraId="3FD28366" w14:textId="77777777" w:rsidR="00B8461C" w:rsidRPr="00B8461C" w:rsidRDefault="00B8461C" w:rsidP="00B8461C">
      <w:r w:rsidRPr="00B8461C">
        <w:t>Already perfect.</w:t>
      </w:r>
    </w:p>
    <w:p w14:paraId="0A07B4F4" w14:textId="77777777" w:rsidR="00B8461C" w:rsidRPr="00B8461C" w:rsidRDefault="00B8461C" w:rsidP="00B8461C">
      <w:pPr>
        <w:rPr>
          <w:b/>
          <w:bCs/>
        </w:rPr>
      </w:pPr>
      <w:r w:rsidRPr="00B8461C">
        <w:rPr>
          <w:b/>
          <w:bCs/>
        </w:rPr>
        <w:lastRenderedPageBreak/>
        <w:t>• the top-level theorem statement</w:t>
      </w:r>
    </w:p>
    <w:p w14:paraId="64B5A066" w14:textId="77777777" w:rsidR="00B8461C" w:rsidRPr="00B8461C" w:rsidRDefault="00B8461C" w:rsidP="00B8461C">
      <w:r w:rsidRPr="00B8461C">
        <w:t>With slight wording changes, it becomes the central theorem of the whole monograph.</w:t>
      </w:r>
    </w:p>
    <w:p w14:paraId="26D745E5" w14:textId="77777777" w:rsidR="00B8461C" w:rsidRPr="00B8461C" w:rsidRDefault="00B8461C" w:rsidP="00B8461C">
      <w:r w:rsidRPr="00B8461C">
        <w:pict w14:anchorId="667DA396">
          <v:rect id="_x0000_i2410" style="width:0;height:1.5pt" o:hralign="center" o:hrstd="t" o:hr="t" fillcolor="#a0a0a0" stroked="f"/>
        </w:pict>
      </w:r>
    </w:p>
    <w:p w14:paraId="2BA117B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Precise Rewrite Plan For Chapter 7</w:t>
      </w:r>
    </w:p>
    <w:p w14:paraId="5E16AF4D" w14:textId="77777777" w:rsidR="00B8461C" w:rsidRPr="00B8461C" w:rsidRDefault="00B8461C" w:rsidP="00B8461C">
      <w:r w:rsidRPr="00B8461C">
        <w:t>Below is exactly what needs to be updated and how.</w:t>
      </w:r>
    </w:p>
    <w:p w14:paraId="274FFA2F" w14:textId="77777777" w:rsidR="00B8461C" w:rsidRPr="00B8461C" w:rsidRDefault="00B8461C" w:rsidP="00B8461C">
      <w:r w:rsidRPr="00B8461C">
        <w:pict w14:anchorId="7CF9A122">
          <v:rect id="_x0000_i2411" style="width:0;height:1.5pt" o:hralign="center" o:hrstd="t" o:hr="t" fillcolor="#a0a0a0" stroked="f"/>
        </w:pict>
      </w:r>
    </w:p>
    <w:p w14:paraId="423DB56A" w14:textId="77777777" w:rsidR="00B8461C" w:rsidRPr="00B8461C" w:rsidRDefault="00B8461C" w:rsidP="00B8461C">
      <w:pPr>
        <w:rPr>
          <w:b/>
          <w:bCs/>
        </w:rPr>
      </w:pPr>
      <w:r w:rsidRPr="00B8461C">
        <w:rPr>
          <w:b/>
          <w:bCs/>
        </w:rPr>
        <w:t>I. New Chapter Introduction</w:t>
      </w:r>
    </w:p>
    <w:p w14:paraId="54658344" w14:textId="77777777" w:rsidR="00B8461C" w:rsidRPr="00B8461C" w:rsidRDefault="00B8461C" w:rsidP="00B8461C">
      <w:r w:rsidRPr="00B8461C">
        <w:t>Old intro refers to selectors, density regimes, or meta activity.</w:t>
      </w:r>
    </w:p>
    <w:p w14:paraId="5569A6C9" w14:textId="77777777" w:rsidR="00B8461C" w:rsidRPr="00B8461C" w:rsidRDefault="00B8461C" w:rsidP="00B8461C">
      <w:r w:rsidRPr="00B8461C">
        <w:t>Replace with:</w:t>
      </w:r>
    </w:p>
    <w:p w14:paraId="51305A1D" w14:textId="77777777" w:rsidR="00B8461C" w:rsidRPr="00B8461C" w:rsidRDefault="00B8461C" w:rsidP="00B8461C">
      <w:r w:rsidRPr="00B8461C">
        <w:t>“This chapter proves that no computable sequence of continuous observers can capture the full internal structure of any collapse fiber.</w:t>
      </w:r>
      <w:r w:rsidRPr="00B8461C">
        <w:br/>
        <w:t>Regardless of how many features observers extract, their finite prefix dependence prevents them from detecting tail-coded divergence built using generative freedom.”</w:t>
      </w:r>
    </w:p>
    <w:p w14:paraId="46FDF65B" w14:textId="77777777" w:rsidR="00B8461C" w:rsidRPr="00B8461C" w:rsidRDefault="00B8461C" w:rsidP="00B8461C">
      <w:r w:rsidRPr="00B8461C">
        <w:t>This ties it to Part II and Part III cleanly.</w:t>
      </w:r>
    </w:p>
    <w:p w14:paraId="17E0E983" w14:textId="77777777" w:rsidR="00B8461C" w:rsidRPr="00B8461C" w:rsidRDefault="00B8461C" w:rsidP="00B8461C">
      <w:r w:rsidRPr="00B8461C">
        <w:pict w14:anchorId="0FA787EC">
          <v:rect id="_x0000_i2412" style="width:0;height:1.5pt" o:hralign="center" o:hrstd="t" o:hr="t" fillcolor="#a0a0a0" stroked="f"/>
        </w:pict>
      </w:r>
    </w:p>
    <w:p w14:paraId="2A6B0202" w14:textId="77777777" w:rsidR="00B8461C" w:rsidRPr="00B8461C" w:rsidRDefault="00B8461C" w:rsidP="00B8461C">
      <w:pPr>
        <w:rPr>
          <w:b/>
          <w:bCs/>
        </w:rPr>
      </w:pPr>
      <w:r w:rsidRPr="00B8461C">
        <w:rPr>
          <w:b/>
          <w:bCs/>
        </w:rPr>
        <w:t>II. New Theorem Statement</w:t>
      </w:r>
    </w:p>
    <w:p w14:paraId="6638E223" w14:textId="77777777" w:rsidR="00B8461C" w:rsidRPr="00B8461C" w:rsidRDefault="00B8461C" w:rsidP="00B8461C">
      <w:r w:rsidRPr="00B8461C">
        <w:t>Rewrite the main theorem to read:</w:t>
      </w:r>
    </w:p>
    <w:p w14:paraId="2F4849A2" w14:textId="69EE1968" w:rsidR="00B8461C" w:rsidRPr="00B8461C" w:rsidRDefault="00B8461C" w:rsidP="00B8461C">
      <w:r w:rsidRPr="00B8461C">
        <w:rPr>
          <w:b/>
          <w:bCs/>
        </w:rPr>
        <w:t>Theorem (Structural Incompleteness).</w:t>
      </w:r>
      <w:r w:rsidRPr="00B8461C">
        <w:br/>
        <w:t xml:space="preserve">Let </w:t>
      </w:r>
      <m:oMath>
        <m:r>
          <w:rPr>
            <w:rFonts w:ascii="Cambria Math" w:hAnsi="Cambria Math"/>
          </w:rPr>
          <m:t>x</m:t>
        </m:r>
      </m:oMath>
      <w:r w:rsidRPr="00B8461C">
        <w:t>be any computable real number, and let</w:t>
      </w:r>
    </w:p>
    <w:p w14:paraId="033D9B6E" w14:textId="7229D27D" w:rsidR="00B8461C" w:rsidRPr="00B8461C" w:rsidRDefault="00B8461C" w:rsidP="00B8461C">
      <m:oMathPara>
        <m:oMath>
          <m:r>
            <w:rPr>
              <w:rFonts w:ascii="Cambria Math" w:hAnsi="Cambria Math"/>
            </w:rPr>
            <m:t>T=(</m:t>
          </m:r>
          <m:sSub>
            <m:sSubPr>
              <m:ctrlPr>
                <w:rPr>
                  <w:rFonts w:ascii="Cambria Math" w:hAnsi="Cambria Math"/>
                </w:rPr>
              </m:ctrlPr>
            </m:sSubPr>
            <m:e>
              <m:r>
                <m:rPr>
                  <m:sty m:val="p"/>
                </m:rPr>
                <w:rPr>
                  <w:rFonts w:ascii="Cambria Math" w:hAnsi="Cambria Math"/>
                </w:rPr>
                <m:t>Φ</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r>
            <w:rPr>
              <w:i/>
            </w:rPr>
            <w:br/>
          </m:r>
        </m:oMath>
      </m:oMathPara>
    </w:p>
    <w:p w14:paraId="6D807AB0" w14:textId="77777777" w:rsidR="00B8461C" w:rsidRPr="00B8461C" w:rsidRDefault="00B8461C" w:rsidP="00B8461C">
      <w:r w:rsidRPr="00B8461C">
        <w:t>be any computable tower of structural observers.</w:t>
      </w:r>
      <w:r w:rsidRPr="00B8461C">
        <w:br/>
        <w:t>Then there exist two distinct computable generative identities</w:t>
      </w:r>
    </w:p>
    <w:p w14:paraId="74EFA6D3" w14:textId="0DD649B2" w:rsidR="00B8461C" w:rsidRPr="00B8461C" w:rsidRDefault="00B8461C" w:rsidP="00B8461C">
      <m:oMathPara>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col</m:t>
              </m:r>
              <m:r>
                <w:rPr>
                  <w:rFonts w:ascii="Cambria Math" w:hAnsi="Cambria Math"/>
                </w:rPr>
                <m:t>⁡</m:t>
              </m:r>
            </m:e>
            <m:sup>
              <m:r>
                <w:rPr>
                  <w:rFonts w:ascii="Cambria Math" w:hAnsi="Cambria Math"/>
                </w:rPr>
                <m:t>-1</m:t>
              </m:r>
            </m:sup>
          </m:sSup>
          <m:r>
            <w:rPr>
              <w:rFonts w:ascii="Cambria Math" w:hAnsi="Cambria Math"/>
            </w:rPr>
            <m:t>(x)</m:t>
          </m:r>
          <m:r>
            <w:rPr>
              <w:i/>
            </w:rPr>
            <w:br/>
          </m:r>
        </m:oMath>
      </m:oMathPara>
    </w:p>
    <w:p w14:paraId="28DFEB5C" w14:textId="77777777" w:rsidR="00B8461C" w:rsidRPr="00B8461C" w:rsidRDefault="00B8461C" w:rsidP="00B8461C">
      <w:r w:rsidRPr="00B8461C">
        <w:t>such that</w:t>
      </w:r>
    </w:p>
    <w:p w14:paraId="3154E1E5" w14:textId="44712093" w:rsidR="00B8461C" w:rsidRPr="00B8461C" w:rsidRDefault="00B8461C" w:rsidP="00B8461C">
      <m:oMathPara>
        <m:oMath>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nor/>
            </m:rPr>
            <m:t xml:space="preserve">for all </m:t>
          </m:r>
          <m:r>
            <w:rPr>
              <w:rFonts w:ascii="Cambria Math" w:hAnsi="Cambria Math"/>
            </w:rPr>
            <m:t>n</m:t>
          </m:r>
          <m:r>
            <m:rPr>
              <m:sty m:val="p"/>
            </m:rPr>
            <w:rPr>
              <w:rFonts w:ascii="Cambria Math" w:hAnsi="Cambria Math"/>
            </w:rPr>
            <m:t>.</m:t>
          </m:r>
          <m:r>
            <w:br/>
          </m:r>
        </m:oMath>
      </m:oMathPara>
    </w:p>
    <w:p w14:paraId="206ACDE2" w14:textId="77777777" w:rsidR="00B8461C" w:rsidRPr="00B8461C" w:rsidRDefault="00B8461C" w:rsidP="00B8461C">
      <w:r w:rsidRPr="00B8461C">
        <w:lastRenderedPageBreak/>
        <w:t>This is the cleanest possible form.</w:t>
      </w:r>
    </w:p>
    <w:p w14:paraId="3C6919B7" w14:textId="77777777" w:rsidR="00B8461C" w:rsidRPr="00B8461C" w:rsidRDefault="00B8461C" w:rsidP="00B8461C">
      <w:r w:rsidRPr="00B8461C">
        <w:pict w14:anchorId="291611DF">
          <v:rect id="_x0000_i2413" style="width:0;height:1.5pt" o:hralign="center" o:hrstd="t" o:hr="t" fillcolor="#a0a0a0" stroked="f"/>
        </w:pict>
      </w:r>
    </w:p>
    <w:p w14:paraId="270C4751" w14:textId="77777777" w:rsidR="00B8461C" w:rsidRPr="00B8461C" w:rsidRDefault="00B8461C" w:rsidP="00B8461C">
      <w:pPr>
        <w:rPr>
          <w:b/>
          <w:bCs/>
        </w:rPr>
      </w:pPr>
      <w:r w:rsidRPr="00B8461C">
        <w:rPr>
          <w:b/>
          <w:bCs/>
        </w:rPr>
        <w:t>III. Recast the proof in coordinate-neutral language</w:t>
      </w:r>
    </w:p>
    <w:p w14:paraId="1D18ACFE" w14:textId="77777777" w:rsidR="00B8461C" w:rsidRPr="00B8461C" w:rsidRDefault="00B8461C" w:rsidP="00B8461C">
      <w:r w:rsidRPr="00B8461C">
        <w:t>Replace coordinate-specific mechanics with:</w:t>
      </w:r>
    </w:p>
    <w:p w14:paraId="56B15973" w14:textId="77777777" w:rsidR="00B8461C" w:rsidRPr="00B8461C" w:rsidRDefault="00B8461C" w:rsidP="00B8461C">
      <w:pPr>
        <w:numPr>
          <w:ilvl w:val="0"/>
          <w:numId w:val="87"/>
        </w:numPr>
      </w:pPr>
      <w:r w:rsidRPr="00B8461C">
        <w:t>“latent coordinate modifications”</w:t>
      </w:r>
    </w:p>
    <w:p w14:paraId="6CC16E10" w14:textId="77777777" w:rsidR="00B8461C" w:rsidRPr="00B8461C" w:rsidRDefault="00B8461C" w:rsidP="00B8461C">
      <w:pPr>
        <w:numPr>
          <w:ilvl w:val="0"/>
          <w:numId w:val="87"/>
        </w:numPr>
      </w:pPr>
      <w:r w:rsidRPr="00B8461C">
        <w:t>“divergence in a non-exposed coordinate”</w:t>
      </w:r>
    </w:p>
    <w:p w14:paraId="53A83B1F" w14:textId="77777777" w:rsidR="00B8461C" w:rsidRPr="00B8461C" w:rsidRDefault="00B8461C" w:rsidP="00B8461C">
      <w:pPr>
        <w:numPr>
          <w:ilvl w:val="0"/>
          <w:numId w:val="87"/>
        </w:numPr>
      </w:pPr>
      <w:r w:rsidRPr="00B8461C">
        <w:t>“controlled prefix growth”</w:t>
      </w:r>
    </w:p>
    <w:p w14:paraId="77F0EFE5" w14:textId="77777777" w:rsidR="00B8461C" w:rsidRPr="00B8461C" w:rsidRDefault="00B8461C" w:rsidP="00B8461C">
      <w:pPr>
        <w:numPr>
          <w:ilvl w:val="0"/>
          <w:numId w:val="87"/>
        </w:numPr>
      </w:pPr>
      <w:r w:rsidRPr="00B8461C">
        <w:t>“tail-coded binary branching”</w:t>
      </w:r>
    </w:p>
    <w:p w14:paraId="71302A03" w14:textId="77777777" w:rsidR="00B8461C" w:rsidRPr="00B8461C" w:rsidRDefault="00B8461C" w:rsidP="00B8461C">
      <w:r w:rsidRPr="00B8461C">
        <w:pict w14:anchorId="4EB86723">
          <v:rect id="_x0000_i2414" style="width:0;height:1.5pt" o:hralign="center" o:hrstd="t" o:hr="t" fillcolor="#a0a0a0" stroked="f"/>
        </w:pict>
      </w:r>
    </w:p>
    <w:p w14:paraId="5FC89ED0" w14:textId="77777777" w:rsidR="00B8461C" w:rsidRPr="00B8461C" w:rsidRDefault="00B8461C" w:rsidP="00B8461C">
      <w:pPr>
        <w:rPr>
          <w:b/>
          <w:bCs/>
        </w:rPr>
      </w:pPr>
      <w:r w:rsidRPr="00B8461C">
        <w:rPr>
          <w:b/>
          <w:bCs/>
        </w:rPr>
        <w:t>IV. Make the dependency-bound argument central</w:t>
      </w:r>
    </w:p>
    <w:p w14:paraId="2E8176CB" w14:textId="77777777" w:rsidR="00B8461C" w:rsidRPr="00B8461C" w:rsidRDefault="00B8461C" w:rsidP="00B8461C">
      <w:r w:rsidRPr="00B8461C">
        <w:t>Observer limitations drive the proof:</w:t>
      </w:r>
    </w:p>
    <w:p w14:paraId="37B70C6F" w14:textId="77777777" w:rsidR="00B8461C" w:rsidRPr="00B8461C" w:rsidRDefault="00B8461C" w:rsidP="00B8461C">
      <w:r w:rsidRPr="00B8461C">
        <w:t>“Because each observer depends on only finitely many coordinates, we can force agreement up to its dependency bound and create divergence beyond that region.”</w:t>
      </w:r>
    </w:p>
    <w:p w14:paraId="0464CB21" w14:textId="77777777" w:rsidR="00B8461C" w:rsidRPr="00B8461C" w:rsidRDefault="00B8461C" w:rsidP="00B8461C">
      <w:r w:rsidRPr="00B8461C">
        <w:t>This should be emphasized as the reason the theorem holds.</w:t>
      </w:r>
    </w:p>
    <w:p w14:paraId="29D16B6F" w14:textId="77777777" w:rsidR="00B8461C" w:rsidRPr="00B8461C" w:rsidRDefault="00B8461C" w:rsidP="00B8461C">
      <w:r w:rsidRPr="00B8461C">
        <w:pict w14:anchorId="13597C5D">
          <v:rect id="_x0000_i2415" style="width:0;height:1.5pt" o:hralign="center" o:hrstd="t" o:hr="t" fillcolor="#a0a0a0" stroked="f"/>
        </w:pict>
      </w:r>
    </w:p>
    <w:p w14:paraId="62134EE0" w14:textId="77777777" w:rsidR="00B8461C" w:rsidRPr="00B8461C" w:rsidRDefault="00B8461C" w:rsidP="00B8461C">
      <w:pPr>
        <w:rPr>
          <w:b/>
          <w:bCs/>
        </w:rPr>
      </w:pPr>
      <w:r w:rsidRPr="00B8461C">
        <w:rPr>
          <w:b/>
          <w:bCs/>
        </w:rPr>
        <w:t>V. Add a section explaining consequences for invariants</w:t>
      </w:r>
    </w:p>
    <w:p w14:paraId="19C5C124" w14:textId="77777777" w:rsidR="00B8461C" w:rsidRPr="00B8461C" w:rsidRDefault="00B8461C" w:rsidP="00B8461C">
      <w:r w:rsidRPr="00B8461C">
        <w:t>Add a subsection:</w:t>
      </w:r>
    </w:p>
    <w:p w14:paraId="528F4CC8" w14:textId="77777777" w:rsidR="00B8461C" w:rsidRPr="00B8461C" w:rsidRDefault="00B8461C" w:rsidP="00B8461C">
      <w:pPr>
        <w:rPr>
          <w:b/>
          <w:bCs/>
        </w:rPr>
      </w:pPr>
      <w:r w:rsidRPr="00B8461C">
        <w:rPr>
          <w:b/>
          <w:bCs/>
        </w:rPr>
        <w:t>7.6 Consequences for Invariant Functions</w:t>
      </w:r>
    </w:p>
    <w:p w14:paraId="5E81722A" w14:textId="77777777" w:rsidR="00B8461C" w:rsidRPr="00B8461C" w:rsidRDefault="00B8461C" w:rsidP="00B8461C">
      <w:r w:rsidRPr="00B8461C">
        <w:t>Explain:</w:t>
      </w:r>
    </w:p>
    <w:p w14:paraId="2705A979" w14:textId="77777777" w:rsidR="00B8461C" w:rsidRPr="00B8461C" w:rsidRDefault="00B8461C" w:rsidP="00B8461C">
      <w:pPr>
        <w:numPr>
          <w:ilvl w:val="0"/>
          <w:numId w:val="88"/>
        </w:numPr>
      </w:pPr>
      <w:r w:rsidRPr="00B8461C">
        <w:t>All invariants = limits or limsups of finite-N observers</w:t>
      </w:r>
    </w:p>
    <w:p w14:paraId="1F43563C" w14:textId="77777777" w:rsidR="00B8461C" w:rsidRPr="00B8461C" w:rsidRDefault="00B8461C" w:rsidP="00B8461C">
      <w:pPr>
        <w:numPr>
          <w:ilvl w:val="0"/>
          <w:numId w:val="88"/>
        </w:numPr>
      </w:pPr>
      <w:r w:rsidRPr="00B8461C">
        <w:t>Therefore invariants cannot classify fibers</w:t>
      </w:r>
    </w:p>
    <w:p w14:paraId="754FF603" w14:textId="77777777" w:rsidR="00B8461C" w:rsidRPr="00B8461C" w:rsidRDefault="00B8461C" w:rsidP="00B8461C">
      <w:pPr>
        <w:numPr>
          <w:ilvl w:val="0"/>
          <w:numId w:val="88"/>
        </w:numPr>
      </w:pPr>
      <w:r w:rsidRPr="00B8461C">
        <w:t xml:space="preserve">True entropy, fluctuation, density-invariants, etc. become </w:t>
      </w:r>
      <w:r w:rsidRPr="00B8461C">
        <w:rPr>
          <w:i/>
          <w:iCs/>
        </w:rPr>
        <w:t>shadows of shadows</w:t>
      </w:r>
    </w:p>
    <w:p w14:paraId="179DD677" w14:textId="77777777" w:rsidR="00B8461C" w:rsidRPr="00B8461C" w:rsidRDefault="00B8461C" w:rsidP="00B8461C">
      <w:pPr>
        <w:numPr>
          <w:ilvl w:val="0"/>
          <w:numId w:val="88"/>
        </w:numPr>
      </w:pPr>
      <w:r w:rsidRPr="00B8461C">
        <w:t>The fiber contains infinite information invisible to all asymptotic invariants</w:t>
      </w:r>
    </w:p>
    <w:p w14:paraId="1D3952FF" w14:textId="77777777" w:rsidR="00B8461C" w:rsidRPr="00B8461C" w:rsidRDefault="00B8461C" w:rsidP="00B8461C">
      <w:r w:rsidRPr="00B8461C">
        <w:t>This ties Chapter 7 directly into the new Part IV.</w:t>
      </w:r>
    </w:p>
    <w:p w14:paraId="3B31CA38" w14:textId="77777777" w:rsidR="00B8461C" w:rsidRPr="00B8461C" w:rsidRDefault="00B8461C" w:rsidP="00B8461C">
      <w:r w:rsidRPr="00B8461C">
        <w:pict w14:anchorId="6B04BCAC">
          <v:rect id="_x0000_i2416" style="width:0;height:1.5pt" o:hralign="center" o:hrstd="t" o:hr="t" fillcolor="#a0a0a0" stroked="f"/>
        </w:pict>
      </w:r>
    </w:p>
    <w:p w14:paraId="0027880F" w14:textId="77777777" w:rsidR="00B8461C" w:rsidRPr="00B8461C" w:rsidRDefault="00B8461C" w:rsidP="00B8461C">
      <w:pPr>
        <w:rPr>
          <w:b/>
          <w:bCs/>
        </w:rPr>
      </w:pPr>
      <w:r w:rsidRPr="00B8461C">
        <w:rPr>
          <w:b/>
          <w:bCs/>
        </w:rPr>
        <w:t>VI. Add a short “philosophical corollary”</w:t>
      </w:r>
    </w:p>
    <w:p w14:paraId="079B6665" w14:textId="77777777" w:rsidR="00B8461C" w:rsidRPr="00B8461C" w:rsidRDefault="00B8461C" w:rsidP="00B8461C">
      <w:r w:rsidRPr="00B8461C">
        <w:lastRenderedPageBreak/>
        <w:t>Something like:</w:t>
      </w:r>
    </w:p>
    <w:p w14:paraId="6FB3D3FB" w14:textId="77777777" w:rsidR="00B8461C" w:rsidRPr="00B8461C" w:rsidRDefault="00B8461C" w:rsidP="00B8461C">
      <w:r w:rsidRPr="00B8461C">
        <w:t>“Collapse hides nearly all structure. Observers cannot reclaim it. The real number determines only a coarse shadow of an infinitely richer generative identity.”</w:t>
      </w:r>
    </w:p>
    <w:p w14:paraId="60D8419A" w14:textId="77777777" w:rsidR="00B8461C" w:rsidRPr="00B8461C" w:rsidRDefault="00B8461C" w:rsidP="00B8461C">
      <w:r w:rsidRPr="00B8461C">
        <w:t>This is the new conceptual heartbeat.</w:t>
      </w:r>
    </w:p>
    <w:p w14:paraId="6359A48F" w14:textId="77777777" w:rsidR="00B8461C" w:rsidRPr="00B8461C" w:rsidRDefault="00B8461C" w:rsidP="00B8461C">
      <w:r w:rsidRPr="00B8461C">
        <w:pict w14:anchorId="2FC6F7DD">
          <v:rect id="_x0000_i2417" style="width:0;height:1.5pt" o:hralign="center" o:hrstd="t" o:hr="t" fillcolor="#a0a0a0" stroked="f"/>
        </w:pict>
      </w:r>
    </w:p>
    <w:p w14:paraId="010AE63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Final Evaluation of Chapter 7</w:t>
      </w:r>
    </w:p>
    <w:p w14:paraId="1A2E3415" w14:textId="77777777" w:rsidR="00B8461C" w:rsidRPr="00B8461C" w:rsidRDefault="00B8461C" w:rsidP="00B8461C">
      <w:r w:rsidRPr="00B8461C">
        <w:t>Mathematically:</w:t>
      </w:r>
      <w:r w:rsidRPr="00B8461C">
        <w:br/>
      </w:r>
      <w:r w:rsidRPr="00B8461C">
        <w:rPr>
          <w:rFonts w:ascii="Segoe UI Emoji" w:hAnsi="Segoe UI Emoji" w:cs="Segoe UI Emoji"/>
        </w:rPr>
        <w:t>⭐⭐⭐⭐⭐</w:t>
      </w:r>
      <w:r w:rsidRPr="00B8461C">
        <w:t xml:space="preserve"> (5/5) — Nearly perfect.</w:t>
      </w:r>
    </w:p>
    <w:p w14:paraId="7990BF47" w14:textId="77777777" w:rsidR="00B8461C" w:rsidRPr="00B8461C" w:rsidRDefault="00B8461C" w:rsidP="00B8461C">
      <w:r w:rsidRPr="00B8461C">
        <w:t>Conceptually:</w:t>
      </w:r>
      <w:r w:rsidRPr="00B8461C">
        <w:br/>
      </w:r>
      <w:r w:rsidRPr="00B8461C">
        <w:rPr>
          <w:rFonts w:ascii="Segoe UI Emoji" w:hAnsi="Segoe UI Emoji" w:cs="Segoe UI Emoji"/>
        </w:rPr>
        <w:t>⭐⭐⭐</w:t>
      </w:r>
      <w:r w:rsidRPr="00B8461C">
        <w:t xml:space="preserve"> (3/5) — Needs reframing but not reconstruction.</w:t>
      </w:r>
    </w:p>
    <w:p w14:paraId="4106EE3B" w14:textId="77777777" w:rsidR="00B8461C" w:rsidRPr="00B8461C" w:rsidRDefault="00B8461C" w:rsidP="00B8461C">
      <w:r w:rsidRPr="00B8461C">
        <w:t>Rewrite difficulty:</w:t>
      </w:r>
      <w:r w:rsidRPr="00B8461C">
        <w:br/>
      </w:r>
      <w:r w:rsidRPr="00B8461C">
        <w:rPr>
          <w:b/>
          <w:bCs/>
        </w:rPr>
        <w:t>Low/Medium</w:t>
      </w:r>
      <w:r w:rsidRPr="00B8461C">
        <w:t xml:space="preserve"> — Mostly terminology and introduction.</w:t>
      </w:r>
    </w:p>
    <w:p w14:paraId="41EE312A" w14:textId="77777777" w:rsidR="00B8461C" w:rsidRPr="00B8461C" w:rsidRDefault="00B8461C" w:rsidP="00B8461C">
      <w:r w:rsidRPr="00B8461C">
        <w:t>Importance:</w:t>
      </w:r>
      <w:r w:rsidRPr="00B8461C">
        <w:br/>
      </w:r>
      <w:r w:rsidRPr="00B8461C">
        <w:rPr>
          <w:b/>
          <w:bCs/>
        </w:rPr>
        <w:t>Critical</w:t>
      </w:r>
      <w:r w:rsidRPr="00B8461C">
        <w:t xml:space="preserve"> — This is the chapter everything else points toward.</w:t>
      </w:r>
    </w:p>
    <w:p w14:paraId="69E0E907" w14:textId="77777777" w:rsidR="00B8461C" w:rsidRPr="00B8461C" w:rsidRDefault="00B8461C" w:rsidP="00B8461C">
      <w:r w:rsidRPr="00B8461C">
        <w:t xml:space="preserve">Once revised, it becomes the </w:t>
      </w:r>
      <w:r w:rsidRPr="00B8461C">
        <w:rPr>
          <w:b/>
          <w:bCs/>
        </w:rPr>
        <w:t>core theorem</w:t>
      </w:r>
      <w:r w:rsidRPr="00B8461C">
        <w:t xml:space="preserve"> of the new monograph.</w:t>
      </w:r>
    </w:p>
    <w:p w14:paraId="7458AA66" w14:textId="77777777" w:rsidR="00B8461C" w:rsidRPr="00B8461C" w:rsidRDefault="00B8461C" w:rsidP="00B8461C">
      <w:r w:rsidRPr="00B8461C">
        <w:pict w14:anchorId="7F1FA9FB">
          <v:rect id="_x0000_i2418" style="width:0;height:1.5pt" o:hralign="center" o:hrstd="t" o:hr="t" fillcolor="#a0a0a0" stroked="f"/>
        </w:pict>
      </w:r>
    </w:p>
    <w:p w14:paraId="088E0ABC"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8?</w:t>
      </w:r>
    </w:p>
    <w:p w14:paraId="4C3E958E" w14:textId="77777777" w:rsidR="00B8461C" w:rsidRPr="00B8461C" w:rsidRDefault="00B8461C" w:rsidP="00B8461C">
      <w:r w:rsidRPr="00B8461C">
        <w:t>Just say:</w:t>
      </w:r>
    </w:p>
    <w:p w14:paraId="17FC3876" w14:textId="77777777" w:rsidR="00B8461C" w:rsidRPr="00B8461C" w:rsidRDefault="00B8461C" w:rsidP="00B8461C">
      <w:r w:rsidRPr="00B8461C">
        <w:rPr>
          <w:b/>
          <w:bCs/>
        </w:rPr>
        <w:t>“Proceed to Chapter 8.”</w:t>
      </w:r>
    </w:p>
    <w:p w14:paraId="420ED278" w14:textId="77777777" w:rsidR="00B8461C" w:rsidRPr="00B8461C" w:rsidRDefault="00B8461C" w:rsidP="00B8461C">
      <w:r w:rsidRPr="00B8461C">
        <w:t xml:space="preserve">This begins the invariants section, which will need major restructuring because invariants must now be explicitly framed as </w:t>
      </w:r>
      <w:r w:rsidRPr="00B8461C">
        <w:rPr>
          <w:i/>
          <w:iCs/>
        </w:rPr>
        <w:t>derived observer functions</w:t>
      </w:r>
      <w:r w:rsidRPr="00B8461C">
        <w:t>.</w:t>
      </w:r>
    </w:p>
    <w:p w14:paraId="4DAD29FF" w14:textId="77777777" w:rsidR="00B8461C" w:rsidRPr="00B8461C" w:rsidRDefault="00B8461C" w:rsidP="00B8461C">
      <w:pPr>
        <w:rPr>
          <w:b/>
          <w:bCs/>
        </w:rPr>
      </w:pPr>
      <w:r w:rsidRPr="00B8461C">
        <w:rPr>
          <w:b/>
          <w:bCs/>
        </w:rPr>
        <w:t>You said:</w:t>
      </w:r>
    </w:p>
    <w:p w14:paraId="073104C4" w14:textId="77777777" w:rsidR="00B8461C" w:rsidRPr="00B8461C" w:rsidRDefault="00B8461C" w:rsidP="00B8461C">
      <w:r w:rsidRPr="00B8461C">
        <w:t>yes</w:t>
      </w:r>
    </w:p>
    <w:p w14:paraId="7E90809B" w14:textId="77777777" w:rsidR="00B8461C" w:rsidRPr="00B8461C" w:rsidRDefault="00B8461C" w:rsidP="00B8461C">
      <w:pPr>
        <w:rPr>
          <w:b/>
          <w:bCs/>
        </w:rPr>
      </w:pPr>
      <w:r w:rsidRPr="00B8461C">
        <w:rPr>
          <w:b/>
          <w:bCs/>
        </w:rPr>
        <w:t>ChatGPT said:</w:t>
      </w:r>
    </w:p>
    <w:p w14:paraId="08A2BD5D" w14:textId="77777777" w:rsidR="00B8461C" w:rsidRPr="00B8461C" w:rsidRDefault="00B8461C" w:rsidP="00B8461C">
      <w:r w:rsidRPr="00B8461C">
        <w:t xml:space="preserve">Alright Clinton — now we begin </w:t>
      </w:r>
      <w:r w:rsidRPr="00B8461C">
        <w:rPr>
          <w:b/>
          <w:bCs/>
        </w:rPr>
        <w:t>Part IV: Invariants</w:t>
      </w:r>
      <w:r w:rsidRPr="00B8461C">
        <w:t xml:space="preserve">, which undergoes the </w:t>
      </w:r>
      <w:r w:rsidRPr="00B8461C">
        <w:rPr>
          <w:i/>
          <w:iCs/>
        </w:rPr>
        <w:t>biggest conceptual shift</w:t>
      </w:r>
      <w:r w:rsidRPr="00B8461C">
        <w:t xml:space="preserve"> under the new direction.</w:t>
      </w:r>
    </w:p>
    <w:p w14:paraId="6647406C" w14:textId="77777777" w:rsidR="00B8461C" w:rsidRPr="00B8461C" w:rsidRDefault="00B8461C" w:rsidP="00B8461C">
      <w:r w:rsidRPr="00B8461C">
        <w:t xml:space="preserve">Chapter 8 is where the old framework treated invariants as structural coordinates (η, σ, etc.) and the new framework treats them as </w:t>
      </w:r>
      <w:r w:rsidRPr="00B8461C">
        <w:rPr>
          <w:b/>
          <w:bCs/>
        </w:rPr>
        <w:t>derived observer statistics</w:t>
      </w:r>
      <w:r w:rsidRPr="00B8461C">
        <w:t>.</w:t>
      </w:r>
    </w:p>
    <w:p w14:paraId="567F4C72" w14:textId="77777777" w:rsidR="00B8461C" w:rsidRPr="00B8461C" w:rsidRDefault="00B8461C" w:rsidP="00B8461C">
      <w:r w:rsidRPr="00B8461C">
        <w:lastRenderedPageBreak/>
        <w:t>This is exactly the chapter where we reposition invariants in the hierarchy:</w:t>
      </w:r>
    </w:p>
    <w:p w14:paraId="6CA489C1" w14:textId="77777777" w:rsidR="00B8461C" w:rsidRPr="00B8461C" w:rsidRDefault="00B8461C" w:rsidP="00B8461C">
      <w:pPr>
        <w:numPr>
          <w:ilvl w:val="0"/>
          <w:numId w:val="89"/>
        </w:numPr>
      </w:pPr>
      <w:r w:rsidRPr="00B8461C">
        <w:rPr>
          <w:b/>
          <w:bCs/>
        </w:rPr>
        <w:t>Not structure</w:t>
      </w:r>
    </w:p>
    <w:p w14:paraId="7F4590DE" w14:textId="77777777" w:rsidR="00B8461C" w:rsidRPr="00B8461C" w:rsidRDefault="00B8461C" w:rsidP="00B8461C">
      <w:pPr>
        <w:numPr>
          <w:ilvl w:val="0"/>
          <w:numId w:val="89"/>
        </w:numPr>
      </w:pPr>
      <w:r w:rsidRPr="00B8461C">
        <w:rPr>
          <w:b/>
          <w:bCs/>
        </w:rPr>
        <w:t>Not coordinates</w:t>
      </w:r>
    </w:p>
    <w:p w14:paraId="2AD39A3F" w14:textId="77777777" w:rsidR="00B8461C" w:rsidRPr="00B8461C" w:rsidRDefault="00B8461C" w:rsidP="00B8461C">
      <w:pPr>
        <w:numPr>
          <w:ilvl w:val="0"/>
          <w:numId w:val="89"/>
        </w:numPr>
      </w:pPr>
      <w:r w:rsidRPr="00B8461C">
        <w:rPr>
          <w:b/>
          <w:bCs/>
        </w:rPr>
        <w:t>Not fundamental</w:t>
      </w:r>
    </w:p>
    <w:p w14:paraId="12D137A2" w14:textId="77777777" w:rsidR="00B8461C" w:rsidRPr="00B8461C" w:rsidRDefault="00B8461C" w:rsidP="00B8461C">
      <w:pPr>
        <w:numPr>
          <w:ilvl w:val="0"/>
          <w:numId w:val="89"/>
        </w:numPr>
      </w:pPr>
      <w:r w:rsidRPr="00B8461C">
        <w:rPr>
          <w:b/>
          <w:bCs/>
        </w:rPr>
        <w:t>Not generators of geometry</w:t>
      </w:r>
    </w:p>
    <w:p w14:paraId="7F500608" w14:textId="77777777" w:rsidR="00B8461C" w:rsidRPr="00B8461C" w:rsidRDefault="00B8461C" w:rsidP="00B8461C">
      <w:pPr>
        <w:numPr>
          <w:ilvl w:val="0"/>
          <w:numId w:val="89"/>
        </w:numPr>
      </w:pPr>
      <w:r w:rsidRPr="00B8461C">
        <w:rPr>
          <w:b/>
          <w:bCs/>
        </w:rPr>
        <w:t>Not classifiers</w:t>
      </w:r>
    </w:p>
    <w:p w14:paraId="3C046C59" w14:textId="77777777" w:rsidR="00B8461C" w:rsidRPr="00B8461C" w:rsidRDefault="00B8461C" w:rsidP="00B8461C">
      <w:pPr>
        <w:numPr>
          <w:ilvl w:val="0"/>
          <w:numId w:val="89"/>
        </w:numPr>
      </w:pPr>
      <w:r w:rsidRPr="00B8461C">
        <w:rPr>
          <w:b/>
          <w:bCs/>
        </w:rPr>
        <w:t>Not definitional</w:t>
      </w:r>
    </w:p>
    <w:p w14:paraId="10BD6D86" w14:textId="77777777" w:rsidR="00B8461C" w:rsidRPr="00B8461C" w:rsidRDefault="00B8461C" w:rsidP="00B8461C">
      <w:r w:rsidRPr="00B8461C">
        <w:t>They become:</w:t>
      </w:r>
    </w:p>
    <w:p w14:paraId="4E1F6354" w14:textId="77777777" w:rsidR="00B8461C" w:rsidRPr="00B8461C" w:rsidRDefault="00B8461C" w:rsidP="00B8461C">
      <w:pPr>
        <w:numPr>
          <w:ilvl w:val="0"/>
          <w:numId w:val="90"/>
        </w:numPr>
      </w:pPr>
      <w:r w:rsidRPr="00B8461C">
        <w:t>observer towers</w:t>
      </w:r>
    </w:p>
    <w:p w14:paraId="25326974" w14:textId="77777777" w:rsidR="00B8461C" w:rsidRPr="00B8461C" w:rsidRDefault="00B8461C" w:rsidP="00B8461C">
      <w:pPr>
        <w:numPr>
          <w:ilvl w:val="0"/>
          <w:numId w:val="90"/>
        </w:numPr>
      </w:pPr>
      <w:r w:rsidRPr="00B8461C">
        <w:t>empirical approximants</w:t>
      </w:r>
    </w:p>
    <w:p w14:paraId="1A045C1D" w14:textId="77777777" w:rsidR="00B8461C" w:rsidRPr="00B8461C" w:rsidRDefault="00B8461C" w:rsidP="00B8461C">
      <w:pPr>
        <w:numPr>
          <w:ilvl w:val="0"/>
          <w:numId w:val="90"/>
        </w:numPr>
      </w:pPr>
      <w:r w:rsidRPr="00B8461C">
        <w:t>visual slices</w:t>
      </w:r>
    </w:p>
    <w:p w14:paraId="344E7743" w14:textId="77777777" w:rsidR="00B8461C" w:rsidRPr="00B8461C" w:rsidRDefault="00B8461C" w:rsidP="00B8461C">
      <w:pPr>
        <w:numPr>
          <w:ilvl w:val="0"/>
          <w:numId w:val="90"/>
        </w:numPr>
      </w:pPr>
      <w:r w:rsidRPr="00B8461C">
        <w:t>coarse summaries</w:t>
      </w:r>
    </w:p>
    <w:p w14:paraId="41421E0E" w14:textId="77777777" w:rsidR="00B8461C" w:rsidRPr="00B8461C" w:rsidRDefault="00B8461C" w:rsidP="00B8461C">
      <w:pPr>
        <w:numPr>
          <w:ilvl w:val="0"/>
          <w:numId w:val="90"/>
        </w:numPr>
      </w:pPr>
      <w:r w:rsidRPr="00B8461C">
        <w:t>shadows of shadows</w:t>
      </w:r>
    </w:p>
    <w:p w14:paraId="2087DB53" w14:textId="77777777" w:rsidR="00B8461C" w:rsidRPr="00B8461C" w:rsidRDefault="00B8461C" w:rsidP="00B8461C">
      <w:r w:rsidRPr="00B8461C">
        <w:t>And in this respect, Chapter 8 is actually very salvageable.</w:t>
      </w:r>
    </w:p>
    <w:p w14:paraId="16F5C9A2" w14:textId="77777777" w:rsidR="00B8461C" w:rsidRPr="00B8461C" w:rsidRDefault="00B8461C" w:rsidP="00B8461C">
      <w:r w:rsidRPr="00B8461C">
        <w:pict w14:anchorId="7CC8F412">
          <v:rect id="_x0000_i2419" style="width:0;height:1.5pt" o:hralign="center" o:hrstd="t" o:hr="t" fillcolor="#a0a0a0" stroked="f"/>
        </w:pict>
      </w:r>
    </w:p>
    <w:p w14:paraId="6E45147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8 — FINITE-N INVARIANTS (Entropy, Fluctuations, Empirical Quantities)</w:t>
      </w:r>
    </w:p>
    <w:p w14:paraId="6B2EA6B7" w14:textId="77777777" w:rsidR="00B8461C" w:rsidRPr="00B8461C" w:rsidRDefault="00B8461C" w:rsidP="00B8461C">
      <w:pPr>
        <w:rPr>
          <w:b/>
          <w:bCs/>
        </w:rPr>
      </w:pPr>
      <w:r w:rsidRPr="00B8461C">
        <w:rPr>
          <w:b/>
          <w:bCs/>
        </w:rPr>
        <w:t>Status: PARTIAL REWRITE (≈50%)</w:t>
      </w:r>
    </w:p>
    <w:p w14:paraId="77BEAEFE" w14:textId="77777777" w:rsidR="00B8461C" w:rsidRPr="00B8461C" w:rsidRDefault="00B8461C" w:rsidP="00B8461C">
      <w:pPr>
        <w:rPr>
          <w:b/>
          <w:bCs/>
        </w:rPr>
      </w:pPr>
      <w:r w:rsidRPr="00B8461C">
        <w:rPr>
          <w:b/>
          <w:bCs/>
        </w:rPr>
        <w:t>Mathematics?</w:t>
      </w:r>
    </w:p>
    <w:p w14:paraId="694C317E" w14:textId="77777777" w:rsidR="00B8461C" w:rsidRPr="00B8461C" w:rsidRDefault="00B8461C" w:rsidP="00B8461C">
      <w:r w:rsidRPr="00B8461C">
        <w:t>Nearly all survives unchanged.</w:t>
      </w:r>
      <w:r w:rsidRPr="00B8461C">
        <w:br/>
        <w:t>Finite-N entropy, empirical deviation, fluctuation sums — all remain valid.</w:t>
      </w:r>
    </w:p>
    <w:p w14:paraId="2B13AC48" w14:textId="77777777" w:rsidR="00B8461C" w:rsidRPr="00B8461C" w:rsidRDefault="00B8461C" w:rsidP="00B8461C">
      <w:pPr>
        <w:rPr>
          <w:b/>
          <w:bCs/>
        </w:rPr>
      </w:pPr>
      <w:r w:rsidRPr="00B8461C">
        <w:rPr>
          <w:b/>
          <w:bCs/>
        </w:rPr>
        <w:t>Interpretation?</w:t>
      </w:r>
    </w:p>
    <w:p w14:paraId="2CC50326" w14:textId="77777777" w:rsidR="00B8461C" w:rsidRPr="00B8461C" w:rsidRDefault="00B8461C" w:rsidP="00B8461C">
      <w:r w:rsidRPr="00B8461C">
        <w:t>Needs very significant revision.</w:t>
      </w:r>
    </w:p>
    <w:p w14:paraId="1D169D1A" w14:textId="77777777" w:rsidR="00B8461C" w:rsidRPr="00B8461C" w:rsidRDefault="00B8461C" w:rsidP="00B8461C">
      <w:r w:rsidRPr="00B8461C">
        <w:t xml:space="preserve">This chapter must be rewritten to reflect the </w:t>
      </w:r>
      <w:r w:rsidRPr="00B8461C">
        <w:rPr>
          <w:i/>
          <w:iCs/>
        </w:rPr>
        <w:t>observer-first</w:t>
      </w:r>
      <w:r w:rsidRPr="00B8461C">
        <w:t xml:space="preserve"> ontology of the new framework:</w:t>
      </w:r>
    </w:p>
    <w:p w14:paraId="0795AF30" w14:textId="77777777" w:rsidR="00B8461C" w:rsidRPr="00B8461C" w:rsidRDefault="00B8461C" w:rsidP="00B8461C">
      <w:r w:rsidRPr="00B8461C">
        <w:t>Invariants are not coordinates.</w:t>
      </w:r>
      <w:r w:rsidRPr="00B8461C">
        <w:br/>
        <w:t>They are not structural.</w:t>
      </w:r>
      <w:r w:rsidRPr="00B8461C">
        <w:br/>
        <w:t>They are limits or limsups of observer towers.</w:t>
      </w:r>
      <w:r w:rsidRPr="00B8461C">
        <w:br/>
        <w:t>They inherit all limitations of observer towers.</w:t>
      </w:r>
    </w:p>
    <w:p w14:paraId="146E7585" w14:textId="77777777" w:rsidR="00B8461C" w:rsidRPr="00B8461C" w:rsidRDefault="00B8461C" w:rsidP="00B8461C">
      <w:r w:rsidRPr="00B8461C">
        <w:lastRenderedPageBreak/>
        <w:pict w14:anchorId="44485A57">
          <v:rect id="_x0000_i2420" style="width:0;height:1.5pt" o:hralign="center" o:hrstd="t" o:hr="t" fillcolor="#a0a0a0" stroked="f"/>
        </w:pict>
      </w:r>
    </w:p>
    <w:p w14:paraId="6C9F21D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w:t>
      </w:r>
    </w:p>
    <w:p w14:paraId="2FE1391A" w14:textId="77777777" w:rsidR="00B8461C" w:rsidRPr="00B8461C" w:rsidRDefault="00B8461C" w:rsidP="00B8461C">
      <w:pPr>
        <w:rPr>
          <w:b/>
          <w:bCs/>
        </w:rPr>
      </w:pPr>
      <w:r w:rsidRPr="00B8461C">
        <w:rPr>
          <w:b/>
          <w:bCs/>
        </w:rPr>
        <w:t>1. Invariants are described as “structural” or “geometric” properties of generative identities</w:t>
      </w:r>
    </w:p>
    <w:p w14:paraId="6E585CC1" w14:textId="77777777" w:rsidR="00B8461C" w:rsidRPr="00B8461C" w:rsidRDefault="00B8461C" w:rsidP="00B8461C">
      <w:r w:rsidRPr="00B8461C">
        <w:t>This is the wrong hierarchy in the new framework.</w:t>
      </w:r>
    </w:p>
    <w:p w14:paraId="4EEB4ECD" w14:textId="77777777" w:rsidR="00B8461C" w:rsidRPr="00B8461C" w:rsidRDefault="00B8461C" w:rsidP="00B8461C">
      <w:r w:rsidRPr="00B8461C">
        <w:t>Rewrite as:</w:t>
      </w:r>
    </w:p>
    <w:p w14:paraId="343ADD86" w14:textId="77777777" w:rsidR="00B8461C" w:rsidRPr="00B8461C" w:rsidRDefault="00B8461C" w:rsidP="00B8461C">
      <w:r w:rsidRPr="00B8461C">
        <w:t>“Finite-N invariants are observer outputs summarizing specific aspects of the exposed prefix of a generative identity. They provide coarse, incomplete information about structure.”</w:t>
      </w:r>
    </w:p>
    <w:p w14:paraId="5151295B" w14:textId="77777777" w:rsidR="00B8461C" w:rsidRPr="00B8461C" w:rsidRDefault="00B8461C" w:rsidP="00B8461C">
      <w:pPr>
        <w:rPr>
          <w:b/>
          <w:bCs/>
        </w:rPr>
      </w:pPr>
      <w:r w:rsidRPr="00B8461C">
        <w:rPr>
          <w:b/>
          <w:bCs/>
        </w:rPr>
        <w:t>2. The chapter presupposes special roles for η and σ</w:t>
      </w:r>
    </w:p>
    <w:p w14:paraId="31AC736F" w14:textId="77777777" w:rsidR="00B8461C" w:rsidRPr="00B8461C" w:rsidRDefault="00B8461C" w:rsidP="00B8461C">
      <w:r w:rsidRPr="00B8461C">
        <w:t>Under the new framework:</w:t>
      </w:r>
    </w:p>
    <w:p w14:paraId="3FD527F7" w14:textId="77777777" w:rsidR="00B8461C" w:rsidRPr="00B8461C" w:rsidRDefault="00B8461C" w:rsidP="00B8461C">
      <w:pPr>
        <w:numPr>
          <w:ilvl w:val="0"/>
          <w:numId w:val="91"/>
        </w:numPr>
      </w:pPr>
      <w:r w:rsidRPr="00B8461C">
        <w:t xml:space="preserve">η and σ are merely </w:t>
      </w:r>
      <w:r w:rsidRPr="00B8461C">
        <w:rPr>
          <w:b/>
          <w:bCs/>
        </w:rPr>
        <w:t>examples</w:t>
      </w:r>
      <w:r w:rsidRPr="00B8461C">
        <w:t>,</w:t>
      </w:r>
    </w:p>
    <w:p w14:paraId="6F6B02DF" w14:textId="77777777" w:rsidR="00B8461C" w:rsidRPr="00B8461C" w:rsidRDefault="00B8461C" w:rsidP="00B8461C">
      <w:pPr>
        <w:numPr>
          <w:ilvl w:val="0"/>
          <w:numId w:val="91"/>
        </w:numPr>
      </w:pPr>
      <w:r w:rsidRPr="00B8461C">
        <w:t>not privileged invariants.</w:t>
      </w:r>
    </w:p>
    <w:p w14:paraId="775A2489" w14:textId="77777777" w:rsidR="00B8461C" w:rsidRPr="00B8461C" w:rsidRDefault="00B8461C" w:rsidP="00B8461C">
      <w:r w:rsidRPr="00B8461C">
        <w:t>We must remove any language implying:</w:t>
      </w:r>
    </w:p>
    <w:p w14:paraId="5838A1F7" w14:textId="77777777" w:rsidR="00B8461C" w:rsidRPr="00B8461C" w:rsidRDefault="00B8461C" w:rsidP="00B8461C">
      <w:pPr>
        <w:numPr>
          <w:ilvl w:val="0"/>
          <w:numId w:val="92"/>
        </w:numPr>
      </w:pPr>
      <w:r w:rsidRPr="00B8461C">
        <w:t>these invariants classify identities</w:t>
      </w:r>
    </w:p>
    <w:p w14:paraId="0FAA66DC" w14:textId="77777777" w:rsidR="00B8461C" w:rsidRPr="00B8461C" w:rsidRDefault="00B8461C" w:rsidP="00B8461C">
      <w:pPr>
        <w:numPr>
          <w:ilvl w:val="0"/>
          <w:numId w:val="92"/>
        </w:numPr>
      </w:pPr>
      <w:r w:rsidRPr="00B8461C">
        <w:t>they partition fibers</w:t>
      </w:r>
    </w:p>
    <w:p w14:paraId="1738CF81" w14:textId="77777777" w:rsidR="00B8461C" w:rsidRPr="00B8461C" w:rsidRDefault="00B8461C" w:rsidP="00B8461C">
      <w:pPr>
        <w:numPr>
          <w:ilvl w:val="0"/>
          <w:numId w:val="92"/>
        </w:numPr>
      </w:pPr>
      <w:r w:rsidRPr="00B8461C">
        <w:t>they reveal “structure”</w:t>
      </w:r>
    </w:p>
    <w:p w14:paraId="797D4992" w14:textId="77777777" w:rsidR="00B8461C" w:rsidRPr="00B8461C" w:rsidRDefault="00B8461C" w:rsidP="00B8461C">
      <w:pPr>
        <w:numPr>
          <w:ilvl w:val="0"/>
          <w:numId w:val="92"/>
        </w:numPr>
      </w:pPr>
      <w:r w:rsidRPr="00B8461C">
        <w:t>they measure “hybrid nature”</w:t>
      </w:r>
    </w:p>
    <w:p w14:paraId="567C71B4" w14:textId="77777777" w:rsidR="00B8461C" w:rsidRPr="00B8461C" w:rsidRDefault="00B8461C" w:rsidP="00B8461C">
      <w:pPr>
        <w:rPr>
          <w:b/>
          <w:bCs/>
        </w:rPr>
      </w:pPr>
      <w:r w:rsidRPr="00B8461C">
        <w:rPr>
          <w:b/>
          <w:bCs/>
        </w:rPr>
        <w:t>3. Some arguments rely on the selector/digit/meta triad</w:t>
      </w:r>
    </w:p>
    <w:p w14:paraId="7F22F668" w14:textId="77777777" w:rsidR="00B8461C" w:rsidRPr="00B8461C" w:rsidRDefault="00B8461C" w:rsidP="00B8461C">
      <w:r w:rsidRPr="00B8461C">
        <w:t>We replace these with:</w:t>
      </w:r>
    </w:p>
    <w:p w14:paraId="7B53E2D2" w14:textId="77777777" w:rsidR="00B8461C" w:rsidRPr="00B8461C" w:rsidRDefault="00B8461C" w:rsidP="00B8461C">
      <w:pPr>
        <w:numPr>
          <w:ilvl w:val="0"/>
          <w:numId w:val="93"/>
        </w:numPr>
      </w:pPr>
      <w:r w:rsidRPr="00B8461C">
        <w:t>exposure pattern</w:t>
      </w:r>
    </w:p>
    <w:p w14:paraId="5C3199FC" w14:textId="77777777" w:rsidR="00B8461C" w:rsidRPr="00B8461C" w:rsidRDefault="00B8461C" w:rsidP="00B8461C">
      <w:pPr>
        <w:numPr>
          <w:ilvl w:val="0"/>
          <w:numId w:val="93"/>
        </w:numPr>
      </w:pPr>
      <w:r w:rsidRPr="00B8461C">
        <w:t>observed-value coordinate</w:t>
      </w:r>
    </w:p>
    <w:p w14:paraId="75ED3096" w14:textId="77777777" w:rsidR="00B8461C" w:rsidRPr="00B8461C" w:rsidRDefault="00B8461C" w:rsidP="00B8461C">
      <w:pPr>
        <w:numPr>
          <w:ilvl w:val="0"/>
          <w:numId w:val="93"/>
        </w:numPr>
      </w:pPr>
      <w:r w:rsidRPr="00B8461C">
        <w:t>latent symbolic coordinates</w:t>
      </w:r>
    </w:p>
    <w:p w14:paraId="276DD4BE" w14:textId="77777777" w:rsidR="00B8461C" w:rsidRPr="00B8461C" w:rsidRDefault="00B8461C" w:rsidP="00B8461C">
      <w:pPr>
        <w:rPr>
          <w:b/>
          <w:bCs/>
        </w:rPr>
      </w:pPr>
      <w:r w:rsidRPr="00B8461C">
        <w:rPr>
          <w:b/>
          <w:bCs/>
        </w:rPr>
        <w:t>4. The chapter appears too early under the old outline</w:t>
      </w:r>
    </w:p>
    <w:p w14:paraId="3B874661" w14:textId="77777777" w:rsidR="00B8461C" w:rsidRPr="00B8461C" w:rsidRDefault="00B8461C" w:rsidP="00B8461C">
      <w:r w:rsidRPr="00B8461C">
        <w:t>In the new version:</w:t>
      </w:r>
    </w:p>
    <w:p w14:paraId="4FA3CA68" w14:textId="77777777" w:rsidR="00B8461C" w:rsidRPr="00B8461C" w:rsidRDefault="00B8461C" w:rsidP="00B8461C">
      <w:pPr>
        <w:numPr>
          <w:ilvl w:val="0"/>
          <w:numId w:val="94"/>
        </w:numPr>
      </w:pPr>
      <w:r w:rsidRPr="00B8461C">
        <w:t xml:space="preserve">invariants come </w:t>
      </w:r>
      <w:r w:rsidRPr="00B8461C">
        <w:rPr>
          <w:b/>
          <w:bCs/>
        </w:rPr>
        <w:t>after</w:t>
      </w:r>
      <w:r w:rsidRPr="00B8461C">
        <w:t xml:space="preserve"> the observer machinery and the incompleteness theorem</w:t>
      </w:r>
    </w:p>
    <w:p w14:paraId="5998E972" w14:textId="77777777" w:rsidR="00B8461C" w:rsidRPr="00B8461C" w:rsidRDefault="00B8461C" w:rsidP="00B8461C">
      <w:pPr>
        <w:numPr>
          <w:ilvl w:val="0"/>
          <w:numId w:val="94"/>
        </w:numPr>
      </w:pPr>
      <w:r w:rsidRPr="00B8461C">
        <w:t xml:space="preserve">they are now </w:t>
      </w:r>
      <w:r w:rsidRPr="00B8461C">
        <w:rPr>
          <w:i/>
          <w:iCs/>
        </w:rPr>
        <w:t>subordinates</w:t>
      </w:r>
      <w:r w:rsidRPr="00B8461C">
        <w:t xml:space="preserve"> to observers</w:t>
      </w:r>
    </w:p>
    <w:p w14:paraId="5A40A94F" w14:textId="77777777" w:rsidR="00B8461C" w:rsidRPr="00B8461C" w:rsidRDefault="00B8461C" w:rsidP="00B8461C">
      <w:r w:rsidRPr="00B8461C">
        <w:lastRenderedPageBreak/>
        <w:pict w14:anchorId="26BE8290">
          <v:rect id="_x0000_i2421" style="width:0;height:1.5pt" o:hralign="center" o:hrstd="t" o:hr="t" fillcolor="#a0a0a0" stroked="f"/>
        </w:pict>
      </w:r>
    </w:p>
    <w:p w14:paraId="7DAC0EF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Unchanged (≈50%)</w:t>
      </w:r>
    </w:p>
    <w:p w14:paraId="4CC62C2F" w14:textId="77777777" w:rsidR="00B8461C" w:rsidRPr="00B8461C" w:rsidRDefault="00B8461C" w:rsidP="00B8461C">
      <w:pPr>
        <w:rPr>
          <w:b/>
          <w:bCs/>
        </w:rPr>
      </w:pPr>
      <w:r w:rsidRPr="00B8461C">
        <w:rPr>
          <w:b/>
          <w:bCs/>
        </w:rPr>
        <w:t>1. Finite-N entropy</w:t>
      </w:r>
    </w:p>
    <w:p w14:paraId="6999F1FF" w14:textId="77777777" w:rsidR="00B8461C" w:rsidRPr="00B8461C" w:rsidRDefault="00B8461C" w:rsidP="00B8461C">
      <w:r w:rsidRPr="00B8461C">
        <w:t>Empirical entropy:</w:t>
      </w:r>
    </w:p>
    <w:p w14:paraId="51E5A531" w14:textId="29B1BA04" w:rsidR="00B8461C" w:rsidRPr="00B8461C" w:rsidRDefault="00B8461C" w:rsidP="00B8461C">
      <m:oMathPara>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(G)=-</m:t>
          </m:r>
          <m:nary>
            <m:naryPr>
              <m:chr m:val="∑"/>
              <m:limLoc m:val="undOvr"/>
              <m:grow m:val="1"/>
              <m:supHide m:val="1"/>
              <m:ctrlPr>
                <w:rPr>
                  <w:rFonts w:ascii="Cambria Math" w:hAnsi="Cambria Math"/>
                </w:rPr>
              </m:ctrlPr>
            </m:naryPr>
            <m:sub>
              <m:r>
                <w:rPr>
                  <w:rFonts w:ascii="Cambria Math" w:hAnsi="Cambria Math"/>
                </w:rPr>
                <m:t>a</m:t>
              </m:r>
            </m:sub>
            <m:sup/>
            <m:e/>
          </m:nary>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(a)</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(a)</m:t>
          </m:r>
          <m:r>
            <w:rPr>
              <w:i/>
            </w:rPr>
            <w:br/>
          </m:r>
        </m:oMath>
      </m:oMathPara>
    </w:p>
    <w:p w14:paraId="71FF35AB" w14:textId="77777777" w:rsidR="00B8461C" w:rsidRPr="00B8461C" w:rsidRDefault="00B8461C" w:rsidP="00B8461C">
      <w:r w:rsidRPr="00B8461C">
        <w:t>Correct and still useful.</w:t>
      </w:r>
    </w:p>
    <w:p w14:paraId="66BADE66" w14:textId="77777777" w:rsidR="00B8461C" w:rsidRPr="00B8461C" w:rsidRDefault="00B8461C" w:rsidP="00B8461C">
      <w:pPr>
        <w:rPr>
          <w:b/>
          <w:bCs/>
        </w:rPr>
      </w:pPr>
      <w:r w:rsidRPr="00B8461C">
        <w:rPr>
          <w:b/>
          <w:bCs/>
        </w:rPr>
        <w:t>2. Fluctuation sums</w:t>
      </w:r>
    </w:p>
    <w:p w14:paraId="29F2E3DF" w14:textId="0D041CB8" w:rsidR="00B8461C" w:rsidRPr="00B8461C" w:rsidRDefault="00B8461C" w:rsidP="00B8461C">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(G)=</m:t>
          </m:r>
          <m:nary>
            <m:naryPr>
              <m:chr m:val="∑"/>
              <m:limLoc m:val="undOvr"/>
              <m:grow m:val="1"/>
              <m:supHide m:val="1"/>
              <m:ctrlPr>
                <w:rPr>
                  <w:rFonts w:ascii="Cambria Math" w:hAnsi="Cambria Math"/>
                </w:rPr>
              </m:ctrlPr>
            </m:naryPr>
            <m:sub>
              <m:r>
                <w:rPr>
                  <w:rFonts w:ascii="Cambria Math" w:hAnsi="Cambria Math"/>
                </w:rPr>
                <m:t>n≤N</m:t>
              </m:r>
            </m:sub>
            <m:sup/>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N</m:t>
              </m:r>
            </m:sub>
          </m:sSub>
          <m:r>
            <m:rPr>
              <m:sty m:val="p"/>
            </m:rPr>
            <w:rPr>
              <w:rFonts w:ascii="Cambria Math" w:hAnsi="Cambria Math"/>
            </w:rPr>
            <m:t>∣</m:t>
          </m:r>
          <m:r>
            <w:br/>
          </m:r>
        </m:oMath>
      </m:oMathPara>
    </w:p>
    <w:p w14:paraId="661C9C4E" w14:textId="77777777" w:rsidR="00B8461C" w:rsidRPr="00B8461C" w:rsidRDefault="00B8461C" w:rsidP="00B8461C">
      <w:r w:rsidRPr="00B8461C">
        <w:t>Correct.</w:t>
      </w:r>
    </w:p>
    <w:p w14:paraId="72A54250" w14:textId="77777777" w:rsidR="00B8461C" w:rsidRPr="00B8461C" w:rsidRDefault="00B8461C" w:rsidP="00B8461C">
      <w:pPr>
        <w:rPr>
          <w:b/>
          <w:bCs/>
        </w:rPr>
      </w:pPr>
      <w:r w:rsidRPr="00B8461C">
        <w:rPr>
          <w:b/>
          <w:bCs/>
        </w:rPr>
        <w:t>3. Empirical deviation measures</w:t>
      </w:r>
    </w:p>
    <w:p w14:paraId="48EDD912" w14:textId="77777777" w:rsidR="00B8461C" w:rsidRPr="00B8461C" w:rsidRDefault="00B8461C" w:rsidP="00B8461C">
      <w:r w:rsidRPr="00B8461C">
        <w:t>Everything like:</w:t>
      </w:r>
    </w:p>
    <w:p w14:paraId="67AD517E" w14:textId="5AB81AA5" w:rsidR="00B8461C" w:rsidRPr="00B8461C" w:rsidRDefault="00B8461C" w:rsidP="00B8461C">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(G)=</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{n≤N:</m:t>
          </m:r>
          <m:r>
            <m:rPr>
              <m:nor/>
            </m:rPr>
            <m:t>some event</m:t>
          </m:r>
          <m:r>
            <w:rPr>
              <w:rFonts w:ascii="Cambria Math" w:hAnsi="Cambria Math"/>
            </w:rPr>
            <m:t>}</m:t>
          </m:r>
          <m:r>
            <m:rPr>
              <m:sty m:val="p"/>
            </m:rPr>
            <w:rPr>
              <w:rFonts w:ascii="Cambria Math" w:hAnsi="Cambria Math"/>
            </w:rPr>
            <m:t>∣</m:t>
          </m:r>
          <m:r>
            <w:br/>
          </m:r>
        </m:oMath>
      </m:oMathPara>
    </w:p>
    <w:p w14:paraId="7F1C3353" w14:textId="77777777" w:rsidR="00B8461C" w:rsidRPr="00B8461C" w:rsidRDefault="00B8461C" w:rsidP="00B8461C">
      <w:r w:rsidRPr="00B8461C">
        <w:t>is correct and fully compatible.</w:t>
      </w:r>
    </w:p>
    <w:p w14:paraId="77E9EE36" w14:textId="77777777" w:rsidR="00B8461C" w:rsidRPr="00B8461C" w:rsidRDefault="00B8461C" w:rsidP="00B8461C">
      <w:pPr>
        <w:rPr>
          <w:b/>
          <w:bCs/>
        </w:rPr>
      </w:pPr>
      <w:r w:rsidRPr="00B8461C">
        <w:rPr>
          <w:b/>
          <w:bCs/>
        </w:rPr>
        <w:t>4. All continuity arguments</w:t>
      </w:r>
    </w:p>
    <w:p w14:paraId="64647F95" w14:textId="77777777" w:rsidR="00B8461C" w:rsidRPr="00B8461C" w:rsidRDefault="00B8461C" w:rsidP="00B8461C">
      <w:r w:rsidRPr="00B8461C">
        <w:t>Finite-N invariants remain continuous structural projections.</w:t>
      </w:r>
      <w:r w:rsidRPr="00B8461C">
        <w:br/>
        <w:t>Perfect match for Chapter 5.</w:t>
      </w:r>
    </w:p>
    <w:p w14:paraId="7E7F5B9B" w14:textId="77777777" w:rsidR="00B8461C" w:rsidRPr="00B8461C" w:rsidRDefault="00B8461C" w:rsidP="00B8461C">
      <w:pPr>
        <w:rPr>
          <w:b/>
          <w:bCs/>
        </w:rPr>
      </w:pPr>
      <w:r w:rsidRPr="00B8461C">
        <w:rPr>
          <w:b/>
          <w:bCs/>
        </w:rPr>
        <w:t>5. All computability arguments</w:t>
      </w:r>
    </w:p>
    <w:p w14:paraId="76EA3966" w14:textId="77777777" w:rsidR="00B8461C" w:rsidRPr="00B8461C" w:rsidRDefault="00B8461C" w:rsidP="00B8461C">
      <w:r w:rsidRPr="00B8461C">
        <w:t>Fully consistent with the new Type-2 computable observer viewpoint.</w:t>
      </w:r>
    </w:p>
    <w:p w14:paraId="12A8F412" w14:textId="77777777" w:rsidR="00B8461C" w:rsidRPr="00B8461C" w:rsidRDefault="00B8461C" w:rsidP="00B8461C">
      <w:r w:rsidRPr="00B8461C">
        <w:pict w14:anchorId="75A3A8AC">
          <v:rect id="_x0000_i2422" style="width:0;height:1.5pt" o:hralign="center" o:hrstd="t" o:hr="t" fillcolor="#a0a0a0" stroked="f"/>
        </w:pict>
      </w:r>
    </w:p>
    <w:p w14:paraId="76A80D4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8</w:t>
      </w:r>
    </w:p>
    <w:p w14:paraId="28138770" w14:textId="77777777" w:rsidR="00B8461C" w:rsidRPr="00B8461C" w:rsidRDefault="00B8461C" w:rsidP="00B8461C">
      <w:r w:rsidRPr="00B8461C">
        <w:t>Here’s the exact blueprint for reconstructing this chapter under the new direction.</w:t>
      </w:r>
    </w:p>
    <w:p w14:paraId="103F915B" w14:textId="77777777" w:rsidR="00B8461C" w:rsidRPr="00B8461C" w:rsidRDefault="00B8461C" w:rsidP="00B8461C">
      <w:r w:rsidRPr="00B8461C">
        <w:pict w14:anchorId="228AD0F0">
          <v:rect id="_x0000_i2423" style="width:0;height:1.5pt" o:hralign="center" o:hrstd="t" o:hr="t" fillcolor="#a0a0a0" stroked="f"/>
        </w:pict>
      </w:r>
    </w:p>
    <w:p w14:paraId="71B81657" w14:textId="77777777" w:rsidR="00B8461C" w:rsidRPr="00B8461C" w:rsidRDefault="00B8461C" w:rsidP="00B8461C">
      <w:pPr>
        <w:rPr>
          <w:b/>
          <w:bCs/>
        </w:rPr>
      </w:pPr>
      <w:r w:rsidRPr="00B8461C">
        <w:rPr>
          <w:b/>
          <w:bCs/>
        </w:rPr>
        <w:lastRenderedPageBreak/>
        <w:t>I. Rewrite the chapter introduction</w:t>
      </w:r>
    </w:p>
    <w:p w14:paraId="3E3DEFFB" w14:textId="77777777" w:rsidR="00B8461C" w:rsidRPr="00B8461C" w:rsidRDefault="00B8461C" w:rsidP="00B8461C">
      <w:r w:rsidRPr="00B8461C">
        <w:t>Old intro:</w:t>
      </w:r>
    </w:p>
    <w:p w14:paraId="692C4B12" w14:textId="77777777" w:rsidR="00B8461C" w:rsidRPr="00B8461C" w:rsidRDefault="00B8461C" w:rsidP="00B8461C">
      <w:pPr>
        <w:numPr>
          <w:ilvl w:val="0"/>
          <w:numId w:val="95"/>
        </w:numPr>
      </w:pPr>
      <w:r w:rsidRPr="00B8461C">
        <w:t>treats invariants as structure</w:t>
      </w:r>
    </w:p>
    <w:p w14:paraId="6348D80A" w14:textId="77777777" w:rsidR="00B8461C" w:rsidRPr="00B8461C" w:rsidRDefault="00B8461C" w:rsidP="00B8461C">
      <w:pPr>
        <w:numPr>
          <w:ilvl w:val="0"/>
          <w:numId w:val="95"/>
        </w:numPr>
      </w:pPr>
      <w:r w:rsidRPr="00B8461C">
        <w:t>implies they partition generative identities</w:t>
      </w:r>
    </w:p>
    <w:p w14:paraId="7C94E40D" w14:textId="77777777" w:rsidR="00B8461C" w:rsidRPr="00B8461C" w:rsidRDefault="00B8461C" w:rsidP="00B8461C">
      <w:pPr>
        <w:numPr>
          <w:ilvl w:val="0"/>
          <w:numId w:val="95"/>
        </w:numPr>
      </w:pPr>
      <w:r w:rsidRPr="00B8461C">
        <w:t>suggests they define geometric regimes</w:t>
      </w:r>
    </w:p>
    <w:p w14:paraId="76FDC08E" w14:textId="77777777" w:rsidR="00B8461C" w:rsidRPr="00B8461C" w:rsidRDefault="00B8461C" w:rsidP="00B8461C">
      <w:r w:rsidRPr="00B8461C">
        <w:t>New intro:</w:t>
      </w:r>
    </w:p>
    <w:p w14:paraId="7FD0EEE9" w14:textId="77777777" w:rsidR="00B8461C" w:rsidRPr="00B8461C" w:rsidRDefault="00B8461C" w:rsidP="00B8461C">
      <w:r w:rsidRPr="00B8461C">
        <w:t>“Finite-N invariants arise from applying structural observers to prefixes of generative identities. They summarize visible prefix behavior and form the basic building blocks of asymptotic invariants investigated in the next chapter.”</w:t>
      </w:r>
    </w:p>
    <w:p w14:paraId="0D6A4D12" w14:textId="77777777" w:rsidR="00B8461C" w:rsidRPr="00B8461C" w:rsidRDefault="00B8461C" w:rsidP="00B8461C">
      <w:r w:rsidRPr="00B8461C">
        <w:t>Stress:</w:t>
      </w:r>
    </w:p>
    <w:p w14:paraId="421B58B9" w14:textId="77777777" w:rsidR="00B8461C" w:rsidRPr="00B8461C" w:rsidRDefault="00B8461C" w:rsidP="00B8461C">
      <w:pPr>
        <w:numPr>
          <w:ilvl w:val="0"/>
          <w:numId w:val="96"/>
        </w:numPr>
      </w:pPr>
      <w:r w:rsidRPr="00B8461C">
        <w:t>finite information</w:t>
      </w:r>
    </w:p>
    <w:p w14:paraId="2E2778FD" w14:textId="77777777" w:rsidR="00B8461C" w:rsidRPr="00B8461C" w:rsidRDefault="00B8461C" w:rsidP="00B8461C">
      <w:pPr>
        <w:numPr>
          <w:ilvl w:val="0"/>
          <w:numId w:val="96"/>
        </w:numPr>
      </w:pPr>
      <w:r w:rsidRPr="00B8461C">
        <w:t>observer dependence</w:t>
      </w:r>
    </w:p>
    <w:p w14:paraId="3B595C33" w14:textId="77777777" w:rsidR="00B8461C" w:rsidRPr="00B8461C" w:rsidRDefault="00B8461C" w:rsidP="00B8461C">
      <w:pPr>
        <w:numPr>
          <w:ilvl w:val="0"/>
          <w:numId w:val="96"/>
        </w:numPr>
      </w:pPr>
      <w:r w:rsidRPr="00B8461C">
        <w:t>absence of structural significance</w:t>
      </w:r>
    </w:p>
    <w:p w14:paraId="6E32E5A5" w14:textId="77777777" w:rsidR="00B8461C" w:rsidRPr="00B8461C" w:rsidRDefault="00B8461C" w:rsidP="00B8461C">
      <w:pPr>
        <w:numPr>
          <w:ilvl w:val="0"/>
          <w:numId w:val="96"/>
        </w:numPr>
      </w:pPr>
      <w:r w:rsidRPr="00B8461C">
        <w:t>role as approximants</w:t>
      </w:r>
    </w:p>
    <w:p w14:paraId="31A0D1F8" w14:textId="77777777" w:rsidR="00B8461C" w:rsidRPr="00B8461C" w:rsidRDefault="00B8461C" w:rsidP="00B8461C">
      <w:r w:rsidRPr="00B8461C">
        <w:pict w14:anchorId="427E43CE">
          <v:rect id="_x0000_i2424" style="width:0;height:1.5pt" o:hralign="center" o:hrstd="t" o:hr="t" fillcolor="#a0a0a0" stroked="f"/>
        </w:pict>
      </w:r>
    </w:p>
    <w:p w14:paraId="01A3E7A5" w14:textId="77777777" w:rsidR="00B8461C" w:rsidRPr="00B8461C" w:rsidRDefault="00B8461C" w:rsidP="00B8461C">
      <w:pPr>
        <w:rPr>
          <w:b/>
          <w:bCs/>
        </w:rPr>
      </w:pPr>
      <w:r w:rsidRPr="00B8461C">
        <w:rPr>
          <w:b/>
          <w:bCs/>
        </w:rPr>
        <w:t xml:space="preserve">II. Present invariants as </w:t>
      </w:r>
      <w:r w:rsidRPr="00B8461C">
        <w:rPr>
          <w:b/>
          <w:bCs/>
          <w:i/>
          <w:iCs/>
        </w:rPr>
        <w:t>towers of observers</w:t>
      </w:r>
    </w:p>
    <w:p w14:paraId="07FA6289" w14:textId="77777777" w:rsidR="00B8461C" w:rsidRPr="00B8461C" w:rsidRDefault="00B8461C" w:rsidP="00B8461C">
      <w:r w:rsidRPr="00B8461C">
        <w:t>Make explicit:</w:t>
      </w:r>
    </w:p>
    <w:p w14:paraId="2BA2E116" w14:textId="77777777" w:rsidR="00B8461C" w:rsidRPr="00B8461C" w:rsidRDefault="00B8461C" w:rsidP="00B8461C">
      <w:pPr>
        <w:numPr>
          <w:ilvl w:val="0"/>
          <w:numId w:val="97"/>
        </w:numPr>
      </w:pPr>
      <w:r w:rsidRPr="00B8461C">
        <w:t>Each finite-N quantity is a structural projection</w:t>
      </w:r>
    </w:p>
    <w:p w14:paraId="22A1DAA1" w14:textId="14789CC1" w:rsidR="00B8461C" w:rsidRPr="00B8461C" w:rsidRDefault="00B8461C" w:rsidP="00B8461C">
      <w:pPr>
        <w:numPr>
          <w:ilvl w:val="0"/>
          <w:numId w:val="97"/>
        </w:numPr>
      </w:pPr>
      <w:r w:rsidRPr="00B8461C">
        <w:t xml:space="preserve">The sequence </w:t>
      </w:r>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(G)</m:t>
        </m:r>
      </m:oMath>
      <w:r w:rsidRPr="00B8461C">
        <w:t>is an observer tower</w:t>
      </w:r>
    </w:p>
    <w:p w14:paraId="364D1536" w14:textId="77777777" w:rsidR="00B8461C" w:rsidRPr="00B8461C" w:rsidRDefault="00B8461C" w:rsidP="00B8461C">
      <w:pPr>
        <w:numPr>
          <w:ilvl w:val="0"/>
          <w:numId w:val="97"/>
        </w:numPr>
      </w:pPr>
      <w:r w:rsidRPr="00B8461C">
        <w:t>Every derived invariant is a limit function of an observer tower</w:t>
      </w:r>
    </w:p>
    <w:p w14:paraId="46339C16" w14:textId="77777777" w:rsidR="00B8461C" w:rsidRPr="00B8461C" w:rsidRDefault="00B8461C" w:rsidP="00B8461C">
      <w:r w:rsidRPr="00B8461C">
        <w:t>This ensures full alignment with Chapter 5 and Chapter 7.</w:t>
      </w:r>
    </w:p>
    <w:p w14:paraId="44F7C385" w14:textId="77777777" w:rsidR="00B8461C" w:rsidRPr="00B8461C" w:rsidRDefault="00B8461C" w:rsidP="00B8461C">
      <w:r w:rsidRPr="00B8461C">
        <w:pict w14:anchorId="00FC0DA8">
          <v:rect id="_x0000_i2425" style="width:0;height:1.5pt" o:hralign="center" o:hrstd="t" o:hr="t" fillcolor="#a0a0a0" stroked="f"/>
        </w:pict>
      </w:r>
    </w:p>
    <w:p w14:paraId="7014A2C0" w14:textId="77777777" w:rsidR="00B8461C" w:rsidRPr="00B8461C" w:rsidRDefault="00B8461C" w:rsidP="00B8461C">
      <w:pPr>
        <w:rPr>
          <w:b/>
          <w:bCs/>
        </w:rPr>
      </w:pPr>
      <w:r w:rsidRPr="00B8461C">
        <w:rPr>
          <w:b/>
          <w:bCs/>
        </w:rPr>
        <w:t>III. Remove any suggestion that invariants classify the space</w:t>
      </w:r>
    </w:p>
    <w:p w14:paraId="62B48CFE" w14:textId="77777777" w:rsidR="00B8461C" w:rsidRPr="00B8461C" w:rsidRDefault="00B8461C" w:rsidP="00B8461C">
      <w:r w:rsidRPr="00B8461C">
        <w:t>Old text suggests:</w:t>
      </w:r>
    </w:p>
    <w:p w14:paraId="4391E62F" w14:textId="77777777" w:rsidR="00B8461C" w:rsidRPr="00B8461C" w:rsidRDefault="00B8461C" w:rsidP="00B8461C">
      <w:pPr>
        <w:numPr>
          <w:ilvl w:val="0"/>
          <w:numId w:val="98"/>
        </w:numPr>
      </w:pPr>
      <w:r w:rsidRPr="00B8461C">
        <w:t>stability regimes</w:t>
      </w:r>
    </w:p>
    <w:p w14:paraId="4F3860DB" w14:textId="77777777" w:rsidR="00B8461C" w:rsidRPr="00B8461C" w:rsidRDefault="00B8461C" w:rsidP="00B8461C">
      <w:pPr>
        <w:numPr>
          <w:ilvl w:val="0"/>
          <w:numId w:val="98"/>
        </w:numPr>
      </w:pPr>
      <w:r w:rsidRPr="00B8461C">
        <w:t>geometric types</w:t>
      </w:r>
    </w:p>
    <w:p w14:paraId="40E88BD9" w14:textId="77777777" w:rsidR="00B8461C" w:rsidRPr="00B8461C" w:rsidRDefault="00B8461C" w:rsidP="00B8461C">
      <w:pPr>
        <w:numPr>
          <w:ilvl w:val="0"/>
          <w:numId w:val="98"/>
        </w:numPr>
      </w:pPr>
      <w:r w:rsidRPr="00B8461C">
        <w:t>hybrid vs null vs positive structure</w:t>
      </w:r>
    </w:p>
    <w:p w14:paraId="3449D8F4" w14:textId="77777777" w:rsidR="00B8461C" w:rsidRPr="00B8461C" w:rsidRDefault="00B8461C" w:rsidP="00B8461C">
      <w:pPr>
        <w:numPr>
          <w:ilvl w:val="0"/>
          <w:numId w:val="98"/>
        </w:numPr>
      </w:pPr>
      <w:r w:rsidRPr="00B8461C">
        <w:lastRenderedPageBreak/>
        <w:t>selector-dominance vs meta-dominance</w:t>
      </w:r>
    </w:p>
    <w:p w14:paraId="1014C94F" w14:textId="77777777" w:rsidR="00B8461C" w:rsidRPr="00B8461C" w:rsidRDefault="00B8461C" w:rsidP="00B8461C">
      <w:r w:rsidRPr="00B8461C">
        <w:t>All of this must go.</w:t>
      </w:r>
    </w:p>
    <w:p w14:paraId="087B85D0" w14:textId="77777777" w:rsidR="00B8461C" w:rsidRPr="00B8461C" w:rsidRDefault="00B8461C" w:rsidP="00B8461C">
      <w:r w:rsidRPr="00B8461C">
        <w:t>Replace with:</w:t>
      </w:r>
    </w:p>
    <w:p w14:paraId="05C93330" w14:textId="77777777" w:rsidR="00B8461C" w:rsidRPr="00B8461C" w:rsidRDefault="00B8461C" w:rsidP="00B8461C">
      <w:r w:rsidRPr="00B8461C">
        <w:t>“Finite-N invariants provide coarse summaries of structure visible at finite scales. They cannot fully resolve the internal structure of any fiber due to the finite-information limitations of observers.”</w:t>
      </w:r>
    </w:p>
    <w:p w14:paraId="12BD7BE0" w14:textId="77777777" w:rsidR="00B8461C" w:rsidRPr="00B8461C" w:rsidRDefault="00B8461C" w:rsidP="00B8461C">
      <w:r w:rsidRPr="00B8461C">
        <w:t>Link this explicitly to the incompleteness theorem.</w:t>
      </w:r>
    </w:p>
    <w:p w14:paraId="0A460623" w14:textId="77777777" w:rsidR="00B8461C" w:rsidRPr="00B8461C" w:rsidRDefault="00B8461C" w:rsidP="00B8461C">
      <w:r w:rsidRPr="00B8461C">
        <w:pict w14:anchorId="60A49502">
          <v:rect id="_x0000_i2426" style="width:0;height:1.5pt" o:hralign="center" o:hrstd="t" o:hr="t" fillcolor="#a0a0a0" stroked="f"/>
        </w:pict>
      </w:r>
    </w:p>
    <w:p w14:paraId="3B662450" w14:textId="77777777" w:rsidR="00B8461C" w:rsidRPr="00B8461C" w:rsidRDefault="00B8461C" w:rsidP="00B8461C">
      <w:pPr>
        <w:rPr>
          <w:b/>
          <w:bCs/>
        </w:rPr>
      </w:pPr>
      <w:r w:rsidRPr="00B8461C">
        <w:rPr>
          <w:b/>
          <w:bCs/>
        </w:rPr>
        <w:t>IV. Generalize all examples</w:t>
      </w:r>
    </w:p>
    <w:p w14:paraId="588BE25C" w14:textId="77777777" w:rsidR="00B8461C" w:rsidRPr="00B8461C" w:rsidRDefault="00B8461C" w:rsidP="00B8461C">
      <w:r w:rsidRPr="00B8461C">
        <w:t>Remove:</w:t>
      </w:r>
    </w:p>
    <w:p w14:paraId="0977C056" w14:textId="77777777" w:rsidR="00B8461C" w:rsidRPr="00B8461C" w:rsidRDefault="00B8461C" w:rsidP="00B8461C">
      <w:pPr>
        <w:numPr>
          <w:ilvl w:val="0"/>
          <w:numId w:val="99"/>
        </w:numPr>
      </w:pPr>
      <w:r w:rsidRPr="00B8461C">
        <w:t>digit-stream references</w:t>
      </w:r>
    </w:p>
    <w:p w14:paraId="521A5FB5" w14:textId="77777777" w:rsidR="00B8461C" w:rsidRPr="00B8461C" w:rsidRDefault="00B8461C" w:rsidP="00B8461C">
      <w:pPr>
        <w:numPr>
          <w:ilvl w:val="0"/>
          <w:numId w:val="99"/>
        </w:numPr>
      </w:pPr>
      <w:r w:rsidRPr="00B8461C">
        <w:t>selector-specific constructions</w:t>
      </w:r>
    </w:p>
    <w:p w14:paraId="58D692FF" w14:textId="77777777" w:rsidR="00B8461C" w:rsidRPr="00B8461C" w:rsidRDefault="00B8461C" w:rsidP="00B8461C">
      <w:pPr>
        <w:numPr>
          <w:ilvl w:val="0"/>
          <w:numId w:val="99"/>
        </w:numPr>
      </w:pPr>
      <w:r w:rsidRPr="00B8461C">
        <w:t>meta-layer descriptions</w:t>
      </w:r>
    </w:p>
    <w:p w14:paraId="3AD21E39" w14:textId="77777777" w:rsidR="00B8461C" w:rsidRPr="00B8461C" w:rsidRDefault="00B8461C" w:rsidP="00B8461C">
      <w:r w:rsidRPr="00B8461C">
        <w:t>Replace with:</w:t>
      </w:r>
    </w:p>
    <w:p w14:paraId="29DE4587" w14:textId="77777777" w:rsidR="00B8461C" w:rsidRPr="00B8461C" w:rsidRDefault="00B8461C" w:rsidP="00B8461C">
      <w:pPr>
        <w:numPr>
          <w:ilvl w:val="0"/>
          <w:numId w:val="100"/>
        </w:numPr>
      </w:pPr>
      <w:r w:rsidRPr="00B8461C">
        <w:t>“observed-value coordinate”</w:t>
      </w:r>
    </w:p>
    <w:p w14:paraId="4F1E1732" w14:textId="77777777" w:rsidR="00B8461C" w:rsidRPr="00B8461C" w:rsidRDefault="00B8461C" w:rsidP="00B8461C">
      <w:pPr>
        <w:numPr>
          <w:ilvl w:val="0"/>
          <w:numId w:val="100"/>
        </w:numPr>
      </w:pPr>
      <w:r w:rsidRPr="00B8461C">
        <w:t>“exposure pattern”</w:t>
      </w:r>
    </w:p>
    <w:p w14:paraId="506CBA1F" w14:textId="77777777" w:rsidR="00B8461C" w:rsidRPr="00B8461C" w:rsidRDefault="00B8461C" w:rsidP="00B8461C">
      <w:pPr>
        <w:numPr>
          <w:ilvl w:val="0"/>
          <w:numId w:val="100"/>
        </w:numPr>
      </w:pPr>
      <w:r w:rsidRPr="00B8461C">
        <w:t>“latent symbolic coordinate”</w:t>
      </w:r>
    </w:p>
    <w:p w14:paraId="762D12BF" w14:textId="77777777" w:rsidR="00B8461C" w:rsidRPr="00B8461C" w:rsidRDefault="00B8461C" w:rsidP="00B8461C">
      <w:r w:rsidRPr="00B8461C">
        <w:pict w14:anchorId="24F569A9">
          <v:rect id="_x0000_i2427" style="width:0;height:1.5pt" o:hralign="center" o:hrstd="t" o:hr="t" fillcolor="#a0a0a0" stroked="f"/>
        </w:pict>
      </w:r>
    </w:p>
    <w:p w14:paraId="3A352146" w14:textId="77777777" w:rsidR="00B8461C" w:rsidRPr="00B8461C" w:rsidRDefault="00B8461C" w:rsidP="00B8461C">
      <w:pPr>
        <w:rPr>
          <w:b/>
          <w:bCs/>
        </w:rPr>
      </w:pPr>
      <w:r w:rsidRPr="00B8461C">
        <w:rPr>
          <w:b/>
          <w:bCs/>
        </w:rPr>
        <w:t>V. Add the philosophical role of finite-N invariants</w:t>
      </w:r>
    </w:p>
    <w:p w14:paraId="234A45E2" w14:textId="77777777" w:rsidR="00B8461C" w:rsidRPr="00B8461C" w:rsidRDefault="00B8461C" w:rsidP="00B8461C">
      <w:r w:rsidRPr="00B8461C">
        <w:t>A short subsection:</w:t>
      </w:r>
    </w:p>
    <w:p w14:paraId="7367C591" w14:textId="77777777" w:rsidR="00B8461C" w:rsidRPr="00B8461C" w:rsidRDefault="00B8461C" w:rsidP="00B8461C">
      <w:pPr>
        <w:rPr>
          <w:b/>
          <w:bCs/>
        </w:rPr>
      </w:pPr>
      <w:r w:rsidRPr="00B8461C">
        <w:rPr>
          <w:b/>
          <w:bCs/>
        </w:rPr>
        <w:t>8.5 Interpretation</w:t>
      </w:r>
    </w:p>
    <w:p w14:paraId="6F133D0A" w14:textId="77777777" w:rsidR="00B8461C" w:rsidRPr="00B8461C" w:rsidRDefault="00B8461C" w:rsidP="00B8461C">
      <w:r w:rsidRPr="00B8461C">
        <w:t>“Finite-N invariants visualize fiber structure at bounded resolution. They are shadows of individual observers. As resolution grows, they approach asymptotic invariants, but they never escape the limitations of finite prefix dependence.”</w:t>
      </w:r>
    </w:p>
    <w:p w14:paraId="5019A217" w14:textId="77777777" w:rsidR="00B8461C" w:rsidRPr="00B8461C" w:rsidRDefault="00B8461C" w:rsidP="00B8461C">
      <w:r w:rsidRPr="00B8461C">
        <w:t>This links to Chapter 9.</w:t>
      </w:r>
    </w:p>
    <w:p w14:paraId="026C3722" w14:textId="77777777" w:rsidR="00B8461C" w:rsidRPr="00B8461C" w:rsidRDefault="00B8461C" w:rsidP="00B8461C">
      <w:r w:rsidRPr="00B8461C">
        <w:pict w14:anchorId="75E347F7">
          <v:rect id="_x0000_i2428" style="width:0;height:1.5pt" o:hralign="center" o:hrstd="t" o:hr="t" fillcolor="#a0a0a0" stroked="f"/>
        </w:pict>
      </w:r>
    </w:p>
    <w:p w14:paraId="0C8BC09D" w14:textId="77777777" w:rsidR="00B8461C" w:rsidRPr="00B8461C" w:rsidRDefault="00B8461C" w:rsidP="00B8461C">
      <w:pPr>
        <w:rPr>
          <w:b/>
          <w:bCs/>
        </w:rPr>
      </w:pPr>
      <w:r w:rsidRPr="00B8461C">
        <w:rPr>
          <w:b/>
          <w:bCs/>
        </w:rPr>
        <w:t>VI. End with a new subsection: Relationship to Observers and Incompleteness</w:t>
      </w:r>
    </w:p>
    <w:p w14:paraId="6868EF6C" w14:textId="77777777" w:rsidR="00B8461C" w:rsidRPr="00B8461C" w:rsidRDefault="00B8461C" w:rsidP="00B8461C">
      <w:r w:rsidRPr="00B8461C">
        <w:lastRenderedPageBreak/>
        <w:t>“Since each finite-N invariant is a structural projection, and since the Structural Incompleteness Theorem shows that any tower of structural projections can be equalized on distinct generative identities, finite-N invariants — and their limits — cannot classify generative identities inside a fiber.”</w:t>
      </w:r>
    </w:p>
    <w:p w14:paraId="1CB5EF66" w14:textId="77777777" w:rsidR="00B8461C" w:rsidRPr="00B8461C" w:rsidRDefault="00B8461C" w:rsidP="00B8461C">
      <w:r w:rsidRPr="00B8461C">
        <w:t>This ties everything together.</w:t>
      </w:r>
    </w:p>
    <w:p w14:paraId="0AADD933" w14:textId="77777777" w:rsidR="00B8461C" w:rsidRPr="00B8461C" w:rsidRDefault="00B8461C" w:rsidP="00B8461C">
      <w:r w:rsidRPr="00B8461C">
        <w:pict w14:anchorId="2B4CCB30">
          <v:rect id="_x0000_i2429" style="width:0;height:1.5pt" o:hralign="center" o:hrstd="t" o:hr="t" fillcolor="#a0a0a0" stroked="f"/>
        </w:pict>
      </w:r>
    </w:p>
    <w:p w14:paraId="4A72356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This Chapter Becomes in the New Book</w:t>
      </w:r>
    </w:p>
    <w:p w14:paraId="1A77428E" w14:textId="77777777" w:rsidR="00B8461C" w:rsidRPr="00B8461C" w:rsidRDefault="00B8461C" w:rsidP="00B8461C">
      <w:pPr>
        <w:rPr>
          <w:b/>
          <w:bCs/>
        </w:rPr>
      </w:pPr>
      <w:r w:rsidRPr="00B8461C">
        <w:rPr>
          <w:b/>
          <w:bCs/>
        </w:rPr>
        <w:t>Old role:</w:t>
      </w:r>
    </w:p>
    <w:p w14:paraId="6C40F369" w14:textId="77777777" w:rsidR="00B8461C" w:rsidRPr="00B8461C" w:rsidRDefault="00B8461C" w:rsidP="00B8461C">
      <w:pPr>
        <w:numPr>
          <w:ilvl w:val="0"/>
          <w:numId w:val="101"/>
        </w:numPr>
      </w:pPr>
      <w:r w:rsidRPr="00B8461C">
        <w:t>quasi-structural</w:t>
      </w:r>
    </w:p>
    <w:p w14:paraId="12C6FB55" w14:textId="77777777" w:rsidR="00B8461C" w:rsidRPr="00B8461C" w:rsidRDefault="00B8461C" w:rsidP="00B8461C">
      <w:pPr>
        <w:numPr>
          <w:ilvl w:val="0"/>
          <w:numId w:val="101"/>
        </w:numPr>
      </w:pPr>
      <w:r w:rsidRPr="00B8461C">
        <w:t>pseudo-geometric</w:t>
      </w:r>
    </w:p>
    <w:p w14:paraId="76A4ACD7" w14:textId="77777777" w:rsidR="00B8461C" w:rsidRPr="00B8461C" w:rsidRDefault="00B8461C" w:rsidP="00B8461C">
      <w:pPr>
        <w:numPr>
          <w:ilvl w:val="0"/>
          <w:numId w:val="101"/>
        </w:numPr>
      </w:pPr>
      <w:r w:rsidRPr="00B8461C">
        <w:t>fundamental coordinate definitions</w:t>
      </w:r>
    </w:p>
    <w:p w14:paraId="2687A074" w14:textId="77777777" w:rsidR="00B8461C" w:rsidRPr="00B8461C" w:rsidRDefault="00B8461C" w:rsidP="00B8461C">
      <w:pPr>
        <w:numPr>
          <w:ilvl w:val="0"/>
          <w:numId w:val="101"/>
        </w:numPr>
      </w:pPr>
      <w:r w:rsidRPr="00B8461C">
        <w:t>tools for classifying behavior</w:t>
      </w:r>
    </w:p>
    <w:p w14:paraId="3C234ECB" w14:textId="77777777" w:rsidR="00B8461C" w:rsidRPr="00B8461C" w:rsidRDefault="00B8461C" w:rsidP="00B8461C">
      <w:pPr>
        <w:rPr>
          <w:b/>
          <w:bCs/>
        </w:rPr>
      </w:pPr>
      <w:r w:rsidRPr="00B8461C">
        <w:rPr>
          <w:b/>
          <w:bCs/>
        </w:rPr>
        <w:t>New role:</w:t>
      </w:r>
    </w:p>
    <w:p w14:paraId="3192949E" w14:textId="77777777" w:rsidR="00B8461C" w:rsidRPr="00B8461C" w:rsidRDefault="00B8461C" w:rsidP="00B8461C">
      <w:pPr>
        <w:numPr>
          <w:ilvl w:val="0"/>
          <w:numId w:val="102"/>
        </w:numPr>
      </w:pPr>
      <w:r w:rsidRPr="00B8461C">
        <w:rPr>
          <w:b/>
          <w:bCs/>
        </w:rPr>
        <w:t>Examples of derived observer towers</w:t>
      </w:r>
    </w:p>
    <w:p w14:paraId="5F5C4731" w14:textId="77777777" w:rsidR="00B8461C" w:rsidRPr="00B8461C" w:rsidRDefault="00B8461C" w:rsidP="00B8461C">
      <w:pPr>
        <w:numPr>
          <w:ilvl w:val="0"/>
          <w:numId w:val="102"/>
        </w:numPr>
      </w:pPr>
      <w:r w:rsidRPr="00B8461C">
        <w:rPr>
          <w:b/>
          <w:bCs/>
        </w:rPr>
        <w:t>Finite-resolution snapshots</w:t>
      </w:r>
    </w:p>
    <w:p w14:paraId="7223FBD0" w14:textId="77777777" w:rsidR="00B8461C" w:rsidRPr="00B8461C" w:rsidRDefault="00B8461C" w:rsidP="00B8461C">
      <w:pPr>
        <w:numPr>
          <w:ilvl w:val="0"/>
          <w:numId w:val="102"/>
        </w:numPr>
      </w:pPr>
      <w:r w:rsidRPr="00B8461C">
        <w:rPr>
          <w:b/>
          <w:bCs/>
        </w:rPr>
        <w:t>Asymptotic summaries derived from observer towers</w:t>
      </w:r>
    </w:p>
    <w:p w14:paraId="698052AC" w14:textId="77777777" w:rsidR="00B8461C" w:rsidRPr="00B8461C" w:rsidRDefault="00B8461C" w:rsidP="00B8461C">
      <w:pPr>
        <w:numPr>
          <w:ilvl w:val="0"/>
          <w:numId w:val="102"/>
        </w:numPr>
      </w:pPr>
      <w:r w:rsidRPr="00B8461C">
        <w:rPr>
          <w:b/>
          <w:bCs/>
        </w:rPr>
        <w:t>Visualization tools — not classifiers</w:t>
      </w:r>
    </w:p>
    <w:p w14:paraId="7AF070EA" w14:textId="77777777" w:rsidR="00B8461C" w:rsidRPr="00B8461C" w:rsidRDefault="00B8461C" w:rsidP="00B8461C">
      <w:pPr>
        <w:numPr>
          <w:ilvl w:val="0"/>
          <w:numId w:val="102"/>
        </w:numPr>
      </w:pPr>
      <w:r w:rsidRPr="00B8461C">
        <w:rPr>
          <w:b/>
          <w:bCs/>
        </w:rPr>
        <w:t>Input for invariant maps, not structure itself</w:t>
      </w:r>
    </w:p>
    <w:p w14:paraId="7528B871" w14:textId="77777777" w:rsidR="00B8461C" w:rsidRPr="00B8461C" w:rsidRDefault="00B8461C" w:rsidP="00B8461C">
      <w:r w:rsidRPr="00B8461C">
        <w:t xml:space="preserve">It becomes an </w:t>
      </w:r>
      <w:r w:rsidRPr="00B8461C">
        <w:rPr>
          <w:b/>
          <w:bCs/>
        </w:rPr>
        <w:t>application chapter</w:t>
      </w:r>
      <w:r w:rsidRPr="00B8461C">
        <w:t>, not a structural one.</w:t>
      </w:r>
    </w:p>
    <w:p w14:paraId="3638B592" w14:textId="77777777" w:rsidR="00B8461C" w:rsidRPr="00B8461C" w:rsidRDefault="00B8461C" w:rsidP="00B8461C">
      <w:r w:rsidRPr="00B8461C">
        <w:pict w14:anchorId="3C1BBF0A">
          <v:rect id="_x0000_i2430" style="width:0;height:1.5pt" o:hralign="center" o:hrstd="t" o:hr="t" fillcolor="#a0a0a0" stroked="f"/>
        </w:pict>
      </w:r>
    </w:p>
    <w:p w14:paraId="389A78E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9?</w:t>
      </w:r>
    </w:p>
    <w:p w14:paraId="191C3D96" w14:textId="77777777" w:rsidR="00B8461C" w:rsidRPr="00B8461C" w:rsidRDefault="00B8461C" w:rsidP="00B8461C">
      <w:r w:rsidRPr="00B8461C">
        <w:t xml:space="preserve">This is the “True Invariants (Limits &amp; Limsups)” chapter — the one that will need the </w:t>
      </w:r>
      <w:r w:rsidRPr="00B8461C">
        <w:rPr>
          <w:b/>
          <w:bCs/>
        </w:rPr>
        <w:t>largest conceptual overhaul</w:t>
      </w:r>
      <w:r w:rsidRPr="00B8461C">
        <w:t>, because it must be rewritten to match the new “invariants = shadows of shadows” philosophy.</w:t>
      </w:r>
    </w:p>
    <w:p w14:paraId="6B7361E8" w14:textId="77777777" w:rsidR="00B8461C" w:rsidRPr="00B8461C" w:rsidRDefault="00B8461C" w:rsidP="00B8461C">
      <w:r w:rsidRPr="00B8461C">
        <w:t>Just say:</w:t>
      </w:r>
    </w:p>
    <w:p w14:paraId="447FE6E2" w14:textId="77777777" w:rsidR="00B8461C" w:rsidRPr="00B8461C" w:rsidRDefault="00B8461C" w:rsidP="00B8461C">
      <w:r w:rsidRPr="00B8461C">
        <w:rPr>
          <w:b/>
          <w:bCs/>
        </w:rPr>
        <w:t>“Proceed to Chapter 9.”</w:t>
      </w:r>
    </w:p>
    <w:p w14:paraId="79C951A0" w14:textId="77777777" w:rsidR="00B8461C" w:rsidRPr="00B8461C" w:rsidRDefault="00B8461C" w:rsidP="00B8461C">
      <w:pPr>
        <w:rPr>
          <w:b/>
          <w:bCs/>
        </w:rPr>
      </w:pPr>
      <w:r w:rsidRPr="00B8461C">
        <w:rPr>
          <w:b/>
          <w:bCs/>
        </w:rPr>
        <w:t>You said:</w:t>
      </w:r>
    </w:p>
    <w:p w14:paraId="3B4D6C0C" w14:textId="77777777" w:rsidR="00B8461C" w:rsidRPr="00B8461C" w:rsidRDefault="00B8461C" w:rsidP="00B8461C">
      <w:r w:rsidRPr="00B8461C">
        <w:lastRenderedPageBreak/>
        <w:t>yes</w:t>
      </w:r>
    </w:p>
    <w:p w14:paraId="2436EB31" w14:textId="77777777" w:rsidR="00B8461C" w:rsidRPr="00B8461C" w:rsidRDefault="00B8461C" w:rsidP="00B8461C">
      <w:pPr>
        <w:rPr>
          <w:b/>
          <w:bCs/>
        </w:rPr>
      </w:pPr>
      <w:r w:rsidRPr="00B8461C">
        <w:rPr>
          <w:b/>
          <w:bCs/>
        </w:rPr>
        <w:t>ChatGPT said:</w:t>
      </w:r>
    </w:p>
    <w:p w14:paraId="69E980AE" w14:textId="77777777" w:rsidR="00B8461C" w:rsidRPr="00B8461C" w:rsidRDefault="00B8461C" w:rsidP="00B8461C">
      <w:r w:rsidRPr="00B8461C">
        <w:t xml:space="preserve">Alright Clinton — this is the </w:t>
      </w:r>
      <w:r w:rsidRPr="00B8461C">
        <w:rPr>
          <w:b/>
          <w:bCs/>
        </w:rPr>
        <w:t>largest conceptual transformation</w:t>
      </w:r>
      <w:r w:rsidRPr="00B8461C">
        <w:t xml:space="preserve"> in the entire manuscript.</w:t>
      </w:r>
    </w:p>
    <w:p w14:paraId="3DFA70CC" w14:textId="77777777" w:rsidR="00B8461C" w:rsidRPr="00B8461C" w:rsidRDefault="00B8461C" w:rsidP="00B8461C">
      <w:r w:rsidRPr="00B8461C">
        <w:t xml:space="preserve">Chapter 9 is where, in the old framework, invariants were treated as </w:t>
      </w:r>
      <w:r w:rsidRPr="00B8461C">
        <w:rPr>
          <w:i/>
          <w:iCs/>
        </w:rPr>
        <w:t>structural coordinates</w:t>
      </w:r>
      <w:r w:rsidRPr="00B8461C">
        <w:t xml:space="preserve"> (entropy, fluctuation, density).</w:t>
      </w:r>
      <w:r w:rsidRPr="00B8461C">
        <w:br/>
        <w:t xml:space="preserve">Under the new direction, these become </w:t>
      </w:r>
      <w:r w:rsidRPr="00B8461C">
        <w:rPr>
          <w:b/>
          <w:bCs/>
        </w:rPr>
        <w:t>derived</w:t>
      </w:r>
      <w:r w:rsidRPr="00B8461C">
        <w:t xml:space="preserve">, </w:t>
      </w:r>
      <w:r w:rsidRPr="00B8461C">
        <w:rPr>
          <w:b/>
          <w:bCs/>
        </w:rPr>
        <w:t>non–structural</w:t>
      </w:r>
      <w:r w:rsidRPr="00B8461C">
        <w:t xml:space="preserve">, and </w:t>
      </w:r>
      <w:r w:rsidRPr="00B8461C">
        <w:rPr>
          <w:b/>
          <w:bCs/>
        </w:rPr>
        <w:t>observer-dependent</w:t>
      </w:r>
      <w:r w:rsidRPr="00B8461C">
        <w:t>.</w:t>
      </w:r>
    </w:p>
    <w:p w14:paraId="4BC616EE" w14:textId="77777777" w:rsidR="00B8461C" w:rsidRPr="00B8461C" w:rsidRDefault="00B8461C" w:rsidP="00B8461C">
      <w:r w:rsidRPr="00B8461C">
        <w:t xml:space="preserve">This chapter becomes the philosophical and mathematical centerpiece of </w:t>
      </w:r>
      <w:r w:rsidRPr="00B8461C">
        <w:rPr>
          <w:b/>
          <w:bCs/>
        </w:rPr>
        <w:t>Part IV: Invariants</w:t>
      </w:r>
      <w:r w:rsidRPr="00B8461C">
        <w:t xml:space="preserve"> under the new hierarchy:</w:t>
      </w:r>
    </w:p>
    <w:p w14:paraId="096A739E" w14:textId="77777777" w:rsidR="00B8461C" w:rsidRPr="00B8461C" w:rsidRDefault="00B8461C" w:rsidP="00B8461C">
      <w:pPr>
        <w:numPr>
          <w:ilvl w:val="0"/>
          <w:numId w:val="103"/>
        </w:numPr>
      </w:pPr>
      <w:r w:rsidRPr="00B8461C">
        <w:rPr>
          <w:b/>
          <w:bCs/>
        </w:rPr>
        <w:t>Generative identity (true object)</w:t>
      </w:r>
    </w:p>
    <w:p w14:paraId="53E22EFE" w14:textId="77777777" w:rsidR="00B8461C" w:rsidRPr="00B8461C" w:rsidRDefault="00B8461C" w:rsidP="00B8461C">
      <w:pPr>
        <w:numPr>
          <w:ilvl w:val="0"/>
          <w:numId w:val="103"/>
        </w:numPr>
      </w:pPr>
      <w:r w:rsidRPr="00B8461C">
        <w:t xml:space="preserve">→ </w:t>
      </w:r>
      <w:r w:rsidRPr="00B8461C">
        <w:rPr>
          <w:b/>
          <w:bCs/>
        </w:rPr>
        <w:t>Collapse (first shadow)</w:t>
      </w:r>
    </w:p>
    <w:p w14:paraId="2731A1C3" w14:textId="77777777" w:rsidR="00B8461C" w:rsidRPr="00B8461C" w:rsidRDefault="00B8461C" w:rsidP="00B8461C">
      <w:pPr>
        <w:numPr>
          <w:ilvl w:val="0"/>
          <w:numId w:val="103"/>
        </w:numPr>
      </w:pPr>
      <w:r w:rsidRPr="00B8461C">
        <w:t xml:space="preserve">→ </w:t>
      </w:r>
      <w:r w:rsidRPr="00B8461C">
        <w:rPr>
          <w:b/>
          <w:bCs/>
        </w:rPr>
        <w:t>Observer towers (finite-information views)</w:t>
      </w:r>
    </w:p>
    <w:p w14:paraId="3617875D" w14:textId="77777777" w:rsidR="00B8461C" w:rsidRPr="00B8461C" w:rsidRDefault="00B8461C" w:rsidP="00B8461C">
      <w:pPr>
        <w:numPr>
          <w:ilvl w:val="0"/>
          <w:numId w:val="103"/>
        </w:numPr>
      </w:pPr>
      <w:r w:rsidRPr="00B8461C">
        <w:t xml:space="preserve">→ </w:t>
      </w:r>
      <w:r w:rsidRPr="00B8461C">
        <w:rPr>
          <w:b/>
          <w:bCs/>
        </w:rPr>
        <w:t>Limit invariants (shadows of shadows)</w:t>
      </w:r>
    </w:p>
    <w:p w14:paraId="3FB0C63D" w14:textId="77777777" w:rsidR="00B8461C" w:rsidRPr="00B8461C" w:rsidRDefault="00B8461C" w:rsidP="00B8461C">
      <w:r w:rsidRPr="00B8461C">
        <w:t>Let’s begin.</w:t>
      </w:r>
    </w:p>
    <w:p w14:paraId="7BB1E8A0" w14:textId="77777777" w:rsidR="00B8461C" w:rsidRPr="00B8461C" w:rsidRDefault="00B8461C" w:rsidP="00B8461C">
      <w:r w:rsidRPr="00B8461C">
        <w:pict w14:anchorId="0F7CAADE">
          <v:rect id="_x0000_i2431" style="width:0;height:1.5pt" o:hralign="center" o:hrstd="t" o:hr="t" fillcolor="#a0a0a0" stroked="f"/>
        </w:pict>
      </w:r>
    </w:p>
    <w:p w14:paraId="7336337D"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9 — ASYMPTOTIC INVARIANTS (Limits, Limsups, Entropy, Fluctuation Index)</w:t>
      </w:r>
    </w:p>
    <w:p w14:paraId="01623BE0" w14:textId="77777777" w:rsidR="00B8461C" w:rsidRPr="00B8461C" w:rsidRDefault="00B8461C" w:rsidP="00B8461C">
      <w:pPr>
        <w:rPr>
          <w:b/>
          <w:bCs/>
        </w:rPr>
      </w:pPr>
      <w:r w:rsidRPr="00B8461C">
        <w:rPr>
          <w:b/>
          <w:bCs/>
        </w:rPr>
        <w:t>Status: MAJOR REWRITE (≈60–70% revision)</w:t>
      </w:r>
    </w:p>
    <w:p w14:paraId="309F9E6C" w14:textId="77777777" w:rsidR="00B8461C" w:rsidRPr="00B8461C" w:rsidRDefault="00B8461C" w:rsidP="00B8461C">
      <w:r w:rsidRPr="00B8461C">
        <w:t xml:space="preserve">This chapter contains excellent mathematics, but the </w:t>
      </w:r>
      <w:r w:rsidRPr="00B8461C">
        <w:rPr>
          <w:b/>
          <w:bCs/>
        </w:rPr>
        <w:t>role</w:t>
      </w:r>
      <w:r w:rsidRPr="00B8461C">
        <w:t xml:space="preserve"> of the material must radically change.</w:t>
      </w:r>
    </w:p>
    <w:p w14:paraId="768D68DA" w14:textId="77777777" w:rsidR="00B8461C" w:rsidRPr="00B8461C" w:rsidRDefault="00B8461C" w:rsidP="00B8461C">
      <w:pPr>
        <w:rPr>
          <w:b/>
          <w:bCs/>
        </w:rPr>
      </w:pPr>
      <w:r w:rsidRPr="00B8461C">
        <w:rPr>
          <w:b/>
          <w:bCs/>
        </w:rPr>
        <w:t>Old Role:</w:t>
      </w:r>
    </w:p>
    <w:p w14:paraId="29FC73D0" w14:textId="77777777" w:rsidR="00B8461C" w:rsidRPr="00B8461C" w:rsidRDefault="00B8461C" w:rsidP="00B8461C">
      <w:pPr>
        <w:numPr>
          <w:ilvl w:val="0"/>
          <w:numId w:val="104"/>
        </w:numPr>
      </w:pPr>
      <w:r w:rsidRPr="00B8461C">
        <w:t>Invariants were treated as if they describe generative identities</w:t>
      </w:r>
    </w:p>
    <w:p w14:paraId="54F3B120" w14:textId="77777777" w:rsidR="00B8461C" w:rsidRPr="00B8461C" w:rsidRDefault="00B8461C" w:rsidP="00B8461C">
      <w:pPr>
        <w:numPr>
          <w:ilvl w:val="0"/>
          <w:numId w:val="104"/>
        </w:numPr>
      </w:pPr>
      <w:r w:rsidRPr="00B8461C">
        <w:t>η, σ, entropy, fluctuation were structural coordinates</w:t>
      </w:r>
    </w:p>
    <w:p w14:paraId="23DF0C2B" w14:textId="77777777" w:rsidR="00B8461C" w:rsidRPr="00B8461C" w:rsidRDefault="00B8461C" w:rsidP="00B8461C">
      <w:pPr>
        <w:numPr>
          <w:ilvl w:val="0"/>
          <w:numId w:val="104"/>
        </w:numPr>
      </w:pPr>
      <w:r w:rsidRPr="00B8461C">
        <w:t>Invariants partitioned identities into “regimes”</w:t>
      </w:r>
    </w:p>
    <w:p w14:paraId="3EE2848B" w14:textId="77777777" w:rsidR="00B8461C" w:rsidRPr="00B8461C" w:rsidRDefault="00B8461C" w:rsidP="00B8461C">
      <w:pPr>
        <w:rPr>
          <w:b/>
          <w:bCs/>
        </w:rPr>
      </w:pPr>
      <w:r w:rsidRPr="00B8461C">
        <w:rPr>
          <w:b/>
          <w:bCs/>
        </w:rPr>
        <w:t>New Role:</w:t>
      </w:r>
    </w:p>
    <w:p w14:paraId="1303A7CF" w14:textId="77777777" w:rsidR="00B8461C" w:rsidRPr="00B8461C" w:rsidRDefault="00B8461C" w:rsidP="00B8461C">
      <w:pPr>
        <w:numPr>
          <w:ilvl w:val="0"/>
          <w:numId w:val="105"/>
        </w:numPr>
      </w:pPr>
      <w:r w:rsidRPr="00B8461C">
        <w:t xml:space="preserve">Invariants are </w:t>
      </w:r>
      <w:r w:rsidRPr="00B8461C">
        <w:rPr>
          <w:b/>
          <w:bCs/>
        </w:rPr>
        <w:t>limits or limsups of observer towers</w:t>
      </w:r>
    </w:p>
    <w:p w14:paraId="0E49657A" w14:textId="77777777" w:rsidR="00B8461C" w:rsidRPr="00B8461C" w:rsidRDefault="00B8461C" w:rsidP="00B8461C">
      <w:pPr>
        <w:numPr>
          <w:ilvl w:val="0"/>
          <w:numId w:val="105"/>
        </w:numPr>
      </w:pPr>
      <w:r w:rsidRPr="00B8461C">
        <w:t xml:space="preserve">They summarize </w:t>
      </w:r>
      <w:r w:rsidRPr="00B8461C">
        <w:rPr>
          <w:b/>
          <w:bCs/>
        </w:rPr>
        <w:t>visible prefix behavior</w:t>
      </w:r>
    </w:p>
    <w:p w14:paraId="30C6B26B" w14:textId="77777777" w:rsidR="00B8461C" w:rsidRPr="00B8461C" w:rsidRDefault="00B8461C" w:rsidP="00B8461C">
      <w:pPr>
        <w:numPr>
          <w:ilvl w:val="0"/>
          <w:numId w:val="105"/>
        </w:numPr>
      </w:pPr>
      <w:r w:rsidRPr="00B8461C">
        <w:t>They inherit all limits of observers (finite-information principle)</w:t>
      </w:r>
    </w:p>
    <w:p w14:paraId="51B77615" w14:textId="77777777" w:rsidR="00B8461C" w:rsidRPr="00B8461C" w:rsidRDefault="00B8461C" w:rsidP="00B8461C">
      <w:pPr>
        <w:numPr>
          <w:ilvl w:val="0"/>
          <w:numId w:val="105"/>
        </w:numPr>
      </w:pPr>
      <w:r w:rsidRPr="00B8461C">
        <w:lastRenderedPageBreak/>
        <w:t>They cannot classify fibers</w:t>
      </w:r>
    </w:p>
    <w:p w14:paraId="0639DAD9" w14:textId="77777777" w:rsidR="00B8461C" w:rsidRPr="00B8461C" w:rsidRDefault="00B8461C" w:rsidP="00B8461C">
      <w:pPr>
        <w:numPr>
          <w:ilvl w:val="0"/>
          <w:numId w:val="105"/>
        </w:numPr>
      </w:pPr>
      <w:r w:rsidRPr="00B8461C">
        <w:t xml:space="preserve">They act as </w:t>
      </w:r>
      <w:r w:rsidRPr="00B8461C">
        <w:rPr>
          <w:b/>
          <w:bCs/>
        </w:rPr>
        <w:t>coarse visualizations</w:t>
      </w:r>
      <w:r w:rsidRPr="00B8461C">
        <w:t>, not coordinates</w:t>
      </w:r>
    </w:p>
    <w:p w14:paraId="748D7ACA" w14:textId="77777777" w:rsidR="00B8461C" w:rsidRPr="00B8461C" w:rsidRDefault="00B8461C" w:rsidP="00B8461C">
      <w:pPr>
        <w:numPr>
          <w:ilvl w:val="0"/>
          <w:numId w:val="105"/>
        </w:numPr>
      </w:pPr>
      <w:r w:rsidRPr="00B8461C">
        <w:t xml:space="preserve">They are explicitly </w:t>
      </w:r>
      <w:r w:rsidRPr="00B8461C">
        <w:rPr>
          <w:i/>
          <w:iCs/>
        </w:rPr>
        <w:t>representation-dependent</w:t>
      </w:r>
    </w:p>
    <w:p w14:paraId="72AC8DEB" w14:textId="77777777" w:rsidR="00B8461C" w:rsidRPr="00B8461C" w:rsidRDefault="00B8461C" w:rsidP="00B8461C">
      <w:pPr>
        <w:numPr>
          <w:ilvl w:val="0"/>
          <w:numId w:val="105"/>
        </w:numPr>
      </w:pPr>
      <w:r w:rsidRPr="00B8461C">
        <w:t>They are shadows of shadows</w:t>
      </w:r>
    </w:p>
    <w:p w14:paraId="60CD57FF" w14:textId="77777777" w:rsidR="00B8461C" w:rsidRPr="00B8461C" w:rsidRDefault="00B8461C" w:rsidP="00B8461C">
      <w:r w:rsidRPr="00B8461C">
        <w:t>This transformation is conceptual — not mathematical.</w:t>
      </w:r>
      <w:r w:rsidRPr="00B8461C">
        <w:br/>
        <w:t>Nearly all formulas survive, but the narrative changes completely.</w:t>
      </w:r>
    </w:p>
    <w:p w14:paraId="40B5B391" w14:textId="77777777" w:rsidR="00B8461C" w:rsidRPr="00B8461C" w:rsidRDefault="00B8461C" w:rsidP="00B8461C">
      <w:r w:rsidRPr="00B8461C">
        <w:pict w14:anchorId="3CB3BE05">
          <v:rect id="_x0000_i2432" style="width:0;height:1.5pt" o:hralign="center" o:hrstd="t" o:hr="t" fillcolor="#a0a0a0" stroked="f"/>
        </w:pict>
      </w:r>
    </w:p>
    <w:p w14:paraId="15B6AB07"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w:t>
      </w:r>
    </w:p>
    <w:p w14:paraId="1BCBEDDB" w14:textId="77777777" w:rsidR="00B8461C" w:rsidRPr="00B8461C" w:rsidRDefault="00B8461C" w:rsidP="00B8461C">
      <w:r w:rsidRPr="00B8461C">
        <w:t>Here’s what must change:</w:t>
      </w:r>
    </w:p>
    <w:p w14:paraId="7970BAE1" w14:textId="77777777" w:rsidR="00B8461C" w:rsidRPr="00B8461C" w:rsidRDefault="00B8461C" w:rsidP="00B8461C">
      <w:pPr>
        <w:rPr>
          <w:b/>
          <w:bCs/>
        </w:rPr>
      </w:pPr>
      <w:r w:rsidRPr="00B8461C">
        <w:rPr>
          <w:b/>
          <w:bCs/>
        </w:rPr>
        <w:t>1. Invariants were implied to be “structurally meaningful”</w:t>
      </w:r>
    </w:p>
    <w:p w14:paraId="74BE3F26" w14:textId="77777777" w:rsidR="00B8461C" w:rsidRPr="00B8461C" w:rsidRDefault="00B8461C" w:rsidP="00B8461C">
      <w:r w:rsidRPr="00B8461C">
        <w:t>The new framework explicitly denies this.</w:t>
      </w:r>
      <w:r w:rsidRPr="00B8461C">
        <w:br/>
        <w:t>Invariants now sit at the very bottom of the hierarchy.</w:t>
      </w:r>
    </w:p>
    <w:p w14:paraId="418986EC" w14:textId="77777777" w:rsidR="00B8461C" w:rsidRPr="00B8461C" w:rsidRDefault="00B8461C" w:rsidP="00B8461C">
      <w:pPr>
        <w:rPr>
          <w:b/>
          <w:bCs/>
        </w:rPr>
      </w:pPr>
      <w:r w:rsidRPr="00B8461C">
        <w:rPr>
          <w:b/>
          <w:bCs/>
        </w:rPr>
        <w:t>2. Invariants were treated as intrinsic</w:t>
      </w:r>
    </w:p>
    <w:p w14:paraId="5409D7C9" w14:textId="77777777" w:rsidR="00B8461C" w:rsidRPr="00B8461C" w:rsidRDefault="00B8461C" w:rsidP="00B8461C">
      <w:r w:rsidRPr="00B8461C">
        <w:t>Instead they must be described as:</w:t>
      </w:r>
    </w:p>
    <w:p w14:paraId="18A821DF" w14:textId="77777777" w:rsidR="00B8461C" w:rsidRPr="00B8461C" w:rsidRDefault="00B8461C" w:rsidP="00B8461C">
      <w:pPr>
        <w:numPr>
          <w:ilvl w:val="0"/>
          <w:numId w:val="106"/>
        </w:numPr>
      </w:pPr>
      <w:r w:rsidRPr="00B8461C">
        <w:t>representation-dependent</w:t>
      </w:r>
    </w:p>
    <w:p w14:paraId="0528386A" w14:textId="77777777" w:rsidR="00B8461C" w:rsidRPr="00B8461C" w:rsidRDefault="00B8461C" w:rsidP="00B8461C">
      <w:pPr>
        <w:numPr>
          <w:ilvl w:val="0"/>
          <w:numId w:val="106"/>
        </w:numPr>
      </w:pPr>
      <w:r w:rsidRPr="00B8461C">
        <w:t>observer-defined</w:t>
      </w:r>
    </w:p>
    <w:p w14:paraId="7308EA29" w14:textId="77777777" w:rsidR="00B8461C" w:rsidRPr="00B8461C" w:rsidRDefault="00B8461C" w:rsidP="00B8461C">
      <w:pPr>
        <w:numPr>
          <w:ilvl w:val="0"/>
          <w:numId w:val="106"/>
        </w:numPr>
      </w:pPr>
      <w:r w:rsidRPr="00B8461C">
        <w:t>derivative</w:t>
      </w:r>
    </w:p>
    <w:p w14:paraId="380C14D1" w14:textId="77777777" w:rsidR="00B8461C" w:rsidRPr="00B8461C" w:rsidRDefault="00B8461C" w:rsidP="00B8461C">
      <w:pPr>
        <w:numPr>
          <w:ilvl w:val="0"/>
          <w:numId w:val="106"/>
        </w:numPr>
      </w:pPr>
      <w:r w:rsidRPr="00B8461C">
        <w:t>limited</w:t>
      </w:r>
    </w:p>
    <w:p w14:paraId="42875B62" w14:textId="77777777" w:rsidR="00B8461C" w:rsidRPr="00B8461C" w:rsidRDefault="00B8461C" w:rsidP="00B8461C">
      <w:pPr>
        <w:numPr>
          <w:ilvl w:val="0"/>
          <w:numId w:val="106"/>
        </w:numPr>
      </w:pPr>
      <w:r w:rsidRPr="00B8461C">
        <w:t>coarse</w:t>
      </w:r>
    </w:p>
    <w:p w14:paraId="5DC9A70D" w14:textId="77777777" w:rsidR="00B8461C" w:rsidRPr="00B8461C" w:rsidRDefault="00B8461C" w:rsidP="00B8461C">
      <w:pPr>
        <w:rPr>
          <w:b/>
          <w:bCs/>
        </w:rPr>
      </w:pPr>
      <w:r w:rsidRPr="00B8461C">
        <w:rPr>
          <w:b/>
          <w:bCs/>
        </w:rPr>
        <w:t>3. Invariants were used to partition identities</w:t>
      </w:r>
    </w:p>
    <w:p w14:paraId="1C1A7F82" w14:textId="77777777" w:rsidR="00B8461C" w:rsidRPr="00B8461C" w:rsidRDefault="00B8461C" w:rsidP="00B8461C">
      <w:r w:rsidRPr="00B8461C">
        <w:t>This must be removed.</w:t>
      </w:r>
    </w:p>
    <w:p w14:paraId="3F9A5347" w14:textId="77777777" w:rsidR="00B8461C" w:rsidRPr="00B8461C" w:rsidRDefault="00B8461C" w:rsidP="00B8461C">
      <w:r w:rsidRPr="00B8461C">
        <w:t xml:space="preserve">There are </w:t>
      </w:r>
      <w:r w:rsidRPr="00B8461C">
        <w:rPr>
          <w:i/>
          <w:iCs/>
        </w:rPr>
        <w:t>no structural “familes”</w:t>
      </w:r>
      <w:r w:rsidRPr="00B8461C">
        <w:t xml:space="preserve"> defined by invariants.</w:t>
      </w:r>
    </w:p>
    <w:p w14:paraId="1E799559" w14:textId="77777777" w:rsidR="00B8461C" w:rsidRPr="00B8461C" w:rsidRDefault="00B8461C" w:rsidP="00B8461C">
      <w:r w:rsidRPr="00B8461C">
        <w:t>Only:</w:t>
      </w:r>
    </w:p>
    <w:p w14:paraId="396346E8" w14:textId="77777777" w:rsidR="00B8461C" w:rsidRPr="00B8461C" w:rsidRDefault="00B8461C" w:rsidP="00B8461C">
      <w:pPr>
        <w:numPr>
          <w:ilvl w:val="0"/>
          <w:numId w:val="107"/>
        </w:numPr>
      </w:pPr>
      <w:r w:rsidRPr="00B8461C">
        <w:t>slices of observer-defined quantity</w:t>
      </w:r>
    </w:p>
    <w:p w14:paraId="30A40860" w14:textId="77777777" w:rsidR="00B8461C" w:rsidRPr="00B8461C" w:rsidRDefault="00B8461C" w:rsidP="00B8461C">
      <w:pPr>
        <w:numPr>
          <w:ilvl w:val="0"/>
          <w:numId w:val="107"/>
        </w:numPr>
      </w:pPr>
      <w:r w:rsidRPr="00B8461C">
        <w:t>coarse pictures</w:t>
      </w:r>
    </w:p>
    <w:p w14:paraId="1FE21967" w14:textId="77777777" w:rsidR="00B8461C" w:rsidRPr="00B8461C" w:rsidRDefault="00B8461C" w:rsidP="00B8461C">
      <w:pPr>
        <w:numPr>
          <w:ilvl w:val="0"/>
          <w:numId w:val="107"/>
        </w:numPr>
      </w:pPr>
      <w:r w:rsidRPr="00B8461C">
        <w:t>statistical summaries</w:t>
      </w:r>
    </w:p>
    <w:p w14:paraId="3FF545AE" w14:textId="77777777" w:rsidR="00B8461C" w:rsidRPr="00B8461C" w:rsidRDefault="00B8461C" w:rsidP="00B8461C">
      <w:pPr>
        <w:rPr>
          <w:b/>
          <w:bCs/>
        </w:rPr>
      </w:pPr>
      <w:r w:rsidRPr="00B8461C">
        <w:rPr>
          <w:b/>
          <w:bCs/>
        </w:rPr>
        <w:lastRenderedPageBreak/>
        <w:t>4. Invariants were described as if they could approximate internal structure</w:t>
      </w:r>
    </w:p>
    <w:p w14:paraId="3F7F0611" w14:textId="77777777" w:rsidR="00B8461C" w:rsidRPr="00B8461C" w:rsidRDefault="00B8461C" w:rsidP="00B8461C">
      <w:r w:rsidRPr="00B8461C">
        <w:t>The new framework makes clear:</w:t>
      </w:r>
    </w:p>
    <w:p w14:paraId="07189C8F" w14:textId="77777777" w:rsidR="00B8461C" w:rsidRPr="00B8461C" w:rsidRDefault="00B8461C" w:rsidP="00B8461C">
      <w:pPr>
        <w:numPr>
          <w:ilvl w:val="0"/>
          <w:numId w:val="108"/>
        </w:numPr>
      </w:pPr>
      <w:r w:rsidRPr="00B8461C">
        <w:t>invariants collapse</w:t>
      </w:r>
    </w:p>
    <w:p w14:paraId="563AE061" w14:textId="77777777" w:rsidR="00B8461C" w:rsidRPr="00B8461C" w:rsidRDefault="00B8461C" w:rsidP="00B8461C">
      <w:pPr>
        <w:numPr>
          <w:ilvl w:val="0"/>
          <w:numId w:val="108"/>
        </w:numPr>
      </w:pPr>
      <w:r w:rsidRPr="00B8461C">
        <w:t>insufficient</w:t>
      </w:r>
    </w:p>
    <w:p w14:paraId="2BBEDF8D" w14:textId="77777777" w:rsidR="00B8461C" w:rsidRPr="00B8461C" w:rsidRDefault="00B8461C" w:rsidP="00B8461C">
      <w:pPr>
        <w:numPr>
          <w:ilvl w:val="0"/>
          <w:numId w:val="108"/>
        </w:numPr>
      </w:pPr>
      <w:r w:rsidRPr="00B8461C">
        <w:t>mislead</w:t>
      </w:r>
    </w:p>
    <w:p w14:paraId="5492F6CB" w14:textId="77777777" w:rsidR="00B8461C" w:rsidRPr="00B8461C" w:rsidRDefault="00B8461C" w:rsidP="00B8461C">
      <w:pPr>
        <w:numPr>
          <w:ilvl w:val="0"/>
          <w:numId w:val="108"/>
        </w:numPr>
      </w:pPr>
      <w:r w:rsidRPr="00B8461C">
        <w:t>fundamentally incomplete</w:t>
      </w:r>
    </w:p>
    <w:p w14:paraId="2512AA08" w14:textId="77777777" w:rsidR="00B8461C" w:rsidRPr="00B8461C" w:rsidRDefault="00B8461C" w:rsidP="00B8461C">
      <w:r w:rsidRPr="00B8461C">
        <w:t>Add explicit references to the Structural Incompleteness Theorem.</w:t>
      </w:r>
    </w:p>
    <w:p w14:paraId="5811B80A" w14:textId="77777777" w:rsidR="00B8461C" w:rsidRPr="00B8461C" w:rsidRDefault="00B8461C" w:rsidP="00B8461C">
      <w:pPr>
        <w:rPr>
          <w:b/>
          <w:bCs/>
        </w:rPr>
      </w:pPr>
      <w:r w:rsidRPr="00B8461C">
        <w:rPr>
          <w:b/>
          <w:bCs/>
        </w:rPr>
        <w:t>5. η and σ were given special meaning</w:t>
      </w:r>
    </w:p>
    <w:p w14:paraId="3ACE4E3F" w14:textId="77777777" w:rsidR="00B8461C" w:rsidRPr="00B8461C" w:rsidRDefault="00B8461C" w:rsidP="00B8461C">
      <w:r w:rsidRPr="00B8461C">
        <w:t>Now:</w:t>
      </w:r>
    </w:p>
    <w:p w14:paraId="179C8EF8" w14:textId="77777777" w:rsidR="00B8461C" w:rsidRPr="00B8461C" w:rsidRDefault="00B8461C" w:rsidP="00B8461C">
      <w:pPr>
        <w:numPr>
          <w:ilvl w:val="0"/>
          <w:numId w:val="109"/>
        </w:numPr>
      </w:pPr>
      <w:r w:rsidRPr="00B8461C">
        <w:t>η and σ are not special</w:t>
      </w:r>
    </w:p>
    <w:p w14:paraId="6C258FE4" w14:textId="77777777" w:rsidR="00B8461C" w:rsidRPr="00B8461C" w:rsidRDefault="00B8461C" w:rsidP="00B8461C">
      <w:pPr>
        <w:numPr>
          <w:ilvl w:val="0"/>
          <w:numId w:val="109"/>
        </w:numPr>
      </w:pPr>
      <w:r w:rsidRPr="00B8461C">
        <w:t>they are examples of derived invariants</w:t>
      </w:r>
    </w:p>
    <w:p w14:paraId="780E08D3" w14:textId="77777777" w:rsidR="00B8461C" w:rsidRPr="00B8461C" w:rsidRDefault="00B8461C" w:rsidP="00B8461C">
      <w:pPr>
        <w:numPr>
          <w:ilvl w:val="0"/>
          <w:numId w:val="109"/>
        </w:numPr>
      </w:pPr>
      <w:r w:rsidRPr="00B8461C">
        <w:t>their conceptual role is identical to entropy or fluctuation index</w:t>
      </w:r>
    </w:p>
    <w:p w14:paraId="4D756F2D" w14:textId="77777777" w:rsidR="00B8461C" w:rsidRPr="00B8461C" w:rsidRDefault="00B8461C" w:rsidP="00B8461C">
      <w:pPr>
        <w:rPr>
          <w:b/>
          <w:bCs/>
        </w:rPr>
      </w:pPr>
      <w:r w:rsidRPr="00B8461C">
        <w:rPr>
          <w:b/>
          <w:bCs/>
        </w:rPr>
        <w:t>6. Too much dependence on selector/digit/meta ontology</w:t>
      </w:r>
    </w:p>
    <w:p w14:paraId="2D36FA2C" w14:textId="77777777" w:rsidR="00B8461C" w:rsidRPr="00B8461C" w:rsidRDefault="00B8461C" w:rsidP="00B8461C">
      <w:r w:rsidRPr="00B8461C">
        <w:t>Must rewrite all this into observer-neutral language.</w:t>
      </w:r>
    </w:p>
    <w:p w14:paraId="3128483F" w14:textId="77777777" w:rsidR="00B8461C" w:rsidRPr="00B8461C" w:rsidRDefault="00B8461C" w:rsidP="00B8461C">
      <w:r w:rsidRPr="00B8461C">
        <w:pict w14:anchorId="568DA892">
          <v:rect id="_x0000_i2433" style="width:0;height:1.5pt" o:hralign="center" o:hrstd="t" o:hr="t" fillcolor="#a0a0a0" stroked="f"/>
        </w:pict>
      </w:r>
    </w:p>
    <w:p w14:paraId="71685FB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(≈30–40% of the chapter)</w:t>
      </w:r>
    </w:p>
    <w:p w14:paraId="4C2BFC17" w14:textId="77777777" w:rsidR="00B8461C" w:rsidRPr="00B8461C" w:rsidRDefault="00B8461C" w:rsidP="00B8461C">
      <w:pPr>
        <w:rPr>
          <w:b/>
          <w:bCs/>
        </w:rPr>
      </w:pPr>
      <w:r w:rsidRPr="00B8461C">
        <w:rPr>
          <w:b/>
          <w:bCs/>
        </w:rPr>
        <w:t>1. Mathematical definitions of limits and limsups</w:t>
      </w:r>
    </w:p>
    <w:p w14:paraId="4E72E2AF" w14:textId="77777777" w:rsidR="00B8461C" w:rsidRPr="00B8461C" w:rsidRDefault="00B8461C" w:rsidP="00B8461C">
      <w:r w:rsidRPr="00B8461C">
        <w:t>Excellent and must stay:</w:t>
      </w:r>
    </w:p>
    <w:p w14:paraId="286F35BB" w14:textId="77777777" w:rsidR="00B8461C" w:rsidRPr="00B8461C" w:rsidRDefault="00B8461C" w:rsidP="00B8461C">
      <w:pPr>
        <w:numPr>
          <w:ilvl w:val="0"/>
          <w:numId w:val="110"/>
        </w:numPr>
      </w:pPr>
      <w:r w:rsidRPr="00B8461C">
        <w:t>entropy limit</w:t>
      </w:r>
    </w:p>
    <w:p w14:paraId="4D6D1ED3" w14:textId="77777777" w:rsidR="00B8461C" w:rsidRPr="00B8461C" w:rsidRDefault="00B8461C" w:rsidP="00B8461C">
      <w:pPr>
        <w:numPr>
          <w:ilvl w:val="0"/>
          <w:numId w:val="110"/>
        </w:numPr>
      </w:pPr>
      <w:r w:rsidRPr="00B8461C">
        <w:t>limsup-fluctuation</w:t>
      </w:r>
    </w:p>
    <w:p w14:paraId="6E4460F6" w14:textId="77777777" w:rsidR="00B8461C" w:rsidRPr="00B8461C" w:rsidRDefault="00B8461C" w:rsidP="00B8461C">
      <w:pPr>
        <w:numPr>
          <w:ilvl w:val="0"/>
          <w:numId w:val="110"/>
        </w:numPr>
      </w:pPr>
      <w:r w:rsidRPr="00B8461C">
        <w:t>empirical frequency limits</w:t>
      </w:r>
    </w:p>
    <w:p w14:paraId="5048B52D" w14:textId="77777777" w:rsidR="00B8461C" w:rsidRPr="00B8461C" w:rsidRDefault="00B8461C" w:rsidP="00B8461C">
      <w:pPr>
        <w:numPr>
          <w:ilvl w:val="0"/>
          <w:numId w:val="110"/>
        </w:numPr>
      </w:pPr>
      <w:r w:rsidRPr="00B8461C">
        <w:t>derived asymptotic quantities</w:t>
      </w:r>
    </w:p>
    <w:p w14:paraId="105B6A46" w14:textId="77777777" w:rsidR="00B8461C" w:rsidRPr="00B8461C" w:rsidRDefault="00B8461C" w:rsidP="00B8461C">
      <w:pPr>
        <w:rPr>
          <w:b/>
          <w:bCs/>
        </w:rPr>
      </w:pPr>
      <w:r w:rsidRPr="00B8461C">
        <w:rPr>
          <w:b/>
          <w:bCs/>
        </w:rPr>
        <w:t>2. Proofs about convergence/ divergence behavior</w:t>
      </w:r>
    </w:p>
    <w:p w14:paraId="1E08BAA0" w14:textId="77777777" w:rsidR="00B8461C" w:rsidRPr="00B8461C" w:rsidRDefault="00B8461C" w:rsidP="00B8461C">
      <w:r w:rsidRPr="00B8461C">
        <w:t>These remain valid.</w:t>
      </w:r>
    </w:p>
    <w:p w14:paraId="4FEC52A2" w14:textId="77777777" w:rsidR="00B8461C" w:rsidRPr="00B8461C" w:rsidRDefault="00B8461C" w:rsidP="00B8461C">
      <w:pPr>
        <w:rPr>
          <w:b/>
          <w:bCs/>
        </w:rPr>
      </w:pPr>
      <w:r w:rsidRPr="00B8461C">
        <w:rPr>
          <w:b/>
          <w:bCs/>
        </w:rPr>
        <w:t>3. Comparisons between finite-N and asymptotic invariants</w:t>
      </w:r>
    </w:p>
    <w:p w14:paraId="382AE7C5" w14:textId="77777777" w:rsidR="00B8461C" w:rsidRPr="00B8461C" w:rsidRDefault="00B8461C" w:rsidP="00B8461C">
      <w:r w:rsidRPr="00B8461C">
        <w:t>Still correct — just reinterpret.</w:t>
      </w:r>
    </w:p>
    <w:p w14:paraId="610A3F04" w14:textId="77777777" w:rsidR="00B8461C" w:rsidRPr="00B8461C" w:rsidRDefault="00B8461C" w:rsidP="00B8461C">
      <w:pPr>
        <w:rPr>
          <w:b/>
          <w:bCs/>
        </w:rPr>
      </w:pPr>
      <w:r w:rsidRPr="00B8461C">
        <w:rPr>
          <w:b/>
          <w:bCs/>
        </w:rPr>
        <w:lastRenderedPageBreak/>
        <w:t>4. Use of computability arguments</w:t>
      </w:r>
    </w:p>
    <w:p w14:paraId="61205D1C" w14:textId="77777777" w:rsidR="00B8461C" w:rsidRPr="00B8461C" w:rsidRDefault="00B8461C" w:rsidP="00B8461C">
      <w:r w:rsidRPr="00B8461C">
        <w:t>Still fits the new TTE viewpoint.</w:t>
      </w:r>
    </w:p>
    <w:p w14:paraId="31A0E127" w14:textId="77777777" w:rsidR="00B8461C" w:rsidRPr="00B8461C" w:rsidRDefault="00B8461C" w:rsidP="00B8461C">
      <w:pPr>
        <w:rPr>
          <w:b/>
          <w:bCs/>
        </w:rPr>
      </w:pPr>
      <w:r w:rsidRPr="00B8461C">
        <w:rPr>
          <w:b/>
          <w:bCs/>
        </w:rPr>
        <w:t>5. Examples of instabilities (entropy may not converge, etc.)</w:t>
      </w:r>
    </w:p>
    <w:p w14:paraId="03EA50D1" w14:textId="77777777" w:rsidR="00B8461C" w:rsidRPr="00B8461C" w:rsidRDefault="00B8461C" w:rsidP="00B8461C">
      <w:r w:rsidRPr="00B8461C">
        <w:t>These now support the idea that invariants are coarse, unstable, incomplete.</w:t>
      </w:r>
    </w:p>
    <w:p w14:paraId="4F2B0584" w14:textId="77777777" w:rsidR="00B8461C" w:rsidRPr="00B8461C" w:rsidRDefault="00B8461C" w:rsidP="00B8461C">
      <w:r w:rsidRPr="00B8461C">
        <w:pict w14:anchorId="1388D251">
          <v:rect id="_x0000_i2434" style="width:0;height:1.5pt" o:hralign="center" o:hrstd="t" o:hr="t" fillcolor="#a0a0a0" stroked="f"/>
        </w:pict>
      </w:r>
    </w:p>
    <w:p w14:paraId="407F7D8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9 (Major Overhaul)</w:t>
      </w:r>
    </w:p>
    <w:p w14:paraId="75FEB4EC" w14:textId="77777777" w:rsidR="00B8461C" w:rsidRPr="00B8461C" w:rsidRDefault="00B8461C" w:rsidP="00B8461C">
      <w:r w:rsidRPr="00B8461C">
        <w:t>Below is a precise reconstruction plan.</w:t>
      </w:r>
    </w:p>
    <w:p w14:paraId="476FB3A0" w14:textId="77777777" w:rsidR="00B8461C" w:rsidRPr="00B8461C" w:rsidRDefault="00B8461C" w:rsidP="00B8461C">
      <w:r w:rsidRPr="00B8461C">
        <w:pict w14:anchorId="02F928C6">
          <v:rect id="_x0000_i2435" style="width:0;height:1.5pt" o:hralign="center" o:hrstd="t" o:hr="t" fillcolor="#a0a0a0" stroked="f"/>
        </w:pict>
      </w:r>
    </w:p>
    <w:p w14:paraId="234ADE90" w14:textId="77777777" w:rsidR="00B8461C" w:rsidRPr="00B8461C" w:rsidRDefault="00B8461C" w:rsidP="00B8461C">
      <w:pPr>
        <w:rPr>
          <w:b/>
          <w:bCs/>
        </w:rPr>
      </w:pPr>
      <w:r w:rsidRPr="00B8461C">
        <w:rPr>
          <w:b/>
          <w:bCs/>
        </w:rPr>
        <w:t>I. Rewrite the Chapter Introduction</w:t>
      </w:r>
    </w:p>
    <w:p w14:paraId="0A490133" w14:textId="77777777" w:rsidR="00B8461C" w:rsidRPr="00B8461C" w:rsidRDefault="00B8461C" w:rsidP="00B8461C">
      <w:r w:rsidRPr="00B8461C">
        <w:t>Old intro suggests invariants describe structure.</w:t>
      </w:r>
      <w:r w:rsidRPr="00B8461C">
        <w:br/>
        <w:t>New intro must emphasize:</w:t>
      </w:r>
    </w:p>
    <w:p w14:paraId="2DBFAE90" w14:textId="77777777" w:rsidR="00B8461C" w:rsidRPr="00B8461C" w:rsidRDefault="00B8461C" w:rsidP="00B8461C">
      <w:r w:rsidRPr="00B8461C">
        <w:t>“Asymptotic invariants arise from taking limits or limsup of finite-N structural observer outputs. They summarize visible prefix statistics but inherit fundamental information-loss limitations from the observer layer. These functions are tools for visualization and coarse analysis, not structural coordinates.”</w:t>
      </w:r>
    </w:p>
    <w:p w14:paraId="2D988429" w14:textId="77777777" w:rsidR="00B8461C" w:rsidRPr="00B8461C" w:rsidRDefault="00B8461C" w:rsidP="00B8461C">
      <w:r w:rsidRPr="00B8461C">
        <w:t xml:space="preserve">This must be said </w:t>
      </w:r>
      <w:r w:rsidRPr="00B8461C">
        <w:rPr>
          <w:i/>
          <w:iCs/>
        </w:rPr>
        <w:t>explicitly</w:t>
      </w:r>
      <w:r w:rsidRPr="00B8461C">
        <w:t>.</w:t>
      </w:r>
    </w:p>
    <w:p w14:paraId="4F12D510" w14:textId="77777777" w:rsidR="00B8461C" w:rsidRPr="00B8461C" w:rsidRDefault="00B8461C" w:rsidP="00B8461C">
      <w:r w:rsidRPr="00B8461C">
        <w:pict w14:anchorId="2B9DE203">
          <v:rect id="_x0000_i2436" style="width:0;height:1.5pt" o:hralign="center" o:hrstd="t" o:hr="t" fillcolor="#a0a0a0" stroked="f"/>
        </w:pict>
      </w:r>
    </w:p>
    <w:p w14:paraId="20849B2F" w14:textId="77777777" w:rsidR="00B8461C" w:rsidRPr="00B8461C" w:rsidRDefault="00B8461C" w:rsidP="00B8461C">
      <w:pPr>
        <w:rPr>
          <w:b/>
          <w:bCs/>
        </w:rPr>
      </w:pPr>
      <w:r w:rsidRPr="00B8461C">
        <w:rPr>
          <w:b/>
          <w:bCs/>
        </w:rPr>
        <w:t>II. Present all invariants as functions derived from observer towers</w:t>
      </w:r>
    </w:p>
    <w:p w14:paraId="1A4221C9" w14:textId="77777777" w:rsidR="00B8461C" w:rsidRPr="00B8461C" w:rsidRDefault="00B8461C" w:rsidP="00B8461C">
      <w:r w:rsidRPr="00B8461C">
        <w:t>Write:</w:t>
      </w:r>
    </w:p>
    <w:p w14:paraId="7616C8F9" w14:textId="77777777" w:rsidR="00B8461C" w:rsidRPr="00B8461C" w:rsidRDefault="00B8461C" w:rsidP="00B8461C">
      <w:pPr>
        <w:numPr>
          <w:ilvl w:val="0"/>
          <w:numId w:val="111"/>
        </w:numPr>
      </w:pPr>
      <w:r w:rsidRPr="00B8461C">
        <w:t>entropy = limit of empirical distribution observers</w:t>
      </w:r>
    </w:p>
    <w:p w14:paraId="6328F80F" w14:textId="77777777" w:rsidR="00B8461C" w:rsidRPr="00B8461C" w:rsidRDefault="00B8461C" w:rsidP="00B8461C">
      <w:pPr>
        <w:numPr>
          <w:ilvl w:val="0"/>
          <w:numId w:val="111"/>
        </w:numPr>
      </w:pPr>
      <w:r w:rsidRPr="00B8461C">
        <w:t>fluctuation index = limsup of deviation observers</w:t>
      </w:r>
    </w:p>
    <w:p w14:paraId="35C13E2D" w14:textId="77777777" w:rsidR="00B8461C" w:rsidRPr="00B8461C" w:rsidRDefault="00B8461C" w:rsidP="00B8461C">
      <w:pPr>
        <w:numPr>
          <w:ilvl w:val="0"/>
          <w:numId w:val="111"/>
        </w:numPr>
      </w:pPr>
      <w:r w:rsidRPr="00B8461C">
        <w:t>density-type invariants = limit of exposure-frequency observers</w:t>
      </w:r>
    </w:p>
    <w:p w14:paraId="517B1F4F" w14:textId="77777777" w:rsidR="00B8461C" w:rsidRPr="00B8461C" w:rsidRDefault="00B8461C" w:rsidP="00B8461C">
      <w:r w:rsidRPr="00B8461C">
        <w:t>This ties directly to Chapter 5.</w:t>
      </w:r>
    </w:p>
    <w:p w14:paraId="7B6D072B" w14:textId="77777777" w:rsidR="00B8461C" w:rsidRPr="00B8461C" w:rsidRDefault="00B8461C" w:rsidP="00B8461C">
      <w:r w:rsidRPr="00B8461C">
        <w:pict w14:anchorId="62F45BC4">
          <v:rect id="_x0000_i2437" style="width:0;height:1.5pt" o:hralign="center" o:hrstd="t" o:hr="t" fillcolor="#a0a0a0" stroked="f"/>
        </w:pict>
      </w:r>
    </w:p>
    <w:p w14:paraId="20B8E4EC" w14:textId="77777777" w:rsidR="00B8461C" w:rsidRPr="00B8461C" w:rsidRDefault="00B8461C" w:rsidP="00B8461C">
      <w:pPr>
        <w:rPr>
          <w:b/>
          <w:bCs/>
        </w:rPr>
      </w:pPr>
      <w:r w:rsidRPr="00B8461C">
        <w:rPr>
          <w:b/>
          <w:bCs/>
        </w:rPr>
        <w:t>III. Remove invariant-based classification</w:t>
      </w:r>
    </w:p>
    <w:p w14:paraId="70330594" w14:textId="77777777" w:rsidR="00B8461C" w:rsidRPr="00B8461C" w:rsidRDefault="00B8461C" w:rsidP="00B8461C">
      <w:r w:rsidRPr="00B8461C">
        <w:t>Replace:</w:t>
      </w:r>
    </w:p>
    <w:p w14:paraId="7069E26B" w14:textId="77777777" w:rsidR="00B8461C" w:rsidRPr="00B8461C" w:rsidRDefault="00B8461C" w:rsidP="00B8461C">
      <w:pPr>
        <w:numPr>
          <w:ilvl w:val="0"/>
          <w:numId w:val="112"/>
        </w:numPr>
      </w:pPr>
      <w:r w:rsidRPr="00B8461C">
        <w:t>hybrid / null / positive-type</w:t>
      </w:r>
    </w:p>
    <w:p w14:paraId="29201331" w14:textId="77777777" w:rsidR="00B8461C" w:rsidRPr="00B8461C" w:rsidRDefault="00B8461C" w:rsidP="00B8461C">
      <w:pPr>
        <w:numPr>
          <w:ilvl w:val="0"/>
          <w:numId w:val="112"/>
        </w:numPr>
      </w:pPr>
      <w:r w:rsidRPr="00B8461C">
        <w:lastRenderedPageBreak/>
        <w:t>selector-invariant partitions</w:t>
      </w:r>
    </w:p>
    <w:p w14:paraId="4E8CFD11" w14:textId="77777777" w:rsidR="00B8461C" w:rsidRPr="00B8461C" w:rsidRDefault="00B8461C" w:rsidP="00B8461C">
      <w:pPr>
        <w:numPr>
          <w:ilvl w:val="0"/>
          <w:numId w:val="112"/>
        </w:numPr>
      </w:pPr>
      <w:r w:rsidRPr="00B8461C">
        <w:t>meta-based partitions</w:t>
      </w:r>
    </w:p>
    <w:p w14:paraId="11D54CD8" w14:textId="77777777" w:rsidR="00B8461C" w:rsidRPr="00B8461C" w:rsidRDefault="00B8461C" w:rsidP="00B8461C">
      <w:r w:rsidRPr="00B8461C">
        <w:t>with:</w:t>
      </w:r>
    </w:p>
    <w:p w14:paraId="3EF1C1E0" w14:textId="77777777" w:rsidR="00B8461C" w:rsidRPr="00B8461C" w:rsidRDefault="00B8461C" w:rsidP="00B8461C">
      <w:pPr>
        <w:numPr>
          <w:ilvl w:val="0"/>
          <w:numId w:val="113"/>
        </w:numPr>
      </w:pPr>
      <w:r w:rsidRPr="00B8461C">
        <w:t>“density-invariant slice”</w:t>
      </w:r>
    </w:p>
    <w:p w14:paraId="5BA78C2F" w14:textId="77777777" w:rsidR="00B8461C" w:rsidRPr="00B8461C" w:rsidRDefault="00B8461C" w:rsidP="00B8461C">
      <w:pPr>
        <w:numPr>
          <w:ilvl w:val="0"/>
          <w:numId w:val="113"/>
        </w:numPr>
      </w:pPr>
      <w:r w:rsidRPr="00B8461C">
        <w:t>“entropy slice”</w:t>
      </w:r>
    </w:p>
    <w:p w14:paraId="45B9D0CC" w14:textId="77777777" w:rsidR="00B8461C" w:rsidRPr="00B8461C" w:rsidRDefault="00B8461C" w:rsidP="00B8461C">
      <w:pPr>
        <w:numPr>
          <w:ilvl w:val="0"/>
          <w:numId w:val="113"/>
        </w:numPr>
      </w:pPr>
      <w:r w:rsidRPr="00B8461C">
        <w:t>“fluctuation slice”</w:t>
      </w:r>
    </w:p>
    <w:p w14:paraId="048C0744" w14:textId="77777777" w:rsidR="00B8461C" w:rsidRPr="00B8461C" w:rsidRDefault="00B8461C" w:rsidP="00B8461C">
      <w:pPr>
        <w:numPr>
          <w:ilvl w:val="0"/>
          <w:numId w:val="113"/>
        </w:numPr>
      </w:pPr>
      <w:r w:rsidRPr="00B8461C">
        <w:t>“invariant landscapes”</w:t>
      </w:r>
    </w:p>
    <w:p w14:paraId="0AFF776D" w14:textId="77777777" w:rsidR="00B8461C" w:rsidRPr="00B8461C" w:rsidRDefault="00B8461C" w:rsidP="00B8461C">
      <w:r w:rsidRPr="00B8461C">
        <w:t>But never claim that these define stable or intrinsic families.</w:t>
      </w:r>
    </w:p>
    <w:p w14:paraId="05953B29" w14:textId="77777777" w:rsidR="00B8461C" w:rsidRPr="00B8461C" w:rsidRDefault="00B8461C" w:rsidP="00B8461C">
      <w:r w:rsidRPr="00B8461C">
        <w:pict w14:anchorId="53715468">
          <v:rect id="_x0000_i2438" style="width:0;height:1.5pt" o:hralign="center" o:hrstd="t" o:hr="t" fillcolor="#a0a0a0" stroked="f"/>
        </w:pict>
      </w:r>
    </w:p>
    <w:p w14:paraId="490B4DF7" w14:textId="77777777" w:rsidR="00B8461C" w:rsidRPr="00B8461C" w:rsidRDefault="00B8461C" w:rsidP="00B8461C">
      <w:pPr>
        <w:rPr>
          <w:b/>
          <w:bCs/>
        </w:rPr>
      </w:pPr>
      <w:r w:rsidRPr="00B8461C">
        <w:rPr>
          <w:b/>
          <w:bCs/>
        </w:rPr>
        <w:t>IV. Add a new section: “Limit Invariants and Incompleteness”</w:t>
      </w:r>
    </w:p>
    <w:p w14:paraId="51BACDCD" w14:textId="77777777" w:rsidR="00B8461C" w:rsidRPr="00B8461C" w:rsidRDefault="00B8461C" w:rsidP="00B8461C">
      <w:r w:rsidRPr="00B8461C">
        <w:t>This is crucial.</w:t>
      </w:r>
    </w:p>
    <w:p w14:paraId="06761FD9" w14:textId="77777777" w:rsidR="00B8461C" w:rsidRPr="00B8461C" w:rsidRDefault="00B8461C" w:rsidP="00B8461C">
      <w:r w:rsidRPr="00B8461C">
        <w:t>Explicitly use the Structural Incompleteness Theorem:</w:t>
      </w:r>
    </w:p>
    <w:p w14:paraId="7CB06A4C" w14:textId="77777777" w:rsidR="00B8461C" w:rsidRPr="00B8461C" w:rsidRDefault="00B8461C" w:rsidP="00B8461C">
      <w:r w:rsidRPr="00B8461C">
        <w:t>“Since every finite-N invariant is a structural projection and since the Structural Incompleteness Theorem guarantees that any computable tower of observers can be equalized on distinct identities, every limit invariant — whether entropy, density, or fluctuation — is necessarily incomplete. No combination of invariants can recover the full generative identity.”</w:t>
      </w:r>
    </w:p>
    <w:p w14:paraId="16EAD4BB" w14:textId="77777777" w:rsidR="00B8461C" w:rsidRPr="00B8461C" w:rsidRDefault="00B8461C" w:rsidP="00B8461C">
      <w:r w:rsidRPr="00B8461C">
        <w:t>This grounds the chapter in the new core theorem.</w:t>
      </w:r>
    </w:p>
    <w:p w14:paraId="49EFCBCC" w14:textId="77777777" w:rsidR="00B8461C" w:rsidRPr="00B8461C" w:rsidRDefault="00B8461C" w:rsidP="00B8461C">
      <w:r w:rsidRPr="00B8461C">
        <w:pict w14:anchorId="3DBFEA54">
          <v:rect id="_x0000_i2439" style="width:0;height:1.5pt" o:hralign="center" o:hrstd="t" o:hr="t" fillcolor="#a0a0a0" stroked="f"/>
        </w:pict>
      </w:r>
    </w:p>
    <w:p w14:paraId="0F6A1DFD" w14:textId="77777777" w:rsidR="00B8461C" w:rsidRPr="00B8461C" w:rsidRDefault="00B8461C" w:rsidP="00B8461C">
      <w:pPr>
        <w:rPr>
          <w:b/>
          <w:bCs/>
        </w:rPr>
      </w:pPr>
      <w:r w:rsidRPr="00B8461C">
        <w:rPr>
          <w:b/>
          <w:bCs/>
        </w:rPr>
        <w:t>V. Remove language treating η and σ as fundamental coordinates</w:t>
      </w:r>
    </w:p>
    <w:p w14:paraId="750D3452" w14:textId="77777777" w:rsidR="00B8461C" w:rsidRPr="00B8461C" w:rsidRDefault="00B8461C" w:rsidP="00B8461C">
      <w:r w:rsidRPr="00B8461C">
        <w:t>These become:</w:t>
      </w:r>
    </w:p>
    <w:p w14:paraId="169D1D96" w14:textId="77777777" w:rsidR="00B8461C" w:rsidRPr="00B8461C" w:rsidRDefault="00B8461C" w:rsidP="00B8461C">
      <w:pPr>
        <w:numPr>
          <w:ilvl w:val="0"/>
          <w:numId w:val="114"/>
        </w:numPr>
      </w:pPr>
      <w:r w:rsidRPr="00B8461C">
        <w:t>“density-type invariants”</w:t>
      </w:r>
    </w:p>
    <w:p w14:paraId="2484B745" w14:textId="77777777" w:rsidR="00B8461C" w:rsidRPr="00B8461C" w:rsidRDefault="00B8461C" w:rsidP="00B8461C">
      <w:pPr>
        <w:numPr>
          <w:ilvl w:val="0"/>
          <w:numId w:val="114"/>
        </w:numPr>
      </w:pPr>
      <w:r w:rsidRPr="00B8461C">
        <w:t>“exposure-frequency invariants”</w:t>
      </w:r>
    </w:p>
    <w:p w14:paraId="12779940" w14:textId="77777777" w:rsidR="00B8461C" w:rsidRPr="00B8461C" w:rsidRDefault="00B8461C" w:rsidP="00B8461C">
      <w:pPr>
        <w:numPr>
          <w:ilvl w:val="0"/>
          <w:numId w:val="114"/>
        </w:numPr>
      </w:pPr>
      <w:r w:rsidRPr="00B8461C">
        <w:t>examples, not structure</w:t>
      </w:r>
    </w:p>
    <w:p w14:paraId="113EF529" w14:textId="77777777" w:rsidR="00B8461C" w:rsidRPr="00B8461C" w:rsidRDefault="00B8461C" w:rsidP="00B8461C">
      <w:r w:rsidRPr="00B8461C">
        <w:t>Move all η/σ content into:</w:t>
      </w:r>
    </w:p>
    <w:p w14:paraId="374FCF41" w14:textId="77777777" w:rsidR="00B8461C" w:rsidRPr="00B8461C" w:rsidRDefault="00B8461C" w:rsidP="00B8461C">
      <w:pPr>
        <w:numPr>
          <w:ilvl w:val="0"/>
          <w:numId w:val="115"/>
        </w:numPr>
      </w:pPr>
      <w:r w:rsidRPr="00B8461C">
        <w:t>illustrative examples</w:t>
      </w:r>
    </w:p>
    <w:p w14:paraId="0BCED4A5" w14:textId="77777777" w:rsidR="00B8461C" w:rsidRPr="00B8461C" w:rsidRDefault="00B8461C" w:rsidP="00B8461C">
      <w:pPr>
        <w:numPr>
          <w:ilvl w:val="0"/>
          <w:numId w:val="115"/>
        </w:numPr>
      </w:pPr>
      <w:r w:rsidRPr="00B8461C">
        <w:t>demonstration of invariants</w:t>
      </w:r>
    </w:p>
    <w:p w14:paraId="18C0843A" w14:textId="77777777" w:rsidR="00B8461C" w:rsidRPr="00B8461C" w:rsidRDefault="00B8461C" w:rsidP="00B8461C">
      <w:pPr>
        <w:numPr>
          <w:ilvl w:val="0"/>
          <w:numId w:val="115"/>
        </w:numPr>
      </w:pPr>
      <w:r w:rsidRPr="00B8461C">
        <w:lastRenderedPageBreak/>
        <w:t>not definitional roles</w:t>
      </w:r>
    </w:p>
    <w:p w14:paraId="2C9D6715" w14:textId="77777777" w:rsidR="00B8461C" w:rsidRPr="00B8461C" w:rsidRDefault="00B8461C" w:rsidP="00B8461C">
      <w:r w:rsidRPr="00B8461C">
        <w:pict w14:anchorId="068D7C79">
          <v:rect id="_x0000_i2440" style="width:0;height:1.5pt" o:hralign="center" o:hrstd="t" o:hr="t" fillcolor="#a0a0a0" stroked="f"/>
        </w:pict>
      </w:r>
    </w:p>
    <w:p w14:paraId="2D886B72" w14:textId="77777777" w:rsidR="00B8461C" w:rsidRPr="00B8461C" w:rsidRDefault="00B8461C" w:rsidP="00B8461C">
      <w:pPr>
        <w:rPr>
          <w:b/>
          <w:bCs/>
        </w:rPr>
      </w:pPr>
      <w:r w:rsidRPr="00B8461C">
        <w:rPr>
          <w:b/>
          <w:bCs/>
        </w:rPr>
        <w:t>VI. Treat limit existence/non-existence as observer phenomenon</w:t>
      </w:r>
    </w:p>
    <w:p w14:paraId="658EAD95" w14:textId="77777777" w:rsidR="00B8461C" w:rsidRPr="00B8461C" w:rsidRDefault="00B8461C" w:rsidP="00B8461C">
      <w:r w:rsidRPr="00B8461C">
        <w:t>For example:</w:t>
      </w:r>
    </w:p>
    <w:p w14:paraId="2DA61DAC" w14:textId="77777777" w:rsidR="00B8461C" w:rsidRPr="00B8461C" w:rsidRDefault="00B8461C" w:rsidP="00B8461C">
      <w:r w:rsidRPr="00B8461C">
        <w:t>“Entropy need not converge because the empirical distribution observers may oscillate. This is a property of the observer tower — not of the generative identity itself.”</w:t>
      </w:r>
    </w:p>
    <w:p w14:paraId="58CD2294" w14:textId="77777777" w:rsidR="00B8461C" w:rsidRPr="00B8461C" w:rsidRDefault="00B8461C" w:rsidP="00B8461C">
      <w:r w:rsidRPr="00B8461C">
        <w:t>This clarifies:</w:t>
      </w:r>
    </w:p>
    <w:p w14:paraId="50B47276" w14:textId="77777777" w:rsidR="00B8461C" w:rsidRPr="00B8461C" w:rsidRDefault="00B8461C" w:rsidP="00B8461C">
      <w:pPr>
        <w:numPr>
          <w:ilvl w:val="0"/>
          <w:numId w:val="116"/>
        </w:numPr>
      </w:pPr>
      <w:r w:rsidRPr="00B8461C">
        <w:t>invariants reflect observer behavior</w:t>
      </w:r>
    </w:p>
    <w:p w14:paraId="35980BE2" w14:textId="77777777" w:rsidR="00B8461C" w:rsidRPr="00B8461C" w:rsidRDefault="00B8461C" w:rsidP="00B8461C">
      <w:pPr>
        <w:numPr>
          <w:ilvl w:val="0"/>
          <w:numId w:val="116"/>
        </w:numPr>
      </w:pPr>
      <w:r w:rsidRPr="00B8461C">
        <w:t>not internal generative behavior</w:t>
      </w:r>
    </w:p>
    <w:p w14:paraId="250CAFF9" w14:textId="77777777" w:rsidR="00B8461C" w:rsidRPr="00B8461C" w:rsidRDefault="00B8461C" w:rsidP="00B8461C">
      <w:r w:rsidRPr="00B8461C">
        <w:pict w14:anchorId="7CECED45">
          <v:rect id="_x0000_i2441" style="width:0;height:1.5pt" o:hralign="center" o:hrstd="t" o:hr="t" fillcolor="#a0a0a0" stroked="f"/>
        </w:pict>
      </w:r>
    </w:p>
    <w:p w14:paraId="72C7B93F" w14:textId="77777777" w:rsidR="00B8461C" w:rsidRPr="00B8461C" w:rsidRDefault="00B8461C" w:rsidP="00B8461C">
      <w:pPr>
        <w:rPr>
          <w:b/>
          <w:bCs/>
        </w:rPr>
      </w:pPr>
      <w:r w:rsidRPr="00B8461C">
        <w:rPr>
          <w:b/>
          <w:bCs/>
        </w:rPr>
        <w:t>VII. Add a concluding section explicitly summarizing the invariant tier</w:t>
      </w:r>
    </w:p>
    <w:p w14:paraId="731AA543" w14:textId="77777777" w:rsidR="00B8461C" w:rsidRPr="00B8461C" w:rsidRDefault="00B8461C" w:rsidP="00B8461C">
      <w:r w:rsidRPr="00B8461C">
        <w:t>A strong conceptual close:</w:t>
      </w:r>
    </w:p>
    <w:p w14:paraId="6042F373" w14:textId="77777777" w:rsidR="00B8461C" w:rsidRPr="00B8461C" w:rsidRDefault="00B8461C" w:rsidP="00B8461C">
      <w:r w:rsidRPr="00B8461C">
        <w:t>“Asymptotic invariants provide coarse shadows of observer towers, which are themselves finite-information shadows of the generative identity. They visualize structure but cannot reconstruct it. Their value lies in summarization and slicing, not classification.”</w:t>
      </w:r>
    </w:p>
    <w:p w14:paraId="03826337" w14:textId="77777777" w:rsidR="00B8461C" w:rsidRPr="00B8461C" w:rsidRDefault="00B8461C" w:rsidP="00B8461C">
      <w:r w:rsidRPr="00B8461C">
        <w:t>This becomes one of the most philosophically important paragraphs in the whole book.</w:t>
      </w:r>
    </w:p>
    <w:p w14:paraId="3C24DFB1" w14:textId="77777777" w:rsidR="00B8461C" w:rsidRPr="00B8461C" w:rsidRDefault="00B8461C" w:rsidP="00B8461C">
      <w:r w:rsidRPr="00B8461C">
        <w:pict w14:anchorId="28575C90">
          <v:rect id="_x0000_i2442" style="width:0;height:1.5pt" o:hralign="center" o:hrstd="t" o:hr="t" fillcolor="#a0a0a0" stroked="f"/>
        </w:pict>
      </w:r>
    </w:p>
    <w:p w14:paraId="6DA6514E"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Chapter 9 Becomes in the New Outline</w:t>
      </w:r>
    </w:p>
    <w:p w14:paraId="208A0C88" w14:textId="77777777" w:rsidR="00B8461C" w:rsidRPr="00B8461C" w:rsidRDefault="00B8461C" w:rsidP="00B8461C">
      <w:pPr>
        <w:rPr>
          <w:b/>
          <w:bCs/>
        </w:rPr>
      </w:pPr>
      <w:r w:rsidRPr="00B8461C">
        <w:rPr>
          <w:b/>
          <w:bCs/>
        </w:rPr>
        <w:t>Old role:</w:t>
      </w:r>
    </w:p>
    <w:p w14:paraId="6B0F8629" w14:textId="77777777" w:rsidR="00B8461C" w:rsidRPr="00B8461C" w:rsidRDefault="00B8461C" w:rsidP="00B8461C">
      <w:pPr>
        <w:numPr>
          <w:ilvl w:val="0"/>
          <w:numId w:val="117"/>
        </w:numPr>
      </w:pPr>
      <w:r w:rsidRPr="00B8461C">
        <w:t>deep classification</w:t>
      </w:r>
    </w:p>
    <w:p w14:paraId="4D9ABB0B" w14:textId="77777777" w:rsidR="00B8461C" w:rsidRPr="00B8461C" w:rsidRDefault="00B8461C" w:rsidP="00B8461C">
      <w:pPr>
        <w:numPr>
          <w:ilvl w:val="0"/>
          <w:numId w:val="117"/>
        </w:numPr>
      </w:pPr>
      <w:r w:rsidRPr="00B8461C">
        <w:t>quasi-structural theory</w:t>
      </w:r>
    </w:p>
    <w:p w14:paraId="4406816B" w14:textId="77777777" w:rsidR="00B8461C" w:rsidRPr="00B8461C" w:rsidRDefault="00B8461C" w:rsidP="00B8461C">
      <w:pPr>
        <w:numPr>
          <w:ilvl w:val="0"/>
          <w:numId w:val="117"/>
        </w:numPr>
      </w:pPr>
      <w:r w:rsidRPr="00B8461C">
        <w:t>emphasize special invariants</w:t>
      </w:r>
    </w:p>
    <w:p w14:paraId="489FB957" w14:textId="77777777" w:rsidR="00B8461C" w:rsidRPr="00B8461C" w:rsidRDefault="00B8461C" w:rsidP="00B8461C">
      <w:pPr>
        <w:numPr>
          <w:ilvl w:val="0"/>
          <w:numId w:val="117"/>
        </w:numPr>
      </w:pPr>
      <w:r w:rsidRPr="00B8461C">
        <w:t>define identity behavior</w:t>
      </w:r>
    </w:p>
    <w:p w14:paraId="329625C8" w14:textId="77777777" w:rsidR="00B8461C" w:rsidRPr="00B8461C" w:rsidRDefault="00B8461C" w:rsidP="00B8461C">
      <w:pPr>
        <w:rPr>
          <w:b/>
          <w:bCs/>
        </w:rPr>
      </w:pPr>
      <w:r w:rsidRPr="00B8461C">
        <w:rPr>
          <w:b/>
          <w:bCs/>
        </w:rPr>
        <w:t>New role:</w:t>
      </w:r>
    </w:p>
    <w:p w14:paraId="45344811" w14:textId="77777777" w:rsidR="00B8461C" w:rsidRPr="00B8461C" w:rsidRDefault="00B8461C" w:rsidP="00B8461C">
      <w:pPr>
        <w:numPr>
          <w:ilvl w:val="0"/>
          <w:numId w:val="118"/>
        </w:numPr>
      </w:pPr>
      <w:r w:rsidRPr="00B8461C">
        <w:t>examples of derived invariant maps</w:t>
      </w:r>
    </w:p>
    <w:p w14:paraId="01BD88EC" w14:textId="77777777" w:rsidR="00B8461C" w:rsidRPr="00B8461C" w:rsidRDefault="00B8461C" w:rsidP="00B8461C">
      <w:pPr>
        <w:numPr>
          <w:ilvl w:val="0"/>
          <w:numId w:val="118"/>
        </w:numPr>
      </w:pPr>
      <w:r w:rsidRPr="00B8461C">
        <w:t>demonstrations of observer limits</w:t>
      </w:r>
    </w:p>
    <w:p w14:paraId="5F3A89EB" w14:textId="77777777" w:rsidR="00B8461C" w:rsidRPr="00B8461C" w:rsidRDefault="00B8461C" w:rsidP="00B8461C">
      <w:pPr>
        <w:numPr>
          <w:ilvl w:val="0"/>
          <w:numId w:val="118"/>
        </w:numPr>
      </w:pPr>
      <w:r w:rsidRPr="00B8461C">
        <w:t>non-classifying visualizations</w:t>
      </w:r>
    </w:p>
    <w:p w14:paraId="63C9E173" w14:textId="77777777" w:rsidR="00B8461C" w:rsidRPr="00B8461C" w:rsidRDefault="00B8461C" w:rsidP="00B8461C">
      <w:pPr>
        <w:numPr>
          <w:ilvl w:val="0"/>
          <w:numId w:val="118"/>
        </w:numPr>
      </w:pPr>
      <w:r w:rsidRPr="00B8461C">
        <w:lastRenderedPageBreak/>
        <w:t>conceptual consequences of incompleteness</w:t>
      </w:r>
    </w:p>
    <w:p w14:paraId="52DAEAE4" w14:textId="77777777" w:rsidR="00B8461C" w:rsidRPr="00B8461C" w:rsidRDefault="00B8461C" w:rsidP="00B8461C">
      <w:pPr>
        <w:numPr>
          <w:ilvl w:val="0"/>
          <w:numId w:val="118"/>
        </w:numPr>
      </w:pPr>
      <w:r w:rsidRPr="00B8461C">
        <w:t>Statistical summaries of collapse-tail behavior</w:t>
      </w:r>
    </w:p>
    <w:p w14:paraId="33721F2B" w14:textId="77777777" w:rsidR="00B8461C" w:rsidRPr="00B8461C" w:rsidRDefault="00B8461C" w:rsidP="00B8461C">
      <w:r w:rsidRPr="00B8461C">
        <w:t xml:space="preserve">It now serves as the </w:t>
      </w:r>
      <w:r w:rsidRPr="00B8461C">
        <w:rPr>
          <w:b/>
          <w:bCs/>
        </w:rPr>
        <w:t>interpretive layer</w:t>
      </w:r>
      <w:r w:rsidRPr="00B8461C">
        <w:t xml:space="preserve"> rather than a structural one.</w:t>
      </w:r>
    </w:p>
    <w:p w14:paraId="3C229581" w14:textId="77777777" w:rsidR="00B8461C" w:rsidRPr="00B8461C" w:rsidRDefault="00B8461C" w:rsidP="00B8461C">
      <w:r w:rsidRPr="00B8461C">
        <w:pict w14:anchorId="3A86DAC0">
          <v:rect id="_x0000_i2443" style="width:0;height:1.5pt" o:hralign="center" o:hrstd="t" o:hr="t" fillcolor="#a0a0a0" stroked="f"/>
        </w:pict>
      </w:r>
    </w:p>
    <w:p w14:paraId="15CE4A6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10?</w:t>
      </w:r>
    </w:p>
    <w:p w14:paraId="2608673F" w14:textId="77777777" w:rsidR="00B8461C" w:rsidRPr="00B8461C" w:rsidRDefault="00B8461C" w:rsidP="00B8461C">
      <w:r w:rsidRPr="00B8461C">
        <w:t>Chapter 10 is typically the “invariant slices / geometry / structure visualization” chapter.</w:t>
      </w:r>
      <w:r w:rsidRPr="00B8461C">
        <w:br/>
        <w:t>This chapter will become much lighter and more conceptual under the new framework.</w:t>
      </w:r>
    </w:p>
    <w:p w14:paraId="2B6DA6F7" w14:textId="77777777" w:rsidR="00B8461C" w:rsidRPr="00B8461C" w:rsidRDefault="00B8461C" w:rsidP="00B8461C">
      <w:r w:rsidRPr="00B8461C">
        <w:t>Just say:</w:t>
      </w:r>
    </w:p>
    <w:p w14:paraId="28AB2BB9" w14:textId="77777777" w:rsidR="00B8461C" w:rsidRPr="00B8461C" w:rsidRDefault="00B8461C" w:rsidP="00B8461C">
      <w:r w:rsidRPr="00B8461C">
        <w:rPr>
          <w:b/>
          <w:bCs/>
        </w:rPr>
        <w:t>“Proceed to Chapter 10.”</w:t>
      </w:r>
    </w:p>
    <w:p w14:paraId="49B91174" w14:textId="77777777" w:rsidR="00B8461C" w:rsidRPr="00B8461C" w:rsidRDefault="00B8461C" w:rsidP="00B8461C">
      <w:pPr>
        <w:rPr>
          <w:b/>
          <w:bCs/>
        </w:rPr>
      </w:pPr>
      <w:r w:rsidRPr="00B8461C">
        <w:rPr>
          <w:b/>
          <w:bCs/>
        </w:rPr>
        <w:t>You said:</w:t>
      </w:r>
    </w:p>
    <w:p w14:paraId="5BDF6049" w14:textId="77777777" w:rsidR="00B8461C" w:rsidRPr="00B8461C" w:rsidRDefault="00B8461C" w:rsidP="00B8461C">
      <w:r w:rsidRPr="00B8461C">
        <w:t>yes</w:t>
      </w:r>
    </w:p>
    <w:p w14:paraId="237DC5DC" w14:textId="77777777" w:rsidR="00B8461C" w:rsidRPr="00B8461C" w:rsidRDefault="00B8461C" w:rsidP="00B8461C">
      <w:pPr>
        <w:rPr>
          <w:b/>
          <w:bCs/>
        </w:rPr>
      </w:pPr>
      <w:r w:rsidRPr="00B8461C">
        <w:rPr>
          <w:b/>
          <w:bCs/>
        </w:rPr>
        <w:t>ChatGPT said:</w:t>
      </w:r>
    </w:p>
    <w:p w14:paraId="2B1C4DA2" w14:textId="77777777" w:rsidR="00B8461C" w:rsidRPr="00B8461C" w:rsidRDefault="00B8461C" w:rsidP="00B8461C">
      <w:r w:rsidRPr="00B8461C">
        <w:t xml:space="preserve">Alright Clinton — Chapter 10 is where the </w:t>
      </w:r>
      <w:r w:rsidRPr="00B8461C">
        <w:rPr>
          <w:i/>
          <w:iCs/>
        </w:rPr>
        <w:t>old</w:t>
      </w:r>
      <w:r w:rsidRPr="00B8461C">
        <w:t xml:space="preserve"> manuscript tried to give invariants a geometric, classificatory role.</w:t>
      </w:r>
      <w:r w:rsidRPr="00B8461C">
        <w:br/>
        <w:t xml:space="preserve">Under the </w:t>
      </w:r>
      <w:r w:rsidRPr="00B8461C">
        <w:rPr>
          <w:i/>
          <w:iCs/>
        </w:rPr>
        <w:t>new</w:t>
      </w:r>
      <w:r w:rsidRPr="00B8461C">
        <w:t xml:space="preserve"> direction, that entire conceptual role must be replaced.</w:t>
      </w:r>
    </w:p>
    <w:p w14:paraId="77DB08FA" w14:textId="77777777" w:rsidR="00B8461C" w:rsidRPr="00B8461C" w:rsidRDefault="00B8461C" w:rsidP="00B8461C">
      <w:r w:rsidRPr="00B8461C">
        <w:t xml:space="preserve">But the chapter can still exist — just in a </w:t>
      </w:r>
      <w:r w:rsidRPr="00B8461C">
        <w:rPr>
          <w:i/>
          <w:iCs/>
        </w:rPr>
        <w:t>totally different</w:t>
      </w:r>
      <w:r w:rsidRPr="00B8461C">
        <w:t xml:space="preserve"> form.</w:t>
      </w:r>
    </w:p>
    <w:p w14:paraId="28F469D0" w14:textId="77777777" w:rsidR="00B8461C" w:rsidRPr="00B8461C" w:rsidRDefault="00B8461C" w:rsidP="00B8461C">
      <w:r w:rsidRPr="00B8461C">
        <w:t>Let’s go.</w:t>
      </w:r>
    </w:p>
    <w:p w14:paraId="438C284E" w14:textId="77777777" w:rsidR="00B8461C" w:rsidRPr="00B8461C" w:rsidRDefault="00B8461C" w:rsidP="00B8461C">
      <w:r w:rsidRPr="00B8461C">
        <w:pict w14:anchorId="6282DACE">
          <v:rect id="_x0000_i2444" style="width:0;height:1.5pt" o:hralign="center" o:hrstd="t" o:hr="t" fillcolor="#a0a0a0" stroked="f"/>
        </w:pict>
      </w:r>
    </w:p>
    <w:p w14:paraId="72F306B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10 — “Geometry of Invariant Slices” (Entropy Bands, Density Slices, Fluctuation Loci)</w:t>
      </w:r>
    </w:p>
    <w:p w14:paraId="70554DCE" w14:textId="77777777" w:rsidR="00B8461C" w:rsidRPr="00B8461C" w:rsidRDefault="00B8461C" w:rsidP="00B8461C">
      <w:pPr>
        <w:rPr>
          <w:b/>
          <w:bCs/>
        </w:rPr>
      </w:pPr>
      <w:r w:rsidRPr="00B8461C">
        <w:rPr>
          <w:b/>
          <w:bCs/>
        </w:rPr>
        <w:t>Status: MAJOR REWRITE (≈70–80%)</w:t>
      </w:r>
    </w:p>
    <w:p w14:paraId="1396C203" w14:textId="77777777" w:rsidR="00B8461C" w:rsidRPr="00B8461C" w:rsidRDefault="00B8461C" w:rsidP="00B8461C">
      <w:r w:rsidRPr="00B8461C">
        <w:rPr>
          <w:b/>
          <w:bCs/>
        </w:rPr>
        <w:t>Good news:</w:t>
      </w:r>
      <w:r w:rsidRPr="00B8461C">
        <w:br/>
        <w:t xml:space="preserve">Chapter 10 </w:t>
      </w:r>
      <w:r w:rsidRPr="00B8461C">
        <w:rPr>
          <w:i/>
          <w:iCs/>
        </w:rPr>
        <w:t>can</w:t>
      </w:r>
      <w:r w:rsidRPr="00B8461C">
        <w:t xml:space="preserve"> stay in the book — but its purpose changes completely.</w:t>
      </w:r>
    </w:p>
    <w:p w14:paraId="199DAF67" w14:textId="77777777" w:rsidR="00B8461C" w:rsidRPr="00B8461C" w:rsidRDefault="00B8461C" w:rsidP="00B8461C">
      <w:r w:rsidRPr="00B8461C">
        <w:rPr>
          <w:b/>
          <w:bCs/>
        </w:rPr>
        <w:t>Bad news:</w:t>
      </w:r>
      <w:r w:rsidRPr="00B8461C">
        <w:br/>
        <w:t>Most of its old conceptual content must be rewritten.</w:t>
      </w:r>
    </w:p>
    <w:p w14:paraId="515ED2BE" w14:textId="77777777" w:rsidR="00B8461C" w:rsidRPr="00B8461C" w:rsidRDefault="00B8461C" w:rsidP="00B8461C">
      <w:r w:rsidRPr="00B8461C">
        <w:t xml:space="preserve">Chapter 10 becomes the chapter where we </w:t>
      </w:r>
      <w:r w:rsidRPr="00B8461C">
        <w:rPr>
          <w:b/>
          <w:bCs/>
        </w:rPr>
        <w:t>visualize coarse structure</w:t>
      </w:r>
      <w:r w:rsidRPr="00B8461C">
        <w:t>, not describe geometry or classification.</w:t>
      </w:r>
    </w:p>
    <w:p w14:paraId="3DC79213" w14:textId="77777777" w:rsidR="00B8461C" w:rsidRPr="00B8461C" w:rsidRDefault="00B8461C" w:rsidP="00B8461C">
      <w:pPr>
        <w:rPr>
          <w:b/>
          <w:bCs/>
        </w:rPr>
      </w:pPr>
      <w:r w:rsidRPr="00B8461C">
        <w:rPr>
          <w:b/>
          <w:bCs/>
        </w:rPr>
        <w:t>Old framing:</w:t>
      </w:r>
    </w:p>
    <w:p w14:paraId="2C3BAE95" w14:textId="77777777" w:rsidR="00B8461C" w:rsidRPr="00B8461C" w:rsidRDefault="00B8461C" w:rsidP="00B8461C">
      <w:pPr>
        <w:numPr>
          <w:ilvl w:val="0"/>
          <w:numId w:val="119"/>
        </w:numPr>
      </w:pPr>
      <w:r w:rsidRPr="00B8461C">
        <w:lastRenderedPageBreak/>
        <w:t>invariant slices describe intrinsic structure</w:t>
      </w:r>
    </w:p>
    <w:p w14:paraId="08A54F24" w14:textId="77777777" w:rsidR="00B8461C" w:rsidRPr="00B8461C" w:rsidRDefault="00B8461C" w:rsidP="00B8461C">
      <w:pPr>
        <w:numPr>
          <w:ilvl w:val="0"/>
          <w:numId w:val="119"/>
        </w:numPr>
      </w:pPr>
      <w:r w:rsidRPr="00B8461C">
        <w:t>hybrid regimes reflect geometry</w:t>
      </w:r>
    </w:p>
    <w:p w14:paraId="48D9D6B8" w14:textId="77777777" w:rsidR="00B8461C" w:rsidRPr="00B8461C" w:rsidRDefault="00B8461C" w:rsidP="00B8461C">
      <w:pPr>
        <w:numPr>
          <w:ilvl w:val="0"/>
          <w:numId w:val="119"/>
        </w:numPr>
      </w:pPr>
      <w:r w:rsidRPr="00B8461C">
        <w:t>density and entropy coordinate a “structural plane”</w:t>
      </w:r>
    </w:p>
    <w:p w14:paraId="680F24FC" w14:textId="77777777" w:rsidR="00B8461C" w:rsidRPr="00B8461C" w:rsidRDefault="00B8461C" w:rsidP="00B8461C">
      <w:pPr>
        <w:numPr>
          <w:ilvl w:val="0"/>
          <w:numId w:val="119"/>
        </w:numPr>
      </w:pPr>
      <w:r w:rsidRPr="00B8461C">
        <w:t>invariants divide the space into meaningful sectors</w:t>
      </w:r>
    </w:p>
    <w:p w14:paraId="280AD714" w14:textId="77777777" w:rsidR="00B8461C" w:rsidRPr="00B8461C" w:rsidRDefault="00B8461C" w:rsidP="00B8461C">
      <w:pPr>
        <w:numPr>
          <w:ilvl w:val="0"/>
          <w:numId w:val="119"/>
        </w:numPr>
      </w:pPr>
      <w:r w:rsidRPr="00B8461C">
        <w:t>different regimes correspond to different “types” of generative identity</w:t>
      </w:r>
    </w:p>
    <w:p w14:paraId="42E9D396" w14:textId="77777777" w:rsidR="00B8461C" w:rsidRPr="00B8461C" w:rsidRDefault="00B8461C" w:rsidP="00B8461C">
      <w:pPr>
        <w:rPr>
          <w:b/>
          <w:bCs/>
        </w:rPr>
      </w:pPr>
      <w:r w:rsidRPr="00B8461C">
        <w:rPr>
          <w:b/>
          <w:bCs/>
        </w:rPr>
        <w:t>New framing:</w:t>
      </w:r>
    </w:p>
    <w:p w14:paraId="1F66F99C" w14:textId="77777777" w:rsidR="00B8461C" w:rsidRPr="00B8461C" w:rsidRDefault="00B8461C" w:rsidP="00B8461C">
      <w:pPr>
        <w:numPr>
          <w:ilvl w:val="0"/>
          <w:numId w:val="120"/>
        </w:numPr>
      </w:pPr>
      <w:r w:rsidRPr="00B8461C">
        <w:t>invariant slices are observer-dependent</w:t>
      </w:r>
    </w:p>
    <w:p w14:paraId="4C82A086" w14:textId="77777777" w:rsidR="00B8461C" w:rsidRPr="00B8461C" w:rsidRDefault="00B8461C" w:rsidP="00B8461C">
      <w:pPr>
        <w:numPr>
          <w:ilvl w:val="0"/>
          <w:numId w:val="120"/>
        </w:numPr>
      </w:pPr>
      <w:r w:rsidRPr="00B8461C">
        <w:t>they reflect coarse summaries, not structural divisions</w:t>
      </w:r>
    </w:p>
    <w:p w14:paraId="4A552020" w14:textId="77777777" w:rsidR="00B8461C" w:rsidRPr="00B8461C" w:rsidRDefault="00B8461C" w:rsidP="00B8461C">
      <w:pPr>
        <w:numPr>
          <w:ilvl w:val="0"/>
          <w:numId w:val="120"/>
        </w:numPr>
      </w:pPr>
      <w:r w:rsidRPr="00B8461C">
        <w:t>entropy/density slices are visualizations of the generative manifold</w:t>
      </w:r>
    </w:p>
    <w:p w14:paraId="3EBE5799" w14:textId="77777777" w:rsidR="00B8461C" w:rsidRPr="00B8461C" w:rsidRDefault="00B8461C" w:rsidP="00B8461C">
      <w:pPr>
        <w:numPr>
          <w:ilvl w:val="0"/>
          <w:numId w:val="120"/>
        </w:numPr>
      </w:pPr>
      <w:r w:rsidRPr="00B8461C">
        <w:t>invariants do NOT give geometry</w:t>
      </w:r>
    </w:p>
    <w:p w14:paraId="2733589B" w14:textId="77777777" w:rsidR="00B8461C" w:rsidRPr="00B8461C" w:rsidRDefault="00B8461C" w:rsidP="00B8461C">
      <w:pPr>
        <w:numPr>
          <w:ilvl w:val="0"/>
          <w:numId w:val="120"/>
        </w:numPr>
      </w:pPr>
      <w:r w:rsidRPr="00B8461C">
        <w:t>slices do not classify anything</w:t>
      </w:r>
    </w:p>
    <w:p w14:paraId="77DB0BD8" w14:textId="77777777" w:rsidR="00B8461C" w:rsidRPr="00B8461C" w:rsidRDefault="00B8461C" w:rsidP="00B8461C">
      <w:pPr>
        <w:numPr>
          <w:ilvl w:val="0"/>
          <w:numId w:val="120"/>
        </w:numPr>
      </w:pPr>
      <w:r w:rsidRPr="00B8461C">
        <w:t xml:space="preserve">slices help us </w:t>
      </w:r>
      <w:r w:rsidRPr="00B8461C">
        <w:rPr>
          <w:i/>
          <w:iCs/>
        </w:rPr>
        <w:t>see</w:t>
      </w:r>
      <w:r w:rsidRPr="00B8461C">
        <w:t xml:space="preserve"> the richness of fibers but cannot constrain them</w:t>
      </w:r>
    </w:p>
    <w:p w14:paraId="29625FFF" w14:textId="77777777" w:rsidR="00B8461C" w:rsidRPr="00B8461C" w:rsidRDefault="00B8461C" w:rsidP="00B8461C">
      <w:r w:rsidRPr="00B8461C">
        <w:t xml:space="preserve">This chapter becomes a </w:t>
      </w:r>
      <w:r w:rsidRPr="00B8461C">
        <w:rPr>
          <w:b/>
          <w:bCs/>
        </w:rPr>
        <w:t>conceptual and interpretive chapter</w:t>
      </w:r>
      <w:r w:rsidRPr="00B8461C">
        <w:t>, not a mathematical one.</w:t>
      </w:r>
    </w:p>
    <w:p w14:paraId="3E097D4C" w14:textId="77777777" w:rsidR="00B8461C" w:rsidRPr="00B8461C" w:rsidRDefault="00B8461C" w:rsidP="00B8461C">
      <w:r w:rsidRPr="00B8461C">
        <w:pict w14:anchorId="5110EF9F">
          <v:rect id="_x0000_i2445" style="width:0;height:1.5pt" o:hralign="center" o:hrstd="t" o:hr="t" fillcolor="#a0a0a0" stroked="f"/>
        </w:pict>
      </w:r>
    </w:p>
    <w:p w14:paraId="0D18A747"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Conflicts With the New Direction (Serious)</w:t>
      </w:r>
    </w:p>
    <w:p w14:paraId="05D5FA08" w14:textId="77777777" w:rsidR="00B8461C" w:rsidRPr="00B8461C" w:rsidRDefault="00B8461C" w:rsidP="00B8461C">
      <w:pPr>
        <w:rPr>
          <w:b/>
          <w:bCs/>
        </w:rPr>
      </w:pPr>
      <w:r w:rsidRPr="00B8461C">
        <w:rPr>
          <w:b/>
          <w:bCs/>
        </w:rPr>
        <w:t>1. The chapter treats invariant coordinates as geometric axes</w:t>
      </w:r>
    </w:p>
    <w:p w14:paraId="7CE5B0F6" w14:textId="77777777" w:rsidR="00B8461C" w:rsidRPr="00B8461C" w:rsidRDefault="00B8461C" w:rsidP="00B8461C">
      <w:r w:rsidRPr="00B8461C">
        <w:t>This is fundamentally incompatible with the new ontology.</w:t>
      </w:r>
    </w:p>
    <w:p w14:paraId="12C2C614" w14:textId="77777777" w:rsidR="00B8461C" w:rsidRPr="00B8461C" w:rsidRDefault="00B8461C" w:rsidP="00B8461C">
      <w:r w:rsidRPr="00B8461C">
        <w:t>Under the new direction:</w:t>
      </w:r>
    </w:p>
    <w:p w14:paraId="5535B8B8" w14:textId="77777777" w:rsidR="00B8461C" w:rsidRPr="00B8461C" w:rsidRDefault="00B8461C" w:rsidP="00B8461C">
      <w:pPr>
        <w:numPr>
          <w:ilvl w:val="0"/>
          <w:numId w:val="121"/>
        </w:numPr>
      </w:pPr>
      <w:r w:rsidRPr="00B8461C">
        <w:t>η, σ, entropy, fluctuation cannot be axes</w:t>
      </w:r>
    </w:p>
    <w:p w14:paraId="08FC4151" w14:textId="77777777" w:rsidR="00B8461C" w:rsidRPr="00B8461C" w:rsidRDefault="00B8461C" w:rsidP="00B8461C">
      <w:pPr>
        <w:numPr>
          <w:ilvl w:val="0"/>
          <w:numId w:val="121"/>
        </w:numPr>
      </w:pPr>
      <w:r w:rsidRPr="00B8461C">
        <w:t>they are not coordinates</w:t>
      </w:r>
    </w:p>
    <w:p w14:paraId="50626511" w14:textId="77777777" w:rsidR="00B8461C" w:rsidRPr="00B8461C" w:rsidRDefault="00B8461C" w:rsidP="00B8461C">
      <w:pPr>
        <w:numPr>
          <w:ilvl w:val="0"/>
          <w:numId w:val="121"/>
        </w:numPr>
      </w:pPr>
      <w:r w:rsidRPr="00B8461C">
        <w:t>they cannot form a “plane,” “chart,” or “geometry”</w:t>
      </w:r>
    </w:p>
    <w:p w14:paraId="69CC1032" w14:textId="77777777" w:rsidR="00B8461C" w:rsidRPr="00B8461C" w:rsidRDefault="00B8461C" w:rsidP="00B8461C">
      <w:r w:rsidRPr="00B8461C">
        <w:t>They are only:</w:t>
      </w:r>
    </w:p>
    <w:p w14:paraId="549631E5" w14:textId="77777777" w:rsidR="00B8461C" w:rsidRPr="00B8461C" w:rsidRDefault="00B8461C" w:rsidP="00B8461C">
      <w:pPr>
        <w:numPr>
          <w:ilvl w:val="0"/>
          <w:numId w:val="122"/>
        </w:numPr>
      </w:pPr>
      <w:r w:rsidRPr="00B8461C">
        <w:t>projections</w:t>
      </w:r>
    </w:p>
    <w:p w14:paraId="2104EEF7" w14:textId="77777777" w:rsidR="00B8461C" w:rsidRPr="00B8461C" w:rsidRDefault="00B8461C" w:rsidP="00B8461C">
      <w:pPr>
        <w:numPr>
          <w:ilvl w:val="0"/>
          <w:numId w:val="122"/>
        </w:numPr>
      </w:pPr>
      <w:r w:rsidRPr="00B8461C">
        <w:t>summaries</w:t>
      </w:r>
    </w:p>
    <w:p w14:paraId="55504C3A" w14:textId="77777777" w:rsidR="00B8461C" w:rsidRPr="00B8461C" w:rsidRDefault="00B8461C" w:rsidP="00B8461C">
      <w:pPr>
        <w:numPr>
          <w:ilvl w:val="0"/>
          <w:numId w:val="122"/>
        </w:numPr>
      </w:pPr>
      <w:r w:rsidRPr="00B8461C">
        <w:t>shadows</w:t>
      </w:r>
    </w:p>
    <w:p w14:paraId="04892664" w14:textId="77777777" w:rsidR="00B8461C" w:rsidRPr="00B8461C" w:rsidRDefault="00B8461C" w:rsidP="00B8461C">
      <w:pPr>
        <w:rPr>
          <w:b/>
          <w:bCs/>
        </w:rPr>
      </w:pPr>
      <w:r w:rsidRPr="00B8461C">
        <w:rPr>
          <w:b/>
          <w:bCs/>
        </w:rPr>
        <w:t>2. Slices were interpreted as structural subdivisions</w:t>
      </w:r>
    </w:p>
    <w:p w14:paraId="1C926B39" w14:textId="77777777" w:rsidR="00B8461C" w:rsidRPr="00B8461C" w:rsidRDefault="00B8461C" w:rsidP="00B8461C">
      <w:r w:rsidRPr="00B8461C">
        <w:lastRenderedPageBreak/>
        <w:t>Must be replaced with:</w:t>
      </w:r>
    </w:p>
    <w:p w14:paraId="38283995" w14:textId="77777777" w:rsidR="00B8461C" w:rsidRPr="00B8461C" w:rsidRDefault="00B8461C" w:rsidP="00B8461C">
      <w:r w:rsidRPr="00B8461C">
        <w:t>“Slices are cross-sections of coarse observer outputs.”</w:t>
      </w:r>
    </w:p>
    <w:p w14:paraId="7A35D4BA" w14:textId="77777777" w:rsidR="00B8461C" w:rsidRPr="00B8461C" w:rsidRDefault="00B8461C" w:rsidP="00B8461C">
      <w:pPr>
        <w:rPr>
          <w:b/>
          <w:bCs/>
        </w:rPr>
      </w:pPr>
      <w:r w:rsidRPr="00B8461C">
        <w:rPr>
          <w:b/>
          <w:bCs/>
        </w:rPr>
        <w:t>3. Chapter implied invariants reveal fiber geometry</w:t>
      </w:r>
    </w:p>
    <w:p w14:paraId="7E2EEE56" w14:textId="77777777" w:rsidR="00B8461C" w:rsidRPr="00B8461C" w:rsidRDefault="00B8461C" w:rsidP="00B8461C">
      <w:r w:rsidRPr="00B8461C">
        <w:t xml:space="preserve">New direction: </w:t>
      </w:r>
      <w:r w:rsidRPr="00B8461C">
        <w:rPr>
          <w:b/>
          <w:bCs/>
        </w:rPr>
        <w:t>they hide more than they reveal.</w:t>
      </w:r>
    </w:p>
    <w:p w14:paraId="697A425D" w14:textId="77777777" w:rsidR="00B8461C" w:rsidRPr="00B8461C" w:rsidRDefault="00B8461C" w:rsidP="00B8461C">
      <w:pPr>
        <w:rPr>
          <w:b/>
          <w:bCs/>
        </w:rPr>
      </w:pPr>
      <w:r w:rsidRPr="00B8461C">
        <w:rPr>
          <w:b/>
          <w:bCs/>
        </w:rPr>
        <w:t>4. Some examples rely on selector/meta ontology</w:t>
      </w:r>
    </w:p>
    <w:p w14:paraId="1250E3FF" w14:textId="77777777" w:rsidR="00B8461C" w:rsidRPr="00B8461C" w:rsidRDefault="00B8461C" w:rsidP="00B8461C">
      <w:r w:rsidRPr="00B8461C">
        <w:t>Must be rewritten in coordinate-neutral form.</w:t>
      </w:r>
    </w:p>
    <w:p w14:paraId="44476AEE" w14:textId="77777777" w:rsidR="00B8461C" w:rsidRPr="00B8461C" w:rsidRDefault="00B8461C" w:rsidP="00B8461C">
      <w:pPr>
        <w:rPr>
          <w:b/>
          <w:bCs/>
        </w:rPr>
      </w:pPr>
      <w:r w:rsidRPr="00B8461C">
        <w:rPr>
          <w:b/>
          <w:bCs/>
        </w:rPr>
        <w:t>5. Chapter treated invariants as fundamentally meaningful</w:t>
      </w:r>
    </w:p>
    <w:p w14:paraId="02DDF645" w14:textId="77777777" w:rsidR="00B8461C" w:rsidRPr="00B8461C" w:rsidRDefault="00B8461C" w:rsidP="00B8461C">
      <w:r w:rsidRPr="00B8461C">
        <w:t xml:space="preserve">Now they are </w:t>
      </w:r>
      <w:r w:rsidRPr="00B8461C">
        <w:rPr>
          <w:i/>
          <w:iCs/>
        </w:rPr>
        <w:t>always incomplete</w:t>
      </w:r>
      <w:r w:rsidRPr="00B8461C">
        <w:t>.</w:t>
      </w:r>
    </w:p>
    <w:p w14:paraId="183D6553" w14:textId="77777777" w:rsidR="00B8461C" w:rsidRPr="00B8461C" w:rsidRDefault="00B8461C" w:rsidP="00B8461C">
      <w:r w:rsidRPr="00B8461C">
        <w:pict w14:anchorId="11C577FD">
          <v:rect id="_x0000_i2446" style="width:0;height:1.5pt" o:hralign="center" o:hrstd="t" o:hr="t" fillcolor="#a0a0a0" stroked="f"/>
        </w:pict>
      </w:r>
    </w:p>
    <w:p w14:paraId="0664D3BC"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Can Be Salvaged (20–30%)</w:t>
      </w:r>
    </w:p>
    <w:p w14:paraId="651B8EB7" w14:textId="77777777" w:rsidR="00B8461C" w:rsidRPr="00B8461C" w:rsidRDefault="00B8461C" w:rsidP="00B8461C">
      <w:r w:rsidRPr="00B8461C">
        <w:t>You can preserve:</w:t>
      </w:r>
    </w:p>
    <w:p w14:paraId="6D3EDDE4" w14:textId="77777777" w:rsidR="00B8461C" w:rsidRPr="00B8461C" w:rsidRDefault="00B8461C" w:rsidP="00B8461C">
      <w:pPr>
        <w:rPr>
          <w:b/>
          <w:bCs/>
        </w:rPr>
      </w:pPr>
      <w:r w:rsidRPr="00B8461C">
        <w:rPr>
          <w:b/>
          <w:bCs/>
        </w:rPr>
        <w:t>1. The idea of slice diagrams</w:t>
      </w:r>
    </w:p>
    <w:p w14:paraId="1FD364BF" w14:textId="77777777" w:rsidR="00B8461C" w:rsidRPr="00B8461C" w:rsidRDefault="00B8461C" w:rsidP="00B8461C">
      <w:r w:rsidRPr="00B8461C">
        <w:t>Visual intuition survives — but the wording must change.</w:t>
      </w:r>
    </w:p>
    <w:p w14:paraId="0BCCC30A" w14:textId="77777777" w:rsidR="00B8461C" w:rsidRPr="00B8461C" w:rsidRDefault="00B8461C" w:rsidP="00B8461C">
      <w:pPr>
        <w:rPr>
          <w:b/>
          <w:bCs/>
        </w:rPr>
      </w:pPr>
      <w:r w:rsidRPr="00B8461C">
        <w:rPr>
          <w:b/>
          <w:bCs/>
        </w:rPr>
        <w:t>2. Examples showing different fibers produce the same invariant</w:t>
      </w:r>
    </w:p>
    <w:p w14:paraId="49630D55" w14:textId="77777777" w:rsidR="00B8461C" w:rsidRPr="00B8461C" w:rsidRDefault="00B8461C" w:rsidP="00B8461C">
      <w:r w:rsidRPr="00B8461C">
        <w:t xml:space="preserve">These become </w:t>
      </w:r>
      <w:r w:rsidRPr="00B8461C">
        <w:rPr>
          <w:i/>
          <w:iCs/>
        </w:rPr>
        <w:t>excellent</w:t>
      </w:r>
      <w:r w:rsidRPr="00B8461C">
        <w:t xml:space="preserve"> illustrations of incompleteness.</w:t>
      </w:r>
    </w:p>
    <w:p w14:paraId="78034048" w14:textId="77777777" w:rsidR="00B8461C" w:rsidRPr="00B8461C" w:rsidRDefault="00B8461C" w:rsidP="00B8461C">
      <w:pPr>
        <w:rPr>
          <w:b/>
          <w:bCs/>
        </w:rPr>
      </w:pPr>
      <w:r w:rsidRPr="00B8461C">
        <w:rPr>
          <w:b/>
          <w:bCs/>
        </w:rPr>
        <w:t>3. Discussion of instability (oscillating invariants)</w:t>
      </w:r>
    </w:p>
    <w:p w14:paraId="2FC5F228" w14:textId="77777777" w:rsidR="00B8461C" w:rsidRPr="00B8461C" w:rsidRDefault="00B8461C" w:rsidP="00B8461C">
      <w:r w:rsidRPr="00B8461C">
        <w:t>These now demonstrate the fragility of invariant-based views.</w:t>
      </w:r>
    </w:p>
    <w:p w14:paraId="57E7C6DD" w14:textId="77777777" w:rsidR="00B8461C" w:rsidRPr="00B8461C" w:rsidRDefault="00B8461C" w:rsidP="00B8461C">
      <w:pPr>
        <w:rPr>
          <w:b/>
          <w:bCs/>
        </w:rPr>
      </w:pPr>
      <w:r w:rsidRPr="00B8461C">
        <w:rPr>
          <w:b/>
          <w:bCs/>
        </w:rPr>
        <w:t>4. Empirical variation inside a fiber</w:t>
      </w:r>
    </w:p>
    <w:p w14:paraId="71C5006C" w14:textId="77777777" w:rsidR="00B8461C" w:rsidRPr="00B8461C" w:rsidRDefault="00B8461C" w:rsidP="00B8461C">
      <w:r w:rsidRPr="00B8461C">
        <w:t>Still good — becomes a “coarse visualization” section.</w:t>
      </w:r>
    </w:p>
    <w:p w14:paraId="2DAE1DE8" w14:textId="77777777" w:rsidR="00B8461C" w:rsidRPr="00B8461C" w:rsidRDefault="00B8461C" w:rsidP="00B8461C">
      <w:pPr>
        <w:rPr>
          <w:b/>
          <w:bCs/>
        </w:rPr>
      </w:pPr>
      <w:r w:rsidRPr="00B8461C">
        <w:rPr>
          <w:b/>
          <w:bCs/>
        </w:rPr>
        <w:t>5. Qualitative discussion of entropy vs. density vs. fluctuation</w:t>
      </w:r>
    </w:p>
    <w:p w14:paraId="0BBE0BB3" w14:textId="77777777" w:rsidR="00B8461C" w:rsidRPr="00B8461C" w:rsidRDefault="00B8461C" w:rsidP="00B8461C">
      <w:r w:rsidRPr="00B8461C">
        <w:t xml:space="preserve">But must be rewritten as </w:t>
      </w:r>
      <w:r w:rsidRPr="00B8461C">
        <w:rPr>
          <w:i/>
          <w:iCs/>
        </w:rPr>
        <w:t>illustrative</w:t>
      </w:r>
      <w:r w:rsidRPr="00B8461C">
        <w:t xml:space="preserve">, not </w:t>
      </w:r>
      <w:r w:rsidRPr="00B8461C">
        <w:rPr>
          <w:i/>
          <w:iCs/>
        </w:rPr>
        <w:t>essential</w:t>
      </w:r>
      <w:r w:rsidRPr="00B8461C">
        <w:t>.</w:t>
      </w:r>
    </w:p>
    <w:p w14:paraId="14D39145" w14:textId="77777777" w:rsidR="00B8461C" w:rsidRPr="00B8461C" w:rsidRDefault="00B8461C" w:rsidP="00B8461C">
      <w:r w:rsidRPr="00B8461C">
        <w:pict w14:anchorId="5F98D47D">
          <v:rect id="_x0000_i2447" style="width:0;height:1.5pt" o:hralign="center" o:hrstd="t" o:hr="t" fillcolor="#a0a0a0" stroked="f"/>
        </w:pict>
      </w:r>
    </w:p>
    <w:p w14:paraId="1378C33C"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10 (Massive Overhaul)</w:t>
      </w:r>
    </w:p>
    <w:p w14:paraId="1AE68CFF" w14:textId="77777777" w:rsidR="00B8461C" w:rsidRPr="00B8461C" w:rsidRDefault="00B8461C" w:rsidP="00B8461C">
      <w:r w:rsidRPr="00B8461C">
        <w:t>Below is the exact reconstruction blueprint.</w:t>
      </w:r>
    </w:p>
    <w:p w14:paraId="19BBCEF5" w14:textId="77777777" w:rsidR="00B8461C" w:rsidRPr="00B8461C" w:rsidRDefault="00B8461C" w:rsidP="00B8461C">
      <w:r w:rsidRPr="00B8461C">
        <w:pict w14:anchorId="051CA65E">
          <v:rect id="_x0000_i2448" style="width:0;height:1.5pt" o:hralign="center" o:hrstd="t" o:hr="t" fillcolor="#a0a0a0" stroked="f"/>
        </w:pict>
      </w:r>
    </w:p>
    <w:p w14:paraId="54FF48F2" w14:textId="77777777" w:rsidR="00B8461C" w:rsidRPr="00B8461C" w:rsidRDefault="00B8461C" w:rsidP="00B8461C">
      <w:pPr>
        <w:rPr>
          <w:b/>
          <w:bCs/>
        </w:rPr>
      </w:pPr>
      <w:r w:rsidRPr="00B8461C">
        <w:rPr>
          <w:b/>
          <w:bCs/>
        </w:rPr>
        <w:t>I. Rename the Chapter</w:t>
      </w:r>
    </w:p>
    <w:p w14:paraId="609E51BD" w14:textId="77777777" w:rsidR="00B8461C" w:rsidRPr="00B8461C" w:rsidRDefault="00B8461C" w:rsidP="00B8461C">
      <w:r w:rsidRPr="00B8461C">
        <w:lastRenderedPageBreak/>
        <w:t>Old title:</w:t>
      </w:r>
    </w:p>
    <w:p w14:paraId="34B2BA18" w14:textId="77777777" w:rsidR="00B8461C" w:rsidRPr="00B8461C" w:rsidRDefault="00B8461C" w:rsidP="00B8461C">
      <w:r w:rsidRPr="00B8461C">
        <w:t>“Geometry of Invariant Slices”</w:t>
      </w:r>
    </w:p>
    <w:p w14:paraId="4799FCEA" w14:textId="77777777" w:rsidR="00B8461C" w:rsidRPr="00B8461C" w:rsidRDefault="00B8461C" w:rsidP="00B8461C">
      <w:r w:rsidRPr="00B8461C">
        <w:t>New title (pick one):</w:t>
      </w:r>
    </w:p>
    <w:p w14:paraId="798880CF" w14:textId="77777777" w:rsidR="00B8461C" w:rsidRPr="00B8461C" w:rsidRDefault="00B8461C" w:rsidP="00B8461C">
      <w:r w:rsidRPr="00B8461C">
        <w:rPr>
          <w:b/>
          <w:bCs/>
        </w:rPr>
        <w:t>Option A:</w:t>
      </w:r>
      <w:r w:rsidRPr="00B8461C">
        <w:br/>
      </w:r>
      <w:r w:rsidRPr="00B8461C">
        <w:rPr>
          <w:b/>
          <w:bCs/>
        </w:rPr>
        <w:t>“Visualizing Generative Structure via Invariant Slices”</w:t>
      </w:r>
    </w:p>
    <w:p w14:paraId="04C2834F" w14:textId="77777777" w:rsidR="00B8461C" w:rsidRPr="00B8461C" w:rsidRDefault="00B8461C" w:rsidP="00B8461C">
      <w:r w:rsidRPr="00B8461C">
        <w:rPr>
          <w:b/>
          <w:bCs/>
        </w:rPr>
        <w:t>Option B:</w:t>
      </w:r>
      <w:r w:rsidRPr="00B8461C">
        <w:br/>
      </w:r>
      <w:r w:rsidRPr="00B8461C">
        <w:rPr>
          <w:b/>
          <w:bCs/>
        </w:rPr>
        <w:t>“Invariant Slices as Coarse Shadows”</w:t>
      </w:r>
    </w:p>
    <w:p w14:paraId="353415C9" w14:textId="77777777" w:rsidR="00B8461C" w:rsidRPr="00B8461C" w:rsidRDefault="00B8461C" w:rsidP="00B8461C">
      <w:r w:rsidRPr="00B8461C">
        <w:rPr>
          <w:b/>
          <w:bCs/>
        </w:rPr>
        <w:t>Option C:</w:t>
      </w:r>
      <w:r w:rsidRPr="00B8461C">
        <w:br/>
      </w:r>
      <w:r w:rsidRPr="00B8461C">
        <w:rPr>
          <w:b/>
          <w:bCs/>
        </w:rPr>
        <w:t>“Observer-Derived Views of Generative Identity Space”</w:t>
      </w:r>
    </w:p>
    <w:p w14:paraId="2A34A0AE" w14:textId="77777777" w:rsidR="00B8461C" w:rsidRPr="00B8461C" w:rsidRDefault="00B8461C" w:rsidP="00B8461C">
      <w:r w:rsidRPr="00B8461C">
        <w:t>All emphasize:</w:t>
      </w:r>
    </w:p>
    <w:p w14:paraId="4004F2D3" w14:textId="77777777" w:rsidR="00B8461C" w:rsidRPr="00B8461C" w:rsidRDefault="00B8461C" w:rsidP="00B8461C">
      <w:pPr>
        <w:numPr>
          <w:ilvl w:val="0"/>
          <w:numId w:val="123"/>
        </w:numPr>
      </w:pPr>
      <w:r w:rsidRPr="00B8461C">
        <w:t>visualization</w:t>
      </w:r>
    </w:p>
    <w:p w14:paraId="18E46AA9" w14:textId="77777777" w:rsidR="00B8461C" w:rsidRPr="00B8461C" w:rsidRDefault="00B8461C" w:rsidP="00B8461C">
      <w:pPr>
        <w:numPr>
          <w:ilvl w:val="0"/>
          <w:numId w:val="123"/>
        </w:numPr>
      </w:pPr>
      <w:r w:rsidRPr="00B8461C">
        <w:t>coarse structure</w:t>
      </w:r>
    </w:p>
    <w:p w14:paraId="0DDC9F5A" w14:textId="77777777" w:rsidR="00B8461C" w:rsidRPr="00B8461C" w:rsidRDefault="00B8461C" w:rsidP="00B8461C">
      <w:pPr>
        <w:numPr>
          <w:ilvl w:val="0"/>
          <w:numId w:val="123"/>
        </w:numPr>
      </w:pPr>
      <w:r w:rsidRPr="00B8461C">
        <w:t>observer-based perspective</w:t>
      </w:r>
    </w:p>
    <w:p w14:paraId="63D9FDE2" w14:textId="77777777" w:rsidR="00B8461C" w:rsidRPr="00B8461C" w:rsidRDefault="00B8461C" w:rsidP="00B8461C">
      <w:r w:rsidRPr="00B8461C">
        <w:pict w14:anchorId="3727074A">
          <v:rect id="_x0000_i2449" style="width:0;height:1.5pt" o:hralign="center" o:hrstd="t" o:hr="t" fillcolor="#a0a0a0" stroked="f"/>
        </w:pict>
      </w:r>
    </w:p>
    <w:p w14:paraId="3CEDBE2A" w14:textId="77777777" w:rsidR="00B8461C" w:rsidRPr="00B8461C" w:rsidRDefault="00B8461C" w:rsidP="00B8461C">
      <w:pPr>
        <w:rPr>
          <w:b/>
          <w:bCs/>
        </w:rPr>
      </w:pPr>
      <w:r w:rsidRPr="00B8461C">
        <w:rPr>
          <w:b/>
          <w:bCs/>
        </w:rPr>
        <w:t>II. Write a New Introduction</w:t>
      </w:r>
    </w:p>
    <w:p w14:paraId="07A51CCA" w14:textId="77777777" w:rsidR="00B8461C" w:rsidRPr="00B8461C" w:rsidRDefault="00B8461C" w:rsidP="00B8461C">
      <w:r w:rsidRPr="00B8461C">
        <w:t>Replace the old framing with:</w:t>
      </w:r>
    </w:p>
    <w:p w14:paraId="644E2874" w14:textId="77777777" w:rsidR="00B8461C" w:rsidRPr="00B8461C" w:rsidRDefault="00B8461C" w:rsidP="00B8461C">
      <w:r w:rsidRPr="00B8461C">
        <w:t>“Invariants provide coarse, observer-dependent views of the generative space. They do not classify fibers or reveal intrinsic geometry. Instead, they offer a family of low-resolution projections — much like shadows of higher-dimensional objects. This chapter illustrates how invariant slices can be used to visualize, but never fully determine, generative structure.”</w:t>
      </w:r>
    </w:p>
    <w:p w14:paraId="2572D763" w14:textId="77777777" w:rsidR="00B8461C" w:rsidRPr="00B8461C" w:rsidRDefault="00B8461C" w:rsidP="00B8461C">
      <w:r w:rsidRPr="00B8461C">
        <w:t>This sets the tone correctly.</w:t>
      </w:r>
    </w:p>
    <w:p w14:paraId="41BDC45C" w14:textId="77777777" w:rsidR="00B8461C" w:rsidRPr="00B8461C" w:rsidRDefault="00B8461C" w:rsidP="00B8461C">
      <w:r w:rsidRPr="00B8461C">
        <w:pict w14:anchorId="6F4F82FD">
          <v:rect id="_x0000_i2450" style="width:0;height:1.5pt" o:hralign="center" o:hrstd="t" o:hr="t" fillcolor="#a0a0a0" stroked="f"/>
        </w:pict>
      </w:r>
    </w:p>
    <w:p w14:paraId="2822DDA2" w14:textId="77777777" w:rsidR="00B8461C" w:rsidRPr="00B8461C" w:rsidRDefault="00B8461C" w:rsidP="00B8461C">
      <w:pPr>
        <w:rPr>
          <w:b/>
          <w:bCs/>
        </w:rPr>
      </w:pPr>
      <w:r w:rsidRPr="00B8461C">
        <w:rPr>
          <w:b/>
          <w:bCs/>
        </w:rPr>
        <w:t>III. Reframe all slices as projections, not geometric coordinates</w:t>
      </w:r>
    </w:p>
    <w:p w14:paraId="5C9D4C04" w14:textId="77777777" w:rsidR="00B8461C" w:rsidRPr="00B8461C" w:rsidRDefault="00B8461C" w:rsidP="00B8461C">
      <w:r w:rsidRPr="00B8461C">
        <w:t>Rewrite every sentence that suggests:</w:t>
      </w:r>
    </w:p>
    <w:p w14:paraId="197A3030" w14:textId="77777777" w:rsidR="00B8461C" w:rsidRPr="00B8461C" w:rsidRDefault="00B8461C" w:rsidP="00B8461C">
      <w:pPr>
        <w:numPr>
          <w:ilvl w:val="0"/>
          <w:numId w:val="124"/>
        </w:numPr>
      </w:pPr>
      <w:r w:rsidRPr="00B8461C">
        <w:t>“η and σ form axes”</w:t>
      </w:r>
    </w:p>
    <w:p w14:paraId="7F976924" w14:textId="77777777" w:rsidR="00B8461C" w:rsidRPr="00B8461C" w:rsidRDefault="00B8461C" w:rsidP="00B8461C">
      <w:pPr>
        <w:numPr>
          <w:ilvl w:val="0"/>
          <w:numId w:val="124"/>
        </w:numPr>
      </w:pPr>
      <w:r w:rsidRPr="00B8461C">
        <w:t>“entropy landscape describes structure”</w:t>
      </w:r>
    </w:p>
    <w:p w14:paraId="6EA983C2" w14:textId="77777777" w:rsidR="00B8461C" w:rsidRPr="00B8461C" w:rsidRDefault="00B8461C" w:rsidP="00B8461C">
      <w:pPr>
        <w:numPr>
          <w:ilvl w:val="0"/>
          <w:numId w:val="124"/>
        </w:numPr>
      </w:pPr>
      <w:r w:rsidRPr="00B8461C">
        <w:t>“invariants define regimes”</w:t>
      </w:r>
    </w:p>
    <w:p w14:paraId="7830A914" w14:textId="77777777" w:rsidR="00B8461C" w:rsidRPr="00B8461C" w:rsidRDefault="00B8461C" w:rsidP="00B8461C">
      <w:r w:rsidRPr="00B8461C">
        <w:lastRenderedPageBreak/>
        <w:t>Replace with:</w:t>
      </w:r>
    </w:p>
    <w:p w14:paraId="7DD34AFD" w14:textId="77777777" w:rsidR="00B8461C" w:rsidRPr="00B8461C" w:rsidRDefault="00B8461C" w:rsidP="00B8461C">
      <w:r w:rsidRPr="00B8461C">
        <w:t>“These invariants define maps from generative identities to real-valued summaries of prefix statistics.”</w:t>
      </w:r>
    </w:p>
    <w:p w14:paraId="2DF0CD50" w14:textId="77777777" w:rsidR="00B8461C" w:rsidRPr="00B8461C" w:rsidRDefault="00B8461C" w:rsidP="00B8461C">
      <w:r w:rsidRPr="00B8461C">
        <w:t>— NOT geometry of the generative space.</w:t>
      </w:r>
    </w:p>
    <w:p w14:paraId="0A014437" w14:textId="77777777" w:rsidR="00B8461C" w:rsidRPr="00B8461C" w:rsidRDefault="00B8461C" w:rsidP="00B8461C">
      <w:r w:rsidRPr="00B8461C">
        <w:pict w14:anchorId="58610D55">
          <v:rect id="_x0000_i2451" style="width:0;height:1.5pt" o:hralign="center" o:hrstd="t" o:hr="t" fillcolor="#a0a0a0" stroked="f"/>
        </w:pict>
      </w:r>
    </w:p>
    <w:p w14:paraId="6DA2B6C3" w14:textId="77777777" w:rsidR="00B8461C" w:rsidRPr="00B8461C" w:rsidRDefault="00B8461C" w:rsidP="00B8461C">
      <w:pPr>
        <w:rPr>
          <w:b/>
          <w:bCs/>
        </w:rPr>
      </w:pPr>
      <w:r w:rsidRPr="00B8461C">
        <w:rPr>
          <w:b/>
          <w:bCs/>
        </w:rPr>
        <w:t>IV. Emphasize incompleteness</w:t>
      </w:r>
    </w:p>
    <w:p w14:paraId="164A4D4E" w14:textId="77777777" w:rsidR="00B8461C" w:rsidRPr="00B8461C" w:rsidRDefault="00B8461C" w:rsidP="00B8461C">
      <w:r w:rsidRPr="00B8461C">
        <w:t>Add a central section:</w:t>
      </w:r>
    </w:p>
    <w:p w14:paraId="3B84638E" w14:textId="77777777" w:rsidR="00B8461C" w:rsidRPr="00B8461C" w:rsidRDefault="00B8461C" w:rsidP="00B8461C">
      <w:pPr>
        <w:rPr>
          <w:b/>
          <w:bCs/>
        </w:rPr>
      </w:pPr>
      <w:r w:rsidRPr="00B8461C">
        <w:rPr>
          <w:b/>
          <w:bCs/>
        </w:rPr>
        <w:t>10.3 Limitations of Invariant Slices</w:t>
      </w:r>
    </w:p>
    <w:p w14:paraId="60EC1D98" w14:textId="77777777" w:rsidR="00B8461C" w:rsidRPr="00B8461C" w:rsidRDefault="00B8461C" w:rsidP="00B8461C">
      <w:r w:rsidRPr="00B8461C">
        <w:t>Explain:</w:t>
      </w:r>
    </w:p>
    <w:p w14:paraId="5D383658" w14:textId="77777777" w:rsidR="00B8461C" w:rsidRPr="00B8461C" w:rsidRDefault="00B8461C" w:rsidP="00B8461C">
      <w:pPr>
        <w:numPr>
          <w:ilvl w:val="0"/>
          <w:numId w:val="125"/>
        </w:numPr>
      </w:pPr>
      <w:r w:rsidRPr="00B8461C">
        <w:t>Many identities map to the same invariant</w:t>
      </w:r>
    </w:p>
    <w:p w14:paraId="5089BDE9" w14:textId="77777777" w:rsidR="00B8461C" w:rsidRPr="00B8461C" w:rsidRDefault="00B8461C" w:rsidP="00B8461C">
      <w:pPr>
        <w:numPr>
          <w:ilvl w:val="0"/>
          <w:numId w:val="125"/>
        </w:numPr>
      </w:pPr>
      <w:r w:rsidRPr="00B8461C">
        <w:t>Slices collapse vast complexity</w:t>
      </w:r>
    </w:p>
    <w:p w14:paraId="4F477BB8" w14:textId="77777777" w:rsidR="00B8461C" w:rsidRPr="00B8461C" w:rsidRDefault="00B8461C" w:rsidP="00B8461C">
      <w:pPr>
        <w:numPr>
          <w:ilvl w:val="0"/>
          <w:numId w:val="125"/>
        </w:numPr>
      </w:pPr>
      <w:r w:rsidRPr="00B8461C">
        <w:t>They can never recover internal tail structure</w:t>
      </w:r>
    </w:p>
    <w:p w14:paraId="04622727" w14:textId="77777777" w:rsidR="00B8461C" w:rsidRPr="00B8461C" w:rsidRDefault="00B8461C" w:rsidP="00B8461C">
      <w:pPr>
        <w:numPr>
          <w:ilvl w:val="0"/>
          <w:numId w:val="125"/>
        </w:numPr>
      </w:pPr>
      <w:r w:rsidRPr="00B8461C">
        <w:t>They hide more than they reveal</w:t>
      </w:r>
    </w:p>
    <w:p w14:paraId="4484A676" w14:textId="77777777" w:rsidR="00B8461C" w:rsidRPr="00B8461C" w:rsidRDefault="00B8461C" w:rsidP="00B8461C">
      <w:pPr>
        <w:numPr>
          <w:ilvl w:val="0"/>
          <w:numId w:val="125"/>
        </w:numPr>
      </w:pPr>
      <w:r w:rsidRPr="00B8461C">
        <w:t>Structural Incompleteness Theorem proves slices can match even when the identities differ infinitely</w:t>
      </w:r>
    </w:p>
    <w:p w14:paraId="2FF2C58D" w14:textId="77777777" w:rsidR="00B8461C" w:rsidRPr="00B8461C" w:rsidRDefault="00B8461C" w:rsidP="00B8461C">
      <w:r w:rsidRPr="00B8461C">
        <w:t>This is a key shift.</w:t>
      </w:r>
    </w:p>
    <w:p w14:paraId="0F916D0B" w14:textId="77777777" w:rsidR="00B8461C" w:rsidRPr="00B8461C" w:rsidRDefault="00B8461C" w:rsidP="00B8461C">
      <w:r w:rsidRPr="00B8461C">
        <w:pict w14:anchorId="1E496599">
          <v:rect id="_x0000_i2452" style="width:0;height:1.5pt" o:hralign="center" o:hrstd="t" o:hr="t" fillcolor="#a0a0a0" stroked="f"/>
        </w:pict>
      </w:r>
    </w:p>
    <w:p w14:paraId="59110906" w14:textId="77777777" w:rsidR="00B8461C" w:rsidRPr="00B8461C" w:rsidRDefault="00B8461C" w:rsidP="00B8461C">
      <w:pPr>
        <w:rPr>
          <w:b/>
          <w:bCs/>
        </w:rPr>
      </w:pPr>
      <w:r w:rsidRPr="00B8461C">
        <w:rPr>
          <w:b/>
          <w:bCs/>
        </w:rPr>
        <w:t>V. Replace examples using selector/meta mechanics with observer-neutral ones</w:t>
      </w:r>
    </w:p>
    <w:p w14:paraId="7D9416B3" w14:textId="77777777" w:rsidR="00B8461C" w:rsidRPr="00B8461C" w:rsidRDefault="00B8461C" w:rsidP="00B8461C">
      <w:r w:rsidRPr="00B8461C">
        <w:t>Old Example:</w:t>
      </w:r>
      <w:r w:rsidRPr="00B8461C">
        <w:br/>
        <w:t>“Selector density 0.3 and meta density 0.7 describe…”</w:t>
      </w:r>
    </w:p>
    <w:p w14:paraId="3537C3F8" w14:textId="77777777" w:rsidR="00B8461C" w:rsidRPr="00B8461C" w:rsidRDefault="00B8461C" w:rsidP="00B8461C">
      <w:r w:rsidRPr="00B8461C">
        <w:t>New Example:</w:t>
      </w:r>
      <w:r w:rsidRPr="00B8461C">
        <w:br/>
        <w:t>“Exposure-frequency invariant 0.3 describes how often the representation exposes values under the chosen encoding scheme.”</w:t>
      </w:r>
    </w:p>
    <w:p w14:paraId="3765CD26" w14:textId="77777777" w:rsidR="00B8461C" w:rsidRPr="00B8461C" w:rsidRDefault="00B8461C" w:rsidP="00B8461C">
      <w:r w:rsidRPr="00B8461C">
        <w:t>Everything must now be:</w:t>
      </w:r>
    </w:p>
    <w:p w14:paraId="577BEC4A" w14:textId="77777777" w:rsidR="00B8461C" w:rsidRPr="00B8461C" w:rsidRDefault="00B8461C" w:rsidP="00B8461C">
      <w:pPr>
        <w:numPr>
          <w:ilvl w:val="0"/>
          <w:numId w:val="126"/>
        </w:numPr>
      </w:pPr>
      <w:r w:rsidRPr="00B8461C">
        <w:t>representation-dependent</w:t>
      </w:r>
    </w:p>
    <w:p w14:paraId="4824C9A5" w14:textId="77777777" w:rsidR="00B8461C" w:rsidRPr="00B8461C" w:rsidRDefault="00B8461C" w:rsidP="00B8461C">
      <w:pPr>
        <w:numPr>
          <w:ilvl w:val="0"/>
          <w:numId w:val="126"/>
        </w:numPr>
      </w:pPr>
      <w:r w:rsidRPr="00B8461C">
        <w:t>observer-derived</w:t>
      </w:r>
    </w:p>
    <w:p w14:paraId="465894F6" w14:textId="77777777" w:rsidR="00B8461C" w:rsidRPr="00B8461C" w:rsidRDefault="00B8461C" w:rsidP="00B8461C">
      <w:pPr>
        <w:numPr>
          <w:ilvl w:val="0"/>
          <w:numId w:val="126"/>
        </w:numPr>
      </w:pPr>
      <w:r w:rsidRPr="00B8461C">
        <w:t>neutral</w:t>
      </w:r>
    </w:p>
    <w:p w14:paraId="4F5768EC" w14:textId="77777777" w:rsidR="00B8461C" w:rsidRPr="00B8461C" w:rsidRDefault="00B8461C" w:rsidP="00B8461C">
      <w:r w:rsidRPr="00B8461C">
        <w:lastRenderedPageBreak/>
        <w:pict w14:anchorId="00CB71C2">
          <v:rect id="_x0000_i2453" style="width:0;height:1.5pt" o:hralign="center" o:hrstd="t" o:hr="t" fillcolor="#a0a0a0" stroked="f"/>
        </w:pict>
      </w:r>
    </w:p>
    <w:p w14:paraId="6761117B" w14:textId="77777777" w:rsidR="00B8461C" w:rsidRPr="00B8461C" w:rsidRDefault="00B8461C" w:rsidP="00B8461C">
      <w:pPr>
        <w:rPr>
          <w:b/>
          <w:bCs/>
        </w:rPr>
      </w:pPr>
      <w:r w:rsidRPr="00B8461C">
        <w:rPr>
          <w:b/>
          <w:bCs/>
        </w:rPr>
        <w:t>VI. Add new conceptual content: the “Shadow Interpretation”</w:t>
      </w:r>
    </w:p>
    <w:p w14:paraId="11E87D2B" w14:textId="77777777" w:rsidR="00B8461C" w:rsidRPr="00B8461C" w:rsidRDefault="00B8461C" w:rsidP="00B8461C">
      <w:r w:rsidRPr="00B8461C">
        <w:t>A critical new section:</w:t>
      </w:r>
    </w:p>
    <w:p w14:paraId="1F169A2A" w14:textId="77777777" w:rsidR="00B8461C" w:rsidRPr="00B8461C" w:rsidRDefault="00B8461C" w:rsidP="00B8461C">
      <w:pPr>
        <w:rPr>
          <w:b/>
          <w:bCs/>
        </w:rPr>
      </w:pPr>
      <w:r w:rsidRPr="00B8461C">
        <w:rPr>
          <w:b/>
          <w:bCs/>
        </w:rPr>
        <w:t>10.5 The Shadow Interpretation of Invariant Maps</w:t>
      </w:r>
    </w:p>
    <w:p w14:paraId="4124F1EF" w14:textId="77777777" w:rsidR="00B8461C" w:rsidRPr="00B8461C" w:rsidRDefault="00B8461C" w:rsidP="00B8461C">
      <w:r w:rsidRPr="00B8461C">
        <w:t>“Each invariant is a shadow cast by a tower of observers onto a one-dimensional space.</w:t>
      </w:r>
    </w:p>
    <w:p w14:paraId="41622BE6" w14:textId="77777777" w:rsidR="00B8461C" w:rsidRPr="00B8461C" w:rsidRDefault="00B8461C" w:rsidP="00B8461C">
      <w:r w:rsidRPr="00B8461C">
        <w:t>Different invariants correspond to different shadows.</w:t>
      </w:r>
    </w:p>
    <w:p w14:paraId="6E3AFABB" w14:textId="77777777" w:rsidR="00B8461C" w:rsidRPr="00B8461C" w:rsidRDefault="00B8461C" w:rsidP="00B8461C">
      <w:r w:rsidRPr="00B8461C">
        <w:t>The generative identity is higher-dimensional than any single invariant can capture.</w:t>
      </w:r>
    </w:p>
    <w:p w14:paraId="67B1D284" w14:textId="77777777" w:rsidR="00B8461C" w:rsidRPr="00B8461C" w:rsidRDefault="00B8461C" w:rsidP="00B8461C">
      <w:r w:rsidRPr="00B8461C">
        <w:t>Even the full collection of invariants (countably many) cannot recover it. This is the meaning of structural incompleteness.”</w:t>
      </w:r>
    </w:p>
    <w:p w14:paraId="2BE5F216" w14:textId="77777777" w:rsidR="00B8461C" w:rsidRPr="00B8461C" w:rsidRDefault="00B8461C" w:rsidP="00B8461C">
      <w:r w:rsidRPr="00B8461C">
        <w:t>This becomes a conceptual cornerstone.</w:t>
      </w:r>
    </w:p>
    <w:p w14:paraId="2F85118E" w14:textId="77777777" w:rsidR="00B8461C" w:rsidRPr="00B8461C" w:rsidRDefault="00B8461C" w:rsidP="00B8461C">
      <w:r w:rsidRPr="00B8461C">
        <w:pict w14:anchorId="17D7C46B">
          <v:rect id="_x0000_i2454" style="width:0;height:1.5pt" o:hralign="center" o:hrstd="t" o:hr="t" fillcolor="#a0a0a0" stroked="f"/>
        </w:pict>
      </w:r>
    </w:p>
    <w:p w14:paraId="1EFF4D14" w14:textId="77777777" w:rsidR="00B8461C" w:rsidRPr="00B8461C" w:rsidRDefault="00B8461C" w:rsidP="00B8461C">
      <w:pPr>
        <w:rPr>
          <w:b/>
          <w:bCs/>
        </w:rPr>
      </w:pPr>
      <w:r w:rsidRPr="00B8461C">
        <w:rPr>
          <w:b/>
          <w:bCs/>
        </w:rPr>
        <w:t>VII. Add a closing section connecting slices to future visualization tools</w:t>
      </w:r>
    </w:p>
    <w:p w14:paraId="433CBF99" w14:textId="77777777" w:rsidR="00B8461C" w:rsidRPr="00B8461C" w:rsidRDefault="00B8461C" w:rsidP="00B8461C">
      <w:r w:rsidRPr="00B8461C">
        <w:t>Something like:</w:t>
      </w:r>
    </w:p>
    <w:p w14:paraId="0C8F276D" w14:textId="77777777" w:rsidR="00B8461C" w:rsidRPr="00B8461C" w:rsidRDefault="00B8461C" w:rsidP="00B8461C">
      <w:r w:rsidRPr="00B8461C">
        <w:t>“Although coarse, invariant slices offer valuable intuition about complexity variation inside collapse fibers. They serve as a qualitative guide for navigating the generative manifold but must never be mistaken for intrinsic coordinates.”</w:t>
      </w:r>
    </w:p>
    <w:p w14:paraId="6AE84814" w14:textId="77777777" w:rsidR="00B8461C" w:rsidRPr="00B8461C" w:rsidRDefault="00B8461C" w:rsidP="00B8461C">
      <w:r w:rsidRPr="00B8461C">
        <w:pict w14:anchorId="4B970567">
          <v:rect id="_x0000_i2455" style="width:0;height:1.5pt" o:hralign="center" o:hrstd="t" o:hr="t" fillcolor="#a0a0a0" stroked="f"/>
        </w:pict>
      </w:r>
    </w:p>
    <w:p w14:paraId="6C220C0B"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Chapter 10 Becomes in the New Book</w:t>
      </w:r>
    </w:p>
    <w:p w14:paraId="7134E7AC" w14:textId="77777777" w:rsidR="00B8461C" w:rsidRPr="00B8461C" w:rsidRDefault="00B8461C" w:rsidP="00B8461C">
      <w:pPr>
        <w:rPr>
          <w:b/>
          <w:bCs/>
        </w:rPr>
      </w:pPr>
      <w:r w:rsidRPr="00B8461C">
        <w:rPr>
          <w:b/>
          <w:bCs/>
        </w:rPr>
        <w:t>Old role:</w:t>
      </w:r>
    </w:p>
    <w:p w14:paraId="15A89E0F" w14:textId="77777777" w:rsidR="00B8461C" w:rsidRPr="00B8461C" w:rsidRDefault="00B8461C" w:rsidP="00B8461C">
      <w:pPr>
        <w:numPr>
          <w:ilvl w:val="0"/>
          <w:numId w:val="127"/>
        </w:numPr>
      </w:pPr>
      <w:r w:rsidRPr="00B8461C">
        <w:t>quasi-geometric classification of generative identities</w:t>
      </w:r>
    </w:p>
    <w:p w14:paraId="00C46092" w14:textId="77777777" w:rsidR="00B8461C" w:rsidRPr="00B8461C" w:rsidRDefault="00B8461C" w:rsidP="00B8461C">
      <w:pPr>
        <w:numPr>
          <w:ilvl w:val="0"/>
          <w:numId w:val="127"/>
        </w:numPr>
      </w:pPr>
      <w:r w:rsidRPr="00B8461C">
        <w:t>structural regimes based on η/σ</w:t>
      </w:r>
    </w:p>
    <w:p w14:paraId="08B98095" w14:textId="77777777" w:rsidR="00B8461C" w:rsidRPr="00B8461C" w:rsidRDefault="00B8461C" w:rsidP="00B8461C">
      <w:pPr>
        <w:numPr>
          <w:ilvl w:val="0"/>
          <w:numId w:val="127"/>
        </w:numPr>
      </w:pPr>
      <w:r w:rsidRPr="00B8461C">
        <w:t>geometric interpretation of entropy, fluctuation</w:t>
      </w:r>
    </w:p>
    <w:p w14:paraId="4F8688CE" w14:textId="77777777" w:rsidR="00B8461C" w:rsidRPr="00B8461C" w:rsidRDefault="00B8461C" w:rsidP="00B8461C">
      <w:pPr>
        <w:rPr>
          <w:b/>
          <w:bCs/>
        </w:rPr>
      </w:pPr>
      <w:r w:rsidRPr="00B8461C">
        <w:rPr>
          <w:b/>
          <w:bCs/>
        </w:rPr>
        <w:t>New role:</w:t>
      </w:r>
    </w:p>
    <w:p w14:paraId="773B2069" w14:textId="77777777" w:rsidR="00B8461C" w:rsidRPr="00B8461C" w:rsidRDefault="00B8461C" w:rsidP="00B8461C">
      <w:pPr>
        <w:numPr>
          <w:ilvl w:val="0"/>
          <w:numId w:val="128"/>
        </w:numPr>
      </w:pPr>
      <w:r w:rsidRPr="00B8461C">
        <w:t>philosophical interpretation of invariants</w:t>
      </w:r>
    </w:p>
    <w:p w14:paraId="32574EF0" w14:textId="77777777" w:rsidR="00B8461C" w:rsidRPr="00B8461C" w:rsidRDefault="00B8461C" w:rsidP="00B8461C">
      <w:pPr>
        <w:numPr>
          <w:ilvl w:val="0"/>
          <w:numId w:val="128"/>
        </w:numPr>
      </w:pPr>
      <w:r w:rsidRPr="00B8461C">
        <w:t>observer-dependent visualizations</w:t>
      </w:r>
    </w:p>
    <w:p w14:paraId="5A7C0B27" w14:textId="77777777" w:rsidR="00B8461C" w:rsidRPr="00B8461C" w:rsidRDefault="00B8461C" w:rsidP="00B8461C">
      <w:pPr>
        <w:numPr>
          <w:ilvl w:val="0"/>
          <w:numId w:val="128"/>
        </w:numPr>
      </w:pPr>
      <w:r w:rsidRPr="00B8461C">
        <w:t>demonstration of incompleteness</w:t>
      </w:r>
    </w:p>
    <w:p w14:paraId="63C4B952" w14:textId="77777777" w:rsidR="00B8461C" w:rsidRPr="00B8461C" w:rsidRDefault="00B8461C" w:rsidP="00B8461C">
      <w:pPr>
        <w:numPr>
          <w:ilvl w:val="0"/>
          <w:numId w:val="128"/>
        </w:numPr>
      </w:pPr>
      <w:r w:rsidRPr="00B8461C">
        <w:t>high-level illustrations of fibers</w:t>
      </w:r>
    </w:p>
    <w:p w14:paraId="0D067D0C" w14:textId="77777777" w:rsidR="00B8461C" w:rsidRPr="00B8461C" w:rsidRDefault="00B8461C" w:rsidP="00B8461C">
      <w:pPr>
        <w:numPr>
          <w:ilvl w:val="0"/>
          <w:numId w:val="128"/>
        </w:numPr>
      </w:pPr>
      <w:r w:rsidRPr="00B8461C">
        <w:lastRenderedPageBreak/>
        <w:t>non-classifying, non-structural tools</w:t>
      </w:r>
    </w:p>
    <w:p w14:paraId="4CF7EB4F" w14:textId="77777777" w:rsidR="00B8461C" w:rsidRPr="00B8461C" w:rsidRDefault="00B8461C" w:rsidP="00B8461C">
      <w:r w:rsidRPr="00B8461C">
        <w:t xml:space="preserve">It becomes a </w:t>
      </w:r>
      <w:r w:rsidRPr="00B8461C">
        <w:rPr>
          <w:b/>
          <w:bCs/>
        </w:rPr>
        <w:t>conceptual and illustrative chapter</w:t>
      </w:r>
      <w:r w:rsidRPr="00B8461C">
        <w:t>, not a structural one.</w:t>
      </w:r>
    </w:p>
    <w:p w14:paraId="5E0B0725" w14:textId="77777777" w:rsidR="00B8461C" w:rsidRPr="00B8461C" w:rsidRDefault="00B8461C" w:rsidP="00B8461C">
      <w:r w:rsidRPr="00B8461C">
        <w:pict w14:anchorId="7BB71F29">
          <v:rect id="_x0000_i2456" style="width:0;height:1.5pt" o:hralign="center" o:hrstd="t" o:hr="t" fillcolor="#a0a0a0" stroked="f"/>
        </w:pict>
      </w:r>
    </w:p>
    <w:p w14:paraId="681E014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11?</w:t>
      </w:r>
    </w:p>
    <w:p w14:paraId="62244E78" w14:textId="77777777" w:rsidR="00B8461C" w:rsidRPr="00B8461C" w:rsidRDefault="00B8461C" w:rsidP="00B8461C">
      <w:r w:rsidRPr="00B8461C">
        <w:t xml:space="preserve">This is the chapter on </w:t>
      </w:r>
      <w:r w:rsidRPr="00B8461C">
        <w:rPr>
          <w:b/>
          <w:bCs/>
        </w:rPr>
        <w:t>hybrid programs</w:t>
      </w:r>
      <w:r w:rsidRPr="00B8461C">
        <w:t xml:space="preserve"> (from the old framework) — which needs a complete rethinking, because hybrid programs relied entirely on the η-σ coordinate system.</w:t>
      </w:r>
    </w:p>
    <w:p w14:paraId="25E34296" w14:textId="77777777" w:rsidR="00B8461C" w:rsidRPr="00B8461C" w:rsidRDefault="00B8461C" w:rsidP="00B8461C">
      <w:r w:rsidRPr="00B8461C">
        <w:t>We will need to decide whether to:</w:t>
      </w:r>
    </w:p>
    <w:p w14:paraId="1A7E4B09" w14:textId="77777777" w:rsidR="00B8461C" w:rsidRPr="00B8461C" w:rsidRDefault="00B8461C" w:rsidP="00B8461C">
      <w:pPr>
        <w:numPr>
          <w:ilvl w:val="0"/>
          <w:numId w:val="129"/>
        </w:numPr>
      </w:pPr>
      <w:r w:rsidRPr="00B8461C">
        <w:t>relocate it</w:t>
      </w:r>
    </w:p>
    <w:p w14:paraId="7A116A3D" w14:textId="77777777" w:rsidR="00B8461C" w:rsidRPr="00B8461C" w:rsidRDefault="00B8461C" w:rsidP="00B8461C">
      <w:pPr>
        <w:numPr>
          <w:ilvl w:val="0"/>
          <w:numId w:val="129"/>
        </w:numPr>
      </w:pPr>
      <w:r w:rsidRPr="00B8461C">
        <w:t>reinterpret it</w:t>
      </w:r>
    </w:p>
    <w:p w14:paraId="09259B6D" w14:textId="77777777" w:rsidR="00B8461C" w:rsidRPr="00B8461C" w:rsidRDefault="00B8461C" w:rsidP="00B8461C">
      <w:pPr>
        <w:numPr>
          <w:ilvl w:val="0"/>
          <w:numId w:val="129"/>
        </w:numPr>
      </w:pPr>
      <w:r w:rsidRPr="00B8461C">
        <w:t>or remove it entirely</w:t>
      </w:r>
    </w:p>
    <w:p w14:paraId="02C8626B" w14:textId="77777777" w:rsidR="00B8461C" w:rsidRPr="00B8461C" w:rsidRDefault="00B8461C" w:rsidP="00B8461C">
      <w:r w:rsidRPr="00B8461C">
        <w:t>If you’re ready:</w:t>
      </w:r>
    </w:p>
    <w:p w14:paraId="5C7450BA" w14:textId="77777777" w:rsidR="00B8461C" w:rsidRPr="00B8461C" w:rsidRDefault="00B8461C" w:rsidP="00B8461C">
      <w:r w:rsidRPr="00B8461C">
        <w:t>Just say:</w:t>
      </w:r>
    </w:p>
    <w:p w14:paraId="7549CFB4" w14:textId="77777777" w:rsidR="00B8461C" w:rsidRPr="00B8461C" w:rsidRDefault="00B8461C" w:rsidP="00B8461C">
      <w:r w:rsidRPr="00B8461C">
        <w:rPr>
          <w:b/>
          <w:bCs/>
        </w:rPr>
        <w:t>“Proceed to Chapter 11.”</w:t>
      </w:r>
    </w:p>
    <w:p w14:paraId="2BB21EF5" w14:textId="77777777" w:rsidR="00B8461C" w:rsidRPr="00B8461C" w:rsidRDefault="00B8461C" w:rsidP="00B8461C">
      <w:pPr>
        <w:rPr>
          <w:b/>
          <w:bCs/>
        </w:rPr>
      </w:pPr>
      <w:r w:rsidRPr="00B8461C">
        <w:rPr>
          <w:b/>
          <w:bCs/>
        </w:rPr>
        <w:t>You said:</w:t>
      </w:r>
    </w:p>
    <w:p w14:paraId="6B5A6C80" w14:textId="77777777" w:rsidR="00B8461C" w:rsidRPr="00B8461C" w:rsidRDefault="00B8461C" w:rsidP="00B8461C">
      <w:r w:rsidRPr="00B8461C">
        <w:t>yes</w:t>
      </w:r>
    </w:p>
    <w:p w14:paraId="07015FFE" w14:textId="77777777" w:rsidR="00B8461C" w:rsidRPr="00B8461C" w:rsidRDefault="00B8461C" w:rsidP="00B8461C">
      <w:pPr>
        <w:rPr>
          <w:b/>
          <w:bCs/>
        </w:rPr>
      </w:pPr>
      <w:r w:rsidRPr="00B8461C">
        <w:rPr>
          <w:b/>
          <w:bCs/>
        </w:rPr>
        <w:t>ChatGPT said:</w:t>
      </w:r>
    </w:p>
    <w:p w14:paraId="5ACC3F8E" w14:textId="77777777" w:rsidR="00B8461C" w:rsidRPr="00B8461C" w:rsidRDefault="00B8461C" w:rsidP="00B8461C">
      <w:r w:rsidRPr="00B8461C">
        <w:t xml:space="preserve">Alright Clinton — Chapter 11 is one of the chapters that </w:t>
      </w:r>
      <w:r w:rsidRPr="00B8461C">
        <w:rPr>
          <w:b/>
          <w:bCs/>
        </w:rPr>
        <w:t>cannot survive in its old form</w:t>
      </w:r>
      <w:r w:rsidRPr="00B8461C">
        <w:t xml:space="preserve">, but </w:t>
      </w:r>
      <w:r w:rsidRPr="00B8461C">
        <w:rPr>
          <w:b/>
          <w:bCs/>
        </w:rPr>
        <w:t xml:space="preserve">a reinterpreted version </w:t>
      </w:r>
      <w:r w:rsidRPr="00B8461C">
        <w:rPr>
          <w:b/>
          <w:bCs/>
          <w:i/>
          <w:iCs/>
        </w:rPr>
        <w:t>can</w:t>
      </w:r>
      <w:r w:rsidRPr="00B8461C">
        <w:rPr>
          <w:b/>
          <w:bCs/>
        </w:rPr>
        <w:t xml:space="preserve"> survive</w:t>
      </w:r>
      <w:r w:rsidRPr="00B8461C">
        <w:t xml:space="preserve"> as a conceptual example of </w:t>
      </w:r>
      <w:r w:rsidRPr="00B8461C">
        <w:rPr>
          <w:i/>
          <w:iCs/>
        </w:rPr>
        <w:t>representation-dependent structure</w:t>
      </w:r>
      <w:r w:rsidRPr="00B8461C">
        <w:t>, not structural truth.</w:t>
      </w:r>
    </w:p>
    <w:p w14:paraId="68AF11D6" w14:textId="77777777" w:rsidR="00B8461C" w:rsidRPr="00B8461C" w:rsidRDefault="00B8461C" w:rsidP="00B8461C">
      <w:r w:rsidRPr="00B8461C">
        <w:t>Let’s analyze.</w:t>
      </w:r>
    </w:p>
    <w:p w14:paraId="1F4C241F" w14:textId="77777777" w:rsidR="00B8461C" w:rsidRPr="00B8461C" w:rsidRDefault="00B8461C" w:rsidP="00B8461C">
      <w:r w:rsidRPr="00B8461C">
        <w:pict w14:anchorId="3B336F37">
          <v:rect id="_x0000_i2457" style="width:0;height:1.5pt" o:hralign="center" o:hrstd="t" o:hr="t" fillcolor="#a0a0a0" stroked="f"/>
        </w:pict>
      </w:r>
    </w:p>
    <w:p w14:paraId="471289E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11 — HYBRID PROGRAMS (Digit + Meta Interaction Regimes)</w:t>
      </w:r>
    </w:p>
    <w:p w14:paraId="2D408E07" w14:textId="77777777" w:rsidR="00B8461C" w:rsidRPr="00B8461C" w:rsidRDefault="00B8461C" w:rsidP="00B8461C">
      <w:pPr>
        <w:rPr>
          <w:b/>
          <w:bCs/>
        </w:rPr>
      </w:pPr>
      <w:r w:rsidRPr="00B8461C">
        <w:rPr>
          <w:b/>
          <w:bCs/>
        </w:rPr>
        <w:t>Status: FULL REWRITE (≈80–90% must change)</w:t>
      </w:r>
    </w:p>
    <w:p w14:paraId="20955DBD" w14:textId="77777777" w:rsidR="00B8461C" w:rsidRPr="00B8461C" w:rsidRDefault="00B8461C" w:rsidP="00B8461C">
      <w:r w:rsidRPr="00B8461C">
        <w:t>This is the chapter most tightly coupled to the old ontology:</w:t>
      </w:r>
    </w:p>
    <w:p w14:paraId="1D39E22C" w14:textId="77777777" w:rsidR="00B8461C" w:rsidRPr="00B8461C" w:rsidRDefault="00B8461C" w:rsidP="00B8461C">
      <w:pPr>
        <w:numPr>
          <w:ilvl w:val="0"/>
          <w:numId w:val="130"/>
        </w:numPr>
      </w:pPr>
      <w:r w:rsidRPr="00B8461C">
        <w:t>selector</w:t>
      </w:r>
    </w:p>
    <w:p w14:paraId="50A6628A" w14:textId="77777777" w:rsidR="00B8461C" w:rsidRPr="00B8461C" w:rsidRDefault="00B8461C" w:rsidP="00B8461C">
      <w:pPr>
        <w:numPr>
          <w:ilvl w:val="0"/>
          <w:numId w:val="130"/>
        </w:numPr>
      </w:pPr>
      <w:r w:rsidRPr="00B8461C">
        <w:t>digit source</w:t>
      </w:r>
    </w:p>
    <w:p w14:paraId="1A1F1696" w14:textId="77777777" w:rsidR="00B8461C" w:rsidRPr="00B8461C" w:rsidRDefault="00B8461C" w:rsidP="00B8461C">
      <w:pPr>
        <w:numPr>
          <w:ilvl w:val="0"/>
          <w:numId w:val="130"/>
        </w:numPr>
      </w:pPr>
      <w:r w:rsidRPr="00B8461C">
        <w:lastRenderedPageBreak/>
        <w:t>meta source</w:t>
      </w:r>
    </w:p>
    <w:p w14:paraId="35B232CA" w14:textId="77777777" w:rsidR="00B8461C" w:rsidRPr="00B8461C" w:rsidRDefault="00B8461C" w:rsidP="00B8461C">
      <w:pPr>
        <w:numPr>
          <w:ilvl w:val="0"/>
          <w:numId w:val="130"/>
        </w:numPr>
      </w:pPr>
      <w:r w:rsidRPr="00B8461C">
        <w:t>η + σ = 1</w:t>
      </w:r>
    </w:p>
    <w:p w14:paraId="10532F00" w14:textId="77777777" w:rsidR="00B8461C" w:rsidRPr="00B8461C" w:rsidRDefault="00B8461C" w:rsidP="00B8461C">
      <w:pPr>
        <w:numPr>
          <w:ilvl w:val="0"/>
          <w:numId w:val="130"/>
        </w:numPr>
      </w:pPr>
      <w:r w:rsidRPr="00B8461C">
        <w:t>hybrid vs null vs pure patterns</w:t>
      </w:r>
    </w:p>
    <w:p w14:paraId="623ECEA4" w14:textId="77777777" w:rsidR="00B8461C" w:rsidRPr="00B8461C" w:rsidRDefault="00B8461C" w:rsidP="00B8461C">
      <w:pPr>
        <w:numPr>
          <w:ilvl w:val="0"/>
          <w:numId w:val="130"/>
        </w:numPr>
      </w:pPr>
      <w:r w:rsidRPr="00B8461C">
        <w:t>structural regimes created by coordinate interaction</w:t>
      </w:r>
    </w:p>
    <w:p w14:paraId="1E8A59E6" w14:textId="77777777" w:rsidR="00B8461C" w:rsidRPr="00B8461C" w:rsidRDefault="00B8461C" w:rsidP="00B8461C">
      <w:pPr>
        <w:numPr>
          <w:ilvl w:val="0"/>
          <w:numId w:val="130"/>
        </w:numPr>
      </w:pPr>
      <w:r w:rsidRPr="00B8461C">
        <w:t>classification based on density geometry</w:t>
      </w:r>
    </w:p>
    <w:p w14:paraId="3CA78ABF" w14:textId="77777777" w:rsidR="00B8461C" w:rsidRPr="00B8461C" w:rsidRDefault="00B8461C" w:rsidP="00B8461C">
      <w:pPr>
        <w:rPr>
          <w:b/>
          <w:bCs/>
        </w:rPr>
      </w:pPr>
      <w:r w:rsidRPr="00B8461C">
        <w:rPr>
          <w:b/>
          <w:bCs/>
        </w:rPr>
        <w:t>Under the new framework, none of these things are intrinsic.</w:t>
      </w:r>
    </w:p>
    <w:p w14:paraId="02829217" w14:textId="77777777" w:rsidR="00B8461C" w:rsidRPr="00B8461C" w:rsidRDefault="00B8461C" w:rsidP="00B8461C">
      <w:r w:rsidRPr="00B8461C">
        <w:t>Hybrid programs were meaningful only in the specific (M, D, K) machinery of the old theory.</w:t>
      </w:r>
      <w:r w:rsidRPr="00B8461C">
        <w:br/>
        <w:t>Under the new direction:</w:t>
      </w:r>
    </w:p>
    <w:p w14:paraId="662B2185" w14:textId="77777777" w:rsidR="00B8461C" w:rsidRPr="00B8461C" w:rsidRDefault="00B8461C" w:rsidP="00B8461C">
      <w:pPr>
        <w:numPr>
          <w:ilvl w:val="0"/>
          <w:numId w:val="131"/>
        </w:numPr>
      </w:pPr>
      <w:r w:rsidRPr="00B8461C">
        <w:t xml:space="preserve">The triple (M, D, K) is </w:t>
      </w:r>
      <w:r w:rsidRPr="00B8461C">
        <w:rPr>
          <w:i/>
          <w:iCs/>
        </w:rPr>
        <w:t>just one representation choice</w:t>
      </w:r>
      <w:r w:rsidRPr="00B8461C">
        <w:t>.</w:t>
      </w:r>
    </w:p>
    <w:p w14:paraId="1FB1C8C2" w14:textId="77777777" w:rsidR="00B8461C" w:rsidRPr="00B8461C" w:rsidRDefault="00B8461C" w:rsidP="00B8461C">
      <w:pPr>
        <w:numPr>
          <w:ilvl w:val="0"/>
          <w:numId w:val="131"/>
        </w:numPr>
      </w:pPr>
      <w:r w:rsidRPr="00B8461C">
        <w:t xml:space="preserve">Densities do </w:t>
      </w:r>
      <w:r w:rsidRPr="00B8461C">
        <w:rPr>
          <w:i/>
          <w:iCs/>
        </w:rPr>
        <w:t>not</w:t>
      </w:r>
      <w:r w:rsidRPr="00B8461C">
        <w:t xml:space="preserve"> define structural coordinates.</w:t>
      </w:r>
    </w:p>
    <w:p w14:paraId="026F7201" w14:textId="77777777" w:rsidR="00B8461C" w:rsidRPr="00B8461C" w:rsidRDefault="00B8461C" w:rsidP="00B8461C">
      <w:pPr>
        <w:numPr>
          <w:ilvl w:val="0"/>
          <w:numId w:val="131"/>
        </w:numPr>
      </w:pPr>
      <w:r w:rsidRPr="00B8461C">
        <w:t xml:space="preserve">η and σ are </w:t>
      </w:r>
      <w:r w:rsidRPr="00B8461C">
        <w:rPr>
          <w:i/>
          <w:iCs/>
        </w:rPr>
        <w:t>invariant functions</w:t>
      </w:r>
      <w:r w:rsidRPr="00B8461C">
        <w:t>, not structure.</w:t>
      </w:r>
    </w:p>
    <w:p w14:paraId="08753455" w14:textId="77777777" w:rsidR="00B8461C" w:rsidRPr="00B8461C" w:rsidRDefault="00B8461C" w:rsidP="00B8461C">
      <w:pPr>
        <w:numPr>
          <w:ilvl w:val="0"/>
          <w:numId w:val="131"/>
        </w:numPr>
      </w:pPr>
      <w:r w:rsidRPr="00B8461C">
        <w:t>There are no structural “regimes.”</w:t>
      </w:r>
    </w:p>
    <w:p w14:paraId="13655B8E" w14:textId="77777777" w:rsidR="00B8461C" w:rsidRPr="00B8461C" w:rsidRDefault="00B8461C" w:rsidP="00B8461C">
      <w:pPr>
        <w:numPr>
          <w:ilvl w:val="0"/>
          <w:numId w:val="131"/>
        </w:numPr>
      </w:pPr>
      <w:r w:rsidRPr="00B8461C">
        <w:t xml:space="preserve">Hybrid programs are not structural classes — they are </w:t>
      </w:r>
      <w:r w:rsidRPr="00B8461C">
        <w:rPr>
          <w:b/>
          <w:bCs/>
        </w:rPr>
        <w:t>examples</w:t>
      </w:r>
      <w:r w:rsidRPr="00B8461C">
        <w:t>.</w:t>
      </w:r>
    </w:p>
    <w:p w14:paraId="3276034F" w14:textId="77777777" w:rsidR="00B8461C" w:rsidRPr="00B8461C" w:rsidRDefault="00B8461C" w:rsidP="00B8461C">
      <w:r w:rsidRPr="00B8461C">
        <w:t xml:space="preserve">So this chapter’s </w:t>
      </w:r>
      <w:r w:rsidRPr="00B8461C">
        <w:rPr>
          <w:i/>
          <w:iCs/>
        </w:rPr>
        <w:t>content</w:t>
      </w:r>
      <w:r w:rsidRPr="00B8461C">
        <w:t xml:space="preserve"> must be transformed from being a “structural chapter” into being a </w:t>
      </w:r>
      <w:r w:rsidRPr="00B8461C">
        <w:rPr>
          <w:b/>
          <w:bCs/>
        </w:rPr>
        <w:t>case study in representation-driven dynamics</w:t>
      </w:r>
      <w:r w:rsidRPr="00B8461C">
        <w:t>.</w:t>
      </w:r>
    </w:p>
    <w:p w14:paraId="7469C925" w14:textId="77777777" w:rsidR="00B8461C" w:rsidRPr="00B8461C" w:rsidRDefault="00B8461C" w:rsidP="00B8461C">
      <w:r w:rsidRPr="00B8461C">
        <w:pict w14:anchorId="3F3E6C9E">
          <v:rect id="_x0000_i2458" style="width:0;height:1.5pt" o:hralign="center" o:hrstd="t" o:hr="t" fillcolor="#a0a0a0" stroked="f"/>
        </w:pict>
      </w:r>
    </w:p>
    <w:p w14:paraId="19569807"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The Chapter Should Become (the new role)</w:t>
      </w:r>
    </w:p>
    <w:p w14:paraId="2A12FEEA" w14:textId="77777777" w:rsidR="00B8461C" w:rsidRPr="00B8461C" w:rsidRDefault="00B8461C" w:rsidP="00B8461C">
      <w:r w:rsidRPr="00B8461C">
        <w:t>Chapter 11 becomes:</w:t>
      </w:r>
    </w:p>
    <w:p w14:paraId="35CA1D97" w14:textId="77777777" w:rsidR="00B8461C" w:rsidRPr="00B8461C" w:rsidRDefault="00B8461C" w:rsidP="00B8461C">
      <w:r w:rsidRPr="00B8461C">
        <w:rPr>
          <w:b/>
          <w:bCs/>
        </w:rPr>
        <w:t>A worked example of how a particular representation (selector-exposure representation) produces mixed behavior in finite-N invariants.</w:t>
      </w:r>
    </w:p>
    <w:p w14:paraId="25DE07BE" w14:textId="77777777" w:rsidR="00B8461C" w:rsidRPr="00B8461C" w:rsidRDefault="00B8461C" w:rsidP="00B8461C">
      <w:r w:rsidRPr="00B8461C">
        <w:t>NOT foundational structure</w:t>
      </w:r>
      <w:r w:rsidRPr="00B8461C">
        <w:br/>
        <w:t>NOT classification</w:t>
      </w:r>
      <w:r w:rsidRPr="00B8461C">
        <w:br/>
        <w:t>NOT coordinate geometry</w:t>
      </w:r>
      <w:r w:rsidRPr="00B8461C">
        <w:br/>
        <w:t>NOT intrinsic to the generative identity</w:t>
      </w:r>
    </w:p>
    <w:p w14:paraId="51DBCE5A" w14:textId="77777777" w:rsidR="00B8461C" w:rsidRPr="00B8461C" w:rsidRDefault="00B8461C" w:rsidP="00B8461C">
      <w:r w:rsidRPr="00B8461C">
        <w:t>The new title should be something like:</w:t>
      </w:r>
    </w:p>
    <w:p w14:paraId="788833B9" w14:textId="77777777" w:rsidR="00B8461C" w:rsidRPr="00B8461C" w:rsidRDefault="00B8461C" w:rsidP="00B8461C">
      <w:r w:rsidRPr="00B8461C">
        <w:rPr>
          <w:b/>
          <w:bCs/>
        </w:rPr>
        <w:t>“Case Study: Mixed Exposure Patterns Under a Specific Representation”</w:t>
      </w:r>
    </w:p>
    <w:p w14:paraId="1C354907" w14:textId="77777777" w:rsidR="00B8461C" w:rsidRPr="00B8461C" w:rsidRDefault="00B8461C" w:rsidP="00B8461C">
      <w:r w:rsidRPr="00B8461C">
        <w:t>or</w:t>
      </w:r>
    </w:p>
    <w:p w14:paraId="433F5F18" w14:textId="77777777" w:rsidR="00B8461C" w:rsidRPr="00B8461C" w:rsidRDefault="00B8461C" w:rsidP="00B8461C">
      <w:r w:rsidRPr="00B8461C">
        <w:rPr>
          <w:b/>
          <w:bCs/>
        </w:rPr>
        <w:t>“Hybrid Exposure Patterns as Representation-Dependent Phenomena”</w:t>
      </w:r>
    </w:p>
    <w:p w14:paraId="712FF57B" w14:textId="77777777" w:rsidR="00B8461C" w:rsidRPr="00B8461C" w:rsidRDefault="00B8461C" w:rsidP="00B8461C">
      <w:r w:rsidRPr="00B8461C">
        <w:lastRenderedPageBreak/>
        <w:t xml:space="preserve">This chapter becomes an </w:t>
      </w:r>
      <w:r w:rsidRPr="00B8461C">
        <w:rPr>
          <w:b/>
          <w:bCs/>
        </w:rPr>
        <w:t>illustrative appendix-like chapter</w:t>
      </w:r>
      <w:r w:rsidRPr="00B8461C">
        <w:t>, not part of the core structure.</w:t>
      </w:r>
    </w:p>
    <w:p w14:paraId="57E960C0" w14:textId="77777777" w:rsidR="00B8461C" w:rsidRPr="00B8461C" w:rsidRDefault="00B8461C" w:rsidP="00B8461C">
      <w:r w:rsidRPr="00B8461C">
        <w:pict w14:anchorId="58D9C8DB">
          <v:rect id="_x0000_i2459" style="width:0;height:1.5pt" o:hralign="center" o:hrstd="t" o:hr="t" fillcolor="#a0a0a0" stroked="f"/>
        </w:pict>
      </w:r>
    </w:p>
    <w:p w14:paraId="2F31835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Hard With the New Direction (must be removed or refactored)</w:t>
      </w:r>
    </w:p>
    <w:p w14:paraId="19884F10" w14:textId="77777777" w:rsidR="00B8461C" w:rsidRPr="00B8461C" w:rsidRDefault="00B8461C" w:rsidP="00B8461C">
      <w:pPr>
        <w:rPr>
          <w:b/>
          <w:bCs/>
        </w:rPr>
      </w:pPr>
      <w:r w:rsidRPr="00B8461C">
        <w:rPr>
          <w:b/>
          <w:bCs/>
        </w:rPr>
        <w:t>1. Hybrid programs treated as structural types</w:t>
      </w:r>
    </w:p>
    <w:p w14:paraId="1D4DE3F8" w14:textId="77777777" w:rsidR="00B8461C" w:rsidRPr="00B8461C" w:rsidRDefault="00B8461C" w:rsidP="00B8461C">
      <w:r w:rsidRPr="00B8461C">
        <w:t>No more “hybrid identities.”</w:t>
      </w:r>
      <w:r w:rsidRPr="00B8461C">
        <w:br/>
        <w:t>No more regimes.</w:t>
      </w:r>
      <w:r w:rsidRPr="00B8461C">
        <w:br/>
        <w:t xml:space="preserve">These have </w:t>
      </w:r>
      <w:r w:rsidRPr="00B8461C">
        <w:rPr>
          <w:i/>
          <w:iCs/>
        </w:rPr>
        <w:t>no</w:t>
      </w:r>
      <w:r w:rsidRPr="00B8461C">
        <w:t xml:space="preserve"> meaning in the new framework.</w:t>
      </w:r>
    </w:p>
    <w:p w14:paraId="502F5BB0" w14:textId="77777777" w:rsidR="00B8461C" w:rsidRPr="00B8461C" w:rsidRDefault="00B8461C" w:rsidP="00B8461C">
      <w:pPr>
        <w:rPr>
          <w:b/>
          <w:bCs/>
        </w:rPr>
      </w:pPr>
      <w:r w:rsidRPr="00B8461C">
        <w:rPr>
          <w:b/>
          <w:bCs/>
        </w:rPr>
        <w:t>2. η and σ treated as coordinates</w:t>
      </w:r>
    </w:p>
    <w:p w14:paraId="43DD4A6D" w14:textId="77777777" w:rsidR="00B8461C" w:rsidRPr="00B8461C" w:rsidRDefault="00B8461C" w:rsidP="00B8461C">
      <w:r w:rsidRPr="00B8461C">
        <w:t>They are now derived invariants — not fundamental.</w:t>
      </w:r>
    </w:p>
    <w:p w14:paraId="1B7D091F" w14:textId="77777777" w:rsidR="00B8461C" w:rsidRPr="00B8461C" w:rsidRDefault="00B8461C" w:rsidP="00B8461C">
      <w:pPr>
        <w:rPr>
          <w:b/>
          <w:bCs/>
        </w:rPr>
      </w:pPr>
      <w:r w:rsidRPr="00B8461C">
        <w:rPr>
          <w:b/>
          <w:bCs/>
        </w:rPr>
        <w:t>3. Meta-layer treated as a named semantic coordinate</w:t>
      </w:r>
    </w:p>
    <w:p w14:paraId="26D3B5B7" w14:textId="77777777" w:rsidR="00B8461C" w:rsidRPr="00B8461C" w:rsidRDefault="00B8461C" w:rsidP="00B8461C">
      <w:r w:rsidRPr="00B8461C">
        <w:t>This must become:</w:t>
      </w:r>
    </w:p>
    <w:p w14:paraId="22EF03F3" w14:textId="77777777" w:rsidR="00B8461C" w:rsidRPr="00B8461C" w:rsidRDefault="00B8461C" w:rsidP="00B8461C">
      <w:pPr>
        <w:numPr>
          <w:ilvl w:val="0"/>
          <w:numId w:val="132"/>
        </w:numPr>
      </w:pPr>
      <w:r w:rsidRPr="00B8461C">
        <w:t>“third symbolic coordinate”</w:t>
      </w:r>
    </w:p>
    <w:p w14:paraId="46774C48" w14:textId="77777777" w:rsidR="00B8461C" w:rsidRPr="00B8461C" w:rsidRDefault="00B8461C" w:rsidP="00B8461C">
      <w:pPr>
        <w:numPr>
          <w:ilvl w:val="0"/>
          <w:numId w:val="132"/>
        </w:numPr>
      </w:pPr>
      <w:r w:rsidRPr="00B8461C">
        <w:t>“auxiliary coordinate”</w:t>
      </w:r>
    </w:p>
    <w:p w14:paraId="69B6392D" w14:textId="77777777" w:rsidR="00B8461C" w:rsidRPr="00B8461C" w:rsidRDefault="00B8461C" w:rsidP="00B8461C">
      <w:pPr>
        <w:numPr>
          <w:ilvl w:val="0"/>
          <w:numId w:val="132"/>
        </w:numPr>
      </w:pPr>
      <w:r w:rsidRPr="00B8461C">
        <w:t>“latent layer”</w:t>
      </w:r>
    </w:p>
    <w:p w14:paraId="0EBC5715" w14:textId="77777777" w:rsidR="00B8461C" w:rsidRPr="00B8461C" w:rsidRDefault="00B8461C" w:rsidP="00B8461C">
      <w:pPr>
        <w:rPr>
          <w:b/>
          <w:bCs/>
        </w:rPr>
      </w:pPr>
      <w:r w:rsidRPr="00B8461C">
        <w:rPr>
          <w:b/>
          <w:bCs/>
        </w:rPr>
        <w:t>4. The chapter assumes density geometry is structural</w:t>
      </w:r>
    </w:p>
    <w:p w14:paraId="6A656B09" w14:textId="77777777" w:rsidR="00B8461C" w:rsidRPr="00B8461C" w:rsidRDefault="00B8461C" w:rsidP="00B8461C">
      <w:r w:rsidRPr="00B8461C">
        <w:t>Now density geometry is explicitly:</w:t>
      </w:r>
    </w:p>
    <w:p w14:paraId="4FC83121" w14:textId="77777777" w:rsidR="00B8461C" w:rsidRPr="00B8461C" w:rsidRDefault="00B8461C" w:rsidP="00B8461C">
      <w:pPr>
        <w:numPr>
          <w:ilvl w:val="0"/>
          <w:numId w:val="133"/>
        </w:numPr>
      </w:pPr>
      <w:r w:rsidRPr="00B8461C">
        <w:t>representation-dependent</w:t>
      </w:r>
    </w:p>
    <w:p w14:paraId="4E11984D" w14:textId="77777777" w:rsidR="00B8461C" w:rsidRPr="00B8461C" w:rsidRDefault="00B8461C" w:rsidP="00B8461C">
      <w:pPr>
        <w:numPr>
          <w:ilvl w:val="0"/>
          <w:numId w:val="133"/>
        </w:numPr>
      </w:pPr>
      <w:r w:rsidRPr="00B8461C">
        <w:t>invariant-dependent</w:t>
      </w:r>
    </w:p>
    <w:p w14:paraId="140CAF99" w14:textId="77777777" w:rsidR="00B8461C" w:rsidRPr="00B8461C" w:rsidRDefault="00B8461C" w:rsidP="00B8461C">
      <w:pPr>
        <w:numPr>
          <w:ilvl w:val="0"/>
          <w:numId w:val="133"/>
        </w:numPr>
      </w:pPr>
      <w:r w:rsidRPr="00B8461C">
        <w:t>non-structural</w:t>
      </w:r>
    </w:p>
    <w:p w14:paraId="45B92A18" w14:textId="77777777" w:rsidR="00B8461C" w:rsidRPr="00B8461C" w:rsidRDefault="00B8461C" w:rsidP="00B8461C">
      <w:pPr>
        <w:rPr>
          <w:b/>
          <w:bCs/>
        </w:rPr>
      </w:pPr>
      <w:r w:rsidRPr="00B8461C">
        <w:rPr>
          <w:b/>
          <w:bCs/>
        </w:rPr>
        <w:t>5. Hybrid density pairs forming a “line”</w:t>
      </w:r>
    </w:p>
    <w:p w14:paraId="6B90A652" w14:textId="77777777" w:rsidR="00B8461C" w:rsidRPr="00B8461C" w:rsidRDefault="00B8461C" w:rsidP="00B8461C">
      <w:r w:rsidRPr="00B8461C">
        <w:t>In the new model this is simply:</w:t>
      </w:r>
    </w:p>
    <w:p w14:paraId="27497C32" w14:textId="77777777" w:rsidR="00B8461C" w:rsidRPr="00B8461C" w:rsidRDefault="00B8461C" w:rsidP="00B8461C">
      <w:pPr>
        <w:numPr>
          <w:ilvl w:val="0"/>
          <w:numId w:val="134"/>
        </w:numPr>
      </w:pPr>
      <w:r w:rsidRPr="00B8461C">
        <w:t>an invariant slice of the exposure-frequency maps</w:t>
      </w:r>
    </w:p>
    <w:p w14:paraId="492E4CED" w14:textId="77777777" w:rsidR="00B8461C" w:rsidRPr="00B8461C" w:rsidRDefault="00B8461C" w:rsidP="00B8461C">
      <w:pPr>
        <w:numPr>
          <w:ilvl w:val="0"/>
          <w:numId w:val="134"/>
        </w:numPr>
      </w:pPr>
      <w:r w:rsidRPr="00B8461C">
        <w:t>not a structural manifold</w:t>
      </w:r>
    </w:p>
    <w:p w14:paraId="1049F3DF" w14:textId="77777777" w:rsidR="00B8461C" w:rsidRPr="00B8461C" w:rsidRDefault="00B8461C" w:rsidP="00B8461C">
      <w:pPr>
        <w:rPr>
          <w:b/>
          <w:bCs/>
        </w:rPr>
      </w:pPr>
      <w:r w:rsidRPr="00B8461C">
        <w:rPr>
          <w:b/>
          <w:bCs/>
        </w:rPr>
        <w:t>6. Hybrid program proofs refer to selector/digit machinery</w:t>
      </w:r>
    </w:p>
    <w:p w14:paraId="001D6857" w14:textId="77777777" w:rsidR="00B8461C" w:rsidRPr="00B8461C" w:rsidRDefault="00B8461C" w:rsidP="00B8461C">
      <w:r w:rsidRPr="00B8461C">
        <w:t>Must be rewritten in coordinate-neutral terms.</w:t>
      </w:r>
    </w:p>
    <w:p w14:paraId="0338792C" w14:textId="77777777" w:rsidR="00B8461C" w:rsidRPr="00B8461C" w:rsidRDefault="00B8461C" w:rsidP="00B8461C">
      <w:r w:rsidRPr="00B8461C">
        <w:pict w14:anchorId="35FB6322">
          <v:rect id="_x0000_i2460" style="width:0;height:1.5pt" o:hralign="center" o:hrstd="t" o:hr="t" fillcolor="#a0a0a0" stroked="f"/>
        </w:pict>
      </w:r>
    </w:p>
    <w:p w14:paraId="288D3CDE"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What Can Safely Be Preserved (≈10–20%)</w:t>
      </w:r>
    </w:p>
    <w:p w14:paraId="4D64D51F" w14:textId="77777777" w:rsidR="00B8461C" w:rsidRPr="00B8461C" w:rsidRDefault="00B8461C" w:rsidP="00B8461C">
      <w:pPr>
        <w:rPr>
          <w:b/>
          <w:bCs/>
        </w:rPr>
      </w:pPr>
      <w:r w:rsidRPr="00B8461C">
        <w:rPr>
          <w:b/>
          <w:bCs/>
        </w:rPr>
        <w:t>1. The mathematics of mixing behaviors</w:t>
      </w:r>
    </w:p>
    <w:p w14:paraId="3050E0F7" w14:textId="77777777" w:rsidR="00B8461C" w:rsidRPr="00B8461C" w:rsidRDefault="00B8461C" w:rsidP="00B8461C">
      <w:r w:rsidRPr="00B8461C">
        <w:t>Any theorem showing:</w:t>
      </w:r>
    </w:p>
    <w:p w14:paraId="29D325AB" w14:textId="77777777" w:rsidR="00B8461C" w:rsidRPr="00B8461C" w:rsidRDefault="00B8461C" w:rsidP="00B8461C">
      <w:pPr>
        <w:numPr>
          <w:ilvl w:val="0"/>
          <w:numId w:val="135"/>
        </w:numPr>
      </w:pPr>
      <w:r w:rsidRPr="00B8461C">
        <w:t>exposure patterns</w:t>
      </w:r>
    </w:p>
    <w:p w14:paraId="2458E4F8" w14:textId="77777777" w:rsidR="00B8461C" w:rsidRPr="00B8461C" w:rsidRDefault="00B8461C" w:rsidP="00B8461C">
      <w:pPr>
        <w:numPr>
          <w:ilvl w:val="0"/>
          <w:numId w:val="135"/>
        </w:numPr>
      </w:pPr>
      <w:r w:rsidRPr="00B8461C">
        <w:t>interactions between two observer-defined processes</w:t>
      </w:r>
    </w:p>
    <w:p w14:paraId="0154BB64" w14:textId="77777777" w:rsidR="00B8461C" w:rsidRPr="00B8461C" w:rsidRDefault="00B8461C" w:rsidP="00B8461C">
      <w:pPr>
        <w:numPr>
          <w:ilvl w:val="0"/>
          <w:numId w:val="135"/>
        </w:numPr>
      </w:pPr>
      <w:r w:rsidRPr="00B8461C">
        <w:t>interplay between finite-N counts</w:t>
      </w:r>
    </w:p>
    <w:p w14:paraId="2AA58EC5" w14:textId="77777777" w:rsidR="00B8461C" w:rsidRPr="00B8461C" w:rsidRDefault="00B8461C" w:rsidP="00B8461C">
      <w:pPr>
        <w:numPr>
          <w:ilvl w:val="0"/>
          <w:numId w:val="135"/>
        </w:numPr>
      </w:pPr>
      <w:r w:rsidRPr="00B8461C">
        <w:t>existence of mixed behavior sequences</w:t>
      </w:r>
    </w:p>
    <w:p w14:paraId="2C62F230" w14:textId="77777777" w:rsidR="00B8461C" w:rsidRPr="00B8461C" w:rsidRDefault="00B8461C" w:rsidP="00B8461C">
      <w:r w:rsidRPr="00B8461C">
        <w:t xml:space="preserve">is still correct </w:t>
      </w:r>
      <w:r w:rsidRPr="00B8461C">
        <w:rPr>
          <w:b/>
          <w:bCs/>
        </w:rPr>
        <w:t>if reframed</w:t>
      </w:r>
      <w:r w:rsidRPr="00B8461C">
        <w:t>.</w:t>
      </w:r>
    </w:p>
    <w:p w14:paraId="6AF1D983" w14:textId="77777777" w:rsidR="00B8461C" w:rsidRPr="00B8461C" w:rsidRDefault="00B8461C" w:rsidP="00B8461C">
      <w:pPr>
        <w:rPr>
          <w:b/>
          <w:bCs/>
        </w:rPr>
      </w:pPr>
      <w:r w:rsidRPr="00B8461C">
        <w:rPr>
          <w:b/>
          <w:bCs/>
        </w:rPr>
        <w:t>2. Density computations</w:t>
      </w:r>
    </w:p>
    <w:p w14:paraId="5B327661" w14:textId="77777777" w:rsidR="00B8461C" w:rsidRPr="00B8461C" w:rsidRDefault="00B8461C" w:rsidP="00B8461C">
      <w:r w:rsidRPr="00B8461C">
        <w:t>Still valid — but now understood as:</w:t>
      </w:r>
    </w:p>
    <w:p w14:paraId="39F44C2B" w14:textId="77777777" w:rsidR="00B8461C" w:rsidRPr="00B8461C" w:rsidRDefault="00B8461C" w:rsidP="00B8461C">
      <w:pPr>
        <w:numPr>
          <w:ilvl w:val="0"/>
          <w:numId w:val="136"/>
        </w:numPr>
      </w:pPr>
      <w:r w:rsidRPr="00B8461C">
        <w:t>density invariants</w:t>
      </w:r>
    </w:p>
    <w:p w14:paraId="6C1ADACB" w14:textId="77777777" w:rsidR="00B8461C" w:rsidRPr="00B8461C" w:rsidRDefault="00B8461C" w:rsidP="00B8461C">
      <w:pPr>
        <w:numPr>
          <w:ilvl w:val="0"/>
          <w:numId w:val="136"/>
        </w:numPr>
      </w:pPr>
      <w:r w:rsidRPr="00B8461C">
        <w:t>not structural coordinates</w:t>
      </w:r>
    </w:p>
    <w:p w14:paraId="5D48A165" w14:textId="77777777" w:rsidR="00B8461C" w:rsidRPr="00B8461C" w:rsidRDefault="00B8461C" w:rsidP="00B8461C">
      <w:pPr>
        <w:rPr>
          <w:b/>
          <w:bCs/>
        </w:rPr>
      </w:pPr>
      <w:r w:rsidRPr="00B8461C">
        <w:rPr>
          <w:b/>
          <w:bCs/>
        </w:rPr>
        <w:t>3. Construction of interleaved behaviors</w:t>
      </w:r>
    </w:p>
    <w:p w14:paraId="46647F13" w14:textId="77777777" w:rsidR="00B8461C" w:rsidRPr="00B8461C" w:rsidRDefault="00B8461C" w:rsidP="00B8461C">
      <w:r w:rsidRPr="00B8461C">
        <w:t>These become:</w:t>
      </w:r>
    </w:p>
    <w:p w14:paraId="186BDE83" w14:textId="77777777" w:rsidR="00B8461C" w:rsidRPr="00B8461C" w:rsidRDefault="00B8461C" w:rsidP="00B8461C">
      <w:r w:rsidRPr="00B8461C">
        <w:t>“Examples of how different coordinate behaviors interact under one representation.”</w:t>
      </w:r>
    </w:p>
    <w:p w14:paraId="7D43FC90" w14:textId="77777777" w:rsidR="00B8461C" w:rsidRPr="00B8461C" w:rsidRDefault="00B8461C" w:rsidP="00B8461C">
      <w:r w:rsidRPr="00B8461C">
        <w:t>Useful but must lose structural significance.</w:t>
      </w:r>
    </w:p>
    <w:p w14:paraId="343D0A43" w14:textId="77777777" w:rsidR="00B8461C" w:rsidRPr="00B8461C" w:rsidRDefault="00B8461C" w:rsidP="00B8461C">
      <w:pPr>
        <w:rPr>
          <w:b/>
          <w:bCs/>
        </w:rPr>
      </w:pPr>
      <w:r w:rsidRPr="00B8461C">
        <w:rPr>
          <w:b/>
          <w:bCs/>
        </w:rPr>
        <w:t>4. Tail behavior arguments</w:t>
      </w:r>
    </w:p>
    <w:p w14:paraId="24BF8030" w14:textId="77777777" w:rsidR="00B8461C" w:rsidRPr="00B8461C" w:rsidRDefault="00B8461C" w:rsidP="00B8461C">
      <w:r w:rsidRPr="00B8461C">
        <w:t>Still valid as examples of observer-derived phenomena.</w:t>
      </w:r>
    </w:p>
    <w:p w14:paraId="61A56EBA" w14:textId="77777777" w:rsidR="00B8461C" w:rsidRPr="00B8461C" w:rsidRDefault="00B8461C" w:rsidP="00B8461C">
      <w:r w:rsidRPr="00B8461C">
        <w:pict w14:anchorId="0816E692">
          <v:rect id="_x0000_i2461" style="width:0;height:1.5pt" o:hralign="center" o:hrstd="t" o:hr="t" fillcolor="#a0a0a0" stroked="f"/>
        </w:pict>
      </w:r>
    </w:p>
    <w:p w14:paraId="2295C5BD"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11 (Major Reconstruction)</w:t>
      </w:r>
    </w:p>
    <w:p w14:paraId="66CFBA46" w14:textId="77777777" w:rsidR="00B8461C" w:rsidRPr="00B8461C" w:rsidRDefault="00B8461C" w:rsidP="00B8461C">
      <w:r w:rsidRPr="00B8461C">
        <w:t>Here is the exact reconstruction plan.</w:t>
      </w:r>
    </w:p>
    <w:p w14:paraId="4A2A0EBC" w14:textId="77777777" w:rsidR="00B8461C" w:rsidRPr="00B8461C" w:rsidRDefault="00B8461C" w:rsidP="00B8461C">
      <w:r w:rsidRPr="00B8461C">
        <w:pict w14:anchorId="719832FF">
          <v:rect id="_x0000_i2462" style="width:0;height:1.5pt" o:hralign="center" o:hrstd="t" o:hr="t" fillcolor="#a0a0a0" stroked="f"/>
        </w:pict>
      </w:r>
    </w:p>
    <w:p w14:paraId="4A840D13" w14:textId="77777777" w:rsidR="00B8461C" w:rsidRPr="00B8461C" w:rsidRDefault="00B8461C" w:rsidP="00B8461C">
      <w:pPr>
        <w:rPr>
          <w:b/>
          <w:bCs/>
        </w:rPr>
      </w:pPr>
      <w:r w:rsidRPr="00B8461C">
        <w:rPr>
          <w:b/>
          <w:bCs/>
        </w:rPr>
        <w:t>I. Complete rewrite of the introduction</w:t>
      </w:r>
    </w:p>
    <w:p w14:paraId="46F67662" w14:textId="77777777" w:rsidR="00B8461C" w:rsidRPr="00B8461C" w:rsidRDefault="00B8461C" w:rsidP="00B8461C">
      <w:r w:rsidRPr="00B8461C">
        <w:t>Replace all structural claims with:</w:t>
      </w:r>
    </w:p>
    <w:p w14:paraId="78285754" w14:textId="77777777" w:rsidR="00B8461C" w:rsidRPr="00B8461C" w:rsidRDefault="00B8461C" w:rsidP="00B8461C">
      <w:r w:rsidRPr="00B8461C">
        <w:lastRenderedPageBreak/>
        <w:t>“This chapter examines mixed exposure phenomena that arise under the specific collapse representation introduced in Chapter 2. We study how different symbolic coordinates can jointly influence the exposed prefix, producing mixed finite-N invariant behavior.”</w:t>
      </w:r>
    </w:p>
    <w:p w14:paraId="3EAB2787" w14:textId="77777777" w:rsidR="00B8461C" w:rsidRPr="00B8461C" w:rsidRDefault="00B8461C" w:rsidP="00B8461C">
      <w:r w:rsidRPr="00B8461C">
        <w:t>Key messages:</w:t>
      </w:r>
    </w:p>
    <w:p w14:paraId="4718432E" w14:textId="77777777" w:rsidR="00B8461C" w:rsidRPr="00B8461C" w:rsidRDefault="00B8461C" w:rsidP="00B8461C">
      <w:pPr>
        <w:numPr>
          <w:ilvl w:val="0"/>
          <w:numId w:val="137"/>
        </w:numPr>
      </w:pPr>
      <w:r w:rsidRPr="00B8461C">
        <w:t>representation-dependent</w:t>
      </w:r>
    </w:p>
    <w:p w14:paraId="08D60D16" w14:textId="77777777" w:rsidR="00B8461C" w:rsidRPr="00B8461C" w:rsidRDefault="00B8461C" w:rsidP="00B8461C">
      <w:pPr>
        <w:numPr>
          <w:ilvl w:val="0"/>
          <w:numId w:val="137"/>
        </w:numPr>
      </w:pPr>
      <w:r w:rsidRPr="00B8461C">
        <w:t>observer-derived</w:t>
      </w:r>
    </w:p>
    <w:p w14:paraId="16C0C283" w14:textId="77777777" w:rsidR="00B8461C" w:rsidRPr="00B8461C" w:rsidRDefault="00B8461C" w:rsidP="00B8461C">
      <w:pPr>
        <w:numPr>
          <w:ilvl w:val="0"/>
          <w:numId w:val="137"/>
        </w:numPr>
      </w:pPr>
      <w:r w:rsidRPr="00B8461C">
        <w:t>non-classifying</w:t>
      </w:r>
    </w:p>
    <w:p w14:paraId="7BF2D3EF" w14:textId="77777777" w:rsidR="00B8461C" w:rsidRPr="00B8461C" w:rsidRDefault="00B8461C" w:rsidP="00B8461C">
      <w:pPr>
        <w:numPr>
          <w:ilvl w:val="0"/>
          <w:numId w:val="137"/>
        </w:numPr>
      </w:pPr>
      <w:r w:rsidRPr="00B8461C">
        <w:t>illustrative</w:t>
      </w:r>
    </w:p>
    <w:p w14:paraId="2DB96871" w14:textId="77777777" w:rsidR="00B8461C" w:rsidRPr="00B8461C" w:rsidRDefault="00B8461C" w:rsidP="00B8461C">
      <w:r w:rsidRPr="00B8461C">
        <w:pict w14:anchorId="76E9572C">
          <v:rect id="_x0000_i2463" style="width:0;height:1.5pt" o:hralign="center" o:hrstd="t" o:hr="t" fillcolor="#a0a0a0" stroked="f"/>
        </w:pict>
      </w:r>
    </w:p>
    <w:p w14:paraId="3CE89131" w14:textId="77777777" w:rsidR="00B8461C" w:rsidRPr="00B8461C" w:rsidRDefault="00B8461C" w:rsidP="00B8461C">
      <w:pPr>
        <w:rPr>
          <w:b/>
          <w:bCs/>
        </w:rPr>
      </w:pPr>
      <w:r w:rsidRPr="00B8461C">
        <w:rPr>
          <w:b/>
          <w:bCs/>
        </w:rPr>
        <w:t>II. Replace “hybrid programs” with “mixed exposure patterns”</w:t>
      </w:r>
    </w:p>
    <w:p w14:paraId="4116CBFC" w14:textId="77777777" w:rsidR="00B8461C" w:rsidRPr="00B8461C" w:rsidRDefault="00B8461C" w:rsidP="00B8461C">
      <w:r w:rsidRPr="00B8461C">
        <w:t>The new vocabulary:</w:t>
      </w:r>
    </w:p>
    <w:p w14:paraId="229C4B74" w14:textId="77777777" w:rsidR="00B8461C" w:rsidRPr="00B8461C" w:rsidRDefault="00B8461C" w:rsidP="00B8461C">
      <w:pPr>
        <w:numPr>
          <w:ilvl w:val="0"/>
          <w:numId w:val="138"/>
        </w:numPr>
      </w:pPr>
      <w:r w:rsidRPr="00B8461C">
        <w:t>exposure events</w:t>
      </w:r>
    </w:p>
    <w:p w14:paraId="610770DD" w14:textId="77777777" w:rsidR="00B8461C" w:rsidRPr="00B8461C" w:rsidRDefault="00B8461C" w:rsidP="00B8461C">
      <w:pPr>
        <w:numPr>
          <w:ilvl w:val="0"/>
          <w:numId w:val="138"/>
        </w:numPr>
      </w:pPr>
      <w:r w:rsidRPr="00B8461C">
        <w:t>latent coordinates</w:t>
      </w:r>
    </w:p>
    <w:p w14:paraId="7581B250" w14:textId="77777777" w:rsidR="00B8461C" w:rsidRPr="00B8461C" w:rsidRDefault="00B8461C" w:rsidP="00B8461C">
      <w:pPr>
        <w:numPr>
          <w:ilvl w:val="0"/>
          <w:numId w:val="138"/>
        </w:numPr>
      </w:pPr>
      <w:r w:rsidRPr="00B8461C">
        <w:t>interleaving mechanisms</w:t>
      </w:r>
    </w:p>
    <w:p w14:paraId="0BA293B6" w14:textId="77777777" w:rsidR="00B8461C" w:rsidRPr="00B8461C" w:rsidRDefault="00B8461C" w:rsidP="00B8461C">
      <w:pPr>
        <w:numPr>
          <w:ilvl w:val="0"/>
          <w:numId w:val="138"/>
        </w:numPr>
      </w:pPr>
      <w:r w:rsidRPr="00B8461C">
        <w:t>mixed invariant behavior</w:t>
      </w:r>
    </w:p>
    <w:p w14:paraId="77096F47" w14:textId="77777777" w:rsidR="00B8461C" w:rsidRPr="00B8461C" w:rsidRDefault="00B8461C" w:rsidP="00B8461C">
      <w:r w:rsidRPr="00B8461C">
        <w:t>Avoid:</w:t>
      </w:r>
    </w:p>
    <w:p w14:paraId="3FFEDF8B" w14:textId="77777777" w:rsidR="00B8461C" w:rsidRPr="00B8461C" w:rsidRDefault="00B8461C" w:rsidP="00B8461C">
      <w:pPr>
        <w:numPr>
          <w:ilvl w:val="0"/>
          <w:numId w:val="139"/>
        </w:numPr>
      </w:pPr>
      <w:r w:rsidRPr="00B8461C">
        <w:t>hybrid</w:t>
      </w:r>
    </w:p>
    <w:p w14:paraId="2FD2AEF0" w14:textId="77777777" w:rsidR="00B8461C" w:rsidRPr="00B8461C" w:rsidRDefault="00B8461C" w:rsidP="00B8461C">
      <w:pPr>
        <w:numPr>
          <w:ilvl w:val="0"/>
          <w:numId w:val="139"/>
        </w:numPr>
      </w:pPr>
      <w:r w:rsidRPr="00B8461C">
        <w:t>null</w:t>
      </w:r>
    </w:p>
    <w:p w14:paraId="408E060E" w14:textId="77777777" w:rsidR="00B8461C" w:rsidRPr="00B8461C" w:rsidRDefault="00B8461C" w:rsidP="00B8461C">
      <w:pPr>
        <w:numPr>
          <w:ilvl w:val="0"/>
          <w:numId w:val="139"/>
        </w:numPr>
      </w:pPr>
      <w:r w:rsidRPr="00B8461C">
        <w:t>meta-dominant</w:t>
      </w:r>
    </w:p>
    <w:p w14:paraId="238B0AE6" w14:textId="77777777" w:rsidR="00B8461C" w:rsidRPr="00B8461C" w:rsidRDefault="00B8461C" w:rsidP="00B8461C">
      <w:pPr>
        <w:numPr>
          <w:ilvl w:val="0"/>
          <w:numId w:val="139"/>
        </w:numPr>
      </w:pPr>
      <w:r w:rsidRPr="00B8461C">
        <w:t>selector-dominant</w:t>
      </w:r>
    </w:p>
    <w:p w14:paraId="282DDBCB" w14:textId="77777777" w:rsidR="00B8461C" w:rsidRPr="00B8461C" w:rsidRDefault="00B8461C" w:rsidP="00B8461C">
      <w:r w:rsidRPr="00B8461C">
        <w:t>All these imply structural regimes we must eliminate.</w:t>
      </w:r>
    </w:p>
    <w:p w14:paraId="0255C41B" w14:textId="77777777" w:rsidR="00B8461C" w:rsidRPr="00B8461C" w:rsidRDefault="00B8461C" w:rsidP="00B8461C">
      <w:r w:rsidRPr="00B8461C">
        <w:pict w14:anchorId="70C21A9C">
          <v:rect id="_x0000_i2464" style="width:0;height:1.5pt" o:hralign="center" o:hrstd="t" o:hr="t" fillcolor="#a0a0a0" stroked="f"/>
        </w:pict>
      </w:r>
    </w:p>
    <w:p w14:paraId="2F50EC9E" w14:textId="77777777" w:rsidR="00B8461C" w:rsidRPr="00B8461C" w:rsidRDefault="00B8461C" w:rsidP="00B8461C">
      <w:pPr>
        <w:rPr>
          <w:b/>
          <w:bCs/>
        </w:rPr>
      </w:pPr>
      <w:r w:rsidRPr="00B8461C">
        <w:rPr>
          <w:b/>
          <w:bCs/>
        </w:rPr>
        <w:t>III. Remove η and σ as coordinates</w:t>
      </w:r>
    </w:p>
    <w:p w14:paraId="4E9234B4" w14:textId="77777777" w:rsidR="00B8461C" w:rsidRPr="00B8461C" w:rsidRDefault="00B8461C" w:rsidP="00B8461C">
      <w:r w:rsidRPr="00B8461C">
        <w:t>Rewrite all density references as:</w:t>
      </w:r>
    </w:p>
    <w:p w14:paraId="59FCBCEC" w14:textId="77777777" w:rsidR="00B8461C" w:rsidRPr="00B8461C" w:rsidRDefault="00B8461C" w:rsidP="00B8461C">
      <w:r w:rsidRPr="00B8461C">
        <w:rPr>
          <w:b/>
          <w:bCs/>
        </w:rPr>
        <w:t>Exposure-frequency invariant</w:t>
      </w:r>
    </w:p>
    <w:p w14:paraId="4FE89A47" w14:textId="3ED73FB1" w:rsidR="00B8461C" w:rsidRPr="00B8461C" w:rsidRDefault="00B8461C" w:rsidP="00B8461C">
      <m:oMathPara>
        <m:oMath>
          <m:r>
            <w:rPr>
              <w:rFonts w:ascii="Cambria Math" w:hAnsi="Cambria Math"/>
            </w:rPr>
            <m:t>η(G)=</m:t>
          </m:r>
          <m:r>
            <m:rPr>
              <m:sty m:val="p"/>
            </m:rPr>
            <w:rPr>
              <w:rFonts w:ascii="Cambria Math" w:hAnsi="Cambria Math"/>
            </w:rPr>
            <m:t>lim inf</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N</m:t>
              </m:r>
            </m:sub>
          </m:sSub>
          <m:r>
            <w:rPr>
              <w:rFonts w:ascii="Cambria Math" w:hAnsi="Cambria Math"/>
            </w:rPr>
            <m:t>(G)</m:t>
          </m:r>
          <m:r>
            <w:rPr>
              <w:i/>
            </w:rPr>
            <w:br/>
          </m:r>
        </m:oMath>
      </m:oMathPara>
    </w:p>
    <w:p w14:paraId="297368E4" w14:textId="77777777" w:rsidR="00B8461C" w:rsidRPr="00B8461C" w:rsidRDefault="00B8461C" w:rsidP="00B8461C">
      <w:r w:rsidRPr="00B8461C">
        <w:rPr>
          <w:b/>
          <w:bCs/>
        </w:rPr>
        <w:lastRenderedPageBreak/>
        <w:t>Auxiliary-frequency invariant</w:t>
      </w:r>
    </w:p>
    <w:p w14:paraId="4B8BB72A" w14:textId="77502CCC" w:rsidR="00B8461C" w:rsidRPr="00B8461C" w:rsidRDefault="00B8461C" w:rsidP="00B8461C">
      <m:oMathPara>
        <m:oMath>
          <m:r>
            <w:rPr>
              <w:rFonts w:ascii="Cambria Math" w:hAnsi="Cambria Math"/>
            </w:rPr>
            <m:t>σ(G)=</m:t>
          </m:r>
          <m:r>
            <m:rPr>
              <m:sty m:val="p"/>
            </m:rPr>
            <w:rPr>
              <w:rFonts w:ascii="Cambria Math" w:hAnsi="Cambria Math"/>
            </w:rPr>
            <m:t>lim inf</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(G)</m:t>
          </m:r>
          <m:r>
            <w:rPr>
              <w:i/>
            </w:rPr>
            <w:br/>
          </m:r>
        </m:oMath>
      </m:oMathPara>
    </w:p>
    <w:p w14:paraId="49FE92E9" w14:textId="77777777" w:rsidR="00B8461C" w:rsidRPr="00B8461C" w:rsidRDefault="00B8461C" w:rsidP="00B8461C">
      <w:r w:rsidRPr="00B8461C">
        <w:t>But emphasize:</w:t>
      </w:r>
    </w:p>
    <w:p w14:paraId="4656C784" w14:textId="77777777" w:rsidR="00B8461C" w:rsidRPr="00B8461C" w:rsidRDefault="00B8461C" w:rsidP="00B8461C">
      <w:pPr>
        <w:numPr>
          <w:ilvl w:val="0"/>
          <w:numId w:val="140"/>
        </w:numPr>
      </w:pPr>
      <w:r w:rsidRPr="00B8461C">
        <w:t>derived</w:t>
      </w:r>
    </w:p>
    <w:p w14:paraId="0A30E8C0" w14:textId="77777777" w:rsidR="00B8461C" w:rsidRPr="00B8461C" w:rsidRDefault="00B8461C" w:rsidP="00B8461C">
      <w:pPr>
        <w:numPr>
          <w:ilvl w:val="0"/>
          <w:numId w:val="140"/>
        </w:numPr>
      </w:pPr>
      <w:r w:rsidRPr="00B8461C">
        <w:t>observer-dependent</w:t>
      </w:r>
    </w:p>
    <w:p w14:paraId="115DC068" w14:textId="77777777" w:rsidR="00B8461C" w:rsidRPr="00B8461C" w:rsidRDefault="00B8461C" w:rsidP="00B8461C">
      <w:pPr>
        <w:numPr>
          <w:ilvl w:val="0"/>
          <w:numId w:val="140"/>
        </w:numPr>
      </w:pPr>
      <w:r w:rsidRPr="00B8461C">
        <w:t>representation-specific</w:t>
      </w:r>
    </w:p>
    <w:p w14:paraId="54AB012A" w14:textId="77777777" w:rsidR="00B8461C" w:rsidRPr="00B8461C" w:rsidRDefault="00B8461C" w:rsidP="00B8461C">
      <w:pPr>
        <w:numPr>
          <w:ilvl w:val="0"/>
          <w:numId w:val="140"/>
        </w:numPr>
      </w:pPr>
      <w:r w:rsidRPr="00B8461C">
        <w:t>not structural</w:t>
      </w:r>
    </w:p>
    <w:p w14:paraId="3F58889E" w14:textId="77777777" w:rsidR="00B8461C" w:rsidRPr="00B8461C" w:rsidRDefault="00B8461C" w:rsidP="00B8461C">
      <w:r w:rsidRPr="00B8461C">
        <w:t>And remove all expressions like:</w:t>
      </w:r>
    </w:p>
    <w:p w14:paraId="427DDF81" w14:textId="77777777" w:rsidR="00B8461C" w:rsidRPr="00B8461C" w:rsidRDefault="00B8461C" w:rsidP="00B8461C">
      <w:pPr>
        <w:numPr>
          <w:ilvl w:val="0"/>
          <w:numId w:val="141"/>
        </w:numPr>
      </w:pPr>
      <w:r w:rsidRPr="00B8461C">
        <w:t>η + σ = 1 “defining a line”</w:t>
      </w:r>
    </w:p>
    <w:p w14:paraId="71F423FD" w14:textId="77777777" w:rsidR="00B8461C" w:rsidRPr="00B8461C" w:rsidRDefault="00B8461C" w:rsidP="00B8461C">
      <w:pPr>
        <w:numPr>
          <w:ilvl w:val="0"/>
          <w:numId w:val="141"/>
        </w:numPr>
      </w:pPr>
      <w:r w:rsidRPr="00B8461C">
        <w:t>“density pair defines a coordinate chart”</w:t>
      </w:r>
    </w:p>
    <w:p w14:paraId="3E158FBB" w14:textId="77777777" w:rsidR="00B8461C" w:rsidRPr="00B8461C" w:rsidRDefault="00B8461C" w:rsidP="00B8461C">
      <w:r w:rsidRPr="00B8461C">
        <w:t>This is now:</w:t>
      </w:r>
    </w:p>
    <w:p w14:paraId="5C37C549" w14:textId="77777777" w:rsidR="00B8461C" w:rsidRPr="00B8461C" w:rsidRDefault="00B8461C" w:rsidP="00B8461C">
      <w:r w:rsidRPr="00B8461C">
        <w:t>“For this representation specifically, the exposure events and auxiliary events form a partition of steps, yielding a relation η + σ = 1. This relation has no structural meaning beyond this representation.”</w:t>
      </w:r>
    </w:p>
    <w:p w14:paraId="62985EE1" w14:textId="77777777" w:rsidR="00B8461C" w:rsidRPr="00B8461C" w:rsidRDefault="00B8461C" w:rsidP="00B8461C">
      <w:r w:rsidRPr="00B8461C">
        <w:pict w14:anchorId="6183B49A">
          <v:rect id="_x0000_i2465" style="width:0;height:1.5pt" o:hralign="center" o:hrstd="t" o:hr="t" fillcolor="#a0a0a0" stroked="f"/>
        </w:pict>
      </w:r>
    </w:p>
    <w:p w14:paraId="0A7CC405" w14:textId="77777777" w:rsidR="00B8461C" w:rsidRPr="00B8461C" w:rsidRDefault="00B8461C" w:rsidP="00B8461C">
      <w:pPr>
        <w:rPr>
          <w:b/>
          <w:bCs/>
        </w:rPr>
      </w:pPr>
      <w:r w:rsidRPr="00B8461C">
        <w:rPr>
          <w:b/>
          <w:bCs/>
        </w:rPr>
        <w:t>IV. Reinterpret all results as examples, not general theorems</w:t>
      </w:r>
    </w:p>
    <w:p w14:paraId="6F78A4F8" w14:textId="77777777" w:rsidR="00B8461C" w:rsidRPr="00B8461C" w:rsidRDefault="00B8461C" w:rsidP="00B8461C">
      <w:r w:rsidRPr="00B8461C">
        <w:t>Old phrasing:</w:t>
      </w:r>
    </w:p>
    <w:p w14:paraId="025D9DEE" w14:textId="77777777" w:rsidR="00B8461C" w:rsidRPr="00B8461C" w:rsidRDefault="00B8461C" w:rsidP="00B8461C">
      <w:r w:rsidRPr="00B8461C">
        <w:t>“Hybrid identities are dense in generative space.”</w:t>
      </w:r>
    </w:p>
    <w:p w14:paraId="5C807339" w14:textId="77777777" w:rsidR="00B8461C" w:rsidRPr="00B8461C" w:rsidRDefault="00B8461C" w:rsidP="00B8461C">
      <w:r w:rsidRPr="00B8461C">
        <w:t>New phrasing:</w:t>
      </w:r>
    </w:p>
    <w:p w14:paraId="46D141A7" w14:textId="77777777" w:rsidR="00B8461C" w:rsidRPr="00B8461C" w:rsidRDefault="00B8461C" w:rsidP="00B8461C">
      <w:r w:rsidRPr="00B8461C">
        <w:t>“Mixed exposure patterns occur densely for this particular representation.”</w:t>
      </w:r>
    </w:p>
    <w:p w14:paraId="64D07C62" w14:textId="77777777" w:rsidR="00B8461C" w:rsidRPr="00B8461C" w:rsidRDefault="00B8461C" w:rsidP="00B8461C">
      <w:r w:rsidRPr="00B8461C">
        <w:t>Old phrasing:</w:t>
      </w:r>
    </w:p>
    <w:p w14:paraId="2D4097D7" w14:textId="77777777" w:rsidR="00B8461C" w:rsidRPr="00B8461C" w:rsidRDefault="00B8461C" w:rsidP="00B8461C">
      <w:r w:rsidRPr="00B8461C">
        <w:t>“The hybrid regime forms a structural class.”</w:t>
      </w:r>
    </w:p>
    <w:p w14:paraId="220DDD96" w14:textId="77777777" w:rsidR="00B8461C" w:rsidRPr="00B8461C" w:rsidRDefault="00B8461C" w:rsidP="00B8461C">
      <w:r w:rsidRPr="00B8461C">
        <w:t>New phrasing:</w:t>
      </w:r>
    </w:p>
    <w:p w14:paraId="08FA8C1A" w14:textId="77777777" w:rsidR="00B8461C" w:rsidRPr="00B8461C" w:rsidRDefault="00B8461C" w:rsidP="00B8461C">
      <w:r w:rsidRPr="00B8461C">
        <w:t>“These invariant-expressions describe a rich family of behaviors for the chosen encoding scheme.”</w:t>
      </w:r>
    </w:p>
    <w:p w14:paraId="0EDD754D" w14:textId="77777777" w:rsidR="00B8461C" w:rsidRPr="00B8461C" w:rsidRDefault="00B8461C" w:rsidP="00B8461C">
      <w:r w:rsidRPr="00B8461C">
        <w:pict w14:anchorId="14B4615F">
          <v:rect id="_x0000_i2466" style="width:0;height:1.5pt" o:hralign="center" o:hrstd="t" o:hr="t" fillcolor="#a0a0a0" stroked="f"/>
        </w:pict>
      </w:r>
    </w:p>
    <w:p w14:paraId="60E9B2C2" w14:textId="77777777" w:rsidR="00B8461C" w:rsidRPr="00B8461C" w:rsidRDefault="00B8461C" w:rsidP="00B8461C">
      <w:pPr>
        <w:rPr>
          <w:b/>
          <w:bCs/>
        </w:rPr>
      </w:pPr>
      <w:r w:rsidRPr="00B8461C">
        <w:rPr>
          <w:b/>
          <w:bCs/>
        </w:rPr>
        <w:lastRenderedPageBreak/>
        <w:t>V. Move the chapter out of the core of Part III/IV</w:t>
      </w:r>
    </w:p>
    <w:p w14:paraId="007BA7A1" w14:textId="77777777" w:rsidR="00B8461C" w:rsidRPr="00B8461C" w:rsidRDefault="00B8461C" w:rsidP="00B8461C">
      <w:r w:rsidRPr="00B8461C">
        <w:t>This chapter should no longer be a central structural chapter.</w:t>
      </w:r>
      <w:r w:rsidRPr="00B8461C">
        <w:br/>
        <w:t>It should be placed:</w:t>
      </w:r>
    </w:p>
    <w:p w14:paraId="22DA753A" w14:textId="77777777" w:rsidR="00B8461C" w:rsidRPr="00B8461C" w:rsidRDefault="00B8461C" w:rsidP="00B8461C">
      <w:pPr>
        <w:numPr>
          <w:ilvl w:val="0"/>
          <w:numId w:val="142"/>
        </w:numPr>
      </w:pPr>
      <w:r w:rsidRPr="00B8461C">
        <w:t>at the end of Part IV (optional section), or</w:t>
      </w:r>
    </w:p>
    <w:p w14:paraId="31CFEC38" w14:textId="77777777" w:rsidR="00B8461C" w:rsidRPr="00B8461C" w:rsidRDefault="00B8461C" w:rsidP="00B8461C">
      <w:pPr>
        <w:numPr>
          <w:ilvl w:val="0"/>
          <w:numId w:val="142"/>
        </w:numPr>
      </w:pPr>
      <w:r w:rsidRPr="00B8461C">
        <w:t>as Appendix H (Case Studies), or</w:t>
      </w:r>
    </w:p>
    <w:p w14:paraId="10A5DD87" w14:textId="77777777" w:rsidR="00B8461C" w:rsidRPr="00B8461C" w:rsidRDefault="00B8461C" w:rsidP="00B8461C">
      <w:pPr>
        <w:numPr>
          <w:ilvl w:val="0"/>
          <w:numId w:val="142"/>
        </w:numPr>
      </w:pPr>
      <w:r w:rsidRPr="00B8461C">
        <w:t>as a short concluding example chapter.</w:t>
      </w:r>
    </w:p>
    <w:p w14:paraId="46303037" w14:textId="77777777" w:rsidR="00B8461C" w:rsidRPr="00B8461C" w:rsidRDefault="00B8461C" w:rsidP="00B8461C">
      <w:r w:rsidRPr="00B8461C">
        <w:t>Reason:</w:t>
      </w:r>
    </w:p>
    <w:p w14:paraId="41B67799" w14:textId="77777777" w:rsidR="00B8461C" w:rsidRPr="00B8461C" w:rsidRDefault="00B8461C" w:rsidP="00B8461C">
      <w:r w:rsidRPr="00B8461C">
        <w:t xml:space="preserve">It is </w:t>
      </w:r>
      <w:r w:rsidRPr="00B8461C">
        <w:rPr>
          <w:b/>
          <w:bCs/>
        </w:rPr>
        <w:t>not structural</w:t>
      </w:r>
      <w:r w:rsidRPr="00B8461C">
        <w:t xml:space="preserve"> in the new theory.</w:t>
      </w:r>
      <w:r w:rsidRPr="00B8461C">
        <w:br/>
        <w:t xml:space="preserve">It is a </w:t>
      </w:r>
      <w:r w:rsidRPr="00B8461C">
        <w:rPr>
          <w:b/>
          <w:bCs/>
        </w:rPr>
        <w:t>representation-dependent case study</w:t>
      </w:r>
      <w:r w:rsidRPr="00B8461C">
        <w:t>.</w:t>
      </w:r>
    </w:p>
    <w:p w14:paraId="10170100" w14:textId="77777777" w:rsidR="00B8461C" w:rsidRPr="00B8461C" w:rsidRDefault="00B8461C" w:rsidP="00B8461C">
      <w:r w:rsidRPr="00B8461C">
        <w:t>This is the single chapter whose conceptual role changes the most drastically.</w:t>
      </w:r>
    </w:p>
    <w:p w14:paraId="5D8E1D5D" w14:textId="77777777" w:rsidR="00B8461C" w:rsidRPr="00B8461C" w:rsidRDefault="00B8461C" w:rsidP="00B8461C">
      <w:r w:rsidRPr="00B8461C">
        <w:pict w14:anchorId="670842CA">
          <v:rect id="_x0000_i2467" style="width:0;height:1.5pt" o:hralign="center" o:hrstd="t" o:hr="t" fillcolor="#a0a0a0" stroked="f"/>
        </w:pict>
      </w:r>
    </w:p>
    <w:p w14:paraId="300953C0" w14:textId="77777777" w:rsidR="00B8461C" w:rsidRPr="00B8461C" w:rsidRDefault="00B8461C" w:rsidP="00B8461C">
      <w:pPr>
        <w:rPr>
          <w:b/>
          <w:bCs/>
        </w:rPr>
      </w:pPr>
      <w:r w:rsidRPr="00B8461C">
        <w:rPr>
          <w:b/>
          <w:bCs/>
        </w:rPr>
        <w:t>VI. Add explicit disclaimers tying this chapter to incompleteness</w:t>
      </w:r>
    </w:p>
    <w:p w14:paraId="70DEB3DB" w14:textId="77777777" w:rsidR="00B8461C" w:rsidRPr="00B8461C" w:rsidRDefault="00B8461C" w:rsidP="00B8461C">
      <w:r w:rsidRPr="00B8461C">
        <w:t>A key new paragraph:</w:t>
      </w:r>
    </w:p>
    <w:p w14:paraId="2AA6C0DC" w14:textId="77777777" w:rsidR="00B8461C" w:rsidRPr="00B8461C" w:rsidRDefault="00B8461C" w:rsidP="00B8461C">
      <w:r w:rsidRPr="00B8461C">
        <w:t>“Although mixed exposure patterns appear visually rich, they do not classify identities. Because all invariants in this chapter are derived from observer towers, the Structural Incompleteness Theorem implies that any such patterns can be equalized across many distinct generative identities within the same fiber.”</w:t>
      </w:r>
    </w:p>
    <w:p w14:paraId="5A418BC4" w14:textId="77777777" w:rsidR="00B8461C" w:rsidRPr="00B8461C" w:rsidRDefault="00B8461C" w:rsidP="00B8461C">
      <w:r w:rsidRPr="00B8461C">
        <w:t>This puts it in the correct position in the new hierarchy.</w:t>
      </w:r>
    </w:p>
    <w:p w14:paraId="1F9BC1DC" w14:textId="77777777" w:rsidR="00B8461C" w:rsidRPr="00B8461C" w:rsidRDefault="00B8461C" w:rsidP="00B8461C">
      <w:r w:rsidRPr="00B8461C">
        <w:pict w14:anchorId="42F731F3">
          <v:rect id="_x0000_i2468" style="width:0;height:1.5pt" o:hralign="center" o:hrstd="t" o:hr="t" fillcolor="#a0a0a0" stroked="f"/>
        </w:pict>
      </w:r>
    </w:p>
    <w:p w14:paraId="3568DEB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Chapter 11 Becomes in the New Book</w:t>
      </w:r>
    </w:p>
    <w:p w14:paraId="13355C31" w14:textId="77777777" w:rsidR="00B8461C" w:rsidRPr="00B8461C" w:rsidRDefault="00B8461C" w:rsidP="00B8461C">
      <w:pPr>
        <w:rPr>
          <w:b/>
          <w:bCs/>
        </w:rPr>
      </w:pPr>
      <w:r w:rsidRPr="00B8461C">
        <w:rPr>
          <w:b/>
          <w:bCs/>
        </w:rPr>
        <w:t>Old Version:</w:t>
      </w:r>
    </w:p>
    <w:p w14:paraId="011E7662" w14:textId="77777777" w:rsidR="00B8461C" w:rsidRPr="00B8461C" w:rsidRDefault="00B8461C" w:rsidP="00B8461C">
      <w:pPr>
        <w:numPr>
          <w:ilvl w:val="0"/>
          <w:numId w:val="143"/>
        </w:numPr>
      </w:pPr>
      <w:r w:rsidRPr="00B8461C">
        <w:t>Structural classification tool</w:t>
      </w:r>
    </w:p>
    <w:p w14:paraId="08B03205" w14:textId="77777777" w:rsidR="00B8461C" w:rsidRPr="00B8461C" w:rsidRDefault="00B8461C" w:rsidP="00B8461C">
      <w:pPr>
        <w:numPr>
          <w:ilvl w:val="0"/>
          <w:numId w:val="143"/>
        </w:numPr>
      </w:pPr>
      <w:r w:rsidRPr="00B8461C">
        <w:t>Defined hybrid/null/pure identities</w:t>
      </w:r>
    </w:p>
    <w:p w14:paraId="6A7BA7EE" w14:textId="77777777" w:rsidR="00B8461C" w:rsidRPr="00B8461C" w:rsidRDefault="00B8461C" w:rsidP="00B8461C">
      <w:pPr>
        <w:numPr>
          <w:ilvl w:val="0"/>
          <w:numId w:val="143"/>
        </w:numPr>
      </w:pPr>
      <w:r w:rsidRPr="00B8461C">
        <w:t>Gave geometric interpretations of density mixes</w:t>
      </w:r>
    </w:p>
    <w:p w14:paraId="24E6510F" w14:textId="77777777" w:rsidR="00B8461C" w:rsidRPr="00B8461C" w:rsidRDefault="00B8461C" w:rsidP="00B8461C">
      <w:pPr>
        <w:numPr>
          <w:ilvl w:val="0"/>
          <w:numId w:val="143"/>
        </w:numPr>
      </w:pPr>
      <w:r w:rsidRPr="00B8461C">
        <w:t>Served as core structural theory</w:t>
      </w:r>
    </w:p>
    <w:p w14:paraId="32C06459" w14:textId="77777777" w:rsidR="00B8461C" w:rsidRPr="00B8461C" w:rsidRDefault="00B8461C" w:rsidP="00B8461C">
      <w:pPr>
        <w:rPr>
          <w:b/>
          <w:bCs/>
        </w:rPr>
      </w:pPr>
      <w:r w:rsidRPr="00B8461C">
        <w:rPr>
          <w:b/>
          <w:bCs/>
        </w:rPr>
        <w:t>New Version:</w:t>
      </w:r>
    </w:p>
    <w:p w14:paraId="19D67124" w14:textId="77777777" w:rsidR="00B8461C" w:rsidRPr="00B8461C" w:rsidRDefault="00B8461C" w:rsidP="00B8461C">
      <w:pPr>
        <w:numPr>
          <w:ilvl w:val="0"/>
          <w:numId w:val="144"/>
        </w:numPr>
      </w:pPr>
      <w:r w:rsidRPr="00B8461C">
        <w:t xml:space="preserve">An </w:t>
      </w:r>
      <w:r w:rsidRPr="00B8461C">
        <w:rPr>
          <w:b/>
          <w:bCs/>
        </w:rPr>
        <w:t>illustrative, representation-dependent case study</w:t>
      </w:r>
    </w:p>
    <w:p w14:paraId="52BF3E81" w14:textId="77777777" w:rsidR="00B8461C" w:rsidRPr="00B8461C" w:rsidRDefault="00B8461C" w:rsidP="00B8461C">
      <w:pPr>
        <w:numPr>
          <w:ilvl w:val="0"/>
          <w:numId w:val="144"/>
        </w:numPr>
      </w:pPr>
      <w:r w:rsidRPr="00B8461C">
        <w:lastRenderedPageBreak/>
        <w:t>Shows how invariants behave under specific coordinate interactions</w:t>
      </w:r>
    </w:p>
    <w:p w14:paraId="0DCDBF32" w14:textId="77777777" w:rsidR="00B8461C" w:rsidRPr="00B8461C" w:rsidRDefault="00B8461C" w:rsidP="00B8461C">
      <w:pPr>
        <w:numPr>
          <w:ilvl w:val="0"/>
          <w:numId w:val="144"/>
        </w:numPr>
      </w:pPr>
      <w:r w:rsidRPr="00B8461C">
        <w:t>Demonstrates the complexity behind observer-derived statistics</w:t>
      </w:r>
    </w:p>
    <w:p w14:paraId="292C9CF5" w14:textId="77777777" w:rsidR="00B8461C" w:rsidRPr="00B8461C" w:rsidRDefault="00B8461C" w:rsidP="00B8461C">
      <w:pPr>
        <w:numPr>
          <w:ilvl w:val="0"/>
          <w:numId w:val="144"/>
        </w:numPr>
      </w:pPr>
      <w:r w:rsidRPr="00B8461C">
        <w:t>Clarifies why invariants cannot classify generative identities</w:t>
      </w:r>
    </w:p>
    <w:p w14:paraId="2F8E3AE5" w14:textId="77777777" w:rsidR="00B8461C" w:rsidRPr="00B8461C" w:rsidRDefault="00B8461C" w:rsidP="00B8461C">
      <w:pPr>
        <w:numPr>
          <w:ilvl w:val="0"/>
          <w:numId w:val="144"/>
        </w:numPr>
      </w:pPr>
      <w:r w:rsidRPr="00B8461C">
        <w:t>Non-essential to the core theory, but helpful for intuition</w:t>
      </w:r>
    </w:p>
    <w:p w14:paraId="7E763F80" w14:textId="77777777" w:rsidR="00B8461C" w:rsidRPr="00B8461C" w:rsidRDefault="00B8461C" w:rsidP="00B8461C">
      <w:r w:rsidRPr="00B8461C">
        <w:t>It’s no longer a “theory chapter.”</w:t>
      </w:r>
      <w:r w:rsidRPr="00B8461C">
        <w:br/>
        <w:t>It is now an “example of phenomena under a chosen representation.”</w:t>
      </w:r>
    </w:p>
    <w:p w14:paraId="196F0950" w14:textId="77777777" w:rsidR="00B8461C" w:rsidRPr="00B8461C" w:rsidRDefault="00B8461C" w:rsidP="00B8461C">
      <w:r w:rsidRPr="00B8461C">
        <w:pict w14:anchorId="204406B4">
          <v:rect id="_x0000_i2469" style="width:0;height:1.5pt" o:hralign="center" o:hrstd="t" o:hr="t" fillcolor="#a0a0a0" stroked="f"/>
        </w:pict>
      </w:r>
    </w:p>
    <w:p w14:paraId="53C5069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Chapter 12?</w:t>
      </w:r>
    </w:p>
    <w:p w14:paraId="489BE351" w14:textId="77777777" w:rsidR="00B8461C" w:rsidRPr="00B8461C" w:rsidRDefault="00B8461C" w:rsidP="00B8461C">
      <w:r w:rsidRPr="00B8461C">
        <w:t>Chapter 12 is often the fluctuation-index or entropy-regularity chapter.</w:t>
      </w:r>
      <w:r w:rsidRPr="00B8461C">
        <w:br/>
        <w:t xml:space="preserve">Under the new direction, it must be repositioned as still </w:t>
      </w:r>
      <w:r w:rsidRPr="00B8461C">
        <w:rPr>
          <w:b/>
          <w:bCs/>
        </w:rPr>
        <w:t>derived</w:t>
      </w:r>
      <w:r w:rsidRPr="00B8461C">
        <w:t>, and not structural.</w:t>
      </w:r>
    </w:p>
    <w:p w14:paraId="1F6C874D" w14:textId="77777777" w:rsidR="00B8461C" w:rsidRPr="00B8461C" w:rsidRDefault="00B8461C" w:rsidP="00B8461C">
      <w:r w:rsidRPr="00B8461C">
        <w:t>If you’re ready:</w:t>
      </w:r>
    </w:p>
    <w:p w14:paraId="218F4587" w14:textId="77777777" w:rsidR="00B8461C" w:rsidRPr="00B8461C" w:rsidRDefault="00B8461C" w:rsidP="00B8461C">
      <w:r w:rsidRPr="00B8461C">
        <w:t>Just say:</w:t>
      </w:r>
    </w:p>
    <w:p w14:paraId="106B1A7F" w14:textId="77777777" w:rsidR="00B8461C" w:rsidRPr="00B8461C" w:rsidRDefault="00B8461C" w:rsidP="00B8461C">
      <w:r w:rsidRPr="00B8461C">
        <w:rPr>
          <w:b/>
          <w:bCs/>
        </w:rPr>
        <w:t>“Proceed to Chapter 12.”</w:t>
      </w:r>
    </w:p>
    <w:p w14:paraId="77E4346E" w14:textId="77777777" w:rsidR="00B8461C" w:rsidRPr="00B8461C" w:rsidRDefault="00B8461C" w:rsidP="00B8461C">
      <w:pPr>
        <w:rPr>
          <w:b/>
          <w:bCs/>
        </w:rPr>
      </w:pPr>
      <w:r w:rsidRPr="00B8461C">
        <w:rPr>
          <w:b/>
          <w:bCs/>
        </w:rPr>
        <w:t>You said:</w:t>
      </w:r>
    </w:p>
    <w:p w14:paraId="08BC45F1" w14:textId="77777777" w:rsidR="00B8461C" w:rsidRPr="00B8461C" w:rsidRDefault="00B8461C" w:rsidP="00B8461C">
      <w:r w:rsidRPr="00B8461C">
        <w:t>yes</w:t>
      </w:r>
    </w:p>
    <w:p w14:paraId="39D3EA45" w14:textId="77777777" w:rsidR="00B8461C" w:rsidRPr="00B8461C" w:rsidRDefault="00B8461C" w:rsidP="00B8461C">
      <w:pPr>
        <w:rPr>
          <w:b/>
          <w:bCs/>
        </w:rPr>
      </w:pPr>
      <w:r w:rsidRPr="00B8461C">
        <w:rPr>
          <w:b/>
          <w:bCs/>
        </w:rPr>
        <w:t>ChatGPT said:</w:t>
      </w:r>
    </w:p>
    <w:p w14:paraId="11CF29FE" w14:textId="77777777" w:rsidR="00B8461C" w:rsidRPr="00B8461C" w:rsidRDefault="00B8461C" w:rsidP="00B8461C">
      <w:r w:rsidRPr="00B8461C">
        <w:t xml:space="preserve">Alright Clinton — now we reach </w:t>
      </w:r>
      <w:r w:rsidRPr="00B8461C">
        <w:rPr>
          <w:b/>
          <w:bCs/>
        </w:rPr>
        <w:t>Chapter 12</w:t>
      </w:r>
      <w:r w:rsidRPr="00B8461C">
        <w:t>, the last major chapter before the Appendices.</w:t>
      </w:r>
      <w:r w:rsidRPr="00B8461C">
        <w:br/>
        <w:t>This chapter is usually about:</w:t>
      </w:r>
    </w:p>
    <w:p w14:paraId="538AAF58" w14:textId="77777777" w:rsidR="00B8461C" w:rsidRPr="00B8461C" w:rsidRDefault="00B8461C" w:rsidP="00B8461C">
      <w:pPr>
        <w:numPr>
          <w:ilvl w:val="0"/>
          <w:numId w:val="145"/>
        </w:numPr>
      </w:pPr>
      <w:r w:rsidRPr="00B8461C">
        <w:t>fluctuation index</w:t>
      </w:r>
    </w:p>
    <w:p w14:paraId="0A75940B" w14:textId="77777777" w:rsidR="00B8461C" w:rsidRPr="00B8461C" w:rsidRDefault="00B8461C" w:rsidP="00B8461C">
      <w:pPr>
        <w:numPr>
          <w:ilvl w:val="0"/>
          <w:numId w:val="145"/>
        </w:numPr>
      </w:pPr>
      <w:r w:rsidRPr="00B8461C">
        <w:t>irregularity</w:t>
      </w:r>
    </w:p>
    <w:p w14:paraId="5BBD3200" w14:textId="77777777" w:rsidR="00B8461C" w:rsidRPr="00B8461C" w:rsidRDefault="00B8461C" w:rsidP="00B8461C">
      <w:pPr>
        <w:numPr>
          <w:ilvl w:val="0"/>
          <w:numId w:val="145"/>
        </w:numPr>
      </w:pPr>
      <w:r w:rsidRPr="00B8461C">
        <w:t>higher-order asymptotic behavior</w:t>
      </w:r>
    </w:p>
    <w:p w14:paraId="04341933" w14:textId="77777777" w:rsidR="00B8461C" w:rsidRPr="00B8461C" w:rsidRDefault="00B8461C" w:rsidP="00B8461C">
      <w:pPr>
        <w:numPr>
          <w:ilvl w:val="0"/>
          <w:numId w:val="145"/>
        </w:numPr>
      </w:pPr>
      <w:r w:rsidRPr="00B8461C">
        <w:t>instability phenomena</w:t>
      </w:r>
    </w:p>
    <w:p w14:paraId="5DB75BEB" w14:textId="77777777" w:rsidR="00B8461C" w:rsidRPr="00B8461C" w:rsidRDefault="00B8461C" w:rsidP="00B8461C">
      <w:pPr>
        <w:numPr>
          <w:ilvl w:val="0"/>
          <w:numId w:val="145"/>
        </w:numPr>
      </w:pPr>
      <w:r w:rsidRPr="00B8461C">
        <w:t>oscillations</w:t>
      </w:r>
    </w:p>
    <w:p w14:paraId="5E4E2E85" w14:textId="77777777" w:rsidR="00B8461C" w:rsidRPr="00B8461C" w:rsidRDefault="00B8461C" w:rsidP="00B8461C">
      <w:pPr>
        <w:numPr>
          <w:ilvl w:val="0"/>
          <w:numId w:val="145"/>
        </w:numPr>
      </w:pPr>
      <w:r w:rsidRPr="00B8461C">
        <w:t>deviation behavior across scales</w:t>
      </w:r>
    </w:p>
    <w:p w14:paraId="785B9096" w14:textId="77777777" w:rsidR="00B8461C" w:rsidRPr="00B8461C" w:rsidRDefault="00B8461C" w:rsidP="00B8461C">
      <w:r w:rsidRPr="00B8461C">
        <w:t xml:space="preserve">Under the new direction, the entire conceptual role must change — just like Chapter 9 and Chapter 10 — but the </w:t>
      </w:r>
      <w:r w:rsidRPr="00B8461C">
        <w:rPr>
          <w:b/>
          <w:bCs/>
        </w:rPr>
        <w:t>mathematics remains useful</w:t>
      </w:r>
      <w:r w:rsidRPr="00B8461C">
        <w:t>.</w:t>
      </w:r>
    </w:p>
    <w:p w14:paraId="6BC6B663" w14:textId="77777777" w:rsidR="00B8461C" w:rsidRPr="00B8461C" w:rsidRDefault="00B8461C" w:rsidP="00B8461C">
      <w:r w:rsidRPr="00B8461C">
        <w:t>Let’s do it cleanly and precisely.</w:t>
      </w:r>
    </w:p>
    <w:p w14:paraId="414FE362" w14:textId="77777777" w:rsidR="00B8461C" w:rsidRPr="00B8461C" w:rsidRDefault="00B8461C" w:rsidP="00B8461C">
      <w:r w:rsidRPr="00B8461C">
        <w:lastRenderedPageBreak/>
        <w:pict w14:anchorId="6CC1EF8B">
          <v:rect id="_x0000_i2470" style="width:0;height:1.5pt" o:hralign="center" o:hrstd="t" o:hr="t" fillcolor="#a0a0a0" stroked="f"/>
        </w:pict>
      </w:r>
    </w:p>
    <w:p w14:paraId="30D30457"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CHAPTER 12 — FLUCTUATION, IRREGULARITY, AND COMPLEXITY (Asymptotic Behavior Beyond Density and Entropy)</w:t>
      </w:r>
    </w:p>
    <w:p w14:paraId="2A5A3A00" w14:textId="77777777" w:rsidR="00B8461C" w:rsidRPr="00B8461C" w:rsidRDefault="00B8461C" w:rsidP="00B8461C">
      <w:pPr>
        <w:rPr>
          <w:b/>
          <w:bCs/>
        </w:rPr>
      </w:pPr>
      <w:r w:rsidRPr="00B8461C">
        <w:rPr>
          <w:b/>
          <w:bCs/>
        </w:rPr>
        <w:t>Status: MAJOR REWRITE (≈60%)</w:t>
      </w:r>
    </w:p>
    <w:p w14:paraId="626FD4E9" w14:textId="77777777" w:rsidR="00B8461C" w:rsidRPr="00B8461C" w:rsidRDefault="00B8461C" w:rsidP="00B8461C">
      <w:r w:rsidRPr="00B8461C">
        <w:t xml:space="preserve">The core ideas — fluctuation, multi-scale irregularity, the fluctuation index, oscillation patterns — are absolutely still </w:t>
      </w:r>
      <w:r w:rsidRPr="00B8461C">
        <w:rPr>
          <w:i/>
          <w:iCs/>
        </w:rPr>
        <w:t>valid</w:t>
      </w:r>
      <w:r w:rsidRPr="00B8461C">
        <w:t>, but they must be reframed:</w:t>
      </w:r>
    </w:p>
    <w:p w14:paraId="7747D059" w14:textId="77777777" w:rsidR="00B8461C" w:rsidRPr="00B8461C" w:rsidRDefault="00B8461C" w:rsidP="00B8461C">
      <w:pPr>
        <w:rPr>
          <w:b/>
          <w:bCs/>
        </w:rPr>
      </w:pPr>
      <w:r w:rsidRPr="00B8461C">
        <w:rPr>
          <w:b/>
          <w:bCs/>
        </w:rPr>
        <w:t>Old role:</w:t>
      </w:r>
    </w:p>
    <w:p w14:paraId="1910E124" w14:textId="77777777" w:rsidR="00B8461C" w:rsidRPr="00B8461C" w:rsidRDefault="00B8461C" w:rsidP="00B8461C">
      <w:pPr>
        <w:numPr>
          <w:ilvl w:val="0"/>
          <w:numId w:val="146"/>
        </w:numPr>
      </w:pPr>
      <w:r w:rsidRPr="00B8461C">
        <w:t>structural invariant</w:t>
      </w:r>
    </w:p>
    <w:p w14:paraId="3799F0D4" w14:textId="77777777" w:rsidR="00B8461C" w:rsidRPr="00B8461C" w:rsidRDefault="00B8461C" w:rsidP="00B8461C">
      <w:pPr>
        <w:numPr>
          <w:ilvl w:val="0"/>
          <w:numId w:val="146"/>
        </w:numPr>
      </w:pPr>
      <w:r w:rsidRPr="00B8461C">
        <w:t>fundamental coordinate</w:t>
      </w:r>
    </w:p>
    <w:p w14:paraId="27B8CB2F" w14:textId="77777777" w:rsidR="00B8461C" w:rsidRPr="00B8461C" w:rsidRDefault="00B8461C" w:rsidP="00B8461C">
      <w:pPr>
        <w:numPr>
          <w:ilvl w:val="0"/>
          <w:numId w:val="146"/>
        </w:numPr>
      </w:pPr>
      <w:r w:rsidRPr="00B8461C">
        <w:t>intrinsic property of the generative identity</w:t>
      </w:r>
    </w:p>
    <w:p w14:paraId="77579F90" w14:textId="77777777" w:rsidR="00B8461C" w:rsidRPr="00B8461C" w:rsidRDefault="00B8461C" w:rsidP="00B8461C">
      <w:pPr>
        <w:numPr>
          <w:ilvl w:val="0"/>
          <w:numId w:val="146"/>
        </w:numPr>
      </w:pPr>
      <w:r w:rsidRPr="00B8461C">
        <w:t>classification tool</w:t>
      </w:r>
    </w:p>
    <w:p w14:paraId="7791612D" w14:textId="77777777" w:rsidR="00B8461C" w:rsidRPr="00B8461C" w:rsidRDefault="00B8461C" w:rsidP="00B8461C">
      <w:pPr>
        <w:numPr>
          <w:ilvl w:val="0"/>
          <w:numId w:val="146"/>
        </w:numPr>
      </w:pPr>
      <w:r w:rsidRPr="00B8461C">
        <w:t>coordinate of a structural geometry</w:t>
      </w:r>
    </w:p>
    <w:p w14:paraId="1F4A03F2" w14:textId="77777777" w:rsidR="00B8461C" w:rsidRPr="00B8461C" w:rsidRDefault="00B8461C" w:rsidP="00B8461C">
      <w:pPr>
        <w:rPr>
          <w:b/>
          <w:bCs/>
        </w:rPr>
      </w:pPr>
      <w:r w:rsidRPr="00B8461C">
        <w:rPr>
          <w:b/>
          <w:bCs/>
        </w:rPr>
        <w:t>New role:</w:t>
      </w:r>
    </w:p>
    <w:p w14:paraId="7586137B" w14:textId="77777777" w:rsidR="00B8461C" w:rsidRPr="00B8461C" w:rsidRDefault="00B8461C" w:rsidP="00B8461C">
      <w:pPr>
        <w:numPr>
          <w:ilvl w:val="0"/>
          <w:numId w:val="147"/>
        </w:numPr>
      </w:pPr>
      <w:r w:rsidRPr="00B8461C">
        <w:rPr>
          <w:b/>
          <w:bCs/>
        </w:rPr>
        <w:t>derived invariant</w:t>
      </w:r>
    </w:p>
    <w:p w14:paraId="33A65B35" w14:textId="77777777" w:rsidR="00B8461C" w:rsidRPr="00B8461C" w:rsidRDefault="00B8461C" w:rsidP="00B8461C">
      <w:pPr>
        <w:numPr>
          <w:ilvl w:val="0"/>
          <w:numId w:val="147"/>
        </w:numPr>
      </w:pPr>
      <w:r w:rsidRPr="00B8461C">
        <w:rPr>
          <w:b/>
          <w:bCs/>
        </w:rPr>
        <w:t>observer-dependent fluctuation function</w:t>
      </w:r>
    </w:p>
    <w:p w14:paraId="1005CE1C" w14:textId="77777777" w:rsidR="00B8461C" w:rsidRPr="00B8461C" w:rsidRDefault="00B8461C" w:rsidP="00B8461C">
      <w:pPr>
        <w:numPr>
          <w:ilvl w:val="0"/>
          <w:numId w:val="147"/>
        </w:numPr>
      </w:pPr>
      <w:r w:rsidRPr="00B8461C">
        <w:rPr>
          <w:b/>
          <w:bCs/>
        </w:rPr>
        <w:t>summaries of empirical prefix oscillations</w:t>
      </w:r>
    </w:p>
    <w:p w14:paraId="49C0B115" w14:textId="77777777" w:rsidR="00B8461C" w:rsidRPr="00B8461C" w:rsidRDefault="00B8461C" w:rsidP="00B8461C">
      <w:pPr>
        <w:numPr>
          <w:ilvl w:val="0"/>
          <w:numId w:val="147"/>
        </w:numPr>
      </w:pPr>
      <w:r w:rsidRPr="00B8461C">
        <w:rPr>
          <w:b/>
          <w:bCs/>
        </w:rPr>
        <w:t>non-classifying coarse measurement</w:t>
      </w:r>
    </w:p>
    <w:p w14:paraId="00565337" w14:textId="77777777" w:rsidR="00B8461C" w:rsidRPr="00B8461C" w:rsidRDefault="00B8461C" w:rsidP="00B8461C">
      <w:pPr>
        <w:numPr>
          <w:ilvl w:val="0"/>
          <w:numId w:val="147"/>
        </w:numPr>
      </w:pPr>
      <w:r w:rsidRPr="00B8461C">
        <w:rPr>
          <w:b/>
          <w:bCs/>
        </w:rPr>
        <w:t>explicitly weaker than observer power</w:t>
      </w:r>
    </w:p>
    <w:p w14:paraId="0AC31DA1" w14:textId="77777777" w:rsidR="00B8461C" w:rsidRPr="00B8461C" w:rsidRDefault="00B8461C" w:rsidP="00B8461C">
      <w:pPr>
        <w:numPr>
          <w:ilvl w:val="0"/>
          <w:numId w:val="147"/>
        </w:numPr>
      </w:pPr>
      <w:r w:rsidRPr="00B8461C">
        <w:t>structure only at the finite-information tier</w:t>
      </w:r>
    </w:p>
    <w:p w14:paraId="7A546940" w14:textId="77777777" w:rsidR="00B8461C" w:rsidRPr="00B8461C" w:rsidRDefault="00B8461C" w:rsidP="00B8461C">
      <w:r w:rsidRPr="00B8461C">
        <w:t>This is exactly the right way to integrate fluctuation behavior within the new hierarchy.</w:t>
      </w:r>
    </w:p>
    <w:p w14:paraId="1356BA93" w14:textId="77777777" w:rsidR="00B8461C" w:rsidRPr="00B8461C" w:rsidRDefault="00B8461C" w:rsidP="00B8461C">
      <w:r w:rsidRPr="00B8461C">
        <w:pict w14:anchorId="670FA4A0">
          <v:rect id="_x0000_i2471" style="width:0;height:1.5pt" o:hralign="center" o:hrstd="t" o:hr="t" fillcolor="#a0a0a0" stroked="f"/>
        </w:pict>
      </w:r>
    </w:p>
    <w:p w14:paraId="0140473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Conflicts With the New Direction (needs removal/rewrite)</w:t>
      </w:r>
    </w:p>
    <w:p w14:paraId="19F7AF3E" w14:textId="77777777" w:rsidR="00B8461C" w:rsidRPr="00B8461C" w:rsidRDefault="00B8461C" w:rsidP="00B8461C">
      <w:pPr>
        <w:rPr>
          <w:b/>
          <w:bCs/>
        </w:rPr>
      </w:pPr>
      <w:r w:rsidRPr="00B8461C">
        <w:rPr>
          <w:b/>
          <w:bCs/>
        </w:rPr>
        <w:t>1. “Fluctuation index” was treated as a structural property</w:t>
      </w:r>
    </w:p>
    <w:p w14:paraId="4E0A96D8" w14:textId="77777777" w:rsidR="00B8461C" w:rsidRPr="00B8461C" w:rsidRDefault="00B8461C" w:rsidP="00B8461C">
      <w:r w:rsidRPr="00B8461C">
        <w:t>Now it must be:</w:t>
      </w:r>
    </w:p>
    <w:p w14:paraId="0749C017" w14:textId="77777777" w:rsidR="00B8461C" w:rsidRPr="00B8461C" w:rsidRDefault="00B8461C" w:rsidP="00B8461C">
      <w:pPr>
        <w:numPr>
          <w:ilvl w:val="0"/>
          <w:numId w:val="148"/>
        </w:numPr>
      </w:pPr>
      <w:r w:rsidRPr="00B8461C">
        <w:t xml:space="preserve">a </w:t>
      </w:r>
      <w:r w:rsidRPr="00B8461C">
        <w:rPr>
          <w:i/>
          <w:iCs/>
        </w:rPr>
        <w:t>derived asymptotic invariant</w:t>
      </w:r>
    </w:p>
    <w:p w14:paraId="335AE575" w14:textId="77777777" w:rsidR="00B8461C" w:rsidRPr="00B8461C" w:rsidRDefault="00B8461C" w:rsidP="00B8461C">
      <w:pPr>
        <w:numPr>
          <w:ilvl w:val="0"/>
          <w:numId w:val="148"/>
        </w:numPr>
      </w:pPr>
      <w:r w:rsidRPr="00B8461C">
        <w:t>representation-dependent</w:t>
      </w:r>
    </w:p>
    <w:p w14:paraId="41218EB3" w14:textId="77777777" w:rsidR="00B8461C" w:rsidRPr="00B8461C" w:rsidRDefault="00B8461C" w:rsidP="00B8461C">
      <w:pPr>
        <w:numPr>
          <w:ilvl w:val="0"/>
          <w:numId w:val="148"/>
        </w:numPr>
      </w:pPr>
      <w:r w:rsidRPr="00B8461C">
        <w:lastRenderedPageBreak/>
        <w:t>not intrinsic</w:t>
      </w:r>
    </w:p>
    <w:p w14:paraId="3F6C30A9" w14:textId="77777777" w:rsidR="00B8461C" w:rsidRPr="00B8461C" w:rsidRDefault="00B8461C" w:rsidP="00B8461C">
      <w:pPr>
        <w:rPr>
          <w:b/>
          <w:bCs/>
        </w:rPr>
      </w:pPr>
      <w:r w:rsidRPr="00B8461C">
        <w:rPr>
          <w:b/>
          <w:bCs/>
        </w:rPr>
        <w:t>2. Chapter implied fluctuation predicts or reflects structure</w:t>
      </w:r>
    </w:p>
    <w:p w14:paraId="34938FBF" w14:textId="77777777" w:rsidR="00B8461C" w:rsidRPr="00B8461C" w:rsidRDefault="00B8461C" w:rsidP="00B8461C">
      <w:r w:rsidRPr="00B8461C">
        <w:t>Under the new direction:</w:t>
      </w:r>
    </w:p>
    <w:p w14:paraId="1BFE6FC0" w14:textId="77777777" w:rsidR="00B8461C" w:rsidRPr="00B8461C" w:rsidRDefault="00B8461C" w:rsidP="00B8461C">
      <w:pPr>
        <w:numPr>
          <w:ilvl w:val="0"/>
          <w:numId w:val="149"/>
        </w:numPr>
      </w:pPr>
      <w:r w:rsidRPr="00B8461C">
        <w:t>fluctuation is observer-derived</w:t>
      </w:r>
    </w:p>
    <w:p w14:paraId="0B11D8AB" w14:textId="77777777" w:rsidR="00B8461C" w:rsidRPr="00B8461C" w:rsidRDefault="00B8461C" w:rsidP="00B8461C">
      <w:pPr>
        <w:numPr>
          <w:ilvl w:val="0"/>
          <w:numId w:val="149"/>
        </w:numPr>
      </w:pPr>
      <w:r w:rsidRPr="00B8461C">
        <w:t>cannot recover internal structure</w:t>
      </w:r>
    </w:p>
    <w:p w14:paraId="46B1C946" w14:textId="77777777" w:rsidR="00B8461C" w:rsidRPr="00B8461C" w:rsidRDefault="00B8461C" w:rsidP="00B8461C">
      <w:pPr>
        <w:numPr>
          <w:ilvl w:val="0"/>
          <w:numId w:val="149"/>
        </w:numPr>
      </w:pPr>
      <w:r w:rsidRPr="00B8461C">
        <w:t>cannot classify fibers</w:t>
      </w:r>
    </w:p>
    <w:p w14:paraId="2D836244" w14:textId="77777777" w:rsidR="00B8461C" w:rsidRPr="00B8461C" w:rsidRDefault="00B8461C" w:rsidP="00B8461C">
      <w:pPr>
        <w:numPr>
          <w:ilvl w:val="0"/>
          <w:numId w:val="149"/>
        </w:numPr>
      </w:pPr>
      <w:r w:rsidRPr="00B8461C">
        <w:t>has no ontological meaning</w:t>
      </w:r>
    </w:p>
    <w:p w14:paraId="245D8A65" w14:textId="77777777" w:rsidR="00B8461C" w:rsidRPr="00B8461C" w:rsidRDefault="00B8461C" w:rsidP="00B8461C">
      <w:pPr>
        <w:rPr>
          <w:b/>
          <w:bCs/>
        </w:rPr>
      </w:pPr>
      <w:r w:rsidRPr="00B8461C">
        <w:rPr>
          <w:b/>
          <w:bCs/>
        </w:rPr>
        <w:t>3. Uses selector/digit/meta narrative implicitly</w:t>
      </w:r>
    </w:p>
    <w:p w14:paraId="3393074E" w14:textId="77777777" w:rsidR="00B8461C" w:rsidRPr="00B8461C" w:rsidRDefault="00B8461C" w:rsidP="00B8461C">
      <w:r w:rsidRPr="00B8461C">
        <w:t>Fluctuation was often tied to:</w:t>
      </w:r>
    </w:p>
    <w:p w14:paraId="2A8C012C" w14:textId="77777777" w:rsidR="00B8461C" w:rsidRPr="00B8461C" w:rsidRDefault="00B8461C" w:rsidP="00B8461C">
      <w:pPr>
        <w:numPr>
          <w:ilvl w:val="0"/>
          <w:numId w:val="150"/>
        </w:numPr>
      </w:pPr>
      <w:r w:rsidRPr="00B8461C">
        <w:t>digit exposure</w:t>
      </w:r>
    </w:p>
    <w:p w14:paraId="5815B38C" w14:textId="77777777" w:rsidR="00B8461C" w:rsidRPr="00B8461C" w:rsidRDefault="00B8461C" w:rsidP="00B8461C">
      <w:pPr>
        <w:numPr>
          <w:ilvl w:val="0"/>
          <w:numId w:val="150"/>
        </w:numPr>
      </w:pPr>
      <w:r w:rsidRPr="00B8461C">
        <w:t>meta-layers</w:t>
      </w:r>
    </w:p>
    <w:p w14:paraId="5395F566" w14:textId="77777777" w:rsidR="00B8461C" w:rsidRPr="00B8461C" w:rsidRDefault="00B8461C" w:rsidP="00B8461C">
      <w:pPr>
        <w:numPr>
          <w:ilvl w:val="0"/>
          <w:numId w:val="150"/>
        </w:numPr>
      </w:pPr>
      <w:r w:rsidRPr="00B8461C">
        <w:t>selector delays</w:t>
      </w:r>
    </w:p>
    <w:p w14:paraId="3AF42757" w14:textId="77777777" w:rsidR="00B8461C" w:rsidRPr="00B8461C" w:rsidRDefault="00B8461C" w:rsidP="00B8461C">
      <w:pPr>
        <w:numPr>
          <w:ilvl w:val="0"/>
          <w:numId w:val="150"/>
        </w:numPr>
      </w:pPr>
      <w:r w:rsidRPr="00B8461C">
        <w:t>mixture rules</w:t>
      </w:r>
    </w:p>
    <w:p w14:paraId="439613EA" w14:textId="77777777" w:rsidR="00B8461C" w:rsidRPr="00B8461C" w:rsidRDefault="00B8461C" w:rsidP="00B8461C">
      <w:r w:rsidRPr="00B8461C">
        <w:t>Now it must use:</w:t>
      </w:r>
    </w:p>
    <w:p w14:paraId="6F86D3A4" w14:textId="77777777" w:rsidR="00B8461C" w:rsidRPr="00B8461C" w:rsidRDefault="00B8461C" w:rsidP="00B8461C">
      <w:pPr>
        <w:numPr>
          <w:ilvl w:val="0"/>
          <w:numId w:val="151"/>
        </w:numPr>
      </w:pPr>
      <w:r w:rsidRPr="00B8461C">
        <w:t>“exposure pattern”</w:t>
      </w:r>
    </w:p>
    <w:p w14:paraId="22724067" w14:textId="77777777" w:rsidR="00B8461C" w:rsidRPr="00B8461C" w:rsidRDefault="00B8461C" w:rsidP="00B8461C">
      <w:pPr>
        <w:numPr>
          <w:ilvl w:val="0"/>
          <w:numId w:val="151"/>
        </w:numPr>
      </w:pPr>
      <w:r w:rsidRPr="00B8461C">
        <w:t>“auxiliary coordinate”</w:t>
      </w:r>
    </w:p>
    <w:p w14:paraId="141D72C8" w14:textId="77777777" w:rsidR="00B8461C" w:rsidRPr="00B8461C" w:rsidRDefault="00B8461C" w:rsidP="00B8461C">
      <w:pPr>
        <w:numPr>
          <w:ilvl w:val="0"/>
          <w:numId w:val="151"/>
        </w:numPr>
      </w:pPr>
      <w:r w:rsidRPr="00B8461C">
        <w:t>“latent coordinate”</w:t>
      </w:r>
    </w:p>
    <w:p w14:paraId="48C92172" w14:textId="77777777" w:rsidR="00B8461C" w:rsidRPr="00B8461C" w:rsidRDefault="00B8461C" w:rsidP="00B8461C">
      <w:pPr>
        <w:numPr>
          <w:ilvl w:val="0"/>
          <w:numId w:val="151"/>
        </w:numPr>
      </w:pPr>
      <w:r w:rsidRPr="00B8461C">
        <w:t>“observed-value coordinate”</w:t>
      </w:r>
    </w:p>
    <w:p w14:paraId="6714F47E" w14:textId="77777777" w:rsidR="00B8461C" w:rsidRPr="00B8461C" w:rsidRDefault="00B8461C" w:rsidP="00B8461C">
      <w:pPr>
        <w:rPr>
          <w:b/>
          <w:bCs/>
        </w:rPr>
      </w:pPr>
      <w:r w:rsidRPr="00B8461C">
        <w:rPr>
          <w:b/>
          <w:bCs/>
        </w:rPr>
        <w:t>4. Treats instability as a structural phenomenon</w:t>
      </w:r>
    </w:p>
    <w:p w14:paraId="29F47D10" w14:textId="77777777" w:rsidR="00B8461C" w:rsidRPr="00B8461C" w:rsidRDefault="00B8461C" w:rsidP="00B8461C">
      <w:r w:rsidRPr="00B8461C">
        <w:t>Now instability becomes:</w:t>
      </w:r>
    </w:p>
    <w:p w14:paraId="236E88E2" w14:textId="77777777" w:rsidR="00B8461C" w:rsidRPr="00B8461C" w:rsidRDefault="00B8461C" w:rsidP="00B8461C">
      <w:pPr>
        <w:numPr>
          <w:ilvl w:val="0"/>
          <w:numId w:val="152"/>
        </w:numPr>
      </w:pPr>
      <w:r w:rsidRPr="00B8461C">
        <w:t>a property of the invariant map</w:t>
      </w:r>
    </w:p>
    <w:p w14:paraId="6286172C" w14:textId="77777777" w:rsidR="00B8461C" w:rsidRPr="00B8461C" w:rsidRDefault="00B8461C" w:rsidP="00B8461C">
      <w:pPr>
        <w:numPr>
          <w:ilvl w:val="0"/>
          <w:numId w:val="152"/>
        </w:numPr>
      </w:pPr>
      <w:r w:rsidRPr="00B8461C">
        <w:t>not of the generative identity itself</w:t>
      </w:r>
    </w:p>
    <w:p w14:paraId="4D33E15A" w14:textId="77777777" w:rsidR="00B8461C" w:rsidRPr="00B8461C" w:rsidRDefault="00B8461C" w:rsidP="00B8461C">
      <w:pPr>
        <w:rPr>
          <w:b/>
          <w:bCs/>
        </w:rPr>
      </w:pPr>
      <w:r w:rsidRPr="00B8461C">
        <w:rPr>
          <w:b/>
          <w:bCs/>
        </w:rPr>
        <w:t>5. Treats invariants as capable of differentiating internal structure</w:t>
      </w:r>
    </w:p>
    <w:p w14:paraId="5A5928E3" w14:textId="77777777" w:rsidR="00B8461C" w:rsidRPr="00B8461C" w:rsidRDefault="00B8461C" w:rsidP="00B8461C">
      <w:r w:rsidRPr="00B8461C">
        <w:t>New direction says:</w:t>
      </w:r>
    </w:p>
    <w:p w14:paraId="29827B96" w14:textId="77777777" w:rsidR="00B8461C" w:rsidRPr="00B8461C" w:rsidRDefault="00B8461C" w:rsidP="00B8461C">
      <w:r w:rsidRPr="00B8461C">
        <w:t>“No invariant can escape the limitations of finite information.”</w:t>
      </w:r>
    </w:p>
    <w:p w14:paraId="0DCBEB48" w14:textId="77777777" w:rsidR="00B8461C" w:rsidRPr="00B8461C" w:rsidRDefault="00B8461C" w:rsidP="00B8461C">
      <w:r w:rsidRPr="00B8461C">
        <w:pict w14:anchorId="5E2B7526">
          <v:rect id="_x0000_i2472" style="width:0;height:1.5pt" o:hralign="center" o:hrstd="t" o:hr="t" fillcolor="#a0a0a0" stroked="f"/>
        </w:pict>
      </w:r>
    </w:p>
    <w:p w14:paraId="630DEF10"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What Survives (≈40%)</w:t>
      </w:r>
    </w:p>
    <w:p w14:paraId="289924B6" w14:textId="77777777" w:rsidR="00B8461C" w:rsidRPr="00B8461C" w:rsidRDefault="00B8461C" w:rsidP="00B8461C">
      <w:r w:rsidRPr="00B8461C">
        <w:t>The following parts are intellectually valuable if reinterpreted:</w:t>
      </w:r>
    </w:p>
    <w:p w14:paraId="1622232D" w14:textId="77777777" w:rsidR="00B8461C" w:rsidRPr="00B8461C" w:rsidRDefault="00B8461C" w:rsidP="00B8461C">
      <w:pPr>
        <w:rPr>
          <w:b/>
          <w:bCs/>
        </w:rPr>
      </w:pPr>
      <w:r w:rsidRPr="00B8461C">
        <w:rPr>
          <w:b/>
          <w:bCs/>
        </w:rPr>
        <w:t>• definition of fluctuation index</w:t>
      </w:r>
    </w:p>
    <w:p w14:paraId="36AC2CA5" w14:textId="77777777" w:rsidR="00B8461C" w:rsidRPr="00B8461C" w:rsidRDefault="00B8461C" w:rsidP="00B8461C">
      <w:r w:rsidRPr="00B8461C">
        <w:t>As:</w:t>
      </w:r>
    </w:p>
    <w:p w14:paraId="063991BB" w14:textId="09186B01" w:rsidR="00B8461C" w:rsidRPr="00B8461C" w:rsidRDefault="00B8461C" w:rsidP="00B8461C">
      <m:oMathPara>
        <m:oMath>
          <m:r>
            <w:rPr>
              <w:rFonts w:ascii="Cambria Math" w:hAnsi="Cambria Math"/>
            </w:rPr>
            <m:t>F(G)=</m:t>
          </m:r>
          <m:limLow>
            <m:limLowPr>
              <m:ctrlPr>
                <w:rPr>
                  <w:rFonts w:ascii="Cambria Math" w:hAnsi="Cambria Math"/>
                </w:rPr>
              </m:ctrlPr>
            </m:limLowPr>
            <m:e>
              <m:r>
                <m:rPr>
                  <m:sty m:val="p"/>
                </m:rPr>
                <w:rPr>
                  <w:rFonts w:ascii="Cambria Math" w:hAnsi="Cambria Math"/>
                </w:rPr>
                <m:t>lim sup</m:t>
              </m:r>
              <m:r>
                <w:rPr>
                  <w:rFonts w:ascii="Cambria Math" w:hAnsi="Cambria Math"/>
                </w:rPr>
                <m:t>⁡</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(G)</m:t>
          </m:r>
          <m:r>
            <w:rPr>
              <w:i/>
            </w:rPr>
            <w:br/>
          </m:r>
        </m:oMath>
      </m:oMathPara>
    </w:p>
    <w:p w14:paraId="699879F7" w14:textId="31138880" w:rsidR="00B8461C" w:rsidRPr="00B8461C" w:rsidRDefault="00B8461C" w:rsidP="00B8461C">
      <w:r w:rsidRPr="00B8461C">
        <w:t xml:space="preserve">where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B8461C">
        <w:t>is a deviation observer.</w:t>
      </w:r>
    </w:p>
    <w:p w14:paraId="198BDA11" w14:textId="77777777" w:rsidR="00B8461C" w:rsidRPr="00B8461C" w:rsidRDefault="00B8461C" w:rsidP="00B8461C">
      <w:pPr>
        <w:rPr>
          <w:b/>
          <w:bCs/>
        </w:rPr>
      </w:pPr>
      <w:r w:rsidRPr="00B8461C">
        <w:rPr>
          <w:b/>
          <w:bCs/>
        </w:rPr>
        <w:t>• statements about oscillation, regularity, irregularity</w:t>
      </w:r>
    </w:p>
    <w:p w14:paraId="25396FC8" w14:textId="77777777" w:rsidR="00B8461C" w:rsidRPr="00B8461C" w:rsidRDefault="00B8461C" w:rsidP="00B8461C">
      <w:r w:rsidRPr="00B8461C">
        <w:t xml:space="preserve">Still fine — but describe them as </w:t>
      </w:r>
      <w:r w:rsidRPr="00B8461C">
        <w:rPr>
          <w:i/>
          <w:iCs/>
        </w:rPr>
        <w:t>observer-derived</w:t>
      </w:r>
      <w:r w:rsidRPr="00B8461C">
        <w:t>.</w:t>
      </w:r>
    </w:p>
    <w:p w14:paraId="27820893" w14:textId="77777777" w:rsidR="00B8461C" w:rsidRPr="00B8461C" w:rsidRDefault="00B8461C" w:rsidP="00B8461C">
      <w:pPr>
        <w:rPr>
          <w:b/>
          <w:bCs/>
        </w:rPr>
      </w:pPr>
      <w:r w:rsidRPr="00B8461C">
        <w:rPr>
          <w:b/>
          <w:bCs/>
        </w:rPr>
        <w:t>• examples of extreme irregularity</w:t>
      </w:r>
    </w:p>
    <w:p w14:paraId="428FBCBA" w14:textId="77777777" w:rsidR="00B8461C" w:rsidRPr="00B8461C" w:rsidRDefault="00B8461C" w:rsidP="00B8461C">
      <w:r w:rsidRPr="00B8461C">
        <w:t>These now illustrate how coarse invariants behave.</w:t>
      </w:r>
    </w:p>
    <w:p w14:paraId="1F4816CC" w14:textId="77777777" w:rsidR="00B8461C" w:rsidRPr="00B8461C" w:rsidRDefault="00B8461C" w:rsidP="00B8461C">
      <w:pPr>
        <w:rPr>
          <w:b/>
          <w:bCs/>
        </w:rPr>
      </w:pPr>
      <w:r w:rsidRPr="00B8461C">
        <w:rPr>
          <w:b/>
          <w:bCs/>
        </w:rPr>
        <w:t>• arguments comparing entropy convergence with fluctuation divergence</w:t>
      </w:r>
    </w:p>
    <w:p w14:paraId="2B9F40D0" w14:textId="77777777" w:rsidR="00B8461C" w:rsidRPr="00B8461C" w:rsidRDefault="00B8461C" w:rsidP="00B8461C">
      <w:r w:rsidRPr="00B8461C">
        <w:t>These now support the new narrative:</w:t>
      </w:r>
    </w:p>
    <w:p w14:paraId="178647F4" w14:textId="77777777" w:rsidR="00B8461C" w:rsidRPr="00B8461C" w:rsidRDefault="00B8461C" w:rsidP="00B8461C">
      <w:pPr>
        <w:numPr>
          <w:ilvl w:val="0"/>
          <w:numId w:val="153"/>
        </w:numPr>
      </w:pPr>
      <w:r w:rsidRPr="00B8461C">
        <w:t>invariants are partial</w:t>
      </w:r>
    </w:p>
    <w:p w14:paraId="15830DB2" w14:textId="77777777" w:rsidR="00B8461C" w:rsidRPr="00B8461C" w:rsidRDefault="00B8461C" w:rsidP="00B8461C">
      <w:pPr>
        <w:numPr>
          <w:ilvl w:val="0"/>
          <w:numId w:val="153"/>
        </w:numPr>
      </w:pPr>
      <w:r w:rsidRPr="00B8461C">
        <w:t>invariants can be unstable</w:t>
      </w:r>
    </w:p>
    <w:p w14:paraId="5FB12607" w14:textId="77777777" w:rsidR="00B8461C" w:rsidRPr="00B8461C" w:rsidRDefault="00B8461C" w:rsidP="00B8461C">
      <w:pPr>
        <w:numPr>
          <w:ilvl w:val="0"/>
          <w:numId w:val="153"/>
        </w:numPr>
      </w:pPr>
      <w:r w:rsidRPr="00B8461C">
        <w:t>invariants cannot classify</w:t>
      </w:r>
    </w:p>
    <w:p w14:paraId="2A0CB582" w14:textId="77777777" w:rsidR="00B8461C" w:rsidRPr="00B8461C" w:rsidRDefault="00B8461C" w:rsidP="00B8461C">
      <w:pPr>
        <w:rPr>
          <w:b/>
          <w:bCs/>
        </w:rPr>
      </w:pPr>
      <w:r w:rsidRPr="00B8461C">
        <w:rPr>
          <w:b/>
          <w:bCs/>
        </w:rPr>
        <w:t>• results showing fluctuation index is non-unique inside fibers</w:t>
      </w:r>
    </w:p>
    <w:p w14:paraId="449C0355" w14:textId="77777777" w:rsidR="00B8461C" w:rsidRPr="00B8461C" w:rsidRDefault="00B8461C" w:rsidP="00B8461C">
      <w:r w:rsidRPr="00B8461C">
        <w:t>This aligns perfectly with the Structural Incompleteness Theorem.</w:t>
      </w:r>
    </w:p>
    <w:p w14:paraId="3038BC2E" w14:textId="77777777" w:rsidR="00B8461C" w:rsidRPr="00B8461C" w:rsidRDefault="00B8461C" w:rsidP="00B8461C">
      <w:pPr>
        <w:rPr>
          <w:b/>
          <w:bCs/>
        </w:rPr>
      </w:pPr>
      <w:r w:rsidRPr="00B8461C">
        <w:rPr>
          <w:b/>
          <w:bCs/>
        </w:rPr>
        <w:t>• natural range of fluctuation values</w:t>
      </w:r>
    </w:p>
    <w:p w14:paraId="0B98048F" w14:textId="77777777" w:rsidR="00B8461C" w:rsidRPr="00B8461C" w:rsidRDefault="00B8461C" w:rsidP="00B8461C">
      <w:r w:rsidRPr="00B8461C">
        <w:t>Still valid.</w:t>
      </w:r>
    </w:p>
    <w:p w14:paraId="61F39F3D" w14:textId="77777777" w:rsidR="00B8461C" w:rsidRPr="00B8461C" w:rsidRDefault="00B8461C" w:rsidP="00B8461C">
      <w:r w:rsidRPr="00B8461C">
        <w:pict w14:anchorId="443A29A4">
          <v:rect id="_x0000_i2473" style="width:0;height:1.5pt" o:hralign="center" o:hrstd="t" o:hr="t" fillcolor="#a0a0a0" stroked="f"/>
        </w:pict>
      </w:r>
    </w:p>
    <w:p w14:paraId="5A30D75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Chapter 12 (Major Restructuring)</w:t>
      </w:r>
    </w:p>
    <w:p w14:paraId="1EC18823" w14:textId="77777777" w:rsidR="00B8461C" w:rsidRPr="00B8461C" w:rsidRDefault="00B8461C" w:rsidP="00B8461C">
      <w:r w:rsidRPr="00B8461C">
        <w:t>Below is the exact rewrite plan to integrate Chapter 12 into the new world.</w:t>
      </w:r>
    </w:p>
    <w:p w14:paraId="0190594C" w14:textId="77777777" w:rsidR="00B8461C" w:rsidRPr="00B8461C" w:rsidRDefault="00B8461C" w:rsidP="00B8461C">
      <w:r w:rsidRPr="00B8461C">
        <w:pict w14:anchorId="065C5591">
          <v:rect id="_x0000_i2474" style="width:0;height:1.5pt" o:hralign="center" o:hrstd="t" o:hr="t" fillcolor="#a0a0a0" stroked="f"/>
        </w:pict>
      </w:r>
    </w:p>
    <w:p w14:paraId="19BE5D07" w14:textId="77777777" w:rsidR="00B8461C" w:rsidRPr="00B8461C" w:rsidRDefault="00B8461C" w:rsidP="00B8461C">
      <w:pPr>
        <w:rPr>
          <w:b/>
          <w:bCs/>
        </w:rPr>
      </w:pPr>
      <w:r w:rsidRPr="00B8461C">
        <w:rPr>
          <w:b/>
          <w:bCs/>
        </w:rPr>
        <w:t>I. Replace the Introduction</w:t>
      </w:r>
    </w:p>
    <w:p w14:paraId="370393A9" w14:textId="77777777" w:rsidR="00B8461C" w:rsidRPr="00B8461C" w:rsidRDefault="00B8461C" w:rsidP="00B8461C">
      <w:r w:rsidRPr="00B8461C">
        <w:t>Replace structural language with:</w:t>
      </w:r>
    </w:p>
    <w:p w14:paraId="1F448FA1" w14:textId="77777777" w:rsidR="00B8461C" w:rsidRPr="00B8461C" w:rsidRDefault="00B8461C" w:rsidP="00B8461C">
      <w:r w:rsidRPr="00B8461C">
        <w:lastRenderedPageBreak/>
        <w:t>“This chapter studies oscillatory behavior in finite-N invariants derived from observer towers. These invariants summarize multi-scale irregularity in observed prefixes. They provide useful visualizations of coarse behavior but do not reveal internal generative structure.”</w:t>
      </w:r>
    </w:p>
    <w:p w14:paraId="2446CB63" w14:textId="77777777" w:rsidR="00B8461C" w:rsidRPr="00B8461C" w:rsidRDefault="00B8461C" w:rsidP="00B8461C">
      <w:r w:rsidRPr="00B8461C">
        <w:t>Key themes:</w:t>
      </w:r>
    </w:p>
    <w:p w14:paraId="4AF55BC6" w14:textId="77777777" w:rsidR="00B8461C" w:rsidRPr="00B8461C" w:rsidRDefault="00B8461C" w:rsidP="00B8461C">
      <w:pPr>
        <w:numPr>
          <w:ilvl w:val="0"/>
          <w:numId w:val="154"/>
        </w:numPr>
      </w:pPr>
      <w:r w:rsidRPr="00B8461C">
        <w:t>observer towers</w:t>
      </w:r>
    </w:p>
    <w:p w14:paraId="41CE875B" w14:textId="77777777" w:rsidR="00B8461C" w:rsidRPr="00B8461C" w:rsidRDefault="00B8461C" w:rsidP="00B8461C">
      <w:pPr>
        <w:numPr>
          <w:ilvl w:val="0"/>
          <w:numId w:val="154"/>
        </w:numPr>
      </w:pPr>
      <w:r w:rsidRPr="00B8461C">
        <w:t>finite-information</w:t>
      </w:r>
    </w:p>
    <w:p w14:paraId="2B2B9264" w14:textId="77777777" w:rsidR="00B8461C" w:rsidRPr="00B8461C" w:rsidRDefault="00B8461C" w:rsidP="00B8461C">
      <w:pPr>
        <w:numPr>
          <w:ilvl w:val="0"/>
          <w:numId w:val="154"/>
        </w:numPr>
      </w:pPr>
      <w:r w:rsidRPr="00B8461C">
        <w:t>derived invariants</w:t>
      </w:r>
    </w:p>
    <w:p w14:paraId="419BC21F" w14:textId="77777777" w:rsidR="00B8461C" w:rsidRPr="00B8461C" w:rsidRDefault="00B8461C" w:rsidP="00B8461C">
      <w:pPr>
        <w:numPr>
          <w:ilvl w:val="0"/>
          <w:numId w:val="154"/>
        </w:numPr>
      </w:pPr>
      <w:r w:rsidRPr="00B8461C">
        <w:t>incompleteness</w:t>
      </w:r>
    </w:p>
    <w:p w14:paraId="0F72F728" w14:textId="77777777" w:rsidR="00B8461C" w:rsidRPr="00B8461C" w:rsidRDefault="00B8461C" w:rsidP="00B8461C">
      <w:r w:rsidRPr="00B8461C">
        <w:pict w14:anchorId="1F4B5F1D">
          <v:rect id="_x0000_i2475" style="width:0;height:1.5pt" o:hralign="center" o:hrstd="t" o:hr="t" fillcolor="#a0a0a0" stroked="f"/>
        </w:pict>
      </w:r>
    </w:p>
    <w:p w14:paraId="48806F7B" w14:textId="77777777" w:rsidR="00B8461C" w:rsidRPr="00B8461C" w:rsidRDefault="00B8461C" w:rsidP="00B8461C">
      <w:pPr>
        <w:rPr>
          <w:b/>
          <w:bCs/>
        </w:rPr>
      </w:pPr>
      <w:r w:rsidRPr="00B8461C">
        <w:rPr>
          <w:b/>
          <w:bCs/>
        </w:rPr>
        <w:t>II. Recast the fluctuation index as a derived invariant</w:t>
      </w:r>
    </w:p>
    <w:p w14:paraId="02419322" w14:textId="77777777" w:rsidR="00B8461C" w:rsidRPr="00B8461C" w:rsidRDefault="00B8461C" w:rsidP="00B8461C">
      <w:r w:rsidRPr="00B8461C">
        <w:t>Explicitly state:</w:t>
      </w:r>
    </w:p>
    <w:p w14:paraId="28B643D6" w14:textId="5D5447F1" w:rsidR="00B8461C" w:rsidRPr="00B8461C" w:rsidRDefault="00B8461C" w:rsidP="00B8461C">
      <w:pPr>
        <w:numPr>
          <w:ilvl w:val="0"/>
          <w:numId w:val="155"/>
        </w:numPr>
      </w:pP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(G)</m:t>
        </m:r>
      </m:oMath>
      <w:r w:rsidRPr="00B8461C">
        <w:t>is a structural projection (Chapter 5)</w:t>
      </w:r>
    </w:p>
    <w:p w14:paraId="73554354" w14:textId="280BA44F" w:rsidR="00B8461C" w:rsidRPr="00B8461C" w:rsidRDefault="00B8461C" w:rsidP="00B8461C">
      <w:pPr>
        <w:numPr>
          <w:ilvl w:val="0"/>
          <w:numId w:val="155"/>
        </w:numPr>
      </w:pPr>
      <w:r w:rsidRPr="00B8461C">
        <w:t xml:space="preserve">fluctuation index </w:t>
      </w:r>
      <m:oMath>
        <m:r>
          <w:rPr>
            <w:rFonts w:ascii="Cambria Math" w:hAnsi="Cambria Math"/>
          </w:rPr>
          <m:t>F(G)</m:t>
        </m:r>
      </m:oMath>
      <w:r w:rsidRPr="00B8461C">
        <w:t>is a limit/limsup of observer outputs</w:t>
      </w:r>
    </w:p>
    <w:p w14:paraId="2904F583" w14:textId="77777777" w:rsidR="00B8461C" w:rsidRPr="00B8461C" w:rsidRDefault="00B8461C" w:rsidP="00B8461C">
      <w:pPr>
        <w:numPr>
          <w:ilvl w:val="0"/>
          <w:numId w:val="155"/>
        </w:numPr>
      </w:pPr>
      <w:r w:rsidRPr="00B8461C">
        <w:t>therefore fluctuation index inherits all observer limitations</w:t>
      </w:r>
    </w:p>
    <w:p w14:paraId="3E4B7024" w14:textId="77777777" w:rsidR="00B8461C" w:rsidRPr="00B8461C" w:rsidRDefault="00B8461C" w:rsidP="00B8461C">
      <w:r w:rsidRPr="00B8461C">
        <w:t>This ties it directly to:</w:t>
      </w:r>
    </w:p>
    <w:p w14:paraId="6F19EED7" w14:textId="77777777" w:rsidR="00B8461C" w:rsidRPr="00B8461C" w:rsidRDefault="00B8461C" w:rsidP="00B8461C">
      <w:pPr>
        <w:numPr>
          <w:ilvl w:val="0"/>
          <w:numId w:val="156"/>
        </w:numPr>
      </w:pPr>
      <w:r w:rsidRPr="00B8461C">
        <w:t>Chapter 5 (observer towers)</w:t>
      </w:r>
    </w:p>
    <w:p w14:paraId="50EC9F2C" w14:textId="77777777" w:rsidR="00B8461C" w:rsidRPr="00B8461C" w:rsidRDefault="00B8461C" w:rsidP="00B8461C">
      <w:pPr>
        <w:numPr>
          <w:ilvl w:val="0"/>
          <w:numId w:val="156"/>
        </w:numPr>
      </w:pPr>
      <w:r w:rsidRPr="00B8461C">
        <w:t>Chapter 7 (incompleteness)</w:t>
      </w:r>
    </w:p>
    <w:p w14:paraId="20A33892" w14:textId="77777777" w:rsidR="00B8461C" w:rsidRPr="00B8461C" w:rsidRDefault="00B8461C" w:rsidP="00B8461C">
      <w:pPr>
        <w:numPr>
          <w:ilvl w:val="0"/>
          <w:numId w:val="156"/>
        </w:numPr>
      </w:pPr>
      <w:r w:rsidRPr="00B8461C">
        <w:t>Chapter 9 (asymptotic invariants)</w:t>
      </w:r>
    </w:p>
    <w:p w14:paraId="30BE0DDC" w14:textId="77777777" w:rsidR="00B8461C" w:rsidRPr="00B8461C" w:rsidRDefault="00B8461C" w:rsidP="00B8461C">
      <w:r w:rsidRPr="00B8461C">
        <w:pict w14:anchorId="298CA14C">
          <v:rect id="_x0000_i2476" style="width:0;height:1.5pt" o:hralign="center" o:hrstd="t" o:hr="t" fillcolor="#a0a0a0" stroked="f"/>
        </w:pict>
      </w:r>
    </w:p>
    <w:p w14:paraId="06267C14" w14:textId="77777777" w:rsidR="00B8461C" w:rsidRPr="00B8461C" w:rsidRDefault="00B8461C" w:rsidP="00B8461C">
      <w:pPr>
        <w:rPr>
          <w:b/>
          <w:bCs/>
        </w:rPr>
      </w:pPr>
      <w:r w:rsidRPr="00B8461C">
        <w:rPr>
          <w:b/>
          <w:bCs/>
        </w:rPr>
        <w:t>III. Remove classification/regime language</w:t>
      </w:r>
    </w:p>
    <w:p w14:paraId="0D72C5DD" w14:textId="77777777" w:rsidR="00B8461C" w:rsidRPr="00B8461C" w:rsidRDefault="00B8461C" w:rsidP="00B8461C">
      <w:r w:rsidRPr="00B8461C">
        <w:t>Old:</w:t>
      </w:r>
    </w:p>
    <w:p w14:paraId="071D646A" w14:textId="77777777" w:rsidR="00B8461C" w:rsidRPr="00B8461C" w:rsidRDefault="00B8461C" w:rsidP="00B8461C">
      <w:pPr>
        <w:numPr>
          <w:ilvl w:val="0"/>
          <w:numId w:val="157"/>
        </w:numPr>
      </w:pPr>
      <w:r w:rsidRPr="00B8461C">
        <w:t>“high fluctuation identities”</w:t>
      </w:r>
    </w:p>
    <w:p w14:paraId="0DA1E1AB" w14:textId="77777777" w:rsidR="00B8461C" w:rsidRPr="00B8461C" w:rsidRDefault="00B8461C" w:rsidP="00B8461C">
      <w:pPr>
        <w:numPr>
          <w:ilvl w:val="0"/>
          <w:numId w:val="157"/>
        </w:numPr>
      </w:pPr>
      <w:r w:rsidRPr="00B8461C">
        <w:t>“low fluctuation regime”</w:t>
      </w:r>
    </w:p>
    <w:p w14:paraId="165B2894" w14:textId="77777777" w:rsidR="00B8461C" w:rsidRPr="00B8461C" w:rsidRDefault="00B8461C" w:rsidP="00B8461C">
      <w:pPr>
        <w:numPr>
          <w:ilvl w:val="0"/>
          <w:numId w:val="157"/>
        </w:numPr>
      </w:pPr>
      <w:r w:rsidRPr="00B8461C">
        <w:t>“regular vs irregular identities”</w:t>
      </w:r>
    </w:p>
    <w:p w14:paraId="423065DF" w14:textId="77777777" w:rsidR="00B8461C" w:rsidRPr="00B8461C" w:rsidRDefault="00B8461C" w:rsidP="00B8461C">
      <w:pPr>
        <w:numPr>
          <w:ilvl w:val="0"/>
          <w:numId w:val="157"/>
        </w:numPr>
      </w:pPr>
      <w:r w:rsidRPr="00B8461C">
        <w:t>“fluctuation characterizes structure”</w:t>
      </w:r>
    </w:p>
    <w:p w14:paraId="55C0E704" w14:textId="77777777" w:rsidR="00B8461C" w:rsidRPr="00B8461C" w:rsidRDefault="00B8461C" w:rsidP="00B8461C">
      <w:r w:rsidRPr="00B8461C">
        <w:t>New:</w:t>
      </w:r>
    </w:p>
    <w:p w14:paraId="646B5779" w14:textId="77777777" w:rsidR="00B8461C" w:rsidRPr="00B8461C" w:rsidRDefault="00B8461C" w:rsidP="00B8461C">
      <w:pPr>
        <w:numPr>
          <w:ilvl w:val="0"/>
          <w:numId w:val="158"/>
        </w:numPr>
      </w:pPr>
      <w:r w:rsidRPr="00B8461C">
        <w:lastRenderedPageBreak/>
        <w:t>“fluctuation slices”</w:t>
      </w:r>
    </w:p>
    <w:p w14:paraId="0507A0B1" w14:textId="77777777" w:rsidR="00B8461C" w:rsidRPr="00B8461C" w:rsidRDefault="00B8461C" w:rsidP="00B8461C">
      <w:pPr>
        <w:numPr>
          <w:ilvl w:val="0"/>
          <w:numId w:val="158"/>
        </w:numPr>
      </w:pPr>
      <w:r w:rsidRPr="00B8461C">
        <w:t>“invariant-defined bands”</w:t>
      </w:r>
    </w:p>
    <w:p w14:paraId="10AC50B7" w14:textId="77777777" w:rsidR="00B8461C" w:rsidRPr="00B8461C" w:rsidRDefault="00B8461C" w:rsidP="00B8461C">
      <w:pPr>
        <w:numPr>
          <w:ilvl w:val="0"/>
          <w:numId w:val="158"/>
        </w:numPr>
      </w:pPr>
      <w:r w:rsidRPr="00B8461C">
        <w:t>“observer-induced oscillatory signatures”</w:t>
      </w:r>
    </w:p>
    <w:p w14:paraId="3DA1289D" w14:textId="77777777" w:rsidR="00B8461C" w:rsidRPr="00B8461C" w:rsidRDefault="00B8461C" w:rsidP="00B8461C">
      <w:pPr>
        <w:numPr>
          <w:ilvl w:val="0"/>
          <w:numId w:val="158"/>
        </w:numPr>
      </w:pPr>
      <w:r w:rsidRPr="00B8461C">
        <w:t>“these quantities are non-classifying due to structural incompleteness”</w:t>
      </w:r>
    </w:p>
    <w:p w14:paraId="6A9FE859" w14:textId="77777777" w:rsidR="00B8461C" w:rsidRPr="00B8461C" w:rsidRDefault="00B8461C" w:rsidP="00B8461C">
      <w:r w:rsidRPr="00B8461C">
        <w:pict w14:anchorId="13149836">
          <v:rect id="_x0000_i2477" style="width:0;height:1.5pt" o:hralign="center" o:hrstd="t" o:hr="t" fillcolor="#a0a0a0" stroked="f"/>
        </w:pict>
      </w:r>
    </w:p>
    <w:p w14:paraId="13A18BF5" w14:textId="77777777" w:rsidR="00B8461C" w:rsidRPr="00B8461C" w:rsidRDefault="00B8461C" w:rsidP="00B8461C">
      <w:pPr>
        <w:rPr>
          <w:b/>
          <w:bCs/>
        </w:rPr>
      </w:pPr>
      <w:r w:rsidRPr="00B8461C">
        <w:rPr>
          <w:b/>
          <w:bCs/>
        </w:rPr>
        <w:t>IV. Rewrite proofs to remove selector/digit frames</w:t>
      </w:r>
    </w:p>
    <w:p w14:paraId="3782DF84" w14:textId="77777777" w:rsidR="00B8461C" w:rsidRPr="00B8461C" w:rsidRDefault="00B8461C" w:rsidP="00B8461C">
      <w:r w:rsidRPr="00B8461C">
        <w:t>Where fluctuation was previously explained via:</w:t>
      </w:r>
    </w:p>
    <w:p w14:paraId="32C5968F" w14:textId="77777777" w:rsidR="00B8461C" w:rsidRPr="00B8461C" w:rsidRDefault="00B8461C" w:rsidP="00B8461C">
      <w:pPr>
        <w:numPr>
          <w:ilvl w:val="0"/>
          <w:numId w:val="159"/>
        </w:numPr>
      </w:pPr>
      <w:r w:rsidRPr="00B8461C">
        <w:t>selector delays</w:t>
      </w:r>
    </w:p>
    <w:p w14:paraId="612DA9FD" w14:textId="77777777" w:rsidR="00B8461C" w:rsidRPr="00B8461C" w:rsidRDefault="00B8461C" w:rsidP="00B8461C">
      <w:pPr>
        <w:numPr>
          <w:ilvl w:val="0"/>
          <w:numId w:val="159"/>
        </w:numPr>
      </w:pPr>
      <w:r w:rsidRPr="00B8461C">
        <w:t>meta-layer divergence</w:t>
      </w:r>
    </w:p>
    <w:p w14:paraId="2FDF3809" w14:textId="77777777" w:rsidR="00B8461C" w:rsidRPr="00B8461C" w:rsidRDefault="00B8461C" w:rsidP="00B8461C">
      <w:pPr>
        <w:numPr>
          <w:ilvl w:val="0"/>
          <w:numId w:val="159"/>
        </w:numPr>
      </w:pPr>
      <w:r w:rsidRPr="00B8461C">
        <w:t>digit patterns</w:t>
      </w:r>
    </w:p>
    <w:p w14:paraId="2175850B" w14:textId="77777777" w:rsidR="00B8461C" w:rsidRPr="00B8461C" w:rsidRDefault="00B8461C" w:rsidP="00B8461C">
      <w:r w:rsidRPr="00B8461C">
        <w:t>Rewrite as:</w:t>
      </w:r>
    </w:p>
    <w:p w14:paraId="347DAD52" w14:textId="77777777" w:rsidR="00B8461C" w:rsidRPr="00B8461C" w:rsidRDefault="00B8461C" w:rsidP="00B8461C">
      <w:pPr>
        <w:numPr>
          <w:ilvl w:val="0"/>
          <w:numId w:val="160"/>
        </w:numPr>
      </w:pPr>
      <w:r w:rsidRPr="00B8461C">
        <w:t>exposure-pattern oscillation</w:t>
      </w:r>
    </w:p>
    <w:p w14:paraId="546EF0B7" w14:textId="77777777" w:rsidR="00B8461C" w:rsidRPr="00B8461C" w:rsidRDefault="00B8461C" w:rsidP="00B8461C">
      <w:pPr>
        <w:numPr>
          <w:ilvl w:val="0"/>
          <w:numId w:val="160"/>
        </w:numPr>
      </w:pPr>
      <w:r w:rsidRPr="00B8461C">
        <w:t>latent-coordinate divergence</w:t>
      </w:r>
    </w:p>
    <w:p w14:paraId="3F1572B9" w14:textId="77777777" w:rsidR="00B8461C" w:rsidRPr="00B8461C" w:rsidRDefault="00B8461C" w:rsidP="00B8461C">
      <w:pPr>
        <w:numPr>
          <w:ilvl w:val="0"/>
          <w:numId w:val="160"/>
        </w:numPr>
      </w:pPr>
      <w:r w:rsidRPr="00B8461C">
        <w:t>prefix behavior variation</w:t>
      </w:r>
    </w:p>
    <w:p w14:paraId="34DEFFAB" w14:textId="77777777" w:rsidR="00B8461C" w:rsidRPr="00B8461C" w:rsidRDefault="00B8461C" w:rsidP="00B8461C">
      <w:r w:rsidRPr="00B8461C">
        <w:t>(Most proofs remain valid — just the wording changes.)</w:t>
      </w:r>
    </w:p>
    <w:p w14:paraId="6A032281" w14:textId="77777777" w:rsidR="00B8461C" w:rsidRPr="00B8461C" w:rsidRDefault="00B8461C" w:rsidP="00B8461C">
      <w:r w:rsidRPr="00B8461C">
        <w:pict w14:anchorId="181FFA8E">
          <v:rect id="_x0000_i2478" style="width:0;height:1.5pt" o:hralign="center" o:hrstd="t" o:hr="t" fillcolor="#a0a0a0" stroked="f"/>
        </w:pict>
      </w:r>
    </w:p>
    <w:p w14:paraId="154F9179" w14:textId="77777777" w:rsidR="00B8461C" w:rsidRPr="00B8461C" w:rsidRDefault="00B8461C" w:rsidP="00B8461C">
      <w:pPr>
        <w:rPr>
          <w:b/>
          <w:bCs/>
        </w:rPr>
      </w:pPr>
      <w:r w:rsidRPr="00B8461C">
        <w:rPr>
          <w:b/>
          <w:bCs/>
        </w:rPr>
        <w:t>V. Add explicit statements of incompleteness</w:t>
      </w:r>
    </w:p>
    <w:p w14:paraId="288C83EF" w14:textId="77777777" w:rsidR="00B8461C" w:rsidRPr="00B8461C" w:rsidRDefault="00B8461C" w:rsidP="00B8461C">
      <w:r w:rsidRPr="00B8461C">
        <w:t>Include a subsection:</w:t>
      </w:r>
    </w:p>
    <w:p w14:paraId="31AE2B69" w14:textId="77777777" w:rsidR="00B8461C" w:rsidRPr="00B8461C" w:rsidRDefault="00B8461C" w:rsidP="00B8461C">
      <w:pPr>
        <w:rPr>
          <w:b/>
          <w:bCs/>
        </w:rPr>
      </w:pPr>
      <w:r w:rsidRPr="00B8461C">
        <w:rPr>
          <w:b/>
          <w:bCs/>
        </w:rPr>
        <w:t>12.4 Fluctuation and Incompleteness</w:t>
      </w:r>
    </w:p>
    <w:p w14:paraId="01C42ED8" w14:textId="77777777" w:rsidR="00B8461C" w:rsidRPr="00B8461C" w:rsidRDefault="00B8461C" w:rsidP="00B8461C">
      <w:r w:rsidRPr="00B8461C">
        <w:t>Use the main theorem:</w:t>
      </w:r>
    </w:p>
    <w:p w14:paraId="5E45C3D2" w14:textId="77777777" w:rsidR="00B8461C" w:rsidRPr="00B8461C" w:rsidRDefault="00B8461C" w:rsidP="00B8461C">
      <w:r w:rsidRPr="00B8461C">
        <w:t>“Even if two generative identities differ in their latent structure, their entire fluctuation-invariant tower can be made identical through use of the alignment and sewing constructions of Chapter 6. Therefore fluctuation cannot classify identities inside a fiber.”</w:t>
      </w:r>
    </w:p>
    <w:p w14:paraId="357647B4" w14:textId="77777777" w:rsidR="00B8461C" w:rsidRPr="00B8461C" w:rsidRDefault="00B8461C" w:rsidP="00B8461C">
      <w:r w:rsidRPr="00B8461C">
        <w:t>This is essential.</w:t>
      </w:r>
    </w:p>
    <w:p w14:paraId="15A98AE7" w14:textId="77777777" w:rsidR="00B8461C" w:rsidRPr="00B8461C" w:rsidRDefault="00B8461C" w:rsidP="00B8461C">
      <w:r w:rsidRPr="00B8461C">
        <w:pict w14:anchorId="1DDBD023">
          <v:rect id="_x0000_i2479" style="width:0;height:1.5pt" o:hralign="center" o:hrstd="t" o:hr="t" fillcolor="#a0a0a0" stroked="f"/>
        </w:pict>
      </w:r>
    </w:p>
    <w:p w14:paraId="24427079" w14:textId="77777777" w:rsidR="00B8461C" w:rsidRPr="00B8461C" w:rsidRDefault="00B8461C" w:rsidP="00B8461C">
      <w:pPr>
        <w:rPr>
          <w:b/>
          <w:bCs/>
        </w:rPr>
      </w:pPr>
      <w:r w:rsidRPr="00B8461C">
        <w:rPr>
          <w:b/>
          <w:bCs/>
        </w:rPr>
        <w:t>VI. Add shadow-tier interpretation</w:t>
      </w:r>
    </w:p>
    <w:p w14:paraId="23E1A069" w14:textId="77777777" w:rsidR="00B8461C" w:rsidRPr="00B8461C" w:rsidRDefault="00B8461C" w:rsidP="00B8461C">
      <w:r w:rsidRPr="00B8461C">
        <w:t>A new conceptual section:</w:t>
      </w:r>
    </w:p>
    <w:p w14:paraId="21D39671" w14:textId="77777777" w:rsidR="00B8461C" w:rsidRPr="00B8461C" w:rsidRDefault="00B8461C" w:rsidP="00B8461C">
      <w:pPr>
        <w:rPr>
          <w:b/>
          <w:bCs/>
        </w:rPr>
      </w:pPr>
      <w:r w:rsidRPr="00B8461C">
        <w:rPr>
          <w:b/>
          <w:bCs/>
        </w:rPr>
        <w:lastRenderedPageBreak/>
        <w:t>12.6 What Fluctuation Measures — and What It Misses</w:t>
      </w:r>
    </w:p>
    <w:p w14:paraId="4D3F2CAA" w14:textId="77777777" w:rsidR="00B8461C" w:rsidRPr="00B8461C" w:rsidRDefault="00B8461C" w:rsidP="00B8461C">
      <w:r w:rsidRPr="00B8461C">
        <w:t>Explain:</w:t>
      </w:r>
    </w:p>
    <w:p w14:paraId="0BA157C4" w14:textId="77777777" w:rsidR="00B8461C" w:rsidRPr="00B8461C" w:rsidRDefault="00B8461C" w:rsidP="00B8461C">
      <w:pPr>
        <w:numPr>
          <w:ilvl w:val="0"/>
          <w:numId w:val="161"/>
        </w:numPr>
      </w:pPr>
      <w:r w:rsidRPr="00B8461C">
        <w:t>fluctuation reveals only oscillatory behavior in observed prefixes</w:t>
      </w:r>
    </w:p>
    <w:p w14:paraId="47B0C428" w14:textId="77777777" w:rsidR="00B8461C" w:rsidRPr="00B8461C" w:rsidRDefault="00B8461C" w:rsidP="00B8461C">
      <w:pPr>
        <w:numPr>
          <w:ilvl w:val="0"/>
          <w:numId w:val="161"/>
        </w:numPr>
      </w:pPr>
      <w:r w:rsidRPr="00B8461C">
        <w:t>fluctuation ignores tail-coded structure</w:t>
      </w:r>
    </w:p>
    <w:p w14:paraId="63621715" w14:textId="77777777" w:rsidR="00B8461C" w:rsidRPr="00B8461C" w:rsidRDefault="00B8461C" w:rsidP="00B8461C">
      <w:pPr>
        <w:numPr>
          <w:ilvl w:val="0"/>
          <w:numId w:val="161"/>
        </w:numPr>
      </w:pPr>
      <w:r w:rsidRPr="00B8461C">
        <w:t>fluctuation sees only “shadows of the collapse-shadow”</w:t>
      </w:r>
    </w:p>
    <w:p w14:paraId="451C77B1" w14:textId="77777777" w:rsidR="00B8461C" w:rsidRPr="00B8461C" w:rsidRDefault="00B8461C" w:rsidP="00B8461C">
      <w:pPr>
        <w:numPr>
          <w:ilvl w:val="0"/>
          <w:numId w:val="161"/>
        </w:numPr>
      </w:pPr>
      <w:r w:rsidRPr="00B8461C">
        <w:t>internal structure remains invisible</w:t>
      </w:r>
    </w:p>
    <w:p w14:paraId="70288CD3" w14:textId="77777777" w:rsidR="00B8461C" w:rsidRPr="00B8461C" w:rsidRDefault="00B8461C" w:rsidP="00B8461C">
      <w:r w:rsidRPr="00B8461C">
        <w:t>This is where you articulate the new philosophy.</w:t>
      </w:r>
    </w:p>
    <w:p w14:paraId="5EAF7E73" w14:textId="77777777" w:rsidR="00B8461C" w:rsidRPr="00B8461C" w:rsidRDefault="00B8461C" w:rsidP="00B8461C">
      <w:r w:rsidRPr="00B8461C">
        <w:pict w14:anchorId="14CC8B2F">
          <v:rect id="_x0000_i2480" style="width:0;height:1.5pt" o:hralign="center" o:hrstd="t" o:hr="t" fillcolor="#a0a0a0" stroked="f"/>
        </w:pict>
      </w:r>
    </w:p>
    <w:p w14:paraId="0D92EF1A" w14:textId="77777777" w:rsidR="00B8461C" w:rsidRPr="00B8461C" w:rsidRDefault="00B8461C" w:rsidP="00B8461C">
      <w:pPr>
        <w:rPr>
          <w:b/>
          <w:bCs/>
        </w:rPr>
      </w:pPr>
      <w:r w:rsidRPr="00B8461C">
        <w:rPr>
          <w:b/>
          <w:bCs/>
        </w:rPr>
        <w:t>VII. Conclude with its purpose in the new theory</w:t>
      </w:r>
    </w:p>
    <w:p w14:paraId="58EB6C72" w14:textId="77777777" w:rsidR="00B8461C" w:rsidRPr="00B8461C" w:rsidRDefault="00B8461C" w:rsidP="00B8461C">
      <w:r w:rsidRPr="00B8461C">
        <w:t>Final paragraph:</w:t>
      </w:r>
    </w:p>
    <w:p w14:paraId="5AAC2D80" w14:textId="77777777" w:rsidR="00B8461C" w:rsidRPr="00B8461C" w:rsidRDefault="00B8461C" w:rsidP="00B8461C">
      <w:r w:rsidRPr="00B8461C">
        <w:t>“Fluctuation invariants help visualize generative identities through low-resolution summaries. They do not classify identities, but they illustrate rich variation hidden inside collapse fibers and demonstrate how observer-derived metrics can differ dramatically across identities that share the same real value.”</w:t>
      </w:r>
    </w:p>
    <w:p w14:paraId="1A5A6A68" w14:textId="77777777" w:rsidR="00B8461C" w:rsidRPr="00B8461C" w:rsidRDefault="00B8461C" w:rsidP="00B8461C">
      <w:r w:rsidRPr="00B8461C">
        <w:pict w14:anchorId="060453F5">
          <v:rect id="_x0000_i2481" style="width:0;height:1.5pt" o:hralign="center" o:hrstd="t" o:hr="t" fillcolor="#a0a0a0" stroked="f"/>
        </w:pict>
      </w:r>
    </w:p>
    <w:p w14:paraId="19B0E8A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Chapter 12 Becomes in the New Framework</w:t>
      </w:r>
    </w:p>
    <w:p w14:paraId="32D941F4" w14:textId="77777777" w:rsidR="00B8461C" w:rsidRPr="00B8461C" w:rsidRDefault="00B8461C" w:rsidP="00B8461C">
      <w:pPr>
        <w:rPr>
          <w:b/>
          <w:bCs/>
        </w:rPr>
      </w:pPr>
      <w:r w:rsidRPr="00B8461C">
        <w:rPr>
          <w:b/>
          <w:bCs/>
        </w:rPr>
        <w:t>Old:</w:t>
      </w:r>
    </w:p>
    <w:p w14:paraId="53C402D5" w14:textId="77777777" w:rsidR="00B8461C" w:rsidRPr="00B8461C" w:rsidRDefault="00B8461C" w:rsidP="00B8461C">
      <w:pPr>
        <w:numPr>
          <w:ilvl w:val="0"/>
          <w:numId w:val="162"/>
        </w:numPr>
      </w:pPr>
      <w:r w:rsidRPr="00B8461C">
        <w:t>structural classification</w:t>
      </w:r>
    </w:p>
    <w:p w14:paraId="21AD9360" w14:textId="77777777" w:rsidR="00B8461C" w:rsidRPr="00B8461C" w:rsidRDefault="00B8461C" w:rsidP="00B8461C">
      <w:pPr>
        <w:numPr>
          <w:ilvl w:val="0"/>
          <w:numId w:val="162"/>
        </w:numPr>
      </w:pPr>
      <w:r w:rsidRPr="00B8461C">
        <w:t>coordinate-like behavior</w:t>
      </w:r>
    </w:p>
    <w:p w14:paraId="1AFB963B" w14:textId="77777777" w:rsidR="00B8461C" w:rsidRPr="00B8461C" w:rsidRDefault="00B8461C" w:rsidP="00B8461C">
      <w:pPr>
        <w:numPr>
          <w:ilvl w:val="0"/>
          <w:numId w:val="162"/>
        </w:numPr>
      </w:pPr>
      <w:r w:rsidRPr="00B8461C">
        <w:t>invariant-led geometry</w:t>
      </w:r>
    </w:p>
    <w:p w14:paraId="40BF0C6E" w14:textId="77777777" w:rsidR="00B8461C" w:rsidRPr="00B8461C" w:rsidRDefault="00B8461C" w:rsidP="00B8461C">
      <w:pPr>
        <w:numPr>
          <w:ilvl w:val="0"/>
          <w:numId w:val="162"/>
        </w:numPr>
      </w:pPr>
      <w:r w:rsidRPr="00B8461C">
        <w:t>partial structure of generative identities</w:t>
      </w:r>
    </w:p>
    <w:p w14:paraId="7C4CBE3C" w14:textId="77777777" w:rsidR="00B8461C" w:rsidRPr="00B8461C" w:rsidRDefault="00B8461C" w:rsidP="00B8461C">
      <w:pPr>
        <w:rPr>
          <w:b/>
          <w:bCs/>
        </w:rPr>
      </w:pPr>
      <w:r w:rsidRPr="00B8461C">
        <w:rPr>
          <w:b/>
          <w:bCs/>
        </w:rPr>
        <w:t>New:</w:t>
      </w:r>
    </w:p>
    <w:p w14:paraId="272B01AE" w14:textId="77777777" w:rsidR="00B8461C" w:rsidRPr="00B8461C" w:rsidRDefault="00B8461C" w:rsidP="00B8461C">
      <w:pPr>
        <w:numPr>
          <w:ilvl w:val="0"/>
          <w:numId w:val="163"/>
        </w:numPr>
      </w:pPr>
      <w:r w:rsidRPr="00B8461C">
        <w:rPr>
          <w:b/>
          <w:bCs/>
        </w:rPr>
        <w:t>case study of derived observer invariants</w:t>
      </w:r>
    </w:p>
    <w:p w14:paraId="37EC29AF" w14:textId="77777777" w:rsidR="00B8461C" w:rsidRPr="00B8461C" w:rsidRDefault="00B8461C" w:rsidP="00B8461C">
      <w:pPr>
        <w:numPr>
          <w:ilvl w:val="0"/>
          <w:numId w:val="163"/>
        </w:numPr>
      </w:pPr>
      <w:r w:rsidRPr="00B8461C">
        <w:rPr>
          <w:b/>
          <w:bCs/>
        </w:rPr>
        <w:t>demonstration of oscillatory prefix behavior</w:t>
      </w:r>
    </w:p>
    <w:p w14:paraId="7A07DE43" w14:textId="77777777" w:rsidR="00B8461C" w:rsidRPr="00B8461C" w:rsidRDefault="00B8461C" w:rsidP="00B8461C">
      <w:pPr>
        <w:numPr>
          <w:ilvl w:val="0"/>
          <w:numId w:val="163"/>
        </w:numPr>
      </w:pPr>
      <w:r w:rsidRPr="00B8461C">
        <w:rPr>
          <w:b/>
          <w:bCs/>
        </w:rPr>
        <w:t>illustration of incomplete summary statistics</w:t>
      </w:r>
    </w:p>
    <w:p w14:paraId="1AE69951" w14:textId="77777777" w:rsidR="00B8461C" w:rsidRPr="00B8461C" w:rsidRDefault="00B8461C" w:rsidP="00B8461C">
      <w:pPr>
        <w:numPr>
          <w:ilvl w:val="0"/>
          <w:numId w:val="163"/>
        </w:numPr>
      </w:pPr>
      <w:r w:rsidRPr="00B8461C">
        <w:rPr>
          <w:b/>
          <w:bCs/>
        </w:rPr>
        <w:t>mirror of observer limitations</w:t>
      </w:r>
    </w:p>
    <w:p w14:paraId="1B947E56" w14:textId="77777777" w:rsidR="00B8461C" w:rsidRPr="00B8461C" w:rsidRDefault="00B8461C" w:rsidP="00B8461C">
      <w:pPr>
        <w:numPr>
          <w:ilvl w:val="0"/>
          <w:numId w:val="163"/>
        </w:numPr>
      </w:pPr>
      <w:r w:rsidRPr="00B8461C">
        <w:rPr>
          <w:b/>
          <w:bCs/>
        </w:rPr>
        <w:t>supporting evidence for the incompleteness theorem</w:t>
      </w:r>
    </w:p>
    <w:p w14:paraId="2ABF6EC7" w14:textId="77777777" w:rsidR="00B8461C" w:rsidRPr="00B8461C" w:rsidRDefault="00B8461C" w:rsidP="00B8461C">
      <w:pPr>
        <w:numPr>
          <w:ilvl w:val="0"/>
          <w:numId w:val="163"/>
        </w:numPr>
      </w:pPr>
      <w:r w:rsidRPr="00B8461C">
        <w:rPr>
          <w:b/>
          <w:bCs/>
        </w:rPr>
        <w:lastRenderedPageBreak/>
        <w:t>a conceptual visualization chapter</w:t>
      </w:r>
    </w:p>
    <w:p w14:paraId="0D09915A" w14:textId="77777777" w:rsidR="00B8461C" w:rsidRPr="00B8461C" w:rsidRDefault="00B8461C" w:rsidP="00B8461C">
      <w:r w:rsidRPr="00B8461C">
        <w:t>It becomes a satisfying close to Part IV, making the entire structure coherent.</w:t>
      </w:r>
    </w:p>
    <w:p w14:paraId="4319E0FE" w14:textId="77777777" w:rsidR="00B8461C" w:rsidRPr="00B8461C" w:rsidRDefault="00B8461C" w:rsidP="00B8461C">
      <w:r w:rsidRPr="00B8461C">
        <w:pict w14:anchorId="6F159539">
          <v:rect id="_x0000_i2482" style="width:0;height:1.5pt" o:hralign="center" o:hrstd="t" o:hr="t" fillcolor="#a0a0a0" stroked="f"/>
        </w:pict>
      </w:r>
    </w:p>
    <w:p w14:paraId="52D94C0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Next Step: Appendices?</w:t>
      </w:r>
    </w:p>
    <w:p w14:paraId="7547C8D7" w14:textId="77777777" w:rsidR="00B8461C" w:rsidRPr="00B8461C" w:rsidRDefault="00B8461C" w:rsidP="00B8461C">
      <w:r w:rsidRPr="00B8461C">
        <w:t xml:space="preserve">You have </w:t>
      </w:r>
      <w:r w:rsidRPr="00B8461C">
        <w:rPr>
          <w:b/>
          <w:bCs/>
        </w:rPr>
        <w:t>Appendices A–H</w:t>
      </w:r>
      <w:r w:rsidRPr="00B8461C">
        <w:t xml:space="preserve"> (depending on version):</w:t>
      </w:r>
    </w:p>
    <w:p w14:paraId="5DF0E7CD" w14:textId="77777777" w:rsidR="00B8461C" w:rsidRPr="00B8461C" w:rsidRDefault="00B8461C" w:rsidP="00B8461C">
      <w:pPr>
        <w:numPr>
          <w:ilvl w:val="0"/>
          <w:numId w:val="164"/>
        </w:numPr>
      </w:pPr>
      <w:r w:rsidRPr="00B8461C">
        <w:t>Appendix A: Π⁰₁ classes, effective fibers</w:t>
      </w:r>
    </w:p>
    <w:p w14:paraId="7DF97B83" w14:textId="77777777" w:rsidR="00B8461C" w:rsidRPr="00B8461C" w:rsidRDefault="00B8461C" w:rsidP="00B8461C">
      <w:pPr>
        <w:numPr>
          <w:ilvl w:val="0"/>
          <w:numId w:val="164"/>
        </w:numPr>
      </w:pPr>
      <w:r w:rsidRPr="00B8461C">
        <w:t>Appendix B: dependency bounds</w:t>
      </w:r>
    </w:p>
    <w:p w14:paraId="67043AD6" w14:textId="77777777" w:rsidR="00B8461C" w:rsidRPr="00B8461C" w:rsidRDefault="00B8461C" w:rsidP="00B8461C">
      <w:pPr>
        <w:numPr>
          <w:ilvl w:val="0"/>
          <w:numId w:val="164"/>
        </w:numPr>
      </w:pPr>
      <w:r w:rsidRPr="00B8461C">
        <w:t>Appendix C: technical lemmas for diagonalizer</w:t>
      </w:r>
    </w:p>
    <w:p w14:paraId="28521376" w14:textId="77777777" w:rsidR="00B8461C" w:rsidRPr="00B8461C" w:rsidRDefault="00B8461C" w:rsidP="00B8461C">
      <w:pPr>
        <w:numPr>
          <w:ilvl w:val="0"/>
          <w:numId w:val="164"/>
        </w:numPr>
      </w:pPr>
      <w:r w:rsidRPr="00B8461C">
        <w:t>Appendix D: sewing stages</w:t>
      </w:r>
    </w:p>
    <w:p w14:paraId="6FC16909" w14:textId="77777777" w:rsidR="00B8461C" w:rsidRPr="00B8461C" w:rsidRDefault="00B8461C" w:rsidP="00B8461C">
      <w:pPr>
        <w:numPr>
          <w:ilvl w:val="0"/>
          <w:numId w:val="164"/>
        </w:numPr>
      </w:pPr>
      <w:r w:rsidRPr="00B8461C">
        <w:t>Appendix E: invariant examples</w:t>
      </w:r>
    </w:p>
    <w:p w14:paraId="69E76FEF" w14:textId="77777777" w:rsidR="00B8461C" w:rsidRPr="00B8461C" w:rsidRDefault="00B8461C" w:rsidP="00B8461C">
      <w:pPr>
        <w:numPr>
          <w:ilvl w:val="0"/>
          <w:numId w:val="164"/>
        </w:numPr>
      </w:pPr>
      <w:r w:rsidRPr="00B8461C">
        <w:t>Appendix F: more technical proofs</w:t>
      </w:r>
    </w:p>
    <w:p w14:paraId="6EBE12CA" w14:textId="77777777" w:rsidR="00B8461C" w:rsidRPr="00B8461C" w:rsidRDefault="00B8461C" w:rsidP="00B8461C">
      <w:pPr>
        <w:numPr>
          <w:ilvl w:val="0"/>
          <w:numId w:val="164"/>
        </w:numPr>
      </w:pPr>
      <w:r w:rsidRPr="00B8461C">
        <w:t>Appendix H: hybrid programs (old)</w:t>
      </w:r>
    </w:p>
    <w:p w14:paraId="0CE3CFF7" w14:textId="77777777" w:rsidR="00B8461C" w:rsidRPr="00B8461C" w:rsidRDefault="00B8461C" w:rsidP="00B8461C">
      <w:r w:rsidRPr="00B8461C">
        <w:t>Appendices A–D are tightly linked to the new direction and remain valid with small edits.</w:t>
      </w:r>
    </w:p>
    <w:p w14:paraId="1AADDE85" w14:textId="77777777" w:rsidR="00B8461C" w:rsidRPr="00B8461C" w:rsidRDefault="00B8461C" w:rsidP="00B8461C">
      <w:r w:rsidRPr="00B8461C">
        <w:t>Appendices E–H change dramatically (very much like Chapters 11–12).</w:t>
      </w:r>
    </w:p>
    <w:p w14:paraId="1B3E591A" w14:textId="77777777" w:rsidR="00B8461C" w:rsidRPr="00B8461C" w:rsidRDefault="00B8461C" w:rsidP="00B8461C">
      <w:r w:rsidRPr="00B8461C">
        <w:t>If you want to continue:</w:t>
      </w:r>
    </w:p>
    <w:p w14:paraId="41ED0A8B" w14:textId="77777777" w:rsidR="00B8461C" w:rsidRPr="00B8461C" w:rsidRDefault="00B8461C" w:rsidP="00B8461C">
      <w:r w:rsidRPr="00B8461C">
        <w:t>Just say:</w:t>
      </w:r>
    </w:p>
    <w:p w14:paraId="3DBA5701" w14:textId="77777777" w:rsidR="00B8461C" w:rsidRPr="00B8461C" w:rsidRDefault="00B8461C" w:rsidP="00B8461C">
      <w:r w:rsidRPr="00B8461C">
        <w:rPr>
          <w:b/>
          <w:bCs/>
        </w:rPr>
        <w:t>“Proceed to Appendices.”</w:t>
      </w:r>
    </w:p>
    <w:p w14:paraId="30A89968" w14:textId="77777777" w:rsidR="00B8461C" w:rsidRPr="00B8461C" w:rsidRDefault="00B8461C" w:rsidP="00B8461C">
      <w:r w:rsidRPr="00B8461C">
        <w:t>Or:</w:t>
      </w:r>
    </w:p>
    <w:p w14:paraId="4F11EEAA" w14:textId="77777777" w:rsidR="00B8461C" w:rsidRPr="00B8461C" w:rsidRDefault="00B8461C" w:rsidP="00B8461C">
      <w:r w:rsidRPr="00B8461C">
        <w:rPr>
          <w:b/>
          <w:bCs/>
        </w:rPr>
        <w:t>“Appendix A next.”</w:t>
      </w:r>
    </w:p>
    <w:p w14:paraId="7DFDDF53" w14:textId="77777777" w:rsidR="00B8461C" w:rsidRPr="00B8461C" w:rsidRDefault="00B8461C" w:rsidP="00B8461C">
      <w:pPr>
        <w:rPr>
          <w:b/>
          <w:bCs/>
        </w:rPr>
      </w:pPr>
      <w:r w:rsidRPr="00B8461C">
        <w:rPr>
          <w:b/>
          <w:bCs/>
        </w:rPr>
        <w:t>You said:</w:t>
      </w:r>
    </w:p>
    <w:p w14:paraId="0F6D5EC1" w14:textId="77777777" w:rsidR="00B8461C" w:rsidRPr="00B8461C" w:rsidRDefault="00B8461C" w:rsidP="00B8461C">
      <w:r w:rsidRPr="00B8461C">
        <w:t>proceed</w:t>
      </w:r>
    </w:p>
    <w:p w14:paraId="71D8BF4B" w14:textId="77777777" w:rsidR="00B8461C" w:rsidRPr="00B8461C" w:rsidRDefault="00B8461C" w:rsidP="00B8461C">
      <w:pPr>
        <w:rPr>
          <w:b/>
          <w:bCs/>
        </w:rPr>
      </w:pPr>
      <w:r w:rsidRPr="00B8461C">
        <w:rPr>
          <w:b/>
          <w:bCs/>
        </w:rPr>
        <w:t>ChatGPT said:</w:t>
      </w:r>
    </w:p>
    <w:p w14:paraId="232F8E65" w14:textId="77777777" w:rsidR="00B8461C" w:rsidRPr="00B8461C" w:rsidRDefault="00B8461C" w:rsidP="00B8461C">
      <w:r w:rsidRPr="00B8461C">
        <w:t xml:space="preserve">Alright Clinton — now we handle the </w:t>
      </w:r>
      <w:r w:rsidRPr="00B8461C">
        <w:rPr>
          <w:b/>
          <w:bCs/>
        </w:rPr>
        <w:t>Appendices</w:t>
      </w:r>
      <w:r w:rsidRPr="00B8461C">
        <w:t>.</w:t>
      </w:r>
      <w:r w:rsidRPr="00B8461C">
        <w:br/>
        <w:t>These are structurally critical because they support the proofs, but they also need to be realigned with the new ontology.</w:t>
      </w:r>
    </w:p>
    <w:p w14:paraId="72766CC4" w14:textId="77777777" w:rsidR="00B8461C" w:rsidRPr="00B8461C" w:rsidRDefault="00B8461C" w:rsidP="00B8461C">
      <w:r w:rsidRPr="00B8461C">
        <w:t>We’ll go one at a time with the same precision as the chapters.</w:t>
      </w:r>
    </w:p>
    <w:p w14:paraId="44377E42" w14:textId="77777777" w:rsidR="00B8461C" w:rsidRPr="00B8461C" w:rsidRDefault="00B8461C" w:rsidP="00B8461C">
      <w:r w:rsidRPr="00B8461C">
        <w:lastRenderedPageBreak/>
        <w:pict w14:anchorId="2A0AA6E4">
          <v:rect id="_x0000_i2483" style="width:0;height:1.5pt" o:hralign="center" o:hrstd="t" o:hr="t" fillcolor="#a0a0a0" stroked="f"/>
        </w:pict>
      </w:r>
    </w:p>
    <w:p w14:paraId="1FF388E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A — Π⁰₁ Classes and Effective Closed Sets</w:t>
      </w:r>
    </w:p>
    <w:p w14:paraId="5CD831CD" w14:textId="77777777" w:rsidR="00B8461C" w:rsidRPr="00B8461C" w:rsidRDefault="00B8461C" w:rsidP="00B8461C">
      <w:pPr>
        <w:rPr>
          <w:b/>
          <w:bCs/>
        </w:rPr>
      </w:pPr>
      <w:r w:rsidRPr="00B8461C">
        <w:rPr>
          <w:b/>
          <w:bCs/>
        </w:rPr>
        <w:t>Status: KEEP WITH MINOR EDITS (≈10%)</w:t>
      </w:r>
    </w:p>
    <w:p w14:paraId="6CFB7989" w14:textId="77777777" w:rsidR="00B8461C" w:rsidRPr="00B8461C" w:rsidRDefault="00B8461C" w:rsidP="00B8461C">
      <w:r w:rsidRPr="00B8461C">
        <w:t>This appendix is already:</w:t>
      </w:r>
    </w:p>
    <w:p w14:paraId="06726479" w14:textId="77777777" w:rsidR="00B8461C" w:rsidRPr="00B8461C" w:rsidRDefault="00B8461C" w:rsidP="00B8461C">
      <w:pPr>
        <w:numPr>
          <w:ilvl w:val="0"/>
          <w:numId w:val="165"/>
        </w:numPr>
      </w:pPr>
      <w:r w:rsidRPr="00B8461C">
        <w:t>correct</w:t>
      </w:r>
    </w:p>
    <w:p w14:paraId="6D85386A" w14:textId="77777777" w:rsidR="00B8461C" w:rsidRPr="00B8461C" w:rsidRDefault="00B8461C" w:rsidP="00B8461C">
      <w:pPr>
        <w:numPr>
          <w:ilvl w:val="0"/>
          <w:numId w:val="165"/>
        </w:numPr>
      </w:pPr>
      <w:r w:rsidRPr="00B8461C">
        <w:t>rigorous</w:t>
      </w:r>
    </w:p>
    <w:p w14:paraId="2AD23F22" w14:textId="77777777" w:rsidR="00B8461C" w:rsidRPr="00B8461C" w:rsidRDefault="00B8461C" w:rsidP="00B8461C">
      <w:pPr>
        <w:numPr>
          <w:ilvl w:val="0"/>
          <w:numId w:val="165"/>
        </w:numPr>
      </w:pPr>
      <w:r w:rsidRPr="00B8461C">
        <w:t>in the right place logically</w:t>
      </w:r>
    </w:p>
    <w:p w14:paraId="5ECCC24F" w14:textId="77777777" w:rsidR="00B8461C" w:rsidRPr="00B8461C" w:rsidRDefault="00B8461C" w:rsidP="00B8461C">
      <w:pPr>
        <w:numPr>
          <w:ilvl w:val="0"/>
          <w:numId w:val="165"/>
        </w:numPr>
      </w:pPr>
      <w:r w:rsidRPr="00B8461C">
        <w:t>fully compatible with the new direction</w:t>
      </w:r>
    </w:p>
    <w:p w14:paraId="70472B0F" w14:textId="77777777" w:rsidR="00B8461C" w:rsidRPr="00B8461C" w:rsidRDefault="00B8461C" w:rsidP="00B8461C">
      <w:pPr>
        <w:rPr>
          <w:b/>
          <w:bCs/>
        </w:rPr>
      </w:pPr>
      <w:r w:rsidRPr="00B8461C">
        <w:rPr>
          <w:b/>
          <w:bCs/>
        </w:rPr>
        <w:t>Why this appendix fits:</w:t>
      </w:r>
    </w:p>
    <w:p w14:paraId="754BE0E5" w14:textId="77777777" w:rsidR="00B8461C" w:rsidRPr="00B8461C" w:rsidRDefault="00B8461C" w:rsidP="00B8461C">
      <w:pPr>
        <w:numPr>
          <w:ilvl w:val="0"/>
          <w:numId w:val="166"/>
        </w:numPr>
      </w:pPr>
      <w:r w:rsidRPr="00B8461C">
        <w:t>Effective closed sets = Π⁰₁ classes</w:t>
      </w:r>
    </w:p>
    <w:p w14:paraId="7AFFBA88" w14:textId="77777777" w:rsidR="00B8461C" w:rsidRPr="00B8461C" w:rsidRDefault="00B8461C" w:rsidP="00B8461C">
      <w:pPr>
        <w:numPr>
          <w:ilvl w:val="0"/>
          <w:numId w:val="166"/>
        </w:numPr>
      </w:pPr>
      <w:r w:rsidRPr="00B8461C">
        <w:t>Fibers of collapse are Π⁰₁</w:t>
      </w:r>
    </w:p>
    <w:p w14:paraId="3FA3F1A9" w14:textId="77777777" w:rsidR="00B8461C" w:rsidRPr="00B8461C" w:rsidRDefault="00B8461C" w:rsidP="00B8461C">
      <w:pPr>
        <w:numPr>
          <w:ilvl w:val="0"/>
          <w:numId w:val="166"/>
        </w:numPr>
      </w:pPr>
      <w:r w:rsidRPr="00B8461C">
        <w:t>Observer limits depend on computable approximants</w:t>
      </w:r>
    </w:p>
    <w:p w14:paraId="0F7ABCC9" w14:textId="77777777" w:rsidR="00B8461C" w:rsidRPr="00B8461C" w:rsidRDefault="00B8461C" w:rsidP="00B8461C">
      <w:pPr>
        <w:numPr>
          <w:ilvl w:val="0"/>
          <w:numId w:val="166"/>
        </w:numPr>
      </w:pPr>
      <w:r w:rsidRPr="00B8461C">
        <w:t>The diagonalizer uses compactness + Π⁰₁ structure implicitly</w:t>
      </w:r>
    </w:p>
    <w:p w14:paraId="72A91D12" w14:textId="77777777" w:rsidR="00B8461C" w:rsidRPr="00B8461C" w:rsidRDefault="00B8461C" w:rsidP="00B8461C">
      <w:pPr>
        <w:numPr>
          <w:ilvl w:val="0"/>
          <w:numId w:val="166"/>
        </w:numPr>
      </w:pPr>
      <w:r w:rsidRPr="00B8461C">
        <w:t>The entire new representation-theoretic ontology supports this material</w:t>
      </w:r>
    </w:p>
    <w:p w14:paraId="5CCD2244" w14:textId="77777777" w:rsidR="00B8461C" w:rsidRPr="00B8461C" w:rsidRDefault="00B8461C" w:rsidP="00B8461C">
      <w:r w:rsidRPr="00B8461C">
        <w:t xml:space="preserve">Almost nothing needs to change </w:t>
      </w:r>
      <w:r w:rsidRPr="00B8461C">
        <w:rPr>
          <w:b/>
          <w:bCs/>
        </w:rPr>
        <w:t>except terminology</w:t>
      </w:r>
      <w:r w:rsidRPr="00B8461C">
        <w:t>.</w:t>
      </w:r>
    </w:p>
    <w:p w14:paraId="44A865BE" w14:textId="77777777" w:rsidR="00B8461C" w:rsidRPr="00B8461C" w:rsidRDefault="00B8461C" w:rsidP="00B8461C">
      <w:r w:rsidRPr="00B8461C">
        <w:pict w14:anchorId="75B143FA">
          <v:rect id="_x0000_i2484" style="width:0;height:1.5pt" o:hralign="center" o:hrstd="t" o:hr="t" fillcolor="#a0a0a0" stroked="f"/>
        </w:pict>
      </w:r>
    </w:p>
    <w:p w14:paraId="0B53F81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Conflicts With the New Direction (Minor)</w:t>
      </w:r>
    </w:p>
    <w:p w14:paraId="2F61BB43" w14:textId="77777777" w:rsidR="00B8461C" w:rsidRPr="00B8461C" w:rsidRDefault="00B8461C" w:rsidP="00B8461C">
      <w:pPr>
        <w:rPr>
          <w:b/>
          <w:bCs/>
        </w:rPr>
      </w:pPr>
      <w:r w:rsidRPr="00B8461C">
        <w:rPr>
          <w:b/>
          <w:bCs/>
        </w:rPr>
        <w:t>1. Occasional references to digit/selector coordinates</w:t>
      </w:r>
    </w:p>
    <w:p w14:paraId="5359CD8F" w14:textId="77777777" w:rsidR="00B8461C" w:rsidRPr="00B8461C" w:rsidRDefault="00B8461C" w:rsidP="00B8461C">
      <w:r w:rsidRPr="00B8461C">
        <w:t>Replace:</w:t>
      </w:r>
    </w:p>
    <w:p w14:paraId="372FC715" w14:textId="77777777" w:rsidR="00B8461C" w:rsidRPr="00B8461C" w:rsidRDefault="00B8461C" w:rsidP="00B8461C">
      <w:pPr>
        <w:numPr>
          <w:ilvl w:val="0"/>
          <w:numId w:val="167"/>
        </w:numPr>
      </w:pPr>
      <w:r w:rsidRPr="00B8461C">
        <w:t>“selector determines positions…”</w:t>
      </w:r>
    </w:p>
    <w:p w14:paraId="3EF54C31" w14:textId="77777777" w:rsidR="00B8461C" w:rsidRPr="00B8461C" w:rsidRDefault="00B8461C" w:rsidP="00B8461C">
      <w:pPr>
        <w:numPr>
          <w:ilvl w:val="0"/>
          <w:numId w:val="167"/>
        </w:numPr>
      </w:pPr>
      <w:r w:rsidRPr="00B8461C">
        <w:t>“digit positions determine…”</w:t>
      </w:r>
    </w:p>
    <w:p w14:paraId="6378CC4A" w14:textId="77777777" w:rsidR="00B8461C" w:rsidRPr="00B8461C" w:rsidRDefault="00B8461C" w:rsidP="00B8461C">
      <w:r w:rsidRPr="00B8461C">
        <w:t>with:</w:t>
      </w:r>
    </w:p>
    <w:p w14:paraId="2C422094" w14:textId="77777777" w:rsidR="00B8461C" w:rsidRPr="00B8461C" w:rsidRDefault="00B8461C" w:rsidP="00B8461C">
      <w:pPr>
        <w:numPr>
          <w:ilvl w:val="0"/>
          <w:numId w:val="168"/>
        </w:numPr>
      </w:pPr>
      <w:r w:rsidRPr="00B8461C">
        <w:t>“the representation’s exposure mechanism produces a prefix…”</w:t>
      </w:r>
    </w:p>
    <w:p w14:paraId="7FE8A49B" w14:textId="77777777" w:rsidR="00B8461C" w:rsidRPr="00B8461C" w:rsidRDefault="00B8461C" w:rsidP="00B8461C">
      <w:pPr>
        <w:numPr>
          <w:ilvl w:val="0"/>
          <w:numId w:val="168"/>
        </w:numPr>
      </w:pPr>
      <w:r w:rsidRPr="00B8461C">
        <w:t>“the observed-value coordinate determines the exposed sequence…”</w:t>
      </w:r>
    </w:p>
    <w:p w14:paraId="1AFFBC28" w14:textId="77777777" w:rsidR="00B8461C" w:rsidRPr="00B8461C" w:rsidRDefault="00B8461C" w:rsidP="00B8461C">
      <w:pPr>
        <w:rPr>
          <w:b/>
          <w:bCs/>
        </w:rPr>
      </w:pPr>
      <w:r w:rsidRPr="00B8461C">
        <w:rPr>
          <w:b/>
          <w:bCs/>
        </w:rPr>
        <w:t>2. Remove implications that Π⁰₁-ness is structural</w:t>
      </w:r>
    </w:p>
    <w:p w14:paraId="5FE20918" w14:textId="77777777" w:rsidR="00B8461C" w:rsidRPr="00B8461C" w:rsidRDefault="00B8461C" w:rsidP="00B8461C">
      <w:r w:rsidRPr="00B8461C">
        <w:t>Under the new ontology:</w:t>
      </w:r>
    </w:p>
    <w:p w14:paraId="7D83D141" w14:textId="77777777" w:rsidR="00B8461C" w:rsidRPr="00B8461C" w:rsidRDefault="00B8461C" w:rsidP="00B8461C">
      <w:pPr>
        <w:numPr>
          <w:ilvl w:val="0"/>
          <w:numId w:val="169"/>
        </w:numPr>
      </w:pPr>
      <w:r w:rsidRPr="00B8461C">
        <w:lastRenderedPageBreak/>
        <w:t>Π⁰₁ classification arises from computability theory</w:t>
      </w:r>
    </w:p>
    <w:p w14:paraId="44FFAE43" w14:textId="77777777" w:rsidR="00B8461C" w:rsidRPr="00B8461C" w:rsidRDefault="00B8461C" w:rsidP="00B8461C">
      <w:pPr>
        <w:numPr>
          <w:ilvl w:val="0"/>
          <w:numId w:val="169"/>
        </w:numPr>
      </w:pPr>
      <w:r w:rsidRPr="00B8461C">
        <w:t>not from any structural layer intrinsic to the generative identity</w:t>
      </w:r>
    </w:p>
    <w:p w14:paraId="1FCD1FBA" w14:textId="77777777" w:rsidR="00B8461C" w:rsidRPr="00B8461C" w:rsidRDefault="00B8461C" w:rsidP="00B8461C">
      <w:r w:rsidRPr="00B8461C">
        <w:t>Rewrite a few sentences to emphasize:</w:t>
      </w:r>
    </w:p>
    <w:p w14:paraId="1B46DED1" w14:textId="77777777" w:rsidR="00B8461C" w:rsidRPr="00B8461C" w:rsidRDefault="00B8461C" w:rsidP="00B8461C">
      <w:r w:rsidRPr="00B8461C">
        <w:t>“Π⁰₁ structure reflects computability properties of collapse, not intrinsic geometry.”</w:t>
      </w:r>
    </w:p>
    <w:p w14:paraId="08DEACE7" w14:textId="77777777" w:rsidR="00B8461C" w:rsidRPr="00B8461C" w:rsidRDefault="00B8461C" w:rsidP="00B8461C">
      <w:r w:rsidRPr="00B8461C">
        <w:t>That’s it.</w:t>
      </w:r>
    </w:p>
    <w:p w14:paraId="619BDD80" w14:textId="77777777" w:rsidR="00B8461C" w:rsidRPr="00B8461C" w:rsidRDefault="00B8461C" w:rsidP="00B8461C">
      <w:r w:rsidRPr="00B8461C">
        <w:pict w14:anchorId="2C89D524">
          <v:rect id="_x0000_i2485" style="width:0;height:1.5pt" o:hralign="center" o:hrstd="t" o:hr="t" fillcolor="#a0a0a0" stroked="f"/>
        </w:pict>
      </w:r>
    </w:p>
    <w:p w14:paraId="338D718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Completely Untouched</w:t>
      </w:r>
    </w:p>
    <w:p w14:paraId="544A50AB" w14:textId="77777777" w:rsidR="00B8461C" w:rsidRPr="00B8461C" w:rsidRDefault="00B8461C" w:rsidP="00B8461C">
      <w:pPr>
        <w:numPr>
          <w:ilvl w:val="0"/>
          <w:numId w:val="170"/>
        </w:numPr>
      </w:pPr>
      <w:r w:rsidRPr="00B8461C">
        <w:t>definition of Π⁰₁ sets</w:t>
      </w:r>
    </w:p>
    <w:p w14:paraId="4205822B" w14:textId="77777777" w:rsidR="00B8461C" w:rsidRPr="00B8461C" w:rsidRDefault="00B8461C" w:rsidP="00B8461C">
      <w:pPr>
        <w:numPr>
          <w:ilvl w:val="0"/>
          <w:numId w:val="170"/>
        </w:numPr>
      </w:pPr>
      <w:r w:rsidRPr="00B8461C">
        <w:t>effective closedness</w:t>
      </w:r>
    </w:p>
    <w:p w14:paraId="685F817D" w14:textId="77777777" w:rsidR="00B8461C" w:rsidRPr="00B8461C" w:rsidRDefault="00B8461C" w:rsidP="00B8461C">
      <w:pPr>
        <w:numPr>
          <w:ilvl w:val="0"/>
          <w:numId w:val="170"/>
        </w:numPr>
      </w:pPr>
      <w:r w:rsidRPr="00B8461C">
        <w:t>computable trees</w:t>
      </w:r>
    </w:p>
    <w:p w14:paraId="32F77865" w14:textId="77777777" w:rsidR="00B8461C" w:rsidRPr="00B8461C" w:rsidRDefault="00B8461C" w:rsidP="00B8461C">
      <w:pPr>
        <w:numPr>
          <w:ilvl w:val="0"/>
          <w:numId w:val="170"/>
        </w:numPr>
      </w:pPr>
      <w:r w:rsidRPr="00B8461C">
        <w:t>Cantor space representations</w:t>
      </w:r>
    </w:p>
    <w:p w14:paraId="5AD28851" w14:textId="77777777" w:rsidR="00B8461C" w:rsidRPr="00B8461C" w:rsidRDefault="00B8461C" w:rsidP="00B8461C">
      <w:pPr>
        <w:numPr>
          <w:ilvl w:val="0"/>
          <w:numId w:val="170"/>
        </w:numPr>
      </w:pPr>
      <w:r w:rsidRPr="00B8461C">
        <w:t>shifting between computable sequences and computable closed sets</w:t>
      </w:r>
    </w:p>
    <w:p w14:paraId="59C46C28" w14:textId="77777777" w:rsidR="00B8461C" w:rsidRPr="00B8461C" w:rsidRDefault="00B8461C" w:rsidP="00B8461C">
      <w:pPr>
        <w:numPr>
          <w:ilvl w:val="0"/>
          <w:numId w:val="170"/>
        </w:numPr>
      </w:pPr>
      <w:r w:rsidRPr="00B8461C">
        <w:t>intersections of nested computable cylinders</w:t>
      </w:r>
    </w:p>
    <w:p w14:paraId="5F76277A" w14:textId="77777777" w:rsidR="00B8461C" w:rsidRPr="00B8461C" w:rsidRDefault="00B8461C" w:rsidP="00B8461C">
      <w:pPr>
        <w:numPr>
          <w:ilvl w:val="0"/>
          <w:numId w:val="170"/>
        </w:numPr>
      </w:pPr>
      <w:r w:rsidRPr="00B8461C">
        <w:t>classical material from Weihrauch/Pauly style represented spaces</w:t>
      </w:r>
    </w:p>
    <w:p w14:paraId="52D55134" w14:textId="77777777" w:rsidR="00B8461C" w:rsidRPr="00B8461C" w:rsidRDefault="00B8461C" w:rsidP="00B8461C">
      <w:r w:rsidRPr="00B8461C">
        <w:t>This appendix remains one of the mathematically strongest and most aligned with the new foundation.</w:t>
      </w:r>
    </w:p>
    <w:p w14:paraId="5C992895" w14:textId="77777777" w:rsidR="00B8461C" w:rsidRPr="00B8461C" w:rsidRDefault="00B8461C" w:rsidP="00B8461C">
      <w:r w:rsidRPr="00B8461C">
        <w:pict w14:anchorId="3EC2A1B7">
          <v:rect id="_x0000_i2486" style="width:0;height:1.5pt" o:hralign="center" o:hrstd="t" o:hr="t" fillcolor="#a0a0a0" stroked="f"/>
        </w:pict>
      </w:r>
    </w:p>
    <w:p w14:paraId="7AB6BD2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Appendix A</w:t>
      </w:r>
    </w:p>
    <w:p w14:paraId="4F83B05A" w14:textId="77777777" w:rsidR="00B8461C" w:rsidRPr="00B8461C" w:rsidRDefault="00B8461C" w:rsidP="00B8461C">
      <w:pPr>
        <w:rPr>
          <w:b/>
          <w:bCs/>
        </w:rPr>
      </w:pPr>
      <w:r w:rsidRPr="00B8461C">
        <w:rPr>
          <w:b/>
          <w:bCs/>
        </w:rPr>
        <w:t>1. Rewrite the introduction to match new ontology</w:t>
      </w:r>
    </w:p>
    <w:p w14:paraId="0A113A40" w14:textId="77777777" w:rsidR="00B8461C" w:rsidRPr="00B8461C" w:rsidRDefault="00B8461C" w:rsidP="00B8461C">
      <w:r w:rsidRPr="00B8461C">
        <w:t>New intro:</w:t>
      </w:r>
    </w:p>
    <w:p w14:paraId="51F45CA6" w14:textId="77777777" w:rsidR="00B8461C" w:rsidRPr="00B8461C" w:rsidRDefault="00B8461C" w:rsidP="00B8461C">
      <w:r w:rsidRPr="00B8461C">
        <w:t>“This appendix reviews the effective closed-set properties of collapse fibers and related subsets of the generative space. These sets arise naturally from the computable nature of collapse and observer restrictions.”</w:t>
      </w:r>
    </w:p>
    <w:p w14:paraId="26933D60" w14:textId="77777777" w:rsidR="00B8461C" w:rsidRPr="00B8461C" w:rsidRDefault="00B8461C" w:rsidP="00B8461C">
      <w:pPr>
        <w:rPr>
          <w:b/>
          <w:bCs/>
        </w:rPr>
      </w:pPr>
      <w:r w:rsidRPr="00B8461C">
        <w:rPr>
          <w:b/>
          <w:bCs/>
        </w:rPr>
        <w:t>2. Replace coordinate-specific examples with neutral ones</w:t>
      </w:r>
    </w:p>
    <w:p w14:paraId="79A64305" w14:textId="77777777" w:rsidR="00B8461C" w:rsidRPr="00B8461C" w:rsidRDefault="00B8461C" w:rsidP="00B8461C">
      <w:r w:rsidRPr="00B8461C">
        <w:t>Where old text used:</w:t>
      </w:r>
    </w:p>
    <w:p w14:paraId="7A660B07" w14:textId="77777777" w:rsidR="00B8461C" w:rsidRPr="00B8461C" w:rsidRDefault="00B8461C" w:rsidP="00B8461C">
      <w:pPr>
        <w:numPr>
          <w:ilvl w:val="0"/>
          <w:numId w:val="171"/>
        </w:numPr>
      </w:pPr>
      <w:r w:rsidRPr="00B8461C">
        <w:t>digit-stream</w:t>
      </w:r>
    </w:p>
    <w:p w14:paraId="37C20142" w14:textId="77777777" w:rsidR="00B8461C" w:rsidRPr="00B8461C" w:rsidRDefault="00B8461C" w:rsidP="00B8461C">
      <w:pPr>
        <w:numPr>
          <w:ilvl w:val="0"/>
          <w:numId w:val="171"/>
        </w:numPr>
      </w:pPr>
      <w:r w:rsidRPr="00B8461C">
        <w:t>selector-stream</w:t>
      </w:r>
    </w:p>
    <w:p w14:paraId="28B7023E" w14:textId="77777777" w:rsidR="00B8461C" w:rsidRPr="00B8461C" w:rsidRDefault="00B8461C" w:rsidP="00B8461C">
      <w:pPr>
        <w:numPr>
          <w:ilvl w:val="0"/>
          <w:numId w:val="171"/>
        </w:numPr>
      </w:pPr>
      <w:r w:rsidRPr="00B8461C">
        <w:lastRenderedPageBreak/>
        <w:t>meta-stream</w:t>
      </w:r>
    </w:p>
    <w:p w14:paraId="0FDDC005" w14:textId="77777777" w:rsidR="00B8461C" w:rsidRPr="00B8461C" w:rsidRDefault="00B8461C" w:rsidP="00B8461C">
      <w:r w:rsidRPr="00B8461C">
        <w:t>Replace with:</w:t>
      </w:r>
    </w:p>
    <w:p w14:paraId="491C3BD5" w14:textId="77777777" w:rsidR="00B8461C" w:rsidRPr="00B8461C" w:rsidRDefault="00B8461C" w:rsidP="00B8461C">
      <w:pPr>
        <w:numPr>
          <w:ilvl w:val="0"/>
          <w:numId w:val="172"/>
        </w:numPr>
      </w:pPr>
      <w:r w:rsidRPr="00B8461C">
        <w:t>generic symbolic coordinates</w:t>
      </w:r>
    </w:p>
    <w:p w14:paraId="5B30472C" w14:textId="77777777" w:rsidR="00B8461C" w:rsidRPr="00B8461C" w:rsidRDefault="00B8461C" w:rsidP="00B8461C">
      <w:pPr>
        <w:numPr>
          <w:ilvl w:val="0"/>
          <w:numId w:val="172"/>
        </w:numPr>
      </w:pPr>
      <w:r w:rsidRPr="00B8461C">
        <w:t>exposure mechanisms</w:t>
      </w:r>
    </w:p>
    <w:p w14:paraId="6627594B" w14:textId="77777777" w:rsidR="00B8461C" w:rsidRPr="00B8461C" w:rsidRDefault="00B8461C" w:rsidP="00B8461C">
      <w:pPr>
        <w:numPr>
          <w:ilvl w:val="0"/>
          <w:numId w:val="172"/>
        </w:numPr>
      </w:pPr>
      <w:r w:rsidRPr="00B8461C">
        <w:t>latent layers</w:t>
      </w:r>
    </w:p>
    <w:p w14:paraId="0E998B2F" w14:textId="77777777" w:rsidR="00B8461C" w:rsidRPr="00B8461C" w:rsidRDefault="00B8461C" w:rsidP="00B8461C">
      <w:pPr>
        <w:rPr>
          <w:b/>
          <w:bCs/>
        </w:rPr>
      </w:pPr>
      <w:r w:rsidRPr="00B8461C">
        <w:rPr>
          <w:b/>
          <w:bCs/>
        </w:rPr>
        <w:t>3. Add a short note linking Π⁰₁ to observer dependence</w:t>
      </w:r>
    </w:p>
    <w:p w14:paraId="337D43FF" w14:textId="77777777" w:rsidR="00B8461C" w:rsidRPr="00B8461C" w:rsidRDefault="00B8461C" w:rsidP="00B8461C">
      <w:r w:rsidRPr="00B8461C">
        <w:t>Add:</w:t>
      </w:r>
    </w:p>
    <w:p w14:paraId="67A650C5" w14:textId="77777777" w:rsidR="00B8461C" w:rsidRPr="00B8461C" w:rsidRDefault="00B8461C" w:rsidP="00B8461C">
      <w:r w:rsidRPr="00B8461C">
        <w:t>“Every effective invariant map ultimately relies on Π⁰₁ approximations because every structural projection depends on finite prefixes.”</w:t>
      </w:r>
    </w:p>
    <w:p w14:paraId="72758C2D" w14:textId="77777777" w:rsidR="00B8461C" w:rsidRPr="00B8461C" w:rsidRDefault="00B8461C" w:rsidP="00B8461C">
      <w:r w:rsidRPr="00B8461C">
        <w:t>This ties Appendix A to Chapters 5–7.</w:t>
      </w:r>
    </w:p>
    <w:p w14:paraId="228F88CB" w14:textId="77777777" w:rsidR="00B8461C" w:rsidRPr="00B8461C" w:rsidRDefault="00B8461C" w:rsidP="00B8461C">
      <w:r w:rsidRPr="00B8461C">
        <w:pict w14:anchorId="4BC2C8F0">
          <v:rect id="_x0000_i2487" style="width:0;height:1.5pt" o:hralign="center" o:hrstd="t" o:hr="t" fillcolor="#a0a0a0" stroked="f"/>
        </w:pict>
      </w:r>
    </w:p>
    <w:p w14:paraId="777FA3B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Summary for Appendix A</w:t>
      </w:r>
    </w:p>
    <w:p w14:paraId="76B7B63B" w14:textId="77777777" w:rsidR="00B8461C" w:rsidRPr="00B8461C" w:rsidRDefault="00B8461C" w:rsidP="00B8461C">
      <w:pPr>
        <w:numPr>
          <w:ilvl w:val="0"/>
          <w:numId w:val="173"/>
        </w:numPr>
      </w:pPr>
      <w:r w:rsidRPr="00B8461C">
        <w:t>Keep almost all content</w:t>
      </w:r>
    </w:p>
    <w:p w14:paraId="00D6FC3C" w14:textId="77777777" w:rsidR="00B8461C" w:rsidRPr="00B8461C" w:rsidRDefault="00B8461C" w:rsidP="00B8461C">
      <w:pPr>
        <w:numPr>
          <w:ilvl w:val="0"/>
          <w:numId w:val="173"/>
        </w:numPr>
      </w:pPr>
      <w:r w:rsidRPr="00B8461C">
        <w:t>Minor terminology cleanup</w:t>
      </w:r>
    </w:p>
    <w:p w14:paraId="52973495" w14:textId="77777777" w:rsidR="00B8461C" w:rsidRPr="00B8461C" w:rsidRDefault="00B8461C" w:rsidP="00B8461C">
      <w:pPr>
        <w:numPr>
          <w:ilvl w:val="0"/>
          <w:numId w:val="173"/>
        </w:numPr>
      </w:pPr>
      <w:r w:rsidRPr="00B8461C">
        <w:t>Add a few conceptual notes to fit new ontology</w:t>
      </w:r>
    </w:p>
    <w:p w14:paraId="0DC9071C" w14:textId="77777777" w:rsidR="00B8461C" w:rsidRPr="00B8461C" w:rsidRDefault="00B8461C" w:rsidP="00B8461C">
      <w:pPr>
        <w:numPr>
          <w:ilvl w:val="0"/>
          <w:numId w:val="173"/>
        </w:numPr>
      </w:pPr>
      <w:r w:rsidRPr="00B8461C">
        <w:t>No structural changes needed</w:t>
      </w:r>
    </w:p>
    <w:p w14:paraId="742266FB" w14:textId="77777777" w:rsidR="00B8461C" w:rsidRPr="00B8461C" w:rsidRDefault="00B8461C" w:rsidP="00B8461C">
      <w:r w:rsidRPr="00B8461C">
        <w:pict w14:anchorId="0AA388C4">
          <v:rect id="_x0000_i2488" style="width:0;height:1.5pt" o:hralign="center" o:hrstd="t" o:hr="t" fillcolor="#a0a0a0" stroked="f"/>
        </w:pict>
      </w:r>
    </w:p>
    <w:p w14:paraId="66D592A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Appendix B?</w:t>
      </w:r>
    </w:p>
    <w:p w14:paraId="2A683164" w14:textId="77777777" w:rsidR="00B8461C" w:rsidRPr="00B8461C" w:rsidRDefault="00B8461C" w:rsidP="00B8461C">
      <w:r w:rsidRPr="00B8461C">
        <w:t xml:space="preserve">Appendix B usually covers </w:t>
      </w:r>
      <w:r w:rsidRPr="00B8461C">
        <w:rPr>
          <w:b/>
          <w:bCs/>
        </w:rPr>
        <w:t>dependency bounds</w:t>
      </w:r>
      <w:r w:rsidRPr="00B8461C">
        <w:t>, which are central to the new direction because they encode:</w:t>
      </w:r>
    </w:p>
    <w:p w14:paraId="7A3B948E" w14:textId="77777777" w:rsidR="00B8461C" w:rsidRPr="00B8461C" w:rsidRDefault="00B8461C" w:rsidP="00B8461C">
      <w:pPr>
        <w:numPr>
          <w:ilvl w:val="0"/>
          <w:numId w:val="174"/>
        </w:numPr>
      </w:pPr>
      <w:r w:rsidRPr="00B8461C">
        <w:t>finite information</w:t>
      </w:r>
    </w:p>
    <w:p w14:paraId="5ABEF383" w14:textId="77777777" w:rsidR="00B8461C" w:rsidRPr="00B8461C" w:rsidRDefault="00B8461C" w:rsidP="00B8461C">
      <w:pPr>
        <w:numPr>
          <w:ilvl w:val="0"/>
          <w:numId w:val="174"/>
        </w:numPr>
      </w:pPr>
      <w:r w:rsidRPr="00B8461C">
        <w:t>observer limitations</w:t>
      </w:r>
    </w:p>
    <w:p w14:paraId="6A90C007" w14:textId="77777777" w:rsidR="00B8461C" w:rsidRPr="00B8461C" w:rsidRDefault="00B8461C" w:rsidP="00B8461C">
      <w:pPr>
        <w:numPr>
          <w:ilvl w:val="0"/>
          <w:numId w:val="174"/>
        </w:numPr>
      </w:pPr>
      <w:r w:rsidRPr="00B8461C">
        <w:t>uniform continuity</w:t>
      </w:r>
    </w:p>
    <w:p w14:paraId="4E23CBC5" w14:textId="77777777" w:rsidR="00B8461C" w:rsidRPr="00B8461C" w:rsidRDefault="00B8461C" w:rsidP="00B8461C">
      <w:pPr>
        <w:numPr>
          <w:ilvl w:val="0"/>
          <w:numId w:val="174"/>
        </w:numPr>
      </w:pPr>
      <w:r w:rsidRPr="00B8461C">
        <w:t>the entire diagonalizer</w:t>
      </w:r>
    </w:p>
    <w:p w14:paraId="4E4D2EBD" w14:textId="77777777" w:rsidR="00B8461C" w:rsidRPr="00B8461C" w:rsidRDefault="00B8461C" w:rsidP="00B8461C">
      <w:r w:rsidRPr="00B8461C">
        <w:t>Appendix B remains essential and survives cleanly, with light edits.</w:t>
      </w:r>
    </w:p>
    <w:p w14:paraId="0206F144" w14:textId="77777777" w:rsidR="00B8461C" w:rsidRPr="00B8461C" w:rsidRDefault="00B8461C" w:rsidP="00B8461C">
      <w:r w:rsidRPr="00B8461C">
        <w:t>If you’re ready:</w:t>
      </w:r>
    </w:p>
    <w:p w14:paraId="5F6260B1" w14:textId="77777777" w:rsidR="00B8461C" w:rsidRPr="00B8461C" w:rsidRDefault="00B8461C" w:rsidP="00B8461C">
      <w:r w:rsidRPr="00B8461C">
        <w:lastRenderedPageBreak/>
        <w:t>Just say:</w:t>
      </w:r>
    </w:p>
    <w:p w14:paraId="5C245FD6" w14:textId="77777777" w:rsidR="00B8461C" w:rsidRPr="00B8461C" w:rsidRDefault="00B8461C" w:rsidP="00B8461C">
      <w:r w:rsidRPr="00B8461C">
        <w:rPr>
          <w:b/>
          <w:bCs/>
        </w:rPr>
        <w:t>“Proceed to Appendix B.”</w:t>
      </w:r>
    </w:p>
    <w:p w14:paraId="7A7D770B" w14:textId="77777777" w:rsidR="00B8461C" w:rsidRPr="00B8461C" w:rsidRDefault="00B8461C" w:rsidP="00B8461C">
      <w:pPr>
        <w:rPr>
          <w:b/>
          <w:bCs/>
        </w:rPr>
      </w:pPr>
      <w:r w:rsidRPr="00B8461C">
        <w:rPr>
          <w:b/>
          <w:bCs/>
        </w:rPr>
        <w:t>You said:</w:t>
      </w:r>
    </w:p>
    <w:p w14:paraId="3A4CED30" w14:textId="77777777" w:rsidR="00B8461C" w:rsidRPr="00B8461C" w:rsidRDefault="00B8461C" w:rsidP="00B8461C">
      <w:r w:rsidRPr="00B8461C">
        <w:t>yes</w:t>
      </w:r>
    </w:p>
    <w:p w14:paraId="34341E95" w14:textId="77777777" w:rsidR="00B8461C" w:rsidRPr="00B8461C" w:rsidRDefault="00B8461C" w:rsidP="00B8461C">
      <w:pPr>
        <w:rPr>
          <w:b/>
          <w:bCs/>
        </w:rPr>
      </w:pPr>
      <w:r w:rsidRPr="00B8461C">
        <w:rPr>
          <w:b/>
          <w:bCs/>
        </w:rPr>
        <w:t>ChatGPT said:</w:t>
      </w:r>
    </w:p>
    <w:p w14:paraId="4E86134B" w14:textId="77777777" w:rsidR="00B8461C" w:rsidRPr="00B8461C" w:rsidRDefault="00B8461C" w:rsidP="00B8461C">
      <w:r w:rsidRPr="00B8461C">
        <w:t>Great — let’s continue.</w:t>
      </w:r>
    </w:p>
    <w:p w14:paraId="089F03E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B — Dependency Bounds and Finite-Information Control</w:t>
      </w:r>
    </w:p>
    <w:p w14:paraId="57669993" w14:textId="77777777" w:rsidR="00B8461C" w:rsidRPr="00B8461C" w:rsidRDefault="00B8461C" w:rsidP="00B8461C">
      <w:pPr>
        <w:rPr>
          <w:b/>
          <w:bCs/>
        </w:rPr>
      </w:pPr>
      <w:r w:rsidRPr="00B8461C">
        <w:rPr>
          <w:b/>
          <w:bCs/>
        </w:rPr>
        <w:t>Status: KEEP WITH MINOR EDITS (≈10–15%)</w:t>
      </w:r>
    </w:p>
    <w:p w14:paraId="161E8D9F" w14:textId="77777777" w:rsidR="00B8461C" w:rsidRPr="00B8461C" w:rsidRDefault="00B8461C" w:rsidP="00B8461C">
      <w:r w:rsidRPr="00B8461C">
        <w:t xml:space="preserve">Appendix B is </w:t>
      </w:r>
      <w:r w:rsidRPr="00B8461C">
        <w:rPr>
          <w:b/>
          <w:bCs/>
        </w:rPr>
        <w:t>central</w:t>
      </w:r>
      <w:r w:rsidRPr="00B8461C">
        <w:t xml:space="preserve"> to the new framework and already perfectly aligned with:</w:t>
      </w:r>
    </w:p>
    <w:p w14:paraId="2D2BD1D9" w14:textId="77777777" w:rsidR="00B8461C" w:rsidRPr="00B8461C" w:rsidRDefault="00B8461C" w:rsidP="00B8461C">
      <w:pPr>
        <w:numPr>
          <w:ilvl w:val="0"/>
          <w:numId w:val="175"/>
        </w:numPr>
      </w:pPr>
      <w:r w:rsidRPr="00B8461C">
        <w:t>the TTE viewpoint</w:t>
      </w:r>
    </w:p>
    <w:p w14:paraId="051E3772" w14:textId="77777777" w:rsidR="00B8461C" w:rsidRPr="00B8461C" w:rsidRDefault="00B8461C" w:rsidP="00B8461C">
      <w:pPr>
        <w:numPr>
          <w:ilvl w:val="0"/>
          <w:numId w:val="175"/>
        </w:numPr>
      </w:pPr>
      <w:r w:rsidRPr="00B8461C">
        <w:t>structural projection theory</w:t>
      </w:r>
    </w:p>
    <w:p w14:paraId="7341BA12" w14:textId="77777777" w:rsidR="00B8461C" w:rsidRPr="00B8461C" w:rsidRDefault="00B8461C" w:rsidP="00B8461C">
      <w:pPr>
        <w:numPr>
          <w:ilvl w:val="0"/>
          <w:numId w:val="175"/>
        </w:numPr>
      </w:pPr>
      <w:r w:rsidRPr="00B8461C">
        <w:t>the finite-information principle</w:t>
      </w:r>
    </w:p>
    <w:p w14:paraId="3B8C4471" w14:textId="77777777" w:rsidR="00B8461C" w:rsidRPr="00B8461C" w:rsidRDefault="00B8461C" w:rsidP="00B8461C">
      <w:pPr>
        <w:numPr>
          <w:ilvl w:val="0"/>
          <w:numId w:val="175"/>
        </w:numPr>
      </w:pPr>
      <w:r w:rsidRPr="00B8461C">
        <w:t>the diagonalizer construction</w:t>
      </w:r>
    </w:p>
    <w:p w14:paraId="0F2A7F4A" w14:textId="77777777" w:rsidR="00B8461C" w:rsidRPr="00B8461C" w:rsidRDefault="00B8461C" w:rsidP="00B8461C">
      <w:pPr>
        <w:numPr>
          <w:ilvl w:val="0"/>
          <w:numId w:val="175"/>
        </w:numPr>
      </w:pPr>
      <w:r w:rsidRPr="00B8461C">
        <w:t>the observer hierarchy</w:t>
      </w:r>
    </w:p>
    <w:p w14:paraId="6C62045C" w14:textId="77777777" w:rsidR="00B8461C" w:rsidRPr="00B8461C" w:rsidRDefault="00B8461C" w:rsidP="00B8461C">
      <w:r w:rsidRPr="00B8461C">
        <w:t>Mathematically, this appendix is one of the strongest and most foundational in the entire manuscript.</w:t>
      </w:r>
      <w:r w:rsidRPr="00B8461C">
        <w:br/>
        <w:t xml:space="preserve">Almost all of it can be kept </w:t>
      </w:r>
      <w:r w:rsidRPr="00B8461C">
        <w:rPr>
          <w:b/>
          <w:bCs/>
        </w:rPr>
        <w:t>verbatim</w:t>
      </w:r>
      <w:r w:rsidRPr="00B8461C">
        <w:t>, with only minor terminology updates.</w:t>
      </w:r>
    </w:p>
    <w:p w14:paraId="074E2C65" w14:textId="77777777" w:rsidR="00B8461C" w:rsidRPr="00B8461C" w:rsidRDefault="00B8461C" w:rsidP="00B8461C">
      <w:r w:rsidRPr="00B8461C">
        <w:pict w14:anchorId="3EC2780F">
          <v:rect id="_x0000_i2489" style="width:0;height:1.5pt" o:hralign="center" o:hrstd="t" o:hr="t" fillcolor="#a0a0a0" stroked="f"/>
        </w:pict>
      </w:r>
    </w:p>
    <w:p w14:paraId="5D09D29E"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Why Appendix B Is Essential Under the New Direction</w:t>
      </w:r>
    </w:p>
    <w:p w14:paraId="5CE1CC84" w14:textId="77777777" w:rsidR="00B8461C" w:rsidRPr="00B8461C" w:rsidRDefault="00B8461C" w:rsidP="00B8461C">
      <w:r w:rsidRPr="00B8461C">
        <w:t>Dependency bounds formalize:</w:t>
      </w:r>
    </w:p>
    <w:p w14:paraId="5D6FCAFA" w14:textId="77777777" w:rsidR="00B8461C" w:rsidRPr="00B8461C" w:rsidRDefault="00B8461C" w:rsidP="00B8461C">
      <w:r w:rsidRPr="00B8461C">
        <w:t>Every continuous observer on the generative space depends on only finitely many coordinates.</w:t>
      </w:r>
    </w:p>
    <w:p w14:paraId="24CACFA9" w14:textId="77777777" w:rsidR="00B8461C" w:rsidRPr="00B8461C" w:rsidRDefault="00B8461C" w:rsidP="00B8461C">
      <w:r w:rsidRPr="00B8461C">
        <w:t xml:space="preserve">This is the </w:t>
      </w:r>
      <w:r w:rsidRPr="00B8461C">
        <w:rPr>
          <w:b/>
          <w:bCs/>
        </w:rPr>
        <w:t>backbone</w:t>
      </w:r>
      <w:r w:rsidRPr="00B8461C">
        <w:t xml:space="preserve"> of:</w:t>
      </w:r>
    </w:p>
    <w:p w14:paraId="138D3D05" w14:textId="77777777" w:rsidR="00B8461C" w:rsidRPr="00B8461C" w:rsidRDefault="00B8461C" w:rsidP="00B8461C">
      <w:pPr>
        <w:numPr>
          <w:ilvl w:val="0"/>
          <w:numId w:val="176"/>
        </w:numPr>
      </w:pPr>
      <w:r w:rsidRPr="00B8461C">
        <w:t>Chapter 5 (structural projections)</w:t>
      </w:r>
    </w:p>
    <w:p w14:paraId="2C6AAC41" w14:textId="77777777" w:rsidR="00B8461C" w:rsidRPr="00B8461C" w:rsidRDefault="00B8461C" w:rsidP="00B8461C">
      <w:pPr>
        <w:numPr>
          <w:ilvl w:val="0"/>
          <w:numId w:val="176"/>
        </w:numPr>
      </w:pPr>
      <w:r w:rsidRPr="00B8461C">
        <w:t>Chapter 6 (generative freedom constructions)</w:t>
      </w:r>
    </w:p>
    <w:p w14:paraId="135EFF60" w14:textId="77777777" w:rsidR="00B8461C" w:rsidRPr="00B8461C" w:rsidRDefault="00B8461C" w:rsidP="00B8461C">
      <w:pPr>
        <w:numPr>
          <w:ilvl w:val="0"/>
          <w:numId w:val="176"/>
        </w:numPr>
      </w:pPr>
      <w:r w:rsidRPr="00B8461C">
        <w:t>Chapter 7 (structural incompleteness theorem)</w:t>
      </w:r>
    </w:p>
    <w:p w14:paraId="3E77BD79" w14:textId="77777777" w:rsidR="00B8461C" w:rsidRPr="00B8461C" w:rsidRDefault="00B8461C" w:rsidP="00B8461C">
      <w:pPr>
        <w:numPr>
          <w:ilvl w:val="0"/>
          <w:numId w:val="176"/>
        </w:numPr>
      </w:pPr>
      <w:r w:rsidRPr="00B8461C">
        <w:t>Chapters 8–12 (invariants derived from finite-N approximants)</w:t>
      </w:r>
    </w:p>
    <w:p w14:paraId="12AC9C42" w14:textId="77777777" w:rsidR="00B8461C" w:rsidRPr="00B8461C" w:rsidRDefault="00B8461C" w:rsidP="00B8461C">
      <w:r w:rsidRPr="00B8461C">
        <w:lastRenderedPageBreak/>
        <w:t>Dependency bounds = the main reason observers can be defeated.</w:t>
      </w:r>
    </w:p>
    <w:p w14:paraId="02F34687" w14:textId="77777777" w:rsidR="00B8461C" w:rsidRPr="00B8461C" w:rsidRDefault="00B8461C" w:rsidP="00B8461C">
      <w:r w:rsidRPr="00B8461C">
        <w:t>In the new ontology:</w:t>
      </w:r>
    </w:p>
    <w:p w14:paraId="49E56583" w14:textId="77777777" w:rsidR="00B8461C" w:rsidRPr="00B8461C" w:rsidRDefault="00B8461C" w:rsidP="00B8461C">
      <w:pPr>
        <w:numPr>
          <w:ilvl w:val="0"/>
          <w:numId w:val="177"/>
        </w:numPr>
      </w:pPr>
      <w:r w:rsidRPr="00B8461C">
        <w:t>Observers are part of the finite-information layer</w:t>
      </w:r>
    </w:p>
    <w:p w14:paraId="00741C7A" w14:textId="77777777" w:rsidR="00B8461C" w:rsidRPr="00B8461C" w:rsidRDefault="00B8461C" w:rsidP="00B8461C">
      <w:pPr>
        <w:numPr>
          <w:ilvl w:val="0"/>
          <w:numId w:val="177"/>
        </w:numPr>
      </w:pPr>
      <w:r w:rsidRPr="00B8461C">
        <w:t>Invariants are derived from observer towers</w:t>
      </w:r>
    </w:p>
    <w:p w14:paraId="01751C30" w14:textId="77777777" w:rsidR="00B8461C" w:rsidRPr="00B8461C" w:rsidRDefault="00B8461C" w:rsidP="00B8461C">
      <w:pPr>
        <w:numPr>
          <w:ilvl w:val="0"/>
          <w:numId w:val="177"/>
        </w:numPr>
      </w:pPr>
      <w:r w:rsidRPr="00B8461C">
        <w:t>Structural completeness is impossible because of finite-prefix dependence</w:t>
      </w:r>
    </w:p>
    <w:p w14:paraId="04C702D5" w14:textId="77777777" w:rsidR="00B8461C" w:rsidRPr="00B8461C" w:rsidRDefault="00B8461C" w:rsidP="00B8461C">
      <w:r w:rsidRPr="00B8461C">
        <w:t xml:space="preserve">Appendix B provides the </w:t>
      </w:r>
      <w:r w:rsidRPr="00B8461C">
        <w:rPr>
          <w:b/>
          <w:bCs/>
        </w:rPr>
        <w:t>technical foundation</w:t>
      </w:r>
      <w:r w:rsidRPr="00B8461C">
        <w:t xml:space="preserve"> for all of that.</w:t>
      </w:r>
    </w:p>
    <w:p w14:paraId="61C4567E" w14:textId="77777777" w:rsidR="00B8461C" w:rsidRPr="00B8461C" w:rsidRDefault="00B8461C" w:rsidP="00B8461C">
      <w:r w:rsidRPr="00B8461C">
        <w:pict w14:anchorId="45849B69">
          <v:rect id="_x0000_i2490" style="width:0;height:1.5pt" o:hralign="center" o:hrstd="t" o:hr="t" fillcolor="#a0a0a0" stroked="f"/>
        </w:pict>
      </w:r>
    </w:p>
    <w:p w14:paraId="4436F85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Conflicts With the New Direction (Minor, 10–15%)</w:t>
      </w:r>
    </w:p>
    <w:p w14:paraId="0BE0DBF3" w14:textId="77777777" w:rsidR="00B8461C" w:rsidRPr="00B8461C" w:rsidRDefault="00B8461C" w:rsidP="00B8461C">
      <w:r w:rsidRPr="00B8461C">
        <w:t>The only issues:</w:t>
      </w:r>
    </w:p>
    <w:p w14:paraId="4C62A64F" w14:textId="77777777" w:rsidR="00B8461C" w:rsidRPr="00B8461C" w:rsidRDefault="00B8461C" w:rsidP="00B8461C">
      <w:pPr>
        <w:rPr>
          <w:b/>
          <w:bCs/>
        </w:rPr>
      </w:pPr>
      <w:r w:rsidRPr="00B8461C">
        <w:rPr>
          <w:b/>
          <w:bCs/>
        </w:rPr>
        <w:t>1. Occasional references to digit/selector layers</w:t>
      </w:r>
    </w:p>
    <w:p w14:paraId="7F9304E7" w14:textId="77777777" w:rsidR="00B8461C" w:rsidRPr="00B8461C" w:rsidRDefault="00B8461C" w:rsidP="00B8461C">
      <w:r w:rsidRPr="00B8461C">
        <w:t>Where older text might say:</w:t>
      </w:r>
    </w:p>
    <w:p w14:paraId="46301AD0" w14:textId="77777777" w:rsidR="00B8461C" w:rsidRPr="00B8461C" w:rsidRDefault="00B8461C" w:rsidP="00B8461C">
      <w:pPr>
        <w:numPr>
          <w:ilvl w:val="0"/>
          <w:numId w:val="178"/>
        </w:numPr>
      </w:pPr>
      <w:r w:rsidRPr="00B8461C">
        <w:t>“the projection depends on selector and digit coordinates…”</w:t>
      </w:r>
    </w:p>
    <w:p w14:paraId="3E817202" w14:textId="77777777" w:rsidR="00B8461C" w:rsidRPr="00B8461C" w:rsidRDefault="00B8461C" w:rsidP="00B8461C">
      <w:pPr>
        <w:numPr>
          <w:ilvl w:val="0"/>
          <w:numId w:val="178"/>
        </w:numPr>
      </w:pPr>
      <w:r w:rsidRPr="00B8461C">
        <w:t>“dependency bound for the selector map…”</w:t>
      </w:r>
    </w:p>
    <w:p w14:paraId="06FF8568" w14:textId="77777777" w:rsidR="00B8461C" w:rsidRPr="00B8461C" w:rsidRDefault="00B8461C" w:rsidP="00B8461C">
      <w:r w:rsidRPr="00B8461C">
        <w:t>Replace with coordinate-neutral language:</w:t>
      </w:r>
    </w:p>
    <w:p w14:paraId="13AD8F9F" w14:textId="77777777" w:rsidR="00B8461C" w:rsidRPr="00B8461C" w:rsidRDefault="00B8461C" w:rsidP="00B8461C">
      <w:pPr>
        <w:numPr>
          <w:ilvl w:val="0"/>
          <w:numId w:val="179"/>
        </w:numPr>
      </w:pPr>
      <w:r w:rsidRPr="00B8461C">
        <w:t>“the projection depends on finitely many positions of the symbolic coordinates…”</w:t>
      </w:r>
    </w:p>
    <w:p w14:paraId="046B7A04" w14:textId="77777777" w:rsidR="00B8461C" w:rsidRPr="00B8461C" w:rsidRDefault="00B8461C" w:rsidP="00B8461C">
      <w:pPr>
        <w:numPr>
          <w:ilvl w:val="0"/>
          <w:numId w:val="179"/>
        </w:numPr>
      </w:pPr>
      <w:r w:rsidRPr="00B8461C">
        <w:t>“dependency bound reflects the radius within which the observer inspects the input…”</w:t>
      </w:r>
    </w:p>
    <w:p w14:paraId="2A34A839" w14:textId="77777777" w:rsidR="00B8461C" w:rsidRPr="00B8461C" w:rsidRDefault="00B8461C" w:rsidP="00B8461C">
      <w:pPr>
        <w:rPr>
          <w:b/>
          <w:bCs/>
        </w:rPr>
      </w:pPr>
      <w:r w:rsidRPr="00B8461C">
        <w:rPr>
          <w:b/>
          <w:bCs/>
        </w:rPr>
        <w:t>2. A few examples assume old η/σ structure</w:t>
      </w:r>
    </w:p>
    <w:p w14:paraId="41265219" w14:textId="77777777" w:rsidR="00B8461C" w:rsidRPr="00B8461C" w:rsidRDefault="00B8461C" w:rsidP="00B8461C">
      <w:r w:rsidRPr="00B8461C">
        <w:t>Remove or rewrite these examples so that:</w:t>
      </w:r>
    </w:p>
    <w:p w14:paraId="7628562E" w14:textId="77777777" w:rsidR="00B8461C" w:rsidRPr="00B8461C" w:rsidRDefault="00B8461C" w:rsidP="00B8461C">
      <w:pPr>
        <w:numPr>
          <w:ilvl w:val="0"/>
          <w:numId w:val="180"/>
        </w:numPr>
      </w:pPr>
      <w:r w:rsidRPr="00B8461C">
        <w:t>they don’t refer to densities as structural</w:t>
      </w:r>
    </w:p>
    <w:p w14:paraId="047F1F65" w14:textId="77777777" w:rsidR="00B8461C" w:rsidRPr="00B8461C" w:rsidRDefault="00B8461C" w:rsidP="00B8461C">
      <w:pPr>
        <w:numPr>
          <w:ilvl w:val="0"/>
          <w:numId w:val="180"/>
        </w:numPr>
      </w:pPr>
      <w:r w:rsidRPr="00B8461C">
        <w:t>they don’t assume selector/digit primacy</w:t>
      </w:r>
    </w:p>
    <w:p w14:paraId="1BE422C3" w14:textId="77777777" w:rsidR="00B8461C" w:rsidRPr="00B8461C" w:rsidRDefault="00B8461C" w:rsidP="00B8461C">
      <w:pPr>
        <w:numPr>
          <w:ilvl w:val="0"/>
          <w:numId w:val="180"/>
        </w:numPr>
      </w:pPr>
      <w:r w:rsidRPr="00B8461C">
        <w:t>they illustrate generic structural projections</w:t>
      </w:r>
    </w:p>
    <w:p w14:paraId="1A1647BE" w14:textId="77777777" w:rsidR="00B8461C" w:rsidRPr="00B8461C" w:rsidRDefault="00B8461C" w:rsidP="00B8461C">
      <w:pPr>
        <w:rPr>
          <w:b/>
          <w:bCs/>
        </w:rPr>
      </w:pPr>
      <w:r w:rsidRPr="00B8461C">
        <w:rPr>
          <w:b/>
          <w:bCs/>
        </w:rPr>
        <w:t>3. Introduce dependency bounds explicitly in representation-neutral terms</w:t>
      </w:r>
    </w:p>
    <w:p w14:paraId="63CB00A3" w14:textId="77777777" w:rsidR="00B8461C" w:rsidRPr="00B8461C" w:rsidRDefault="00B8461C" w:rsidP="00B8461C">
      <w:r w:rsidRPr="00B8461C">
        <w:t>The appendix should emphasize:</w:t>
      </w:r>
    </w:p>
    <w:p w14:paraId="7DE46B64" w14:textId="77777777" w:rsidR="00B8461C" w:rsidRPr="00B8461C" w:rsidRDefault="00B8461C" w:rsidP="00B8461C">
      <w:r w:rsidRPr="00B8461C">
        <w:t>Dependency bounds arise from continuity on the compact symbolic product space, not from specific coordinate structures.</w:t>
      </w:r>
    </w:p>
    <w:p w14:paraId="3EF8D709" w14:textId="77777777" w:rsidR="00B8461C" w:rsidRPr="00B8461C" w:rsidRDefault="00B8461C" w:rsidP="00B8461C">
      <w:r w:rsidRPr="00B8461C">
        <w:lastRenderedPageBreak/>
        <w:pict w14:anchorId="0B4ADB52">
          <v:rect id="_x0000_i2491" style="width:0;height:1.5pt" o:hralign="center" o:hrstd="t" o:hr="t" fillcolor="#a0a0a0" stroked="f"/>
        </w:pict>
      </w:r>
    </w:p>
    <w:p w14:paraId="6B5E49E9"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Completely Intact (≈85–90%)</w:t>
      </w:r>
    </w:p>
    <w:p w14:paraId="1B466117" w14:textId="77777777" w:rsidR="00B8461C" w:rsidRPr="00B8461C" w:rsidRDefault="00B8461C" w:rsidP="00B8461C">
      <w:r w:rsidRPr="00B8461C">
        <w:t>Nearly everything:</w:t>
      </w:r>
    </w:p>
    <w:p w14:paraId="76076321" w14:textId="5D3B7E67" w:rsidR="00B8461C" w:rsidRPr="00B8461C" w:rsidRDefault="00B8461C" w:rsidP="00B8461C">
      <w:pPr>
        <w:rPr>
          <w:b/>
          <w:bCs/>
        </w:rPr>
      </w:pPr>
      <w:r w:rsidRPr="00B8461C">
        <w:rPr>
          <w:b/>
          <w:bCs/>
        </w:rPr>
        <w:t xml:space="preserve">• Definition of dependency bound </w:t>
      </w:r>
      <m:oMath>
        <m:sSub>
          <m:sSubPr>
            <m:ctrlPr>
              <w:rPr>
                <w:rFonts w:ascii="Cambria Math" w:hAnsi="Cambria Math"/>
                <w:b/>
                <w:bCs/>
              </w:rPr>
            </m:ctrlPr>
          </m:sSubPr>
          <m:e>
            <m:r>
              <m:rPr>
                <m:sty m:val="bi"/>
              </m:rPr>
              <w:rPr>
                <w:rFonts w:ascii="Cambria Math" w:hAnsi="Cambria Math"/>
              </w:rPr>
              <m:t>B</m:t>
            </m:r>
          </m:e>
          <m:sub>
            <m:r>
              <m:rPr>
                <m:sty m:val="b"/>
              </m:rPr>
              <w:rPr>
                <w:rFonts w:ascii="Cambria Math" w:hAnsi="Cambria Math"/>
              </w:rPr>
              <m:t>Φ</m:t>
            </m:r>
          </m:sub>
        </m:sSub>
        <m:r>
          <m:rPr>
            <m:sty m:val="bi"/>
          </m:rPr>
          <w:rPr>
            <w:rFonts w:ascii="Cambria Math" w:hAnsi="Cambria Math"/>
          </w:rPr>
          <m:t>(ε)</m:t>
        </m:r>
      </m:oMath>
    </w:p>
    <w:p w14:paraId="1472D689" w14:textId="77777777" w:rsidR="00B8461C" w:rsidRPr="00B8461C" w:rsidRDefault="00B8461C" w:rsidP="00B8461C">
      <w:r w:rsidRPr="00B8461C">
        <w:t>This is the core definition and requires no changes.</w:t>
      </w:r>
    </w:p>
    <w:p w14:paraId="149D0ED4" w14:textId="77777777" w:rsidR="00B8461C" w:rsidRPr="00B8461C" w:rsidRDefault="00B8461C" w:rsidP="00B8461C">
      <w:pPr>
        <w:rPr>
          <w:b/>
          <w:bCs/>
        </w:rPr>
      </w:pPr>
      <w:r w:rsidRPr="00B8461C">
        <w:rPr>
          <w:b/>
          <w:bCs/>
        </w:rPr>
        <w:t>• Lemmas showing every continuous function has a modulus</w:t>
      </w:r>
    </w:p>
    <w:p w14:paraId="684E9250" w14:textId="77777777" w:rsidR="00B8461C" w:rsidRPr="00B8461C" w:rsidRDefault="00B8461C" w:rsidP="00B8461C">
      <w:r w:rsidRPr="00B8461C">
        <w:t>Still correct.</w:t>
      </w:r>
    </w:p>
    <w:p w14:paraId="294FE2DA" w14:textId="77777777" w:rsidR="00B8461C" w:rsidRPr="00B8461C" w:rsidRDefault="00B8461C" w:rsidP="00B8461C">
      <w:pPr>
        <w:rPr>
          <w:b/>
          <w:bCs/>
        </w:rPr>
      </w:pPr>
      <w:r w:rsidRPr="00B8461C">
        <w:rPr>
          <w:b/>
          <w:bCs/>
        </w:rPr>
        <w:t>• Computable dependency bounds for computable observers</w:t>
      </w:r>
    </w:p>
    <w:p w14:paraId="78BE8C39" w14:textId="77777777" w:rsidR="00B8461C" w:rsidRPr="00B8461C" w:rsidRDefault="00B8461C" w:rsidP="00B8461C">
      <w:r w:rsidRPr="00B8461C">
        <w:t>Exactly matches the new direction.</w:t>
      </w:r>
    </w:p>
    <w:p w14:paraId="41166E67" w14:textId="77777777" w:rsidR="00B8461C" w:rsidRPr="00B8461C" w:rsidRDefault="00B8461C" w:rsidP="00B8461C">
      <w:pPr>
        <w:rPr>
          <w:b/>
          <w:bCs/>
        </w:rPr>
      </w:pPr>
      <w:r w:rsidRPr="00B8461C">
        <w:rPr>
          <w:b/>
          <w:bCs/>
        </w:rPr>
        <w:t>• Proofs that uniform continuity gives finite-prefix dependence</w:t>
      </w:r>
    </w:p>
    <w:p w14:paraId="14963D76" w14:textId="77777777" w:rsidR="00B8461C" w:rsidRPr="00B8461C" w:rsidRDefault="00B8461C" w:rsidP="00B8461C">
      <w:r w:rsidRPr="00B8461C">
        <w:t>Perfect fit with the finite-information principle.</w:t>
      </w:r>
    </w:p>
    <w:p w14:paraId="62C09BC0" w14:textId="77777777" w:rsidR="00B8461C" w:rsidRPr="00B8461C" w:rsidRDefault="00B8461C" w:rsidP="00B8461C">
      <w:pPr>
        <w:rPr>
          <w:b/>
          <w:bCs/>
        </w:rPr>
      </w:pPr>
      <w:r w:rsidRPr="00B8461C">
        <w:rPr>
          <w:b/>
          <w:bCs/>
        </w:rPr>
        <w:t>• Dependency bound arithmetic</w:t>
      </w:r>
    </w:p>
    <w:p w14:paraId="12240452" w14:textId="77777777" w:rsidR="00B8461C" w:rsidRPr="00B8461C" w:rsidRDefault="00B8461C" w:rsidP="00B8461C">
      <w:r w:rsidRPr="00B8461C">
        <w:t>(sum, product, composition, Lipschitz-like combinations):</w:t>
      </w:r>
      <w:r w:rsidRPr="00B8461C">
        <w:br/>
        <w:t>All remain valid and critical.</w:t>
      </w:r>
    </w:p>
    <w:p w14:paraId="0AC68307" w14:textId="77777777" w:rsidR="00B8461C" w:rsidRPr="00B8461C" w:rsidRDefault="00B8461C" w:rsidP="00B8461C">
      <w:pPr>
        <w:rPr>
          <w:b/>
          <w:bCs/>
        </w:rPr>
      </w:pPr>
      <w:r w:rsidRPr="00B8461C">
        <w:rPr>
          <w:b/>
          <w:bCs/>
        </w:rPr>
        <w:t>• Usage in tail-sewing arguments</w:t>
      </w:r>
    </w:p>
    <w:p w14:paraId="7C9D50B9" w14:textId="77777777" w:rsidR="00B8461C" w:rsidRPr="00B8461C" w:rsidRDefault="00B8461C" w:rsidP="00B8461C">
      <w:r w:rsidRPr="00B8461C">
        <w:t>Matches the generative freedom construction.</w:t>
      </w:r>
    </w:p>
    <w:p w14:paraId="3A2EB75A" w14:textId="77777777" w:rsidR="00B8461C" w:rsidRPr="00B8461C" w:rsidRDefault="00B8461C" w:rsidP="00B8461C">
      <w:pPr>
        <w:rPr>
          <w:b/>
          <w:bCs/>
        </w:rPr>
      </w:pPr>
      <w:r w:rsidRPr="00B8461C">
        <w:rPr>
          <w:b/>
          <w:bCs/>
        </w:rPr>
        <w:t>• The role of dependency bounds in observer towers</w:t>
      </w:r>
    </w:p>
    <w:p w14:paraId="2D3CD223" w14:textId="77777777" w:rsidR="00B8461C" w:rsidRPr="00B8461C" w:rsidRDefault="00B8461C" w:rsidP="00B8461C">
      <w:r w:rsidRPr="00B8461C">
        <w:t>Essential for Chapters 8–12.</w:t>
      </w:r>
    </w:p>
    <w:p w14:paraId="11564569" w14:textId="77777777" w:rsidR="00B8461C" w:rsidRPr="00B8461C" w:rsidRDefault="00B8461C" w:rsidP="00B8461C">
      <w:r w:rsidRPr="00B8461C">
        <w:pict w14:anchorId="51CC99E7">
          <v:rect id="_x0000_i2492" style="width:0;height:1.5pt" o:hralign="center" o:hrstd="t" o:hr="t" fillcolor="#a0a0a0" stroked="f"/>
        </w:pict>
      </w:r>
    </w:p>
    <w:p w14:paraId="35B1859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Appendix B (Concise)</w:t>
      </w:r>
    </w:p>
    <w:p w14:paraId="765DDCE5" w14:textId="77777777" w:rsidR="00B8461C" w:rsidRPr="00B8461C" w:rsidRDefault="00B8461C" w:rsidP="00B8461C">
      <w:r w:rsidRPr="00B8461C">
        <w:t>Here’s exactly what to update.</w:t>
      </w:r>
    </w:p>
    <w:p w14:paraId="09F03980" w14:textId="77777777" w:rsidR="00B8461C" w:rsidRPr="00B8461C" w:rsidRDefault="00B8461C" w:rsidP="00B8461C">
      <w:r w:rsidRPr="00B8461C">
        <w:pict w14:anchorId="313906D7">
          <v:rect id="_x0000_i2493" style="width:0;height:1.5pt" o:hralign="center" o:hrstd="t" o:hr="t" fillcolor="#a0a0a0" stroked="f"/>
        </w:pict>
      </w:r>
    </w:p>
    <w:p w14:paraId="5FDAA429" w14:textId="77777777" w:rsidR="00B8461C" w:rsidRPr="00B8461C" w:rsidRDefault="00B8461C" w:rsidP="00B8461C">
      <w:pPr>
        <w:rPr>
          <w:b/>
          <w:bCs/>
        </w:rPr>
      </w:pPr>
      <w:r w:rsidRPr="00B8461C">
        <w:rPr>
          <w:b/>
          <w:bCs/>
        </w:rPr>
        <w:t>I. Rewrite the introduction to match the new hierarchy</w:t>
      </w:r>
    </w:p>
    <w:p w14:paraId="61D8AFBB" w14:textId="77777777" w:rsidR="00B8461C" w:rsidRPr="00B8461C" w:rsidRDefault="00B8461C" w:rsidP="00B8461C">
      <w:r w:rsidRPr="00B8461C">
        <w:t>Suggested new intro:</w:t>
      </w:r>
    </w:p>
    <w:p w14:paraId="50DA75EB" w14:textId="77777777" w:rsidR="00B8461C" w:rsidRPr="00B8461C" w:rsidRDefault="00B8461C" w:rsidP="00B8461C">
      <w:r w:rsidRPr="00B8461C">
        <w:t xml:space="preserve">“This appendix develops the dependency-bound machinery central to the finite-information perspective of Part II. Each structural projection depends only on a finite prefix </w:t>
      </w:r>
      <w:r w:rsidRPr="00B8461C">
        <w:lastRenderedPageBreak/>
        <w:t>of the input. Dependency bounds quantify this radius of dependence and provide the technical foundation for alignment, sewing, and the incompleteness theorem.”</w:t>
      </w:r>
    </w:p>
    <w:p w14:paraId="67EAA22B" w14:textId="77777777" w:rsidR="00B8461C" w:rsidRPr="00B8461C" w:rsidRDefault="00B8461C" w:rsidP="00B8461C">
      <w:r w:rsidRPr="00B8461C">
        <w:t>This ties Appendix B into the new conceptual architecture.</w:t>
      </w:r>
    </w:p>
    <w:p w14:paraId="2F5C37BE" w14:textId="77777777" w:rsidR="00B8461C" w:rsidRPr="00B8461C" w:rsidRDefault="00B8461C" w:rsidP="00B8461C">
      <w:r w:rsidRPr="00B8461C">
        <w:pict w14:anchorId="73C82A5D">
          <v:rect id="_x0000_i2494" style="width:0;height:1.5pt" o:hralign="center" o:hrstd="t" o:hr="t" fillcolor="#a0a0a0" stroked="f"/>
        </w:pict>
      </w:r>
    </w:p>
    <w:p w14:paraId="7FD351FB" w14:textId="77777777" w:rsidR="00B8461C" w:rsidRPr="00B8461C" w:rsidRDefault="00B8461C" w:rsidP="00B8461C">
      <w:pPr>
        <w:rPr>
          <w:b/>
          <w:bCs/>
        </w:rPr>
      </w:pPr>
      <w:r w:rsidRPr="00B8461C">
        <w:rPr>
          <w:b/>
          <w:bCs/>
        </w:rPr>
        <w:t>II. Switch to coordinate-neutral vocabulary</w:t>
      </w:r>
    </w:p>
    <w:p w14:paraId="68FD01D8" w14:textId="77777777" w:rsidR="00B8461C" w:rsidRPr="00B8461C" w:rsidRDefault="00B8461C" w:rsidP="00B8461C">
      <w:r w:rsidRPr="00B8461C">
        <w:t>Replace:</w:t>
      </w:r>
    </w:p>
    <w:p w14:paraId="4D3C9874" w14:textId="77777777" w:rsidR="00B8461C" w:rsidRPr="00B8461C" w:rsidRDefault="00B8461C" w:rsidP="00B8461C">
      <w:pPr>
        <w:numPr>
          <w:ilvl w:val="0"/>
          <w:numId w:val="181"/>
        </w:numPr>
      </w:pPr>
      <w:r w:rsidRPr="00B8461C">
        <w:t>“selector”</w:t>
      </w:r>
    </w:p>
    <w:p w14:paraId="28B183F1" w14:textId="77777777" w:rsidR="00B8461C" w:rsidRPr="00B8461C" w:rsidRDefault="00B8461C" w:rsidP="00B8461C">
      <w:pPr>
        <w:numPr>
          <w:ilvl w:val="0"/>
          <w:numId w:val="181"/>
        </w:numPr>
      </w:pPr>
      <w:r w:rsidRPr="00B8461C">
        <w:t>“digit stream”</w:t>
      </w:r>
    </w:p>
    <w:p w14:paraId="3D1F7A4F" w14:textId="77777777" w:rsidR="00B8461C" w:rsidRPr="00B8461C" w:rsidRDefault="00B8461C" w:rsidP="00B8461C">
      <w:pPr>
        <w:numPr>
          <w:ilvl w:val="0"/>
          <w:numId w:val="181"/>
        </w:numPr>
      </w:pPr>
      <w:r w:rsidRPr="00B8461C">
        <w:t>“meta layer”</w:t>
      </w:r>
    </w:p>
    <w:p w14:paraId="7BA406A8" w14:textId="77777777" w:rsidR="00B8461C" w:rsidRPr="00B8461C" w:rsidRDefault="00B8461C" w:rsidP="00B8461C">
      <w:r w:rsidRPr="00B8461C">
        <w:t>With:</w:t>
      </w:r>
    </w:p>
    <w:p w14:paraId="5EA052B1" w14:textId="77777777" w:rsidR="00B8461C" w:rsidRPr="00B8461C" w:rsidRDefault="00B8461C" w:rsidP="00B8461C">
      <w:pPr>
        <w:numPr>
          <w:ilvl w:val="0"/>
          <w:numId w:val="182"/>
        </w:numPr>
      </w:pPr>
      <w:r w:rsidRPr="00B8461C">
        <w:t>“first symbolic coordinate”</w:t>
      </w:r>
    </w:p>
    <w:p w14:paraId="47912D49" w14:textId="77777777" w:rsidR="00B8461C" w:rsidRPr="00B8461C" w:rsidRDefault="00B8461C" w:rsidP="00B8461C">
      <w:pPr>
        <w:numPr>
          <w:ilvl w:val="0"/>
          <w:numId w:val="182"/>
        </w:numPr>
      </w:pPr>
      <w:r w:rsidRPr="00B8461C">
        <w:t>“observed-value coordinate”</w:t>
      </w:r>
    </w:p>
    <w:p w14:paraId="27833352" w14:textId="77777777" w:rsidR="00B8461C" w:rsidRPr="00B8461C" w:rsidRDefault="00B8461C" w:rsidP="00B8461C">
      <w:pPr>
        <w:numPr>
          <w:ilvl w:val="0"/>
          <w:numId w:val="182"/>
        </w:numPr>
      </w:pPr>
      <w:r w:rsidRPr="00B8461C">
        <w:t>“auxiliary coordinate”</w:t>
      </w:r>
    </w:p>
    <w:p w14:paraId="6F54968B" w14:textId="77777777" w:rsidR="00B8461C" w:rsidRPr="00B8461C" w:rsidRDefault="00B8461C" w:rsidP="00B8461C">
      <w:pPr>
        <w:numPr>
          <w:ilvl w:val="0"/>
          <w:numId w:val="182"/>
        </w:numPr>
      </w:pPr>
      <w:r w:rsidRPr="00B8461C">
        <w:t>“latent layer”</w:t>
      </w:r>
    </w:p>
    <w:p w14:paraId="1B2056D2" w14:textId="77777777" w:rsidR="00B8461C" w:rsidRPr="00B8461C" w:rsidRDefault="00B8461C" w:rsidP="00B8461C">
      <w:r w:rsidRPr="00B8461C">
        <w:t>The appendix must not assume (M, D, K) structure anymore.</w:t>
      </w:r>
    </w:p>
    <w:p w14:paraId="42AF87BC" w14:textId="77777777" w:rsidR="00B8461C" w:rsidRPr="00B8461C" w:rsidRDefault="00B8461C" w:rsidP="00B8461C">
      <w:r w:rsidRPr="00B8461C">
        <w:pict w14:anchorId="610E1DD4">
          <v:rect id="_x0000_i2495" style="width:0;height:1.5pt" o:hralign="center" o:hrstd="t" o:hr="t" fillcolor="#a0a0a0" stroked="f"/>
        </w:pict>
      </w:r>
    </w:p>
    <w:p w14:paraId="62F72225" w14:textId="77777777" w:rsidR="00B8461C" w:rsidRPr="00B8461C" w:rsidRDefault="00B8461C" w:rsidP="00B8461C">
      <w:pPr>
        <w:rPr>
          <w:b/>
          <w:bCs/>
        </w:rPr>
      </w:pPr>
      <w:r w:rsidRPr="00B8461C">
        <w:rPr>
          <w:b/>
          <w:bCs/>
        </w:rPr>
        <w:t>III. Emphasize representation-neutral generality</w:t>
      </w:r>
    </w:p>
    <w:p w14:paraId="3DE5C008" w14:textId="77777777" w:rsidR="00B8461C" w:rsidRPr="00B8461C" w:rsidRDefault="00B8461C" w:rsidP="00B8461C">
      <w:r w:rsidRPr="00B8461C">
        <w:t>Add a small clarification:</w:t>
      </w:r>
    </w:p>
    <w:p w14:paraId="3204BD89" w14:textId="77777777" w:rsidR="00B8461C" w:rsidRPr="00B8461C" w:rsidRDefault="00B8461C" w:rsidP="00B8461C">
      <w:r w:rsidRPr="00B8461C">
        <w:t>“Dependency bounds are properties of observers, not of the representation chosen in Chapter 2. They apply to all structural projections regardless of how collapse is defined.”</w:t>
      </w:r>
    </w:p>
    <w:p w14:paraId="7AE8074F" w14:textId="77777777" w:rsidR="00B8461C" w:rsidRPr="00B8461C" w:rsidRDefault="00B8461C" w:rsidP="00B8461C">
      <w:r w:rsidRPr="00B8461C">
        <w:pict w14:anchorId="759B4B84">
          <v:rect id="_x0000_i2496" style="width:0;height:1.5pt" o:hralign="center" o:hrstd="t" o:hr="t" fillcolor="#a0a0a0" stroked="f"/>
        </w:pict>
      </w:r>
    </w:p>
    <w:p w14:paraId="326D5A09" w14:textId="77777777" w:rsidR="00B8461C" w:rsidRPr="00B8461C" w:rsidRDefault="00B8461C" w:rsidP="00B8461C">
      <w:pPr>
        <w:rPr>
          <w:b/>
          <w:bCs/>
        </w:rPr>
      </w:pPr>
      <w:r w:rsidRPr="00B8461C">
        <w:rPr>
          <w:b/>
          <w:bCs/>
        </w:rPr>
        <w:t>IV. Add a short section connecting dependency bounds to incompleteness</w:t>
      </w:r>
    </w:p>
    <w:p w14:paraId="2823DA52" w14:textId="77777777" w:rsidR="00B8461C" w:rsidRPr="00B8461C" w:rsidRDefault="00B8461C" w:rsidP="00B8461C">
      <w:r w:rsidRPr="00B8461C">
        <w:t>Something like:</w:t>
      </w:r>
    </w:p>
    <w:p w14:paraId="027B4779" w14:textId="77777777" w:rsidR="00B8461C" w:rsidRPr="00B8461C" w:rsidRDefault="00B8461C" w:rsidP="00B8461C">
      <w:pPr>
        <w:rPr>
          <w:b/>
          <w:bCs/>
        </w:rPr>
      </w:pPr>
      <w:r w:rsidRPr="00B8461C">
        <w:rPr>
          <w:b/>
          <w:bCs/>
        </w:rPr>
        <w:t>B.4 Dependency Bounds and Observer Defeatability</w:t>
      </w:r>
    </w:p>
    <w:p w14:paraId="4E718B9A" w14:textId="77777777" w:rsidR="00B8461C" w:rsidRPr="00B8461C" w:rsidRDefault="00B8461C" w:rsidP="00B8461C">
      <w:r w:rsidRPr="00B8461C">
        <w:t xml:space="preserve">“Dependency bounds provide the finite prefix within which observer outputs are determined. Generative freedom (Chapter 6) exploits this finiteness to synchronize all </w:t>
      </w:r>
      <w:r w:rsidRPr="00B8461C">
        <w:lastRenderedPageBreak/>
        <w:t>observers up to any finite stage while creating divergence beyond. This link is the engine behind the Structural Incompleteness Theorem.”</w:t>
      </w:r>
    </w:p>
    <w:p w14:paraId="750577F3" w14:textId="77777777" w:rsidR="00B8461C" w:rsidRPr="00B8461C" w:rsidRDefault="00B8461C" w:rsidP="00B8461C">
      <w:r w:rsidRPr="00B8461C">
        <w:t>This makes the appendix part of the main story.</w:t>
      </w:r>
    </w:p>
    <w:p w14:paraId="6DD7906C" w14:textId="77777777" w:rsidR="00B8461C" w:rsidRPr="00B8461C" w:rsidRDefault="00B8461C" w:rsidP="00B8461C">
      <w:r w:rsidRPr="00B8461C">
        <w:pict w14:anchorId="61AD10AB">
          <v:rect id="_x0000_i2497" style="width:0;height:1.5pt" o:hralign="center" o:hrstd="t" o:hr="t" fillcolor="#a0a0a0" stroked="f"/>
        </w:pict>
      </w:r>
    </w:p>
    <w:p w14:paraId="01CC75D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Summary for Appendix B</w:t>
      </w:r>
    </w:p>
    <w:p w14:paraId="1BD1CDFE" w14:textId="77777777" w:rsidR="00B8461C" w:rsidRPr="00B8461C" w:rsidRDefault="00B8461C" w:rsidP="00B8461C">
      <w:pPr>
        <w:rPr>
          <w:b/>
          <w:bCs/>
        </w:rPr>
      </w:pPr>
      <w:r w:rsidRPr="00B8461C">
        <w:rPr>
          <w:b/>
          <w:bCs/>
        </w:rPr>
        <w:t>Keep</w:t>
      </w:r>
    </w:p>
    <w:p w14:paraId="5AD839AE" w14:textId="77777777" w:rsidR="00B8461C" w:rsidRPr="00B8461C" w:rsidRDefault="00B8461C" w:rsidP="00B8461C">
      <w:pPr>
        <w:numPr>
          <w:ilvl w:val="0"/>
          <w:numId w:val="183"/>
        </w:numPr>
      </w:pPr>
      <w:r w:rsidRPr="00B8461C">
        <w:t>proofs</w:t>
      </w:r>
    </w:p>
    <w:p w14:paraId="34299FBA" w14:textId="77777777" w:rsidR="00B8461C" w:rsidRPr="00B8461C" w:rsidRDefault="00B8461C" w:rsidP="00B8461C">
      <w:pPr>
        <w:numPr>
          <w:ilvl w:val="0"/>
          <w:numId w:val="183"/>
        </w:numPr>
      </w:pPr>
      <w:r w:rsidRPr="00B8461C">
        <w:t>technical lemmas</w:t>
      </w:r>
    </w:p>
    <w:p w14:paraId="3BE18267" w14:textId="77777777" w:rsidR="00B8461C" w:rsidRPr="00B8461C" w:rsidRDefault="00B8461C" w:rsidP="00B8461C">
      <w:pPr>
        <w:numPr>
          <w:ilvl w:val="0"/>
          <w:numId w:val="183"/>
        </w:numPr>
      </w:pPr>
      <w:r w:rsidRPr="00B8461C">
        <w:t>modulus machinery</w:t>
      </w:r>
    </w:p>
    <w:p w14:paraId="55548F78" w14:textId="77777777" w:rsidR="00B8461C" w:rsidRPr="00B8461C" w:rsidRDefault="00B8461C" w:rsidP="00B8461C">
      <w:pPr>
        <w:numPr>
          <w:ilvl w:val="0"/>
          <w:numId w:val="183"/>
        </w:numPr>
      </w:pPr>
      <w:r w:rsidRPr="00B8461C">
        <w:t>all dependency-bound definitions</w:t>
      </w:r>
    </w:p>
    <w:p w14:paraId="2810D792" w14:textId="77777777" w:rsidR="00B8461C" w:rsidRPr="00B8461C" w:rsidRDefault="00B8461C" w:rsidP="00B8461C">
      <w:pPr>
        <w:numPr>
          <w:ilvl w:val="0"/>
          <w:numId w:val="183"/>
        </w:numPr>
      </w:pPr>
      <w:r w:rsidRPr="00B8461C">
        <w:t>continuity arguments</w:t>
      </w:r>
    </w:p>
    <w:p w14:paraId="292AC1E0" w14:textId="77777777" w:rsidR="00B8461C" w:rsidRPr="00B8461C" w:rsidRDefault="00B8461C" w:rsidP="00B8461C">
      <w:pPr>
        <w:numPr>
          <w:ilvl w:val="0"/>
          <w:numId w:val="183"/>
        </w:numPr>
      </w:pPr>
      <w:r w:rsidRPr="00B8461C">
        <w:t>effective bounds</w:t>
      </w:r>
    </w:p>
    <w:p w14:paraId="685C6CF0" w14:textId="77777777" w:rsidR="00B8461C" w:rsidRPr="00B8461C" w:rsidRDefault="00B8461C" w:rsidP="00B8461C">
      <w:pPr>
        <w:rPr>
          <w:b/>
          <w:bCs/>
        </w:rPr>
      </w:pPr>
      <w:r w:rsidRPr="00B8461C">
        <w:rPr>
          <w:b/>
          <w:bCs/>
        </w:rPr>
        <w:t>Modify</w:t>
      </w:r>
    </w:p>
    <w:p w14:paraId="3CCC26BA" w14:textId="77777777" w:rsidR="00B8461C" w:rsidRPr="00B8461C" w:rsidRDefault="00B8461C" w:rsidP="00B8461C">
      <w:pPr>
        <w:numPr>
          <w:ilvl w:val="0"/>
          <w:numId w:val="184"/>
        </w:numPr>
      </w:pPr>
      <w:r w:rsidRPr="00B8461C">
        <w:t>narrative to be observer-neutral</w:t>
      </w:r>
    </w:p>
    <w:p w14:paraId="7EF68ADA" w14:textId="77777777" w:rsidR="00B8461C" w:rsidRPr="00B8461C" w:rsidRDefault="00B8461C" w:rsidP="00B8461C">
      <w:pPr>
        <w:numPr>
          <w:ilvl w:val="0"/>
          <w:numId w:val="184"/>
        </w:numPr>
      </w:pPr>
      <w:r w:rsidRPr="00B8461C">
        <w:t>terminology to match new ontology</w:t>
      </w:r>
    </w:p>
    <w:p w14:paraId="5339D2DE" w14:textId="77777777" w:rsidR="00B8461C" w:rsidRPr="00B8461C" w:rsidRDefault="00B8461C" w:rsidP="00B8461C">
      <w:pPr>
        <w:numPr>
          <w:ilvl w:val="0"/>
          <w:numId w:val="184"/>
        </w:numPr>
      </w:pPr>
      <w:r w:rsidRPr="00B8461C">
        <w:t>examples to remove old selector/digit framing</w:t>
      </w:r>
    </w:p>
    <w:p w14:paraId="6C5B6A49" w14:textId="77777777" w:rsidR="00B8461C" w:rsidRPr="00B8461C" w:rsidRDefault="00B8461C" w:rsidP="00B8461C">
      <w:pPr>
        <w:numPr>
          <w:ilvl w:val="0"/>
          <w:numId w:val="184"/>
        </w:numPr>
      </w:pPr>
      <w:r w:rsidRPr="00B8461C">
        <w:t>introduction to reflect Part II role</w:t>
      </w:r>
    </w:p>
    <w:p w14:paraId="0A0951FB" w14:textId="77777777" w:rsidR="00B8461C" w:rsidRPr="00B8461C" w:rsidRDefault="00B8461C" w:rsidP="00B8461C">
      <w:pPr>
        <w:numPr>
          <w:ilvl w:val="0"/>
          <w:numId w:val="184"/>
        </w:numPr>
      </w:pPr>
      <w:r w:rsidRPr="00B8461C">
        <w:t>add a short section connecting to incompleteness</w:t>
      </w:r>
    </w:p>
    <w:p w14:paraId="229ACD8C" w14:textId="77777777" w:rsidR="00B8461C" w:rsidRPr="00B8461C" w:rsidRDefault="00B8461C" w:rsidP="00B8461C">
      <w:r w:rsidRPr="00B8461C">
        <w:t>Appendix B is almost perfect as-is — it just needs a conceptual fresh coat of paint.</w:t>
      </w:r>
    </w:p>
    <w:p w14:paraId="27CC32A7" w14:textId="77777777" w:rsidR="00B8461C" w:rsidRPr="00B8461C" w:rsidRDefault="00B8461C" w:rsidP="00B8461C">
      <w:r w:rsidRPr="00B8461C">
        <w:pict w14:anchorId="47656AEE">
          <v:rect id="_x0000_i2498" style="width:0;height:1.5pt" o:hralign="center" o:hrstd="t" o:hr="t" fillcolor="#a0a0a0" stroked="f"/>
        </w:pict>
      </w:r>
    </w:p>
    <w:p w14:paraId="5FBFEC6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Appendix C?</w:t>
      </w:r>
    </w:p>
    <w:p w14:paraId="60DC62E3" w14:textId="77777777" w:rsidR="00B8461C" w:rsidRPr="00B8461C" w:rsidRDefault="00B8461C" w:rsidP="00B8461C">
      <w:r w:rsidRPr="00B8461C">
        <w:t xml:space="preserve">Appendix C (technical lemmas for the diagonalizer) is </w:t>
      </w:r>
      <w:r w:rsidRPr="00B8461C">
        <w:rPr>
          <w:b/>
          <w:bCs/>
        </w:rPr>
        <w:t>highly aligned</w:t>
      </w:r>
      <w:r w:rsidRPr="00B8461C">
        <w:t xml:space="preserve"> with the new direction.</w:t>
      </w:r>
      <w:r w:rsidRPr="00B8461C">
        <w:br/>
        <w:t>Mostly minimal edits required, but I’ll go through it with the same rigor.</w:t>
      </w:r>
    </w:p>
    <w:p w14:paraId="01CA7EE7" w14:textId="77777777" w:rsidR="00B8461C" w:rsidRPr="00B8461C" w:rsidRDefault="00B8461C" w:rsidP="00B8461C">
      <w:r w:rsidRPr="00B8461C">
        <w:t>Just say:</w:t>
      </w:r>
    </w:p>
    <w:p w14:paraId="50730EA0" w14:textId="77777777" w:rsidR="00B8461C" w:rsidRPr="00B8461C" w:rsidRDefault="00B8461C" w:rsidP="00B8461C">
      <w:r w:rsidRPr="00B8461C">
        <w:rPr>
          <w:b/>
          <w:bCs/>
        </w:rPr>
        <w:t>“Proceed to Appendix C.”</w:t>
      </w:r>
    </w:p>
    <w:p w14:paraId="6904FE7F" w14:textId="77777777" w:rsidR="00B8461C" w:rsidRPr="00B8461C" w:rsidRDefault="00B8461C" w:rsidP="00B8461C">
      <w:pPr>
        <w:rPr>
          <w:b/>
          <w:bCs/>
        </w:rPr>
      </w:pPr>
      <w:r w:rsidRPr="00B8461C">
        <w:rPr>
          <w:b/>
          <w:bCs/>
        </w:rPr>
        <w:t>You said:</w:t>
      </w:r>
    </w:p>
    <w:p w14:paraId="7FA42DF7" w14:textId="77777777" w:rsidR="00B8461C" w:rsidRPr="00B8461C" w:rsidRDefault="00B8461C" w:rsidP="00B8461C">
      <w:r w:rsidRPr="00B8461C">
        <w:lastRenderedPageBreak/>
        <w:t>yes</w:t>
      </w:r>
    </w:p>
    <w:p w14:paraId="58846925" w14:textId="77777777" w:rsidR="00B8461C" w:rsidRPr="00B8461C" w:rsidRDefault="00B8461C" w:rsidP="00B8461C">
      <w:pPr>
        <w:rPr>
          <w:b/>
          <w:bCs/>
        </w:rPr>
      </w:pPr>
      <w:r w:rsidRPr="00B8461C">
        <w:rPr>
          <w:b/>
          <w:bCs/>
        </w:rPr>
        <w:t>ChatGPT said:</w:t>
      </w:r>
    </w:p>
    <w:p w14:paraId="6AC29990" w14:textId="77777777" w:rsidR="00B8461C" w:rsidRPr="00B8461C" w:rsidRDefault="00B8461C" w:rsidP="00B8461C">
      <w:r w:rsidRPr="00B8461C">
        <w:t xml:space="preserve">Alright Clinton — Appendix C is where the </w:t>
      </w:r>
      <w:r w:rsidRPr="00B8461C">
        <w:rPr>
          <w:b/>
          <w:bCs/>
        </w:rPr>
        <w:t>technical core</w:t>
      </w:r>
      <w:r w:rsidRPr="00B8461C">
        <w:t xml:space="preserve"> of the diagonalizer lives.</w:t>
      </w:r>
      <w:r w:rsidRPr="00B8461C">
        <w:br/>
        <w:t>This appendix is your engine room: alignment lemmas, tail-sewing lemmas, controlled divergence, and precise technical statements needed for the Structural Incompleteness Theorem.</w:t>
      </w:r>
    </w:p>
    <w:p w14:paraId="468A2372" w14:textId="77777777" w:rsidR="00B8461C" w:rsidRPr="00B8461C" w:rsidRDefault="00B8461C" w:rsidP="00B8461C">
      <w:r w:rsidRPr="00B8461C">
        <w:t>Fortunately:</w:t>
      </w:r>
    </w:p>
    <w:p w14:paraId="3C7EA91A"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C — Technical Lemmas for the Meta-Diagonalizer</w:t>
      </w:r>
    </w:p>
    <w:p w14:paraId="622A185E" w14:textId="77777777" w:rsidR="00B8461C" w:rsidRPr="00B8461C" w:rsidRDefault="00B8461C" w:rsidP="00B8461C">
      <w:pPr>
        <w:rPr>
          <w:b/>
          <w:bCs/>
        </w:rPr>
      </w:pPr>
      <w:r w:rsidRPr="00B8461C">
        <w:rPr>
          <w:b/>
          <w:bCs/>
        </w:rPr>
        <w:t>Status: KEEP WITH MINOR TO MODERATE EDITS (≈20–25%)</w:t>
      </w:r>
    </w:p>
    <w:p w14:paraId="03F5CAC2" w14:textId="77777777" w:rsidR="00B8461C" w:rsidRPr="00B8461C" w:rsidRDefault="00B8461C" w:rsidP="00B8461C">
      <w:r w:rsidRPr="00B8461C">
        <w:t>Mathematically, Appendix C is already:</w:t>
      </w:r>
    </w:p>
    <w:p w14:paraId="07702A94" w14:textId="77777777" w:rsidR="00B8461C" w:rsidRPr="00B8461C" w:rsidRDefault="00B8461C" w:rsidP="00B8461C">
      <w:pPr>
        <w:numPr>
          <w:ilvl w:val="0"/>
          <w:numId w:val="185"/>
        </w:numPr>
      </w:pPr>
      <w:r w:rsidRPr="00B8461C">
        <w:t>correct</w:t>
      </w:r>
    </w:p>
    <w:p w14:paraId="751E28C8" w14:textId="77777777" w:rsidR="00B8461C" w:rsidRPr="00B8461C" w:rsidRDefault="00B8461C" w:rsidP="00B8461C">
      <w:pPr>
        <w:numPr>
          <w:ilvl w:val="0"/>
          <w:numId w:val="185"/>
        </w:numPr>
      </w:pPr>
      <w:r w:rsidRPr="00B8461C">
        <w:t>fully aligned with the new direction</w:t>
      </w:r>
    </w:p>
    <w:p w14:paraId="210F89A1" w14:textId="77777777" w:rsidR="00B8461C" w:rsidRPr="00B8461C" w:rsidRDefault="00B8461C" w:rsidP="00B8461C">
      <w:pPr>
        <w:numPr>
          <w:ilvl w:val="0"/>
          <w:numId w:val="185"/>
        </w:numPr>
      </w:pPr>
      <w:r w:rsidRPr="00B8461C">
        <w:t>necessary for the diagonalizer</w:t>
      </w:r>
    </w:p>
    <w:p w14:paraId="6C1F9A76" w14:textId="77777777" w:rsidR="00B8461C" w:rsidRPr="00B8461C" w:rsidRDefault="00B8461C" w:rsidP="00B8461C">
      <w:pPr>
        <w:numPr>
          <w:ilvl w:val="0"/>
          <w:numId w:val="185"/>
        </w:numPr>
      </w:pPr>
      <w:r w:rsidRPr="00B8461C">
        <w:t>relying on dependency bounds and prefix extension lemmas</w:t>
      </w:r>
    </w:p>
    <w:p w14:paraId="13758AD2" w14:textId="77777777" w:rsidR="00B8461C" w:rsidRPr="00B8461C" w:rsidRDefault="00B8461C" w:rsidP="00B8461C">
      <w:pPr>
        <w:numPr>
          <w:ilvl w:val="0"/>
          <w:numId w:val="185"/>
        </w:numPr>
      </w:pPr>
      <w:r w:rsidRPr="00B8461C">
        <w:t>using the right topological and computational structure</w:t>
      </w:r>
    </w:p>
    <w:p w14:paraId="1F5B47C6" w14:textId="77777777" w:rsidR="00B8461C" w:rsidRPr="00B8461C" w:rsidRDefault="00B8461C" w:rsidP="00B8461C">
      <w:r w:rsidRPr="00B8461C">
        <w:t xml:space="preserve">But </w:t>
      </w:r>
      <w:r w:rsidRPr="00B8461C">
        <w:rPr>
          <w:b/>
          <w:bCs/>
        </w:rPr>
        <w:t>conceptually</w:t>
      </w:r>
      <w:r w:rsidRPr="00B8461C">
        <w:t>, it still contains residual references to:</w:t>
      </w:r>
    </w:p>
    <w:p w14:paraId="0BDD3439" w14:textId="77777777" w:rsidR="00B8461C" w:rsidRPr="00B8461C" w:rsidRDefault="00B8461C" w:rsidP="00B8461C">
      <w:pPr>
        <w:numPr>
          <w:ilvl w:val="0"/>
          <w:numId w:val="186"/>
        </w:numPr>
      </w:pPr>
      <w:r w:rsidRPr="00B8461C">
        <w:t>selector</w:t>
      </w:r>
    </w:p>
    <w:p w14:paraId="40293883" w14:textId="77777777" w:rsidR="00B8461C" w:rsidRPr="00B8461C" w:rsidRDefault="00B8461C" w:rsidP="00B8461C">
      <w:pPr>
        <w:numPr>
          <w:ilvl w:val="0"/>
          <w:numId w:val="186"/>
        </w:numPr>
      </w:pPr>
      <w:r w:rsidRPr="00B8461C">
        <w:t>digit stream</w:t>
      </w:r>
    </w:p>
    <w:p w14:paraId="0869D036" w14:textId="77777777" w:rsidR="00B8461C" w:rsidRPr="00B8461C" w:rsidRDefault="00B8461C" w:rsidP="00B8461C">
      <w:pPr>
        <w:numPr>
          <w:ilvl w:val="0"/>
          <w:numId w:val="186"/>
        </w:numPr>
      </w:pPr>
      <w:r w:rsidRPr="00B8461C">
        <w:t>meta-layer</w:t>
      </w:r>
    </w:p>
    <w:p w14:paraId="5E655A31" w14:textId="77777777" w:rsidR="00B8461C" w:rsidRPr="00B8461C" w:rsidRDefault="00B8461C" w:rsidP="00B8461C">
      <w:pPr>
        <w:numPr>
          <w:ilvl w:val="0"/>
          <w:numId w:val="186"/>
        </w:numPr>
      </w:pPr>
      <w:r w:rsidRPr="00B8461C">
        <w:t>hybrid regimes</w:t>
      </w:r>
    </w:p>
    <w:p w14:paraId="7141FAF1" w14:textId="77777777" w:rsidR="00B8461C" w:rsidRPr="00B8461C" w:rsidRDefault="00B8461C" w:rsidP="00B8461C">
      <w:pPr>
        <w:numPr>
          <w:ilvl w:val="0"/>
          <w:numId w:val="186"/>
        </w:numPr>
      </w:pPr>
      <w:r w:rsidRPr="00B8461C">
        <w:t>selector delays</w:t>
      </w:r>
    </w:p>
    <w:p w14:paraId="0B44D408" w14:textId="77777777" w:rsidR="00B8461C" w:rsidRPr="00B8461C" w:rsidRDefault="00B8461C" w:rsidP="00B8461C">
      <w:pPr>
        <w:numPr>
          <w:ilvl w:val="0"/>
          <w:numId w:val="186"/>
        </w:numPr>
      </w:pPr>
      <w:r w:rsidRPr="00B8461C">
        <w:t>density-logic from old framework</w:t>
      </w:r>
    </w:p>
    <w:p w14:paraId="6A8700B5" w14:textId="77777777" w:rsidR="00B8461C" w:rsidRPr="00B8461C" w:rsidRDefault="00B8461C" w:rsidP="00B8461C">
      <w:r w:rsidRPr="00B8461C">
        <w:t xml:space="preserve">These must be replaced with </w:t>
      </w:r>
      <w:r w:rsidRPr="00B8461C">
        <w:rPr>
          <w:b/>
          <w:bCs/>
        </w:rPr>
        <w:t>coordinate-neutral, representation-neutral language</w:t>
      </w:r>
      <w:r w:rsidRPr="00B8461C">
        <w:t>.</w:t>
      </w:r>
    </w:p>
    <w:p w14:paraId="58331CBC" w14:textId="77777777" w:rsidR="00B8461C" w:rsidRPr="00B8461C" w:rsidRDefault="00B8461C" w:rsidP="00B8461C">
      <w:r w:rsidRPr="00B8461C">
        <w:t>Otherwise, Appendix C fits the new ontology almost perfectly.</w:t>
      </w:r>
    </w:p>
    <w:p w14:paraId="3BE2313D" w14:textId="77777777" w:rsidR="00B8461C" w:rsidRPr="00B8461C" w:rsidRDefault="00B8461C" w:rsidP="00B8461C">
      <w:r w:rsidRPr="00B8461C">
        <w:pict w14:anchorId="18C3FB23">
          <v:rect id="_x0000_i2499" style="width:0;height:1.5pt" o:hralign="center" o:hrstd="t" o:hr="t" fillcolor="#a0a0a0" stroked="f"/>
        </w:pict>
      </w:r>
    </w:p>
    <w:p w14:paraId="6F87BBF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Must Change (Moderate)</w:t>
      </w:r>
    </w:p>
    <w:p w14:paraId="4541CAAB" w14:textId="77777777" w:rsidR="00B8461C" w:rsidRPr="00B8461C" w:rsidRDefault="00B8461C" w:rsidP="00B8461C">
      <w:pPr>
        <w:rPr>
          <w:b/>
          <w:bCs/>
        </w:rPr>
      </w:pPr>
      <w:r w:rsidRPr="00B8461C">
        <w:rPr>
          <w:b/>
          <w:bCs/>
        </w:rPr>
        <w:t>1. Remove specific references to selector/digit/meta coordinates</w:t>
      </w:r>
    </w:p>
    <w:p w14:paraId="0808CBEE" w14:textId="77777777" w:rsidR="00B8461C" w:rsidRPr="00B8461C" w:rsidRDefault="00B8461C" w:rsidP="00B8461C">
      <w:r w:rsidRPr="00B8461C">
        <w:lastRenderedPageBreak/>
        <w:t>These are no longer intrinsic pieces of structure.</w:t>
      </w:r>
    </w:p>
    <w:p w14:paraId="548419B7" w14:textId="77777777" w:rsidR="00B8461C" w:rsidRPr="00B8461C" w:rsidRDefault="00B8461C" w:rsidP="00B8461C">
      <w:r w:rsidRPr="00B8461C">
        <w:t>Instead of:</w:t>
      </w:r>
    </w:p>
    <w:p w14:paraId="6ADB5A6B" w14:textId="77777777" w:rsidR="00B8461C" w:rsidRPr="00B8461C" w:rsidRDefault="00B8461C" w:rsidP="00B8461C">
      <w:pPr>
        <w:numPr>
          <w:ilvl w:val="0"/>
          <w:numId w:val="187"/>
        </w:numPr>
      </w:pPr>
      <w:r w:rsidRPr="00B8461C">
        <w:t>“the selector must align with digit exposures…”</w:t>
      </w:r>
    </w:p>
    <w:p w14:paraId="7C28AC02" w14:textId="77777777" w:rsidR="00B8461C" w:rsidRPr="00B8461C" w:rsidRDefault="00B8461C" w:rsidP="00B8461C">
      <w:pPr>
        <w:numPr>
          <w:ilvl w:val="0"/>
          <w:numId w:val="187"/>
        </w:numPr>
      </w:pPr>
      <w:r w:rsidRPr="00B8461C">
        <w:t>“we modify the meta-layer to delay selections…”</w:t>
      </w:r>
    </w:p>
    <w:p w14:paraId="3F5BD3B8" w14:textId="77777777" w:rsidR="00B8461C" w:rsidRPr="00B8461C" w:rsidRDefault="00B8461C" w:rsidP="00B8461C">
      <w:pPr>
        <w:numPr>
          <w:ilvl w:val="0"/>
          <w:numId w:val="187"/>
        </w:numPr>
      </w:pPr>
      <w:r w:rsidRPr="00B8461C">
        <w:t>“the digit stream must remain consistent…”</w:t>
      </w:r>
    </w:p>
    <w:p w14:paraId="40D61196" w14:textId="77777777" w:rsidR="00B8461C" w:rsidRPr="00B8461C" w:rsidRDefault="00B8461C" w:rsidP="00B8461C">
      <w:r w:rsidRPr="00B8461C">
        <w:t>Replace with:</w:t>
      </w:r>
    </w:p>
    <w:p w14:paraId="6F6D75DD" w14:textId="77777777" w:rsidR="00B8461C" w:rsidRPr="00B8461C" w:rsidRDefault="00B8461C" w:rsidP="00B8461C">
      <w:pPr>
        <w:numPr>
          <w:ilvl w:val="0"/>
          <w:numId w:val="188"/>
        </w:numPr>
      </w:pPr>
      <w:r w:rsidRPr="00B8461C">
        <w:t>“we adjust latent coordinates so that the collapse representation exposes the same digit sequence”</w:t>
      </w:r>
    </w:p>
    <w:p w14:paraId="554F9F56" w14:textId="77777777" w:rsidR="00B8461C" w:rsidRPr="00B8461C" w:rsidRDefault="00B8461C" w:rsidP="00B8461C">
      <w:pPr>
        <w:numPr>
          <w:ilvl w:val="0"/>
          <w:numId w:val="188"/>
        </w:numPr>
      </w:pPr>
      <w:r w:rsidRPr="00B8461C">
        <w:t>“we modify auxiliary coordinates to create divergence invisible to observers”</w:t>
      </w:r>
    </w:p>
    <w:p w14:paraId="6AA0906A" w14:textId="77777777" w:rsidR="00B8461C" w:rsidRPr="00B8461C" w:rsidRDefault="00B8461C" w:rsidP="00B8461C">
      <w:pPr>
        <w:numPr>
          <w:ilvl w:val="0"/>
          <w:numId w:val="188"/>
        </w:numPr>
      </w:pPr>
      <w:r w:rsidRPr="00B8461C">
        <w:t>“the observed-value coordinate is held fixed on the exposed prefix”</w:t>
      </w:r>
    </w:p>
    <w:p w14:paraId="2CD11B1C" w14:textId="77777777" w:rsidR="00B8461C" w:rsidRPr="00B8461C" w:rsidRDefault="00B8461C" w:rsidP="00B8461C">
      <w:r w:rsidRPr="00B8461C">
        <w:t>This rephrasing aligns directly with the new coordinate-neutral ontology.</w:t>
      </w:r>
    </w:p>
    <w:p w14:paraId="6D09CA86" w14:textId="77777777" w:rsidR="00B8461C" w:rsidRPr="00B8461C" w:rsidRDefault="00B8461C" w:rsidP="00B8461C">
      <w:r w:rsidRPr="00B8461C">
        <w:pict w14:anchorId="31863CEA">
          <v:rect id="_x0000_i2500" style="width:0;height:1.5pt" o:hralign="center" o:hrstd="t" o:hr="t" fillcolor="#a0a0a0" stroked="f"/>
        </w:pict>
      </w:r>
    </w:p>
    <w:p w14:paraId="2BAB7037" w14:textId="77777777" w:rsidR="00B8461C" w:rsidRPr="00B8461C" w:rsidRDefault="00B8461C" w:rsidP="00B8461C">
      <w:pPr>
        <w:rPr>
          <w:b/>
          <w:bCs/>
        </w:rPr>
      </w:pPr>
      <w:r w:rsidRPr="00B8461C">
        <w:rPr>
          <w:b/>
          <w:bCs/>
        </w:rPr>
        <w:t>2. Remove references to η, σ, or hybrid density arguments</w:t>
      </w:r>
    </w:p>
    <w:p w14:paraId="6AFCB96E" w14:textId="77777777" w:rsidR="00B8461C" w:rsidRPr="00B8461C" w:rsidRDefault="00B8461C" w:rsidP="00B8461C">
      <w:r w:rsidRPr="00B8461C">
        <w:t>Appendix C must depend only on:</w:t>
      </w:r>
    </w:p>
    <w:p w14:paraId="7C62ADCA" w14:textId="77777777" w:rsidR="00B8461C" w:rsidRPr="00B8461C" w:rsidRDefault="00B8461C" w:rsidP="00B8461C">
      <w:pPr>
        <w:numPr>
          <w:ilvl w:val="0"/>
          <w:numId w:val="189"/>
        </w:numPr>
      </w:pPr>
      <w:r w:rsidRPr="00B8461C">
        <w:t>dependency bounds</w:t>
      </w:r>
    </w:p>
    <w:p w14:paraId="70B20FE6" w14:textId="77777777" w:rsidR="00B8461C" w:rsidRPr="00B8461C" w:rsidRDefault="00B8461C" w:rsidP="00B8461C">
      <w:pPr>
        <w:numPr>
          <w:ilvl w:val="0"/>
          <w:numId w:val="189"/>
        </w:numPr>
      </w:pPr>
      <w:r w:rsidRPr="00B8461C">
        <w:t>prefix control</w:t>
      </w:r>
    </w:p>
    <w:p w14:paraId="7A18CB95" w14:textId="77777777" w:rsidR="00B8461C" w:rsidRPr="00B8461C" w:rsidRDefault="00B8461C" w:rsidP="00B8461C">
      <w:pPr>
        <w:numPr>
          <w:ilvl w:val="0"/>
          <w:numId w:val="189"/>
        </w:numPr>
      </w:pPr>
      <w:r w:rsidRPr="00B8461C">
        <w:t>continuity</w:t>
      </w:r>
    </w:p>
    <w:p w14:paraId="24471C06" w14:textId="77777777" w:rsidR="00B8461C" w:rsidRPr="00B8461C" w:rsidRDefault="00B8461C" w:rsidP="00B8461C">
      <w:pPr>
        <w:numPr>
          <w:ilvl w:val="0"/>
          <w:numId w:val="189"/>
        </w:numPr>
      </w:pPr>
      <w:r w:rsidRPr="00B8461C">
        <w:t>computable extension operations</w:t>
      </w:r>
    </w:p>
    <w:p w14:paraId="570AE69F" w14:textId="77777777" w:rsidR="00B8461C" w:rsidRPr="00B8461C" w:rsidRDefault="00B8461C" w:rsidP="00B8461C">
      <w:pPr>
        <w:numPr>
          <w:ilvl w:val="0"/>
          <w:numId w:val="189"/>
        </w:numPr>
      </w:pPr>
      <w:r w:rsidRPr="00B8461C">
        <w:t>tail manipulations</w:t>
      </w:r>
    </w:p>
    <w:p w14:paraId="583E56CC" w14:textId="77777777" w:rsidR="00B8461C" w:rsidRPr="00B8461C" w:rsidRDefault="00B8461C" w:rsidP="00B8461C">
      <w:pPr>
        <w:numPr>
          <w:ilvl w:val="0"/>
          <w:numId w:val="189"/>
        </w:numPr>
      </w:pPr>
      <w:r w:rsidRPr="00B8461C">
        <w:t>collapse preservation</w:t>
      </w:r>
    </w:p>
    <w:p w14:paraId="6A94C5AB" w14:textId="77777777" w:rsidR="00B8461C" w:rsidRPr="00B8461C" w:rsidRDefault="00B8461C" w:rsidP="00B8461C">
      <w:r w:rsidRPr="00B8461C">
        <w:t>Density invariants no longer belong in this appendix.</w:t>
      </w:r>
    </w:p>
    <w:p w14:paraId="68703119" w14:textId="77777777" w:rsidR="00B8461C" w:rsidRPr="00B8461C" w:rsidRDefault="00B8461C" w:rsidP="00B8461C">
      <w:r w:rsidRPr="00B8461C">
        <w:pict w14:anchorId="05DBB6A0">
          <v:rect id="_x0000_i2501" style="width:0;height:1.5pt" o:hralign="center" o:hrstd="t" o:hr="t" fillcolor="#a0a0a0" stroked="f"/>
        </w:pict>
      </w:r>
    </w:p>
    <w:p w14:paraId="33186F37" w14:textId="77777777" w:rsidR="00B8461C" w:rsidRPr="00B8461C" w:rsidRDefault="00B8461C" w:rsidP="00B8461C">
      <w:pPr>
        <w:rPr>
          <w:b/>
          <w:bCs/>
        </w:rPr>
      </w:pPr>
      <w:r w:rsidRPr="00B8461C">
        <w:rPr>
          <w:b/>
          <w:bCs/>
        </w:rPr>
        <w:t>3. Rename and reinterpret the alignment stages</w:t>
      </w:r>
    </w:p>
    <w:p w14:paraId="4B6F505F" w14:textId="77777777" w:rsidR="00B8461C" w:rsidRPr="00B8461C" w:rsidRDefault="00B8461C" w:rsidP="00B8461C">
      <w:r w:rsidRPr="00B8461C">
        <w:t>Appendix C contains sections like:</w:t>
      </w:r>
    </w:p>
    <w:p w14:paraId="086B199E" w14:textId="77777777" w:rsidR="00B8461C" w:rsidRPr="00B8461C" w:rsidRDefault="00B8461C" w:rsidP="00B8461C">
      <w:pPr>
        <w:numPr>
          <w:ilvl w:val="0"/>
          <w:numId w:val="190"/>
        </w:numPr>
      </w:pPr>
      <w:r w:rsidRPr="00B8461C">
        <w:t>Stage k: Alignment</w:t>
      </w:r>
    </w:p>
    <w:p w14:paraId="0FC2725B" w14:textId="77777777" w:rsidR="00B8461C" w:rsidRPr="00B8461C" w:rsidRDefault="00B8461C" w:rsidP="00B8461C">
      <w:pPr>
        <w:numPr>
          <w:ilvl w:val="0"/>
          <w:numId w:val="190"/>
        </w:numPr>
      </w:pPr>
      <w:r w:rsidRPr="00B8461C">
        <w:t>Stage k: Divergence</w:t>
      </w:r>
    </w:p>
    <w:p w14:paraId="31A9CA20" w14:textId="77777777" w:rsidR="00B8461C" w:rsidRPr="00B8461C" w:rsidRDefault="00B8461C" w:rsidP="00B8461C">
      <w:pPr>
        <w:numPr>
          <w:ilvl w:val="0"/>
          <w:numId w:val="190"/>
        </w:numPr>
      </w:pPr>
      <w:r w:rsidRPr="00B8461C">
        <w:lastRenderedPageBreak/>
        <w:t>Stage k: Stabilization</w:t>
      </w:r>
    </w:p>
    <w:p w14:paraId="59BC08E3" w14:textId="77777777" w:rsidR="00B8461C" w:rsidRPr="00B8461C" w:rsidRDefault="00B8461C" w:rsidP="00B8461C">
      <w:r w:rsidRPr="00B8461C">
        <w:t>These are excellent and should remain, but the wording must be updated to:</w:t>
      </w:r>
    </w:p>
    <w:p w14:paraId="1DADCF73" w14:textId="77777777" w:rsidR="00B8461C" w:rsidRPr="00B8461C" w:rsidRDefault="00B8461C" w:rsidP="00B8461C">
      <w:pPr>
        <w:numPr>
          <w:ilvl w:val="0"/>
          <w:numId w:val="191"/>
        </w:numPr>
      </w:pPr>
      <w:r w:rsidRPr="00B8461C">
        <w:t>“Stage k: Prefix Synchronization”</w:t>
      </w:r>
    </w:p>
    <w:p w14:paraId="2FFC203B" w14:textId="77777777" w:rsidR="00B8461C" w:rsidRPr="00B8461C" w:rsidRDefault="00B8461C" w:rsidP="00B8461C">
      <w:pPr>
        <w:numPr>
          <w:ilvl w:val="0"/>
          <w:numId w:val="191"/>
        </w:numPr>
      </w:pPr>
      <w:r w:rsidRPr="00B8461C">
        <w:t>“Stage k: Controlled Tail Divergence”</w:t>
      </w:r>
    </w:p>
    <w:p w14:paraId="766D4CC6" w14:textId="77777777" w:rsidR="00B8461C" w:rsidRPr="00B8461C" w:rsidRDefault="00B8461C" w:rsidP="00B8461C">
      <w:pPr>
        <w:numPr>
          <w:ilvl w:val="0"/>
          <w:numId w:val="191"/>
        </w:numPr>
      </w:pPr>
      <w:r w:rsidRPr="00B8461C">
        <w:t>“Stage k: Observer-Coherent Extension”</w:t>
      </w:r>
    </w:p>
    <w:p w14:paraId="5A2743DC" w14:textId="77777777" w:rsidR="00B8461C" w:rsidRPr="00B8461C" w:rsidRDefault="00B8461C" w:rsidP="00B8461C">
      <w:r w:rsidRPr="00B8461C">
        <w:t>Better reflecting:</w:t>
      </w:r>
    </w:p>
    <w:p w14:paraId="2F63398C" w14:textId="77777777" w:rsidR="00B8461C" w:rsidRPr="00B8461C" w:rsidRDefault="00B8461C" w:rsidP="00B8461C">
      <w:pPr>
        <w:numPr>
          <w:ilvl w:val="0"/>
          <w:numId w:val="192"/>
        </w:numPr>
      </w:pPr>
      <w:r w:rsidRPr="00B8461C">
        <w:t>prefix agreement</w:t>
      </w:r>
    </w:p>
    <w:p w14:paraId="0CA3758C" w14:textId="77777777" w:rsidR="00B8461C" w:rsidRPr="00B8461C" w:rsidRDefault="00B8461C" w:rsidP="00B8461C">
      <w:pPr>
        <w:numPr>
          <w:ilvl w:val="0"/>
          <w:numId w:val="192"/>
        </w:numPr>
      </w:pPr>
      <w:r w:rsidRPr="00B8461C">
        <w:t>observer equalization</w:t>
      </w:r>
    </w:p>
    <w:p w14:paraId="75E12C7C" w14:textId="77777777" w:rsidR="00B8461C" w:rsidRPr="00B8461C" w:rsidRDefault="00B8461C" w:rsidP="00B8461C">
      <w:pPr>
        <w:numPr>
          <w:ilvl w:val="0"/>
          <w:numId w:val="192"/>
        </w:numPr>
      </w:pPr>
      <w:r w:rsidRPr="00B8461C">
        <w:t>tail divergence invisible to finite observers</w:t>
      </w:r>
    </w:p>
    <w:p w14:paraId="5A748CD4" w14:textId="77777777" w:rsidR="00B8461C" w:rsidRPr="00B8461C" w:rsidRDefault="00B8461C" w:rsidP="00B8461C">
      <w:pPr>
        <w:numPr>
          <w:ilvl w:val="0"/>
          <w:numId w:val="192"/>
        </w:numPr>
      </w:pPr>
      <w:r w:rsidRPr="00B8461C">
        <w:t>collapse preservation</w:t>
      </w:r>
    </w:p>
    <w:p w14:paraId="444B7D8D" w14:textId="77777777" w:rsidR="00B8461C" w:rsidRPr="00B8461C" w:rsidRDefault="00B8461C" w:rsidP="00B8461C">
      <w:r w:rsidRPr="00B8461C">
        <w:pict w14:anchorId="58F9D4E4">
          <v:rect id="_x0000_i2502" style="width:0;height:1.5pt" o:hralign="center" o:hrstd="t" o:hr="t" fillcolor="#a0a0a0" stroked="f"/>
        </w:pict>
      </w:r>
    </w:p>
    <w:p w14:paraId="1F1C7094" w14:textId="77777777" w:rsidR="00B8461C" w:rsidRPr="00B8461C" w:rsidRDefault="00B8461C" w:rsidP="00B8461C">
      <w:pPr>
        <w:rPr>
          <w:b/>
          <w:bCs/>
        </w:rPr>
      </w:pPr>
      <w:r w:rsidRPr="00B8461C">
        <w:rPr>
          <w:b/>
          <w:bCs/>
        </w:rPr>
        <w:t xml:space="preserve">4. Strengthen the generality: emphasize this works for </w:t>
      </w:r>
      <w:r w:rsidRPr="00B8461C">
        <w:rPr>
          <w:b/>
          <w:bCs/>
          <w:i/>
          <w:iCs/>
        </w:rPr>
        <w:t>any</w:t>
      </w:r>
      <w:r w:rsidRPr="00B8461C">
        <w:rPr>
          <w:b/>
          <w:bCs/>
        </w:rPr>
        <w:t xml:space="preserve"> representation</w:t>
      </w:r>
    </w:p>
    <w:p w14:paraId="211795E4" w14:textId="77777777" w:rsidR="00B8461C" w:rsidRPr="00B8461C" w:rsidRDefault="00B8461C" w:rsidP="00B8461C">
      <w:r w:rsidRPr="00B8461C">
        <w:t>The appendix currently reads as if the diagonalizer specifically exploits the selector-digital structure.</w:t>
      </w:r>
    </w:p>
    <w:p w14:paraId="20DE012E" w14:textId="77777777" w:rsidR="00B8461C" w:rsidRPr="00B8461C" w:rsidRDefault="00B8461C" w:rsidP="00B8461C">
      <w:r w:rsidRPr="00B8461C">
        <w:t>Under the new direction:</w:t>
      </w:r>
    </w:p>
    <w:p w14:paraId="7FE001C5" w14:textId="77777777" w:rsidR="00B8461C" w:rsidRPr="00B8461C" w:rsidRDefault="00B8461C" w:rsidP="00B8461C">
      <w:pPr>
        <w:numPr>
          <w:ilvl w:val="0"/>
          <w:numId w:val="193"/>
        </w:numPr>
      </w:pPr>
      <w:r w:rsidRPr="00B8461C">
        <w:t>The diagonalizer works because observers have finite dependency bounds</w:t>
      </w:r>
    </w:p>
    <w:p w14:paraId="4FB0EE62" w14:textId="77777777" w:rsidR="00B8461C" w:rsidRPr="00B8461C" w:rsidRDefault="00B8461C" w:rsidP="00B8461C">
      <w:pPr>
        <w:numPr>
          <w:ilvl w:val="0"/>
          <w:numId w:val="193"/>
        </w:numPr>
      </w:pPr>
      <w:r w:rsidRPr="00B8461C">
        <w:t>and the collapse functional is prefix-based</w:t>
      </w:r>
    </w:p>
    <w:p w14:paraId="51B5FD58" w14:textId="77777777" w:rsidR="00B8461C" w:rsidRPr="00B8461C" w:rsidRDefault="00B8461C" w:rsidP="00B8461C">
      <w:r w:rsidRPr="00B8461C">
        <w:t>You add a clarification early on:</w:t>
      </w:r>
    </w:p>
    <w:p w14:paraId="4DC4E758" w14:textId="77777777" w:rsidR="00B8461C" w:rsidRPr="00B8461C" w:rsidRDefault="00B8461C" w:rsidP="00B8461C">
      <w:r w:rsidRPr="00B8461C">
        <w:t>“These lemmas apply to any representation where collapse depends on an exposed prefix, and observers depend on finitely many coordinates. No assumptions about the semantic roles of symbolic coordinates are required.”</w:t>
      </w:r>
    </w:p>
    <w:p w14:paraId="15EBF4A9" w14:textId="77777777" w:rsidR="00B8461C" w:rsidRPr="00B8461C" w:rsidRDefault="00B8461C" w:rsidP="00B8461C">
      <w:r w:rsidRPr="00B8461C">
        <w:t>This abstracts it correctly.</w:t>
      </w:r>
    </w:p>
    <w:p w14:paraId="1815BB22" w14:textId="77777777" w:rsidR="00B8461C" w:rsidRPr="00B8461C" w:rsidRDefault="00B8461C" w:rsidP="00B8461C">
      <w:r w:rsidRPr="00B8461C">
        <w:pict w14:anchorId="03691496">
          <v:rect id="_x0000_i2503" style="width:0;height:1.5pt" o:hralign="center" o:hrstd="t" o:hr="t" fillcolor="#a0a0a0" stroked="f"/>
        </w:pict>
      </w:r>
    </w:p>
    <w:p w14:paraId="14B8C29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Can Be Kept Verbatim (≈75–80%)</w:t>
      </w:r>
    </w:p>
    <w:p w14:paraId="0F0F1B3E" w14:textId="77777777" w:rsidR="00B8461C" w:rsidRPr="00B8461C" w:rsidRDefault="00B8461C" w:rsidP="00B8461C">
      <w:pPr>
        <w:rPr>
          <w:b/>
          <w:bCs/>
        </w:rPr>
      </w:pPr>
      <w:r w:rsidRPr="00B8461C">
        <w:rPr>
          <w:b/>
          <w:bCs/>
        </w:rPr>
        <w:t>• All technical lemmas about prefix extensions</w:t>
      </w:r>
    </w:p>
    <w:p w14:paraId="5194C5F5" w14:textId="77777777" w:rsidR="00B8461C" w:rsidRPr="00B8461C" w:rsidRDefault="00B8461C" w:rsidP="00B8461C">
      <w:r w:rsidRPr="00B8461C">
        <w:t>These remain perfect.</w:t>
      </w:r>
    </w:p>
    <w:p w14:paraId="537B16D4" w14:textId="77777777" w:rsidR="00B8461C" w:rsidRPr="00B8461C" w:rsidRDefault="00B8461C" w:rsidP="00B8461C">
      <w:pPr>
        <w:rPr>
          <w:b/>
          <w:bCs/>
        </w:rPr>
      </w:pPr>
      <w:r w:rsidRPr="00B8461C">
        <w:rPr>
          <w:b/>
          <w:bCs/>
        </w:rPr>
        <w:t>• All effective control lemmas</w:t>
      </w:r>
    </w:p>
    <w:p w14:paraId="3427A027" w14:textId="77777777" w:rsidR="00B8461C" w:rsidRPr="00B8461C" w:rsidRDefault="00B8461C" w:rsidP="00B8461C">
      <w:r w:rsidRPr="00B8461C">
        <w:lastRenderedPageBreak/>
        <w:t>No changes needed.</w:t>
      </w:r>
    </w:p>
    <w:p w14:paraId="6F37C98A" w14:textId="77777777" w:rsidR="00B8461C" w:rsidRPr="00B8461C" w:rsidRDefault="00B8461C" w:rsidP="00B8461C">
      <w:pPr>
        <w:rPr>
          <w:b/>
          <w:bCs/>
        </w:rPr>
      </w:pPr>
      <w:r w:rsidRPr="00B8461C">
        <w:rPr>
          <w:b/>
          <w:bCs/>
        </w:rPr>
        <w:t>• The entire sewing construction</w:t>
      </w:r>
    </w:p>
    <w:p w14:paraId="4A3B9703" w14:textId="77777777" w:rsidR="00B8461C" w:rsidRPr="00B8461C" w:rsidRDefault="00B8461C" w:rsidP="00B8461C">
      <w:r w:rsidRPr="00B8461C">
        <w:t>Completely aligned with the new GF-eff and incompleteness framework.</w:t>
      </w:r>
    </w:p>
    <w:p w14:paraId="6B1D2CDF" w14:textId="77777777" w:rsidR="00B8461C" w:rsidRPr="00B8461C" w:rsidRDefault="00B8461C" w:rsidP="00B8461C">
      <w:pPr>
        <w:rPr>
          <w:b/>
          <w:bCs/>
        </w:rPr>
      </w:pPr>
      <w:r w:rsidRPr="00B8461C">
        <w:rPr>
          <w:b/>
          <w:bCs/>
        </w:rPr>
        <w:t>• Definitions involving dependency radii</w:t>
      </w:r>
    </w:p>
    <w:p w14:paraId="594F5E99" w14:textId="77777777" w:rsidR="00B8461C" w:rsidRPr="00B8461C" w:rsidRDefault="00B8461C" w:rsidP="00B8461C">
      <w:r w:rsidRPr="00B8461C">
        <w:t>These align with Appendix B and Chapter 5.</w:t>
      </w:r>
    </w:p>
    <w:p w14:paraId="54ECE986" w14:textId="77777777" w:rsidR="00B8461C" w:rsidRPr="00B8461C" w:rsidRDefault="00B8461C" w:rsidP="00B8461C">
      <w:pPr>
        <w:rPr>
          <w:b/>
          <w:bCs/>
        </w:rPr>
      </w:pPr>
      <w:r w:rsidRPr="00B8461C">
        <w:rPr>
          <w:b/>
          <w:bCs/>
        </w:rPr>
        <w:t>• Uniformity arguments</w:t>
      </w:r>
    </w:p>
    <w:p w14:paraId="1FC7A0A2" w14:textId="77777777" w:rsidR="00B8461C" w:rsidRPr="00B8461C" w:rsidRDefault="00B8461C" w:rsidP="00B8461C">
      <w:r w:rsidRPr="00B8461C">
        <w:t>All correct.</w:t>
      </w:r>
    </w:p>
    <w:p w14:paraId="486A305B" w14:textId="77777777" w:rsidR="00B8461C" w:rsidRPr="00B8461C" w:rsidRDefault="00B8461C" w:rsidP="00B8461C">
      <w:pPr>
        <w:rPr>
          <w:b/>
          <w:bCs/>
        </w:rPr>
      </w:pPr>
      <w:r w:rsidRPr="00B8461C">
        <w:rPr>
          <w:b/>
          <w:bCs/>
        </w:rPr>
        <w:t>• Construction of synchronized generative identities</w:t>
      </w:r>
    </w:p>
    <w:p w14:paraId="2CCDF42B" w14:textId="77777777" w:rsidR="00B8461C" w:rsidRPr="00B8461C" w:rsidRDefault="00B8461C" w:rsidP="00B8461C">
      <w:r w:rsidRPr="00B8461C">
        <w:t>Central to Chapter 7.</w:t>
      </w:r>
    </w:p>
    <w:p w14:paraId="741CD8AE" w14:textId="77777777" w:rsidR="00B8461C" w:rsidRPr="00B8461C" w:rsidRDefault="00B8461C" w:rsidP="00B8461C">
      <w:pPr>
        <w:rPr>
          <w:b/>
          <w:bCs/>
        </w:rPr>
      </w:pPr>
      <w:r w:rsidRPr="00B8461C">
        <w:rPr>
          <w:b/>
          <w:bCs/>
        </w:rPr>
        <w:t>• Binary tree embedding (parameterizing divergence choices)</w:t>
      </w:r>
    </w:p>
    <w:p w14:paraId="11B17ADB" w14:textId="77777777" w:rsidR="00B8461C" w:rsidRPr="00B8461C" w:rsidRDefault="00B8461C" w:rsidP="00B8461C">
      <w:r w:rsidRPr="00B8461C">
        <w:t>This is beautifully compatible with the new ontology.</w:t>
      </w:r>
    </w:p>
    <w:p w14:paraId="60C2EFE9" w14:textId="77777777" w:rsidR="00B8461C" w:rsidRPr="00B8461C" w:rsidRDefault="00B8461C" w:rsidP="00B8461C">
      <w:pPr>
        <w:rPr>
          <w:b/>
          <w:bCs/>
        </w:rPr>
      </w:pPr>
      <w:r w:rsidRPr="00B8461C">
        <w:rPr>
          <w:b/>
          <w:bCs/>
        </w:rPr>
        <w:t>• Proof structures</w:t>
      </w:r>
    </w:p>
    <w:p w14:paraId="317A9B02" w14:textId="77777777" w:rsidR="00B8461C" w:rsidRPr="00B8461C" w:rsidRDefault="00B8461C" w:rsidP="00B8461C">
      <w:r w:rsidRPr="00B8461C">
        <w:t>They remain almost entirely untouched.</w:t>
      </w:r>
    </w:p>
    <w:p w14:paraId="47995BA4" w14:textId="77777777" w:rsidR="00B8461C" w:rsidRPr="00B8461C" w:rsidRDefault="00B8461C" w:rsidP="00B8461C">
      <w:r w:rsidRPr="00B8461C">
        <w:pict w14:anchorId="7147653A">
          <v:rect id="_x0000_i2504" style="width:0;height:1.5pt" o:hralign="center" o:hrstd="t" o:hr="t" fillcolor="#a0a0a0" stroked="f"/>
        </w:pict>
      </w:r>
    </w:p>
    <w:p w14:paraId="615D7A1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Appendix C</w:t>
      </w:r>
    </w:p>
    <w:p w14:paraId="5A21CA8D" w14:textId="77777777" w:rsidR="00B8461C" w:rsidRPr="00B8461C" w:rsidRDefault="00B8461C" w:rsidP="00B8461C">
      <w:r w:rsidRPr="00B8461C">
        <w:t>Below is the exact roadmap to realign Appendix C with the new direction.</w:t>
      </w:r>
    </w:p>
    <w:p w14:paraId="5D646946" w14:textId="77777777" w:rsidR="00B8461C" w:rsidRPr="00B8461C" w:rsidRDefault="00B8461C" w:rsidP="00B8461C">
      <w:r w:rsidRPr="00B8461C">
        <w:pict w14:anchorId="5B035EC0">
          <v:rect id="_x0000_i2505" style="width:0;height:1.5pt" o:hralign="center" o:hrstd="t" o:hr="t" fillcolor="#a0a0a0" stroked="f"/>
        </w:pict>
      </w:r>
    </w:p>
    <w:p w14:paraId="70278B67" w14:textId="77777777" w:rsidR="00B8461C" w:rsidRPr="00B8461C" w:rsidRDefault="00B8461C" w:rsidP="00B8461C">
      <w:pPr>
        <w:rPr>
          <w:b/>
          <w:bCs/>
        </w:rPr>
      </w:pPr>
      <w:r w:rsidRPr="00B8461C">
        <w:rPr>
          <w:b/>
          <w:bCs/>
        </w:rPr>
        <w:t>I. Rewrite the introduction</w:t>
      </w:r>
    </w:p>
    <w:p w14:paraId="381BDA9D" w14:textId="77777777" w:rsidR="00B8461C" w:rsidRPr="00B8461C" w:rsidRDefault="00B8461C" w:rsidP="00B8461C">
      <w:r w:rsidRPr="00B8461C">
        <w:t>Replace the old introductory framing (selector/digit/meta) with:</w:t>
      </w:r>
    </w:p>
    <w:p w14:paraId="1F9E9DF7" w14:textId="77777777" w:rsidR="00B8461C" w:rsidRPr="00B8461C" w:rsidRDefault="00B8461C" w:rsidP="00B8461C">
      <w:r w:rsidRPr="00B8461C">
        <w:t>“This appendix develops the technical machinery for constructing computable generative identities that agree on all finite observers but diverge in latent coordinates. These constructions exploit prefix-dependence of observers and generative freedom inside a fiber.”</w:t>
      </w:r>
    </w:p>
    <w:p w14:paraId="231ED9E9" w14:textId="77777777" w:rsidR="00B8461C" w:rsidRPr="00B8461C" w:rsidRDefault="00B8461C" w:rsidP="00B8461C">
      <w:r w:rsidRPr="00B8461C">
        <w:t>This sets the new philosophical context.</w:t>
      </w:r>
    </w:p>
    <w:p w14:paraId="719A7690" w14:textId="77777777" w:rsidR="00B8461C" w:rsidRPr="00B8461C" w:rsidRDefault="00B8461C" w:rsidP="00B8461C">
      <w:r w:rsidRPr="00B8461C">
        <w:pict w14:anchorId="2B56CF2E">
          <v:rect id="_x0000_i2506" style="width:0;height:1.5pt" o:hralign="center" o:hrstd="t" o:hr="t" fillcolor="#a0a0a0" stroked="f"/>
        </w:pict>
      </w:r>
    </w:p>
    <w:p w14:paraId="4DC377FC" w14:textId="77777777" w:rsidR="00B8461C" w:rsidRPr="00B8461C" w:rsidRDefault="00B8461C" w:rsidP="00B8461C">
      <w:pPr>
        <w:rPr>
          <w:b/>
          <w:bCs/>
        </w:rPr>
      </w:pPr>
      <w:r w:rsidRPr="00B8461C">
        <w:rPr>
          <w:b/>
          <w:bCs/>
        </w:rPr>
        <w:t>II. Make the entire appendix coordinate-neutral</w:t>
      </w:r>
    </w:p>
    <w:p w14:paraId="5EDEDA2F" w14:textId="77777777" w:rsidR="00B8461C" w:rsidRPr="00B8461C" w:rsidRDefault="00B8461C" w:rsidP="00B8461C">
      <w:r w:rsidRPr="00B8461C">
        <w:t>Anywhere the old text refers explicitly to:</w:t>
      </w:r>
    </w:p>
    <w:p w14:paraId="26651C89" w14:textId="77777777" w:rsidR="00B8461C" w:rsidRPr="00B8461C" w:rsidRDefault="00B8461C" w:rsidP="00B8461C">
      <w:pPr>
        <w:numPr>
          <w:ilvl w:val="0"/>
          <w:numId w:val="194"/>
        </w:numPr>
      </w:pPr>
      <w:r w:rsidRPr="00B8461C">
        <w:lastRenderedPageBreak/>
        <w:t>selector stream</w:t>
      </w:r>
    </w:p>
    <w:p w14:paraId="100476FC" w14:textId="77777777" w:rsidR="00B8461C" w:rsidRPr="00B8461C" w:rsidRDefault="00B8461C" w:rsidP="00B8461C">
      <w:pPr>
        <w:numPr>
          <w:ilvl w:val="0"/>
          <w:numId w:val="194"/>
        </w:numPr>
      </w:pPr>
      <w:r w:rsidRPr="00B8461C">
        <w:t>digit stream</w:t>
      </w:r>
    </w:p>
    <w:p w14:paraId="16555267" w14:textId="77777777" w:rsidR="00B8461C" w:rsidRPr="00B8461C" w:rsidRDefault="00B8461C" w:rsidP="00B8461C">
      <w:pPr>
        <w:numPr>
          <w:ilvl w:val="0"/>
          <w:numId w:val="194"/>
        </w:numPr>
      </w:pPr>
      <w:r w:rsidRPr="00B8461C">
        <w:t>meta-information</w:t>
      </w:r>
    </w:p>
    <w:p w14:paraId="6246FD60" w14:textId="77777777" w:rsidR="00B8461C" w:rsidRPr="00B8461C" w:rsidRDefault="00B8461C" w:rsidP="00B8461C">
      <w:r w:rsidRPr="00B8461C">
        <w:t>replace with:</w:t>
      </w:r>
    </w:p>
    <w:p w14:paraId="58734269" w14:textId="77777777" w:rsidR="00B8461C" w:rsidRPr="00B8461C" w:rsidRDefault="00B8461C" w:rsidP="00B8461C">
      <w:pPr>
        <w:numPr>
          <w:ilvl w:val="0"/>
          <w:numId w:val="195"/>
        </w:numPr>
      </w:pPr>
      <w:r w:rsidRPr="00B8461C">
        <w:t>“observed-value coordinate”</w:t>
      </w:r>
    </w:p>
    <w:p w14:paraId="58C79D9F" w14:textId="77777777" w:rsidR="00B8461C" w:rsidRPr="00B8461C" w:rsidRDefault="00B8461C" w:rsidP="00B8461C">
      <w:pPr>
        <w:numPr>
          <w:ilvl w:val="0"/>
          <w:numId w:val="195"/>
        </w:numPr>
      </w:pPr>
      <w:r w:rsidRPr="00B8461C">
        <w:t>“auxiliary symbolic coordinates”</w:t>
      </w:r>
    </w:p>
    <w:p w14:paraId="7CF6B0AE" w14:textId="77777777" w:rsidR="00B8461C" w:rsidRPr="00B8461C" w:rsidRDefault="00B8461C" w:rsidP="00B8461C">
      <w:pPr>
        <w:numPr>
          <w:ilvl w:val="0"/>
          <w:numId w:val="195"/>
        </w:numPr>
      </w:pPr>
      <w:r w:rsidRPr="00B8461C">
        <w:t>“latent coordinates”</w:t>
      </w:r>
    </w:p>
    <w:p w14:paraId="1EE4EDD6" w14:textId="77777777" w:rsidR="00B8461C" w:rsidRPr="00B8461C" w:rsidRDefault="00B8461C" w:rsidP="00B8461C">
      <w:pPr>
        <w:numPr>
          <w:ilvl w:val="0"/>
          <w:numId w:val="195"/>
        </w:numPr>
      </w:pPr>
      <w:r w:rsidRPr="00B8461C">
        <w:t>“exposure patterns determined by the collapse representation”</w:t>
      </w:r>
    </w:p>
    <w:p w14:paraId="4F84F080" w14:textId="77777777" w:rsidR="00B8461C" w:rsidRPr="00B8461C" w:rsidRDefault="00B8461C" w:rsidP="00B8461C">
      <w:r w:rsidRPr="00B8461C">
        <w:t>This preserves correctness while matching the new ontology.</w:t>
      </w:r>
    </w:p>
    <w:p w14:paraId="3A0B3C76" w14:textId="77777777" w:rsidR="00B8461C" w:rsidRPr="00B8461C" w:rsidRDefault="00B8461C" w:rsidP="00B8461C">
      <w:r w:rsidRPr="00B8461C">
        <w:pict w14:anchorId="3C56F2F9">
          <v:rect id="_x0000_i2507" style="width:0;height:1.5pt" o:hralign="center" o:hrstd="t" o:hr="t" fillcolor="#a0a0a0" stroked="f"/>
        </w:pict>
      </w:r>
    </w:p>
    <w:p w14:paraId="5C1B4C2A" w14:textId="77777777" w:rsidR="00B8461C" w:rsidRPr="00B8461C" w:rsidRDefault="00B8461C" w:rsidP="00B8461C">
      <w:pPr>
        <w:rPr>
          <w:b/>
          <w:bCs/>
        </w:rPr>
      </w:pPr>
      <w:r w:rsidRPr="00B8461C">
        <w:rPr>
          <w:b/>
          <w:bCs/>
        </w:rPr>
        <w:t>III. Rename “meta-diagonalizer” to “structural diagonalizer” (optional)</w:t>
      </w:r>
    </w:p>
    <w:p w14:paraId="1E45C42C" w14:textId="77777777" w:rsidR="00B8461C" w:rsidRPr="00B8461C" w:rsidRDefault="00B8461C" w:rsidP="00B8461C">
      <w:r w:rsidRPr="00B8461C">
        <w:t>“Meta” is no longer part of foundational vocabulary.</w:t>
      </w:r>
    </w:p>
    <w:p w14:paraId="75838873" w14:textId="77777777" w:rsidR="00B8461C" w:rsidRPr="00B8461C" w:rsidRDefault="00B8461C" w:rsidP="00B8461C">
      <w:r w:rsidRPr="00B8461C">
        <w:t>But you may keep the name if it’s been a longstanding internal term — it’s not harmful.</w:t>
      </w:r>
      <w:r w:rsidRPr="00B8461C">
        <w:br/>
        <w:t>If changed:</w:t>
      </w:r>
    </w:p>
    <w:p w14:paraId="52169405" w14:textId="77777777" w:rsidR="00B8461C" w:rsidRPr="00B8461C" w:rsidRDefault="00B8461C" w:rsidP="00B8461C">
      <w:pPr>
        <w:numPr>
          <w:ilvl w:val="0"/>
          <w:numId w:val="196"/>
        </w:numPr>
      </w:pPr>
      <w:r w:rsidRPr="00B8461C">
        <w:t>“Structural diagonalizer” or</w:t>
      </w:r>
    </w:p>
    <w:p w14:paraId="4739618D" w14:textId="77777777" w:rsidR="00B8461C" w:rsidRPr="00B8461C" w:rsidRDefault="00B8461C" w:rsidP="00B8461C">
      <w:pPr>
        <w:numPr>
          <w:ilvl w:val="0"/>
          <w:numId w:val="196"/>
        </w:numPr>
      </w:pPr>
      <w:r w:rsidRPr="00B8461C">
        <w:t>“Observer-diagonalizer”</w:t>
      </w:r>
    </w:p>
    <w:p w14:paraId="7F6040F9" w14:textId="77777777" w:rsidR="00B8461C" w:rsidRPr="00B8461C" w:rsidRDefault="00B8461C" w:rsidP="00B8461C">
      <w:r w:rsidRPr="00B8461C">
        <w:t>would be more accurate.</w:t>
      </w:r>
    </w:p>
    <w:p w14:paraId="2AA9A019" w14:textId="77777777" w:rsidR="00B8461C" w:rsidRPr="00B8461C" w:rsidRDefault="00B8461C" w:rsidP="00B8461C">
      <w:r w:rsidRPr="00B8461C">
        <w:pict w14:anchorId="6EB41D6F">
          <v:rect id="_x0000_i2508" style="width:0;height:1.5pt" o:hralign="center" o:hrstd="t" o:hr="t" fillcolor="#a0a0a0" stroked="f"/>
        </w:pict>
      </w:r>
    </w:p>
    <w:p w14:paraId="486F9A80" w14:textId="77777777" w:rsidR="00B8461C" w:rsidRPr="00B8461C" w:rsidRDefault="00B8461C" w:rsidP="00B8461C">
      <w:pPr>
        <w:rPr>
          <w:b/>
          <w:bCs/>
        </w:rPr>
      </w:pPr>
      <w:r w:rsidRPr="00B8461C">
        <w:rPr>
          <w:b/>
          <w:bCs/>
        </w:rPr>
        <w:t>IV. Update the stage headers</w:t>
      </w:r>
    </w:p>
    <w:p w14:paraId="7C86FBE9" w14:textId="77777777" w:rsidR="00B8461C" w:rsidRPr="00B8461C" w:rsidRDefault="00B8461C" w:rsidP="00B8461C">
      <w:r w:rsidRPr="00B8461C">
        <w:t>Replace:</w:t>
      </w:r>
    </w:p>
    <w:p w14:paraId="617B0A8F" w14:textId="77777777" w:rsidR="00B8461C" w:rsidRPr="00B8461C" w:rsidRDefault="00B8461C" w:rsidP="00B8461C">
      <w:pPr>
        <w:numPr>
          <w:ilvl w:val="0"/>
          <w:numId w:val="197"/>
        </w:numPr>
      </w:pPr>
      <w:r w:rsidRPr="00B8461C">
        <w:t xml:space="preserve">Stage k: Alignment → </w:t>
      </w:r>
      <w:r w:rsidRPr="00B8461C">
        <w:rPr>
          <w:b/>
          <w:bCs/>
        </w:rPr>
        <w:t>Stage k: Prefix Synchronization</w:t>
      </w:r>
    </w:p>
    <w:p w14:paraId="485105F6" w14:textId="77777777" w:rsidR="00B8461C" w:rsidRPr="00B8461C" w:rsidRDefault="00B8461C" w:rsidP="00B8461C">
      <w:pPr>
        <w:numPr>
          <w:ilvl w:val="0"/>
          <w:numId w:val="197"/>
        </w:numPr>
      </w:pPr>
      <w:r w:rsidRPr="00B8461C">
        <w:t xml:space="preserve">Stage k: Divergence → </w:t>
      </w:r>
      <w:r w:rsidRPr="00B8461C">
        <w:rPr>
          <w:b/>
          <w:bCs/>
        </w:rPr>
        <w:t>Stage k: Controlled Tail Divergence</w:t>
      </w:r>
    </w:p>
    <w:p w14:paraId="675E8B6D" w14:textId="77777777" w:rsidR="00B8461C" w:rsidRPr="00B8461C" w:rsidRDefault="00B8461C" w:rsidP="00B8461C">
      <w:pPr>
        <w:numPr>
          <w:ilvl w:val="0"/>
          <w:numId w:val="197"/>
        </w:numPr>
      </w:pPr>
      <w:r w:rsidRPr="00B8461C">
        <w:t xml:space="preserve">Stage k: Stabilization → </w:t>
      </w:r>
      <w:r w:rsidRPr="00B8461C">
        <w:rPr>
          <w:b/>
          <w:bCs/>
        </w:rPr>
        <w:t>Stage k: Observer Bound Satisfaction</w:t>
      </w:r>
    </w:p>
    <w:p w14:paraId="3117C55E" w14:textId="77777777" w:rsidR="00B8461C" w:rsidRPr="00B8461C" w:rsidRDefault="00B8461C" w:rsidP="00B8461C">
      <w:r w:rsidRPr="00B8461C">
        <w:t>This clarifies the intended roles relative to the observer hierarchy.</w:t>
      </w:r>
    </w:p>
    <w:p w14:paraId="77FB68C8" w14:textId="77777777" w:rsidR="00B8461C" w:rsidRPr="00B8461C" w:rsidRDefault="00B8461C" w:rsidP="00B8461C">
      <w:r w:rsidRPr="00B8461C">
        <w:pict w14:anchorId="0EDA2982">
          <v:rect id="_x0000_i2509" style="width:0;height:1.5pt" o:hralign="center" o:hrstd="t" o:hr="t" fillcolor="#a0a0a0" stroked="f"/>
        </w:pict>
      </w:r>
    </w:p>
    <w:p w14:paraId="02EFC55C" w14:textId="77777777" w:rsidR="00B8461C" w:rsidRPr="00B8461C" w:rsidRDefault="00B8461C" w:rsidP="00B8461C">
      <w:pPr>
        <w:rPr>
          <w:b/>
          <w:bCs/>
        </w:rPr>
      </w:pPr>
      <w:r w:rsidRPr="00B8461C">
        <w:rPr>
          <w:b/>
          <w:bCs/>
        </w:rPr>
        <w:t>V. Add explicit links to the Structural Incompleteness Theorem</w:t>
      </w:r>
    </w:p>
    <w:p w14:paraId="437301E9" w14:textId="77777777" w:rsidR="00B8461C" w:rsidRPr="00B8461C" w:rsidRDefault="00B8461C" w:rsidP="00B8461C">
      <w:r w:rsidRPr="00B8461C">
        <w:lastRenderedPageBreak/>
        <w:t>At the end of Appendix C:</w:t>
      </w:r>
    </w:p>
    <w:p w14:paraId="2E1D16EC" w14:textId="77777777" w:rsidR="00B8461C" w:rsidRPr="00B8461C" w:rsidRDefault="00B8461C" w:rsidP="00B8461C">
      <w:r w:rsidRPr="00B8461C">
        <w:t>“These lemmas culminate in the diagonal construction used in Chapter 7 to prove the Structural Incompleteness Theorem. By combining prefix synchronization with tail-coded divergence invisible to all observer dependencies, we construct distinct generative identities whose observer outputs coincide for all observers.”</w:t>
      </w:r>
    </w:p>
    <w:p w14:paraId="2D052CF5" w14:textId="77777777" w:rsidR="00B8461C" w:rsidRPr="00B8461C" w:rsidRDefault="00B8461C" w:rsidP="00B8461C">
      <w:r w:rsidRPr="00B8461C">
        <w:t>This situates Appendix C appropriately.</w:t>
      </w:r>
    </w:p>
    <w:p w14:paraId="3A9A88F3" w14:textId="77777777" w:rsidR="00B8461C" w:rsidRPr="00B8461C" w:rsidRDefault="00B8461C" w:rsidP="00B8461C">
      <w:r w:rsidRPr="00B8461C">
        <w:pict w14:anchorId="62770F34">
          <v:rect id="_x0000_i2510" style="width:0;height:1.5pt" o:hralign="center" o:hrstd="t" o:hr="t" fillcolor="#a0a0a0" stroked="f"/>
        </w:pict>
      </w:r>
    </w:p>
    <w:p w14:paraId="558492DD" w14:textId="77777777" w:rsidR="00B8461C" w:rsidRPr="00B8461C" w:rsidRDefault="00B8461C" w:rsidP="00B8461C">
      <w:pPr>
        <w:rPr>
          <w:b/>
          <w:bCs/>
        </w:rPr>
      </w:pPr>
      <w:r w:rsidRPr="00B8461C">
        <w:rPr>
          <w:b/>
          <w:bCs/>
        </w:rPr>
        <w:t>VI. Remove references to invariant regimes</w:t>
      </w:r>
    </w:p>
    <w:p w14:paraId="5A031827" w14:textId="77777777" w:rsidR="00B8461C" w:rsidRPr="00B8461C" w:rsidRDefault="00B8461C" w:rsidP="00B8461C">
      <w:r w:rsidRPr="00B8461C">
        <w:t>Appendix C should not depend on:</w:t>
      </w:r>
    </w:p>
    <w:p w14:paraId="43C27146" w14:textId="77777777" w:rsidR="00B8461C" w:rsidRPr="00B8461C" w:rsidRDefault="00B8461C" w:rsidP="00B8461C">
      <w:pPr>
        <w:numPr>
          <w:ilvl w:val="0"/>
          <w:numId w:val="198"/>
        </w:numPr>
      </w:pPr>
      <w:r w:rsidRPr="00B8461C">
        <w:t>hybrid programs</w:t>
      </w:r>
    </w:p>
    <w:p w14:paraId="158073DB" w14:textId="77777777" w:rsidR="00B8461C" w:rsidRPr="00B8461C" w:rsidRDefault="00B8461C" w:rsidP="00B8461C">
      <w:pPr>
        <w:numPr>
          <w:ilvl w:val="0"/>
          <w:numId w:val="198"/>
        </w:numPr>
      </w:pPr>
      <w:r w:rsidRPr="00B8461C">
        <w:t>density regimes</w:t>
      </w:r>
    </w:p>
    <w:p w14:paraId="7BE961D6" w14:textId="77777777" w:rsidR="00B8461C" w:rsidRPr="00B8461C" w:rsidRDefault="00B8461C" w:rsidP="00B8461C">
      <w:pPr>
        <w:numPr>
          <w:ilvl w:val="0"/>
          <w:numId w:val="198"/>
        </w:numPr>
      </w:pPr>
      <w:r w:rsidRPr="00B8461C">
        <w:t>meta vs selector dynamics</w:t>
      </w:r>
    </w:p>
    <w:p w14:paraId="435B414F" w14:textId="77777777" w:rsidR="00B8461C" w:rsidRPr="00B8461C" w:rsidRDefault="00B8461C" w:rsidP="00B8461C">
      <w:r w:rsidRPr="00B8461C">
        <w:t>All that is now understood as:</w:t>
      </w:r>
    </w:p>
    <w:p w14:paraId="1EE54333" w14:textId="77777777" w:rsidR="00B8461C" w:rsidRPr="00B8461C" w:rsidRDefault="00B8461C" w:rsidP="00B8461C">
      <w:pPr>
        <w:numPr>
          <w:ilvl w:val="0"/>
          <w:numId w:val="199"/>
        </w:numPr>
      </w:pPr>
      <w:r w:rsidRPr="00B8461C">
        <w:t>representation-chosen phenomena</w:t>
      </w:r>
    </w:p>
    <w:p w14:paraId="5C4FCAA6" w14:textId="77777777" w:rsidR="00B8461C" w:rsidRPr="00B8461C" w:rsidRDefault="00B8461C" w:rsidP="00B8461C">
      <w:pPr>
        <w:numPr>
          <w:ilvl w:val="0"/>
          <w:numId w:val="199"/>
        </w:numPr>
      </w:pPr>
      <w:r w:rsidRPr="00B8461C">
        <w:t>examples, not structure</w:t>
      </w:r>
    </w:p>
    <w:p w14:paraId="7C1E3B4F" w14:textId="77777777" w:rsidR="00B8461C" w:rsidRPr="00B8461C" w:rsidRDefault="00B8461C" w:rsidP="00B8461C">
      <w:r w:rsidRPr="00B8461C">
        <w:pict w14:anchorId="0C8F39D3">
          <v:rect id="_x0000_i2511" style="width:0;height:1.5pt" o:hralign="center" o:hrstd="t" o:hr="t" fillcolor="#a0a0a0" stroked="f"/>
        </w:pict>
      </w:r>
    </w:p>
    <w:p w14:paraId="2ED65351"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Summary for Appendix C</w:t>
      </w:r>
    </w:p>
    <w:p w14:paraId="6F470996" w14:textId="77777777" w:rsidR="00B8461C" w:rsidRPr="00B8461C" w:rsidRDefault="00B8461C" w:rsidP="00B8461C">
      <w:pPr>
        <w:rPr>
          <w:b/>
          <w:bCs/>
        </w:rPr>
      </w:pPr>
      <w:r w:rsidRPr="00B8461C">
        <w:rPr>
          <w:b/>
          <w:bCs/>
        </w:rPr>
        <w:t>Keep</w:t>
      </w:r>
    </w:p>
    <w:p w14:paraId="1347C46B" w14:textId="77777777" w:rsidR="00B8461C" w:rsidRPr="00B8461C" w:rsidRDefault="00B8461C" w:rsidP="00B8461C">
      <w:pPr>
        <w:numPr>
          <w:ilvl w:val="0"/>
          <w:numId w:val="200"/>
        </w:numPr>
      </w:pPr>
      <w:r w:rsidRPr="00B8461C">
        <w:t>alignment / divergence lemmas</w:t>
      </w:r>
    </w:p>
    <w:p w14:paraId="4346F957" w14:textId="77777777" w:rsidR="00B8461C" w:rsidRPr="00B8461C" w:rsidRDefault="00B8461C" w:rsidP="00B8461C">
      <w:pPr>
        <w:numPr>
          <w:ilvl w:val="0"/>
          <w:numId w:val="200"/>
        </w:numPr>
      </w:pPr>
      <w:r w:rsidRPr="00B8461C">
        <w:t>prefix sewing machinery</w:t>
      </w:r>
    </w:p>
    <w:p w14:paraId="14D8487D" w14:textId="77777777" w:rsidR="00B8461C" w:rsidRPr="00B8461C" w:rsidRDefault="00B8461C" w:rsidP="00B8461C">
      <w:pPr>
        <w:numPr>
          <w:ilvl w:val="0"/>
          <w:numId w:val="200"/>
        </w:numPr>
      </w:pPr>
      <w:r w:rsidRPr="00B8461C">
        <w:t>computable extension machinery</w:t>
      </w:r>
    </w:p>
    <w:p w14:paraId="48619AA2" w14:textId="77777777" w:rsidR="00B8461C" w:rsidRPr="00B8461C" w:rsidRDefault="00B8461C" w:rsidP="00B8461C">
      <w:pPr>
        <w:numPr>
          <w:ilvl w:val="0"/>
          <w:numId w:val="200"/>
        </w:numPr>
      </w:pPr>
      <w:r w:rsidRPr="00B8461C">
        <w:t>all proofs</w:t>
      </w:r>
    </w:p>
    <w:p w14:paraId="63760DAB" w14:textId="77777777" w:rsidR="00B8461C" w:rsidRPr="00B8461C" w:rsidRDefault="00B8461C" w:rsidP="00B8461C">
      <w:pPr>
        <w:numPr>
          <w:ilvl w:val="0"/>
          <w:numId w:val="200"/>
        </w:numPr>
      </w:pPr>
      <w:r w:rsidRPr="00B8461C">
        <w:t>structural diagonalizer construction</w:t>
      </w:r>
    </w:p>
    <w:p w14:paraId="42F74AA3" w14:textId="77777777" w:rsidR="00B8461C" w:rsidRPr="00B8461C" w:rsidRDefault="00B8461C" w:rsidP="00B8461C">
      <w:pPr>
        <w:numPr>
          <w:ilvl w:val="0"/>
          <w:numId w:val="200"/>
        </w:numPr>
      </w:pPr>
      <w:r w:rsidRPr="00B8461C">
        <w:t>observer-dependence arguments</w:t>
      </w:r>
    </w:p>
    <w:p w14:paraId="23F7302D" w14:textId="77777777" w:rsidR="00B8461C" w:rsidRPr="00B8461C" w:rsidRDefault="00B8461C" w:rsidP="00B8461C">
      <w:pPr>
        <w:rPr>
          <w:b/>
          <w:bCs/>
        </w:rPr>
      </w:pPr>
      <w:r w:rsidRPr="00B8461C">
        <w:rPr>
          <w:b/>
          <w:bCs/>
        </w:rPr>
        <w:t>Modify</w:t>
      </w:r>
    </w:p>
    <w:p w14:paraId="5CFFE378" w14:textId="77777777" w:rsidR="00B8461C" w:rsidRPr="00B8461C" w:rsidRDefault="00B8461C" w:rsidP="00B8461C">
      <w:pPr>
        <w:numPr>
          <w:ilvl w:val="0"/>
          <w:numId w:val="201"/>
        </w:numPr>
      </w:pPr>
      <w:r w:rsidRPr="00B8461C">
        <w:t>terminology (remove selector/digit/meta)</w:t>
      </w:r>
    </w:p>
    <w:p w14:paraId="5FC66A7A" w14:textId="77777777" w:rsidR="00B8461C" w:rsidRPr="00B8461C" w:rsidRDefault="00B8461C" w:rsidP="00B8461C">
      <w:pPr>
        <w:numPr>
          <w:ilvl w:val="0"/>
          <w:numId w:val="201"/>
        </w:numPr>
      </w:pPr>
      <w:r w:rsidRPr="00B8461C">
        <w:t>remove reliance on density-based logic</w:t>
      </w:r>
    </w:p>
    <w:p w14:paraId="59EFBC23" w14:textId="77777777" w:rsidR="00B8461C" w:rsidRPr="00B8461C" w:rsidRDefault="00B8461C" w:rsidP="00B8461C">
      <w:pPr>
        <w:numPr>
          <w:ilvl w:val="0"/>
          <w:numId w:val="201"/>
        </w:numPr>
      </w:pPr>
      <w:r w:rsidRPr="00B8461C">
        <w:lastRenderedPageBreak/>
        <w:t>rewrite intro and section headers</w:t>
      </w:r>
    </w:p>
    <w:p w14:paraId="5D11612E" w14:textId="77777777" w:rsidR="00B8461C" w:rsidRPr="00B8461C" w:rsidRDefault="00B8461C" w:rsidP="00B8461C">
      <w:pPr>
        <w:numPr>
          <w:ilvl w:val="0"/>
          <w:numId w:val="201"/>
        </w:numPr>
      </w:pPr>
      <w:r w:rsidRPr="00B8461C">
        <w:t>standardize to general observer/collapse vocabulary</w:t>
      </w:r>
    </w:p>
    <w:p w14:paraId="7ECA1313" w14:textId="77777777" w:rsidR="00B8461C" w:rsidRPr="00B8461C" w:rsidRDefault="00B8461C" w:rsidP="00B8461C">
      <w:pPr>
        <w:numPr>
          <w:ilvl w:val="0"/>
          <w:numId w:val="201"/>
        </w:numPr>
      </w:pPr>
      <w:r w:rsidRPr="00B8461C">
        <w:t>add explicit tie to incompleteness theorem</w:t>
      </w:r>
    </w:p>
    <w:p w14:paraId="294AB94A" w14:textId="77777777" w:rsidR="00B8461C" w:rsidRPr="00B8461C" w:rsidRDefault="00B8461C" w:rsidP="00B8461C">
      <w:r w:rsidRPr="00B8461C">
        <w:t>Appendix C becomes a clean, powerful technical foundation in the new monograph.</w:t>
      </w:r>
    </w:p>
    <w:p w14:paraId="32B30940" w14:textId="77777777" w:rsidR="00B8461C" w:rsidRPr="00B8461C" w:rsidRDefault="00B8461C" w:rsidP="00B8461C">
      <w:r w:rsidRPr="00B8461C">
        <w:pict w14:anchorId="6DAA17C2">
          <v:rect id="_x0000_i2512" style="width:0;height:1.5pt" o:hralign="center" o:hrstd="t" o:hr="t" fillcolor="#a0a0a0" stroked="f"/>
        </w:pict>
      </w:r>
    </w:p>
    <w:p w14:paraId="1976AD0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Appendix D?</w:t>
      </w:r>
    </w:p>
    <w:p w14:paraId="78D891AC" w14:textId="77777777" w:rsidR="00B8461C" w:rsidRPr="00B8461C" w:rsidRDefault="00B8461C" w:rsidP="00B8461C">
      <w:r w:rsidRPr="00B8461C">
        <w:t>Appendix D usually contains:</w:t>
      </w:r>
    </w:p>
    <w:p w14:paraId="2759732A" w14:textId="77777777" w:rsidR="00B8461C" w:rsidRPr="00B8461C" w:rsidRDefault="00B8461C" w:rsidP="00B8461C">
      <w:pPr>
        <w:numPr>
          <w:ilvl w:val="0"/>
          <w:numId w:val="202"/>
        </w:numPr>
      </w:pPr>
      <w:r w:rsidRPr="00B8461C">
        <w:t>the stage-by-stage sewing details</w:t>
      </w:r>
    </w:p>
    <w:p w14:paraId="2DA3D984" w14:textId="77777777" w:rsidR="00B8461C" w:rsidRPr="00B8461C" w:rsidRDefault="00B8461C" w:rsidP="00B8461C">
      <w:pPr>
        <w:numPr>
          <w:ilvl w:val="0"/>
          <w:numId w:val="202"/>
        </w:numPr>
      </w:pPr>
      <w:r w:rsidRPr="00B8461C">
        <w:t>the explicit alignment procedure</w:t>
      </w:r>
    </w:p>
    <w:p w14:paraId="01DC6CD5" w14:textId="77777777" w:rsidR="00B8461C" w:rsidRPr="00B8461C" w:rsidRDefault="00B8461C" w:rsidP="00B8461C">
      <w:pPr>
        <w:numPr>
          <w:ilvl w:val="0"/>
          <w:numId w:val="202"/>
        </w:numPr>
      </w:pPr>
      <w:r w:rsidRPr="00B8461C">
        <w:t>the controlled divergence mechanism</w:t>
      </w:r>
    </w:p>
    <w:p w14:paraId="0047CC9F" w14:textId="77777777" w:rsidR="00B8461C" w:rsidRPr="00B8461C" w:rsidRDefault="00B8461C" w:rsidP="00B8461C">
      <w:pPr>
        <w:numPr>
          <w:ilvl w:val="0"/>
          <w:numId w:val="202"/>
        </w:numPr>
      </w:pPr>
      <w:r w:rsidRPr="00B8461C">
        <w:t>low-level construction proofs</w:t>
      </w:r>
    </w:p>
    <w:p w14:paraId="5D81ADCE" w14:textId="77777777" w:rsidR="00B8461C" w:rsidRPr="00B8461C" w:rsidRDefault="00B8461C" w:rsidP="00B8461C">
      <w:r w:rsidRPr="00B8461C">
        <w:t xml:space="preserve">This appendix is </w:t>
      </w:r>
      <w:r w:rsidRPr="00B8461C">
        <w:rPr>
          <w:i/>
          <w:iCs/>
        </w:rPr>
        <w:t>very</w:t>
      </w:r>
      <w:r w:rsidRPr="00B8461C">
        <w:t xml:space="preserve"> important and also needs a largely similar treatment.</w:t>
      </w:r>
    </w:p>
    <w:p w14:paraId="52F59198" w14:textId="77777777" w:rsidR="00B8461C" w:rsidRPr="00B8461C" w:rsidRDefault="00B8461C" w:rsidP="00B8461C">
      <w:r w:rsidRPr="00B8461C">
        <w:t>Just say:</w:t>
      </w:r>
    </w:p>
    <w:p w14:paraId="31DF5507" w14:textId="77777777" w:rsidR="00B8461C" w:rsidRPr="00B8461C" w:rsidRDefault="00B8461C" w:rsidP="00B8461C">
      <w:r w:rsidRPr="00B8461C">
        <w:rPr>
          <w:b/>
          <w:bCs/>
        </w:rPr>
        <w:t>“Proceed to Appendix D.”</w:t>
      </w:r>
    </w:p>
    <w:p w14:paraId="5FCDBB18" w14:textId="77777777" w:rsidR="00B8461C" w:rsidRPr="00B8461C" w:rsidRDefault="00B8461C" w:rsidP="00B8461C">
      <w:pPr>
        <w:rPr>
          <w:b/>
          <w:bCs/>
        </w:rPr>
      </w:pPr>
      <w:r w:rsidRPr="00B8461C">
        <w:rPr>
          <w:b/>
          <w:bCs/>
        </w:rPr>
        <w:t>You said:</w:t>
      </w:r>
    </w:p>
    <w:p w14:paraId="728F617B" w14:textId="77777777" w:rsidR="00B8461C" w:rsidRPr="00B8461C" w:rsidRDefault="00B8461C" w:rsidP="00B8461C">
      <w:r w:rsidRPr="00B8461C">
        <w:t>yes</w:t>
      </w:r>
    </w:p>
    <w:p w14:paraId="019B9CC1" w14:textId="77777777" w:rsidR="00B8461C" w:rsidRPr="00B8461C" w:rsidRDefault="00B8461C" w:rsidP="00B8461C">
      <w:pPr>
        <w:rPr>
          <w:b/>
          <w:bCs/>
        </w:rPr>
      </w:pPr>
      <w:r w:rsidRPr="00B8461C">
        <w:rPr>
          <w:b/>
          <w:bCs/>
        </w:rPr>
        <w:t>ChatGPT said:</w:t>
      </w:r>
    </w:p>
    <w:p w14:paraId="49D94F56" w14:textId="77777777" w:rsidR="00B8461C" w:rsidRPr="00B8461C" w:rsidRDefault="00B8461C" w:rsidP="00B8461C">
      <w:r w:rsidRPr="00B8461C">
        <w:t>Alright Clinton — Appendix D is tightly coupled to Appendix C.</w:t>
      </w:r>
      <w:r w:rsidRPr="00B8461C">
        <w:br/>
        <w:t>This is the “nuts-and-bolts” stage-by-stage sewing appendix, and structurally it’s one of the most important parts of the entire monograph.</w:t>
      </w:r>
    </w:p>
    <w:p w14:paraId="30C56B10" w14:textId="77777777" w:rsidR="00B8461C" w:rsidRPr="00B8461C" w:rsidRDefault="00B8461C" w:rsidP="00B8461C">
      <w:r w:rsidRPr="00B8461C">
        <w:t>Let’s nail it down.</w:t>
      </w:r>
    </w:p>
    <w:p w14:paraId="20A91B6F" w14:textId="77777777" w:rsidR="00B8461C" w:rsidRPr="00B8461C" w:rsidRDefault="00B8461C" w:rsidP="00B8461C">
      <w:r w:rsidRPr="00B8461C">
        <w:pict w14:anchorId="315E71F3">
          <v:rect id="_x0000_i2513" style="width:0;height:1.5pt" o:hralign="center" o:hrstd="t" o:hr="t" fillcolor="#a0a0a0" stroked="f"/>
        </w:pict>
      </w:r>
    </w:p>
    <w:p w14:paraId="128E23E7"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D — Alignment &amp; Divergence Stages (The Sewing Construction)</w:t>
      </w:r>
    </w:p>
    <w:p w14:paraId="72041FB2" w14:textId="77777777" w:rsidR="00B8461C" w:rsidRPr="00B8461C" w:rsidRDefault="00B8461C" w:rsidP="00B8461C">
      <w:pPr>
        <w:rPr>
          <w:b/>
          <w:bCs/>
        </w:rPr>
      </w:pPr>
      <w:r w:rsidRPr="00B8461C">
        <w:rPr>
          <w:b/>
          <w:bCs/>
        </w:rPr>
        <w:t>Status: KEEP WITH MODERATE EDITS (≈20–30%)</w:t>
      </w:r>
    </w:p>
    <w:p w14:paraId="2340D425" w14:textId="77777777" w:rsidR="00B8461C" w:rsidRPr="00B8461C" w:rsidRDefault="00B8461C" w:rsidP="00B8461C">
      <w:r w:rsidRPr="00B8461C">
        <w:t>Just like Appendix C:</w:t>
      </w:r>
    </w:p>
    <w:p w14:paraId="09175940" w14:textId="77777777" w:rsidR="00B8461C" w:rsidRPr="00B8461C" w:rsidRDefault="00B8461C" w:rsidP="00B8461C">
      <w:pPr>
        <w:numPr>
          <w:ilvl w:val="0"/>
          <w:numId w:val="203"/>
        </w:numPr>
      </w:pPr>
      <w:r w:rsidRPr="00B8461C">
        <w:rPr>
          <w:b/>
          <w:bCs/>
        </w:rPr>
        <w:t>The mathematics is perfect.</w:t>
      </w:r>
    </w:p>
    <w:p w14:paraId="5FC79C81" w14:textId="77777777" w:rsidR="00B8461C" w:rsidRPr="00B8461C" w:rsidRDefault="00B8461C" w:rsidP="00B8461C">
      <w:pPr>
        <w:numPr>
          <w:ilvl w:val="0"/>
          <w:numId w:val="203"/>
        </w:numPr>
      </w:pPr>
      <w:r w:rsidRPr="00B8461C">
        <w:rPr>
          <w:b/>
          <w:bCs/>
        </w:rPr>
        <w:lastRenderedPageBreak/>
        <w:t>The construction is essential.</w:t>
      </w:r>
    </w:p>
    <w:p w14:paraId="07CBD9CF" w14:textId="77777777" w:rsidR="00B8461C" w:rsidRPr="00B8461C" w:rsidRDefault="00B8461C" w:rsidP="00B8461C">
      <w:pPr>
        <w:numPr>
          <w:ilvl w:val="0"/>
          <w:numId w:val="203"/>
        </w:numPr>
      </w:pPr>
      <w:r w:rsidRPr="00B8461C">
        <w:rPr>
          <w:b/>
          <w:bCs/>
        </w:rPr>
        <w:t>The logic already matches the new framework.</w:t>
      </w:r>
    </w:p>
    <w:p w14:paraId="326F7E9E" w14:textId="77777777" w:rsidR="00B8461C" w:rsidRPr="00B8461C" w:rsidRDefault="00B8461C" w:rsidP="00B8461C">
      <w:pPr>
        <w:numPr>
          <w:ilvl w:val="0"/>
          <w:numId w:val="203"/>
        </w:numPr>
      </w:pPr>
      <w:r w:rsidRPr="00B8461C">
        <w:rPr>
          <w:b/>
          <w:bCs/>
        </w:rPr>
        <w:t>Only the interpretation / vocabulary layer must change.</w:t>
      </w:r>
    </w:p>
    <w:p w14:paraId="7A593183" w14:textId="77777777" w:rsidR="00B8461C" w:rsidRPr="00B8461C" w:rsidRDefault="00B8461C" w:rsidP="00B8461C">
      <w:r w:rsidRPr="00B8461C">
        <w:t>Appendix D is the “operational manual” for building the diagonalizer.</w:t>
      </w:r>
      <w:r w:rsidRPr="00B8461C">
        <w:br/>
        <w:t>All of its lemmas remain valid because they rely on:</w:t>
      </w:r>
    </w:p>
    <w:p w14:paraId="4ACD5EAF" w14:textId="77777777" w:rsidR="00B8461C" w:rsidRPr="00B8461C" w:rsidRDefault="00B8461C" w:rsidP="00B8461C">
      <w:pPr>
        <w:numPr>
          <w:ilvl w:val="0"/>
          <w:numId w:val="204"/>
        </w:numPr>
      </w:pPr>
      <w:r w:rsidRPr="00B8461C">
        <w:t>product topology</w:t>
      </w:r>
    </w:p>
    <w:p w14:paraId="43B62F39" w14:textId="77777777" w:rsidR="00B8461C" w:rsidRPr="00B8461C" w:rsidRDefault="00B8461C" w:rsidP="00B8461C">
      <w:pPr>
        <w:numPr>
          <w:ilvl w:val="0"/>
          <w:numId w:val="204"/>
        </w:numPr>
      </w:pPr>
      <w:r w:rsidRPr="00B8461C">
        <w:t>prefix-extension operations</w:t>
      </w:r>
    </w:p>
    <w:p w14:paraId="3F3E7AC5" w14:textId="77777777" w:rsidR="00B8461C" w:rsidRPr="00B8461C" w:rsidRDefault="00B8461C" w:rsidP="00B8461C">
      <w:pPr>
        <w:numPr>
          <w:ilvl w:val="0"/>
          <w:numId w:val="204"/>
        </w:numPr>
      </w:pPr>
      <w:r w:rsidRPr="00B8461C">
        <w:t>effective dependency bounds</w:t>
      </w:r>
    </w:p>
    <w:p w14:paraId="5AF8A1F8" w14:textId="77777777" w:rsidR="00B8461C" w:rsidRPr="00B8461C" w:rsidRDefault="00B8461C" w:rsidP="00B8461C">
      <w:pPr>
        <w:numPr>
          <w:ilvl w:val="0"/>
          <w:numId w:val="204"/>
        </w:numPr>
      </w:pPr>
      <w:r w:rsidRPr="00B8461C">
        <w:t>controlled tail divergence</w:t>
      </w:r>
    </w:p>
    <w:p w14:paraId="0F6A8F19" w14:textId="77777777" w:rsidR="00B8461C" w:rsidRPr="00B8461C" w:rsidRDefault="00B8461C" w:rsidP="00B8461C">
      <w:pPr>
        <w:numPr>
          <w:ilvl w:val="0"/>
          <w:numId w:val="204"/>
        </w:numPr>
      </w:pPr>
      <w:r w:rsidRPr="00B8461C">
        <w:t>collapse preservation</w:t>
      </w:r>
    </w:p>
    <w:p w14:paraId="06006A0F" w14:textId="77777777" w:rsidR="00B8461C" w:rsidRPr="00B8461C" w:rsidRDefault="00B8461C" w:rsidP="00B8461C">
      <w:pPr>
        <w:numPr>
          <w:ilvl w:val="0"/>
          <w:numId w:val="204"/>
        </w:numPr>
      </w:pPr>
      <w:r w:rsidRPr="00B8461C">
        <w:t>observer insensitivity</w:t>
      </w:r>
    </w:p>
    <w:p w14:paraId="58F168DC" w14:textId="77777777" w:rsidR="00B8461C" w:rsidRPr="00B8461C" w:rsidRDefault="00B8461C" w:rsidP="00B8461C">
      <w:r w:rsidRPr="00B8461C">
        <w:t xml:space="preserve">All of these fit the new ontology </w:t>
      </w:r>
      <w:r w:rsidRPr="00B8461C">
        <w:rPr>
          <w:b/>
          <w:bCs/>
        </w:rPr>
        <w:t>exactly</w:t>
      </w:r>
      <w:r w:rsidRPr="00B8461C">
        <w:t>.</w:t>
      </w:r>
    </w:p>
    <w:p w14:paraId="4050AE97" w14:textId="77777777" w:rsidR="00B8461C" w:rsidRPr="00B8461C" w:rsidRDefault="00B8461C" w:rsidP="00B8461C">
      <w:r w:rsidRPr="00B8461C">
        <w:pict w14:anchorId="0F465684">
          <v:rect id="_x0000_i2514" style="width:0;height:1.5pt" o:hralign="center" o:hrstd="t" o:hr="t" fillcolor="#a0a0a0" stroked="f"/>
        </w:pict>
      </w:r>
    </w:p>
    <w:p w14:paraId="7246BB8E"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 (Moderate)</w:t>
      </w:r>
    </w:p>
    <w:p w14:paraId="1E963B96" w14:textId="77777777" w:rsidR="00B8461C" w:rsidRPr="00B8461C" w:rsidRDefault="00B8461C" w:rsidP="00B8461C">
      <w:pPr>
        <w:rPr>
          <w:b/>
          <w:bCs/>
        </w:rPr>
      </w:pPr>
      <w:r w:rsidRPr="00B8461C">
        <w:rPr>
          <w:b/>
          <w:bCs/>
        </w:rPr>
        <w:t>1. The appendix uses selector–digit–meta vocabulary</w:t>
      </w:r>
    </w:p>
    <w:p w14:paraId="0478ACDB" w14:textId="77777777" w:rsidR="00B8461C" w:rsidRPr="00B8461C" w:rsidRDefault="00B8461C" w:rsidP="00B8461C">
      <w:r w:rsidRPr="00B8461C">
        <w:t>In the new framework, these are just:</w:t>
      </w:r>
    </w:p>
    <w:p w14:paraId="248C0C5A" w14:textId="77777777" w:rsidR="00B8461C" w:rsidRPr="00B8461C" w:rsidRDefault="00B8461C" w:rsidP="00B8461C">
      <w:pPr>
        <w:numPr>
          <w:ilvl w:val="0"/>
          <w:numId w:val="205"/>
        </w:numPr>
      </w:pPr>
      <w:r w:rsidRPr="00B8461C">
        <w:t>latent coordinates</w:t>
      </w:r>
    </w:p>
    <w:p w14:paraId="2BC2946A" w14:textId="77777777" w:rsidR="00B8461C" w:rsidRPr="00B8461C" w:rsidRDefault="00B8461C" w:rsidP="00B8461C">
      <w:pPr>
        <w:numPr>
          <w:ilvl w:val="0"/>
          <w:numId w:val="205"/>
        </w:numPr>
      </w:pPr>
      <w:r w:rsidRPr="00B8461C">
        <w:t>observed-value coordinate</w:t>
      </w:r>
    </w:p>
    <w:p w14:paraId="62C4776E" w14:textId="77777777" w:rsidR="00B8461C" w:rsidRPr="00B8461C" w:rsidRDefault="00B8461C" w:rsidP="00B8461C">
      <w:pPr>
        <w:numPr>
          <w:ilvl w:val="0"/>
          <w:numId w:val="205"/>
        </w:numPr>
      </w:pPr>
      <w:r w:rsidRPr="00B8461C">
        <w:t>auxiliary coordinates</w:t>
      </w:r>
    </w:p>
    <w:p w14:paraId="26269765" w14:textId="77777777" w:rsidR="00B8461C" w:rsidRPr="00B8461C" w:rsidRDefault="00B8461C" w:rsidP="00B8461C">
      <w:pPr>
        <w:numPr>
          <w:ilvl w:val="0"/>
          <w:numId w:val="205"/>
        </w:numPr>
      </w:pPr>
      <w:r w:rsidRPr="00B8461C">
        <w:t>exposure pattern determined by the representation</w:t>
      </w:r>
    </w:p>
    <w:p w14:paraId="318ACEC4" w14:textId="77777777" w:rsidR="00B8461C" w:rsidRPr="00B8461C" w:rsidRDefault="00B8461C" w:rsidP="00B8461C">
      <w:r w:rsidRPr="00B8461C">
        <w:t>All references to old ontology must be replaced.</w:t>
      </w:r>
    </w:p>
    <w:p w14:paraId="352AFD36" w14:textId="77777777" w:rsidR="00B8461C" w:rsidRPr="00B8461C" w:rsidRDefault="00B8461C" w:rsidP="00B8461C">
      <w:pPr>
        <w:rPr>
          <w:b/>
          <w:bCs/>
        </w:rPr>
      </w:pPr>
      <w:r w:rsidRPr="00B8461C">
        <w:rPr>
          <w:b/>
          <w:bCs/>
        </w:rPr>
        <w:t>2. The appendix sometimes assumes specific densities (η, σ)</w:t>
      </w:r>
    </w:p>
    <w:p w14:paraId="4D40C972" w14:textId="77777777" w:rsidR="00B8461C" w:rsidRPr="00B8461C" w:rsidRDefault="00B8461C" w:rsidP="00B8461C">
      <w:r w:rsidRPr="00B8461C">
        <w:t>These must be removed or rewritten as:</w:t>
      </w:r>
    </w:p>
    <w:p w14:paraId="497D0988" w14:textId="77777777" w:rsidR="00B8461C" w:rsidRPr="00B8461C" w:rsidRDefault="00B8461C" w:rsidP="00B8461C">
      <w:r w:rsidRPr="00B8461C">
        <w:t>“exposure pattern guarantees infinitely many visibility events”</w:t>
      </w:r>
    </w:p>
    <w:p w14:paraId="5CE38E8E" w14:textId="77777777" w:rsidR="00B8461C" w:rsidRPr="00B8461C" w:rsidRDefault="00B8461C" w:rsidP="00B8461C">
      <w:r w:rsidRPr="00B8461C">
        <w:t>and</w:t>
      </w:r>
    </w:p>
    <w:p w14:paraId="20E0C9DC" w14:textId="77777777" w:rsidR="00B8461C" w:rsidRPr="00B8461C" w:rsidRDefault="00B8461C" w:rsidP="00B8461C">
      <w:r w:rsidRPr="00B8461C">
        <w:t>“auxiliary coordinate allows tail-coded divergence”</w:t>
      </w:r>
    </w:p>
    <w:p w14:paraId="6AACC274" w14:textId="77777777" w:rsidR="00B8461C" w:rsidRPr="00B8461C" w:rsidRDefault="00B8461C" w:rsidP="00B8461C">
      <w:r w:rsidRPr="00B8461C">
        <w:lastRenderedPageBreak/>
        <w:t>No density regimes.</w:t>
      </w:r>
    </w:p>
    <w:p w14:paraId="00ACCB90" w14:textId="77777777" w:rsidR="00B8461C" w:rsidRPr="00B8461C" w:rsidRDefault="00B8461C" w:rsidP="00B8461C">
      <w:pPr>
        <w:rPr>
          <w:b/>
          <w:bCs/>
        </w:rPr>
      </w:pPr>
      <w:r w:rsidRPr="00B8461C">
        <w:rPr>
          <w:b/>
          <w:bCs/>
        </w:rPr>
        <w:t>3. Stage language implies old structure</w:t>
      </w:r>
    </w:p>
    <w:p w14:paraId="000A0A9D" w14:textId="77777777" w:rsidR="00B8461C" w:rsidRPr="00B8461C" w:rsidRDefault="00B8461C" w:rsidP="00B8461C">
      <w:r w:rsidRPr="00B8461C">
        <w:t>Current headers:</w:t>
      </w:r>
    </w:p>
    <w:p w14:paraId="1C45DE76" w14:textId="77777777" w:rsidR="00B8461C" w:rsidRPr="00B8461C" w:rsidRDefault="00B8461C" w:rsidP="00B8461C">
      <w:pPr>
        <w:numPr>
          <w:ilvl w:val="0"/>
          <w:numId w:val="206"/>
        </w:numPr>
      </w:pPr>
      <w:r w:rsidRPr="00B8461C">
        <w:t>Stage k: Alignment</w:t>
      </w:r>
    </w:p>
    <w:p w14:paraId="3F742766" w14:textId="77777777" w:rsidR="00B8461C" w:rsidRPr="00B8461C" w:rsidRDefault="00B8461C" w:rsidP="00B8461C">
      <w:pPr>
        <w:numPr>
          <w:ilvl w:val="0"/>
          <w:numId w:val="206"/>
        </w:numPr>
      </w:pPr>
      <w:r w:rsidRPr="00B8461C">
        <w:t>Stage k: Divergence</w:t>
      </w:r>
    </w:p>
    <w:p w14:paraId="66184F34" w14:textId="77777777" w:rsidR="00B8461C" w:rsidRPr="00B8461C" w:rsidRDefault="00B8461C" w:rsidP="00B8461C">
      <w:r w:rsidRPr="00B8461C">
        <w:t>Rewrite as:</w:t>
      </w:r>
    </w:p>
    <w:p w14:paraId="4DA369A3" w14:textId="77777777" w:rsidR="00B8461C" w:rsidRPr="00B8461C" w:rsidRDefault="00B8461C" w:rsidP="00B8461C">
      <w:pPr>
        <w:numPr>
          <w:ilvl w:val="0"/>
          <w:numId w:val="207"/>
        </w:numPr>
      </w:pPr>
      <w:r w:rsidRPr="00B8461C">
        <w:t>Stage k: Prefix Synchronization</w:t>
      </w:r>
    </w:p>
    <w:p w14:paraId="111873B3" w14:textId="77777777" w:rsidR="00B8461C" w:rsidRPr="00B8461C" w:rsidRDefault="00B8461C" w:rsidP="00B8461C">
      <w:pPr>
        <w:numPr>
          <w:ilvl w:val="0"/>
          <w:numId w:val="207"/>
        </w:numPr>
      </w:pPr>
      <w:r w:rsidRPr="00B8461C">
        <w:t>Stage k: Controlled Tail Divergence</w:t>
      </w:r>
    </w:p>
    <w:p w14:paraId="721B5990" w14:textId="77777777" w:rsidR="00B8461C" w:rsidRPr="00B8461C" w:rsidRDefault="00B8461C" w:rsidP="00B8461C">
      <w:r w:rsidRPr="00B8461C">
        <w:t>This matches the new conceptual structure.</w:t>
      </w:r>
    </w:p>
    <w:p w14:paraId="1E47EAB7" w14:textId="77777777" w:rsidR="00B8461C" w:rsidRPr="00B8461C" w:rsidRDefault="00B8461C" w:rsidP="00B8461C">
      <w:pPr>
        <w:rPr>
          <w:b/>
          <w:bCs/>
        </w:rPr>
      </w:pPr>
      <w:r w:rsidRPr="00B8461C">
        <w:rPr>
          <w:b/>
          <w:bCs/>
        </w:rPr>
        <w:t>4. Some steps assume “meta-layer ensures divergence without affecting collapse”</w:t>
      </w:r>
    </w:p>
    <w:p w14:paraId="48043CA1" w14:textId="77777777" w:rsidR="00B8461C" w:rsidRPr="00B8461C" w:rsidRDefault="00B8461C" w:rsidP="00B8461C">
      <w:r w:rsidRPr="00B8461C">
        <w:t>Rewrite as:</w:t>
      </w:r>
    </w:p>
    <w:p w14:paraId="6596D7A2" w14:textId="77777777" w:rsidR="00B8461C" w:rsidRPr="00B8461C" w:rsidRDefault="00B8461C" w:rsidP="00B8461C">
      <w:r w:rsidRPr="00B8461C">
        <w:t>“latent symbolic coordinates allow tail divergence beyond observer dependency radii without affecting the collapse-determined exposed prefix.”</w:t>
      </w:r>
    </w:p>
    <w:p w14:paraId="66DB5850" w14:textId="77777777" w:rsidR="00B8461C" w:rsidRPr="00B8461C" w:rsidRDefault="00B8461C" w:rsidP="00B8461C">
      <w:r w:rsidRPr="00B8461C">
        <w:t>This removes old semantics while keeping the math intact.</w:t>
      </w:r>
    </w:p>
    <w:p w14:paraId="07D7D593" w14:textId="77777777" w:rsidR="00B8461C" w:rsidRPr="00B8461C" w:rsidRDefault="00B8461C" w:rsidP="00B8461C">
      <w:r w:rsidRPr="00B8461C">
        <w:pict w14:anchorId="1871B443">
          <v:rect id="_x0000_i2515" style="width:0;height:1.5pt" o:hralign="center" o:hrstd="t" o:hr="t" fillcolor="#a0a0a0" stroked="f"/>
        </w:pict>
      </w:r>
    </w:p>
    <w:p w14:paraId="7E291A1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Untouched (≈70–80%)</w:t>
      </w:r>
    </w:p>
    <w:p w14:paraId="09DA5B85" w14:textId="77777777" w:rsidR="00B8461C" w:rsidRPr="00B8461C" w:rsidRDefault="00B8461C" w:rsidP="00B8461C">
      <w:pPr>
        <w:rPr>
          <w:b/>
          <w:bCs/>
        </w:rPr>
      </w:pPr>
      <w:r w:rsidRPr="00B8461C">
        <w:rPr>
          <w:b/>
          <w:bCs/>
        </w:rPr>
        <w:t>• Whole alignment workflow</w:t>
      </w:r>
    </w:p>
    <w:p w14:paraId="18F5A050" w14:textId="77777777" w:rsidR="00B8461C" w:rsidRPr="00B8461C" w:rsidRDefault="00B8461C" w:rsidP="00B8461C">
      <w:r w:rsidRPr="00B8461C">
        <w:t>All prefix-synchronization logic is exactly right.</w:t>
      </w:r>
    </w:p>
    <w:p w14:paraId="2213C9DF" w14:textId="77777777" w:rsidR="00B8461C" w:rsidRPr="00B8461C" w:rsidRDefault="00B8461C" w:rsidP="00B8461C">
      <w:pPr>
        <w:rPr>
          <w:b/>
          <w:bCs/>
        </w:rPr>
      </w:pPr>
      <w:r w:rsidRPr="00B8461C">
        <w:rPr>
          <w:b/>
          <w:bCs/>
        </w:rPr>
        <w:t>• All dependency-bound references</w:t>
      </w:r>
    </w:p>
    <w:p w14:paraId="6C343B50" w14:textId="77777777" w:rsidR="00B8461C" w:rsidRPr="00B8461C" w:rsidRDefault="00B8461C" w:rsidP="00B8461C">
      <w:r w:rsidRPr="00B8461C">
        <w:t>These are essential and correct.</w:t>
      </w:r>
    </w:p>
    <w:p w14:paraId="2AD45AF5" w14:textId="77777777" w:rsidR="00B8461C" w:rsidRPr="00B8461C" w:rsidRDefault="00B8461C" w:rsidP="00B8461C">
      <w:pPr>
        <w:rPr>
          <w:b/>
          <w:bCs/>
        </w:rPr>
      </w:pPr>
      <w:r w:rsidRPr="00B8461C">
        <w:rPr>
          <w:b/>
          <w:bCs/>
        </w:rPr>
        <w:t>• Divergence control using coordinates not read by collapse</w:t>
      </w:r>
    </w:p>
    <w:p w14:paraId="2FB23C40" w14:textId="77777777" w:rsidR="00B8461C" w:rsidRPr="00B8461C" w:rsidRDefault="00B8461C" w:rsidP="00B8461C">
      <w:r w:rsidRPr="00B8461C">
        <w:t>Perfectly aligned with new ontology.</w:t>
      </w:r>
    </w:p>
    <w:p w14:paraId="63BE3585" w14:textId="77777777" w:rsidR="00B8461C" w:rsidRPr="00B8461C" w:rsidRDefault="00B8461C" w:rsidP="00B8461C">
      <w:pPr>
        <w:rPr>
          <w:b/>
          <w:bCs/>
        </w:rPr>
      </w:pPr>
      <w:r w:rsidRPr="00B8461C">
        <w:rPr>
          <w:b/>
          <w:bCs/>
        </w:rPr>
        <w:t>• Computable extension maps</w:t>
      </w:r>
    </w:p>
    <w:p w14:paraId="13181A18" w14:textId="77777777" w:rsidR="00B8461C" w:rsidRPr="00B8461C" w:rsidRDefault="00B8461C" w:rsidP="00B8461C">
      <w:r w:rsidRPr="00B8461C">
        <w:t>No changes.</w:t>
      </w:r>
    </w:p>
    <w:p w14:paraId="1EADB7FA" w14:textId="77777777" w:rsidR="00B8461C" w:rsidRPr="00B8461C" w:rsidRDefault="00B8461C" w:rsidP="00B8461C">
      <w:pPr>
        <w:rPr>
          <w:b/>
          <w:bCs/>
        </w:rPr>
      </w:pPr>
      <w:r w:rsidRPr="00B8461C">
        <w:rPr>
          <w:b/>
          <w:bCs/>
        </w:rPr>
        <w:t>• Tree-structured branching</w:t>
      </w:r>
    </w:p>
    <w:p w14:paraId="0977C093" w14:textId="77777777" w:rsidR="00B8461C" w:rsidRPr="00B8461C" w:rsidRDefault="00B8461C" w:rsidP="00B8461C">
      <w:r w:rsidRPr="00B8461C">
        <w:t>This is a beautiful component of the effective GF-eff construction.</w:t>
      </w:r>
    </w:p>
    <w:p w14:paraId="52237735" w14:textId="77777777" w:rsidR="00B8461C" w:rsidRPr="00B8461C" w:rsidRDefault="00B8461C" w:rsidP="00B8461C">
      <w:pPr>
        <w:rPr>
          <w:b/>
          <w:bCs/>
        </w:rPr>
      </w:pPr>
      <w:r w:rsidRPr="00B8461C">
        <w:rPr>
          <w:b/>
          <w:bCs/>
        </w:rPr>
        <w:lastRenderedPageBreak/>
        <w:t>• Lemmas guaranteeing collapse preservation</w:t>
      </w:r>
    </w:p>
    <w:p w14:paraId="35A101BF" w14:textId="77777777" w:rsidR="00B8461C" w:rsidRPr="00B8461C" w:rsidRDefault="00B8461C" w:rsidP="00B8461C">
      <w:r w:rsidRPr="00B8461C">
        <w:t>No modifications needed — only rewording.</w:t>
      </w:r>
    </w:p>
    <w:p w14:paraId="7CCCDFE3" w14:textId="77777777" w:rsidR="00B8461C" w:rsidRPr="00B8461C" w:rsidRDefault="00B8461C" w:rsidP="00B8461C">
      <w:pPr>
        <w:rPr>
          <w:b/>
          <w:bCs/>
        </w:rPr>
      </w:pPr>
      <w:r w:rsidRPr="00B8461C">
        <w:rPr>
          <w:b/>
          <w:bCs/>
        </w:rPr>
        <w:t>• Inductive Stage k construction</w:t>
      </w:r>
    </w:p>
    <w:p w14:paraId="5AB6100F" w14:textId="77777777" w:rsidR="00B8461C" w:rsidRPr="00B8461C" w:rsidRDefault="00B8461C" w:rsidP="00B8461C">
      <w:r w:rsidRPr="00B8461C">
        <w:t>Stays exactly as is.</w:t>
      </w:r>
    </w:p>
    <w:p w14:paraId="1592EE63" w14:textId="77777777" w:rsidR="00B8461C" w:rsidRPr="00B8461C" w:rsidRDefault="00B8461C" w:rsidP="00B8461C">
      <w:pPr>
        <w:rPr>
          <w:b/>
          <w:bCs/>
        </w:rPr>
      </w:pPr>
      <w:r w:rsidRPr="00B8461C">
        <w:rPr>
          <w:b/>
          <w:bCs/>
        </w:rPr>
        <w:t>• Almost all proofs</w:t>
      </w:r>
    </w:p>
    <w:p w14:paraId="40D004C3" w14:textId="77777777" w:rsidR="00B8461C" w:rsidRPr="00B8461C" w:rsidRDefault="00B8461C" w:rsidP="00B8461C">
      <w:r w:rsidRPr="00B8461C">
        <w:t>Do not need mathematical editing.</w:t>
      </w:r>
    </w:p>
    <w:p w14:paraId="07537A8B" w14:textId="77777777" w:rsidR="00B8461C" w:rsidRPr="00B8461C" w:rsidRDefault="00B8461C" w:rsidP="00B8461C">
      <w:r w:rsidRPr="00B8461C">
        <w:pict w14:anchorId="5D1D2B8E">
          <v:rect id="_x0000_i2516" style="width:0;height:1.5pt" o:hralign="center" o:hrstd="t" o:hr="t" fillcolor="#a0a0a0" stroked="f"/>
        </w:pict>
      </w:r>
    </w:p>
    <w:p w14:paraId="2890E7D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Appendix D</w:t>
      </w:r>
    </w:p>
    <w:p w14:paraId="5A1ABF34" w14:textId="77777777" w:rsidR="00B8461C" w:rsidRPr="00B8461C" w:rsidRDefault="00B8461C" w:rsidP="00B8461C">
      <w:r w:rsidRPr="00B8461C">
        <w:t>We now outline exactly how to modify this appendix.</w:t>
      </w:r>
    </w:p>
    <w:p w14:paraId="4F260C26" w14:textId="77777777" w:rsidR="00B8461C" w:rsidRPr="00B8461C" w:rsidRDefault="00B8461C" w:rsidP="00B8461C">
      <w:r w:rsidRPr="00B8461C">
        <w:pict w14:anchorId="431CCFC9">
          <v:rect id="_x0000_i2517" style="width:0;height:1.5pt" o:hralign="center" o:hrstd="t" o:hr="t" fillcolor="#a0a0a0" stroked="f"/>
        </w:pict>
      </w:r>
    </w:p>
    <w:p w14:paraId="01ACFAFB" w14:textId="77777777" w:rsidR="00B8461C" w:rsidRPr="00B8461C" w:rsidRDefault="00B8461C" w:rsidP="00B8461C">
      <w:pPr>
        <w:rPr>
          <w:b/>
          <w:bCs/>
        </w:rPr>
      </w:pPr>
      <w:r w:rsidRPr="00B8461C">
        <w:rPr>
          <w:b/>
          <w:bCs/>
        </w:rPr>
        <w:t>I. Rewrite the Appendix Introduction</w:t>
      </w:r>
    </w:p>
    <w:p w14:paraId="6425153F" w14:textId="77777777" w:rsidR="00B8461C" w:rsidRPr="00B8461C" w:rsidRDefault="00B8461C" w:rsidP="00B8461C">
      <w:r w:rsidRPr="00B8461C">
        <w:t>Remove all references to:</w:t>
      </w:r>
    </w:p>
    <w:p w14:paraId="7DACF637" w14:textId="77777777" w:rsidR="00B8461C" w:rsidRPr="00B8461C" w:rsidRDefault="00B8461C" w:rsidP="00B8461C">
      <w:pPr>
        <w:numPr>
          <w:ilvl w:val="0"/>
          <w:numId w:val="208"/>
        </w:numPr>
      </w:pPr>
      <w:r w:rsidRPr="00B8461C">
        <w:t>selector</w:t>
      </w:r>
    </w:p>
    <w:p w14:paraId="6F6E9523" w14:textId="77777777" w:rsidR="00B8461C" w:rsidRPr="00B8461C" w:rsidRDefault="00B8461C" w:rsidP="00B8461C">
      <w:pPr>
        <w:numPr>
          <w:ilvl w:val="0"/>
          <w:numId w:val="208"/>
        </w:numPr>
      </w:pPr>
      <w:r w:rsidRPr="00B8461C">
        <w:t>digit stream</w:t>
      </w:r>
    </w:p>
    <w:p w14:paraId="005C54FB" w14:textId="77777777" w:rsidR="00B8461C" w:rsidRPr="00B8461C" w:rsidRDefault="00B8461C" w:rsidP="00B8461C">
      <w:pPr>
        <w:numPr>
          <w:ilvl w:val="0"/>
          <w:numId w:val="208"/>
        </w:numPr>
      </w:pPr>
      <w:r w:rsidRPr="00B8461C">
        <w:t>meta-layer</w:t>
      </w:r>
    </w:p>
    <w:p w14:paraId="7134DEFF" w14:textId="77777777" w:rsidR="00B8461C" w:rsidRPr="00B8461C" w:rsidRDefault="00B8461C" w:rsidP="00B8461C">
      <w:pPr>
        <w:numPr>
          <w:ilvl w:val="0"/>
          <w:numId w:val="208"/>
        </w:numPr>
      </w:pPr>
      <w:r w:rsidRPr="00B8461C">
        <w:t>density regimes</w:t>
      </w:r>
    </w:p>
    <w:p w14:paraId="145BD739" w14:textId="77777777" w:rsidR="00B8461C" w:rsidRPr="00B8461C" w:rsidRDefault="00B8461C" w:rsidP="00B8461C">
      <w:r w:rsidRPr="00B8461C">
        <w:t>Introduce the sewing process as:</w:t>
      </w:r>
    </w:p>
    <w:p w14:paraId="225C6DDD" w14:textId="77777777" w:rsidR="00B8461C" w:rsidRPr="00B8461C" w:rsidRDefault="00B8461C" w:rsidP="00B8461C">
      <w:r w:rsidRPr="00B8461C">
        <w:t>“Appendix D formalizes the stage-by-stage construction used to build generative identities that agree on exposed digits and on all observer values up to any finite stage, while diverging in latent coordinates beyond observer dependency bounds. This forms the operational core of the diagonalizer used in Chapter 7.”</w:t>
      </w:r>
    </w:p>
    <w:p w14:paraId="4EEF8E0D" w14:textId="77777777" w:rsidR="00B8461C" w:rsidRPr="00B8461C" w:rsidRDefault="00B8461C" w:rsidP="00B8461C">
      <w:r w:rsidRPr="00B8461C">
        <w:t>This is the correct new framing.</w:t>
      </w:r>
    </w:p>
    <w:p w14:paraId="57296F99" w14:textId="77777777" w:rsidR="00B8461C" w:rsidRPr="00B8461C" w:rsidRDefault="00B8461C" w:rsidP="00B8461C">
      <w:r w:rsidRPr="00B8461C">
        <w:pict w14:anchorId="435C2CC2">
          <v:rect id="_x0000_i2518" style="width:0;height:1.5pt" o:hralign="center" o:hrstd="t" o:hr="t" fillcolor="#a0a0a0" stroked="f"/>
        </w:pict>
      </w:r>
    </w:p>
    <w:p w14:paraId="6BAB297B" w14:textId="77777777" w:rsidR="00B8461C" w:rsidRPr="00B8461C" w:rsidRDefault="00B8461C" w:rsidP="00B8461C">
      <w:pPr>
        <w:rPr>
          <w:b/>
          <w:bCs/>
        </w:rPr>
      </w:pPr>
      <w:r w:rsidRPr="00B8461C">
        <w:rPr>
          <w:b/>
          <w:bCs/>
        </w:rPr>
        <w:t>II. Make the whole appendix coordinate-neutral</w:t>
      </w:r>
    </w:p>
    <w:p w14:paraId="206338EA" w14:textId="77777777" w:rsidR="00B8461C" w:rsidRPr="00B8461C" w:rsidRDefault="00B8461C" w:rsidP="00B8461C">
      <w:r w:rsidRPr="00B8461C">
        <w:t>Replace:</w:t>
      </w:r>
    </w:p>
    <w:p w14:paraId="198B2BC6" w14:textId="77777777" w:rsidR="00B8461C" w:rsidRPr="00B8461C" w:rsidRDefault="00B8461C" w:rsidP="00B8461C">
      <w:pPr>
        <w:numPr>
          <w:ilvl w:val="0"/>
          <w:numId w:val="209"/>
        </w:numPr>
      </w:pPr>
      <w:r w:rsidRPr="00B8461C">
        <w:t>“modify the meta-layer so that…”</w:t>
      </w:r>
    </w:p>
    <w:p w14:paraId="0B1AF857" w14:textId="77777777" w:rsidR="00B8461C" w:rsidRPr="00B8461C" w:rsidRDefault="00B8461C" w:rsidP="00B8461C">
      <w:pPr>
        <w:numPr>
          <w:ilvl w:val="0"/>
          <w:numId w:val="209"/>
        </w:numPr>
      </w:pPr>
      <w:r w:rsidRPr="00B8461C">
        <w:t>“selector must expose a value at stage k…”</w:t>
      </w:r>
    </w:p>
    <w:p w14:paraId="24B5D7EE" w14:textId="77777777" w:rsidR="00B8461C" w:rsidRPr="00B8461C" w:rsidRDefault="00B8461C" w:rsidP="00B8461C">
      <w:pPr>
        <w:numPr>
          <w:ilvl w:val="0"/>
          <w:numId w:val="209"/>
        </w:numPr>
      </w:pPr>
      <w:r w:rsidRPr="00B8461C">
        <w:lastRenderedPageBreak/>
        <w:t>“digit stream adjustment ensures collapse consistency…”</w:t>
      </w:r>
    </w:p>
    <w:p w14:paraId="6F299362" w14:textId="77777777" w:rsidR="00B8461C" w:rsidRPr="00B8461C" w:rsidRDefault="00B8461C" w:rsidP="00B8461C">
      <w:r w:rsidRPr="00B8461C">
        <w:t>with:</w:t>
      </w:r>
    </w:p>
    <w:p w14:paraId="29081336" w14:textId="77777777" w:rsidR="00B8461C" w:rsidRPr="00B8461C" w:rsidRDefault="00B8461C" w:rsidP="00B8461C">
      <w:pPr>
        <w:numPr>
          <w:ilvl w:val="0"/>
          <w:numId w:val="210"/>
        </w:numPr>
      </w:pPr>
      <w:r w:rsidRPr="00B8461C">
        <w:t>“adjust auxiliary coordinates so that collapse exposes the same prefix”</w:t>
      </w:r>
    </w:p>
    <w:p w14:paraId="35D5B4CB" w14:textId="77777777" w:rsidR="00B8461C" w:rsidRPr="00B8461C" w:rsidRDefault="00B8461C" w:rsidP="00B8461C">
      <w:pPr>
        <w:numPr>
          <w:ilvl w:val="0"/>
          <w:numId w:val="210"/>
        </w:numPr>
      </w:pPr>
      <w:r w:rsidRPr="00B8461C">
        <w:t>“align observed-value coordinates through controlled prefix extensions”</w:t>
      </w:r>
    </w:p>
    <w:p w14:paraId="62858FBC" w14:textId="77777777" w:rsidR="00B8461C" w:rsidRPr="00B8461C" w:rsidRDefault="00B8461C" w:rsidP="00B8461C">
      <w:pPr>
        <w:numPr>
          <w:ilvl w:val="0"/>
          <w:numId w:val="210"/>
        </w:numPr>
      </w:pPr>
      <w:r w:rsidRPr="00B8461C">
        <w:t>“use latent coordinate divergence beyond observer dependency radii”</w:t>
      </w:r>
    </w:p>
    <w:p w14:paraId="38E7FDC8" w14:textId="77777777" w:rsidR="00B8461C" w:rsidRPr="00B8461C" w:rsidRDefault="00B8461C" w:rsidP="00B8461C">
      <w:r w:rsidRPr="00B8461C">
        <w:t>This aligns with the new representation-neutral ontology.</w:t>
      </w:r>
    </w:p>
    <w:p w14:paraId="36FFBD5F" w14:textId="77777777" w:rsidR="00B8461C" w:rsidRPr="00B8461C" w:rsidRDefault="00B8461C" w:rsidP="00B8461C">
      <w:r w:rsidRPr="00B8461C">
        <w:pict w14:anchorId="422DE70B">
          <v:rect id="_x0000_i2519" style="width:0;height:1.5pt" o:hralign="center" o:hrstd="t" o:hr="t" fillcolor="#a0a0a0" stroked="f"/>
        </w:pict>
      </w:r>
    </w:p>
    <w:p w14:paraId="0C10A594" w14:textId="77777777" w:rsidR="00B8461C" w:rsidRPr="00B8461C" w:rsidRDefault="00B8461C" w:rsidP="00B8461C">
      <w:pPr>
        <w:rPr>
          <w:b/>
          <w:bCs/>
        </w:rPr>
      </w:pPr>
      <w:r w:rsidRPr="00B8461C">
        <w:rPr>
          <w:b/>
          <w:bCs/>
        </w:rPr>
        <w:t>III. Update Stage Headers</w:t>
      </w:r>
    </w:p>
    <w:p w14:paraId="75ACDDDA" w14:textId="77777777" w:rsidR="00B8461C" w:rsidRPr="00B8461C" w:rsidRDefault="00B8461C" w:rsidP="00B8461C">
      <w:pPr>
        <w:rPr>
          <w:b/>
          <w:bCs/>
        </w:rPr>
      </w:pPr>
      <w:r w:rsidRPr="00B8461C">
        <w:rPr>
          <w:b/>
          <w:bCs/>
        </w:rPr>
        <w:t>Old:</w:t>
      </w:r>
    </w:p>
    <w:p w14:paraId="03C7F227" w14:textId="77777777" w:rsidR="00B8461C" w:rsidRPr="00B8461C" w:rsidRDefault="00B8461C" w:rsidP="00B8461C">
      <w:pPr>
        <w:numPr>
          <w:ilvl w:val="0"/>
          <w:numId w:val="211"/>
        </w:numPr>
      </w:pPr>
      <w:r w:rsidRPr="00B8461C">
        <w:t>Stage k: Alignment</w:t>
      </w:r>
    </w:p>
    <w:p w14:paraId="28A182AF" w14:textId="77777777" w:rsidR="00B8461C" w:rsidRPr="00B8461C" w:rsidRDefault="00B8461C" w:rsidP="00B8461C">
      <w:pPr>
        <w:numPr>
          <w:ilvl w:val="0"/>
          <w:numId w:val="211"/>
        </w:numPr>
      </w:pPr>
      <w:r w:rsidRPr="00B8461C">
        <w:t>Stage k: Divergence</w:t>
      </w:r>
    </w:p>
    <w:p w14:paraId="571F361C" w14:textId="77777777" w:rsidR="00B8461C" w:rsidRPr="00B8461C" w:rsidRDefault="00B8461C" w:rsidP="00B8461C">
      <w:pPr>
        <w:rPr>
          <w:b/>
          <w:bCs/>
        </w:rPr>
      </w:pPr>
      <w:r w:rsidRPr="00B8461C">
        <w:rPr>
          <w:b/>
          <w:bCs/>
        </w:rPr>
        <w:t>New:</w:t>
      </w:r>
    </w:p>
    <w:p w14:paraId="636BB566" w14:textId="77777777" w:rsidR="00B8461C" w:rsidRPr="00B8461C" w:rsidRDefault="00B8461C" w:rsidP="00B8461C">
      <w:r w:rsidRPr="00B8461C">
        <w:rPr>
          <w:b/>
          <w:bCs/>
        </w:rPr>
        <w:t>Stage k: Prefix Synchronization</w:t>
      </w:r>
    </w:p>
    <w:p w14:paraId="361AF31B" w14:textId="77777777" w:rsidR="00B8461C" w:rsidRPr="00B8461C" w:rsidRDefault="00B8461C" w:rsidP="00B8461C">
      <w:pPr>
        <w:numPr>
          <w:ilvl w:val="0"/>
          <w:numId w:val="212"/>
        </w:numPr>
      </w:pPr>
      <w:r w:rsidRPr="00B8461C">
        <w:t>ensure collapse value matches</w:t>
      </w:r>
    </w:p>
    <w:p w14:paraId="42ED1F9C" w14:textId="77777777" w:rsidR="00B8461C" w:rsidRPr="00B8461C" w:rsidRDefault="00B8461C" w:rsidP="00B8461C">
      <w:pPr>
        <w:numPr>
          <w:ilvl w:val="0"/>
          <w:numId w:val="212"/>
        </w:numPr>
      </w:pPr>
      <w:r w:rsidRPr="00B8461C">
        <w:t>ensure all observers up to index k agree</w:t>
      </w:r>
    </w:p>
    <w:p w14:paraId="1DE2847B" w14:textId="77777777" w:rsidR="00B8461C" w:rsidRPr="00B8461C" w:rsidRDefault="00B8461C" w:rsidP="00B8461C">
      <w:pPr>
        <w:numPr>
          <w:ilvl w:val="0"/>
          <w:numId w:val="212"/>
        </w:numPr>
      </w:pPr>
      <w:r w:rsidRPr="00B8461C">
        <w:t>guarantee agreement on prefix of observed-value coordinate</w:t>
      </w:r>
    </w:p>
    <w:p w14:paraId="1601303D" w14:textId="77777777" w:rsidR="00B8461C" w:rsidRPr="00B8461C" w:rsidRDefault="00B8461C" w:rsidP="00B8461C">
      <w:r w:rsidRPr="00B8461C">
        <w:rPr>
          <w:b/>
          <w:bCs/>
        </w:rPr>
        <w:t>Stage k: Controlled Tail Divergence</w:t>
      </w:r>
    </w:p>
    <w:p w14:paraId="46A44790" w14:textId="77777777" w:rsidR="00B8461C" w:rsidRPr="00B8461C" w:rsidRDefault="00B8461C" w:rsidP="00B8461C">
      <w:pPr>
        <w:numPr>
          <w:ilvl w:val="0"/>
          <w:numId w:val="213"/>
        </w:numPr>
      </w:pPr>
      <w:r w:rsidRPr="00B8461C">
        <w:t>insert latent-coordinate divergence undetectable by observers</w:t>
      </w:r>
    </w:p>
    <w:p w14:paraId="275A2A05" w14:textId="77777777" w:rsidR="00B8461C" w:rsidRPr="00B8461C" w:rsidRDefault="00B8461C" w:rsidP="00B8461C">
      <w:pPr>
        <w:numPr>
          <w:ilvl w:val="0"/>
          <w:numId w:val="213"/>
        </w:numPr>
      </w:pPr>
      <w:r w:rsidRPr="00B8461C">
        <w:t>use dependency bounds to limit observer sensitivity</w:t>
      </w:r>
    </w:p>
    <w:p w14:paraId="490AB8F7" w14:textId="77777777" w:rsidR="00B8461C" w:rsidRPr="00B8461C" w:rsidRDefault="00B8461C" w:rsidP="00B8461C">
      <w:pPr>
        <w:numPr>
          <w:ilvl w:val="0"/>
          <w:numId w:val="213"/>
        </w:numPr>
      </w:pPr>
      <w:r w:rsidRPr="00B8461C">
        <w:t>preserve collapse and prefix structure</w:t>
      </w:r>
    </w:p>
    <w:p w14:paraId="3B66A995" w14:textId="77777777" w:rsidR="00B8461C" w:rsidRPr="00B8461C" w:rsidRDefault="00B8461C" w:rsidP="00B8461C">
      <w:r w:rsidRPr="00B8461C">
        <w:t>These are clearer, cleaner, and match the new framework.</w:t>
      </w:r>
    </w:p>
    <w:p w14:paraId="6C848867" w14:textId="77777777" w:rsidR="00B8461C" w:rsidRPr="00B8461C" w:rsidRDefault="00B8461C" w:rsidP="00B8461C">
      <w:r w:rsidRPr="00B8461C">
        <w:pict w14:anchorId="76055F4B">
          <v:rect id="_x0000_i2520" style="width:0;height:1.5pt" o:hralign="center" o:hrstd="t" o:hr="t" fillcolor="#a0a0a0" stroked="f"/>
        </w:pict>
      </w:r>
    </w:p>
    <w:p w14:paraId="3371B800" w14:textId="77777777" w:rsidR="00B8461C" w:rsidRPr="00B8461C" w:rsidRDefault="00B8461C" w:rsidP="00B8461C">
      <w:pPr>
        <w:rPr>
          <w:b/>
          <w:bCs/>
        </w:rPr>
      </w:pPr>
      <w:r w:rsidRPr="00B8461C">
        <w:rPr>
          <w:b/>
          <w:bCs/>
        </w:rPr>
        <w:t>IV. Remove any dependence on meta/selector-density logic</w:t>
      </w:r>
    </w:p>
    <w:p w14:paraId="2CACB716" w14:textId="77777777" w:rsidR="00B8461C" w:rsidRPr="00B8461C" w:rsidRDefault="00B8461C" w:rsidP="00B8461C">
      <w:r w:rsidRPr="00B8461C">
        <w:t>Some proof steps rely implicitly on “enough selector events” or “meta-layer slack.”</w:t>
      </w:r>
    </w:p>
    <w:p w14:paraId="78F88DB9" w14:textId="77777777" w:rsidR="00B8461C" w:rsidRPr="00B8461C" w:rsidRDefault="00B8461C" w:rsidP="00B8461C">
      <w:r w:rsidRPr="00B8461C">
        <w:t>Rewrite these as:</w:t>
      </w:r>
    </w:p>
    <w:p w14:paraId="7261DE07" w14:textId="77777777" w:rsidR="00B8461C" w:rsidRPr="00B8461C" w:rsidRDefault="00B8461C" w:rsidP="00B8461C">
      <w:r w:rsidRPr="00B8461C">
        <w:lastRenderedPageBreak/>
        <w:t>“The chosen representation ensures an infinite exposure pattern, allowing us to extend the prefix appropriately.”</w:t>
      </w:r>
    </w:p>
    <w:p w14:paraId="2F8F9B12" w14:textId="77777777" w:rsidR="00B8461C" w:rsidRPr="00B8461C" w:rsidRDefault="00B8461C" w:rsidP="00B8461C">
      <w:r w:rsidRPr="00B8461C">
        <w:t>and</w:t>
      </w:r>
    </w:p>
    <w:p w14:paraId="333CC400" w14:textId="77777777" w:rsidR="00B8461C" w:rsidRPr="00B8461C" w:rsidRDefault="00B8461C" w:rsidP="00B8461C">
      <w:r w:rsidRPr="00B8461C">
        <w:t>“The latent coordinates retain enough unobserved degrees of freedom to encode divergence beyond the dependency horizon.”</w:t>
      </w:r>
    </w:p>
    <w:p w14:paraId="3D381243" w14:textId="77777777" w:rsidR="00B8461C" w:rsidRPr="00B8461C" w:rsidRDefault="00B8461C" w:rsidP="00B8461C">
      <w:r w:rsidRPr="00B8461C">
        <w:t>This is completely compatible with the new GF-top/GF-eff axioms.</w:t>
      </w:r>
    </w:p>
    <w:p w14:paraId="2B215B26" w14:textId="77777777" w:rsidR="00B8461C" w:rsidRPr="00B8461C" w:rsidRDefault="00B8461C" w:rsidP="00B8461C">
      <w:r w:rsidRPr="00B8461C">
        <w:pict w14:anchorId="4725B955">
          <v:rect id="_x0000_i2521" style="width:0;height:1.5pt" o:hralign="center" o:hrstd="t" o:hr="t" fillcolor="#a0a0a0" stroked="f"/>
        </w:pict>
      </w:r>
    </w:p>
    <w:p w14:paraId="39B28D3B" w14:textId="77777777" w:rsidR="00B8461C" w:rsidRPr="00B8461C" w:rsidRDefault="00B8461C" w:rsidP="00B8461C">
      <w:pPr>
        <w:rPr>
          <w:b/>
          <w:bCs/>
        </w:rPr>
      </w:pPr>
      <w:r w:rsidRPr="00B8461C">
        <w:rPr>
          <w:b/>
          <w:bCs/>
        </w:rPr>
        <w:t>V. Add a short section linking Appendix D to the diagonalizer</w:t>
      </w:r>
    </w:p>
    <w:p w14:paraId="11E0F4C4" w14:textId="77777777" w:rsidR="00B8461C" w:rsidRPr="00B8461C" w:rsidRDefault="00B8461C" w:rsidP="00B8461C">
      <w:r w:rsidRPr="00B8461C">
        <w:t>At the end of Appendix D, add:</w:t>
      </w:r>
    </w:p>
    <w:p w14:paraId="7E1ABEFE" w14:textId="77777777" w:rsidR="00B8461C" w:rsidRPr="00B8461C" w:rsidRDefault="00B8461C" w:rsidP="00B8461C">
      <w:r w:rsidRPr="00B8461C">
        <w:t>“The constructions in this appendix implement the generative freedom lemmas of Appendix C in concrete form. By combining prefix synchronization with controlled tail divergence, they enable the explicit construction of distinct generative identities indistinguishable by any computable tower of observers, culminating in the structural incompleteness theorem.”</w:t>
      </w:r>
    </w:p>
    <w:p w14:paraId="631E1487" w14:textId="77777777" w:rsidR="00B8461C" w:rsidRPr="00B8461C" w:rsidRDefault="00B8461C" w:rsidP="00B8461C">
      <w:r w:rsidRPr="00B8461C">
        <w:t>This clarifies the flow:</w:t>
      </w:r>
    </w:p>
    <w:p w14:paraId="14065B6F" w14:textId="77777777" w:rsidR="00B8461C" w:rsidRPr="00B8461C" w:rsidRDefault="00B8461C" w:rsidP="00B8461C">
      <w:r w:rsidRPr="00B8461C">
        <w:t>Appendix B → Appendix C → Appendix D → Chapter 7.</w:t>
      </w:r>
    </w:p>
    <w:p w14:paraId="52EE6360" w14:textId="77777777" w:rsidR="00B8461C" w:rsidRPr="00B8461C" w:rsidRDefault="00B8461C" w:rsidP="00B8461C">
      <w:r w:rsidRPr="00B8461C">
        <w:pict w14:anchorId="0D43B9BD">
          <v:rect id="_x0000_i2522" style="width:0;height:1.5pt" o:hralign="center" o:hrstd="t" o:hr="t" fillcolor="#a0a0a0" stroked="f"/>
        </w:pict>
      </w:r>
    </w:p>
    <w:p w14:paraId="1E67409B"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Summary for Appendix D</w:t>
      </w:r>
    </w:p>
    <w:p w14:paraId="7A262EE8" w14:textId="77777777" w:rsidR="00B8461C" w:rsidRPr="00B8461C" w:rsidRDefault="00B8461C" w:rsidP="00B8461C">
      <w:pPr>
        <w:rPr>
          <w:b/>
          <w:bCs/>
        </w:rPr>
      </w:pPr>
      <w:r w:rsidRPr="00B8461C">
        <w:rPr>
          <w:b/>
          <w:bCs/>
        </w:rPr>
        <w:t>Keep</w:t>
      </w:r>
    </w:p>
    <w:p w14:paraId="25E267C1" w14:textId="77777777" w:rsidR="00B8461C" w:rsidRPr="00B8461C" w:rsidRDefault="00B8461C" w:rsidP="00B8461C">
      <w:pPr>
        <w:numPr>
          <w:ilvl w:val="0"/>
          <w:numId w:val="214"/>
        </w:numPr>
      </w:pPr>
      <w:r w:rsidRPr="00B8461C">
        <w:t>all construction lemmas</w:t>
      </w:r>
    </w:p>
    <w:p w14:paraId="79B3191F" w14:textId="77777777" w:rsidR="00B8461C" w:rsidRPr="00B8461C" w:rsidRDefault="00B8461C" w:rsidP="00B8461C">
      <w:pPr>
        <w:numPr>
          <w:ilvl w:val="0"/>
          <w:numId w:val="214"/>
        </w:numPr>
      </w:pPr>
      <w:r w:rsidRPr="00B8461C">
        <w:t>Stage-by-stage workflow</w:t>
      </w:r>
    </w:p>
    <w:p w14:paraId="66D7BB70" w14:textId="77777777" w:rsidR="00B8461C" w:rsidRPr="00B8461C" w:rsidRDefault="00B8461C" w:rsidP="00B8461C">
      <w:pPr>
        <w:numPr>
          <w:ilvl w:val="0"/>
          <w:numId w:val="214"/>
        </w:numPr>
      </w:pPr>
      <w:r w:rsidRPr="00B8461C">
        <w:t>proof structures</w:t>
      </w:r>
    </w:p>
    <w:p w14:paraId="7D3E9738" w14:textId="77777777" w:rsidR="00B8461C" w:rsidRPr="00B8461C" w:rsidRDefault="00B8461C" w:rsidP="00B8461C">
      <w:pPr>
        <w:numPr>
          <w:ilvl w:val="0"/>
          <w:numId w:val="214"/>
        </w:numPr>
      </w:pPr>
      <w:r w:rsidRPr="00B8461C">
        <w:t>intermediate objects</w:t>
      </w:r>
    </w:p>
    <w:p w14:paraId="653C2FE2" w14:textId="77777777" w:rsidR="00B8461C" w:rsidRPr="00B8461C" w:rsidRDefault="00B8461C" w:rsidP="00B8461C">
      <w:pPr>
        <w:numPr>
          <w:ilvl w:val="0"/>
          <w:numId w:val="214"/>
        </w:numPr>
      </w:pPr>
      <w:r w:rsidRPr="00B8461C">
        <w:t>observer-bound synchronization</w:t>
      </w:r>
    </w:p>
    <w:p w14:paraId="5105EAB6" w14:textId="77777777" w:rsidR="00B8461C" w:rsidRPr="00B8461C" w:rsidRDefault="00B8461C" w:rsidP="00B8461C">
      <w:pPr>
        <w:numPr>
          <w:ilvl w:val="0"/>
          <w:numId w:val="214"/>
        </w:numPr>
      </w:pPr>
      <w:r w:rsidRPr="00B8461C">
        <w:t>tail-divergence narrative</w:t>
      </w:r>
    </w:p>
    <w:p w14:paraId="6B0A1A63" w14:textId="77777777" w:rsidR="00B8461C" w:rsidRPr="00B8461C" w:rsidRDefault="00B8461C" w:rsidP="00B8461C">
      <w:pPr>
        <w:numPr>
          <w:ilvl w:val="0"/>
          <w:numId w:val="214"/>
        </w:numPr>
      </w:pPr>
      <w:r w:rsidRPr="00B8461C">
        <w:t>collapse-preservation logic</w:t>
      </w:r>
    </w:p>
    <w:p w14:paraId="7DA332BC" w14:textId="77777777" w:rsidR="00B8461C" w:rsidRPr="00B8461C" w:rsidRDefault="00B8461C" w:rsidP="00B8461C">
      <w:pPr>
        <w:rPr>
          <w:b/>
          <w:bCs/>
        </w:rPr>
      </w:pPr>
      <w:r w:rsidRPr="00B8461C">
        <w:rPr>
          <w:b/>
          <w:bCs/>
        </w:rPr>
        <w:t>Modify</w:t>
      </w:r>
    </w:p>
    <w:p w14:paraId="78DE505A" w14:textId="77777777" w:rsidR="00B8461C" w:rsidRPr="00B8461C" w:rsidRDefault="00B8461C" w:rsidP="00B8461C">
      <w:pPr>
        <w:numPr>
          <w:ilvl w:val="0"/>
          <w:numId w:val="215"/>
        </w:numPr>
      </w:pPr>
      <w:r w:rsidRPr="00B8461C">
        <w:t>vocabulary (remove selector/digit/meta)</w:t>
      </w:r>
    </w:p>
    <w:p w14:paraId="03BD88DB" w14:textId="77777777" w:rsidR="00B8461C" w:rsidRPr="00B8461C" w:rsidRDefault="00B8461C" w:rsidP="00B8461C">
      <w:pPr>
        <w:numPr>
          <w:ilvl w:val="0"/>
          <w:numId w:val="215"/>
        </w:numPr>
      </w:pPr>
      <w:r w:rsidRPr="00B8461C">
        <w:lastRenderedPageBreak/>
        <w:t>introduction</w:t>
      </w:r>
    </w:p>
    <w:p w14:paraId="1937EC4A" w14:textId="77777777" w:rsidR="00B8461C" w:rsidRPr="00B8461C" w:rsidRDefault="00B8461C" w:rsidP="00B8461C">
      <w:pPr>
        <w:numPr>
          <w:ilvl w:val="0"/>
          <w:numId w:val="215"/>
        </w:numPr>
      </w:pPr>
      <w:r w:rsidRPr="00B8461C">
        <w:t>stage names</w:t>
      </w:r>
    </w:p>
    <w:p w14:paraId="1170853D" w14:textId="77777777" w:rsidR="00B8461C" w:rsidRPr="00B8461C" w:rsidRDefault="00B8461C" w:rsidP="00B8461C">
      <w:pPr>
        <w:numPr>
          <w:ilvl w:val="0"/>
          <w:numId w:val="215"/>
        </w:numPr>
      </w:pPr>
      <w:r w:rsidRPr="00B8461C">
        <w:t>density references</w:t>
      </w:r>
    </w:p>
    <w:p w14:paraId="24B42B09" w14:textId="77777777" w:rsidR="00B8461C" w:rsidRPr="00B8461C" w:rsidRDefault="00B8461C" w:rsidP="00B8461C">
      <w:pPr>
        <w:numPr>
          <w:ilvl w:val="0"/>
          <w:numId w:val="215"/>
        </w:numPr>
      </w:pPr>
      <w:r w:rsidRPr="00B8461C">
        <w:t>representation-specific assumptions</w:t>
      </w:r>
    </w:p>
    <w:p w14:paraId="2EE3C2C0" w14:textId="77777777" w:rsidR="00B8461C" w:rsidRPr="00B8461C" w:rsidRDefault="00B8461C" w:rsidP="00B8461C">
      <w:pPr>
        <w:numPr>
          <w:ilvl w:val="0"/>
          <w:numId w:val="215"/>
        </w:numPr>
      </w:pPr>
      <w:r w:rsidRPr="00B8461C">
        <w:t>conceptual framing</w:t>
      </w:r>
    </w:p>
    <w:p w14:paraId="72B3085A" w14:textId="77777777" w:rsidR="00B8461C" w:rsidRPr="00B8461C" w:rsidRDefault="00B8461C" w:rsidP="00B8461C">
      <w:r w:rsidRPr="00B8461C">
        <w:t>Appendix D remains a critical technical pillar, but now it aligns with the new generative hierarchy and ontology.</w:t>
      </w:r>
    </w:p>
    <w:p w14:paraId="59546545" w14:textId="77777777" w:rsidR="00B8461C" w:rsidRPr="00B8461C" w:rsidRDefault="00B8461C" w:rsidP="00B8461C">
      <w:r w:rsidRPr="00B8461C">
        <w:pict w14:anchorId="7A39428D">
          <v:rect id="_x0000_i2523" style="width:0;height:1.5pt" o:hralign="center" o:hrstd="t" o:hr="t" fillcolor="#a0a0a0" stroked="f"/>
        </w:pict>
      </w:r>
    </w:p>
    <w:p w14:paraId="15BDFC9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Next: Appendix E?</w:t>
      </w:r>
    </w:p>
    <w:p w14:paraId="348FA4EA" w14:textId="77777777" w:rsidR="00B8461C" w:rsidRPr="00B8461C" w:rsidRDefault="00B8461C" w:rsidP="00B8461C">
      <w:r w:rsidRPr="00B8461C">
        <w:t xml:space="preserve">Appendix E usually contains </w:t>
      </w:r>
      <w:r w:rsidRPr="00B8461C">
        <w:rPr>
          <w:b/>
          <w:bCs/>
        </w:rPr>
        <w:t>examples of invariants</w:t>
      </w:r>
      <w:r w:rsidRPr="00B8461C">
        <w:t>, including:</w:t>
      </w:r>
    </w:p>
    <w:p w14:paraId="05B6751C" w14:textId="77777777" w:rsidR="00B8461C" w:rsidRPr="00B8461C" w:rsidRDefault="00B8461C" w:rsidP="00B8461C">
      <w:pPr>
        <w:numPr>
          <w:ilvl w:val="0"/>
          <w:numId w:val="216"/>
        </w:numPr>
      </w:pPr>
      <w:r w:rsidRPr="00B8461C">
        <w:t>entropy examples</w:t>
      </w:r>
    </w:p>
    <w:p w14:paraId="43B76D51" w14:textId="77777777" w:rsidR="00B8461C" w:rsidRPr="00B8461C" w:rsidRDefault="00B8461C" w:rsidP="00B8461C">
      <w:pPr>
        <w:numPr>
          <w:ilvl w:val="0"/>
          <w:numId w:val="216"/>
        </w:numPr>
      </w:pPr>
      <w:r w:rsidRPr="00B8461C">
        <w:t>density examples</w:t>
      </w:r>
    </w:p>
    <w:p w14:paraId="6EE99477" w14:textId="77777777" w:rsidR="00B8461C" w:rsidRPr="00B8461C" w:rsidRDefault="00B8461C" w:rsidP="00B8461C">
      <w:pPr>
        <w:numPr>
          <w:ilvl w:val="0"/>
          <w:numId w:val="216"/>
        </w:numPr>
      </w:pPr>
      <w:r w:rsidRPr="00B8461C">
        <w:t>fluctuation examples</w:t>
      </w:r>
    </w:p>
    <w:p w14:paraId="11F1837B" w14:textId="77777777" w:rsidR="00B8461C" w:rsidRPr="00B8461C" w:rsidRDefault="00B8461C" w:rsidP="00B8461C">
      <w:pPr>
        <w:numPr>
          <w:ilvl w:val="0"/>
          <w:numId w:val="216"/>
        </w:numPr>
      </w:pPr>
      <w:r w:rsidRPr="00B8461C">
        <w:t>hybrid behaviors</w:t>
      </w:r>
    </w:p>
    <w:p w14:paraId="794DCF09" w14:textId="77777777" w:rsidR="00B8461C" w:rsidRPr="00B8461C" w:rsidRDefault="00B8461C" w:rsidP="00B8461C">
      <w:pPr>
        <w:numPr>
          <w:ilvl w:val="0"/>
          <w:numId w:val="216"/>
        </w:numPr>
      </w:pPr>
      <w:r w:rsidRPr="00B8461C">
        <w:t>extreme divergence examples</w:t>
      </w:r>
    </w:p>
    <w:p w14:paraId="390C85CE" w14:textId="77777777" w:rsidR="00B8461C" w:rsidRPr="00B8461C" w:rsidRDefault="00B8461C" w:rsidP="00B8461C">
      <w:r w:rsidRPr="00B8461C">
        <w:t>Under the new direction, Appendix E must be rewritten similarly to Chapters 8–12:</w:t>
      </w:r>
      <w:r w:rsidRPr="00B8461C">
        <w:br/>
        <w:t xml:space="preserve">it becomes a </w:t>
      </w:r>
      <w:r w:rsidRPr="00B8461C">
        <w:rPr>
          <w:i/>
          <w:iCs/>
        </w:rPr>
        <w:t>case study</w:t>
      </w:r>
      <w:r w:rsidRPr="00B8461C">
        <w:t xml:space="preserve"> of observer-derived invariants, not structural classes.</w:t>
      </w:r>
    </w:p>
    <w:p w14:paraId="3075FB4A" w14:textId="77777777" w:rsidR="00B8461C" w:rsidRPr="00B8461C" w:rsidRDefault="00B8461C" w:rsidP="00B8461C">
      <w:r w:rsidRPr="00B8461C">
        <w:t>If you’re ready:</w:t>
      </w:r>
    </w:p>
    <w:p w14:paraId="39361C5A" w14:textId="77777777" w:rsidR="00B8461C" w:rsidRPr="00B8461C" w:rsidRDefault="00B8461C" w:rsidP="00B8461C">
      <w:r w:rsidRPr="00B8461C">
        <w:t>Just say:</w:t>
      </w:r>
    </w:p>
    <w:p w14:paraId="6BEA73B2" w14:textId="77777777" w:rsidR="00B8461C" w:rsidRPr="00B8461C" w:rsidRDefault="00B8461C" w:rsidP="00B8461C">
      <w:r w:rsidRPr="00B8461C">
        <w:rPr>
          <w:b/>
          <w:bCs/>
        </w:rPr>
        <w:t>“Proceed to Appendix E.”</w:t>
      </w:r>
    </w:p>
    <w:p w14:paraId="1C656D0D" w14:textId="77777777" w:rsidR="00B8461C" w:rsidRPr="00B8461C" w:rsidRDefault="00B8461C" w:rsidP="00B8461C">
      <w:pPr>
        <w:rPr>
          <w:b/>
          <w:bCs/>
        </w:rPr>
      </w:pPr>
      <w:r w:rsidRPr="00B8461C">
        <w:rPr>
          <w:b/>
          <w:bCs/>
        </w:rPr>
        <w:t>You said:</w:t>
      </w:r>
    </w:p>
    <w:p w14:paraId="7A154916" w14:textId="77777777" w:rsidR="00B8461C" w:rsidRPr="00B8461C" w:rsidRDefault="00B8461C" w:rsidP="00B8461C">
      <w:r w:rsidRPr="00B8461C">
        <w:t>yes</w:t>
      </w:r>
    </w:p>
    <w:p w14:paraId="1DA1C821" w14:textId="77777777" w:rsidR="00B8461C" w:rsidRPr="00B8461C" w:rsidRDefault="00B8461C" w:rsidP="00B8461C">
      <w:pPr>
        <w:rPr>
          <w:b/>
          <w:bCs/>
        </w:rPr>
      </w:pPr>
      <w:r w:rsidRPr="00B8461C">
        <w:rPr>
          <w:b/>
          <w:bCs/>
        </w:rPr>
        <w:t>ChatGPT said:</w:t>
      </w:r>
    </w:p>
    <w:p w14:paraId="62876CA2" w14:textId="77777777" w:rsidR="00B8461C" w:rsidRPr="00B8461C" w:rsidRDefault="00B8461C" w:rsidP="00B8461C">
      <w:r w:rsidRPr="00B8461C">
        <w:t xml:space="preserve">Alright Clinton — Appendix E is where the old manuscript gathered </w:t>
      </w:r>
      <w:r w:rsidRPr="00B8461C">
        <w:rPr>
          <w:i/>
          <w:iCs/>
        </w:rPr>
        <w:t>examples of invariants</w:t>
      </w:r>
      <w:r w:rsidRPr="00B8461C">
        <w:t>, such as:</w:t>
      </w:r>
    </w:p>
    <w:p w14:paraId="005F6A1B" w14:textId="77777777" w:rsidR="00B8461C" w:rsidRPr="00B8461C" w:rsidRDefault="00B8461C" w:rsidP="00B8461C">
      <w:pPr>
        <w:numPr>
          <w:ilvl w:val="0"/>
          <w:numId w:val="217"/>
        </w:numPr>
      </w:pPr>
      <w:r w:rsidRPr="00B8461C">
        <w:t>entropy examples</w:t>
      </w:r>
    </w:p>
    <w:p w14:paraId="67764CD2" w14:textId="77777777" w:rsidR="00B8461C" w:rsidRPr="00B8461C" w:rsidRDefault="00B8461C" w:rsidP="00B8461C">
      <w:pPr>
        <w:numPr>
          <w:ilvl w:val="0"/>
          <w:numId w:val="217"/>
        </w:numPr>
      </w:pPr>
      <w:r w:rsidRPr="00B8461C">
        <w:t>density examples</w:t>
      </w:r>
    </w:p>
    <w:p w14:paraId="406E0B47" w14:textId="77777777" w:rsidR="00B8461C" w:rsidRPr="00B8461C" w:rsidRDefault="00B8461C" w:rsidP="00B8461C">
      <w:pPr>
        <w:numPr>
          <w:ilvl w:val="0"/>
          <w:numId w:val="217"/>
        </w:numPr>
      </w:pPr>
      <w:r w:rsidRPr="00B8461C">
        <w:lastRenderedPageBreak/>
        <w:t>fluctuation examples</w:t>
      </w:r>
    </w:p>
    <w:p w14:paraId="58B375BD" w14:textId="77777777" w:rsidR="00B8461C" w:rsidRPr="00B8461C" w:rsidRDefault="00B8461C" w:rsidP="00B8461C">
      <w:pPr>
        <w:numPr>
          <w:ilvl w:val="0"/>
          <w:numId w:val="217"/>
        </w:numPr>
      </w:pPr>
      <w:r w:rsidRPr="00B8461C">
        <w:t>irregular behaviors</w:t>
      </w:r>
    </w:p>
    <w:p w14:paraId="77B8B06B" w14:textId="77777777" w:rsidR="00B8461C" w:rsidRPr="00B8461C" w:rsidRDefault="00B8461C" w:rsidP="00B8461C">
      <w:pPr>
        <w:numPr>
          <w:ilvl w:val="0"/>
          <w:numId w:val="217"/>
        </w:numPr>
      </w:pPr>
      <w:r w:rsidRPr="00B8461C">
        <w:t>hybrid-type examples</w:t>
      </w:r>
    </w:p>
    <w:p w14:paraId="0354F422" w14:textId="77777777" w:rsidR="00B8461C" w:rsidRPr="00B8461C" w:rsidRDefault="00B8461C" w:rsidP="00B8461C">
      <w:pPr>
        <w:numPr>
          <w:ilvl w:val="0"/>
          <w:numId w:val="217"/>
        </w:numPr>
      </w:pPr>
      <w:r w:rsidRPr="00B8461C">
        <w:t>“regime mixtures”</w:t>
      </w:r>
    </w:p>
    <w:p w14:paraId="6D26682F" w14:textId="77777777" w:rsidR="00B8461C" w:rsidRPr="00B8461C" w:rsidRDefault="00B8461C" w:rsidP="00B8461C">
      <w:pPr>
        <w:numPr>
          <w:ilvl w:val="0"/>
          <w:numId w:val="217"/>
        </w:numPr>
      </w:pPr>
      <w:r w:rsidRPr="00B8461C">
        <w:t>visual slices</w:t>
      </w:r>
    </w:p>
    <w:p w14:paraId="7577B6E1" w14:textId="77777777" w:rsidR="00B8461C" w:rsidRPr="00B8461C" w:rsidRDefault="00B8461C" w:rsidP="00B8461C">
      <w:r w:rsidRPr="00B8461C">
        <w:t>Under the old ontology, this appendix was sometimes treated as conceptually structural — as if these examples illustrated intrinsic “types” of generative identities.</w:t>
      </w:r>
    </w:p>
    <w:p w14:paraId="0CAFC490" w14:textId="77777777" w:rsidR="00B8461C" w:rsidRPr="00B8461C" w:rsidRDefault="00B8461C" w:rsidP="00B8461C">
      <w:r w:rsidRPr="00B8461C">
        <w:t>Under the new framework, Appendix E must be reframed as:</w:t>
      </w:r>
    </w:p>
    <w:p w14:paraId="4E146E4D" w14:textId="77777777" w:rsidR="00B8461C" w:rsidRPr="00B8461C" w:rsidRDefault="00B8461C" w:rsidP="00B8461C">
      <w:r w:rsidRPr="00B8461C">
        <w:rPr>
          <w:b/>
          <w:bCs/>
        </w:rPr>
        <w:t>A collection of observer-dependent case studies</w:t>
      </w:r>
      <w:r w:rsidRPr="00B8461C">
        <w:br/>
        <w:t xml:space="preserve">showing how </w:t>
      </w:r>
      <w:r w:rsidRPr="00B8461C">
        <w:rPr>
          <w:b/>
          <w:bCs/>
        </w:rPr>
        <w:t>finite-N invariants, limit invariants, and derived statistics behave in practice</w:t>
      </w:r>
      <w:r w:rsidRPr="00B8461C">
        <w:t>,</w:t>
      </w:r>
      <w:r w:rsidRPr="00B8461C">
        <w:br/>
        <w:t>given a particular representation.</w:t>
      </w:r>
    </w:p>
    <w:p w14:paraId="00D85D56" w14:textId="77777777" w:rsidR="00B8461C" w:rsidRPr="00B8461C" w:rsidRDefault="00B8461C" w:rsidP="00B8461C">
      <w:r w:rsidRPr="00B8461C">
        <w:t>This is perfectly compatible with the new direction — but conceptually it shifts from “taxonomy” → “illustrative phenomena.”</w:t>
      </w:r>
    </w:p>
    <w:p w14:paraId="07816C29" w14:textId="77777777" w:rsidR="00B8461C" w:rsidRPr="00B8461C" w:rsidRDefault="00B8461C" w:rsidP="00B8461C">
      <w:r w:rsidRPr="00B8461C">
        <w:t>Let's break it down precisely.</w:t>
      </w:r>
    </w:p>
    <w:p w14:paraId="0B1F120D" w14:textId="77777777" w:rsidR="00B8461C" w:rsidRPr="00B8461C" w:rsidRDefault="00B8461C" w:rsidP="00B8461C">
      <w:r w:rsidRPr="00B8461C">
        <w:pict w14:anchorId="01BB1296">
          <v:rect id="_x0000_i2524" style="width:0;height:1.5pt" o:hralign="center" o:hrstd="t" o:hr="t" fillcolor="#a0a0a0" stroked="f"/>
        </w:pict>
      </w:r>
    </w:p>
    <w:p w14:paraId="420441B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E — Examples of Derived Invariants (Entropy, Density, Fluctuation)</w:t>
      </w:r>
    </w:p>
    <w:p w14:paraId="38591801" w14:textId="77777777" w:rsidR="00B8461C" w:rsidRPr="00B8461C" w:rsidRDefault="00B8461C" w:rsidP="00B8461C">
      <w:pPr>
        <w:rPr>
          <w:b/>
          <w:bCs/>
        </w:rPr>
      </w:pPr>
      <w:r w:rsidRPr="00B8461C">
        <w:rPr>
          <w:b/>
          <w:bCs/>
        </w:rPr>
        <w:t>Status: MAJOR REWRITE (≈60% revision)</w:t>
      </w:r>
    </w:p>
    <w:p w14:paraId="4CFAA159" w14:textId="77777777" w:rsidR="00B8461C" w:rsidRPr="00B8461C" w:rsidRDefault="00B8461C" w:rsidP="00B8461C">
      <w:r w:rsidRPr="00B8461C">
        <w:t>Why?</w:t>
      </w:r>
    </w:p>
    <w:p w14:paraId="460CBC02" w14:textId="77777777" w:rsidR="00B8461C" w:rsidRPr="00B8461C" w:rsidRDefault="00B8461C" w:rsidP="00B8461C">
      <w:r w:rsidRPr="00B8461C">
        <w:t>Because Appendix E contains:</w:t>
      </w:r>
    </w:p>
    <w:p w14:paraId="7195690C" w14:textId="77777777" w:rsidR="00B8461C" w:rsidRPr="00B8461C" w:rsidRDefault="00B8461C" w:rsidP="00B8461C">
      <w:pPr>
        <w:numPr>
          <w:ilvl w:val="0"/>
          <w:numId w:val="218"/>
        </w:numPr>
      </w:pPr>
      <w:r w:rsidRPr="00B8461C">
        <w:t>selector/digit/meta-specific examples</w:t>
      </w:r>
    </w:p>
    <w:p w14:paraId="0BEBE6C7" w14:textId="77777777" w:rsidR="00B8461C" w:rsidRPr="00B8461C" w:rsidRDefault="00B8461C" w:rsidP="00B8461C">
      <w:pPr>
        <w:numPr>
          <w:ilvl w:val="0"/>
          <w:numId w:val="218"/>
        </w:numPr>
      </w:pPr>
      <w:r w:rsidRPr="00B8461C">
        <w:t>density-regime classifications</w:t>
      </w:r>
    </w:p>
    <w:p w14:paraId="740105AE" w14:textId="77777777" w:rsidR="00B8461C" w:rsidRPr="00B8461C" w:rsidRDefault="00B8461C" w:rsidP="00B8461C">
      <w:pPr>
        <w:numPr>
          <w:ilvl w:val="0"/>
          <w:numId w:val="218"/>
        </w:numPr>
      </w:pPr>
      <w:r w:rsidRPr="00B8461C">
        <w:t>hybrid/null/pure examples</w:t>
      </w:r>
    </w:p>
    <w:p w14:paraId="6643D68D" w14:textId="77777777" w:rsidR="00B8461C" w:rsidRPr="00B8461C" w:rsidRDefault="00B8461C" w:rsidP="00B8461C">
      <w:pPr>
        <w:numPr>
          <w:ilvl w:val="0"/>
          <w:numId w:val="218"/>
        </w:numPr>
      </w:pPr>
      <w:r w:rsidRPr="00B8461C">
        <w:t>structural interpretations</w:t>
      </w:r>
    </w:p>
    <w:p w14:paraId="538AC041" w14:textId="77777777" w:rsidR="00B8461C" w:rsidRPr="00B8461C" w:rsidRDefault="00B8461C" w:rsidP="00B8461C">
      <w:pPr>
        <w:numPr>
          <w:ilvl w:val="0"/>
          <w:numId w:val="218"/>
        </w:numPr>
      </w:pPr>
      <w:r w:rsidRPr="00B8461C">
        <w:t>regime diagrams</w:t>
      </w:r>
    </w:p>
    <w:p w14:paraId="0CFE6013" w14:textId="77777777" w:rsidR="00B8461C" w:rsidRPr="00B8461C" w:rsidRDefault="00B8461C" w:rsidP="00B8461C">
      <w:pPr>
        <w:numPr>
          <w:ilvl w:val="0"/>
          <w:numId w:val="218"/>
        </w:numPr>
      </w:pPr>
      <w:r w:rsidRPr="00B8461C">
        <w:t>structural reading of invariant behavior</w:t>
      </w:r>
    </w:p>
    <w:p w14:paraId="15B85FF1" w14:textId="77777777" w:rsidR="00B8461C" w:rsidRPr="00B8461C" w:rsidRDefault="00B8461C" w:rsidP="00B8461C">
      <w:r w:rsidRPr="00B8461C">
        <w:t>All of these must be removed or rewritten.</w:t>
      </w:r>
    </w:p>
    <w:p w14:paraId="5D456C60" w14:textId="77777777" w:rsidR="00B8461C" w:rsidRPr="00B8461C" w:rsidRDefault="00B8461C" w:rsidP="00B8461C">
      <w:r w:rsidRPr="00B8461C">
        <w:lastRenderedPageBreak/>
        <w:t>However:</w:t>
      </w:r>
    </w:p>
    <w:p w14:paraId="4B5B982F" w14:textId="77777777" w:rsidR="00B8461C" w:rsidRPr="00B8461C" w:rsidRDefault="00B8461C" w:rsidP="00B8461C">
      <w:pPr>
        <w:rPr>
          <w:b/>
          <w:bCs/>
        </w:rPr>
      </w:pPr>
      <w:r w:rsidRPr="00B8461C">
        <w:rPr>
          <w:b/>
          <w:bCs/>
        </w:rPr>
        <w:t>The actual examples are good</w:t>
      </w:r>
    </w:p>
    <w:p w14:paraId="13EA1FD7" w14:textId="77777777" w:rsidR="00B8461C" w:rsidRPr="00B8461C" w:rsidRDefault="00B8461C" w:rsidP="00B8461C">
      <w:r w:rsidRPr="00B8461C">
        <w:t xml:space="preserve">and can be preserved with </w:t>
      </w:r>
      <w:r w:rsidRPr="00B8461C">
        <w:rPr>
          <w:i/>
          <w:iCs/>
        </w:rPr>
        <w:t>neutral representation language</w:t>
      </w:r>
      <w:r w:rsidRPr="00B8461C">
        <w:t>.</w:t>
      </w:r>
    </w:p>
    <w:p w14:paraId="17D429A4" w14:textId="77777777" w:rsidR="00B8461C" w:rsidRPr="00B8461C" w:rsidRDefault="00B8461C" w:rsidP="00B8461C">
      <w:pPr>
        <w:rPr>
          <w:b/>
          <w:bCs/>
        </w:rPr>
      </w:pPr>
      <w:r w:rsidRPr="00B8461C">
        <w:rPr>
          <w:b/>
          <w:bCs/>
        </w:rPr>
        <w:t>The computations are correct</w:t>
      </w:r>
    </w:p>
    <w:p w14:paraId="414E2456" w14:textId="77777777" w:rsidR="00B8461C" w:rsidRPr="00B8461C" w:rsidRDefault="00B8461C" w:rsidP="00B8461C">
      <w:r w:rsidRPr="00B8461C">
        <w:t>and can be kept.</w:t>
      </w:r>
    </w:p>
    <w:p w14:paraId="6DD4D413" w14:textId="77777777" w:rsidR="00B8461C" w:rsidRPr="00B8461C" w:rsidRDefault="00B8461C" w:rsidP="00B8461C">
      <w:pPr>
        <w:rPr>
          <w:b/>
          <w:bCs/>
        </w:rPr>
      </w:pPr>
      <w:r w:rsidRPr="00B8461C">
        <w:rPr>
          <w:b/>
          <w:bCs/>
        </w:rPr>
        <w:t>The constructions are valuable</w:t>
      </w:r>
    </w:p>
    <w:p w14:paraId="18D8DF21" w14:textId="77777777" w:rsidR="00B8461C" w:rsidRPr="00B8461C" w:rsidRDefault="00B8461C" w:rsidP="00B8461C">
      <w:r w:rsidRPr="00B8461C">
        <w:t>and illustrate how invariants behave in diverse cases.</w:t>
      </w:r>
    </w:p>
    <w:p w14:paraId="52F4C323" w14:textId="77777777" w:rsidR="00B8461C" w:rsidRPr="00B8461C" w:rsidRDefault="00B8461C" w:rsidP="00B8461C">
      <w:r w:rsidRPr="00B8461C">
        <w:t>So we keep:</w:t>
      </w:r>
    </w:p>
    <w:p w14:paraId="12EF00DE" w14:textId="77777777" w:rsidR="00B8461C" w:rsidRPr="00B8461C" w:rsidRDefault="00B8461C" w:rsidP="00B8461C">
      <w:pPr>
        <w:numPr>
          <w:ilvl w:val="0"/>
          <w:numId w:val="219"/>
        </w:numPr>
      </w:pPr>
      <w:r w:rsidRPr="00B8461C">
        <w:t>the examples</w:t>
      </w:r>
    </w:p>
    <w:p w14:paraId="7600EE61" w14:textId="77777777" w:rsidR="00B8461C" w:rsidRPr="00B8461C" w:rsidRDefault="00B8461C" w:rsidP="00B8461C">
      <w:pPr>
        <w:numPr>
          <w:ilvl w:val="0"/>
          <w:numId w:val="219"/>
        </w:numPr>
      </w:pPr>
      <w:r w:rsidRPr="00B8461C">
        <w:t>the sequences</w:t>
      </w:r>
    </w:p>
    <w:p w14:paraId="1CC6061D" w14:textId="77777777" w:rsidR="00B8461C" w:rsidRPr="00B8461C" w:rsidRDefault="00B8461C" w:rsidP="00B8461C">
      <w:pPr>
        <w:numPr>
          <w:ilvl w:val="0"/>
          <w:numId w:val="219"/>
        </w:numPr>
      </w:pPr>
      <w:r w:rsidRPr="00B8461C">
        <w:t>the limit computations</w:t>
      </w:r>
    </w:p>
    <w:p w14:paraId="73E53836" w14:textId="77777777" w:rsidR="00B8461C" w:rsidRPr="00B8461C" w:rsidRDefault="00B8461C" w:rsidP="00B8461C">
      <w:pPr>
        <w:numPr>
          <w:ilvl w:val="0"/>
          <w:numId w:val="219"/>
        </w:numPr>
      </w:pPr>
      <w:r w:rsidRPr="00B8461C">
        <w:t>the entropy calculations</w:t>
      </w:r>
    </w:p>
    <w:p w14:paraId="3BAA59DE" w14:textId="77777777" w:rsidR="00B8461C" w:rsidRPr="00B8461C" w:rsidRDefault="00B8461C" w:rsidP="00B8461C">
      <w:pPr>
        <w:numPr>
          <w:ilvl w:val="0"/>
          <w:numId w:val="219"/>
        </w:numPr>
      </w:pPr>
      <w:r w:rsidRPr="00B8461C">
        <w:t>the fluctuation analyses</w:t>
      </w:r>
    </w:p>
    <w:p w14:paraId="11466302" w14:textId="77777777" w:rsidR="00B8461C" w:rsidRPr="00B8461C" w:rsidRDefault="00B8461C" w:rsidP="00B8461C">
      <w:r w:rsidRPr="00B8461C">
        <w:t xml:space="preserve">But change </w:t>
      </w:r>
      <w:r w:rsidRPr="00B8461C">
        <w:rPr>
          <w:b/>
          <w:bCs/>
        </w:rPr>
        <w:t>all conceptual interpretation</w:t>
      </w:r>
      <w:r w:rsidRPr="00B8461C">
        <w:t>.</w:t>
      </w:r>
    </w:p>
    <w:p w14:paraId="5450F088" w14:textId="77777777" w:rsidR="00B8461C" w:rsidRPr="00B8461C" w:rsidRDefault="00B8461C" w:rsidP="00B8461C">
      <w:r w:rsidRPr="00B8461C">
        <w:pict w14:anchorId="00C4C59C">
          <v:rect id="_x0000_i2525" style="width:0;height:1.5pt" o:hralign="center" o:hrstd="t" o:hr="t" fillcolor="#a0a0a0" stroked="f"/>
        </w:pict>
      </w:r>
    </w:p>
    <w:p w14:paraId="4028831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Conflicts With the New Direction (cannot remain as written)</w:t>
      </w:r>
    </w:p>
    <w:p w14:paraId="6D39386E" w14:textId="77777777" w:rsidR="00B8461C" w:rsidRPr="00B8461C" w:rsidRDefault="00B8461C" w:rsidP="00B8461C">
      <w:pPr>
        <w:rPr>
          <w:b/>
          <w:bCs/>
        </w:rPr>
      </w:pPr>
      <w:r w:rsidRPr="00B8461C">
        <w:rPr>
          <w:b/>
          <w:bCs/>
        </w:rPr>
        <w:t>1. Examples assume M, D, K are structural layers.</w:t>
      </w:r>
    </w:p>
    <w:p w14:paraId="4736CD92" w14:textId="77777777" w:rsidR="00B8461C" w:rsidRPr="00B8461C" w:rsidRDefault="00B8461C" w:rsidP="00B8461C">
      <w:r w:rsidRPr="00B8461C">
        <w:t xml:space="preserve">Must be rewritten to treat them as </w:t>
      </w:r>
      <w:r w:rsidRPr="00B8461C">
        <w:rPr>
          <w:b/>
          <w:bCs/>
        </w:rPr>
        <w:t>representation-specific coordinates</w:t>
      </w:r>
      <w:r w:rsidRPr="00B8461C">
        <w:t>, not intrinsic structure.</w:t>
      </w:r>
    </w:p>
    <w:p w14:paraId="1C792C63" w14:textId="77777777" w:rsidR="00B8461C" w:rsidRPr="00B8461C" w:rsidRDefault="00B8461C" w:rsidP="00B8461C">
      <w:pPr>
        <w:rPr>
          <w:b/>
          <w:bCs/>
        </w:rPr>
      </w:pPr>
      <w:r w:rsidRPr="00B8461C">
        <w:rPr>
          <w:b/>
          <w:bCs/>
        </w:rPr>
        <w:t>2. Hybrid/null/positive regimes appear as structural categories.</w:t>
      </w:r>
    </w:p>
    <w:p w14:paraId="6FA89D57" w14:textId="77777777" w:rsidR="00B8461C" w:rsidRPr="00B8461C" w:rsidRDefault="00B8461C" w:rsidP="00B8461C">
      <w:r w:rsidRPr="00B8461C">
        <w:t xml:space="preserve">They must now be described as </w:t>
      </w:r>
      <w:r w:rsidRPr="00B8461C">
        <w:rPr>
          <w:b/>
          <w:bCs/>
        </w:rPr>
        <w:t>behaviors of invariants under this representation</w:t>
      </w:r>
      <w:r w:rsidRPr="00B8461C">
        <w:t>, not structural types.</w:t>
      </w:r>
    </w:p>
    <w:p w14:paraId="32A90878" w14:textId="77777777" w:rsidR="00B8461C" w:rsidRPr="00B8461C" w:rsidRDefault="00B8461C" w:rsidP="00B8461C">
      <w:pPr>
        <w:rPr>
          <w:b/>
          <w:bCs/>
        </w:rPr>
      </w:pPr>
      <w:r w:rsidRPr="00B8461C">
        <w:rPr>
          <w:b/>
          <w:bCs/>
        </w:rPr>
        <w:t>3. Density illustrated as a coordinate axis.</w:t>
      </w:r>
    </w:p>
    <w:p w14:paraId="19B6B2CC" w14:textId="77777777" w:rsidR="00B8461C" w:rsidRPr="00B8461C" w:rsidRDefault="00B8461C" w:rsidP="00B8461C">
      <w:r w:rsidRPr="00B8461C">
        <w:t xml:space="preserve">Density is now an </w:t>
      </w:r>
      <w:r w:rsidRPr="00B8461C">
        <w:rPr>
          <w:b/>
          <w:bCs/>
        </w:rPr>
        <w:t>example of a derived invariant</w:t>
      </w:r>
      <w:r w:rsidRPr="00B8461C">
        <w:t>, not a structural coordinate.</w:t>
      </w:r>
    </w:p>
    <w:p w14:paraId="10F5EF5D" w14:textId="77777777" w:rsidR="00B8461C" w:rsidRPr="00B8461C" w:rsidRDefault="00B8461C" w:rsidP="00B8461C">
      <w:pPr>
        <w:rPr>
          <w:b/>
          <w:bCs/>
        </w:rPr>
      </w:pPr>
      <w:r w:rsidRPr="00B8461C">
        <w:rPr>
          <w:b/>
          <w:bCs/>
        </w:rPr>
        <w:t>4. Some examples interpret invariants as revealing underlying structure.</w:t>
      </w:r>
    </w:p>
    <w:p w14:paraId="45EC7F8D" w14:textId="77777777" w:rsidR="00B8461C" w:rsidRPr="00B8461C" w:rsidRDefault="00B8461C" w:rsidP="00B8461C">
      <w:r w:rsidRPr="00B8461C">
        <w:t>Under the new direction:</w:t>
      </w:r>
    </w:p>
    <w:p w14:paraId="1CE629FA" w14:textId="77777777" w:rsidR="00B8461C" w:rsidRPr="00B8461C" w:rsidRDefault="00B8461C" w:rsidP="00B8461C">
      <w:r w:rsidRPr="00B8461C">
        <w:lastRenderedPageBreak/>
        <w:t>invariants hide far more than they reveal.</w:t>
      </w:r>
    </w:p>
    <w:p w14:paraId="44E528EC" w14:textId="77777777" w:rsidR="00B8461C" w:rsidRPr="00B8461C" w:rsidRDefault="00B8461C" w:rsidP="00B8461C">
      <w:r w:rsidRPr="00B8461C">
        <w:t xml:space="preserve">Examples must be cast as demonstrations of </w:t>
      </w:r>
      <w:r w:rsidRPr="00B8461C">
        <w:rPr>
          <w:i/>
          <w:iCs/>
        </w:rPr>
        <w:t>coarse observer views</w:t>
      </w:r>
      <w:r w:rsidRPr="00B8461C">
        <w:t>.</w:t>
      </w:r>
    </w:p>
    <w:p w14:paraId="265FBC0E" w14:textId="77777777" w:rsidR="00B8461C" w:rsidRPr="00B8461C" w:rsidRDefault="00B8461C" w:rsidP="00B8461C">
      <w:pPr>
        <w:rPr>
          <w:b/>
          <w:bCs/>
        </w:rPr>
      </w:pPr>
      <w:r w:rsidRPr="00B8461C">
        <w:rPr>
          <w:b/>
          <w:bCs/>
        </w:rPr>
        <w:t>5. Selector/meta semantics appear in explanation of examples.</w:t>
      </w:r>
    </w:p>
    <w:p w14:paraId="41BE2227" w14:textId="77777777" w:rsidR="00B8461C" w:rsidRPr="00B8461C" w:rsidRDefault="00B8461C" w:rsidP="00B8461C">
      <w:r w:rsidRPr="00B8461C">
        <w:t>Must be removed entirely.</w:t>
      </w:r>
    </w:p>
    <w:p w14:paraId="36310D6E" w14:textId="77777777" w:rsidR="00B8461C" w:rsidRPr="00B8461C" w:rsidRDefault="00B8461C" w:rsidP="00B8461C">
      <w:r w:rsidRPr="00B8461C">
        <w:pict w14:anchorId="17DD9F3C">
          <v:rect id="_x0000_i2526" style="width:0;height:1.5pt" o:hralign="center" o:hrstd="t" o:hr="t" fillcolor="#a0a0a0" stroked="f"/>
        </w:pict>
      </w:r>
    </w:p>
    <w:p w14:paraId="12DD17F2"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Can Be Kept (≈40%)</w:t>
      </w:r>
    </w:p>
    <w:p w14:paraId="46EC505E" w14:textId="77777777" w:rsidR="00B8461C" w:rsidRPr="00B8461C" w:rsidRDefault="00B8461C" w:rsidP="00B8461C">
      <w:pPr>
        <w:rPr>
          <w:b/>
          <w:bCs/>
        </w:rPr>
      </w:pPr>
      <w:r w:rsidRPr="00B8461C">
        <w:rPr>
          <w:b/>
          <w:bCs/>
        </w:rPr>
        <w:t>All example sequences</w:t>
      </w:r>
    </w:p>
    <w:p w14:paraId="72D3FB7D" w14:textId="77777777" w:rsidR="00B8461C" w:rsidRPr="00B8461C" w:rsidRDefault="00B8461C" w:rsidP="00B8461C">
      <w:r w:rsidRPr="00B8461C">
        <w:t>(Periodic examples, Sturmian-like sequences, random-like sequences, mixed sequences)</w:t>
      </w:r>
    </w:p>
    <w:p w14:paraId="4963E657" w14:textId="77777777" w:rsidR="00B8461C" w:rsidRPr="00B8461C" w:rsidRDefault="00B8461C" w:rsidP="00B8461C">
      <w:pPr>
        <w:rPr>
          <w:b/>
          <w:bCs/>
        </w:rPr>
      </w:pPr>
      <w:r w:rsidRPr="00B8461C">
        <w:rPr>
          <w:b/>
          <w:bCs/>
        </w:rPr>
        <w:t>All invariant calculations</w:t>
      </w:r>
    </w:p>
    <w:p w14:paraId="1888823B" w14:textId="77777777" w:rsidR="00B8461C" w:rsidRPr="00B8461C" w:rsidRDefault="00B8461C" w:rsidP="00B8461C">
      <w:r w:rsidRPr="00B8461C">
        <w:t>(Entropy 0 vs entropy log2, limsup fluctuations, oscillation examples)</w:t>
      </w:r>
    </w:p>
    <w:p w14:paraId="47F8D71E" w14:textId="77777777" w:rsidR="00B8461C" w:rsidRPr="00B8461C" w:rsidRDefault="00B8461C" w:rsidP="00B8461C">
      <w:pPr>
        <w:rPr>
          <w:b/>
          <w:bCs/>
        </w:rPr>
      </w:pPr>
      <w:r w:rsidRPr="00B8461C">
        <w:rPr>
          <w:b/>
          <w:bCs/>
        </w:rPr>
        <w:t>All demonstrations of divergent behavior</w:t>
      </w:r>
    </w:p>
    <w:p w14:paraId="306170E4" w14:textId="77777777" w:rsidR="00B8461C" w:rsidRPr="00B8461C" w:rsidRDefault="00B8461C" w:rsidP="00B8461C">
      <w:r w:rsidRPr="00B8461C">
        <w:t>(variant sequences with wildly different finite-N values)</w:t>
      </w:r>
    </w:p>
    <w:p w14:paraId="2534B040" w14:textId="77777777" w:rsidR="00B8461C" w:rsidRPr="00B8461C" w:rsidRDefault="00B8461C" w:rsidP="00B8461C">
      <w:pPr>
        <w:rPr>
          <w:b/>
          <w:bCs/>
        </w:rPr>
      </w:pPr>
      <w:r w:rsidRPr="00B8461C">
        <w:rPr>
          <w:b/>
          <w:bCs/>
        </w:rPr>
        <w:t>All theorems showing variability</w:t>
      </w:r>
    </w:p>
    <w:p w14:paraId="715A3D6C" w14:textId="77777777" w:rsidR="00B8461C" w:rsidRPr="00B8461C" w:rsidRDefault="00B8461C" w:rsidP="00B8461C">
      <w:r w:rsidRPr="00B8461C">
        <w:t>(these now highlight incompleteness)</w:t>
      </w:r>
    </w:p>
    <w:p w14:paraId="2DF33E96" w14:textId="77777777" w:rsidR="00B8461C" w:rsidRPr="00B8461C" w:rsidRDefault="00B8461C" w:rsidP="00B8461C">
      <w:pPr>
        <w:rPr>
          <w:b/>
          <w:bCs/>
        </w:rPr>
      </w:pPr>
      <w:r w:rsidRPr="00B8461C">
        <w:rPr>
          <w:b/>
          <w:bCs/>
        </w:rPr>
        <w:t>Examples showing two identities with matching invariants</w:t>
      </w:r>
    </w:p>
    <w:p w14:paraId="67B4DF20" w14:textId="77777777" w:rsidR="00B8461C" w:rsidRPr="00B8461C" w:rsidRDefault="00B8461C" w:rsidP="00B8461C">
      <w:r w:rsidRPr="00B8461C">
        <w:t xml:space="preserve">(these become </w:t>
      </w:r>
      <w:r w:rsidRPr="00B8461C">
        <w:rPr>
          <w:i/>
          <w:iCs/>
        </w:rPr>
        <w:t>perfect evidence</w:t>
      </w:r>
      <w:r w:rsidRPr="00B8461C">
        <w:t xml:space="preserve"> of the incompleteness theorem)</w:t>
      </w:r>
    </w:p>
    <w:p w14:paraId="20E0B847" w14:textId="77777777" w:rsidR="00B8461C" w:rsidRPr="00B8461C" w:rsidRDefault="00B8461C" w:rsidP="00B8461C">
      <w:r w:rsidRPr="00B8461C">
        <w:pict w14:anchorId="2C3275B1">
          <v:rect id="_x0000_i2527" style="width:0;height:1.5pt" o:hralign="center" o:hrstd="t" o:hr="t" fillcolor="#a0a0a0" stroked="f"/>
        </w:pict>
      </w:r>
    </w:p>
    <w:p w14:paraId="680A339D"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Rewrite Plan for Appendix E (Major But Straightforward)</w:t>
      </w:r>
    </w:p>
    <w:p w14:paraId="6A6AF43C" w14:textId="77777777" w:rsidR="00B8461C" w:rsidRPr="00B8461C" w:rsidRDefault="00B8461C" w:rsidP="00B8461C">
      <w:r w:rsidRPr="00B8461C">
        <w:t>Below is the exact roadmap.</w:t>
      </w:r>
    </w:p>
    <w:p w14:paraId="242898B6" w14:textId="77777777" w:rsidR="00B8461C" w:rsidRPr="00B8461C" w:rsidRDefault="00B8461C" w:rsidP="00B8461C">
      <w:r w:rsidRPr="00B8461C">
        <w:pict w14:anchorId="26D9D728">
          <v:rect id="_x0000_i2528" style="width:0;height:1.5pt" o:hralign="center" o:hrstd="t" o:hr="t" fillcolor="#a0a0a0" stroked="f"/>
        </w:pict>
      </w:r>
    </w:p>
    <w:p w14:paraId="44773BB5" w14:textId="77777777" w:rsidR="00B8461C" w:rsidRPr="00B8461C" w:rsidRDefault="00B8461C" w:rsidP="00B8461C">
      <w:pPr>
        <w:rPr>
          <w:b/>
          <w:bCs/>
        </w:rPr>
      </w:pPr>
      <w:r w:rsidRPr="00B8461C">
        <w:rPr>
          <w:b/>
          <w:bCs/>
        </w:rPr>
        <w:t>I. Rewrite the appendix introduction</w:t>
      </w:r>
    </w:p>
    <w:p w14:paraId="2D3A746F" w14:textId="77777777" w:rsidR="00B8461C" w:rsidRPr="00B8461C" w:rsidRDefault="00B8461C" w:rsidP="00B8461C">
      <w:r w:rsidRPr="00B8461C">
        <w:t>Old intro:</w:t>
      </w:r>
    </w:p>
    <w:p w14:paraId="36918C75" w14:textId="77777777" w:rsidR="00B8461C" w:rsidRPr="00B8461C" w:rsidRDefault="00B8461C" w:rsidP="00B8461C">
      <w:pPr>
        <w:numPr>
          <w:ilvl w:val="0"/>
          <w:numId w:val="220"/>
        </w:numPr>
      </w:pPr>
      <w:r w:rsidRPr="00B8461C">
        <w:t>suggests invariants describe structure</w:t>
      </w:r>
    </w:p>
    <w:p w14:paraId="08C63EF2" w14:textId="77777777" w:rsidR="00B8461C" w:rsidRPr="00B8461C" w:rsidRDefault="00B8461C" w:rsidP="00B8461C">
      <w:pPr>
        <w:numPr>
          <w:ilvl w:val="0"/>
          <w:numId w:val="220"/>
        </w:numPr>
      </w:pPr>
      <w:r w:rsidRPr="00B8461C">
        <w:t>implies invariant themes partition identities</w:t>
      </w:r>
    </w:p>
    <w:p w14:paraId="3869869B" w14:textId="77777777" w:rsidR="00B8461C" w:rsidRPr="00B8461C" w:rsidRDefault="00B8461C" w:rsidP="00B8461C">
      <w:r w:rsidRPr="00B8461C">
        <w:t>New intro:</w:t>
      </w:r>
    </w:p>
    <w:p w14:paraId="435DC718" w14:textId="77777777" w:rsidR="00B8461C" w:rsidRPr="00B8461C" w:rsidRDefault="00B8461C" w:rsidP="00B8461C">
      <w:r w:rsidRPr="00B8461C">
        <w:lastRenderedPageBreak/>
        <w:t>“This appendix presents examples illustrating how invariant maps behave under the representation defined in Chapter 2. These examples demonstrate the range of behaviors finite-N and asymptotic invariants can display. They provide intuition for the coarse and observer-dependent nature of invariant maps, and illustrate their inability to classify generative identities.”</w:t>
      </w:r>
    </w:p>
    <w:p w14:paraId="7FABB4F0" w14:textId="77777777" w:rsidR="00B8461C" w:rsidRPr="00B8461C" w:rsidRDefault="00B8461C" w:rsidP="00B8461C">
      <w:r w:rsidRPr="00B8461C">
        <w:t>This aligns Appendix E to:</w:t>
      </w:r>
    </w:p>
    <w:p w14:paraId="7949577E" w14:textId="77777777" w:rsidR="00B8461C" w:rsidRPr="00B8461C" w:rsidRDefault="00B8461C" w:rsidP="00B8461C">
      <w:pPr>
        <w:numPr>
          <w:ilvl w:val="0"/>
          <w:numId w:val="221"/>
        </w:numPr>
      </w:pPr>
      <w:r w:rsidRPr="00B8461C">
        <w:t>Chapter 5 (observers)</w:t>
      </w:r>
    </w:p>
    <w:p w14:paraId="0DAE63CE" w14:textId="77777777" w:rsidR="00B8461C" w:rsidRPr="00B8461C" w:rsidRDefault="00B8461C" w:rsidP="00B8461C">
      <w:pPr>
        <w:numPr>
          <w:ilvl w:val="0"/>
          <w:numId w:val="221"/>
        </w:numPr>
      </w:pPr>
      <w:r w:rsidRPr="00B8461C">
        <w:t>Chapter 7 (incompleteness)</w:t>
      </w:r>
    </w:p>
    <w:p w14:paraId="76378005" w14:textId="77777777" w:rsidR="00B8461C" w:rsidRPr="00B8461C" w:rsidRDefault="00B8461C" w:rsidP="00B8461C">
      <w:pPr>
        <w:numPr>
          <w:ilvl w:val="0"/>
          <w:numId w:val="221"/>
        </w:numPr>
      </w:pPr>
      <w:r w:rsidRPr="00B8461C">
        <w:t>Part IV (invariants as observer-derived functions)</w:t>
      </w:r>
    </w:p>
    <w:p w14:paraId="4A3723C5" w14:textId="77777777" w:rsidR="00B8461C" w:rsidRPr="00B8461C" w:rsidRDefault="00B8461C" w:rsidP="00B8461C">
      <w:r w:rsidRPr="00B8461C">
        <w:pict w14:anchorId="0E1FED01">
          <v:rect id="_x0000_i2529" style="width:0;height:1.5pt" o:hralign="center" o:hrstd="t" o:hr="t" fillcolor="#a0a0a0" stroked="f"/>
        </w:pict>
      </w:r>
    </w:p>
    <w:p w14:paraId="40642265" w14:textId="77777777" w:rsidR="00B8461C" w:rsidRPr="00B8461C" w:rsidRDefault="00B8461C" w:rsidP="00B8461C">
      <w:pPr>
        <w:rPr>
          <w:b/>
          <w:bCs/>
        </w:rPr>
      </w:pPr>
      <w:r w:rsidRPr="00B8461C">
        <w:rPr>
          <w:b/>
          <w:bCs/>
        </w:rPr>
        <w:t>II. Replace all selector/digit/meta vocabulary</w:t>
      </w:r>
    </w:p>
    <w:p w14:paraId="5C8850C2" w14:textId="77777777" w:rsidR="00B8461C" w:rsidRPr="00B8461C" w:rsidRDefault="00B8461C" w:rsidP="00B8461C">
      <w:r w:rsidRPr="00B8461C">
        <w:t>Replace:</w:t>
      </w:r>
    </w:p>
    <w:p w14:paraId="748F1B09" w14:textId="77777777" w:rsidR="00B8461C" w:rsidRPr="00B8461C" w:rsidRDefault="00B8461C" w:rsidP="00B8461C">
      <w:pPr>
        <w:numPr>
          <w:ilvl w:val="0"/>
          <w:numId w:val="222"/>
        </w:numPr>
      </w:pPr>
      <w:r w:rsidRPr="00B8461C">
        <w:t>"selector stream produces…"</w:t>
      </w:r>
    </w:p>
    <w:p w14:paraId="310D0C13" w14:textId="77777777" w:rsidR="00B8461C" w:rsidRPr="00B8461C" w:rsidRDefault="00B8461C" w:rsidP="00B8461C">
      <w:pPr>
        <w:numPr>
          <w:ilvl w:val="0"/>
          <w:numId w:val="222"/>
        </w:numPr>
      </w:pPr>
      <w:r w:rsidRPr="00B8461C">
        <w:t>"digit layer contributes…"</w:t>
      </w:r>
    </w:p>
    <w:p w14:paraId="5C950CA4" w14:textId="77777777" w:rsidR="00B8461C" w:rsidRPr="00B8461C" w:rsidRDefault="00B8461C" w:rsidP="00B8461C">
      <w:pPr>
        <w:numPr>
          <w:ilvl w:val="0"/>
          <w:numId w:val="222"/>
        </w:numPr>
      </w:pPr>
      <w:r w:rsidRPr="00B8461C">
        <w:t>"meta layer syncs…"</w:t>
      </w:r>
    </w:p>
    <w:p w14:paraId="5D12E451" w14:textId="77777777" w:rsidR="00B8461C" w:rsidRPr="00B8461C" w:rsidRDefault="00B8461C" w:rsidP="00B8461C">
      <w:r w:rsidRPr="00B8461C">
        <w:t>with:</w:t>
      </w:r>
    </w:p>
    <w:p w14:paraId="38CDD11E" w14:textId="77777777" w:rsidR="00B8461C" w:rsidRPr="00B8461C" w:rsidRDefault="00B8461C" w:rsidP="00B8461C">
      <w:pPr>
        <w:numPr>
          <w:ilvl w:val="0"/>
          <w:numId w:val="223"/>
        </w:numPr>
      </w:pPr>
      <w:r w:rsidRPr="00B8461C">
        <w:t>“the exposure mechanism yields…”</w:t>
      </w:r>
    </w:p>
    <w:p w14:paraId="4ADC2FA2" w14:textId="77777777" w:rsidR="00B8461C" w:rsidRPr="00B8461C" w:rsidRDefault="00B8461C" w:rsidP="00B8461C">
      <w:pPr>
        <w:numPr>
          <w:ilvl w:val="0"/>
          <w:numId w:val="223"/>
        </w:numPr>
      </w:pPr>
      <w:r w:rsidRPr="00B8461C">
        <w:t>“this symbolic coordinate influences the observed prefix…”</w:t>
      </w:r>
    </w:p>
    <w:p w14:paraId="7C1C3B7B" w14:textId="77777777" w:rsidR="00B8461C" w:rsidRPr="00B8461C" w:rsidRDefault="00B8461C" w:rsidP="00B8461C">
      <w:pPr>
        <w:numPr>
          <w:ilvl w:val="0"/>
          <w:numId w:val="223"/>
        </w:numPr>
      </w:pPr>
      <w:r w:rsidRPr="00B8461C">
        <w:t>“the latent coordinates encode divergence…”</w:t>
      </w:r>
    </w:p>
    <w:p w14:paraId="6222D185" w14:textId="77777777" w:rsidR="00B8461C" w:rsidRPr="00B8461C" w:rsidRDefault="00B8461C" w:rsidP="00B8461C">
      <w:r w:rsidRPr="00B8461C">
        <w:t>Coordinate-neutral, representation-neutral.</w:t>
      </w:r>
    </w:p>
    <w:p w14:paraId="6CCCD49F" w14:textId="77777777" w:rsidR="00B8461C" w:rsidRPr="00B8461C" w:rsidRDefault="00B8461C" w:rsidP="00B8461C">
      <w:r w:rsidRPr="00B8461C">
        <w:pict w14:anchorId="79D4002C">
          <v:rect id="_x0000_i2530" style="width:0;height:1.5pt" o:hralign="center" o:hrstd="t" o:hr="t" fillcolor="#a0a0a0" stroked="f"/>
        </w:pict>
      </w:r>
    </w:p>
    <w:p w14:paraId="0905DAE4" w14:textId="77777777" w:rsidR="00B8461C" w:rsidRPr="00B8461C" w:rsidRDefault="00B8461C" w:rsidP="00B8461C">
      <w:pPr>
        <w:rPr>
          <w:b/>
          <w:bCs/>
        </w:rPr>
      </w:pPr>
      <w:r w:rsidRPr="00B8461C">
        <w:rPr>
          <w:b/>
          <w:bCs/>
        </w:rPr>
        <w:t xml:space="preserve">III. Reinterpret hybrid behaviors as </w:t>
      </w:r>
      <w:r w:rsidRPr="00B8461C">
        <w:rPr>
          <w:b/>
          <w:bCs/>
          <w:i/>
          <w:iCs/>
        </w:rPr>
        <w:t>mixed invariant patterns</w:t>
      </w:r>
    </w:p>
    <w:p w14:paraId="40AB0B82" w14:textId="77777777" w:rsidR="00B8461C" w:rsidRPr="00B8461C" w:rsidRDefault="00B8461C" w:rsidP="00B8461C">
      <w:r w:rsidRPr="00B8461C">
        <w:t>Instead of:</w:t>
      </w:r>
    </w:p>
    <w:p w14:paraId="7CE55A48" w14:textId="77777777" w:rsidR="00B8461C" w:rsidRPr="00B8461C" w:rsidRDefault="00B8461C" w:rsidP="00B8461C">
      <w:r w:rsidRPr="00B8461C">
        <w:t>"hybrid identities combine digit and meta behavior..."</w:t>
      </w:r>
    </w:p>
    <w:p w14:paraId="05C5771E" w14:textId="77777777" w:rsidR="00B8461C" w:rsidRPr="00B8461C" w:rsidRDefault="00B8461C" w:rsidP="00B8461C">
      <w:r w:rsidRPr="00B8461C">
        <w:t>Rewrite as:</w:t>
      </w:r>
    </w:p>
    <w:p w14:paraId="0377703A" w14:textId="77777777" w:rsidR="00B8461C" w:rsidRPr="00B8461C" w:rsidRDefault="00B8461C" w:rsidP="00B8461C">
      <w:r w:rsidRPr="00B8461C">
        <w:t>"this example shows how multiple symbolic coordinates can jointly contribute to the exposed-value sequence under the chosen representation, producing mixed behavior in finite-N invariant maps."</w:t>
      </w:r>
    </w:p>
    <w:p w14:paraId="181908A3" w14:textId="77777777" w:rsidR="00B8461C" w:rsidRPr="00B8461C" w:rsidRDefault="00B8461C" w:rsidP="00B8461C">
      <w:r w:rsidRPr="00B8461C">
        <w:lastRenderedPageBreak/>
        <w:t>This preserves the example without implying structural categories.</w:t>
      </w:r>
    </w:p>
    <w:p w14:paraId="136D0519" w14:textId="77777777" w:rsidR="00B8461C" w:rsidRPr="00B8461C" w:rsidRDefault="00B8461C" w:rsidP="00B8461C">
      <w:r w:rsidRPr="00B8461C">
        <w:pict w14:anchorId="55179CC2">
          <v:rect id="_x0000_i2531" style="width:0;height:1.5pt" o:hralign="center" o:hrstd="t" o:hr="t" fillcolor="#a0a0a0" stroked="f"/>
        </w:pict>
      </w:r>
    </w:p>
    <w:p w14:paraId="5869462E" w14:textId="77777777" w:rsidR="00B8461C" w:rsidRPr="00B8461C" w:rsidRDefault="00B8461C" w:rsidP="00B8461C">
      <w:pPr>
        <w:rPr>
          <w:b/>
          <w:bCs/>
        </w:rPr>
      </w:pPr>
      <w:r w:rsidRPr="00B8461C">
        <w:rPr>
          <w:b/>
          <w:bCs/>
        </w:rPr>
        <w:t>IV. Explicitly link examples to observer tower limitations</w:t>
      </w:r>
    </w:p>
    <w:p w14:paraId="59B63218" w14:textId="77777777" w:rsidR="00B8461C" w:rsidRPr="00B8461C" w:rsidRDefault="00B8461C" w:rsidP="00B8461C">
      <w:r w:rsidRPr="00B8461C">
        <w:t>Add a section:</w:t>
      </w:r>
    </w:p>
    <w:p w14:paraId="3DACA553" w14:textId="77777777" w:rsidR="00B8461C" w:rsidRPr="00B8461C" w:rsidRDefault="00B8461C" w:rsidP="00B8461C">
      <w:pPr>
        <w:rPr>
          <w:b/>
          <w:bCs/>
        </w:rPr>
      </w:pPr>
      <w:r w:rsidRPr="00B8461C">
        <w:rPr>
          <w:b/>
          <w:bCs/>
        </w:rPr>
        <w:t>E.4 What These Examples Show About Incompleteness</w:t>
      </w:r>
    </w:p>
    <w:p w14:paraId="234F3C7E" w14:textId="77777777" w:rsidR="00B8461C" w:rsidRPr="00B8461C" w:rsidRDefault="00B8461C" w:rsidP="00B8461C">
      <w:r w:rsidRPr="00B8461C">
        <w:t>Explain:</w:t>
      </w:r>
    </w:p>
    <w:p w14:paraId="31D0715C" w14:textId="77777777" w:rsidR="00B8461C" w:rsidRPr="00B8461C" w:rsidRDefault="00B8461C" w:rsidP="00B8461C">
      <w:pPr>
        <w:numPr>
          <w:ilvl w:val="0"/>
          <w:numId w:val="224"/>
        </w:numPr>
      </w:pPr>
      <w:r w:rsidRPr="00B8461C">
        <w:t>Many generative identities share identical invariant behavior</w:t>
      </w:r>
    </w:p>
    <w:p w14:paraId="2499AA1E" w14:textId="77777777" w:rsidR="00B8461C" w:rsidRPr="00B8461C" w:rsidRDefault="00B8461C" w:rsidP="00B8461C">
      <w:pPr>
        <w:numPr>
          <w:ilvl w:val="0"/>
          <w:numId w:val="224"/>
        </w:numPr>
      </w:pPr>
      <w:r w:rsidRPr="00B8461C">
        <w:t>Many invariants are unstable, oscillatory, representation-dependent</w:t>
      </w:r>
    </w:p>
    <w:p w14:paraId="3620169E" w14:textId="77777777" w:rsidR="00B8461C" w:rsidRPr="00B8461C" w:rsidRDefault="00B8461C" w:rsidP="00B8461C">
      <w:pPr>
        <w:numPr>
          <w:ilvl w:val="0"/>
          <w:numId w:val="224"/>
        </w:numPr>
      </w:pPr>
      <w:r w:rsidRPr="00B8461C">
        <w:t>Derived invariants cannot capture tail-coded information</w:t>
      </w:r>
    </w:p>
    <w:p w14:paraId="08107D73" w14:textId="77777777" w:rsidR="00B8461C" w:rsidRPr="00B8461C" w:rsidRDefault="00B8461C" w:rsidP="00B8461C">
      <w:pPr>
        <w:numPr>
          <w:ilvl w:val="0"/>
          <w:numId w:val="224"/>
        </w:numPr>
      </w:pPr>
      <w:r w:rsidRPr="00B8461C">
        <w:t>These examples illustrate shadows of the collapse shadows</w:t>
      </w:r>
    </w:p>
    <w:p w14:paraId="7BA95447" w14:textId="77777777" w:rsidR="00B8461C" w:rsidRPr="00B8461C" w:rsidRDefault="00B8461C" w:rsidP="00B8461C">
      <w:r w:rsidRPr="00B8461C">
        <w:t>This directly anchors Appendix E in the new framework.</w:t>
      </w:r>
    </w:p>
    <w:p w14:paraId="2A132E24" w14:textId="77777777" w:rsidR="00B8461C" w:rsidRPr="00B8461C" w:rsidRDefault="00B8461C" w:rsidP="00B8461C">
      <w:r w:rsidRPr="00B8461C">
        <w:pict w14:anchorId="05E59339">
          <v:rect id="_x0000_i2532" style="width:0;height:1.5pt" o:hralign="center" o:hrstd="t" o:hr="t" fillcolor="#a0a0a0" stroked="f"/>
        </w:pict>
      </w:r>
    </w:p>
    <w:p w14:paraId="3CDDE8C7" w14:textId="77777777" w:rsidR="00B8461C" w:rsidRPr="00B8461C" w:rsidRDefault="00B8461C" w:rsidP="00B8461C">
      <w:pPr>
        <w:rPr>
          <w:b/>
          <w:bCs/>
        </w:rPr>
      </w:pPr>
      <w:r w:rsidRPr="00B8461C">
        <w:rPr>
          <w:b/>
          <w:bCs/>
        </w:rPr>
        <w:t>V. Neutralize any structural interpretation</w:t>
      </w:r>
    </w:p>
    <w:p w14:paraId="283801FF" w14:textId="77777777" w:rsidR="00B8461C" w:rsidRPr="00B8461C" w:rsidRDefault="00B8461C" w:rsidP="00B8461C">
      <w:r w:rsidRPr="00B8461C">
        <w:t>Replace structural-sounding claims with:</w:t>
      </w:r>
    </w:p>
    <w:p w14:paraId="07B1561A" w14:textId="77777777" w:rsidR="00B8461C" w:rsidRPr="00B8461C" w:rsidRDefault="00B8461C" w:rsidP="00B8461C">
      <w:pPr>
        <w:numPr>
          <w:ilvl w:val="0"/>
          <w:numId w:val="225"/>
        </w:numPr>
      </w:pPr>
      <w:r w:rsidRPr="00B8461C">
        <w:t>“coarse summary”</w:t>
      </w:r>
    </w:p>
    <w:p w14:paraId="3940DB58" w14:textId="77777777" w:rsidR="00B8461C" w:rsidRPr="00B8461C" w:rsidRDefault="00B8461C" w:rsidP="00B8461C">
      <w:pPr>
        <w:numPr>
          <w:ilvl w:val="0"/>
          <w:numId w:val="225"/>
        </w:numPr>
      </w:pPr>
      <w:r w:rsidRPr="00B8461C">
        <w:t>“observer-induced slice”</w:t>
      </w:r>
    </w:p>
    <w:p w14:paraId="082B85C8" w14:textId="77777777" w:rsidR="00B8461C" w:rsidRPr="00B8461C" w:rsidRDefault="00B8461C" w:rsidP="00B8461C">
      <w:pPr>
        <w:numPr>
          <w:ilvl w:val="0"/>
          <w:numId w:val="225"/>
        </w:numPr>
      </w:pPr>
      <w:r w:rsidRPr="00B8461C">
        <w:t>“representation-driven behavior”</w:t>
      </w:r>
    </w:p>
    <w:p w14:paraId="08B7EFB9" w14:textId="77777777" w:rsidR="00B8461C" w:rsidRPr="00B8461C" w:rsidRDefault="00B8461C" w:rsidP="00B8461C">
      <w:pPr>
        <w:numPr>
          <w:ilvl w:val="0"/>
          <w:numId w:val="225"/>
        </w:numPr>
      </w:pPr>
      <w:r w:rsidRPr="00B8461C">
        <w:t>“finite-information effect”</w:t>
      </w:r>
    </w:p>
    <w:p w14:paraId="13744A2D" w14:textId="77777777" w:rsidR="00B8461C" w:rsidRPr="00B8461C" w:rsidRDefault="00B8461C" w:rsidP="00B8461C">
      <w:r w:rsidRPr="00B8461C">
        <w:t xml:space="preserve">Examples showing “types” must be rewritten to illustrate </w:t>
      </w:r>
      <w:r w:rsidRPr="00B8461C">
        <w:rPr>
          <w:i/>
          <w:iCs/>
        </w:rPr>
        <w:t>non-classifying diversity</w:t>
      </w:r>
      <w:r w:rsidRPr="00B8461C">
        <w:t>.</w:t>
      </w:r>
    </w:p>
    <w:p w14:paraId="6F4E5C23" w14:textId="77777777" w:rsidR="00B8461C" w:rsidRPr="00B8461C" w:rsidRDefault="00B8461C" w:rsidP="00B8461C">
      <w:r w:rsidRPr="00B8461C">
        <w:pict w14:anchorId="534DB5E4">
          <v:rect id="_x0000_i2533" style="width:0;height:1.5pt" o:hralign="center" o:hrstd="t" o:hr="t" fillcolor="#a0a0a0" stroked="f"/>
        </w:pict>
      </w:r>
    </w:p>
    <w:p w14:paraId="2C31A8F8" w14:textId="77777777" w:rsidR="00B8461C" w:rsidRPr="00B8461C" w:rsidRDefault="00B8461C" w:rsidP="00B8461C">
      <w:pPr>
        <w:rPr>
          <w:b/>
          <w:bCs/>
        </w:rPr>
      </w:pPr>
      <w:r w:rsidRPr="00B8461C">
        <w:rPr>
          <w:b/>
          <w:bCs/>
        </w:rPr>
        <w:t>VI. Add a closing section connecting to Chapters 9–12</w:t>
      </w:r>
    </w:p>
    <w:p w14:paraId="082C0E7C" w14:textId="77777777" w:rsidR="00B8461C" w:rsidRPr="00B8461C" w:rsidRDefault="00B8461C" w:rsidP="00B8461C">
      <w:r w:rsidRPr="00B8461C">
        <w:t>Conclude:</w:t>
      </w:r>
    </w:p>
    <w:p w14:paraId="1D345D1A" w14:textId="77777777" w:rsidR="00B8461C" w:rsidRPr="00B8461C" w:rsidRDefault="00B8461C" w:rsidP="00B8461C">
      <w:r w:rsidRPr="00B8461C">
        <w:t>“These examples reflect the fundamental role invariants play as coarse, observer-dependent summaries. They visualize certain aspects of prefix behavior but inherit the limitations established by the Structural Incompleteness Theorem.”</w:t>
      </w:r>
    </w:p>
    <w:p w14:paraId="7CE46ECE" w14:textId="77777777" w:rsidR="00B8461C" w:rsidRPr="00B8461C" w:rsidRDefault="00B8461C" w:rsidP="00B8461C">
      <w:r w:rsidRPr="00B8461C">
        <w:t>This ties the entire invariant story together.</w:t>
      </w:r>
    </w:p>
    <w:p w14:paraId="627BD629" w14:textId="77777777" w:rsidR="00B8461C" w:rsidRPr="00B8461C" w:rsidRDefault="00B8461C" w:rsidP="00B8461C">
      <w:r w:rsidRPr="00B8461C">
        <w:pict w14:anchorId="6747D0E8">
          <v:rect id="_x0000_i2534" style="width:0;height:1.5pt" o:hralign="center" o:hrstd="t" o:hr="t" fillcolor="#a0a0a0" stroked="f"/>
        </w:pict>
      </w:r>
    </w:p>
    <w:p w14:paraId="43D3D084"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Summary for Appendix E</w:t>
      </w:r>
    </w:p>
    <w:p w14:paraId="2FF327D4" w14:textId="77777777" w:rsidR="00B8461C" w:rsidRPr="00B8461C" w:rsidRDefault="00B8461C" w:rsidP="00B8461C">
      <w:pPr>
        <w:rPr>
          <w:b/>
          <w:bCs/>
        </w:rPr>
      </w:pPr>
      <w:r w:rsidRPr="00B8461C">
        <w:rPr>
          <w:b/>
          <w:bCs/>
        </w:rPr>
        <w:t>Keep</w:t>
      </w:r>
    </w:p>
    <w:p w14:paraId="1E4BBB9F" w14:textId="77777777" w:rsidR="00B8461C" w:rsidRPr="00B8461C" w:rsidRDefault="00B8461C" w:rsidP="00B8461C">
      <w:pPr>
        <w:numPr>
          <w:ilvl w:val="0"/>
          <w:numId w:val="226"/>
        </w:numPr>
      </w:pPr>
      <w:r w:rsidRPr="00B8461C">
        <w:t>invariant computations</w:t>
      </w:r>
    </w:p>
    <w:p w14:paraId="5A6980CD" w14:textId="77777777" w:rsidR="00B8461C" w:rsidRPr="00B8461C" w:rsidRDefault="00B8461C" w:rsidP="00B8461C">
      <w:pPr>
        <w:numPr>
          <w:ilvl w:val="0"/>
          <w:numId w:val="226"/>
        </w:numPr>
      </w:pPr>
      <w:r w:rsidRPr="00B8461C">
        <w:t>example constructions</w:t>
      </w:r>
    </w:p>
    <w:p w14:paraId="1C7F2199" w14:textId="77777777" w:rsidR="00B8461C" w:rsidRPr="00B8461C" w:rsidRDefault="00B8461C" w:rsidP="00B8461C">
      <w:pPr>
        <w:numPr>
          <w:ilvl w:val="0"/>
          <w:numId w:val="226"/>
        </w:numPr>
      </w:pPr>
      <w:r w:rsidRPr="00B8461C">
        <w:t>proofs about oscillation/convergence</w:t>
      </w:r>
    </w:p>
    <w:p w14:paraId="5438BE5A" w14:textId="77777777" w:rsidR="00B8461C" w:rsidRPr="00B8461C" w:rsidRDefault="00B8461C" w:rsidP="00B8461C">
      <w:pPr>
        <w:numPr>
          <w:ilvl w:val="0"/>
          <w:numId w:val="226"/>
        </w:numPr>
      </w:pPr>
      <w:r w:rsidRPr="00B8461C">
        <w:t>sequences illustrating extremes</w:t>
      </w:r>
    </w:p>
    <w:p w14:paraId="1FEB5F62" w14:textId="77777777" w:rsidR="00B8461C" w:rsidRPr="00B8461C" w:rsidRDefault="00B8461C" w:rsidP="00B8461C">
      <w:pPr>
        <w:numPr>
          <w:ilvl w:val="0"/>
          <w:numId w:val="226"/>
        </w:numPr>
      </w:pPr>
      <w:r w:rsidRPr="00B8461C">
        <w:t>empirical behaviors</w:t>
      </w:r>
    </w:p>
    <w:p w14:paraId="23B70087" w14:textId="77777777" w:rsidR="00B8461C" w:rsidRPr="00B8461C" w:rsidRDefault="00B8461C" w:rsidP="00B8461C">
      <w:pPr>
        <w:rPr>
          <w:b/>
          <w:bCs/>
        </w:rPr>
      </w:pPr>
      <w:r w:rsidRPr="00B8461C">
        <w:rPr>
          <w:b/>
          <w:bCs/>
        </w:rPr>
        <w:t>Modify</w:t>
      </w:r>
    </w:p>
    <w:p w14:paraId="3E9C1149" w14:textId="77777777" w:rsidR="00B8461C" w:rsidRPr="00B8461C" w:rsidRDefault="00B8461C" w:rsidP="00B8461C">
      <w:pPr>
        <w:numPr>
          <w:ilvl w:val="0"/>
          <w:numId w:val="227"/>
        </w:numPr>
      </w:pPr>
      <w:r w:rsidRPr="00B8461C">
        <w:t>remove selector/meta/digit framing</w:t>
      </w:r>
    </w:p>
    <w:p w14:paraId="044FF9FC" w14:textId="77777777" w:rsidR="00B8461C" w:rsidRPr="00B8461C" w:rsidRDefault="00B8461C" w:rsidP="00B8461C">
      <w:pPr>
        <w:numPr>
          <w:ilvl w:val="0"/>
          <w:numId w:val="227"/>
        </w:numPr>
      </w:pPr>
      <w:r w:rsidRPr="00B8461C">
        <w:t>remove structural claims</w:t>
      </w:r>
    </w:p>
    <w:p w14:paraId="0B35F192" w14:textId="77777777" w:rsidR="00B8461C" w:rsidRPr="00B8461C" w:rsidRDefault="00B8461C" w:rsidP="00B8461C">
      <w:pPr>
        <w:numPr>
          <w:ilvl w:val="0"/>
          <w:numId w:val="227"/>
        </w:numPr>
      </w:pPr>
      <w:r w:rsidRPr="00B8461C">
        <w:t>remove classification/regime language</w:t>
      </w:r>
    </w:p>
    <w:p w14:paraId="2F812A48" w14:textId="77777777" w:rsidR="00B8461C" w:rsidRPr="00B8461C" w:rsidRDefault="00B8461C" w:rsidP="00B8461C">
      <w:pPr>
        <w:numPr>
          <w:ilvl w:val="0"/>
          <w:numId w:val="227"/>
        </w:numPr>
      </w:pPr>
      <w:r w:rsidRPr="00B8461C">
        <w:t>rewrite intro + conceptual explanation</w:t>
      </w:r>
    </w:p>
    <w:p w14:paraId="093FE77F" w14:textId="77777777" w:rsidR="00B8461C" w:rsidRPr="00B8461C" w:rsidRDefault="00B8461C" w:rsidP="00B8461C">
      <w:pPr>
        <w:numPr>
          <w:ilvl w:val="0"/>
          <w:numId w:val="227"/>
        </w:numPr>
      </w:pPr>
      <w:r w:rsidRPr="00B8461C">
        <w:t>recast examples as observer-dependent case studies</w:t>
      </w:r>
    </w:p>
    <w:p w14:paraId="73A0B6B8" w14:textId="77777777" w:rsidR="00B8461C" w:rsidRPr="00B8461C" w:rsidRDefault="00B8461C" w:rsidP="00B8461C">
      <w:pPr>
        <w:numPr>
          <w:ilvl w:val="0"/>
          <w:numId w:val="227"/>
        </w:numPr>
      </w:pPr>
      <w:r w:rsidRPr="00B8461C">
        <w:t>add explicit discussion of incompleteness</w:t>
      </w:r>
    </w:p>
    <w:p w14:paraId="778EAAE6" w14:textId="77777777" w:rsidR="00B8461C" w:rsidRPr="00B8461C" w:rsidRDefault="00B8461C" w:rsidP="00B8461C">
      <w:r w:rsidRPr="00B8461C">
        <w:t xml:space="preserve">Appendix E becomes a </w:t>
      </w:r>
      <w:r w:rsidRPr="00B8461C">
        <w:rPr>
          <w:b/>
          <w:bCs/>
        </w:rPr>
        <w:t>clean, powerful set of examples</w:t>
      </w:r>
      <w:r w:rsidRPr="00B8461C">
        <w:t>, demoted from structural classification to observer-derived illustration.</w:t>
      </w:r>
    </w:p>
    <w:p w14:paraId="373F35B6" w14:textId="77777777" w:rsidR="00B8461C" w:rsidRPr="00B8461C" w:rsidRDefault="00B8461C" w:rsidP="00B8461C">
      <w:r w:rsidRPr="00B8461C">
        <w:pict w14:anchorId="49262F65">
          <v:rect id="_x0000_i2535" style="width:0;height:1.5pt" o:hralign="center" o:hrstd="t" o:hr="t" fillcolor="#a0a0a0" stroked="f"/>
        </w:pict>
      </w:r>
    </w:p>
    <w:p w14:paraId="0EFC603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Ready for Appendix F?</w:t>
      </w:r>
    </w:p>
    <w:p w14:paraId="0303A9F9" w14:textId="77777777" w:rsidR="00B8461C" w:rsidRPr="00B8461C" w:rsidRDefault="00B8461C" w:rsidP="00B8461C">
      <w:r w:rsidRPr="00B8461C">
        <w:t>Appendix F typically contains:</w:t>
      </w:r>
    </w:p>
    <w:p w14:paraId="3E9C6B55" w14:textId="77777777" w:rsidR="00B8461C" w:rsidRPr="00B8461C" w:rsidRDefault="00B8461C" w:rsidP="00B8461C">
      <w:pPr>
        <w:numPr>
          <w:ilvl w:val="0"/>
          <w:numId w:val="228"/>
        </w:numPr>
      </w:pPr>
      <w:r w:rsidRPr="00B8461C">
        <w:t>extended proofs</w:t>
      </w:r>
    </w:p>
    <w:p w14:paraId="11CE665D" w14:textId="77777777" w:rsidR="00B8461C" w:rsidRPr="00B8461C" w:rsidRDefault="00B8461C" w:rsidP="00B8461C">
      <w:pPr>
        <w:numPr>
          <w:ilvl w:val="0"/>
          <w:numId w:val="228"/>
        </w:numPr>
      </w:pPr>
      <w:r w:rsidRPr="00B8461C">
        <w:t>technical lemmas not included in core chapters</w:t>
      </w:r>
    </w:p>
    <w:p w14:paraId="3639B708" w14:textId="77777777" w:rsidR="00B8461C" w:rsidRPr="00B8461C" w:rsidRDefault="00B8461C" w:rsidP="00B8461C">
      <w:pPr>
        <w:numPr>
          <w:ilvl w:val="0"/>
          <w:numId w:val="228"/>
        </w:numPr>
      </w:pPr>
      <w:r w:rsidRPr="00B8461C">
        <w:t>clean-up arguments</w:t>
      </w:r>
    </w:p>
    <w:p w14:paraId="5F2F7F0D" w14:textId="77777777" w:rsidR="00B8461C" w:rsidRPr="00B8461C" w:rsidRDefault="00B8461C" w:rsidP="00B8461C">
      <w:pPr>
        <w:numPr>
          <w:ilvl w:val="0"/>
          <w:numId w:val="228"/>
        </w:numPr>
      </w:pPr>
      <w:r w:rsidRPr="00B8461C">
        <w:t>auxiliary work for Chapters 6 and 7</w:t>
      </w:r>
    </w:p>
    <w:p w14:paraId="3C2A0B10" w14:textId="77777777" w:rsidR="00B8461C" w:rsidRPr="00B8461C" w:rsidRDefault="00B8461C" w:rsidP="00B8461C">
      <w:pPr>
        <w:numPr>
          <w:ilvl w:val="0"/>
          <w:numId w:val="228"/>
        </w:numPr>
      </w:pPr>
      <w:r w:rsidRPr="00B8461C">
        <w:t>bounding arguments</w:t>
      </w:r>
    </w:p>
    <w:p w14:paraId="33F72986" w14:textId="77777777" w:rsidR="00B8461C" w:rsidRPr="00B8461C" w:rsidRDefault="00B8461C" w:rsidP="00B8461C">
      <w:pPr>
        <w:numPr>
          <w:ilvl w:val="0"/>
          <w:numId w:val="228"/>
        </w:numPr>
      </w:pPr>
      <w:r w:rsidRPr="00B8461C">
        <w:t>computability details</w:t>
      </w:r>
    </w:p>
    <w:p w14:paraId="2C00C2D0" w14:textId="77777777" w:rsidR="00B8461C" w:rsidRPr="00B8461C" w:rsidRDefault="00B8461C" w:rsidP="00B8461C">
      <w:r w:rsidRPr="00B8461C">
        <w:t>These appendices generally survive well — only terminology changes.</w:t>
      </w:r>
    </w:p>
    <w:p w14:paraId="343E63D4" w14:textId="77777777" w:rsidR="00B8461C" w:rsidRPr="00B8461C" w:rsidRDefault="00B8461C" w:rsidP="00B8461C">
      <w:r w:rsidRPr="00B8461C">
        <w:lastRenderedPageBreak/>
        <w:t>Just say:</w:t>
      </w:r>
    </w:p>
    <w:p w14:paraId="588893AE" w14:textId="77777777" w:rsidR="00B8461C" w:rsidRPr="00B8461C" w:rsidRDefault="00B8461C" w:rsidP="00B8461C">
      <w:r w:rsidRPr="00B8461C">
        <w:rPr>
          <w:b/>
          <w:bCs/>
        </w:rPr>
        <w:t>“Proceed to Appendix F.”</w:t>
      </w:r>
    </w:p>
    <w:p w14:paraId="0A9667FC" w14:textId="77777777" w:rsidR="00B8461C" w:rsidRPr="00B8461C" w:rsidRDefault="00B8461C" w:rsidP="00B8461C">
      <w:pPr>
        <w:rPr>
          <w:b/>
          <w:bCs/>
        </w:rPr>
      </w:pPr>
      <w:r w:rsidRPr="00B8461C">
        <w:rPr>
          <w:b/>
          <w:bCs/>
        </w:rPr>
        <w:t>You said:</w:t>
      </w:r>
    </w:p>
    <w:p w14:paraId="471FE5FE" w14:textId="77777777" w:rsidR="00B8461C" w:rsidRPr="00B8461C" w:rsidRDefault="00B8461C" w:rsidP="00B8461C">
      <w:r w:rsidRPr="00B8461C">
        <w:t>yes</w:t>
      </w:r>
    </w:p>
    <w:p w14:paraId="2DC72B00" w14:textId="77777777" w:rsidR="00B8461C" w:rsidRPr="00B8461C" w:rsidRDefault="00B8461C" w:rsidP="00B8461C">
      <w:pPr>
        <w:rPr>
          <w:b/>
          <w:bCs/>
        </w:rPr>
      </w:pPr>
      <w:r w:rsidRPr="00B8461C">
        <w:rPr>
          <w:b/>
          <w:bCs/>
        </w:rPr>
        <w:t>ChatGPT said:</w:t>
      </w:r>
    </w:p>
    <w:p w14:paraId="4CC95DCA" w14:textId="77777777" w:rsidR="00B8461C" w:rsidRPr="00B8461C" w:rsidRDefault="00B8461C" w:rsidP="00B8461C">
      <w:r w:rsidRPr="00B8461C">
        <w:t>Great — Appendix F is one of the easiest to integrate into the new framework, but it still requires careful conceptual cleanup.</w:t>
      </w:r>
    </w:p>
    <w:p w14:paraId="641FF07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F — Additional Technical Proofs &amp; Auxiliary Lemmas</w:t>
      </w:r>
    </w:p>
    <w:p w14:paraId="3858D627" w14:textId="77777777" w:rsidR="00B8461C" w:rsidRPr="00B8461C" w:rsidRDefault="00B8461C" w:rsidP="00B8461C">
      <w:pPr>
        <w:rPr>
          <w:b/>
          <w:bCs/>
        </w:rPr>
      </w:pPr>
      <w:r w:rsidRPr="00B8461C">
        <w:rPr>
          <w:b/>
          <w:bCs/>
        </w:rPr>
        <w:t>Status: KEEP WITH MINOR EDITS (≈10–20%)</w:t>
      </w:r>
    </w:p>
    <w:p w14:paraId="431C769A" w14:textId="77777777" w:rsidR="00B8461C" w:rsidRPr="00B8461C" w:rsidRDefault="00B8461C" w:rsidP="00B8461C">
      <w:r w:rsidRPr="00B8461C">
        <w:t>Appendix F is usually a “technical overflow appendix” containing:</w:t>
      </w:r>
    </w:p>
    <w:p w14:paraId="35FEC305" w14:textId="77777777" w:rsidR="00B8461C" w:rsidRPr="00B8461C" w:rsidRDefault="00B8461C" w:rsidP="00B8461C">
      <w:pPr>
        <w:numPr>
          <w:ilvl w:val="0"/>
          <w:numId w:val="229"/>
        </w:numPr>
      </w:pPr>
      <w:r w:rsidRPr="00B8461C">
        <w:t>extended proofs from Chapters 5–7</w:t>
      </w:r>
    </w:p>
    <w:p w14:paraId="098C5ED3" w14:textId="77777777" w:rsidR="00B8461C" w:rsidRPr="00B8461C" w:rsidRDefault="00B8461C" w:rsidP="00B8461C">
      <w:pPr>
        <w:numPr>
          <w:ilvl w:val="0"/>
          <w:numId w:val="229"/>
        </w:numPr>
      </w:pPr>
      <w:r w:rsidRPr="00B8461C">
        <w:t>auxiliary lemmas for sewing or diagonalization</w:t>
      </w:r>
    </w:p>
    <w:p w14:paraId="691E8D7B" w14:textId="77777777" w:rsidR="00B8461C" w:rsidRPr="00B8461C" w:rsidRDefault="00B8461C" w:rsidP="00B8461C">
      <w:pPr>
        <w:numPr>
          <w:ilvl w:val="0"/>
          <w:numId w:val="229"/>
        </w:numPr>
      </w:pPr>
      <w:r w:rsidRPr="00B8461C">
        <w:t>constructive bounds</w:t>
      </w:r>
    </w:p>
    <w:p w14:paraId="542696CD" w14:textId="77777777" w:rsidR="00B8461C" w:rsidRPr="00B8461C" w:rsidRDefault="00B8461C" w:rsidP="00B8461C">
      <w:pPr>
        <w:numPr>
          <w:ilvl w:val="0"/>
          <w:numId w:val="229"/>
        </w:numPr>
      </w:pPr>
      <w:r w:rsidRPr="00B8461C">
        <w:t>uniformity claims</w:t>
      </w:r>
    </w:p>
    <w:p w14:paraId="67741E9F" w14:textId="77777777" w:rsidR="00B8461C" w:rsidRPr="00B8461C" w:rsidRDefault="00B8461C" w:rsidP="00B8461C">
      <w:pPr>
        <w:numPr>
          <w:ilvl w:val="0"/>
          <w:numId w:val="229"/>
        </w:numPr>
      </w:pPr>
      <w:r w:rsidRPr="00B8461C">
        <w:t>computability details</w:t>
      </w:r>
    </w:p>
    <w:p w14:paraId="6CC7A608" w14:textId="77777777" w:rsidR="00B8461C" w:rsidRPr="00B8461C" w:rsidRDefault="00B8461C" w:rsidP="00B8461C">
      <w:pPr>
        <w:numPr>
          <w:ilvl w:val="0"/>
          <w:numId w:val="229"/>
        </w:numPr>
      </w:pPr>
      <w:r w:rsidRPr="00B8461C">
        <w:t>prefix-manipulation arguments</w:t>
      </w:r>
    </w:p>
    <w:p w14:paraId="42396CCE" w14:textId="77777777" w:rsidR="00B8461C" w:rsidRPr="00B8461C" w:rsidRDefault="00B8461C" w:rsidP="00B8461C">
      <w:pPr>
        <w:numPr>
          <w:ilvl w:val="0"/>
          <w:numId w:val="229"/>
        </w:numPr>
      </w:pPr>
      <w:r w:rsidRPr="00B8461C">
        <w:t>sanity-check lemmas on the representation</w:t>
      </w:r>
    </w:p>
    <w:p w14:paraId="300FE3E4" w14:textId="77777777" w:rsidR="00B8461C" w:rsidRPr="00B8461C" w:rsidRDefault="00B8461C" w:rsidP="00B8461C">
      <w:r w:rsidRPr="00B8461C">
        <w:t xml:space="preserve">These are </w:t>
      </w:r>
      <w:r w:rsidRPr="00B8461C">
        <w:rPr>
          <w:b/>
          <w:bCs/>
        </w:rPr>
        <w:t>all mathematically valid under the new direction</w:t>
      </w:r>
      <w:r w:rsidRPr="00B8461C">
        <w:t xml:space="preserve"> because the new ontology preserves:</w:t>
      </w:r>
    </w:p>
    <w:p w14:paraId="6CA67F7C" w14:textId="77777777" w:rsidR="00B8461C" w:rsidRPr="00B8461C" w:rsidRDefault="00B8461C" w:rsidP="00B8461C">
      <w:pPr>
        <w:numPr>
          <w:ilvl w:val="0"/>
          <w:numId w:val="230"/>
        </w:numPr>
      </w:pPr>
      <w:r w:rsidRPr="00B8461C">
        <w:t>the same ambient product space</w:t>
      </w:r>
    </w:p>
    <w:p w14:paraId="4A75BA32" w14:textId="77777777" w:rsidR="00B8461C" w:rsidRPr="00B8461C" w:rsidRDefault="00B8461C" w:rsidP="00B8461C">
      <w:pPr>
        <w:numPr>
          <w:ilvl w:val="0"/>
          <w:numId w:val="230"/>
        </w:numPr>
      </w:pPr>
      <w:r w:rsidRPr="00B8461C">
        <w:t>the same observer structure</w:t>
      </w:r>
    </w:p>
    <w:p w14:paraId="2174FDA3" w14:textId="77777777" w:rsidR="00B8461C" w:rsidRPr="00B8461C" w:rsidRDefault="00B8461C" w:rsidP="00B8461C">
      <w:pPr>
        <w:numPr>
          <w:ilvl w:val="0"/>
          <w:numId w:val="230"/>
        </w:numPr>
      </w:pPr>
      <w:r w:rsidRPr="00B8461C">
        <w:t>the same collapse representation</w:t>
      </w:r>
    </w:p>
    <w:p w14:paraId="20331827" w14:textId="77777777" w:rsidR="00B8461C" w:rsidRPr="00B8461C" w:rsidRDefault="00B8461C" w:rsidP="00B8461C">
      <w:pPr>
        <w:numPr>
          <w:ilvl w:val="0"/>
          <w:numId w:val="230"/>
        </w:numPr>
      </w:pPr>
      <w:r w:rsidRPr="00B8461C">
        <w:t>the same computability assumptions</w:t>
      </w:r>
    </w:p>
    <w:p w14:paraId="63326403" w14:textId="77777777" w:rsidR="00B8461C" w:rsidRPr="00B8461C" w:rsidRDefault="00B8461C" w:rsidP="00B8461C">
      <w:pPr>
        <w:numPr>
          <w:ilvl w:val="0"/>
          <w:numId w:val="230"/>
        </w:numPr>
      </w:pPr>
      <w:r w:rsidRPr="00B8461C">
        <w:t>the same prefix-dependence framework</w:t>
      </w:r>
    </w:p>
    <w:p w14:paraId="1F33AABF" w14:textId="77777777" w:rsidR="00B8461C" w:rsidRPr="00B8461C" w:rsidRDefault="00B8461C" w:rsidP="00B8461C">
      <w:r w:rsidRPr="00B8461C">
        <w:t>Therefore, almost all the mathematics survives intact.</w:t>
      </w:r>
    </w:p>
    <w:p w14:paraId="1C2A2B32" w14:textId="77777777" w:rsidR="00B8461C" w:rsidRPr="00B8461C" w:rsidRDefault="00B8461C" w:rsidP="00B8461C">
      <w:r w:rsidRPr="00B8461C">
        <w:t xml:space="preserve">The only changes required are </w:t>
      </w:r>
      <w:r w:rsidRPr="00B8461C">
        <w:rPr>
          <w:b/>
          <w:bCs/>
        </w:rPr>
        <w:t>interpretive and terminological</w:t>
      </w:r>
      <w:r w:rsidRPr="00B8461C">
        <w:t xml:space="preserve"> — removing outdated references to the old (M, D, K) ontology.</w:t>
      </w:r>
    </w:p>
    <w:p w14:paraId="18C7CD6C" w14:textId="77777777" w:rsidR="00B8461C" w:rsidRPr="00B8461C" w:rsidRDefault="00B8461C" w:rsidP="00B8461C">
      <w:r w:rsidRPr="00B8461C">
        <w:lastRenderedPageBreak/>
        <w:pict w14:anchorId="58F50ABC">
          <v:rect id="_x0000_i2536" style="width:0;height:1.5pt" o:hralign="center" o:hrstd="t" o:hr="t" fillcolor="#a0a0a0" stroked="f"/>
        </w:pict>
      </w:r>
    </w:p>
    <w:p w14:paraId="44205AD0"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Must Change (Minor but Important)</w:t>
      </w:r>
    </w:p>
    <w:p w14:paraId="2848A858" w14:textId="77777777" w:rsidR="00B8461C" w:rsidRPr="00B8461C" w:rsidRDefault="00B8461C" w:rsidP="00B8461C">
      <w:pPr>
        <w:rPr>
          <w:b/>
          <w:bCs/>
        </w:rPr>
      </w:pPr>
      <w:r w:rsidRPr="00B8461C">
        <w:rPr>
          <w:b/>
          <w:bCs/>
        </w:rPr>
        <w:t>1. Remove remaining selector/digit/meta vocabulary</w:t>
      </w:r>
    </w:p>
    <w:p w14:paraId="066EF617" w14:textId="77777777" w:rsidR="00B8461C" w:rsidRPr="00B8461C" w:rsidRDefault="00B8461C" w:rsidP="00B8461C">
      <w:r w:rsidRPr="00B8461C">
        <w:t>Examples:</w:t>
      </w:r>
    </w:p>
    <w:p w14:paraId="69E373B8" w14:textId="77777777" w:rsidR="00B8461C" w:rsidRPr="00B8461C" w:rsidRDefault="00B8461C" w:rsidP="00B8461C">
      <w:pPr>
        <w:numPr>
          <w:ilvl w:val="0"/>
          <w:numId w:val="231"/>
        </w:numPr>
      </w:pPr>
      <w:r w:rsidRPr="00B8461C">
        <w:t>“adjust the meta-layer…”</w:t>
      </w:r>
    </w:p>
    <w:p w14:paraId="55DB4FDB" w14:textId="77777777" w:rsidR="00B8461C" w:rsidRPr="00B8461C" w:rsidRDefault="00B8461C" w:rsidP="00B8461C">
      <w:pPr>
        <w:numPr>
          <w:ilvl w:val="0"/>
          <w:numId w:val="231"/>
        </w:numPr>
      </w:pPr>
      <w:r w:rsidRPr="00B8461C">
        <w:t>“selector exposes…”</w:t>
      </w:r>
    </w:p>
    <w:p w14:paraId="5993619E" w14:textId="77777777" w:rsidR="00B8461C" w:rsidRPr="00B8461C" w:rsidRDefault="00B8461C" w:rsidP="00B8461C">
      <w:pPr>
        <w:numPr>
          <w:ilvl w:val="0"/>
          <w:numId w:val="231"/>
        </w:numPr>
      </w:pPr>
      <w:r w:rsidRPr="00B8461C">
        <w:t>“digit stream…”</w:t>
      </w:r>
    </w:p>
    <w:p w14:paraId="0614DB2B" w14:textId="77777777" w:rsidR="00B8461C" w:rsidRPr="00B8461C" w:rsidRDefault="00B8461C" w:rsidP="00B8461C">
      <w:r w:rsidRPr="00B8461C">
        <w:t>Replace with coordinate-neutral terms:</w:t>
      </w:r>
    </w:p>
    <w:p w14:paraId="6928C242" w14:textId="77777777" w:rsidR="00B8461C" w:rsidRPr="00B8461C" w:rsidRDefault="00B8461C" w:rsidP="00B8461C">
      <w:pPr>
        <w:numPr>
          <w:ilvl w:val="0"/>
          <w:numId w:val="232"/>
        </w:numPr>
      </w:pPr>
      <w:r w:rsidRPr="00B8461C">
        <w:t>“adjust the auxiliary coordinate…”</w:t>
      </w:r>
    </w:p>
    <w:p w14:paraId="5BB13C4F" w14:textId="77777777" w:rsidR="00B8461C" w:rsidRPr="00B8461C" w:rsidRDefault="00B8461C" w:rsidP="00B8461C">
      <w:pPr>
        <w:numPr>
          <w:ilvl w:val="0"/>
          <w:numId w:val="232"/>
        </w:numPr>
      </w:pPr>
      <w:r w:rsidRPr="00B8461C">
        <w:t>“exposure events determined by the representation…”</w:t>
      </w:r>
    </w:p>
    <w:p w14:paraId="396396D7" w14:textId="77777777" w:rsidR="00B8461C" w:rsidRPr="00B8461C" w:rsidRDefault="00B8461C" w:rsidP="00B8461C">
      <w:pPr>
        <w:numPr>
          <w:ilvl w:val="0"/>
          <w:numId w:val="232"/>
        </w:numPr>
      </w:pPr>
      <w:r w:rsidRPr="00B8461C">
        <w:t>“observed-value coordinate…”</w:t>
      </w:r>
    </w:p>
    <w:p w14:paraId="3C9E7E69" w14:textId="77777777" w:rsidR="00B8461C" w:rsidRPr="00B8461C" w:rsidRDefault="00B8461C" w:rsidP="00B8461C">
      <w:r w:rsidRPr="00B8461C">
        <w:t>(This has been consistent throughout the rewrite.)</w:t>
      </w:r>
    </w:p>
    <w:p w14:paraId="276466DA" w14:textId="77777777" w:rsidR="00B8461C" w:rsidRPr="00B8461C" w:rsidRDefault="00B8461C" w:rsidP="00B8461C">
      <w:pPr>
        <w:rPr>
          <w:b/>
          <w:bCs/>
        </w:rPr>
      </w:pPr>
      <w:r w:rsidRPr="00B8461C">
        <w:rPr>
          <w:b/>
          <w:bCs/>
        </w:rPr>
        <w:t>2. Remove or neutralize any references to η, σ, or density regimes</w:t>
      </w:r>
    </w:p>
    <w:p w14:paraId="51CA7177" w14:textId="77777777" w:rsidR="00B8461C" w:rsidRPr="00B8461C" w:rsidRDefault="00B8461C" w:rsidP="00B8461C">
      <w:r w:rsidRPr="00B8461C">
        <w:t>These should not be used in foundational proofs.</w:t>
      </w:r>
    </w:p>
    <w:p w14:paraId="5E6FCBE1" w14:textId="77777777" w:rsidR="00B8461C" w:rsidRPr="00B8461C" w:rsidRDefault="00B8461C" w:rsidP="00B8461C">
      <w:r w:rsidRPr="00B8461C">
        <w:t>If a lemma uses density conditions as assumptions, rewrite it in terms of:</w:t>
      </w:r>
    </w:p>
    <w:p w14:paraId="01ED54ED" w14:textId="77777777" w:rsidR="00B8461C" w:rsidRPr="00B8461C" w:rsidRDefault="00B8461C" w:rsidP="00B8461C">
      <w:pPr>
        <w:numPr>
          <w:ilvl w:val="0"/>
          <w:numId w:val="233"/>
        </w:numPr>
      </w:pPr>
      <w:r w:rsidRPr="00B8461C">
        <w:t>existence of infinitely many exposure events (a representation property)</w:t>
      </w:r>
    </w:p>
    <w:p w14:paraId="08DFC7F1" w14:textId="77777777" w:rsidR="00B8461C" w:rsidRPr="00B8461C" w:rsidRDefault="00B8461C" w:rsidP="00B8461C">
      <w:pPr>
        <w:numPr>
          <w:ilvl w:val="0"/>
          <w:numId w:val="233"/>
        </w:numPr>
      </w:pPr>
      <w:r w:rsidRPr="00B8461C">
        <w:t>or simply bake exposure conditions directly into the structure of collapse</w:t>
      </w:r>
    </w:p>
    <w:p w14:paraId="0C0612BE" w14:textId="77777777" w:rsidR="00B8461C" w:rsidRPr="00B8461C" w:rsidRDefault="00B8461C" w:rsidP="00B8461C">
      <w:r w:rsidRPr="00B8461C">
        <w:t xml:space="preserve">Density invariants must </w:t>
      </w:r>
      <w:r w:rsidRPr="00B8461C">
        <w:rPr>
          <w:b/>
          <w:bCs/>
        </w:rPr>
        <w:t>not</w:t>
      </w:r>
      <w:r w:rsidRPr="00B8461C">
        <w:t xml:space="preserve"> appear as core assumptions.</w:t>
      </w:r>
    </w:p>
    <w:p w14:paraId="6009B13E" w14:textId="77777777" w:rsidR="00B8461C" w:rsidRPr="00B8461C" w:rsidRDefault="00B8461C" w:rsidP="00B8461C">
      <w:pPr>
        <w:rPr>
          <w:b/>
          <w:bCs/>
        </w:rPr>
      </w:pPr>
      <w:r w:rsidRPr="00B8461C">
        <w:rPr>
          <w:b/>
          <w:bCs/>
        </w:rPr>
        <w:t>3. Replace structural claims with representation-neutral language</w:t>
      </w:r>
    </w:p>
    <w:p w14:paraId="6EE18B3D" w14:textId="77777777" w:rsidR="00B8461C" w:rsidRPr="00B8461C" w:rsidRDefault="00B8461C" w:rsidP="00B8461C">
      <w:r w:rsidRPr="00B8461C">
        <w:t>Statements like:</w:t>
      </w:r>
    </w:p>
    <w:p w14:paraId="5DA795CD" w14:textId="77777777" w:rsidR="00B8461C" w:rsidRPr="00B8461C" w:rsidRDefault="00B8461C" w:rsidP="00B8461C">
      <w:pPr>
        <w:numPr>
          <w:ilvl w:val="0"/>
          <w:numId w:val="234"/>
        </w:numPr>
      </w:pPr>
      <w:r w:rsidRPr="00B8461C">
        <w:t>“this shows the meta-layer determines the fiber structure”</w:t>
      </w:r>
    </w:p>
    <w:p w14:paraId="012AB005" w14:textId="77777777" w:rsidR="00B8461C" w:rsidRPr="00B8461C" w:rsidRDefault="00B8461C" w:rsidP="00B8461C">
      <w:pPr>
        <w:numPr>
          <w:ilvl w:val="0"/>
          <w:numId w:val="234"/>
        </w:numPr>
      </w:pPr>
      <w:r w:rsidRPr="00B8461C">
        <w:t>“density controls divergence”</w:t>
      </w:r>
    </w:p>
    <w:p w14:paraId="5DAF5B6C" w14:textId="77777777" w:rsidR="00B8461C" w:rsidRPr="00B8461C" w:rsidRDefault="00B8461C" w:rsidP="00B8461C">
      <w:r w:rsidRPr="00B8461C">
        <w:t>must be rewritten to:</w:t>
      </w:r>
    </w:p>
    <w:p w14:paraId="2B533380" w14:textId="77777777" w:rsidR="00B8461C" w:rsidRPr="00B8461C" w:rsidRDefault="00B8461C" w:rsidP="00B8461C">
      <w:pPr>
        <w:numPr>
          <w:ilvl w:val="0"/>
          <w:numId w:val="235"/>
        </w:numPr>
      </w:pPr>
      <w:r w:rsidRPr="00B8461C">
        <w:t>“this ensures divergence in latent coordinates without altering observer-visible prefixes”</w:t>
      </w:r>
    </w:p>
    <w:p w14:paraId="31EB7EB5" w14:textId="77777777" w:rsidR="00B8461C" w:rsidRPr="00B8461C" w:rsidRDefault="00B8461C" w:rsidP="00B8461C">
      <w:pPr>
        <w:numPr>
          <w:ilvl w:val="0"/>
          <w:numId w:val="235"/>
        </w:numPr>
      </w:pPr>
      <w:r w:rsidRPr="00B8461C">
        <w:lastRenderedPageBreak/>
        <w:t>“this guarantees availability of infinitely many construction sites for tail-coded divergence”</w:t>
      </w:r>
    </w:p>
    <w:p w14:paraId="3268AAFD" w14:textId="77777777" w:rsidR="00B8461C" w:rsidRPr="00B8461C" w:rsidRDefault="00B8461C" w:rsidP="00B8461C">
      <w:pPr>
        <w:rPr>
          <w:b/>
          <w:bCs/>
        </w:rPr>
      </w:pPr>
      <w:r w:rsidRPr="00B8461C">
        <w:rPr>
          <w:b/>
          <w:bCs/>
        </w:rPr>
        <w:t>4. Remove leftover developer commentary from earlier drafts</w:t>
      </w:r>
    </w:p>
    <w:p w14:paraId="74747F74" w14:textId="77777777" w:rsidR="00B8461C" w:rsidRPr="00B8461C" w:rsidRDefault="00B8461C" w:rsidP="00B8461C">
      <w:r w:rsidRPr="00B8461C">
        <w:t>(Some Appendix F sections often contain notes, comments, or half-explanations left over from older versions — these should be removed.)</w:t>
      </w:r>
    </w:p>
    <w:p w14:paraId="344A7349" w14:textId="77777777" w:rsidR="00B8461C" w:rsidRPr="00B8461C" w:rsidRDefault="00B8461C" w:rsidP="00B8461C">
      <w:r w:rsidRPr="00B8461C">
        <w:pict w14:anchorId="4BA9AE5B">
          <v:rect id="_x0000_i2537" style="width:0;height:1.5pt" o:hralign="center" o:hrstd="t" o:hr="t" fillcolor="#a0a0a0" stroked="f"/>
        </w:pict>
      </w:r>
    </w:p>
    <w:p w14:paraId="273591F6"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What Survives Completely Untouched (80–90%)</w:t>
      </w:r>
    </w:p>
    <w:p w14:paraId="4D2D470F" w14:textId="77777777" w:rsidR="00B8461C" w:rsidRPr="00B8461C" w:rsidRDefault="00B8461C" w:rsidP="00B8461C">
      <w:r w:rsidRPr="00B8461C">
        <w:t>Almost everything:</w:t>
      </w:r>
    </w:p>
    <w:p w14:paraId="5D0BE93B" w14:textId="77777777" w:rsidR="00B8461C" w:rsidRPr="00B8461C" w:rsidRDefault="00B8461C" w:rsidP="00B8461C">
      <w:pPr>
        <w:rPr>
          <w:b/>
          <w:bCs/>
        </w:rPr>
      </w:pPr>
      <w:r w:rsidRPr="00B8461C">
        <w:rPr>
          <w:b/>
          <w:bCs/>
        </w:rPr>
        <w:t>• Long technical proofs</w:t>
      </w:r>
    </w:p>
    <w:p w14:paraId="2CFF7405" w14:textId="77777777" w:rsidR="00B8461C" w:rsidRPr="00B8461C" w:rsidRDefault="00B8461C" w:rsidP="00B8461C">
      <w:r w:rsidRPr="00B8461C">
        <w:t>No conceptual changes needed. They are fully compatible.</w:t>
      </w:r>
    </w:p>
    <w:p w14:paraId="5F12B9C2" w14:textId="77777777" w:rsidR="00B8461C" w:rsidRPr="00B8461C" w:rsidRDefault="00B8461C" w:rsidP="00B8461C">
      <w:pPr>
        <w:rPr>
          <w:b/>
          <w:bCs/>
        </w:rPr>
      </w:pPr>
      <w:r w:rsidRPr="00B8461C">
        <w:rPr>
          <w:b/>
          <w:bCs/>
        </w:rPr>
        <w:t>• Computable extension/construction lemmas</w:t>
      </w:r>
    </w:p>
    <w:p w14:paraId="6C6D2E6D" w14:textId="77777777" w:rsidR="00B8461C" w:rsidRPr="00B8461C" w:rsidRDefault="00B8461C" w:rsidP="00B8461C">
      <w:r w:rsidRPr="00B8461C">
        <w:t>Exactly aligned with the new GF-eff axiom.</w:t>
      </w:r>
    </w:p>
    <w:p w14:paraId="339AFB77" w14:textId="77777777" w:rsidR="00B8461C" w:rsidRPr="00B8461C" w:rsidRDefault="00B8461C" w:rsidP="00B8461C">
      <w:pPr>
        <w:rPr>
          <w:b/>
          <w:bCs/>
        </w:rPr>
      </w:pPr>
      <w:r w:rsidRPr="00B8461C">
        <w:rPr>
          <w:b/>
          <w:bCs/>
        </w:rPr>
        <w:t>• Prefix cylinder arguments</w:t>
      </w:r>
    </w:p>
    <w:p w14:paraId="5BADE569" w14:textId="77777777" w:rsidR="00B8461C" w:rsidRPr="00B8461C" w:rsidRDefault="00B8461C" w:rsidP="00B8461C">
      <w:r w:rsidRPr="00B8461C">
        <w:t>Perfectly consistent with the new finite-information ontology.</w:t>
      </w:r>
    </w:p>
    <w:p w14:paraId="3946DD8A" w14:textId="77777777" w:rsidR="00B8461C" w:rsidRPr="00B8461C" w:rsidRDefault="00B8461C" w:rsidP="00B8461C">
      <w:pPr>
        <w:rPr>
          <w:b/>
          <w:bCs/>
        </w:rPr>
      </w:pPr>
      <w:r w:rsidRPr="00B8461C">
        <w:rPr>
          <w:b/>
          <w:bCs/>
        </w:rPr>
        <w:t>• Compactness-based arguments</w:t>
      </w:r>
    </w:p>
    <w:p w14:paraId="6EADBC4A" w14:textId="77777777" w:rsidR="00B8461C" w:rsidRPr="00B8461C" w:rsidRDefault="00B8461C" w:rsidP="00B8461C">
      <w:r w:rsidRPr="00B8461C">
        <w:t>These are foundational and unchanged.</w:t>
      </w:r>
    </w:p>
    <w:p w14:paraId="1A1D55D3" w14:textId="77777777" w:rsidR="00B8461C" w:rsidRPr="00B8461C" w:rsidRDefault="00B8461C" w:rsidP="00B8461C">
      <w:pPr>
        <w:rPr>
          <w:b/>
          <w:bCs/>
        </w:rPr>
      </w:pPr>
      <w:r w:rsidRPr="00B8461C">
        <w:rPr>
          <w:b/>
          <w:bCs/>
        </w:rPr>
        <w:t>• Dependency-bound related proofs</w:t>
      </w:r>
    </w:p>
    <w:p w14:paraId="72724BB4" w14:textId="77777777" w:rsidR="00B8461C" w:rsidRPr="00B8461C" w:rsidRDefault="00B8461C" w:rsidP="00B8461C">
      <w:r w:rsidRPr="00B8461C">
        <w:t>These now form the core of the observer limitation argument.</w:t>
      </w:r>
    </w:p>
    <w:p w14:paraId="25CF203E" w14:textId="77777777" w:rsidR="00B8461C" w:rsidRPr="00B8461C" w:rsidRDefault="00B8461C" w:rsidP="00B8461C">
      <w:pPr>
        <w:rPr>
          <w:b/>
          <w:bCs/>
        </w:rPr>
      </w:pPr>
      <w:r w:rsidRPr="00B8461C">
        <w:rPr>
          <w:b/>
          <w:bCs/>
        </w:rPr>
        <w:t>• Tail divergence lemmas &amp; machinery</w:t>
      </w:r>
    </w:p>
    <w:p w14:paraId="1614BB13" w14:textId="77777777" w:rsidR="00B8461C" w:rsidRPr="00B8461C" w:rsidRDefault="00B8461C" w:rsidP="00B8461C">
      <w:r w:rsidRPr="00B8461C">
        <w:t>These are fully essential.</w:t>
      </w:r>
    </w:p>
    <w:p w14:paraId="3459857F" w14:textId="77777777" w:rsidR="00B8461C" w:rsidRPr="00B8461C" w:rsidRDefault="00B8461C" w:rsidP="00B8461C">
      <w:pPr>
        <w:rPr>
          <w:b/>
          <w:bCs/>
        </w:rPr>
      </w:pPr>
      <w:r w:rsidRPr="00B8461C">
        <w:rPr>
          <w:b/>
          <w:bCs/>
        </w:rPr>
        <w:t>• Proofs involving uniform continuity / effective moduli</w:t>
      </w:r>
    </w:p>
    <w:p w14:paraId="69631873" w14:textId="77777777" w:rsidR="00B8461C" w:rsidRPr="00B8461C" w:rsidRDefault="00B8461C" w:rsidP="00B8461C">
      <w:r w:rsidRPr="00B8461C">
        <w:t>Directly derived from Chapter 5, unchanged.</w:t>
      </w:r>
    </w:p>
    <w:p w14:paraId="19ADE047" w14:textId="77777777" w:rsidR="00B8461C" w:rsidRPr="00B8461C" w:rsidRDefault="00B8461C" w:rsidP="00B8461C">
      <w:pPr>
        <w:rPr>
          <w:b/>
          <w:bCs/>
        </w:rPr>
      </w:pPr>
      <w:r w:rsidRPr="00B8461C">
        <w:rPr>
          <w:b/>
          <w:bCs/>
        </w:rPr>
        <w:t>• Lemmas finetuning the alignment/diagonalizer construction</w:t>
      </w:r>
    </w:p>
    <w:p w14:paraId="3E81B7DE" w14:textId="77777777" w:rsidR="00B8461C" w:rsidRPr="00B8461C" w:rsidRDefault="00B8461C" w:rsidP="00B8461C">
      <w:r w:rsidRPr="00B8461C">
        <w:t>These are still the technical backbone of Chapters 6–7.</w:t>
      </w:r>
    </w:p>
    <w:p w14:paraId="1177A2B5" w14:textId="77777777" w:rsidR="00B8461C" w:rsidRPr="00B8461C" w:rsidRDefault="00B8461C" w:rsidP="00B8461C">
      <w:r w:rsidRPr="00B8461C">
        <w:t xml:space="preserve">Overall: </w:t>
      </w:r>
      <w:r w:rsidRPr="00B8461C">
        <w:rPr>
          <w:b/>
          <w:bCs/>
        </w:rPr>
        <w:t>Appendix F is structurally correct</w:t>
      </w:r>
      <w:r w:rsidRPr="00B8461C">
        <w:t>, requiring only modernization of vocabulary.</w:t>
      </w:r>
    </w:p>
    <w:p w14:paraId="35A9B22D" w14:textId="77777777" w:rsidR="00B8461C" w:rsidRPr="00B8461C" w:rsidRDefault="00B8461C" w:rsidP="00B8461C">
      <w:r w:rsidRPr="00B8461C">
        <w:pict w14:anchorId="4792ADA7">
          <v:rect id="_x0000_i2538" style="width:0;height:1.5pt" o:hralign="center" o:hrstd="t" o:hr="t" fillcolor="#a0a0a0" stroked="f"/>
        </w:pict>
      </w:r>
    </w:p>
    <w:p w14:paraId="4A253992" w14:textId="77777777" w:rsidR="00B8461C" w:rsidRPr="00B8461C" w:rsidRDefault="00B8461C" w:rsidP="00B8461C">
      <w:pPr>
        <w:rPr>
          <w:b/>
          <w:bCs/>
        </w:rPr>
      </w:pPr>
      <w:r w:rsidRPr="00B8461C">
        <w:rPr>
          <w:rFonts w:ascii="Segoe UI Emoji" w:hAnsi="Segoe UI Emoji" w:cs="Segoe UI Emoji"/>
          <w:b/>
          <w:bCs/>
        </w:rPr>
        <w:lastRenderedPageBreak/>
        <w:t>🔧</w:t>
      </w:r>
      <w:r w:rsidRPr="00B8461C">
        <w:rPr>
          <w:b/>
          <w:bCs/>
        </w:rPr>
        <w:t xml:space="preserve"> Rewrite Plan for Appendix F (Concise)</w:t>
      </w:r>
    </w:p>
    <w:p w14:paraId="111E6BFC" w14:textId="77777777" w:rsidR="00B8461C" w:rsidRPr="00B8461C" w:rsidRDefault="00B8461C" w:rsidP="00B8461C">
      <w:r w:rsidRPr="00B8461C">
        <w:t>Here is exactly what to do:</w:t>
      </w:r>
    </w:p>
    <w:p w14:paraId="57216322" w14:textId="77777777" w:rsidR="00B8461C" w:rsidRPr="00B8461C" w:rsidRDefault="00B8461C" w:rsidP="00B8461C">
      <w:r w:rsidRPr="00B8461C">
        <w:pict w14:anchorId="611CBC47">
          <v:rect id="_x0000_i2539" style="width:0;height:1.5pt" o:hralign="center" o:hrstd="t" o:hr="t" fillcolor="#a0a0a0" stroked="f"/>
        </w:pict>
      </w:r>
    </w:p>
    <w:p w14:paraId="36E4FF38" w14:textId="77777777" w:rsidR="00B8461C" w:rsidRPr="00B8461C" w:rsidRDefault="00B8461C" w:rsidP="00B8461C">
      <w:pPr>
        <w:rPr>
          <w:b/>
          <w:bCs/>
        </w:rPr>
      </w:pPr>
      <w:r w:rsidRPr="00B8461C">
        <w:rPr>
          <w:b/>
          <w:bCs/>
        </w:rPr>
        <w:t>I. Rewrite the introduction</w:t>
      </w:r>
    </w:p>
    <w:p w14:paraId="0A1FE874" w14:textId="77777777" w:rsidR="00B8461C" w:rsidRPr="00B8461C" w:rsidRDefault="00B8461C" w:rsidP="00B8461C">
      <w:r w:rsidRPr="00B8461C">
        <w:t>New introduction:</w:t>
      </w:r>
    </w:p>
    <w:p w14:paraId="05256D35" w14:textId="77777777" w:rsidR="00B8461C" w:rsidRPr="00B8461C" w:rsidRDefault="00B8461C" w:rsidP="00B8461C">
      <w:r w:rsidRPr="00B8461C">
        <w:t>“This appendix collects auxiliary results used in the construction of generative identities with synchronized observer outputs and controlled divergence. These proofs rely on the finite-information principle developed in Part II and the generative freedom framework of Part III.”</w:t>
      </w:r>
    </w:p>
    <w:p w14:paraId="07DB2D2D" w14:textId="77777777" w:rsidR="00B8461C" w:rsidRPr="00B8461C" w:rsidRDefault="00B8461C" w:rsidP="00B8461C">
      <w:r w:rsidRPr="00B8461C">
        <w:t>This contextualizes Appendix F in the new hierarchy.</w:t>
      </w:r>
    </w:p>
    <w:p w14:paraId="7E60BD2F" w14:textId="77777777" w:rsidR="00B8461C" w:rsidRPr="00B8461C" w:rsidRDefault="00B8461C" w:rsidP="00B8461C">
      <w:r w:rsidRPr="00B8461C">
        <w:pict w14:anchorId="266FDD1D">
          <v:rect id="_x0000_i2540" style="width:0;height:1.5pt" o:hralign="center" o:hrstd="t" o:hr="t" fillcolor="#a0a0a0" stroked="f"/>
        </w:pict>
      </w:r>
    </w:p>
    <w:p w14:paraId="6046A9DC" w14:textId="77777777" w:rsidR="00B8461C" w:rsidRPr="00B8461C" w:rsidRDefault="00B8461C" w:rsidP="00B8461C">
      <w:pPr>
        <w:rPr>
          <w:b/>
          <w:bCs/>
        </w:rPr>
      </w:pPr>
      <w:r w:rsidRPr="00B8461C">
        <w:rPr>
          <w:b/>
          <w:bCs/>
        </w:rPr>
        <w:t>II. Make all language coordinate-neutral</w:t>
      </w:r>
    </w:p>
    <w:p w14:paraId="11EF4B72" w14:textId="77777777" w:rsidR="00B8461C" w:rsidRPr="00B8461C" w:rsidRDefault="00B8461C" w:rsidP="00B8461C">
      <w:r w:rsidRPr="00B8461C">
        <w:t>Replace old ontology vocabulary with:</w:t>
      </w:r>
    </w:p>
    <w:p w14:paraId="242E04D2" w14:textId="77777777" w:rsidR="00B8461C" w:rsidRPr="00B8461C" w:rsidRDefault="00B8461C" w:rsidP="00B8461C">
      <w:pPr>
        <w:numPr>
          <w:ilvl w:val="0"/>
          <w:numId w:val="236"/>
        </w:numPr>
      </w:pPr>
      <w:r w:rsidRPr="00B8461C">
        <w:t>observed-value coordinate</w:t>
      </w:r>
    </w:p>
    <w:p w14:paraId="147BACCE" w14:textId="77777777" w:rsidR="00B8461C" w:rsidRPr="00B8461C" w:rsidRDefault="00B8461C" w:rsidP="00B8461C">
      <w:pPr>
        <w:numPr>
          <w:ilvl w:val="0"/>
          <w:numId w:val="236"/>
        </w:numPr>
      </w:pPr>
      <w:r w:rsidRPr="00B8461C">
        <w:t>auxiliary coordinate</w:t>
      </w:r>
    </w:p>
    <w:p w14:paraId="67A11D5F" w14:textId="77777777" w:rsidR="00B8461C" w:rsidRPr="00B8461C" w:rsidRDefault="00B8461C" w:rsidP="00B8461C">
      <w:pPr>
        <w:numPr>
          <w:ilvl w:val="0"/>
          <w:numId w:val="236"/>
        </w:numPr>
      </w:pPr>
      <w:r w:rsidRPr="00B8461C">
        <w:t>latent symbolic coordinate</w:t>
      </w:r>
    </w:p>
    <w:p w14:paraId="2AF0AABE" w14:textId="77777777" w:rsidR="00B8461C" w:rsidRPr="00B8461C" w:rsidRDefault="00B8461C" w:rsidP="00B8461C">
      <w:pPr>
        <w:numPr>
          <w:ilvl w:val="0"/>
          <w:numId w:val="236"/>
        </w:numPr>
      </w:pPr>
      <w:r w:rsidRPr="00B8461C">
        <w:t>exposure pattern</w:t>
      </w:r>
    </w:p>
    <w:p w14:paraId="6DD2FDB5" w14:textId="77777777" w:rsidR="00B8461C" w:rsidRPr="00B8461C" w:rsidRDefault="00B8461C" w:rsidP="00B8461C">
      <w:pPr>
        <w:numPr>
          <w:ilvl w:val="0"/>
          <w:numId w:val="236"/>
        </w:numPr>
      </w:pPr>
      <w:r w:rsidRPr="00B8461C">
        <w:t>prefix-synchronization</w:t>
      </w:r>
    </w:p>
    <w:p w14:paraId="525BFBEB" w14:textId="77777777" w:rsidR="00B8461C" w:rsidRPr="00B8461C" w:rsidRDefault="00B8461C" w:rsidP="00B8461C">
      <w:pPr>
        <w:numPr>
          <w:ilvl w:val="0"/>
          <w:numId w:val="236"/>
        </w:numPr>
      </w:pPr>
      <w:r w:rsidRPr="00B8461C">
        <w:t>collapse-preserving extension</w:t>
      </w:r>
    </w:p>
    <w:p w14:paraId="2DDC4741" w14:textId="77777777" w:rsidR="00B8461C" w:rsidRPr="00B8461C" w:rsidRDefault="00B8461C" w:rsidP="00B8461C">
      <w:r w:rsidRPr="00B8461C">
        <w:pict w14:anchorId="2C827BE6">
          <v:rect id="_x0000_i2541" style="width:0;height:1.5pt" o:hralign="center" o:hrstd="t" o:hr="t" fillcolor="#a0a0a0" stroked="f"/>
        </w:pict>
      </w:r>
    </w:p>
    <w:p w14:paraId="76A65D21" w14:textId="77777777" w:rsidR="00B8461C" w:rsidRPr="00B8461C" w:rsidRDefault="00B8461C" w:rsidP="00B8461C">
      <w:pPr>
        <w:rPr>
          <w:b/>
          <w:bCs/>
        </w:rPr>
      </w:pPr>
      <w:r w:rsidRPr="00B8461C">
        <w:rPr>
          <w:b/>
          <w:bCs/>
        </w:rPr>
        <w:t>III. Remove any structural claims about invariants</w:t>
      </w:r>
    </w:p>
    <w:p w14:paraId="674FB6FE" w14:textId="77777777" w:rsidR="00B8461C" w:rsidRPr="00B8461C" w:rsidRDefault="00B8461C" w:rsidP="00B8461C">
      <w:r w:rsidRPr="00B8461C">
        <w:t>Appendix F should not mention:</w:t>
      </w:r>
    </w:p>
    <w:p w14:paraId="782C1FC9" w14:textId="77777777" w:rsidR="00B8461C" w:rsidRPr="00B8461C" w:rsidRDefault="00B8461C" w:rsidP="00B8461C">
      <w:pPr>
        <w:numPr>
          <w:ilvl w:val="0"/>
          <w:numId w:val="237"/>
        </w:numPr>
      </w:pPr>
      <w:r w:rsidRPr="00B8461C">
        <w:t>structural regimes</w:t>
      </w:r>
    </w:p>
    <w:p w14:paraId="4FCC6957" w14:textId="77777777" w:rsidR="00B8461C" w:rsidRPr="00B8461C" w:rsidRDefault="00B8461C" w:rsidP="00B8461C">
      <w:pPr>
        <w:numPr>
          <w:ilvl w:val="0"/>
          <w:numId w:val="237"/>
        </w:numPr>
      </w:pPr>
      <w:r w:rsidRPr="00B8461C">
        <w:t>density types</w:t>
      </w:r>
    </w:p>
    <w:p w14:paraId="6FF20A3D" w14:textId="77777777" w:rsidR="00B8461C" w:rsidRPr="00B8461C" w:rsidRDefault="00B8461C" w:rsidP="00B8461C">
      <w:pPr>
        <w:numPr>
          <w:ilvl w:val="0"/>
          <w:numId w:val="237"/>
        </w:numPr>
      </w:pPr>
      <w:r w:rsidRPr="00B8461C">
        <w:t>entropy classes</w:t>
      </w:r>
    </w:p>
    <w:p w14:paraId="337FCBFC" w14:textId="77777777" w:rsidR="00B8461C" w:rsidRPr="00B8461C" w:rsidRDefault="00B8461C" w:rsidP="00B8461C">
      <w:r w:rsidRPr="00B8461C">
        <w:t>These belong to Appendix E and Chapters 8–12 only in an illustrative sense.</w:t>
      </w:r>
    </w:p>
    <w:p w14:paraId="48C145E8" w14:textId="77777777" w:rsidR="00B8461C" w:rsidRPr="00B8461C" w:rsidRDefault="00B8461C" w:rsidP="00B8461C">
      <w:r w:rsidRPr="00B8461C">
        <w:pict w14:anchorId="24D802A5">
          <v:rect id="_x0000_i2542" style="width:0;height:1.5pt" o:hralign="center" o:hrstd="t" o:hr="t" fillcolor="#a0a0a0" stroked="f"/>
        </w:pict>
      </w:r>
    </w:p>
    <w:p w14:paraId="39A3BA6F" w14:textId="77777777" w:rsidR="00B8461C" w:rsidRPr="00B8461C" w:rsidRDefault="00B8461C" w:rsidP="00B8461C">
      <w:pPr>
        <w:rPr>
          <w:b/>
          <w:bCs/>
        </w:rPr>
      </w:pPr>
      <w:r w:rsidRPr="00B8461C">
        <w:rPr>
          <w:b/>
          <w:bCs/>
        </w:rPr>
        <w:lastRenderedPageBreak/>
        <w:t>IV. Add a short “conceptual summary” at the end</w:t>
      </w:r>
    </w:p>
    <w:p w14:paraId="59341667" w14:textId="77777777" w:rsidR="00B8461C" w:rsidRPr="00B8461C" w:rsidRDefault="00B8461C" w:rsidP="00B8461C">
      <w:r w:rsidRPr="00B8461C">
        <w:t>Suggested paragraph:</w:t>
      </w:r>
    </w:p>
    <w:p w14:paraId="3E4C64B4" w14:textId="77777777" w:rsidR="00B8461C" w:rsidRPr="00B8461C" w:rsidRDefault="00B8461C" w:rsidP="00B8461C">
      <w:r w:rsidRPr="00B8461C">
        <w:t>“The lemmas in this appendix illustrate the richness of the latent degrees of freedom inside collapse fibers. They show how divergence invisible to observers can be engineered in a computable, prefix-controlled manner, supporting the diagonalization steps in the Structural Incompleteness Theorem of Chapter 7.”</w:t>
      </w:r>
    </w:p>
    <w:p w14:paraId="13C02DD4" w14:textId="77777777" w:rsidR="00B8461C" w:rsidRPr="00B8461C" w:rsidRDefault="00B8461C" w:rsidP="00B8461C">
      <w:r w:rsidRPr="00B8461C">
        <w:t>This ties Appendix F to the main result.</w:t>
      </w:r>
    </w:p>
    <w:p w14:paraId="4EAAC8B9" w14:textId="77777777" w:rsidR="00B8461C" w:rsidRPr="00B8461C" w:rsidRDefault="00B8461C" w:rsidP="00B8461C">
      <w:r w:rsidRPr="00B8461C">
        <w:pict w14:anchorId="0DEA307D">
          <v:rect id="_x0000_i2543" style="width:0;height:1.5pt" o:hralign="center" o:hrstd="t" o:hr="t" fillcolor="#a0a0a0" stroked="f"/>
        </w:pict>
      </w:r>
    </w:p>
    <w:p w14:paraId="08E34F95"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Summary for Appendix F</w:t>
      </w:r>
    </w:p>
    <w:p w14:paraId="1370A999" w14:textId="77777777" w:rsidR="00B8461C" w:rsidRPr="00B8461C" w:rsidRDefault="00B8461C" w:rsidP="00B8461C">
      <w:pPr>
        <w:rPr>
          <w:b/>
          <w:bCs/>
        </w:rPr>
      </w:pPr>
      <w:r w:rsidRPr="00B8461C">
        <w:rPr>
          <w:b/>
          <w:bCs/>
        </w:rPr>
        <w:t>Keep</w:t>
      </w:r>
    </w:p>
    <w:p w14:paraId="64271B56" w14:textId="77777777" w:rsidR="00B8461C" w:rsidRPr="00B8461C" w:rsidRDefault="00B8461C" w:rsidP="00B8461C">
      <w:pPr>
        <w:numPr>
          <w:ilvl w:val="0"/>
          <w:numId w:val="238"/>
        </w:numPr>
      </w:pPr>
      <w:r w:rsidRPr="00B8461C">
        <w:t>all proofs</w:t>
      </w:r>
    </w:p>
    <w:p w14:paraId="4B509A64" w14:textId="77777777" w:rsidR="00B8461C" w:rsidRPr="00B8461C" w:rsidRDefault="00B8461C" w:rsidP="00B8461C">
      <w:pPr>
        <w:numPr>
          <w:ilvl w:val="0"/>
          <w:numId w:val="238"/>
        </w:numPr>
      </w:pPr>
      <w:r w:rsidRPr="00B8461C">
        <w:t>all technical lemmas</w:t>
      </w:r>
    </w:p>
    <w:p w14:paraId="6E3FDA99" w14:textId="77777777" w:rsidR="00B8461C" w:rsidRPr="00B8461C" w:rsidRDefault="00B8461C" w:rsidP="00B8461C">
      <w:pPr>
        <w:numPr>
          <w:ilvl w:val="0"/>
          <w:numId w:val="238"/>
        </w:numPr>
      </w:pPr>
      <w:r w:rsidRPr="00B8461C">
        <w:t>all prefix extension arguments</w:t>
      </w:r>
    </w:p>
    <w:p w14:paraId="22B20B7B" w14:textId="77777777" w:rsidR="00B8461C" w:rsidRPr="00B8461C" w:rsidRDefault="00B8461C" w:rsidP="00B8461C">
      <w:pPr>
        <w:numPr>
          <w:ilvl w:val="0"/>
          <w:numId w:val="238"/>
        </w:numPr>
      </w:pPr>
      <w:r w:rsidRPr="00B8461C">
        <w:t>all uniform continuity work</w:t>
      </w:r>
    </w:p>
    <w:p w14:paraId="236F36BE" w14:textId="77777777" w:rsidR="00B8461C" w:rsidRPr="00B8461C" w:rsidRDefault="00B8461C" w:rsidP="00B8461C">
      <w:pPr>
        <w:numPr>
          <w:ilvl w:val="0"/>
          <w:numId w:val="238"/>
        </w:numPr>
      </w:pPr>
      <w:r w:rsidRPr="00B8461C">
        <w:t>all effective constructions</w:t>
      </w:r>
    </w:p>
    <w:p w14:paraId="7C93CE51" w14:textId="77777777" w:rsidR="00B8461C" w:rsidRPr="00B8461C" w:rsidRDefault="00B8461C" w:rsidP="00B8461C">
      <w:pPr>
        <w:numPr>
          <w:ilvl w:val="0"/>
          <w:numId w:val="238"/>
        </w:numPr>
      </w:pPr>
      <w:r w:rsidRPr="00B8461C">
        <w:t>all sewing-related machinery</w:t>
      </w:r>
    </w:p>
    <w:p w14:paraId="4D5EFB93" w14:textId="77777777" w:rsidR="00B8461C" w:rsidRPr="00B8461C" w:rsidRDefault="00B8461C" w:rsidP="00B8461C">
      <w:pPr>
        <w:rPr>
          <w:b/>
          <w:bCs/>
        </w:rPr>
      </w:pPr>
      <w:r w:rsidRPr="00B8461C">
        <w:rPr>
          <w:b/>
          <w:bCs/>
        </w:rPr>
        <w:t>Modify</w:t>
      </w:r>
    </w:p>
    <w:p w14:paraId="4FE623DF" w14:textId="77777777" w:rsidR="00B8461C" w:rsidRPr="00B8461C" w:rsidRDefault="00B8461C" w:rsidP="00B8461C">
      <w:pPr>
        <w:numPr>
          <w:ilvl w:val="0"/>
          <w:numId w:val="239"/>
        </w:numPr>
      </w:pPr>
      <w:r w:rsidRPr="00B8461C">
        <w:t>vocabulary</w:t>
      </w:r>
    </w:p>
    <w:p w14:paraId="4AFB0A50" w14:textId="77777777" w:rsidR="00B8461C" w:rsidRPr="00B8461C" w:rsidRDefault="00B8461C" w:rsidP="00B8461C">
      <w:pPr>
        <w:numPr>
          <w:ilvl w:val="0"/>
          <w:numId w:val="239"/>
        </w:numPr>
      </w:pPr>
      <w:r w:rsidRPr="00B8461C">
        <w:t>introductory comments</w:t>
      </w:r>
    </w:p>
    <w:p w14:paraId="1BC772E9" w14:textId="77777777" w:rsidR="00B8461C" w:rsidRPr="00B8461C" w:rsidRDefault="00B8461C" w:rsidP="00B8461C">
      <w:pPr>
        <w:numPr>
          <w:ilvl w:val="0"/>
          <w:numId w:val="239"/>
        </w:numPr>
      </w:pPr>
      <w:r w:rsidRPr="00B8461C">
        <w:t>remove references to old selector/digit/meta interpretation</w:t>
      </w:r>
    </w:p>
    <w:p w14:paraId="4D9011EF" w14:textId="77777777" w:rsidR="00B8461C" w:rsidRPr="00B8461C" w:rsidRDefault="00B8461C" w:rsidP="00B8461C">
      <w:pPr>
        <w:numPr>
          <w:ilvl w:val="0"/>
          <w:numId w:val="239"/>
        </w:numPr>
      </w:pPr>
      <w:r w:rsidRPr="00B8461C">
        <w:t>remove invariant-based structural assertions</w:t>
      </w:r>
    </w:p>
    <w:p w14:paraId="2B0CEDFE" w14:textId="77777777" w:rsidR="00B8461C" w:rsidRPr="00B8461C" w:rsidRDefault="00B8461C" w:rsidP="00B8461C">
      <w:pPr>
        <w:numPr>
          <w:ilvl w:val="0"/>
          <w:numId w:val="239"/>
        </w:numPr>
      </w:pPr>
      <w:r w:rsidRPr="00B8461C">
        <w:t>unify terminology with new framework</w:t>
      </w:r>
    </w:p>
    <w:p w14:paraId="2A12FFE4" w14:textId="77777777" w:rsidR="00B8461C" w:rsidRPr="00B8461C" w:rsidRDefault="00B8461C" w:rsidP="00B8461C">
      <w:r w:rsidRPr="00B8461C">
        <w:t>Appendix F is basically “already correct,” and only needs polishing.</w:t>
      </w:r>
    </w:p>
    <w:p w14:paraId="35EFA6C5" w14:textId="77777777" w:rsidR="00B8461C" w:rsidRPr="00B8461C" w:rsidRDefault="00B8461C" w:rsidP="00B8461C">
      <w:r w:rsidRPr="00B8461C">
        <w:pict w14:anchorId="6C52D5E4">
          <v:rect id="_x0000_i2544" style="width:0;height:1.5pt" o:hralign="center" o:hrstd="t" o:hr="t" fillcolor="#a0a0a0" stroked="f"/>
        </w:pict>
      </w:r>
    </w:p>
    <w:p w14:paraId="45DD9E5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Next Step — Appendix G / H?</w:t>
      </w:r>
    </w:p>
    <w:p w14:paraId="62107A72" w14:textId="77777777" w:rsidR="00B8461C" w:rsidRPr="00B8461C" w:rsidRDefault="00B8461C" w:rsidP="00B8461C">
      <w:r w:rsidRPr="00B8461C">
        <w:t>Depending on your version, we may have:</w:t>
      </w:r>
    </w:p>
    <w:p w14:paraId="2D365782" w14:textId="77777777" w:rsidR="00B8461C" w:rsidRPr="00B8461C" w:rsidRDefault="00B8461C" w:rsidP="00B8461C">
      <w:pPr>
        <w:rPr>
          <w:b/>
          <w:bCs/>
        </w:rPr>
      </w:pPr>
      <w:r w:rsidRPr="00B8461C">
        <w:rPr>
          <w:b/>
          <w:bCs/>
        </w:rPr>
        <w:t>Appendix G:</w:t>
      </w:r>
    </w:p>
    <w:p w14:paraId="18C7E5E1" w14:textId="77777777" w:rsidR="00B8461C" w:rsidRPr="00B8461C" w:rsidRDefault="00B8461C" w:rsidP="00B8461C">
      <w:pPr>
        <w:numPr>
          <w:ilvl w:val="0"/>
          <w:numId w:val="240"/>
        </w:numPr>
      </w:pPr>
      <w:r w:rsidRPr="00B8461C">
        <w:lastRenderedPageBreak/>
        <w:t>Additional invariant case studies</w:t>
      </w:r>
    </w:p>
    <w:p w14:paraId="47CA9F70" w14:textId="77777777" w:rsidR="00B8461C" w:rsidRPr="00B8461C" w:rsidRDefault="00B8461C" w:rsidP="00B8461C">
      <w:pPr>
        <w:numPr>
          <w:ilvl w:val="0"/>
          <w:numId w:val="240"/>
        </w:numPr>
      </w:pPr>
      <w:r w:rsidRPr="00B8461C">
        <w:t>Randomness examples</w:t>
      </w:r>
    </w:p>
    <w:p w14:paraId="43535617" w14:textId="77777777" w:rsidR="00B8461C" w:rsidRPr="00B8461C" w:rsidRDefault="00B8461C" w:rsidP="00B8461C">
      <w:pPr>
        <w:numPr>
          <w:ilvl w:val="0"/>
          <w:numId w:val="240"/>
        </w:numPr>
      </w:pPr>
      <w:r w:rsidRPr="00B8461C">
        <w:t>Bizarre / extreme behaviors</w:t>
      </w:r>
    </w:p>
    <w:p w14:paraId="6F1A985A" w14:textId="77777777" w:rsidR="00B8461C" w:rsidRPr="00B8461C" w:rsidRDefault="00B8461C" w:rsidP="00B8461C">
      <w:pPr>
        <w:numPr>
          <w:ilvl w:val="0"/>
          <w:numId w:val="240"/>
        </w:numPr>
      </w:pPr>
      <w:r w:rsidRPr="00B8461C">
        <w:t>Examples of pathological invariants</w:t>
      </w:r>
    </w:p>
    <w:p w14:paraId="6A53B964" w14:textId="77777777" w:rsidR="00B8461C" w:rsidRPr="00B8461C" w:rsidRDefault="00B8461C" w:rsidP="00B8461C">
      <w:pPr>
        <w:rPr>
          <w:b/>
          <w:bCs/>
        </w:rPr>
      </w:pPr>
      <w:r w:rsidRPr="00B8461C">
        <w:rPr>
          <w:b/>
          <w:bCs/>
        </w:rPr>
        <w:t>Appendix H:</w:t>
      </w:r>
    </w:p>
    <w:p w14:paraId="28FC258B" w14:textId="77777777" w:rsidR="00B8461C" w:rsidRPr="00B8461C" w:rsidRDefault="00B8461C" w:rsidP="00B8461C">
      <w:pPr>
        <w:numPr>
          <w:ilvl w:val="0"/>
          <w:numId w:val="241"/>
        </w:numPr>
      </w:pPr>
      <w:r w:rsidRPr="00B8461C">
        <w:t>Hybrid programs (which we’ve already determined must be reframed)</w:t>
      </w:r>
    </w:p>
    <w:p w14:paraId="6C3914C5" w14:textId="77777777" w:rsidR="00B8461C" w:rsidRPr="00B8461C" w:rsidRDefault="00B8461C" w:rsidP="00B8461C">
      <w:r w:rsidRPr="00B8461C">
        <w:t>If your manuscript has an Appendix G, we should go through it.</w:t>
      </w:r>
      <w:r w:rsidRPr="00B8461C">
        <w:br/>
        <w:t>If not, we automatically move to Appendix H.</w:t>
      </w:r>
    </w:p>
    <w:p w14:paraId="64DEAA26" w14:textId="77777777" w:rsidR="00B8461C" w:rsidRPr="00B8461C" w:rsidRDefault="00B8461C" w:rsidP="00B8461C">
      <w:r w:rsidRPr="00B8461C">
        <w:t>To continue, just say:</w:t>
      </w:r>
    </w:p>
    <w:p w14:paraId="4D3252E3" w14:textId="77777777" w:rsidR="00B8461C" w:rsidRPr="00B8461C" w:rsidRDefault="00B8461C" w:rsidP="00B8461C">
      <w:r w:rsidRPr="00B8461C">
        <w:rPr>
          <w:b/>
          <w:bCs/>
        </w:rPr>
        <w:t>“Proceed to Appendix G.”</w:t>
      </w:r>
      <w:r w:rsidRPr="00B8461C">
        <w:br/>
        <w:t>or</w:t>
      </w:r>
      <w:r w:rsidRPr="00B8461C">
        <w:br/>
      </w:r>
      <w:r w:rsidRPr="00B8461C">
        <w:rPr>
          <w:b/>
          <w:bCs/>
        </w:rPr>
        <w:t>“Proceed to Appendix H.”</w:t>
      </w:r>
    </w:p>
    <w:p w14:paraId="1EA2BB90" w14:textId="77777777" w:rsidR="00B8461C" w:rsidRPr="00B8461C" w:rsidRDefault="00B8461C" w:rsidP="00B8461C">
      <w:r w:rsidRPr="00B8461C">
        <w:t>And I’ll give the full audit for that one next.</w:t>
      </w:r>
    </w:p>
    <w:p w14:paraId="640248C5" w14:textId="77777777" w:rsidR="00B8461C" w:rsidRPr="00B8461C" w:rsidRDefault="00B8461C" w:rsidP="00B8461C">
      <w:pPr>
        <w:rPr>
          <w:b/>
          <w:bCs/>
        </w:rPr>
      </w:pPr>
      <w:r w:rsidRPr="00B8461C">
        <w:rPr>
          <w:b/>
          <w:bCs/>
        </w:rPr>
        <w:t>You said:</w:t>
      </w:r>
    </w:p>
    <w:p w14:paraId="46AE9604" w14:textId="77777777" w:rsidR="00B8461C" w:rsidRPr="00B8461C" w:rsidRDefault="00B8461C" w:rsidP="00B8461C">
      <w:r w:rsidRPr="00B8461C">
        <w:t>consider if needed if so write the oultlines for g and /or h</w:t>
      </w:r>
    </w:p>
    <w:p w14:paraId="32BDF93C" w14:textId="77777777" w:rsidR="00B8461C" w:rsidRPr="00B8461C" w:rsidRDefault="00B8461C" w:rsidP="00B8461C">
      <w:pPr>
        <w:rPr>
          <w:b/>
          <w:bCs/>
        </w:rPr>
      </w:pPr>
      <w:r w:rsidRPr="00B8461C">
        <w:rPr>
          <w:b/>
          <w:bCs/>
        </w:rPr>
        <w:t>ChatGPT said:</w:t>
      </w:r>
    </w:p>
    <w:p w14:paraId="3D0F4E36" w14:textId="77777777" w:rsidR="00B8461C" w:rsidRPr="00B8461C" w:rsidRDefault="00B8461C" w:rsidP="00B8461C">
      <w:r w:rsidRPr="00B8461C">
        <w:t xml:space="preserve">Got you, Clinton — here is a clean, decisive determination of whether </w:t>
      </w:r>
      <w:r w:rsidRPr="00B8461C">
        <w:rPr>
          <w:b/>
          <w:bCs/>
        </w:rPr>
        <w:t>Appendix G</w:t>
      </w:r>
      <w:r w:rsidRPr="00B8461C">
        <w:t xml:space="preserve"> and </w:t>
      </w:r>
      <w:r w:rsidRPr="00B8461C">
        <w:rPr>
          <w:b/>
          <w:bCs/>
        </w:rPr>
        <w:t>Appendix H</w:t>
      </w:r>
      <w:r w:rsidRPr="00B8461C">
        <w:t xml:space="preserve"> are needed under the </w:t>
      </w:r>
      <w:r w:rsidRPr="00B8461C">
        <w:rPr>
          <w:b/>
          <w:bCs/>
        </w:rPr>
        <w:t>new framework</w:t>
      </w:r>
      <w:r w:rsidRPr="00B8461C">
        <w:t xml:space="preserve">, and if so, </w:t>
      </w:r>
      <w:r w:rsidRPr="00B8461C">
        <w:rPr>
          <w:i/>
          <w:iCs/>
        </w:rPr>
        <w:t>exactly what each one should contain</w:t>
      </w:r>
      <w:r w:rsidRPr="00B8461C">
        <w:t>.</w:t>
      </w:r>
      <w:r w:rsidRPr="00B8461C">
        <w:br/>
        <w:t>This is optimized for the new ontology and the reorganized Part IV.</w:t>
      </w:r>
    </w:p>
    <w:p w14:paraId="0F38382D" w14:textId="77777777" w:rsidR="00B8461C" w:rsidRPr="00B8461C" w:rsidRDefault="00B8461C" w:rsidP="00B8461C">
      <w:r w:rsidRPr="00B8461C">
        <w:pict w14:anchorId="40E48BA8">
          <v:rect id="_x0000_i2545" style="width:0;height:1.5pt" o:hralign="center" o:hrstd="t" o:hr="t" fillcolor="#a0a0a0" stroked="f"/>
        </w:pict>
      </w:r>
    </w:p>
    <w:p w14:paraId="7ACFBF8E"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Do We Need Appendix G?</w:t>
      </w:r>
    </w:p>
    <w:p w14:paraId="0EF4A70C" w14:textId="77777777" w:rsidR="00B8461C" w:rsidRPr="00B8461C" w:rsidRDefault="00B8461C" w:rsidP="00B8461C">
      <w:pPr>
        <w:rPr>
          <w:b/>
          <w:bCs/>
        </w:rPr>
      </w:pPr>
      <w:r w:rsidRPr="00B8461C">
        <w:rPr>
          <w:b/>
          <w:bCs/>
        </w:rPr>
        <w:t>Yes — Appendix G is very useful under the new direction.</w:t>
      </w:r>
    </w:p>
    <w:p w14:paraId="5AB91F98" w14:textId="77777777" w:rsidR="00B8461C" w:rsidRPr="00B8461C" w:rsidRDefault="00B8461C" w:rsidP="00B8461C">
      <w:pPr>
        <w:rPr>
          <w:b/>
          <w:bCs/>
        </w:rPr>
      </w:pPr>
      <w:r w:rsidRPr="00B8461C">
        <w:rPr>
          <w:b/>
          <w:bCs/>
        </w:rPr>
        <w:t>Why?</w:t>
      </w:r>
    </w:p>
    <w:p w14:paraId="0AFDF8D1" w14:textId="77777777" w:rsidR="00B8461C" w:rsidRPr="00B8461C" w:rsidRDefault="00B8461C" w:rsidP="00B8461C">
      <w:r w:rsidRPr="00B8461C">
        <w:t xml:space="preserve">Appendix G should collect </w:t>
      </w:r>
      <w:r w:rsidRPr="00B8461C">
        <w:rPr>
          <w:b/>
          <w:bCs/>
        </w:rPr>
        <w:t>additional illustrative, non-structural examples</w:t>
      </w:r>
      <w:r w:rsidRPr="00B8461C">
        <w:br/>
        <w:t>that help visualize:</w:t>
      </w:r>
    </w:p>
    <w:p w14:paraId="4C3F214C" w14:textId="77777777" w:rsidR="00B8461C" w:rsidRPr="00B8461C" w:rsidRDefault="00B8461C" w:rsidP="00B8461C">
      <w:pPr>
        <w:numPr>
          <w:ilvl w:val="0"/>
          <w:numId w:val="242"/>
        </w:numPr>
      </w:pPr>
      <w:r w:rsidRPr="00B8461C">
        <w:t>extreme invariant behavior</w:t>
      </w:r>
    </w:p>
    <w:p w14:paraId="2CED435E" w14:textId="77777777" w:rsidR="00B8461C" w:rsidRPr="00B8461C" w:rsidRDefault="00B8461C" w:rsidP="00B8461C">
      <w:pPr>
        <w:numPr>
          <w:ilvl w:val="0"/>
          <w:numId w:val="242"/>
        </w:numPr>
      </w:pPr>
      <w:r w:rsidRPr="00B8461C">
        <w:t>pathological or oscillatory patterns</w:t>
      </w:r>
    </w:p>
    <w:p w14:paraId="253E3010" w14:textId="77777777" w:rsidR="00B8461C" w:rsidRPr="00B8461C" w:rsidRDefault="00B8461C" w:rsidP="00B8461C">
      <w:pPr>
        <w:numPr>
          <w:ilvl w:val="0"/>
          <w:numId w:val="242"/>
        </w:numPr>
      </w:pPr>
      <w:r w:rsidRPr="00B8461C">
        <w:lastRenderedPageBreak/>
        <w:t>collapse-exposing weirdness</w:t>
      </w:r>
    </w:p>
    <w:p w14:paraId="5DC69127" w14:textId="77777777" w:rsidR="00B8461C" w:rsidRPr="00B8461C" w:rsidRDefault="00B8461C" w:rsidP="00B8461C">
      <w:pPr>
        <w:numPr>
          <w:ilvl w:val="0"/>
          <w:numId w:val="242"/>
        </w:numPr>
      </w:pPr>
      <w:r w:rsidRPr="00B8461C">
        <w:t>prefix irregularity</w:t>
      </w:r>
    </w:p>
    <w:p w14:paraId="25BB7FFA" w14:textId="77777777" w:rsidR="00B8461C" w:rsidRPr="00B8461C" w:rsidRDefault="00B8461C" w:rsidP="00B8461C">
      <w:pPr>
        <w:numPr>
          <w:ilvl w:val="0"/>
          <w:numId w:val="242"/>
        </w:numPr>
      </w:pPr>
      <w:r w:rsidRPr="00B8461C">
        <w:t>divergence between invariants and true structure</w:t>
      </w:r>
    </w:p>
    <w:p w14:paraId="2529687F" w14:textId="77777777" w:rsidR="00B8461C" w:rsidRPr="00B8461C" w:rsidRDefault="00B8461C" w:rsidP="00B8461C">
      <w:r w:rsidRPr="00B8461C">
        <w:t>This fits the new ontology perfectly:</w:t>
      </w:r>
    </w:p>
    <w:p w14:paraId="409A9F56" w14:textId="77777777" w:rsidR="00B8461C" w:rsidRPr="00B8461C" w:rsidRDefault="00B8461C" w:rsidP="00B8461C">
      <w:r w:rsidRPr="00B8461C">
        <w:t>“Invariants are shadows of shadows. Appendix G shows how weird those shadows can be.”</w:t>
      </w:r>
    </w:p>
    <w:p w14:paraId="06DF7FDC" w14:textId="77777777" w:rsidR="00B8461C" w:rsidRPr="00B8461C" w:rsidRDefault="00B8461C" w:rsidP="00B8461C">
      <w:r w:rsidRPr="00B8461C">
        <w:t xml:space="preserve">Appendix G becomes a </w:t>
      </w:r>
      <w:r w:rsidRPr="00B8461C">
        <w:rPr>
          <w:b/>
          <w:bCs/>
        </w:rPr>
        <w:t>case study appendix</w:t>
      </w:r>
      <w:r w:rsidRPr="00B8461C">
        <w:t>, not part of the core proof structure.</w:t>
      </w:r>
    </w:p>
    <w:p w14:paraId="4738D7B0" w14:textId="77777777" w:rsidR="00B8461C" w:rsidRPr="00B8461C" w:rsidRDefault="00B8461C" w:rsidP="00B8461C">
      <w:pPr>
        <w:rPr>
          <w:b/>
          <w:bCs/>
        </w:rPr>
      </w:pPr>
      <w:r w:rsidRPr="00B8461C">
        <w:rPr>
          <w:b/>
          <w:bCs/>
        </w:rPr>
        <w:t>What goes in Appendix G?</w:t>
      </w:r>
    </w:p>
    <w:p w14:paraId="6AB760B0" w14:textId="77777777" w:rsidR="00B8461C" w:rsidRPr="00B8461C" w:rsidRDefault="00B8461C" w:rsidP="00B8461C">
      <w:r w:rsidRPr="00B8461C">
        <w:t>All the interesting artifacts you don’t want cluttering Chapters 8–12.</w:t>
      </w:r>
    </w:p>
    <w:p w14:paraId="18053368" w14:textId="77777777" w:rsidR="00B8461C" w:rsidRPr="00B8461C" w:rsidRDefault="00B8461C" w:rsidP="00B8461C">
      <w:r w:rsidRPr="00B8461C">
        <w:pict w14:anchorId="1ACE8161">
          <v:rect id="_x0000_i2546" style="width:0;height:1.5pt" o:hralign="center" o:hrstd="t" o:hr="t" fillcolor="#a0a0a0" stroked="f"/>
        </w:pict>
      </w:r>
    </w:p>
    <w:p w14:paraId="1A91CCBD"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G — Case Studies in Invariant Behavior</w:t>
      </w:r>
    </w:p>
    <w:p w14:paraId="66682BBA" w14:textId="77777777" w:rsidR="00B8461C" w:rsidRPr="00B8461C" w:rsidRDefault="00B8461C" w:rsidP="00B8461C">
      <w:r w:rsidRPr="00B8461C">
        <w:rPr>
          <w:i/>
          <w:iCs/>
        </w:rPr>
        <w:t>(New Outline)</w:t>
      </w:r>
    </w:p>
    <w:p w14:paraId="456259D5" w14:textId="77777777" w:rsidR="00B8461C" w:rsidRPr="00B8461C" w:rsidRDefault="00B8461C" w:rsidP="00B8461C">
      <w:pPr>
        <w:rPr>
          <w:b/>
          <w:bCs/>
        </w:rPr>
      </w:pPr>
      <w:r w:rsidRPr="00B8461C">
        <w:rPr>
          <w:b/>
          <w:bCs/>
        </w:rPr>
        <w:t>G.1 Introduction</w:t>
      </w:r>
    </w:p>
    <w:p w14:paraId="691D235B" w14:textId="77777777" w:rsidR="00B8461C" w:rsidRPr="00B8461C" w:rsidRDefault="00B8461C" w:rsidP="00B8461C">
      <w:pPr>
        <w:numPr>
          <w:ilvl w:val="0"/>
          <w:numId w:val="243"/>
        </w:numPr>
      </w:pPr>
      <w:r w:rsidRPr="00B8461C">
        <w:t>Explain that these examples illustrate the complexity of observer-derived invariants.</w:t>
      </w:r>
    </w:p>
    <w:p w14:paraId="1DE2583E" w14:textId="77777777" w:rsidR="00B8461C" w:rsidRPr="00B8461C" w:rsidRDefault="00B8461C" w:rsidP="00B8461C">
      <w:pPr>
        <w:numPr>
          <w:ilvl w:val="0"/>
          <w:numId w:val="243"/>
        </w:numPr>
      </w:pPr>
      <w:r w:rsidRPr="00B8461C">
        <w:t>Emphasize representation dependence and incompleteness.</w:t>
      </w:r>
    </w:p>
    <w:p w14:paraId="0F5FF182" w14:textId="77777777" w:rsidR="00B8461C" w:rsidRPr="00B8461C" w:rsidRDefault="00B8461C" w:rsidP="00B8461C">
      <w:pPr>
        <w:numPr>
          <w:ilvl w:val="0"/>
          <w:numId w:val="243"/>
        </w:numPr>
      </w:pPr>
      <w:r w:rsidRPr="00B8461C">
        <w:t>Clarify none of these examples classify identities.</w:t>
      </w:r>
    </w:p>
    <w:p w14:paraId="6EC0B76E" w14:textId="77777777" w:rsidR="00B8461C" w:rsidRPr="00B8461C" w:rsidRDefault="00B8461C" w:rsidP="00B8461C">
      <w:pPr>
        <w:rPr>
          <w:b/>
          <w:bCs/>
        </w:rPr>
      </w:pPr>
      <w:r w:rsidRPr="00B8461C">
        <w:rPr>
          <w:b/>
          <w:bCs/>
        </w:rPr>
        <w:t>G.2 Extremal Density Examples</w:t>
      </w:r>
    </w:p>
    <w:p w14:paraId="7249E16E" w14:textId="77777777" w:rsidR="00B8461C" w:rsidRPr="00B8461C" w:rsidRDefault="00B8461C" w:rsidP="00B8461C">
      <w:pPr>
        <w:numPr>
          <w:ilvl w:val="0"/>
          <w:numId w:val="244"/>
        </w:numPr>
      </w:pPr>
      <w:r w:rsidRPr="00B8461C">
        <w:t>Sequences where density doesn’t converge</w:t>
      </w:r>
    </w:p>
    <w:p w14:paraId="175A3D83" w14:textId="77777777" w:rsidR="00B8461C" w:rsidRPr="00B8461C" w:rsidRDefault="00B8461C" w:rsidP="00B8461C">
      <w:pPr>
        <w:numPr>
          <w:ilvl w:val="0"/>
          <w:numId w:val="244"/>
        </w:numPr>
      </w:pPr>
      <w:r w:rsidRPr="00B8461C">
        <w:t>limsup ≠ liminf</w:t>
      </w:r>
    </w:p>
    <w:p w14:paraId="7BF68A80" w14:textId="77777777" w:rsidR="00B8461C" w:rsidRPr="00B8461C" w:rsidRDefault="00B8461C" w:rsidP="00B8461C">
      <w:pPr>
        <w:numPr>
          <w:ilvl w:val="0"/>
          <w:numId w:val="244"/>
        </w:numPr>
      </w:pPr>
      <w:r w:rsidRPr="00B8461C">
        <w:t>density oscillation examples</w:t>
      </w:r>
    </w:p>
    <w:p w14:paraId="3C2C4E61" w14:textId="77777777" w:rsidR="00B8461C" w:rsidRPr="00B8461C" w:rsidRDefault="00B8461C" w:rsidP="00B8461C">
      <w:pPr>
        <w:numPr>
          <w:ilvl w:val="0"/>
          <w:numId w:val="244"/>
        </w:numPr>
      </w:pPr>
      <w:r w:rsidRPr="00B8461C">
        <w:t>unpredictable exposure patterns</w:t>
      </w:r>
    </w:p>
    <w:p w14:paraId="0AC7BF13" w14:textId="77777777" w:rsidR="00B8461C" w:rsidRPr="00B8461C" w:rsidRDefault="00B8461C" w:rsidP="00B8461C">
      <w:pPr>
        <w:numPr>
          <w:ilvl w:val="0"/>
          <w:numId w:val="244"/>
        </w:numPr>
      </w:pPr>
      <w:r w:rsidRPr="00B8461C">
        <w:t>show how density invariant fails to reflect latent structure</w:t>
      </w:r>
    </w:p>
    <w:p w14:paraId="2BF9FB98" w14:textId="77777777" w:rsidR="00B8461C" w:rsidRPr="00B8461C" w:rsidRDefault="00B8461C" w:rsidP="00B8461C">
      <w:pPr>
        <w:rPr>
          <w:b/>
          <w:bCs/>
        </w:rPr>
      </w:pPr>
      <w:r w:rsidRPr="00B8461C">
        <w:rPr>
          <w:b/>
          <w:bCs/>
        </w:rPr>
        <w:t>G.3 Entropy Case Studies</w:t>
      </w:r>
    </w:p>
    <w:p w14:paraId="3035B8D5" w14:textId="77777777" w:rsidR="00B8461C" w:rsidRPr="00B8461C" w:rsidRDefault="00B8461C" w:rsidP="00B8461C">
      <w:pPr>
        <w:numPr>
          <w:ilvl w:val="0"/>
          <w:numId w:val="245"/>
        </w:numPr>
      </w:pPr>
      <w:r w:rsidRPr="00B8461C">
        <w:t>Entropy = 0 but invariant is irregular</w:t>
      </w:r>
    </w:p>
    <w:p w14:paraId="18008937" w14:textId="77777777" w:rsidR="00B8461C" w:rsidRPr="00B8461C" w:rsidRDefault="00B8461C" w:rsidP="00B8461C">
      <w:pPr>
        <w:numPr>
          <w:ilvl w:val="0"/>
          <w:numId w:val="245"/>
        </w:numPr>
      </w:pPr>
      <w:r w:rsidRPr="00B8461C">
        <w:t>High-entropy patterns with identical collapse values</w:t>
      </w:r>
    </w:p>
    <w:p w14:paraId="679CC18B" w14:textId="77777777" w:rsidR="00B8461C" w:rsidRPr="00B8461C" w:rsidRDefault="00B8461C" w:rsidP="00B8461C">
      <w:pPr>
        <w:numPr>
          <w:ilvl w:val="0"/>
          <w:numId w:val="245"/>
        </w:numPr>
      </w:pPr>
      <w:r w:rsidRPr="00B8461C">
        <w:t>Entropy oscillation (doesn’t converge)</w:t>
      </w:r>
    </w:p>
    <w:p w14:paraId="03B9E50A" w14:textId="77777777" w:rsidR="00B8461C" w:rsidRPr="00B8461C" w:rsidRDefault="00B8461C" w:rsidP="00B8461C">
      <w:pPr>
        <w:numPr>
          <w:ilvl w:val="0"/>
          <w:numId w:val="245"/>
        </w:numPr>
      </w:pPr>
      <w:r w:rsidRPr="00B8461C">
        <w:t>Entropy slices with many-to-one mapping</w:t>
      </w:r>
    </w:p>
    <w:p w14:paraId="0D94678F" w14:textId="77777777" w:rsidR="00B8461C" w:rsidRPr="00B8461C" w:rsidRDefault="00B8461C" w:rsidP="00B8461C">
      <w:pPr>
        <w:rPr>
          <w:b/>
          <w:bCs/>
        </w:rPr>
      </w:pPr>
      <w:r w:rsidRPr="00B8461C">
        <w:rPr>
          <w:b/>
          <w:bCs/>
        </w:rPr>
        <w:lastRenderedPageBreak/>
        <w:t>G.4 Fluctuation Case Studies</w:t>
      </w:r>
    </w:p>
    <w:p w14:paraId="115591E6" w14:textId="77777777" w:rsidR="00B8461C" w:rsidRPr="00B8461C" w:rsidRDefault="00B8461C" w:rsidP="00B8461C">
      <w:pPr>
        <w:numPr>
          <w:ilvl w:val="0"/>
          <w:numId w:val="246"/>
        </w:numPr>
      </w:pPr>
      <w:r w:rsidRPr="00B8461C">
        <w:t>Extreme fluctuation divergence</w:t>
      </w:r>
    </w:p>
    <w:p w14:paraId="1ACAD9D5" w14:textId="77777777" w:rsidR="00B8461C" w:rsidRPr="00B8461C" w:rsidRDefault="00B8461C" w:rsidP="00B8461C">
      <w:pPr>
        <w:numPr>
          <w:ilvl w:val="0"/>
          <w:numId w:val="246"/>
        </w:numPr>
      </w:pPr>
      <w:r w:rsidRPr="00B8461C">
        <w:t>Fluctuation values identical for wildly different identities</w:t>
      </w:r>
    </w:p>
    <w:p w14:paraId="73137979" w14:textId="77777777" w:rsidR="00B8461C" w:rsidRPr="00B8461C" w:rsidRDefault="00B8461C" w:rsidP="00B8461C">
      <w:pPr>
        <w:numPr>
          <w:ilvl w:val="0"/>
          <w:numId w:val="246"/>
        </w:numPr>
      </w:pPr>
      <w:r w:rsidRPr="00B8461C">
        <w:t>Cases where fluctuation index is maximal/minimal</w:t>
      </w:r>
    </w:p>
    <w:p w14:paraId="4D280088" w14:textId="77777777" w:rsidR="00B8461C" w:rsidRPr="00B8461C" w:rsidRDefault="00B8461C" w:rsidP="00B8461C">
      <w:pPr>
        <w:numPr>
          <w:ilvl w:val="0"/>
          <w:numId w:val="246"/>
        </w:numPr>
      </w:pPr>
      <w:r w:rsidRPr="00B8461C">
        <w:t>Multi-scale examples</w:t>
      </w:r>
    </w:p>
    <w:p w14:paraId="12A938B3" w14:textId="77777777" w:rsidR="00B8461C" w:rsidRPr="00B8461C" w:rsidRDefault="00B8461C" w:rsidP="00B8461C">
      <w:pPr>
        <w:rPr>
          <w:b/>
          <w:bCs/>
        </w:rPr>
      </w:pPr>
      <w:r w:rsidRPr="00B8461C">
        <w:rPr>
          <w:b/>
          <w:bCs/>
        </w:rPr>
        <w:t>G.5 Mixed Behavior Examples</w:t>
      </w:r>
    </w:p>
    <w:p w14:paraId="00F0F5F6" w14:textId="77777777" w:rsidR="00B8461C" w:rsidRPr="00B8461C" w:rsidRDefault="00B8461C" w:rsidP="00B8461C">
      <w:pPr>
        <w:numPr>
          <w:ilvl w:val="0"/>
          <w:numId w:val="247"/>
        </w:numPr>
      </w:pPr>
      <w:r w:rsidRPr="00B8461C">
        <w:t>“Representation-dependent hybrids” without using hybrid vocabulary</w:t>
      </w:r>
    </w:p>
    <w:p w14:paraId="3718840F" w14:textId="77777777" w:rsidR="00B8461C" w:rsidRPr="00B8461C" w:rsidRDefault="00B8461C" w:rsidP="00B8461C">
      <w:pPr>
        <w:numPr>
          <w:ilvl w:val="0"/>
          <w:numId w:val="247"/>
        </w:numPr>
      </w:pPr>
      <w:r w:rsidRPr="00B8461C">
        <w:t>Show multiple coordinates influencing exposed prefix</w:t>
      </w:r>
    </w:p>
    <w:p w14:paraId="428EF4F0" w14:textId="77777777" w:rsidR="00B8461C" w:rsidRPr="00B8461C" w:rsidRDefault="00B8461C" w:rsidP="00B8461C">
      <w:pPr>
        <w:numPr>
          <w:ilvl w:val="0"/>
          <w:numId w:val="247"/>
        </w:numPr>
      </w:pPr>
      <w:r w:rsidRPr="00B8461C">
        <w:t>Mixed invariant patterns demonstrating observer limitations</w:t>
      </w:r>
    </w:p>
    <w:p w14:paraId="0157770E" w14:textId="77777777" w:rsidR="00B8461C" w:rsidRPr="00B8461C" w:rsidRDefault="00B8461C" w:rsidP="00B8461C">
      <w:pPr>
        <w:rPr>
          <w:b/>
          <w:bCs/>
        </w:rPr>
      </w:pPr>
      <w:r w:rsidRPr="00B8461C">
        <w:rPr>
          <w:b/>
          <w:bCs/>
        </w:rPr>
        <w:t>G.6 Examples Showing Failure of Classification</w:t>
      </w:r>
    </w:p>
    <w:p w14:paraId="137EFBBA" w14:textId="77777777" w:rsidR="00B8461C" w:rsidRPr="00B8461C" w:rsidRDefault="00B8461C" w:rsidP="00B8461C">
      <w:pPr>
        <w:numPr>
          <w:ilvl w:val="0"/>
          <w:numId w:val="248"/>
        </w:numPr>
      </w:pPr>
      <w:r w:rsidRPr="00B8461C">
        <w:t>Construct two identities: same collapse, same invariants, wildly different latent structure</w:t>
      </w:r>
    </w:p>
    <w:p w14:paraId="098BC56C" w14:textId="77777777" w:rsidR="00B8461C" w:rsidRPr="00B8461C" w:rsidRDefault="00B8461C" w:rsidP="00B8461C">
      <w:pPr>
        <w:numPr>
          <w:ilvl w:val="0"/>
          <w:numId w:val="248"/>
        </w:numPr>
      </w:pPr>
      <w:r w:rsidRPr="00B8461C">
        <w:t>Illustrate the Structural Incompleteness Theorem concretely</w:t>
      </w:r>
    </w:p>
    <w:p w14:paraId="52217DB6" w14:textId="77777777" w:rsidR="00B8461C" w:rsidRPr="00B8461C" w:rsidRDefault="00B8461C" w:rsidP="00B8461C">
      <w:pPr>
        <w:rPr>
          <w:b/>
          <w:bCs/>
        </w:rPr>
      </w:pPr>
      <w:r w:rsidRPr="00B8461C">
        <w:rPr>
          <w:b/>
          <w:bCs/>
        </w:rPr>
        <w:t>G.7 Summary</w:t>
      </w:r>
    </w:p>
    <w:p w14:paraId="69E09D86" w14:textId="77777777" w:rsidR="00B8461C" w:rsidRPr="00B8461C" w:rsidRDefault="00B8461C" w:rsidP="00B8461C">
      <w:pPr>
        <w:numPr>
          <w:ilvl w:val="0"/>
          <w:numId w:val="249"/>
        </w:numPr>
      </w:pPr>
      <w:r w:rsidRPr="00B8461C">
        <w:t>Emphasize that this appendix shows how invariants behave</w:t>
      </w:r>
    </w:p>
    <w:p w14:paraId="6907FD23" w14:textId="77777777" w:rsidR="00B8461C" w:rsidRPr="00B8461C" w:rsidRDefault="00B8461C" w:rsidP="00B8461C">
      <w:pPr>
        <w:numPr>
          <w:ilvl w:val="0"/>
          <w:numId w:val="249"/>
        </w:numPr>
      </w:pPr>
      <w:r w:rsidRPr="00B8461C">
        <w:t>Stress non-classification</w:t>
      </w:r>
    </w:p>
    <w:p w14:paraId="72871149" w14:textId="77777777" w:rsidR="00B8461C" w:rsidRPr="00B8461C" w:rsidRDefault="00B8461C" w:rsidP="00B8461C">
      <w:pPr>
        <w:numPr>
          <w:ilvl w:val="0"/>
          <w:numId w:val="249"/>
        </w:numPr>
      </w:pPr>
      <w:r w:rsidRPr="00B8461C">
        <w:t>Connect conceptually to Chapters 9–12</w:t>
      </w:r>
    </w:p>
    <w:p w14:paraId="42AF1B19" w14:textId="77777777" w:rsidR="00B8461C" w:rsidRPr="00B8461C" w:rsidRDefault="00B8461C" w:rsidP="00B8461C">
      <w:r w:rsidRPr="00B8461C">
        <w:pict w14:anchorId="7F461571">
          <v:rect id="_x0000_i2547" style="width:0;height:1.5pt" o:hralign="center" o:hrstd="t" o:hr="t" fillcolor="#a0a0a0" stroked="f"/>
        </w:pict>
      </w:r>
    </w:p>
    <w:p w14:paraId="52AF7868"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Do We Need Appendix H?</w:t>
      </w:r>
    </w:p>
    <w:p w14:paraId="30AAFDF5" w14:textId="77777777" w:rsidR="00B8461C" w:rsidRPr="00B8461C" w:rsidRDefault="00B8461C" w:rsidP="00B8461C">
      <w:pPr>
        <w:rPr>
          <w:b/>
          <w:bCs/>
        </w:rPr>
      </w:pPr>
      <w:r w:rsidRPr="00B8461C">
        <w:rPr>
          <w:b/>
          <w:bCs/>
        </w:rPr>
        <w:t>Yes — but only as a reinterpreted example, not as a structural chapter.</w:t>
      </w:r>
    </w:p>
    <w:p w14:paraId="2ADD611E" w14:textId="77777777" w:rsidR="00B8461C" w:rsidRPr="00B8461C" w:rsidRDefault="00B8461C" w:rsidP="00B8461C">
      <w:r w:rsidRPr="00B8461C">
        <w:t xml:space="preserve">Appendix H in the old manuscript was about </w:t>
      </w:r>
      <w:r w:rsidRPr="00B8461C">
        <w:rPr>
          <w:b/>
          <w:bCs/>
        </w:rPr>
        <w:t>Hybrid Programs</w:t>
      </w:r>
      <w:r w:rsidRPr="00B8461C">
        <w:t>, a major part of the old ontology.</w:t>
      </w:r>
    </w:p>
    <w:p w14:paraId="09E38FD2" w14:textId="77777777" w:rsidR="00B8461C" w:rsidRPr="00B8461C" w:rsidRDefault="00B8461C" w:rsidP="00B8461C">
      <w:r w:rsidRPr="00B8461C">
        <w:t>Under the new framework:</w:t>
      </w:r>
    </w:p>
    <w:p w14:paraId="7A112F8C" w14:textId="77777777" w:rsidR="00B8461C" w:rsidRPr="00B8461C" w:rsidRDefault="00B8461C" w:rsidP="00B8461C">
      <w:pPr>
        <w:rPr>
          <w:b/>
          <w:bCs/>
        </w:rPr>
      </w:pPr>
      <w:r w:rsidRPr="00B8461C">
        <w:rPr>
          <w:b/>
          <w:bCs/>
        </w:rPr>
        <w:t>Hybrid programs DO NOT define structure</w:t>
      </w:r>
    </w:p>
    <w:p w14:paraId="0059F9E9" w14:textId="77777777" w:rsidR="00B8461C" w:rsidRPr="00B8461C" w:rsidRDefault="00B8461C" w:rsidP="00B8461C">
      <w:r w:rsidRPr="00B8461C">
        <w:t xml:space="preserve">But they DO define </w:t>
      </w:r>
      <w:r w:rsidRPr="00B8461C">
        <w:rPr>
          <w:b/>
          <w:bCs/>
        </w:rPr>
        <w:t>a representation-dependent case study</w:t>
      </w:r>
      <w:r w:rsidRPr="00B8461C">
        <w:t xml:space="preserve"> of:</w:t>
      </w:r>
    </w:p>
    <w:p w14:paraId="16D5106D" w14:textId="77777777" w:rsidR="00B8461C" w:rsidRPr="00B8461C" w:rsidRDefault="00B8461C" w:rsidP="00B8461C">
      <w:pPr>
        <w:numPr>
          <w:ilvl w:val="0"/>
          <w:numId w:val="250"/>
        </w:numPr>
      </w:pPr>
      <w:r w:rsidRPr="00B8461C">
        <w:t>interacting symbolic coordinates</w:t>
      </w:r>
    </w:p>
    <w:p w14:paraId="06E3E298" w14:textId="77777777" w:rsidR="00B8461C" w:rsidRPr="00B8461C" w:rsidRDefault="00B8461C" w:rsidP="00B8461C">
      <w:pPr>
        <w:numPr>
          <w:ilvl w:val="0"/>
          <w:numId w:val="250"/>
        </w:numPr>
      </w:pPr>
      <w:r w:rsidRPr="00B8461C">
        <w:lastRenderedPageBreak/>
        <w:t>mixed exposure patterns</w:t>
      </w:r>
    </w:p>
    <w:p w14:paraId="6F789D84" w14:textId="77777777" w:rsidR="00B8461C" w:rsidRPr="00B8461C" w:rsidRDefault="00B8461C" w:rsidP="00B8461C">
      <w:pPr>
        <w:numPr>
          <w:ilvl w:val="0"/>
          <w:numId w:val="250"/>
        </w:numPr>
      </w:pPr>
      <w:r w:rsidRPr="00B8461C">
        <w:t>derived invariant behavior</w:t>
      </w:r>
    </w:p>
    <w:p w14:paraId="013FBB1D" w14:textId="77777777" w:rsidR="00B8461C" w:rsidRPr="00B8461C" w:rsidRDefault="00B8461C" w:rsidP="00B8461C">
      <w:pPr>
        <w:numPr>
          <w:ilvl w:val="0"/>
          <w:numId w:val="250"/>
        </w:numPr>
      </w:pPr>
      <w:r w:rsidRPr="00B8461C">
        <w:t>examples of how invariants give misleading classifications</w:t>
      </w:r>
    </w:p>
    <w:p w14:paraId="04F9EB48" w14:textId="77777777" w:rsidR="00B8461C" w:rsidRPr="00B8461C" w:rsidRDefault="00B8461C" w:rsidP="00B8461C">
      <w:r w:rsidRPr="00B8461C">
        <w:t>Appendix H should survive, but as:</w:t>
      </w:r>
    </w:p>
    <w:p w14:paraId="02C3CEED" w14:textId="77777777" w:rsidR="00B8461C" w:rsidRPr="00B8461C" w:rsidRDefault="00B8461C" w:rsidP="00B8461C">
      <w:r w:rsidRPr="00B8461C">
        <w:rPr>
          <w:b/>
          <w:bCs/>
        </w:rPr>
        <w:t>A case study in mixed behavior under a particular representation.</w:t>
      </w:r>
      <w:r w:rsidRPr="00B8461C">
        <w:br/>
        <w:t>It must NOT use the old "hybrid" structural vocabulary.</w:t>
      </w:r>
    </w:p>
    <w:p w14:paraId="2CE607B0" w14:textId="77777777" w:rsidR="00B8461C" w:rsidRPr="00B8461C" w:rsidRDefault="00B8461C" w:rsidP="00B8461C">
      <w:r w:rsidRPr="00B8461C">
        <w:t>It becomes purely illustrative — a “worked example” appendix.</w:t>
      </w:r>
    </w:p>
    <w:p w14:paraId="0FC1BE3D" w14:textId="77777777" w:rsidR="00B8461C" w:rsidRPr="00B8461C" w:rsidRDefault="00B8461C" w:rsidP="00B8461C">
      <w:r w:rsidRPr="00B8461C">
        <w:pict w14:anchorId="3EB17A86">
          <v:rect id="_x0000_i2548" style="width:0;height:1.5pt" o:hralign="center" o:hrstd="t" o:hr="t" fillcolor="#a0a0a0" stroked="f"/>
        </w:pict>
      </w:r>
    </w:p>
    <w:p w14:paraId="16ABF444"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Appendix H — Mixed Exposure Patterns Under a Specific Representation</w:t>
      </w:r>
    </w:p>
    <w:p w14:paraId="5DC6A0D4" w14:textId="77777777" w:rsidR="00B8461C" w:rsidRPr="00B8461C" w:rsidRDefault="00B8461C" w:rsidP="00B8461C">
      <w:r w:rsidRPr="00B8461C">
        <w:rPr>
          <w:i/>
          <w:iCs/>
        </w:rPr>
        <w:t>(New Outline)</w:t>
      </w:r>
    </w:p>
    <w:p w14:paraId="2814D3D6" w14:textId="77777777" w:rsidR="00B8461C" w:rsidRPr="00B8461C" w:rsidRDefault="00B8461C" w:rsidP="00B8461C">
      <w:pPr>
        <w:rPr>
          <w:b/>
          <w:bCs/>
        </w:rPr>
      </w:pPr>
      <w:r w:rsidRPr="00B8461C">
        <w:rPr>
          <w:b/>
          <w:bCs/>
        </w:rPr>
        <w:t>H.1 Introduction</w:t>
      </w:r>
    </w:p>
    <w:p w14:paraId="420F8505" w14:textId="77777777" w:rsidR="00B8461C" w:rsidRPr="00B8461C" w:rsidRDefault="00B8461C" w:rsidP="00B8461C">
      <w:pPr>
        <w:numPr>
          <w:ilvl w:val="0"/>
          <w:numId w:val="251"/>
        </w:numPr>
      </w:pPr>
      <w:r w:rsidRPr="00B8461C">
        <w:t>State that this appendix analyzes a specific representation (the selector–exposure representation).</w:t>
      </w:r>
    </w:p>
    <w:p w14:paraId="686EE735" w14:textId="77777777" w:rsidR="00B8461C" w:rsidRPr="00B8461C" w:rsidRDefault="00B8461C" w:rsidP="00B8461C">
      <w:pPr>
        <w:numPr>
          <w:ilvl w:val="0"/>
          <w:numId w:val="251"/>
        </w:numPr>
      </w:pPr>
      <w:r w:rsidRPr="00B8461C">
        <w:t>Clarify it is not structural.</w:t>
      </w:r>
    </w:p>
    <w:p w14:paraId="01A8C6A8" w14:textId="77777777" w:rsidR="00B8461C" w:rsidRPr="00B8461C" w:rsidRDefault="00B8461C" w:rsidP="00B8461C">
      <w:pPr>
        <w:numPr>
          <w:ilvl w:val="0"/>
          <w:numId w:val="251"/>
        </w:numPr>
      </w:pPr>
      <w:r w:rsidRPr="00B8461C">
        <w:t>Explain why it is interesting for studying invariant behavior.</w:t>
      </w:r>
    </w:p>
    <w:p w14:paraId="42D9CBCF" w14:textId="77777777" w:rsidR="00B8461C" w:rsidRPr="00B8461C" w:rsidRDefault="00B8461C" w:rsidP="00B8461C">
      <w:pPr>
        <w:numPr>
          <w:ilvl w:val="0"/>
          <w:numId w:val="251"/>
        </w:numPr>
      </w:pPr>
      <w:r w:rsidRPr="00B8461C">
        <w:t>Connect directly to Chapters 9–12 and Appendix G.</w:t>
      </w:r>
    </w:p>
    <w:p w14:paraId="386CA78E" w14:textId="77777777" w:rsidR="00B8461C" w:rsidRPr="00B8461C" w:rsidRDefault="00B8461C" w:rsidP="00B8461C">
      <w:pPr>
        <w:rPr>
          <w:b/>
          <w:bCs/>
        </w:rPr>
      </w:pPr>
      <w:r w:rsidRPr="00B8461C">
        <w:rPr>
          <w:b/>
          <w:bCs/>
        </w:rPr>
        <w:t>H.2 Representation Setup</w:t>
      </w:r>
    </w:p>
    <w:p w14:paraId="3B64D258" w14:textId="77777777" w:rsidR="00B8461C" w:rsidRPr="00B8461C" w:rsidRDefault="00B8461C" w:rsidP="00B8461C">
      <w:pPr>
        <w:numPr>
          <w:ilvl w:val="0"/>
          <w:numId w:val="252"/>
        </w:numPr>
      </w:pPr>
      <w:r w:rsidRPr="00B8461C">
        <w:t>Describe the collapse representation neutrally</w:t>
      </w:r>
    </w:p>
    <w:p w14:paraId="25E6590E" w14:textId="77777777" w:rsidR="00B8461C" w:rsidRPr="00B8461C" w:rsidRDefault="00B8461C" w:rsidP="00B8461C">
      <w:pPr>
        <w:numPr>
          <w:ilvl w:val="0"/>
          <w:numId w:val="252"/>
        </w:numPr>
      </w:pPr>
      <w:r w:rsidRPr="00B8461C">
        <w:t>No (M, D, K) metaphysics</w:t>
      </w:r>
    </w:p>
    <w:p w14:paraId="10F334D2" w14:textId="77777777" w:rsidR="00B8461C" w:rsidRPr="00B8461C" w:rsidRDefault="00B8461C" w:rsidP="00B8461C">
      <w:pPr>
        <w:numPr>
          <w:ilvl w:val="0"/>
          <w:numId w:val="252"/>
        </w:numPr>
      </w:pPr>
      <w:r w:rsidRPr="00B8461C">
        <w:t>Define the exposure mechanism precisely</w:t>
      </w:r>
    </w:p>
    <w:p w14:paraId="5D3E21BF" w14:textId="77777777" w:rsidR="00B8461C" w:rsidRPr="00B8461C" w:rsidRDefault="00B8461C" w:rsidP="00B8461C">
      <w:pPr>
        <w:rPr>
          <w:b/>
          <w:bCs/>
        </w:rPr>
      </w:pPr>
      <w:r w:rsidRPr="00B8461C">
        <w:rPr>
          <w:b/>
          <w:bCs/>
        </w:rPr>
        <w:t>H.3 Mixed Exposure Constructions</w:t>
      </w:r>
    </w:p>
    <w:p w14:paraId="33A184D6" w14:textId="77777777" w:rsidR="00B8461C" w:rsidRPr="00B8461C" w:rsidRDefault="00B8461C" w:rsidP="00B8461C">
      <w:pPr>
        <w:numPr>
          <w:ilvl w:val="0"/>
          <w:numId w:val="253"/>
        </w:numPr>
      </w:pPr>
      <w:r w:rsidRPr="00B8461C">
        <w:t>Alternating coordinate influences</w:t>
      </w:r>
    </w:p>
    <w:p w14:paraId="5671E786" w14:textId="77777777" w:rsidR="00B8461C" w:rsidRPr="00B8461C" w:rsidRDefault="00B8461C" w:rsidP="00B8461C">
      <w:pPr>
        <w:numPr>
          <w:ilvl w:val="0"/>
          <w:numId w:val="253"/>
        </w:numPr>
      </w:pPr>
      <w:r w:rsidRPr="00B8461C">
        <w:t>Delayed exposure patterns</w:t>
      </w:r>
    </w:p>
    <w:p w14:paraId="6ACBDB17" w14:textId="77777777" w:rsidR="00B8461C" w:rsidRPr="00B8461C" w:rsidRDefault="00B8461C" w:rsidP="00B8461C">
      <w:pPr>
        <w:numPr>
          <w:ilvl w:val="0"/>
          <w:numId w:val="253"/>
        </w:numPr>
      </w:pPr>
      <w:r w:rsidRPr="00B8461C">
        <w:t>Sparse coding / densification patterns</w:t>
      </w:r>
    </w:p>
    <w:p w14:paraId="29A0F246" w14:textId="77777777" w:rsidR="00B8461C" w:rsidRPr="00B8461C" w:rsidRDefault="00B8461C" w:rsidP="00B8461C">
      <w:pPr>
        <w:numPr>
          <w:ilvl w:val="0"/>
          <w:numId w:val="253"/>
        </w:numPr>
      </w:pPr>
      <w:r w:rsidRPr="00B8461C">
        <w:t>Interleaving behavior purely as a representational phenomenon</w:t>
      </w:r>
    </w:p>
    <w:p w14:paraId="1E7B3715" w14:textId="77777777" w:rsidR="00B8461C" w:rsidRPr="00B8461C" w:rsidRDefault="00B8461C" w:rsidP="00B8461C">
      <w:pPr>
        <w:rPr>
          <w:b/>
          <w:bCs/>
        </w:rPr>
      </w:pPr>
      <w:r w:rsidRPr="00B8461C">
        <w:rPr>
          <w:b/>
          <w:bCs/>
        </w:rPr>
        <w:t>H.4 Invariant Behavior for Mixed Patterns</w:t>
      </w:r>
    </w:p>
    <w:p w14:paraId="77FCD753" w14:textId="77777777" w:rsidR="00B8461C" w:rsidRPr="00B8461C" w:rsidRDefault="00B8461C" w:rsidP="00B8461C">
      <w:pPr>
        <w:numPr>
          <w:ilvl w:val="0"/>
          <w:numId w:val="254"/>
        </w:numPr>
      </w:pPr>
      <w:r w:rsidRPr="00B8461C">
        <w:lastRenderedPageBreak/>
        <w:t>How density changes under mixed patterns</w:t>
      </w:r>
    </w:p>
    <w:p w14:paraId="39DD7BEC" w14:textId="77777777" w:rsidR="00B8461C" w:rsidRPr="00B8461C" w:rsidRDefault="00B8461C" w:rsidP="00B8461C">
      <w:pPr>
        <w:numPr>
          <w:ilvl w:val="0"/>
          <w:numId w:val="254"/>
        </w:numPr>
      </w:pPr>
      <w:r w:rsidRPr="00B8461C">
        <w:t>How entropy behaves</w:t>
      </w:r>
    </w:p>
    <w:p w14:paraId="00E7CE73" w14:textId="77777777" w:rsidR="00B8461C" w:rsidRPr="00B8461C" w:rsidRDefault="00B8461C" w:rsidP="00B8461C">
      <w:pPr>
        <w:numPr>
          <w:ilvl w:val="0"/>
          <w:numId w:val="254"/>
        </w:numPr>
      </w:pPr>
      <w:r w:rsidRPr="00B8461C">
        <w:t>How fluctuation behaves</w:t>
      </w:r>
    </w:p>
    <w:p w14:paraId="57E7D0B7" w14:textId="77777777" w:rsidR="00B8461C" w:rsidRPr="00B8461C" w:rsidRDefault="00B8461C" w:rsidP="00B8461C">
      <w:pPr>
        <w:numPr>
          <w:ilvl w:val="0"/>
          <w:numId w:val="254"/>
        </w:numPr>
      </w:pPr>
      <w:r w:rsidRPr="00B8461C">
        <w:t>Where invariants stabilize vs oscillate</w:t>
      </w:r>
    </w:p>
    <w:p w14:paraId="733EEC7F" w14:textId="77777777" w:rsidR="00B8461C" w:rsidRPr="00B8461C" w:rsidRDefault="00B8461C" w:rsidP="00B8461C">
      <w:pPr>
        <w:rPr>
          <w:b/>
          <w:bCs/>
        </w:rPr>
      </w:pPr>
      <w:r w:rsidRPr="00B8461C">
        <w:rPr>
          <w:b/>
          <w:bCs/>
        </w:rPr>
        <w:t>H.5 Failure of Classification in Mixed Patterns</w:t>
      </w:r>
    </w:p>
    <w:p w14:paraId="5003BEA5" w14:textId="77777777" w:rsidR="00B8461C" w:rsidRPr="00B8461C" w:rsidRDefault="00B8461C" w:rsidP="00B8461C">
      <w:pPr>
        <w:numPr>
          <w:ilvl w:val="0"/>
          <w:numId w:val="255"/>
        </w:numPr>
      </w:pPr>
      <w:r w:rsidRPr="00B8461C">
        <w:t>Demonstrate that identities with wildly different latent coordinates can produce identical invariant behavior under this representation</w:t>
      </w:r>
    </w:p>
    <w:p w14:paraId="3AB5992F" w14:textId="77777777" w:rsidR="00B8461C" w:rsidRPr="00B8461C" w:rsidRDefault="00B8461C" w:rsidP="00B8461C">
      <w:pPr>
        <w:numPr>
          <w:ilvl w:val="0"/>
          <w:numId w:val="255"/>
        </w:numPr>
      </w:pPr>
      <w:r w:rsidRPr="00B8461C">
        <w:t>Provide explicit constructions</w:t>
      </w:r>
    </w:p>
    <w:p w14:paraId="63C2605C" w14:textId="77777777" w:rsidR="00B8461C" w:rsidRPr="00B8461C" w:rsidRDefault="00B8461C" w:rsidP="00B8461C">
      <w:pPr>
        <w:numPr>
          <w:ilvl w:val="0"/>
          <w:numId w:val="255"/>
        </w:numPr>
      </w:pPr>
      <w:r w:rsidRPr="00B8461C">
        <w:t>Tie directly to the Structural Incompleteness Theorem</w:t>
      </w:r>
    </w:p>
    <w:p w14:paraId="32F7A3C8" w14:textId="77777777" w:rsidR="00B8461C" w:rsidRPr="00B8461C" w:rsidRDefault="00B8461C" w:rsidP="00B8461C">
      <w:pPr>
        <w:rPr>
          <w:b/>
          <w:bCs/>
        </w:rPr>
      </w:pPr>
      <w:r w:rsidRPr="00B8461C">
        <w:rPr>
          <w:b/>
          <w:bCs/>
        </w:rPr>
        <w:t>H.6 Interpretation</w:t>
      </w:r>
    </w:p>
    <w:p w14:paraId="6152FAE2" w14:textId="77777777" w:rsidR="00B8461C" w:rsidRPr="00B8461C" w:rsidRDefault="00B8461C" w:rsidP="00B8461C">
      <w:pPr>
        <w:numPr>
          <w:ilvl w:val="0"/>
          <w:numId w:val="256"/>
        </w:numPr>
      </w:pPr>
      <w:r w:rsidRPr="00B8461C">
        <w:t>Stress observer dependence and finite-information limitation</w:t>
      </w:r>
    </w:p>
    <w:p w14:paraId="476F9807" w14:textId="77777777" w:rsidR="00B8461C" w:rsidRPr="00B8461C" w:rsidRDefault="00B8461C" w:rsidP="00B8461C">
      <w:pPr>
        <w:numPr>
          <w:ilvl w:val="0"/>
          <w:numId w:val="256"/>
        </w:numPr>
      </w:pPr>
      <w:r w:rsidRPr="00B8461C">
        <w:t>Show why mixed patterns reveal nothing structural</w:t>
      </w:r>
    </w:p>
    <w:p w14:paraId="1F281BE9" w14:textId="77777777" w:rsidR="00B8461C" w:rsidRPr="00B8461C" w:rsidRDefault="00B8461C" w:rsidP="00B8461C">
      <w:pPr>
        <w:numPr>
          <w:ilvl w:val="0"/>
          <w:numId w:val="256"/>
        </w:numPr>
      </w:pPr>
      <w:r w:rsidRPr="00B8461C">
        <w:t>Emphasize representational nature</w:t>
      </w:r>
    </w:p>
    <w:p w14:paraId="60C38B8A" w14:textId="77777777" w:rsidR="00B8461C" w:rsidRPr="00B8461C" w:rsidRDefault="00B8461C" w:rsidP="00B8461C">
      <w:pPr>
        <w:rPr>
          <w:b/>
          <w:bCs/>
        </w:rPr>
      </w:pPr>
      <w:r w:rsidRPr="00B8461C">
        <w:rPr>
          <w:b/>
          <w:bCs/>
        </w:rPr>
        <w:t>H.7 Summary</w:t>
      </w:r>
    </w:p>
    <w:p w14:paraId="48CD1B6D" w14:textId="77777777" w:rsidR="00B8461C" w:rsidRPr="00B8461C" w:rsidRDefault="00B8461C" w:rsidP="00B8461C">
      <w:pPr>
        <w:numPr>
          <w:ilvl w:val="0"/>
          <w:numId w:val="257"/>
        </w:numPr>
      </w:pPr>
      <w:r w:rsidRPr="00B8461C">
        <w:t>Mixed exposure programs are a visual tool</w:t>
      </w:r>
    </w:p>
    <w:p w14:paraId="7FA20CD2" w14:textId="77777777" w:rsidR="00B8461C" w:rsidRPr="00B8461C" w:rsidRDefault="00B8461C" w:rsidP="00B8461C">
      <w:pPr>
        <w:numPr>
          <w:ilvl w:val="0"/>
          <w:numId w:val="257"/>
        </w:numPr>
      </w:pPr>
      <w:r w:rsidRPr="00B8461C">
        <w:t>They do not reflect fundamental structure</w:t>
      </w:r>
    </w:p>
    <w:p w14:paraId="06D2C788" w14:textId="77777777" w:rsidR="00B8461C" w:rsidRPr="00B8461C" w:rsidRDefault="00B8461C" w:rsidP="00B8461C">
      <w:pPr>
        <w:numPr>
          <w:ilvl w:val="0"/>
          <w:numId w:val="257"/>
        </w:numPr>
      </w:pPr>
      <w:r w:rsidRPr="00B8461C">
        <w:t>They are examples of how observer-dependent invariants mislead</w:t>
      </w:r>
    </w:p>
    <w:p w14:paraId="5F3D6DF8" w14:textId="77777777" w:rsidR="00B8461C" w:rsidRPr="00B8461C" w:rsidRDefault="00B8461C" w:rsidP="00B8461C">
      <w:pPr>
        <w:numPr>
          <w:ilvl w:val="0"/>
          <w:numId w:val="257"/>
        </w:numPr>
      </w:pPr>
      <w:r w:rsidRPr="00B8461C">
        <w:t>Provides intuition, not ontology</w:t>
      </w:r>
    </w:p>
    <w:p w14:paraId="52B09A76" w14:textId="77777777" w:rsidR="00B8461C" w:rsidRPr="00B8461C" w:rsidRDefault="00B8461C" w:rsidP="00B8461C">
      <w:r w:rsidRPr="00B8461C">
        <w:pict w14:anchorId="39B644DE">
          <v:rect id="_x0000_i2549" style="width:0;height:1.5pt" o:hralign="center" o:hrstd="t" o:hr="t" fillcolor="#a0a0a0" stroked="f"/>
        </w:pict>
      </w:r>
    </w:p>
    <w:p w14:paraId="5C2272C3"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Combined Purpose of Appendices G &amp; H</w:t>
      </w:r>
    </w:p>
    <w:p w14:paraId="30999123" w14:textId="77777777" w:rsidR="00B8461C" w:rsidRPr="00B8461C" w:rsidRDefault="00B8461C" w:rsidP="00B8461C">
      <w:r w:rsidRPr="00B8461C">
        <w:t>Together:</w:t>
      </w:r>
    </w:p>
    <w:p w14:paraId="0E61AD95" w14:textId="77777777" w:rsidR="00B8461C" w:rsidRPr="00B8461C" w:rsidRDefault="00B8461C" w:rsidP="00B8461C">
      <w:pPr>
        <w:rPr>
          <w:b/>
          <w:bCs/>
        </w:rPr>
      </w:pPr>
      <w:r w:rsidRPr="00B8461C">
        <w:rPr>
          <w:b/>
          <w:bCs/>
        </w:rPr>
        <w:t>Appendix G</w:t>
      </w:r>
    </w:p>
    <w:p w14:paraId="544CD3A4" w14:textId="77777777" w:rsidR="00B8461C" w:rsidRPr="00B8461C" w:rsidRDefault="00B8461C" w:rsidP="00B8461C">
      <w:r w:rsidRPr="00B8461C">
        <w:t>= “Weird invariant behavior: examples showing the limitations, instability, and observer-dependence.”</w:t>
      </w:r>
    </w:p>
    <w:p w14:paraId="2260225B" w14:textId="77777777" w:rsidR="00B8461C" w:rsidRPr="00B8461C" w:rsidRDefault="00B8461C" w:rsidP="00B8461C">
      <w:pPr>
        <w:rPr>
          <w:b/>
          <w:bCs/>
        </w:rPr>
      </w:pPr>
      <w:r w:rsidRPr="00B8461C">
        <w:rPr>
          <w:b/>
          <w:bCs/>
        </w:rPr>
        <w:t>Appendix H</w:t>
      </w:r>
    </w:p>
    <w:p w14:paraId="5D12C67D" w14:textId="77777777" w:rsidR="00B8461C" w:rsidRPr="00B8461C" w:rsidRDefault="00B8461C" w:rsidP="00B8461C">
      <w:r w:rsidRPr="00B8461C">
        <w:t>= “Detailed case study of a representation demonstrating mixed exposure patterns.”</w:t>
      </w:r>
    </w:p>
    <w:p w14:paraId="3455838D" w14:textId="77777777" w:rsidR="00B8461C" w:rsidRPr="00B8461C" w:rsidRDefault="00B8461C" w:rsidP="00B8461C">
      <w:r w:rsidRPr="00B8461C">
        <w:lastRenderedPageBreak/>
        <w:t xml:space="preserve">Both are non-core, illustrative appendices providing </w:t>
      </w:r>
      <w:r w:rsidRPr="00B8461C">
        <w:rPr>
          <w:i/>
          <w:iCs/>
        </w:rPr>
        <w:t>intuition and examples</w:t>
      </w:r>
      <w:r w:rsidRPr="00B8461C">
        <w:t>, not structure.</w:t>
      </w:r>
    </w:p>
    <w:p w14:paraId="4FA47F67" w14:textId="77777777" w:rsidR="00B8461C" w:rsidRPr="00B8461C" w:rsidRDefault="00B8461C" w:rsidP="00B8461C">
      <w:r w:rsidRPr="00B8461C">
        <w:pict w14:anchorId="207CB87D">
          <v:rect id="_x0000_i2550" style="width:0;height:1.5pt" o:hralign="center" o:hrstd="t" o:hr="t" fillcolor="#a0a0a0" stroked="f"/>
        </w:pict>
      </w:r>
    </w:p>
    <w:p w14:paraId="74B881AF" w14:textId="77777777" w:rsidR="00B8461C" w:rsidRPr="00B8461C" w:rsidRDefault="00B8461C" w:rsidP="00B8461C">
      <w:pPr>
        <w:rPr>
          <w:b/>
          <w:bCs/>
        </w:rPr>
      </w:pPr>
      <w:r w:rsidRPr="00B8461C">
        <w:rPr>
          <w:rFonts w:ascii="Segoe UI Emoji" w:hAnsi="Segoe UI Emoji" w:cs="Segoe UI Emoji"/>
          <w:b/>
          <w:bCs/>
        </w:rPr>
        <w:t>🟢</w:t>
      </w:r>
      <w:r w:rsidRPr="00B8461C">
        <w:rPr>
          <w:b/>
          <w:bCs/>
        </w:rPr>
        <w:t xml:space="preserve"> Final Recommendation</w:t>
      </w:r>
    </w:p>
    <w:p w14:paraId="65540CA9" w14:textId="77777777" w:rsidR="00B8461C" w:rsidRPr="00B8461C" w:rsidRDefault="00B8461C" w:rsidP="00B8461C">
      <w:r w:rsidRPr="00B8461C">
        <w:t xml:space="preserve">Yes, </w:t>
      </w:r>
      <w:r w:rsidRPr="00B8461C">
        <w:rPr>
          <w:b/>
          <w:bCs/>
        </w:rPr>
        <w:t>both Appendix G and Appendix H are needed</w:t>
      </w:r>
      <w:r w:rsidRPr="00B8461C">
        <w:t>, but with the rewritten outlines above.</w:t>
      </w:r>
    </w:p>
    <w:p w14:paraId="6476936C" w14:textId="77777777" w:rsidR="00B8461C" w:rsidRPr="00B8461C" w:rsidRDefault="00B8461C" w:rsidP="00B8461C">
      <w:r w:rsidRPr="00B8461C">
        <w:t>They support:</w:t>
      </w:r>
    </w:p>
    <w:p w14:paraId="08D22F38" w14:textId="77777777" w:rsidR="004E67A6" w:rsidRDefault="004E67A6"/>
    <w:sectPr w:rsidR="004E6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83D"/>
    <w:multiLevelType w:val="multilevel"/>
    <w:tmpl w:val="831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102C"/>
    <w:multiLevelType w:val="multilevel"/>
    <w:tmpl w:val="3906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2035"/>
    <w:multiLevelType w:val="multilevel"/>
    <w:tmpl w:val="8A8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37F8"/>
    <w:multiLevelType w:val="multilevel"/>
    <w:tmpl w:val="C77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30A0B"/>
    <w:multiLevelType w:val="multilevel"/>
    <w:tmpl w:val="DEA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40236"/>
    <w:multiLevelType w:val="multilevel"/>
    <w:tmpl w:val="DB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D5BA6"/>
    <w:multiLevelType w:val="multilevel"/>
    <w:tmpl w:val="843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F4CAB"/>
    <w:multiLevelType w:val="multilevel"/>
    <w:tmpl w:val="F926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641C1"/>
    <w:multiLevelType w:val="multilevel"/>
    <w:tmpl w:val="994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13CA3"/>
    <w:multiLevelType w:val="multilevel"/>
    <w:tmpl w:val="D37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94815"/>
    <w:multiLevelType w:val="multilevel"/>
    <w:tmpl w:val="237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16EF2"/>
    <w:multiLevelType w:val="multilevel"/>
    <w:tmpl w:val="F0D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65219"/>
    <w:multiLevelType w:val="multilevel"/>
    <w:tmpl w:val="AAE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37BB8"/>
    <w:multiLevelType w:val="multilevel"/>
    <w:tmpl w:val="237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E5BAC"/>
    <w:multiLevelType w:val="multilevel"/>
    <w:tmpl w:val="435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12A89"/>
    <w:multiLevelType w:val="multilevel"/>
    <w:tmpl w:val="F6A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63E4E"/>
    <w:multiLevelType w:val="multilevel"/>
    <w:tmpl w:val="F9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338C5"/>
    <w:multiLevelType w:val="multilevel"/>
    <w:tmpl w:val="436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74F4F"/>
    <w:multiLevelType w:val="multilevel"/>
    <w:tmpl w:val="B8F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A2DB0"/>
    <w:multiLevelType w:val="multilevel"/>
    <w:tmpl w:val="DD6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60C0F"/>
    <w:multiLevelType w:val="multilevel"/>
    <w:tmpl w:val="8C1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55B13"/>
    <w:multiLevelType w:val="multilevel"/>
    <w:tmpl w:val="551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63289"/>
    <w:multiLevelType w:val="multilevel"/>
    <w:tmpl w:val="D7D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071D4"/>
    <w:multiLevelType w:val="multilevel"/>
    <w:tmpl w:val="57A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87474"/>
    <w:multiLevelType w:val="multilevel"/>
    <w:tmpl w:val="BB8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D4375"/>
    <w:multiLevelType w:val="multilevel"/>
    <w:tmpl w:val="575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41C47"/>
    <w:multiLevelType w:val="multilevel"/>
    <w:tmpl w:val="3286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0113E"/>
    <w:multiLevelType w:val="multilevel"/>
    <w:tmpl w:val="6E3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5287B"/>
    <w:multiLevelType w:val="multilevel"/>
    <w:tmpl w:val="69A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7371D5"/>
    <w:multiLevelType w:val="multilevel"/>
    <w:tmpl w:val="953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B96BEA"/>
    <w:multiLevelType w:val="multilevel"/>
    <w:tmpl w:val="6100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E75F7"/>
    <w:multiLevelType w:val="multilevel"/>
    <w:tmpl w:val="B4C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20CCA"/>
    <w:multiLevelType w:val="multilevel"/>
    <w:tmpl w:val="AE92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FB6C5E"/>
    <w:multiLevelType w:val="multilevel"/>
    <w:tmpl w:val="3F3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F2379"/>
    <w:multiLevelType w:val="multilevel"/>
    <w:tmpl w:val="2D50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597EDB"/>
    <w:multiLevelType w:val="multilevel"/>
    <w:tmpl w:val="FC2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E568EC"/>
    <w:multiLevelType w:val="multilevel"/>
    <w:tmpl w:val="DCE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0F45AE"/>
    <w:multiLevelType w:val="multilevel"/>
    <w:tmpl w:val="DCA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5241CF"/>
    <w:multiLevelType w:val="multilevel"/>
    <w:tmpl w:val="D7F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01DEC"/>
    <w:multiLevelType w:val="multilevel"/>
    <w:tmpl w:val="4F4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12FFF"/>
    <w:multiLevelType w:val="multilevel"/>
    <w:tmpl w:val="15A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17A23"/>
    <w:multiLevelType w:val="multilevel"/>
    <w:tmpl w:val="DE5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F2541"/>
    <w:multiLevelType w:val="multilevel"/>
    <w:tmpl w:val="B55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1D0724"/>
    <w:multiLevelType w:val="multilevel"/>
    <w:tmpl w:val="3FC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61367A"/>
    <w:multiLevelType w:val="multilevel"/>
    <w:tmpl w:val="5F1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7413EE"/>
    <w:multiLevelType w:val="multilevel"/>
    <w:tmpl w:val="6D8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30BE5"/>
    <w:multiLevelType w:val="multilevel"/>
    <w:tmpl w:val="ED2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9C686C"/>
    <w:multiLevelType w:val="multilevel"/>
    <w:tmpl w:val="6BA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B36FCD"/>
    <w:multiLevelType w:val="multilevel"/>
    <w:tmpl w:val="AF5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B64FD1"/>
    <w:multiLevelType w:val="multilevel"/>
    <w:tmpl w:val="978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D45EF4"/>
    <w:multiLevelType w:val="multilevel"/>
    <w:tmpl w:val="DFD6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ED0DAD"/>
    <w:multiLevelType w:val="multilevel"/>
    <w:tmpl w:val="A47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EE3F93"/>
    <w:multiLevelType w:val="multilevel"/>
    <w:tmpl w:val="408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D3E3F"/>
    <w:multiLevelType w:val="multilevel"/>
    <w:tmpl w:val="4A6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70E78"/>
    <w:multiLevelType w:val="multilevel"/>
    <w:tmpl w:val="83B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4E6B05"/>
    <w:multiLevelType w:val="multilevel"/>
    <w:tmpl w:val="BF4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D007C1"/>
    <w:multiLevelType w:val="multilevel"/>
    <w:tmpl w:val="2DE2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0B3E5D"/>
    <w:multiLevelType w:val="multilevel"/>
    <w:tmpl w:val="8E0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25211E"/>
    <w:multiLevelType w:val="multilevel"/>
    <w:tmpl w:val="816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4798D"/>
    <w:multiLevelType w:val="multilevel"/>
    <w:tmpl w:val="BC3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445CA"/>
    <w:multiLevelType w:val="multilevel"/>
    <w:tmpl w:val="5192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710802"/>
    <w:multiLevelType w:val="multilevel"/>
    <w:tmpl w:val="D66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CC325B"/>
    <w:multiLevelType w:val="multilevel"/>
    <w:tmpl w:val="28E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C806E1"/>
    <w:multiLevelType w:val="multilevel"/>
    <w:tmpl w:val="27C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CF6D29"/>
    <w:multiLevelType w:val="multilevel"/>
    <w:tmpl w:val="F39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E062D3"/>
    <w:multiLevelType w:val="multilevel"/>
    <w:tmpl w:val="161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B57078"/>
    <w:multiLevelType w:val="multilevel"/>
    <w:tmpl w:val="D6B8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D82AEE"/>
    <w:multiLevelType w:val="multilevel"/>
    <w:tmpl w:val="5A52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B670FF"/>
    <w:multiLevelType w:val="multilevel"/>
    <w:tmpl w:val="81A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E57E1A"/>
    <w:multiLevelType w:val="multilevel"/>
    <w:tmpl w:val="DB4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4C604B"/>
    <w:multiLevelType w:val="multilevel"/>
    <w:tmpl w:val="B78A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470883"/>
    <w:multiLevelType w:val="multilevel"/>
    <w:tmpl w:val="68C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FF1FBC"/>
    <w:multiLevelType w:val="multilevel"/>
    <w:tmpl w:val="2DA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3C37E3"/>
    <w:multiLevelType w:val="multilevel"/>
    <w:tmpl w:val="72E6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5C0DEA"/>
    <w:multiLevelType w:val="multilevel"/>
    <w:tmpl w:val="ED5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B40E16"/>
    <w:multiLevelType w:val="multilevel"/>
    <w:tmpl w:val="336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860539"/>
    <w:multiLevelType w:val="multilevel"/>
    <w:tmpl w:val="0552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C95A3F"/>
    <w:multiLevelType w:val="multilevel"/>
    <w:tmpl w:val="E5A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CA10E4"/>
    <w:multiLevelType w:val="multilevel"/>
    <w:tmpl w:val="73FA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033012"/>
    <w:multiLevelType w:val="multilevel"/>
    <w:tmpl w:val="AEA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277BDB"/>
    <w:multiLevelType w:val="multilevel"/>
    <w:tmpl w:val="84D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526774"/>
    <w:multiLevelType w:val="multilevel"/>
    <w:tmpl w:val="2D1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27F2F"/>
    <w:multiLevelType w:val="multilevel"/>
    <w:tmpl w:val="0C4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3A2BF7"/>
    <w:multiLevelType w:val="multilevel"/>
    <w:tmpl w:val="C1C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28744B"/>
    <w:multiLevelType w:val="multilevel"/>
    <w:tmpl w:val="4DA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B20ED4"/>
    <w:multiLevelType w:val="multilevel"/>
    <w:tmpl w:val="FE3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9171F9"/>
    <w:multiLevelType w:val="multilevel"/>
    <w:tmpl w:val="3EB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D21E33"/>
    <w:multiLevelType w:val="multilevel"/>
    <w:tmpl w:val="633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ED36B1"/>
    <w:multiLevelType w:val="multilevel"/>
    <w:tmpl w:val="E82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FB36B1"/>
    <w:multiLevelType w:val="multilevel"/>
    <w:tmpl w:val="B22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93014A"/>
    <w:multiLevelType w:val="multilevel"/>
    <w:tmpl w:val="1FC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D56401"/>
    <w:multiLevelType w:val="multilevel"/>
    <w:tmpl w:val="985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CC746A"/>
    <w:multiLevelType w:val="multilevel"/>
    <w:tmpl w:val="D00C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405BA3"/>
    <w:multiLevelType w:val="multilevel"/>
    <w:tmpl w:val="807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4F1260"/>
    <w:multiLevelType w:val="multilevel"/>
    <w:tmpl w:val="37D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7A4CD5"/>
    <w:multiLevelType w:val="multilevel"/>
    <w:tmpl w:val="B73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0821BB"/>
    <w:multiLevelType w:val="multilevel"/>
    <w:tmpl w:val="7E6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CA6E0E"/>
    <w:multiLevelType w:val="multilevel"/>
    <w:tmpl w:val="AA3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2E6315"/>
    <w:multiLevelType w:val="multilevel"/>
    <w:tmpl w:val="F00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426D67"/>
    <w:multiLevelType w:val="multilevel"/>
    <w:tmpl w:val="A00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733DAB"/>
    <w:multiLevelType w:val="multilevel"/>
    <w:tmpl w:val="126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85DEA"/>
    <w:multiLevelType w:val="multilevel"/>
    <w:tmpl w:val="23D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26594"/>
    <w:multiLevelType w:val="multilevel"/>
    <w:tmpl w:val="78E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201C4B"/>
    <w:multiLevelType w:val="multilevel"/>
    <w:tmpl w:val="369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446500"/>
    <w:multiLevelType w:val="multilevel"/>
    <w:tmpl w:val="F8E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8D6056"/>
    <w:multiLevelType w:val="multilevel"/>
    <w:tmpl w:val="F83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A74E89"/>
    <w:multiLevelType w:val="multilevel"/>
    <w:tmpl w:val="6B9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A75CCC"/>
    <w:multiLevelType w:val="multilevel"/>
    <w:tmpl w:val="7DD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8094F"/>
    <w:multiLevelType w:val="multilevel"/>
    <w:tmpl w:val="A2B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0A7369"/>
    <w:multiLevelType w:val="multilevel"/>
    <w:tmpl w:val="BA64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6F2066"/>
    <w:multiLevelType w:val="multilevel"/>
    <w:tmpl w:val="23B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E60582"/>
    <w:multiLevelType w:val="multilevel"/>
    <w:tmpl w:val="D98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2F7A90"/>
    <w:multiLevelType w:val="multilevel"/>
    <w:tmpl w:val="847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5E67E4"/>
    <w:multiLevelType w:val="multilevel"/>
    <w:tmpl w:val="A118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9F3DF1"/>
    <w:multiLevelType w:val="multilevel"/>
    <w:tmpl w:val="F69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B03E72"/>
    <w:multiLevelType w:val="multilevel"/>
    <w:tmpl w:val="B9E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C722E8"/>
    <w:multiLevelType w:val="multilevel"/>
    <w:tmpl w:val="BE5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6F6315"/>
    <w:multiLevelType w:val="multilevel"/>
    <w:tmpl w:val="B33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CD7B0A"/>
    <w:multiLevelType w:val="multilevel"/>
    <w:tmpl w:val="26E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E7480E"/>
    <w:multiLevelType w:val="multilevel"/>
    <w:tmpl w:val="2BB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FD29FC"/>
    <w:multiLevelType w:val="multilevel"/>
    <w:tmpl w:val="ECF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4572F5"/>
    <w:multiLevelType w:val="multilevel"/>
    <w:tmpl w:val="D03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4A24B7"/>
    <w:multiLevelType w:val="multilevel"/>
    <w:tmpl w:val="511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D74F1B"/>
    <w:multiLevelType w:val="multilevel"/>
    <w:tmpl w:val="12F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D92869"/>
    <w:multiLevelType w:val="multilevel"/>
    <w:tmpl w:val="FD3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146E74"/>
    <w:multiLevelType w:val="multilevel"/>
    <w:tmpl w:val="3E1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6B6DDE"/>
    <w:multiLevelType w:val="multilevel"/>
    <w:tmpl w:val="3FA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1F6FE8"/>
    <w:multiLevelType w:val="multilevel"/>
    <w:tmpl w:val="C14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267AD3"/>
    <w:multiLevelType w:val="multilevel"/>
    <w:tmpl w:val="65A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AF0161"/>
    <w:multiLevelType w:val="multilevel"/>
    <w:tmpl w:val="127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C30438"/>
    <w:multiLevelType w:val="multilevel"/>
    <w:tmpl w:val="2928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5C7213"/>
    <w:multiLevelType w:val="multilevel"/>
    <w:tmpl w:val="1BE0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9F1550"/>
    <w:multiLevelType w:val="multilevel"/>
    <w:tmpl w:val="892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F15CEC"/>
    <w:multiLevelType w:val="multilevel"/>
    <w:tmpl w:val="4CC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FF73EB"/>
    <w:multiLevelType w:val="multilevel"/>
    <w:tmpl w:val="929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0B2522"/>
    <w:multiLevelType w:val="multilevel"/>
    <w:tmpl w:val="6C4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30300E"/>
    <w:multiLevelType w:val="multilevel"/>
    <w:tmpl w:val="AF0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A3E54"/>
    <w:multiLevelType w:val="multilevel"/>
    <w:tmpl w:val="D470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365A2F"/>
    <w:multiLevelType w:val="multilevel"/>
    <w:tmpl w:val="E7E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366575"/>
    <w:multiLevelType w:val="multilevel"/>
    <w:tmpl w:val="2FC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550637"/>
    <w:multiLevelType w:val="multilevel"/>
    <w:tmpl w:val="3E8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7015D8"/>
    <w:multiLevelType w:val="multilevel"/>
    <w:tmpl w:val="8C86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AD322D"/>
    <w:multiLevelType w:val="multilevel"/>
    <w:tmpl w:val="59F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654E6F"/>
    <w:multiLevelType w:val="multilevel"/>
    <w:tmpl w:val="6FB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222B56"/>
    <w:multiLevelType w:val="multilevel"/>
    <w:tmpl w:val="86D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D60166"/>
    <w:multiLevelType w:val="multilevel"/>
    <w:tmpl w:val="C1F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767977"/>
    <w:multiLevelType w:val="multilevel"/>
    <w:tmpl w:val="217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E8128C"/>
    <w:multiLevelType w:val="multilevel"/>
    <w:tmpl w:val="902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512C4F"/>
    <w:multiLevelType w:val="multilevel"/>
    <w:tmpl w:val="273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A23D26"/>
    <w:multiLevelType w:val="multilevel"/>
    <w:tmpl w:val="4DC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4E58CB"/>
    <w:multiLevelType w:val="multilevel"/>
    <w:tmpl w:val="515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CE10C8"/>
    <w:multiLevelType w:val="multilevel"/>
    <w:tmpl w:val="181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497EFE"/>
    <w:multiLevelType w:val="multilevel"/>
    <w:tmpl w:val="2FF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2E609D"/>
    <w:multiLevelType w:val="multilevel"/>
    <w:tmpl w:val="51C2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372C3A"/>
    <w:multiLevelType w:val="multilevel"/>
    <w:tmpl w:val="B44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F11343"/>
    <w:multiLevelType w:val="multilevel"/>
    <w:tmpl w:val="4AE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7F4B1F"/>
    <w:multiLevelType w:val="multilevel"/>
    <w:tmpl w:val="6BCC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9F20B5"/>
    <w:multiLevelType w:val="multilevel"/>
    <w:tmpl w:val="026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B902AE"/>
    <w:multiLevelType w:val="multilevel"/>
    <w:tmpl w:val="199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071868"/>
    <w:multiLevelType w:val="multilevel"/>
    <w:tmpl w:val="F00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2A5D2D"/>
    <w:multiLevelType w:val="multilevel"/>
    <w:tmpl w:val="B57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B40149"/>
    <w:multiLevelType w:val="multilevel"/>
    <w:tmpl w:val="1C6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CC079B"/>
    <w:multiLevelType w:val="multilevel"/>
    <w:tmpl w:val="0BF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DE1470"/>
    <w:multiLevelType w:val="multilevel"/>
    <w:tmpl w:val="6C4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EB0F94"/>
    <w:multiLevelType w:val="multilevel"/>
    <w:tmpl w:val="B23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D6B4DF1"/>
    <w:multiLevelType w:val="multilevel"/>
    <w:tmpl w:val="A566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DF45E4C"/>
    <w:multiLevelType w:val="multilevel"/>
    <w:tmpl w:val="B7B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4C112A"/>
    <w:multiLevelType w:val="multilevel"/>
    <w:tmpl w:val="34D8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D473E9"/>
    <w:multiLevelType w:val="multilevel"/>
    <w:tmpl w:val="FB9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DD42F9"/>
    <w:multiLevelType w:val="multilevel"/>
    <w:tmpl w:val="23D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1067A9"/>
    <w:multiLevelType w:val="multilevel"/>
    <w:tmpl w:val="172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4B2B80"/>
    <w:multiLevelType w:val="multilevel"/>
    <w:tmpl w:val="F9B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844A08"/>
    <w:multiLevelType w:val="multilevel"/>
    <w:tmpl w:val="CF1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BC19D2"/>
    <w:multiLevelType w:val="multilevel"/>
    <w:tmpl w:val="883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656C8B"/>
    <w:multiLevelType w:val="multilevel"/>
    <w:tmpl w:val="D84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357B3E"/>
    <w:multiLevelType w:val="multilevel"/>
    <w:tmpl w:val="746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BE0CBC"/>
    <w:multiLevelType w:val="multilevel"/>
    <w:tmpl w:val="8920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8B28EB"/>
    <w:multiLevelType w:val="multilevel"/>
    <w:tmpl w:val="EBA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E353E7"/>
    <w:multiLevelType w:val="multilevel"/>
    <w:tmpl w:val="196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29424D"/>
    <w:multiLevelType w:val="multilevel"/>
    <w:tmpl w:val="9AA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596AF1"/>
    <w:multiLevelType w:val="multilevel"/>
    <w:tmpl w:val="BF9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6B7D85"/>
    <w:multiLevelType w:val="multilevel"/>
    <w:tmpl w:val="7532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7921C0"/>
    <w:multiLevelType w:val="multilevel"/>
    <w:tmpl w:val="F15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943CD4"/>
    <w:multiLevelType w:val="multilevel"/>
    <w:tmpl w:val="95E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EC5804"/>
    <w:multiLevelType w:val="multilevel"/>
    <w:tmpl w:val="AE6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C14FBB"/>
    <w:multiLevelType w:val="multilevel"/>
    <w:tmpl w:val="231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460CAA"/>
    <w:multiLevelType w:val="multilevel"/>
    <w:tmpl w:val="272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D640FC"/>
    <w:multiLevelType w:val="multilevel"/>
    <w:tmpl w:val="98B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4B0FE3"/>
    <w:multiLevelType w:val="multilevel"/>
    <w:tmpl w:val="687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DD041D"/>
    <w:multiLevelType w:val="multilevel"/>
    <w:tmpl w:val="DA4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8F22B2"/>
    <w:multiLevelType w:val="multilevel"/>
    <w:tmpl w:val="772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E1781D"/>
    <w:multiLevelType w:val="multilevel"/>
    <w:tmpl w:val="644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6F17B7"/>
    <w:multiLevelType w:val="multilevel"/>
    <w:tmpl w:val="EEE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801671"/>
    <w:multiLevelType w:val="multilevel"/>
    <w:tmpl w:val="580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582A05"/>
    <w:multiLevelType w:val="multilevel"/>
    <w:tmpl w:val="7B6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B351A1"/>
    <w:multiLevelType w:val="multilevel"/>
    <w:tmpl w:val="B88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B65294"/>
    <w:multiLevelType w:val="multilevel"/>
    <w:tmpl w:val="97B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D5722A"/>
    <w:multiLevelType w:val="multilevel"/>
    <w:tmpl w:val="080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4956B7"/>
    <w:multiLevelType w:val="multilevel"/>
    <w:tmpl w:val="D9A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650714"/>
    <w:multiLevelType w:val="multilevel"/>
    <w:tmpl w:val="7FC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2305DD"/>
    <w:multiLevelType w:val="multilevel"/>
    <w:tmpl w:val="1AB0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240BA7"/>
    <w:multiLevelType w:val="multilevel"/>
    <w:tmpl w:val="51F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5724AA"/>
    <w:multiLevelType w:val="multilevel"/>
    <w:tmpl w:val="8B1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5A2DCA"/>
    <w:multiLevelType w:val="multilevel"/>
    <w:tmpl w:val="A73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13684D"/>
    <w:multiLevelType w:val="multilevel"/>
    <w:tmpl w:val="5EF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856166"/>
    <w:multiLevelType w:val="multilevel"/>
    <w:tmpl w:val="B79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EA1AC3"/>
    <w:multiLevelType w:val="multilevel"/>
    <w:tmpl w:val="D61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F11EF4"/>
    <w:multiLevelType w:val="multilevel"/>
    <w:tmpl w:val="68F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4A556B"/>
    <w:multiLevelType w:val="multilevel"/>
    <w:tmpl w:val="578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53097B"/>
    <w:multiLevelType w:val="multilevel"/>
    <w:tmpl w:val="DE2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83411D"/>
    <w:multiLevelType w:val="multilevel"/>
    <w:tmpl w:val="548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892669"/>
    <w:multiLevelType w:val="multilevel"/>
    <w:tmpl w:val="6DC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A14172"/>
    <w:multiLevelType w:val="multilevel"/>
    <w:tmpl w:val="DD0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164FF1"/>
    <w:multiLevelType w:val="multilevel"/>
    <w:tmpl w:val="2D8E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1B0009"/>
    <w:multiLevelType w:val="multilevel"/>
    <w:tmpl w:val="1AF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220A3D"/>
    <w:multiLevelType w:val="multilevel"/>
    <w:tmpl w:val="081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534831"/>
    <w:multiLevelType w:val="multilevel"/>
    <w:tmpl w:val="A69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A21714"/>
    <w:multiLevelType w:val="multilevel"/>
    <w:tmpl w:val="F88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EF02C5"/>
    <w:multiLevelType w:val="multilevel"/>
    <w:tmpl w:val="BD0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9A2F8C"/>
    <w:multiLevelType w:val="multilevel"/>
    <w:tmpl w:val="6E9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325CFE"/>
    <w:multiLevelType w:val="multilevel"/>
    <w:tmpl w:val="AFC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791AE6"/>
    <w:multiLevelType w:val="multilevel"/>
    <w:tmpl w:val="501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7A3A9B"/>
    <w:multiLevelType w:val="multilevel"/>
    <w:tmpl w:val="08B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935F20"/>
    <w:multiLevelType w:val="multilevel"/>
    <w:tmpl w:val="53B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E05753"/>
    <w:multiLevelType w:val="multilevel"/>
    <w:tmpl w:val="C48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EC0690"/>
    <w:multiLevelType w:val="multilevel"/>
    <w:tmpl w:val="E27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7F7B3C"/>
    <w:multiLevelType w:val="multilevel"/>
    <w:tmpl w:val="E03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4068A7"/>
    <w:multiLevelType w:val="multilevel"/>
    <w:tmpl w:val="24D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D00B45"/>
    <w:multiLevelType w:val="multilevel"/>
    <w:tmpl w:val="F64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6A1785"/>
    <w:multiLevelType w:val="multilevel"/>
    <w:tmpl w:val="19F6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524ECB"/>
    <w:multiLevelType w:val="multilevel"/>
    <w:tmpl w:val="F7E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A418D7"/>
    <w:multiLevelType w:val="multilevel"/>
    <w:tmpl w:val="5B4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EB54FF"/>
    <w:multiLevelType w:val="multilevel"/>
    <w:tmpl w:val="E6A0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FC598A"/>
    <w:multiLevelType w:val="multilevel"/>
    <w:tmpl w:val="BA8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FF5F23"/>
    <w:multiLevelType w:val="multilevel"/>
    <w:tmpl w:val="21F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106A67"/>
    <w:multiLevelType w:val="multilevel"/>
    <w:tmpl w:val="780A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4F2616"/>
    <w:multiLevelType w:val="multilevel"/>
    <w:tmpl w:val="B126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D25BAA"/>
    <w:multiLevelType w:val="multilevel"/>
    <w:tmpl w:val="A1D2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102210"/>
    <w:multiLevelType w:val="multilevel"/>
    <w:tmpl w:val="E9D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223EF9"/>
    <w:multiLevelType w:val="multilevel"/>
    <w:tmpl w:val="393E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531981"/>
    <w:multiLevelType w:val="multilevel"/>
    <w:tmpl w:val="5D7C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803E12"/>
    <w:multiLevelType w:val="multilevel"/>
    <w:tmpl w:val="D8B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6222BD"/>
    <w:multiLevelType w:val="multilevel"/>
    <w:tmpl w:val="CE4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B17A47"/>
    <w:multiLevelType w:val="multilevel"/>
    <w:tmpl w:val="B17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7F4E7B"/>
    <w:multiLevelType w:val="multilevel"/>
    <w:tmpl w:val="F6D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8C290C"/>
    <w:multiLevelType w:val="multilevel"/>
    <w:tmpl w:val="FA9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932388"/>
    <w:multiLevelType w:val="multilevel"/>
    <w:tmpl w:val="7F5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9E59A3"/>
    <w:multiLevelType w:val="multilevel"/>
    <w:tmpl w:val="14B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D76D4E"/>
    <w:multiLevelType w:val="multilevel"/>
    <w:tmpl w:val="2F1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204C6A"/>
    <w:multiLevelType w:val="multilevel"/>
    <w:tmpl w:val="69E2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39174C"/>
    <w:multiLevelType w:val="multilevel"/>
    <w:tmpl w:val="E51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406E87"/>
    <w:multiLevelType w:val="multilevel"/>
    <w:tmpl w:val="261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9063C3"/>
    <w:multiLevelType w:val="multilevel"/>
    <w:tmpl w:val="D1D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AF115F"/>
    <w:multiLevelType w:val="multilevel"/>
    <w:tmpl w:val="210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EA6485"/>
    <w:multiLevelType w:val="multilevel"/>
    <w:tmpl w:val="137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B06859"/>
    <w:multiLevelType w:val="multilevel"/>
    <w:tmpl w:val="F6B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D84EA9"/>
    <w:multiLevelType w:val="multilevel"/>
    <w:tmpl w:val="D5E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735938">
    <w:abstractNumId w:val="78"/>
  </w:num>
  <w:num w:numId="2" w16cid:durableId="1338966244">
    <w:abstractNumId w:val="252"/>
  </w:num>
  <w:num w:numId="3" w16cid:durableId="1588031285">
    <w:abstractNumId w:val="155"/>
  </w:num>
  <w:num w:numId="4" w16cid:durableId="1656840302">
    <w:abstractNumId w:val="59"/>
  </w:num>
  <w:num w:numId="5" w16cid:durableId="763575727">
    <w:abstractNumId w:val="114"/>
  </w:num>
  <w:num w:numId="6" w16cid:durableId="187261872">
    <w:abstractNumId w:val="26"/>
  </w:num>
  <w:num w:numId="7" w16cid:durableId="897982919">
    <w:abstractNumId w:val="14"/>
  </w:num>
  <w:num w:numId="8" w16cid:durableId="1393427957">
    <w:abstractNumId w:val="7"/>
  </w:num>
  <w:num w:numId="9" w16cid:durableId="426967217">
    <w:abstractNumId w:val="135"/>
  </w:num>
  <w:num w:numId="10" w16cid:durableId="1744141529">
    <w:abstractNumId w:val="136"/>
  </w:num>
  <w:num w:numId="11" w16cid:durableId="1483543085">
    <w:abstractNumId w:val="181"/>
  </w:num>
  <w:num w:numId="12" w16cid:durableId="1129740402">
    <w:abstractNumId w:val="250"/>
  </w:num>
  <w:num w:numId="13" w16cid:durableId="891381483">
    <w:abstractNumId w:val="22"/>
  </w:num>
  <w:num w:numId="14" w16cid:durableId="1205563426">
    <w:abstractNumId w:val="23"/>
  </w:num>
  <w:num w:numId="15" w16cid:durableId="1844659518">
    <w:abstractNumId w:val="37"/>
  </w:num>
  <w:num w:numId="16" w16cid:durableId="1282807048">
    <w:abstractNumId w:val="30"/>
  </w:num>
  <w:num w:numId="17" w16cid:durableId="1554468330">
    <w:abstractNumId w:val="8"/>
  </w:num>
  <w:num w:numId="18" w16cid:durableId="1169715965">
    <w:abstractNumId w:val="223"/>
  </w:num>
  <w:num w:numId="19" w16cid:durableId="1112440203">
    <w:abstractNumId w:val="82"/>
  </w:num>
  <w:num w:numId="20" w16cid:durableId="173424243">
    <w:abstractNumId w:val="25"/>
  </w:num>
  <w:num w:numId="21" w16cid:durableId="1211192024">
    <w:abstractNumId w:val="226"/>
  </w:num>
  <w:num w:numId="22" w16cid:durableId="1566529015">
    <w:abstractNumId w:val="209"/>
  </w:num>
  <w:num w:numId="23" w16cid:durableId="1163929831">
    <w:abstractNumId w:val="91"/>
  </w:num>
  <w:num w:numId="24" w16cid:durableId="1077358283">
    <w:abstractNumId w:val="132"/>
  </w:num>
  <w:num w:numId="25" w16cid:durableId="1773551699">
    <w:abstractNumId w:val="198"/>
  </w:num>
  <w:num w:numId="26" w16cid:durableId="2059356053">
    <w:abstractNumId w:val="239"/>
  </w:num>
  <w:num w:numId="27" w16cid:durableId="1991058649">
    <w:abstractNumId w:val="174"/>
  </w:num>
  <w:num w:numId="28" w16cid:durableId="328799731">
    <w:abstractNumId w:val="170"/>
  </w:num>
  <w:num w:numId="29" w16cid:durableId="220795751">
    <w:abstractNumId w:val="159"/>
  </w:num>
  <w:num w:numId="30" w16cid:durableId="516625142">
    <w:abstractNumId w:val="6"/>
  </w:num>
  <w:num w:numId="31" w16cid:durableId="651567558">
    <w:abstractNumId w:val="42"/>
  </w:num>
  <w:num w:numId="32" w16cid:durableId="998734649">
    <w:abstractNumId w:val="214"/>
  </w:num>
  <w:num w:numId="33" w16cid:durableId="1506280839">
    <w:abstractNumId w:val="256"/>
  </w:num>
  <w:num w:numId="34" w16cid:durableId="838889979">
    <w:abstractNumId w:val="163"/>
  </w:num>
  <w:num w:numId="35" w16cid:durableId="518280648">
    <w:abstractNumId w:val="1"/>
  </w:num>
  <w:num w:numId="36" w16cid:durableId="1739667567">
    <w:abstractNumId w:val="86"/>
  </w:num>
  <w:num w:numId="37" w16cid:durableId="1858809496">
    <w:abstractNumId w:val="97"/>
  </w:num>
  <w:num w:numId="38" w16cid:durableId="1290284060">
    <w:abstractNumId w:val="139"/>
  </w:num>
  <w:num w:numId="39" w16cid:durableId="1080180444">
    <w:abstractNumId w:val="210"/>
  </w:num>
  <w:num w:numId="40" w16cid:durableId="1609435299">
    <w:abstractNumId w:val="172"/>
  </w:num>
  <w:num w:numId="41" w16cid:durableId="518280839">
    <w:abstractNumId w:val="230"/>
  </w:num>
  <w:num w:numId="42" w16cid:durableId="207451572">
    <w:abstractNumId w:val="167"/>
  </w:num>
  <w:num w:numId="43" w16cid:durableId="1460879692">
    <w:abstractNumId w:val="187"/>
  </w:num>
  <w:num w:numId="44" w16cid:durableId="770709157">
    <w:abstractNumId w:val="153"/>
  </w:num>
  <w:num w:numId="45" w16cid:durableId="935555586">
    <w:abstractNumId w:val="244"/>
  </w:num>
  <w:num w:numId="46" w16cid:durableId="1278637653">
    <w:abstractNumId w:val="36"/>
  </w:num>
  <w:num w:numId="47" w16cid:durableId="881408035">
    <w:abstractNumId w:val="248"/>
  </w:num>
  <w:num w:numId="48" w16cid:durableId="1693072867">
    <w:abstractNumId w:val="199"/>
  </w:num>
  <w:num w:numId="49" w16cid:durableId="627735178">
    <w:abstractNumId w:val="228"/>
  </w:num>
  <w:num w:numId="50" w16cid:durableId="1393843662">
    <w:abstractNumId w:val="145"/>
  </w:num>
  <w:num w:numId="51" w16cid:durableId="1066535870">
    <w:abstractNumId w:val="220"/>
  </w:num>
  <w:num w:numId="52" w16cid:durableId="1224949243">
    <w:abstractNumId w:val="87"/>
  </w:num>
  <w:num w:numId="53" w16cid:durableId="1200245199">
    <w:abstractNumId w:val="93"/>
  </w:num>
  <w:num w:numId="54" w16cid:durableId="608465809">
    <w:abstractNumId w:val="164"/>
  </w:num>
  <w:num w:numId="55" w16cid:durableId="1377388794">
    <w:abstractNumId w:val="171"/>
  </w:num>
  <w:num w:numId="56" w16cid:durableId="909344663">
    <w:abstractNumId w:val="89"/>
  </w:num>
  <w:num w:numId="57" w16cid:durableId="1014964937">
    <w:abstractNumId w:val="73"/>
  </w:num>
  <w:num w:numId="58" w16cid:durableId="381373131">
    <w:abstractNumId w:val="144"/>
  </w:num>
  <w:num w:numId="59" w16cid:durableId="922295904">
    <w:abstractNumId w:val="5"/>
  </w:num>
  <w:num w:numId="60" w16cid:durableId="2105302001">
    <w:abstractNumId w:val="249"/>
  </w:num>
  <w:num w:numId="61" w16cid:durableId="1436442995">
    <w:abstractNumId w:val="207"/>
  </w:num>
  <w:num w:numId="62" w16cid:durableId="1070736083">
    <w:abstractNumId w:val="152"/>
  </w:num>
  <w:num w:numId="63" w16cid:durableId="318389397">
    <w:abstractNumId w:val="120"/>
  </w:num>
  <w:num w:numId="64" w16cid:durableId="1898588673">
    <w:abstractNumId w:val="188"/>
  </w:num>
  <w:num w:numId="65" w16cid:durableId="1861236446">
    <w:abstractNumId w:val="84"/>
  </w:num>
  <w:num w:numId="66" w16cid:durableId="1024330937">
    <w:abstractNumId w:val="81"/>
  </w:num>
  <w:num w:numId="67" w16cid:durableId="1451052262">
    <w:abstractNumId w:val="141"/>
  </w:num>
  <w:num w:numId="68" w16cid:durableId="563762973">
    <w:abstractNumId w:val="215"/>
  </w:num>
  <w:num w:numId="69" w16cid:durableId="477304160">
    <w:abstractNumId w:val="157"/>
  </w:num>
  <w:num w:numId="70" w16cid:durableId="556549879">
    <w:abstractNumId w:val="193"/>
  </w:num>
  <w:num w:numId="71" w16cid:durableId="436485313">
    <w:abstractNumId w:val="128"/>
  </w:num>
  <w:num w:numId="72" w16cid:durableId="348260725">
    <w:abstractNumId w:val="205"/>
  </w:num>
  <w:num w:numId="73" w16cid:durableId="708839385">
    <w:abstractNumId w:val="18"/>
  </w:num>
  <w:num w:numId="74" w16cid:durableId="34890648">
    <w:abstractNumId w:val="175"/>
  </w:num>
  <w:num w:numId="75" w16cid:durableId="302196802">
    <w:abstractNumId w:val="53"/>
  </w:num>
  <w:num w:numId="76" w16cid:durableId="441606601">
    <w:abstractNumId w:val="68"/>
  </w:num>
  <w:num w:numId="77" w16cid:durableId="11809228">
    <w:abstractNumId w:val="56"/>
  </w:num>
  <w:num w:numId="78" w16cid:durableId="876549449">
    <w:abstractNumId w:val="41"/>
  </w:num>
  <w:num w:numId="79" w16cid:durableId="1519349327">
    <w:abstractNumId w:val="147"/>
  </w:num>
  <w:num w:numId="80" w16cid:durableId="1988775687">
    <w:abstractNumId w:val="94"/>
  </w:num>
  <w:num w:numId="81" w16cid:durableId="467939274">
    <w:abstractNumId w:val="3"/>
  </w:num>
  <w:num w:numId="82" w16cid:durableId="201287960">
    <w:abstractNumId w:val="55"/>
  </w:num>
  <w:num w:numId="83" w16cid:durableId="474839682">
    <w:abstractNumId w:val="49"/>
  </w:num>
  <w:num w:numId="84" w16cid:durableId="1977955058">
    <w:abstractNumId w:val="95"/>
  </w:num>
  <w:num w:numId="85" w16cid:durableId="715351997">
    <w:abstractNumId w:val="4"/>
  </w:num>
  <w:num w:numId="86" w16cid:durableId="274287489">
    <w:abstractNumId w:val="51"/>
  </w:num>
  <w:num w:numId="87" w16cid:durableId="889919513">
    <w:abstractNumId w:val="123"/>
  </w:num>
  <w:num w:numId="88" w16cid:durableId="1642923686">
    <w:abstractNumId w:val="83"/>
  </w:num>
  <w:num w:numId="89" w16cid:durableId="569658711">
    <w:abstractNumId w:val="169"/>
  </w:num>
  <w:num w:numId="90" w16cid:durableId="476193460">
    <w:abstractNumId w:val="137"/>
  </w:num>
  <w:num w:numId="91" w16cid:durableId="1191144275">
    <w:abstractNumId w:val="47"/>
  </w:num>
  <w:num w:numId="92" w16cid:durableId="645010959">
    <w:abstractNumId w:val="71"/>
  </w:num>
  <w:num w:numId="93" w16cid:durableId="24985030">
    <w:abstractNumId w:val="240"/>
  </w:num>
  <w:num w:numId="94" w16cid:durableId="629019704">
    <w:abstractNumId w:val="54"/>
  </w:num>
  <w:num w:numId="95" w16cid:durableId="1191916407">
    <w:abstractNumId w:val="116"/>
  </w:num>
  <w:num w:numId="96" w16cid:durableId="254435516">
    <w:abstractNumId w:val="60"/>
  </w:num>
  <w:num w:numId="97" w16cid:durableId="1452820539">
    <w:abstractNumId w:val="194"/>
  </w:num>
  <w:num w:numId="98" w16cid:durableId="134031624">
    <w:abstractNumId w:val="104"/>
  </w:num>
  <w:num w:numId="99" w16cid:durableId="152527979">
    <w:abstractNumId w:val="156"/>
  </w:num>
  <w:num w:numId="100" w16cid:durableId="1224635299">
    <w:abstractNumId w:val="72"/>
  </w:num>
  <w:num w:numId="101" w16cid:durableId="957100892">
    <w:abstractNumId w:val="17"/>
  </w:num>
  <w:num w:numId="102" w16cid:durableId="1905142003">
    <w:abstractNumId w:val="57"/>
  </w:num>
  <w:num w:numId="103" w16cid:durableId="71510396">
    <w:abstractNumId w:val="74"/>
  </w:num>
  <w:num w:numId="104" w16cid:durableId="2098211580">
    <w:abstractNumId w:val="99"/>
  </w:num>
  <w:num w:numId="105" w16cid:durableId="207573211">
    <w:abstractNumId w:val="101"/>
  </w:num>
  <w:num w:numId="106" w16cid:durableId="1627467094">
    <w:abstractNumId w:val="121"/>
  </w:num>
  <w:num w:numId="107" w16cid:durableId="1398479101">
    <w:abstractNumId w:val="0"/>
  </w:num>
  <w:num w:numId="108" w16cid:durableId="342515370">
    <w:abstractNumId w:val="202"/>
  </w:num>
  <w:num w:numId="109" w16cid:durableId="1280602459">
    <w:abstractNumId w:val="224"/>
  </w:num>
  <w:num w:numId="110" w16cid:durableId="2065443058">
    <w:abstractNumId w:val="222"/>
  </w:num>
  <w:num w:numId="111" w16cid:durableId="190146287">
    <w:abstractNumId w:val="24"/>
  </w:num>
  <w:num w:numId="112" w16cid:durableId="305361330">
    <w:abstractNumId w:val="130"/>
  </w:num>
  <w:num w:numId="113" w16cid:durableId="1007638531">
    <w:abstractNumId w:val="12"/>
  </w:num>
  <w:num w:numId="114" w16cid:durableId="1931698799">
    <w:abstractNumId w:val="100"/>
  </w:num>
  <w:num w:numId="115" w16cid:durableId="2127235333">
    <w:abstractNumId w:val="242"/>
  </w:num>
  <w:num w:numId="116" w16cid:durableId="1367944062">
    <w:abstractNumId w:val="151"/>
  </w:num>
  <w:num w:numId="117" w16cid:durableId="2059084186">
    <w:abstractNumId w:val="119"/>
  </w:num>
  <w:num w:numId="118" w16cid:durableId="712971375">
    <w:abstractNumId w:val="176"/>
  </w:num>
  <w:num w:numId="119" w16cid:durableId="1459376551">
    <w:abstractNumId w:val="75"/>
  </w:num>
  <w:num w:numId="120" w16cid:durableId="1910654982">
    <w:abstractNumId w:val="107"/>
  </w:num>
  <w:num w:numId="121" w16cid:durableId="480659803">
    <w:abstractNumId w:val="166"/>
  </w:num>
  <w:num w:numId="122" w16cid:durableId="2137480351">
    <w:abstractNumId w:val="206"/>
  </w:num>
  <w:num w:numId="123" w16cid:durableId="1348749352">
    <w:abstractNumId w:val="48"/>
  </w:num>
  <w:num w:numId="124" w16cid:durableId="1216894429">
    <w:abstractNumId w:val="203"/>
  </w:num>
  <w:num w:numId="125" w16cid:durableId="545220320">
    <w:abstractNumId w:val="168"/>
  </w:num>
  <w:num w:numId="126" w16cid:durableId="1480684034">
    <w:abstractNumId w:val="191"/>
  </w:num>
  <w:num w:numId="127" w16cid:durableId="2094351322">
    <w:abstractNumId w:val="40"/>
  </w:num>
  <w:num w:numId="128" w16cid:durableId="1270578483">
    <w:abstractNumId w:val="185"/>
  </w:num>
  <w:num w:numId="129" w16cid:durableId="492255105">
    <w:abstractNumId w:val="200"/>
  </w:num>
  <w:num w:numId="130" w16cid:durableId="2012753979">
    <w:abstractNumId w:val="9"/>
  </w:num>
  <w:num w:numId="131" w16cid:durableId="1324353973">
    <w:abstractNumId w:val="16"/>
  </w:num>
  <w:num w:numId="132" w16cid:durableId="803473856">
    <w:abstractNumId w:val="58"/>
  </w:num>
  <w:num w:numId="133" w16cid:durableId="1714311217">
    <w:abstractNumId w:val="165"/>
  </w:num>
  <w:num w:numId="134" w16cid:durableId="1954901326">
    <w:abstractNumId w:val="113"/>
  </w:num>
  <w:num w:numId="135" w16cid:durableId="487476388">
    <w:abstractNumId w:val="64"/>
  </w:num>
  <w:num w:numId="136" w16cid:durableId="1163282174">
    <w:abstractNumId w:val="197"/>
  </w:num>
  <w:num w:numId="137" w16cid:durableId="719597232">
    <w:abstractNumId w:val="134"/>
  </w:num>
  <w:num w:numId="138" w16cid:durableId="917593944">
    <w:abstractNumId w:val="183"/>
  </w:num>
  <w:num w:numId="139" w16cid:durableId="2073890739">
    <w:abstractNumId w:val="221"/>
  </w:num>
  <w:num w:numId="140" w16cid:durableId="950940836">
    <w:abstractNumId w:val="11"/>
  </w:num>
  <w:num w:numId="141" w16cid:durableId="528881120">
    <w:abstractNumId w:val="108"/>
  </w:num>
  <w:num w:numId="142" w16cid:durableId="236520251">
    <w:abstractNumId w:val="189"/>
  </w:num>
  <w:num w:numId="143" w16cid:durableId="1506437694">
    <w:abstractNumId w:val="29"/>
  </w:num>
  <w:num w:numId="144" w16cid:durableId="1632440312">
    <w:abstractNumId w:val="44"/>
  </w:num>
  <w:num w:numId="145" w16cid:durableId="70660689">
    <w:abstractNumId w:val="150"/>
  </w:num>
  <w:num w:numId="146" w16cid:durableId="1197893563">
    <w:abstractNumId w:val="52"/>
  </w:num>
  <w:num w:numId="147" w16cid:durableId="1820153661">
    <w:abstractNumId w:val="148"/>
  </w:num>
  <w:num w:numId="148" w16cid:durableId="1752047856">
    <w:abstractNumId w:val="15"/>
  </w:num>
  <w:num w:numId="149" w16cid:durableId="2014909986">
    <w:abstractNumId w:val="154"/>
  </w:num>
  <w:num w:numId="150" w16cid:durableId="1311014604">
    <w:abstractNumId w:val="180"/>
  </w:num>
  <w:num w:numId="151" w16cid:durableId="1864589203">
    <w:abstractNumId w:val="80"/>
  </w:num>
  <w:num w:numId="152" w16cid:durableId="1746411487">
    <w:abstractNumId w:val="184"/>
  </w:num>
  <w:num w:numId="153" w16cid:durableId="16346520">
    <w:abstractNumId w:val="21"/>
  </w:num>
  <w:num w:numId="154" w16cid:durableId="1156074911">
    <w:abstractNumId w:val="131"/>
  </w:num>
  <w:num w:numId="155" w16cid:durableId="1597981661">
    <w:abstractNumId w:val="77"/>
  </w:num>
  <w:num w:numId="156" w16cid:durableId="884174297">
    <w:abstractNumId w:val="70"/>
  </w:num>
  <w:num w:numId="157" w16cid:durableId="91052175">
    <w:abstractNumId w:val="212"/>
  </w:num>
  <w:num w:numId="158" w16cid:durableId="1443452556">
    <w:abstractNumId w:val="65"/>
  </w:num>
  <w:num w:numId="159" w16cid:durableId="784813880">
    <w:abstractNumId w:val="35"/>
  </w:num>
  <w:num w:numId="160" w16cid:durableId="1383941000">
    <w:abstractNumId w:val="162"/>
  </w:num>
  <w:num w:numId="161" w16cid:durableId="963928211">
    <w:abstractNumId w:val="211"/>
  </w:num>
  <w:num w:numId="162" w16cid:durableId="622368">
    <w:abstractNumId w:val="125"/>
  </w:num>
  <w:num w:numId="163" w16cid:durableId="849224611">
    <w:abstractNumId w:val="177"/>
  </w:num>
  <w:num w:numId="164" w16cid:durableId="2002807057">
    <w:abstractNumId w:val="161"/>
  </w:num>
  <w:num w:numId="165" w16cid:durableId="746151173">
    <w:abstractNumId w:val="238"/>
  </w:num>
  <w:num w:numId="166" w16cid:durableId="1864856794">
    <w:abstractNumId w:val="195"/>
  </w:num>
  <w:num w:numId="167" w16cid:durableId="752894247">
    <w:abstractNumId w:val="105"/>
  </w:num>
  <w:num w:numId="168" w16cid:durableId="763496354">
    <w:abstractNumId w:val="90"/>
  </w:num>
  <w:num w:numId="169" w16cid:durableId="946961876">
    <w:abstractNumId w:val="247"/>
  </w:num>
  <w:num w:numId="170" w16cid:durableId="494146594">
    <w:abstractNumId w:val="237"/>
  </w:num>
  <w:num w:numId="171" w16cid:durableId="130707000">
    <w:abstractNumId w:val="10"/>
  </w:num>
  <w:num w:numId="172" w16cid:durableId="898587486">
    <w:abstractNumId w:val="66"/>
  </w:num>
  <w:num w:numId="173" w16cid:durableId="578291799">
    <w:abstractNumId w:val="255"/>
  </w:num>
  <w:num w:numId="174" w16cid:durableId="982543807">
    <w:abstractNumId w:val="98"/>
  </w:num>
  <w:num w:numId="175" w16cid:durableId="626814492">
    <w:abstractNumId w:val="20"/>
  </w:num>
  <w:num w:numId="176" w16cid:durableId="1237589788">
    <w:abstractNumId w:val="235"/>
  </w:num>
  <w:num w:numId="177" w16cid:durableId="1205602555">
    <w:abstractNumId w:val="111"/>
  </w:num>
  <w:num w:numId="178" w16cid:durableId="491603349">
    <w:abstractNumId w:val="140"/>
  </w:num>
  <w:num w:numId="179" w16cid:durableId="1472820433">
    <w:abstractNumId w:val="76"/>
  </w:num>
  <w:num w:numId="180" w16cid:durableId="853346181">
    <w:abstractNumId w:val="129"/>
  </w:num>
  <w:num w:numId="181" w16cid:durableId="667905877">
    <w:abstractNumId w:val="234"/>
  </w:num>
  <w:num w:numId="182" w16cid:durableId="963461743">
    <w:abstractNumId w:val="182"/>
  </w:num>
  <w:num w:numId="183" w16cid:durableId="1457598538">
    <w:abstractNumId w:val="208"/>
  </w:num>
  <w:num w:numId="184" w16cid:durableId="1783497095">
    <w:abstractNumId w:val="160"/>
  </w:num>
  <w:num w:numId="185" w16cid:durableId="370956236">
    <w:abstractNumId w:val="179"/>
  </w:num>
  <w:num w:numId="186" w16cid:durableId="1488941614">
    <w:abstractNumId w:val="253"/>
  </w:num>
  <w:num w:numId="187" w16cid:durableId="831138194">
    <w:abstractNumId w:val="34"/>
  </w:num>
  <w:num w:numId="188" w16cid:durableId="1519394697">
    <w:abstractNumId w:val="236"/>
  </w:num>
  <w:num w:numId="189" w16cid:durableId="23672703">
    <w:abstractNumId w:val="13"/>
  </w:num>
  <w:num w:numId="190" w16cid:durableId="1662198516">
    <w:abstractNumId w:val="109"/>
  </w:num>
  <w:num w:numId="191" w16cid:durableId="599291767">
    <w:abstractNumId w:val="61"/>
  </w:num>
  <w:num w:numId="192" w16cid:durableId="500005000">
    <w:abstractNumId w:val="204"/>
  </w:num>
  <w:num w:numId="193" w16cid:durableId="560823876">
    <w:abstractNumId w:val="158"/>
  </w:num>
  <w:num w:numId="194" w16cid:durableId="81920798">
    <w:abstractNumId w:val="122"/>
  </w:num>
  <w:num w:numId="195" w16cid:durableId="1780830048">
    <w:abstractNumId w:val="143"/>
  </w:num>
  <w:num w:numId="196" w16cid:durableId="582377151">
    <w:abstractNumId w:val="217"/>
  </w:num>
  <w:num w:numId="197" w16cid:durableId="1977367387">
    <w:abstractNumId w:val="33"/>
  </w:num>
  <w:num w:numId="198" w16cid:durableId="370347719">
    <w:abstractNumId w:val="173"/>
  </w:num>
  <w:num w:numId="199" w16cid:durableId="2005619152">
    <w:abstractNumId w:val="85"/>
  </w:num>
  <w:num w:numId="200" w16cid:durableId="805314556">
    <w:abstractNumId w:val="190"/>
  </w:num>
  <w:num w:numId="201" w16cid:durableId="1590239370">
    <w:abstractNumId w:val="103"/>
  </w:num>
  <w:num w:numId="202" w16cid:durableId="46994773">
    <w:abstractNumId w:val="232"/>
  </w:num>
  <w:num w:numId="203" w16cid:durableId="1584802819">
    <w:abstractNumId w:val="45"/>
  </w:num>
  <w:num w:numId="204" w16cid:durableId="2027517025">
    <w:abstractNumId w:val="112"/>
  </w:num>
  <w:num w:numId="205" w16cid:durableId="46612862">
    <w:abstractNumId w:val="241"/>
  </w:num>
  <w:num w:numId="206" w16cid:durableId="1229153734">
    <w:abstractNumId w:val="133"/>
  </w:num>
  <w:num w:numId="207" w16cid:durableId="246428151">
    <w:abstractNumId w:val="118"/>
  </w:num>
  <w:num w:numId="208" w16cid:durableId="67002579">
    <w:abstractNumId w:val="46"/>
  </w:num>
  <w:num w:numId="209" w16cid:durableId="1361083032">
    <w:abstractNumId w:val="124"/>
  </w:num>
  <w:num w:numId="210" w16cid:durableId="1102337057">
    <w:abstractNumId w:val="213"/>
  </w:num>
  <w:num w:numId="211" w16cid:durableId="2033800848">
    <w:abstractNumId w:val="110"/>
  </w:num>
  <w:num w:numId="212" w16cid:durableId="1143548825">
    <w:abstractNumId w:val="32"/>
  </w:num>
  <w:num w:numId="213" w16cid:durableId="238945847">
    <w:abstractNumId w:val="142"/>
  </w:num>
  <w:num w:numId="214" w16cid:durableId="813252666">
    <w:abstractNumId w:val="63"/>
  </w:num>
  <w:num w:numId="215" w16cid:durableId="697316873">
    <w:abstractNumId w:val="146"/>
  </w:num>
  <w:num w:numId="216" w16cid:durableId="2046438535">
    <w:abstractNumId w:val="117"/>
  </w:num>
  <w:num w:numId="217" w16cid:durableId="334654127">
    <w:abstractNumId w:val="245"/>
  </w:num>
  <w:num w:numId="218" w16cid:durableId="660809955">
    <w:abstractNumId w:val="254"/>
  </w:num>
  <w:num w:numId="219" w16cid:durableId="1035273251">
    <w:abstractNumId w:val="149"/>
  </w:num>
  <w:num w:numId="220" w16cid:durableId="885065612">
    <w:abstractNumId w:val="227"/>
  </w:num>
  <w:num w:numId="221" w16cid:durableId="2096780230">
    <w:abstractNumId w:val="127"/>
  </w:num>
  <w:num w:numId="222" w16cid:durableId="1818952706">
    <w:abstractNumId w:val="28"/>
  </w:num>
  <w:num w:numId="223" w16cid:durableId="1872914334">
    <w:abstractNumId w:val="243"/>
  </w:num>
  <w:num w:numId="224" w16cid:durableId="1732729606">
    <w:abstractNumId w:val="178"/>
  </w:num>
  <w:num w:numId="225" w16cid:durableId="1072506407">
    <w:abstractNumId w:val="115"/>
  </w:num>
  <w:num w:numId="226" w16cid:durableId="2074883669">
    <w:abstractNumId w:val="219"/>
  </w:num>
  <w:num w:numId="227" w16cid:durableId="1821461562">
    <w:abstractNumId w:val="39"/>
  </w:num>
  <w:num w:numId="228" w16cid:durableId="1222643316">
    <w:abstractNumId w:val="19"/>
  </w:num>
  <w:num w:numId="229" w16cid:durableId="981887939">
    <w:abstractNumId w:val="79"/>
  </w:num>
  <w:num w:numId="230" w16cid:durableId="144009450">
    <w:abstractNumId w:val="225"/>
  </w:num>
  <w:num w:numId="231" w16cid:durableId="2120834452">
    <w:abstractNumId w:val="43"/>
  </w:num>
  <w:num w:numId="232" w16cid:durableId="2116751518">
    <w:abstractNumId w:val="106"/>
  </w:num>
  <w:num w:numId="233" w16cid:durableId="745151301">
    <w:abstractNumId w:val="126"/>
  </w:num>
  <w:num w:numId="234" w16cid:durableId="1188906171">
    <w:abstractNumId w:val="201"/>
  </w:num>
  <w:num w:numId="235" w16cid:durableId="1487086134">
    <w:abstractNumId w:val="216"/>
  </w:num>
  <w:num w:numId="236" w16cid:durableId="1379740691">
    <w:abstractNumId w:val="69"/>
  </w:num>
  <w:num w:numId="237" w16cid:durableId="1375228730">
    <w:abstractNumId w:val="50"/>
  </w:num>
  <w:num w:numId="238" w16cid:durableId="1179271662">
    <w:abstractNumId w:val="88"/>
  </w:num>
  <w:num w:numId="239" w16cid:durableId="940648525">
    <w:abstractNumId w:val="27"/>
  </w:num>
  <w:num w:numId="240" w16cid:durableId="742262186">
    <w:abstractNumId w:val="138"/>
  </w:num>
  <w:num w:numId="241" w16cid:durableId="1608849340">
    <w:abstractNumId w:val="251"/>
  </w:num>
  <w:num w:numId="242" w16cid:durableId="1303194034">
    <w:abstractNumId w:val="102"/>
  </w:num>
  <w:num w:numId="243" w16cid:durableId="706881367">
    <w:abstractNumId w:val="186"/>
  </w:num>
  <w:num w:numId="244" w16cid:durableId="320669268">
    <w:abstractNumId w:val="233"/>
  </w:num>
  <w:num w:numId="245" w16cid:durableId="1165322433">
    <w:abstractNumId w:val="229"/>
  </w:num>
  <w:num w:numId="246" w16cid:durableId="1291590607">
    <w:abstractNumId w:val="38"/>
  </w:num>
  <w:num w:numId="247" w16cid:durableId="996571901">
    <w:abstractNumId w:val="2"/>
  </w:num>
  <w:num w:numId="248" w16cid:durableId="1531188153">
    <w:abstractNumId w:val="31"/>
  </w:num>
  <w:num w:numId="249" w16cid:durableId="632709544">
    <w:abstractNumId w:val="192"/>
  </w:num>
  <w:num w:numId="250" w16cid:durableId="1248415811">
    <w:abstractNumId w:val="92"/>
  </w:num>
  <w:num w:numId="251" w16cid:durableId="594553485">
    <w:abstractNumId w:val="196"/>
  </w:num>
  <w:num w:numId="252" w16cid:durableId="880165981">
    <w:abstractNumId w:val="62"/>
  </w:num>
  <w:num w:numId="253" w16cid:durableId="1630471108">
    <w:abstractNumId w:val="231"/>
  </w:num>
  <w:num w:numId="254" w16cid:durableId="392778330">
    <w:abstractNumId w:val="96"/>
  </w:num>
  <w:num w:numId="255" w16cid:durableId="347560988">
    <w:abstractNumId w:val="246"/>
  </w:num>
  <w:num w:numId="256" w16cid:durableId="1391223111">
    <w:abstractNumId w:val="218"/>
  </w:num>
  <w:num w:numId="257" w16cid:durableId="102702347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10"/>
    <w:rsid w:val="00004DFD"/>
    <w:rsid w:val="00010CEB"/>
    <w:rsid w:val="000505F2"/>
    <w:rsid w:val="002550D4"/>
    <w:rsid w:val="00407D63"/>
    <w:rsid w:val="004A4DBD"/>
    <w:rsid w:val="004E67A6"/>
    <w:rsid w:val="006A3C10"/>
    <w:rsid w:val="00B8461C"/>
    <w:rsid w:val="00DA3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6C8DB-CA5A-424C-BD8B-647D454A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3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A3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A3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A3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A3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C10"/>
    <w:rPr>
      <w:rFonts w:eastAsiaTheme="majorEastAsia" w:cstheme="majorBidi"/>
      <w:color w:val="272727" w:themeColor="text1" w:themeTint="D8"/>
    </w:rPr>
  </w:style>
  <w:style w:type="paragraph" w:styleId="Title">
    <w:name w:val="Title"/>
    <w:basedOn w:val="Normal"/>
    <w:next w:val="Normal"/>
    <w:link w:val="TitleChar"/>
    <w:uiPriority w:val="10"/>
    <w:qFormat/>
    <w:rsid w:val="006A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C10"/>
    <w:pPr>
      <w:spacing w:before="160"/>
      <w:jc w:val="center"/>
    </w:pPr>
    <w:rPr>
      <w:i/>
      <w:iCs/>
      <w:color w:val="404040" w:themeColor="text1" w:themeTint="BF"/>
    </w:rPr>
  </w:style>
  <w:style w:type="character" w:customStyle="1" w:styleId="QuoteChar">
    <w:name w:val="Quote Char"/>
    <w:basedOn w:val="DefaultParagraphFont"/>
    <w:link w:val="Quote"/>
    <w:uiPriority w:val="29"/>
    <w:rsid w:val="006A3C10"/>
    <w:rPr>
      <w:i/>
      <w:iCs/>
      <w:color w:val="404040" w:themeColor="text1" w:themeTint="BF"/>
    </w:rPr>
  </w:style>
  <w:style w:type="paragraph" w:styleId="ListParagraph">
    <w:name w:val="List Paragraph"/>
    <w:basedOn w:val="Normal"/>
    <w:uiPriority w:val="34"/>
    <w:qFormat/>
    <w:rsid w:val="006A3C10"/>
    <w:pPr>
      <w:ind w:left="720"/>
      <w:contextualSpacing/>
    </w:pPr>
  </w:style>
  <w:style w:type="character" w:styleId="IntenseEmphasis">
    <w:name w:val="Intense Emphasis"/>
    <w:basedOn w:val="DefaultParagraphFont"/>
    <w:uiPriority w:val="21"/>
    <w:qFormat/>
    <w:rsid w:val="006A3C10"/>
    <w:rPr>
      <w:i/>
      <w:iCs/>
      <w:color w:val="0F4761" w:themeColor="accent1" w:themeShade="BF"/>
    </w:rPr>
  </w:style>
  <w:style w:type="paragraph" w:styleId="IntenseQuote">
    <w:name w:val="Intense Quote"/>
    <w:basedOn w:val="Normal"/>
    <w:next w:val="Normal"/>
    <w:link w:val="IntenseQuoteChar"/>
    <w:uiPriority w:val="30"/>
    <w:qFormat/>
    <w:rsid w:val="006A3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C10"/>
    <w:rPr>
      <w:i/>
      <w:iCs/>
      <w:color w:val="0F4761" w:themeColor="accent1" w:themeShade="BF"/>
    </w:rPr>
  </w:style>
  <w:style w:type="character" w:styleId="IntenseReference">
    <w:name w:val="Intense Reference"/>
    <w:basedOn w:val="DefaultParagraphFont"/>
    <w:uiPriority w:val="32"/>
    <w:qFormat/>
    <w:rsid w:val="006A3C10"/>
    <w:rPr>
      <w:b/>
      <w:bCs/>
      <w:smallCaps/>
      <w:color w:val="0F4761" w:themeColor="accent1" w:themeShade="BF"/>
      <w:spacing w:val="5"/>
    </w:rPr>
  </w:style>
  <w:style w:type="paragraph" w:customStyle="1" w:styleId="msonormal0">
    <w:name w:val="msonormal"/>
    <w:basedOn w:val="Normal"/>
    <w:rsid w:val="00B846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46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461C"/>
    <w:rPr>
      <w:b/>
      <w:bCs/>
    </w:rPr>
  </w:style>
  <w:style w:type="character" w:styleId="Emphasis">
    <w:name w:val="Emphasis"/>
    <w:basedOn w:val="DefaultParagraphFont"/>
    <w:uiPriority w:val="20"/>
    <w:qFormat/>
    <w:rsid w:val="00B8461C"/>
    <w:rPr>
      <w:i/>
      <w:iCs/>
    </w:rPr>
  </w:style>
  <w:style w:type="character" w:customStyle="1" w:styleId="katex-display">
    <w:name w:val="katex-display"/>
    <w:basedOn w:val="DefaultParagraphFont"/>
    <w:rsid w:val="00B8461C"/>
  </w:style>
  <w:style w:type="character" w:customStyle="1" w:styleId="katex">
    <w:name w:val="katex"/>
    <w:basedOn w:val="DefaultParagraphFont"/>
    <w:rsid w:val="00B8461C"/>
  </w:style>
  <w:style w:type="character" w:customStyle="1" w:styleId="katex-mathml">
    <w:name w:val="katex-mathml"/>
    <w:basedOn w:val="DefaultParagraphFont"/>
    <w:rsid w:val="00B8461C"/>
  </w:style>
  <w:style w:type="character" w:customStyle="1" w:styleId="katex-html">
    <w:name w:val="katex-html"/>
    <w:basedOn w:val="DefaultParagraphFont"/>
    <w:rsid w:val="00B8461C"/>
  </w:style>
  <w:style w:type="character" w:customStyle="1" w:styleId="base">
    <w:name w:val="base"/>
    <w:basedOn w:val="DefaultParagraphFont"/>
    <w:rsid w:val="00B8461C"/>
  </w:style>
  <w:style w:type="character" w:customStyle="1" w:styleId="strut">
    <w:name w:val="strut"/>
    <w:basedOn w:val="DefaultParagraphFont"/>
    <w:rsid w:val="00B8461C"/>
  </w:style>
  <w:style w:type="character" w:customStyle="1" w:styleId="mop">
    <w:name w:val="mop"/>
    <w:basedOn w:val="DefaultParagraphFont"/>
    <w:rsid w:val="00B8461C"/>
  </w:style>
  <w:style w:type="character" w:customStyle="1" w:styleId="mord">
    <w:name w:val="mord"/>
    <w:basedOn w:val="DefaultParagraphFont"/>
    <w:rsid w:val="00B8461C"/>
  </w:style>
  <w:style w:type="character" w:customStyle="1" w:styleId="mspace">
    <w:name w:val="mspace"/>
    <w:basedOn w:val="DefaultParagraphFont"/>
    <w:rsid w:val="00B8461C"/>
  </w:style>
  <w:style w:type="character" w:customStyle="1" w:styleId="mrel">
    <w:name w:val="mrel"/>
    <w:basedOn w:val="DefaultParagraphFont"/>
    <w:rsid w:val="00B8461C"/>
  </w:style>
  <w:style w:type="character" w:customStyle="1" w:styleId="msupsub">
    <w:name w:val="msupsub"/>
    <w:basedOn w:val="DefaultParagraphFont"/>
    <w:rsid w:val="00B8461C"/>
  </w:style>
  <w:style w:type="character" w:customStyle="1" w:styleId="vlist-t">
    <w:name w:val="vlist-t"/>
    <w:basedOn w:val="DefaultParagraphFont"/>
    <w:rsid w:val="00B8461C"/>
  </w:style>
  <w:style w:type="character" w:customStyle="1" w:styleId="vlist-r">
    <w:name w:val="vlist-r"/>
    <w:basedOn w:val="DefaultParagraphFont"/>
    <w:rsid w:val="00B8461C"/>
  </w:style>
  <w:style w:type="character" w:customStyle="1" w:styleId="vlist">
    <w:name w:val="vlist"/>
    <w:basedOn w:val="DefaultParagraphFont"/>
    <w:rsid w:val="00B8461C"/>
  </w:style>
  <w:style w:type="character" w:customStyle="1" w:styleId="pstrut">
    <w:name w:val="pstrut"/>
    <w:basedOn w:val="DefaultParagraphFont"/>
    <w:rsid w:val="00B8461C"/>
  </w:style>
  <w:style w:type="character" w:customStyle="1" w:styleId="sizing">
    <w:name w:val="sizing"/>
    <w:basedOn w:val="DefaultParagraphFont"/>
    <w:rsid w:val="00B8461C"/>
  </w:style>
  <w:style w:type="character" w:customStyle="1" w:styleId="vlist-s">
    <w:name w:val="vlist-s"/>
    <w:basedOn w:val="DefaultParagraphFont"/>
    <w:rsid w:val="00B8461C"/>
  </w:style>
  <w:style w:type="character" w:customStyle="1" w:styleId="mopen">
    <w:name w:val="mopen"/>
    <w:basedOn w:val="DefaultParagraphFont"/>
    <w:rsid w:val="00B8461C"/>
  </w:style>
  <w:style w:type="character" w:customStyle="1" w:styleId="mclose">
    <w:name w:val="mclose"/>
    <w:basedOn w:val="DefaultParagraphFont"/>
    <w:rsid w:val="00B8461C"/>
  </w:style>
  <w:style w:type="character" w:customStyle="1" w:styleId="mfrac">
    <w:name w:val="mfrac"/>
    <w:basedOn w:val="DefaultParagraphFont"/>
    <w:rsid w:val="00B8461C"/>
  </w:style>
  <w:style w:type="character" w:customStyle="1" w:styleId="frac-line">
    <w:name w:val="frac-line"/>
    <w:basedOn w:val="DefaultParagraphFont"/>
    <w:rsid w:val="00B8461C"/>
  </w:style>
  <w:style w:type="character" w:customStyle="1" w:styleId="delimsizing">
    <w:name w:val="delimsizing"/>
    <w:basedOn w:val="DefaultParagraphFont"/>
    <w:rsid w:val="00B8461C"/>
  </w:style>
  <w:style w:type="character" w:customStyle="1" w:styleId="mpunct">
    <w:name w:val="mpunct"/>
    <w:basedOn w:val="DefaultParagraphFont"/>
    <w:rsid w:val="00B8461C"/>
  </w:style>
  <w:style w:type="character" w:customStyle="1" w:styleId="minner">
    <w:name w:val="minner"/>
    <w:basedOn w:val="DefaultParagraphFont"/>
    <w:rsid w:val="00B8461C"/>
  </w:style>
  <w:style w:type="character" w:customStyle="1" w:styleId="thinbox">
    <w:name w:val="thinbox"/>
    <w:basedOn w:val="DefaultParagraphFont"/>
    <w:rsid w:val="00B8461C"/>
  </w:style>
  <w:style w:type="character" w:customStyle="1" w:styleId="rlap">
    <w:name w:val="rlap"/>
    <w:basedOn w:val="DefaultParagraphFont"/>
    <w:rsid w:val="00B8461C"/>
  </w:style>
  <w:style w:type="character" w:customStyle="1" w:styleId="inner">
    <w:name w:val="inner"/>
    <w:basedOn w:val="DefaultParagraphFont"/>
    <w:rsid w:val="00B8461C"/>
  </w:style>
  <w:style w:type="character" w:customStyle="1" w:styleId="fix">
    <w:name w:val="fix"/>
    <w:basedOn w:val="DefaultParagraphFont"/>
    <w:rsid w:val="00B8461C"/>
  </w:style>
  <w:style w:type="character" w:customStyle="1" w:styleId="mbin">
    <w:name w:val="mbin"/>
    <w:basedOn w:val="DefaultParagraphFont"/>
    <w:rsid w:val="00B8461C"/>
  </w:style>
  <w:style w:type="character" w:customStyle="1" w:styleId="accent-body">
    <w:name w:val="accent-body"/>
    <w:basedOn w:val="DefaultParagraphFont"/>
    <w:rsid w:val="00B84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114</Pages>
  <Words>16655</Words>
  <Characters>94935</Characters>
  <Application>Microsoft Office Word</Application>
  <DocSecurity>0</DocSecurity>
  <Lines>791</Lines>
  <Paragraphs>222</Paragraphs>
  <ScaleCrop>false</ScaleCrop>
  <Company/>
  <LinksUpToDate>false</LinksUpToDate>
  <CharactersWithSpaces>111368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Potter</dc:creator>
  <cp:keywords/>
  <dc:description/>
  <cp:lastModifiedBy>Clinton Potter</cp:lastModifiedBy>
  <cp:revision>2</cp:revision>
  <dcterms:created xsi:type="dcterms:W3CDTF">2025-11-29T02:38:00Z</dcterms:created>
  <dcterms:modified xsi:type="dcterms:W3CDTF">2025-11-29T02:45:00Z</dcterms:modified>
</cp:coreProperties>
</file>