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5C05" w14:textId="48897471" w:rsidR="00F37800" w:rsidRDefault="007B42B7" w:rsidP="00683B94">
      <w:pPr>
        <w:pStyle w:val="Heading1"/>
      </w:pPr>
      <w:proofErr w:type="spellStart"/>
      <w:r>
        <w:t>CompTia</w:t>
      </w:r>
      <w:proofErr w:type="spellEnd"/>
      <w:r>
        <w:t xml:space="preserve"> Notes: Compliance and Operational Security </w:t>
      </w:r>
    </w:p>
    <w:p w14:paraId="685BD593" w14:textId="121FCBCE" w:rsidR="00F37800" w:rsidRDefault="00683B94" w:rsidP="00683B94">
      <w:pPr>
        <w:pStyle w:val="ListBullet"/>
      </w:pPr>
      <w:r>
        <w:t>Module Overview</w:t>
      </w:r>
    </w:p>
    <w:p w14:paraId="11988D81" w14:textId="3DD2E41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Importance of Risk, risk calculation, loss, etc. </w:t>
      </w:r>
    </w:p>
    <w:p w14:paraId="041F3F7A" w14:textId="21FC3EF6" w:rsidR="00683B94" w:rsidRDefault="00683B94" w:rsidP="00683B94">
      <w:pPr>
        <w:pStyle w:val="ListBullet"/>
        <w:numPr>
          <w:ilvl w:val="1"/>
          <w:numId w:val="3"/>
        </w:numPr>
      </w:pPr>
      <w:r>
        <w:t xml:space="preserve">Managing risk, annual loss, single event loss </w:t>
      </w:r>
    </w:p>
    <w:p w14:paraId="65082381" w14:textId="31AFDBFE" w:rsidR="00683B94" w:rsidRDefault="00683B94" w:rsidP="00683B94">
      <w:pPr>
        <w:pStyle w:val="ListBullet"/>
        <w:numPr>
          <w:ilvl w:val="1"/>
          <w:numId w:val="3"/>
        </w:numPr>
      </w:pPr>
      <w:r>
        <w:t>NIST Special Publication 800-53:</w:t>
      </w:r>
    </w:p>
    <w:p w14:paraId="0446F84A" w14:textId="444E0A67" w:rsidR="00683B94" w:rsidRDefault="00683B94" w:rsidP="00683B94">
      <w:pPr>
        <w:pStyle w:val="ListBullet"/>
        <w:numPr>
          <w:ilvl w:val="2"/>
          <w:numId w:val="3"/>
        </w:numPr>
      </w:pPr>
      <w:r>
        <w:t>National Institute of Standards has recommended security controls for federal information systems</w:t>
      </w:r>
    </w:p>
    <w:p w14:paraId="42976016" w14:textId="4E58A081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Protects “CIA triad”: </w:t>
      </w:r>
    </w:p>
    <w:p w14:paraId="6AFB8635" w14:textId="104ACB15" w:rsidR="00683B94" w:rsidRDefault="00683B94" w:rsidP="00683B94">
      <w:pPr>
        <w:pStyle w:val="ListBullet"/>
        <w:numPr>
          <w:ilvl w:val="3"/>
          <w:numId w:val="3"/>
        </w:numPr>
      </w:pPr>
      <w:r>
        <w:t>Confidentiality</w:t>
      </w:r>
    </w:p>
    <w:p w14:paraId="39125B71" w14:textId="400EA796" w:rsidR="00683B94" w:rsidRDefault="00683B94" w:rsidP="00683B94">
      <w:pPr>
        <w:pStyle w:val="ListBullet"/>
        <w:numPr>
          <w:ilvl w:val="3"/>
          <w:numId w:val="3"/>
        </w:numPr>
      </w:pPr>
      <w:r>
        <w:t>Integrity</w:t>
      </w:r>
    </w:p>
    <w:p w14:paraId="205D8D9E" w14:textId="3523032D" w:rsidR="00683B94" w:rsidRDefault="00683B94" w:rsidP="00683B94">
      <w:pPr>
        <w:pStyle w:val="ListBullet"/>
        <w:numPr>
          <w:ilvl w:val="3"/>
          <w:numId w:val="3"/>
        </w:numPr>
      </w:pPr>
      <w:r>
        <w:t xml:space="preserve">Availability </w:t>
      </w:r>
    </w:p>
    <w:p w14:paraId="1B3D9D22" w14:textId="0D51129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The Security Cycle </w:t>
      </w:r>
      <w:r>
        <w:rPr>
          <w:noProof/>
          <w:lang w:eastAsia="en-US"/>
        </w:rPr>
        <w:drawing>
          <wp:inline distT="0" distB="0" distL="0" distR="0" wp14:anchorId="18F7A6AC" wp14:editId="11DD3F08">
            <wp:extent cx="5092065" cy="3749040"/>
            <wp:effectExtent l="0" t="0" r="0" b="10160"/>
            <wp:docPr id="1" name="Picture 1" descr="../../Screen%20Shot%202016-07-17%20at%202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7-17%20at%202.34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017" w14:textId="48E194BD" w:rsidR="00683B94" w:rsidRDefault="00683B94" w:rsidP="00683B94">
      <w:pPr>
        <w:pStyle w:val="ListBullet"/>
        <w:numPr>
          <w:ilvl w:val="1"/>
          <w:numId w:val="3"/>
        </w:numPr>
      </w:pPr>
      <w:r>
        <w:lastRenderedPageBreak/>
        <w:t>Control Types</w:t>
      </w:r>
    </w:p>
    <w:p w14:paraId="785AA7BA" w14:textId="44ADB3CB" w:rsidR="00683B94" w:rsidRDefault="00683B94" w:rsidP="00683B94">
      <w:pPr>
        <w:pStyle w:val="ListBullet"/>
        <w:numPr>
          <w:ilvl w:val="2"/>
          <w:numId w:val="3"/>
        </w:numPr>
      </w:pPr>
      <w:r>
        <w:t xml:space="preserve">Important that organizations have a written security policy </w:t>
      </w:r>
    </w:p>
    <w:p w14:paraId="72137E0E" w14:textId="77777777" w:rsidR="00683B94" w:rsidRDefault="00683B94" w:rsidP="00683B94">
      <w:pPr>
        <w:pStyle w:val="ListBullet"/>
        <w:numPr>
          <w:ilvl w:val="2"/>
          <w:numId w:val="3"/>
        </w:numPr>
      </w:pPr>
      <w:r>
        <w:t>Important to have contingency planning and incident response</w:t>
      </w:r>
    </w:p>
    <w:p w14:paraId="251C65F1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Physical and personnel security </w:t>
      </w:r>
    </w:p>
    <w:p w14:paraId="065E178C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Awareness and training </w:t>
      </w:r>
    </w:p>
    <w:p w14:paraId="1D500BD6" w14:textId="77777777" w:rsidR="00AC2D36" w:rsidRDefault="00683B94" w:rsidP="00683B94">
      <w:pPr>
        <w:pStyle w:val="ListBullet"/>
        <w:numPr>
          <w:ilvl w:val="2"/>
          <w:numId w:val="3"/>
        </w:numPr>
      </w:pPr>
      <w:r>
        <w:t xml:space="preserve">Change/configuration management in place to make sure changes don’t create any problems where a change in one area affects another </w:t>
      </w:r>
    </w:p>
    <w:p w14:paraId="73460AB7" w14:textId="77777777" w:rsidR="00AC2D36" w:rsidRDefault="00AC2D36" w:rsidP="00AC2D36">
      <w:pPr>
        <w:pStyle w:val="ListBullet"/>
        <w:numPr>
          <w:ilvl w:val="1"/>
          <w:numId w:val="3"/>
        </w:numPr>
      </w:pPr>
      <w:r>
        <w:t>Creating Incident Response plan</w:t>
      </w:r>
    </w:p>
    <w:p w14:paraId="1113EE68" w14:textId="3EEA60B6" w:rsidR="00683B94" w:rsidRDefault="00AC2D36" w:rsidP="00AC2D36">
      <w:pPr>
        <w:pStyle w:val="ListBullet"/>
        <w:numPr>
          <w:ilvl w:val="2"/>
          <w:numId w:val="3"/>
        </w:numPr>
      </w:pPr>
      <w:r>
        <w:t xml:space="preserve">Preparation, detection and analysis, Containment Eradication and Recovery, Post-Incident activity </w:t>
      </w:r>
    </w:p>
    <w:p w14:paraId="408CF05F" w14:textId="45165BFB" w:rsidR="00AC2D36" w:rsidRDefault="00AC2D36" w:rsidP="00AC2D36">
      <w:pPr>
        <w:pStyle w:val="ListBullet"/>
        <w:numPr>
          <w:ilvl w:val="2"/>
          <w:numId w:val="3"/>
        </w:numPr>
      </w:pPr>
      <w:r>
        <w:t>Average time to contain a cyber-attack is 31 days</w:t>
      </w:r>
    </w:p>
    <w:p w14:paraId="4248473F" w14:textId="647A5A9E" w:rsidR="00AC2D36" w:rsidRDefault="00AC2D36" w:rsidP="00DF31F8">
      <w:pPr>
        <w:pStyle w:val="ListBullet"/>
        <w:numPr>
          <w:ilvl w:val="2"/>
          <w:numId w:val="3"/>
        </w:numPr>
      </w:pPr>
      <w:r>
        <w:t xml:space="preserve">Average cost of cyber-crimes is 7.6 million per year </w:t>
      </w:r>
    </w:p>
    <w:p w14:paraId="44F359FB" w14:textId="41B7AC0C" w:rsidR="00DF31F8" w:rsidRDefault="00DF31F8" w:rsidP="00DF31F8">
      <w:pPr>
        <w:pStyle w:val="ListBullet"/>
        <w:numPr>
          <w:ilvl w:val="1"/>
          <w:numId w:val="3"/>
        </w:numPr>
      </w:pPr>
      <w:r>
        <w:t xml:space="preserve">Important policies to have </w:t>
      </w:r>
    </w:p>
    <w:p w14:paraId="46CFDDC8" w14:textId="464633AC" w:rsidR="00DF31F8" w:rsidRDefault="00DF31F8" w:rsidP="00DF31F8">
      <w:pPr>
        <w:pStyle w:val="ListBullet"/>
        <w:numPr>
          <w:ilvl w:val="2"/>
          <w:numId w:val="3"/>
        </w:numPr>
      </w:pPr>
      <w:r>
        <w:t xml:space="preserve">Privacy policy </w:t>
      </w:r>
    </w:p>
    <w:p w14:paraId="3E502F63" w14:textId="3F74DAAD" w:rsidR="00DF31F8" w:rsidRDefault="00DF31F8" w:rsidP="00DF31F8">
      <w:pPr>
        <w:pStyle w:val="ListBullet"/>
        <w:numPr>
          <w:ilvl w:val="2"/>
          <w:numId w:val="3"/>
        </w:numPr>
      </w:pPr>
      <w:r>
        <w:t>Acceptable use policy</w:t>
      </w:r>
    </w:p>
    <w:p w14:paraId="2536B971" w14:textId="12124724" w:rsidR="00DF31F8" w:rsidRDefault="00DF31F8" w:rsidP="00DF31F8">
      <w:pPr>
        <w:pStyle w:val="ListBullet"/>
        <w:numPr>
          <w:ilvl w:val="2"/>
          <w:numId w:val="3"/>
        </w:numPr>
      </w:pPr>
      <w:r>
        <w:t>Security policy</w:t>
      </w:r>
    </w:p>
    <w:p w14:paraId="6432F5F3" w14:textId="44836C4E" w:rsidR="00DF31F8" w:rsidRDefault="00DF31F8" w:rsidP="00DF31F8">
      <w:pPr>
        <w:pStyle w:val="ListBullet"/>
        <w:numPr>
          <w:ilvl w:val="2"/>
          <w:numId w:val="3"/>
        </w:numPr>
      </w:pPr>
      <w:r>
        <w:t xml:space="preserve">Mandatory vacations </w:t>
      </w:r>
    </w:p>
    <w:p w14:paraId="138A6C6C" w14:textId="6808F146" w:rsidR="00DF31F8" w:rsidRDefault="00DF31F8" w:rsidP="00DF31F8">
      <w:pPr>
        <w:pStyle w:val="ListBullet"/>
        <w:numPr>
          <w:ilvl w:val="2"/>
          <w:numId w:val="3"/>
        </w:numPr>
      </w:pPr>
      <w:r>
        <w:t xml:space="preserve">Job </w:t>
      </w:r>
      <w:proofErr w:type="gramStart"/>
      <w:r>
        <w:t>rotation(</w:t>
      </w:r>
      <w:proofErr w:type="gramEnd"/>
      <w:r>
        <w:t xml:space="preserve">make sure people that get rotated don’t retain their previous </w:t>
      </w:r>
      <w:proofErr w:type="spellStart"/>
      <w:r>
        <w:t>privlidges</w:t>
      </w:r>
      <w:proofErr w:type="spellEnd"/>
      <w:r>
        <w:t xml:space="preserve"> </w:t>
      </w:r>
    </w:p>
    <w:p w14:paraId="5F5A32B9" w14:textId="439CCD2A" w:rsidR="00DF31F8" w:rsidRDefault="00DF31F8" w:rsidP="00DF31F8">
      <w:pPr>
        <w:pStyle w:val="ListBullet"/>
        <w:numPr>
          <w:ilvl w:val="2"/>
          <w:numId w:val="3"/>
        </w:numPr>
      </w:pPr>
      <w:r>
        <w:t xml:space="preserve">Separation of duties (separation of powers-&gt; checks and balances) </w:t>
      </w:r>
    </w:p>
    <w:p w14:paraId="429858AD" w14:textId="45528F90" w:rsidR="00DF31F8" w:rsidRDefault="00DF31F8" w:rsidP="00DF31F8">
      <w:pPr>
        <w:pStyle w:val="ListBullet"/>
        <w:numPr>
          <w:ilvl w:val="2"/>
          <w:numId w:val="3"/>
        </w:numPr>
      </w:pPr>
      <w:r>
        <w:t>Least privilege</w:t>
      </w:r>
    </w:p>
    <w:p w14:paraId="00DED072" w14:textId="79CDFA02" w:rsidR="00DF31F8" w:rsidRDefault="00DF31F8" w:rsidP="00DF31F8">
      <w:pPr>
        <w:pStyle w:val="ListBullet"/>
        <w:numPr>
          <w:ilvl w:val="1"/>
          <w:numId w:val="3"/>
        </w:numPr>
      </w:pPr>
      <w:r>
        <w:t>Why mandatory vacations</w:t>
      </w:r>
    </w:p>
    <w:p w14:paraId="19DE2213" w14:textId="16A9FAE1" w:rsidR="00DF31F8" w:rsidRDefault="00DF31F8" w:rsidP="00DF31F8">
      <w:pPr>
        <w:pStyle w:val="ListBullet"/>
        <w:numPr>
          <w:ilvl w:val="2"/>
          <w:numId w:val="3"/>
        </w:numPr>
      </w:pPr>
      <w:r>
        <w:t xml:space="preserve">Keeps personnel away from company assets for a period of time (allows companies to see anomalies) doesn’t allow people who are doing fraud, theft, </w:t>
      </w:r>
      <w:proofErr w:type="spellStart"/>
      <w:r>
        <w:t>etc</w:t>
      </w:r>
      <w:proofErr w:type="spellEnd"/>
      <w:r>
        <w:t xml:space="preserve"> to cover their tracks</w:t>
      </w:r>
    </w:p>
    <w:p w14:paraId="24456E6C" w14:textId="476F158C" w:rsidR="00DF31F8" w:rsidRDefault="00DF31F8" w:rsidP="00DF31F8">
      <w:pPr>
        <w:pStyle w:val="ListBullet"/>
        <w:numPr>
          <w:ilvl w:val="2"/>
          <w:numId w:val="3"/>
        </w:numPr>
      </w:pPr>
      <w:r>
        <w:lastRenderedPageBreak/>
        <w:t xml:space="preserve">Allows another person to step in to do things the right way and see if the other person was really doing their job correctly </w:t>
      </w:r>
    </w:p>
    <w:p w14:paraId="3A1D0217" w14:textId="64FE5888" w:rsidR="00DF31F8" w:rsidRDefault="00DF31F8" w:rsidP="00DF31F8">
      <w:pPr>
        <w:pStyle w:val="ListBullet"/>
        <w:numPr>
          <w:ilvl w:val="1"/>
          <w:numId w:val="3"/>
        </w:numPr>
      </w:pPr>
      <w:r>
        <w:t>Risk Calculation</w:t>
      </w:r>
    </w:p>
    <w:p w14:paraId="05E60945" w14:textId="0AA02E54" w:rsidR="00DF31F8" w:rsidRDefault="004F4C1A" w:rsidP="00DF31F8">
      <w:pPr>
        <w:pStyle w:val="ListBullet"/>
        <w:numPr>
          <w:ilvl w:val="2"/>
          <w:numId w:val="3"/>
        </w:numPr>
      </w:pPr>
      <w:r>
        <w:t xml:space="preserve">How often will the issue occur? </w:t>
      </w:r>
    </w:p>
    <w:p w14:paraId="1425D66F" w14:textId="2073DF21" w:rsidR="004F4C1A" w:rsidRDefault="004F4C1A" w:rsidP="00DF31F8">
      <w:pPr>
        <w:pStyle w:val="ListBullet"/>
        <w:numPr>
          <w:ilvl w:val="2"/>
          <w:numId w:val="3"/>
        </w:numPr>
      </w:pPr>
      <w:r>
        <w:t>How much will it cost?</w:t>
      </w:r>
    </w:p>
    <w:p w14:paraId="3E1E035D" w14:textId="595F5856" w:rsidR="004F4C1A" w:rsidRDefault="004F4C1A" w:rsidP="00DF31F8">
      <w:pPr>
        <w:pStyle w:val="ListBullet"/>
        <w:numPr>
          <w:ilvl w:val="2"/>
          <w:numId w:val="3"/>
        </w:numPr>
      </w:pPr>
      <w:r>
        <w:t>What is the likelihood that it will happen?</w:t>
      </w:r>
    </w:p>
    <w:p w14:paraId="45C6094B" w14:textId="0D554C0F" w:rsidR="004F4C1A" w:rsidRDefault="004F4C1A" w:rsidP="00DF31F8">
      <w:pPr>
        <w:pStyle w:val="ListBullet"/>
        <w:numPr>
          <w:ilvl w:val="2"/>
          <w:numId w:val="3"/>
        </w:numPr>
      </w:pPr>
      <w:r>
        <w:t>Quantitative analysis assigns an exact monetary value to assets, attempts to give expected yearly loss in dollars for any given risk, enables prioritization based on cost</w:t>
      </w:r>
    </w:p>
    <w:p w14:paraId="51002341" w14:textId="4C798D73" w:rsidR="004F4C1A" w:rsidRDefault="004F4C1A" w:rsidP="00DF31F8">
      <w:pPr>
        <w:pStyle w:val="ListBullet"/>
        <w:numPr>
          <w:ilvl w:val="2"/>
          <w:numId w:val="3"/>
        </w:numPr>
      </w:pPr>
      <w:r>
        <w:t>ALE: Annual Loss Expectancy</w:t>
      </w:r>
    </w:p>
    <w:p w14:paraId="1C538DF4" w14:textId="14E6920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SLE: Single Loss Expectancy = asset value x Exposure factor </w:t>
      </w:r>
    </w:p>
    <w:p w14:paraId="1F763546" w14:textId="75F4BB6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Annualized rate of Occurrence </w:t>
      </w:r>
    </w:p>
    <w:p w14:paraId="48C74AA5" w14:textId="077F0E2D" w:rsidR="004F4C1A" w:rsidRDefault="004F4C1A" w:rsidP="004F4C1A">
      <w:pPr>
        <w:pStyle w:val="ListBullet"/>
        <w:numPr>
          <w:ilvl w:val="1"/>
          <w:numId w:val="3"/>
        </w:numPr>
      </w:pPr>
      <w:r>
        <w:t>Other terms</w:t>
      </w:r>
    </w:p>
    <w:p w14:paraId="20877422" w14:textId="60D32C71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MTTF: Mean time between failures, statistical average a device lasts between failures </w:t>
      </w:r>
    </w:p>
    <w:p w14:paraId="26F0B757" w14:textId="6718C6B7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MTTR: Mean time to failure, statistical average of how long a component lasts, referring to things that will be replaced rather than repaired </w:t>
      </w:r>
    </w:p>
    <w:p w14:paraId="6B15AD85" w14:textId="7D3E4108" w:rsidR="007A163C" w:rsidRDefault="004F4C1A" w:rsidP="007A163C">
      <w:pPr>
        <w:pStyle w:val="ListBullet"/>
        <w:numPr>
          <w:ilvl w:val="2"/>
          <w:numId w:val="3"/>
        </w:numPr>
      </w:pPr>
      <w:r>
        <w:t xml:space="preserve">MTBF: </w:t>
      </w:r>
      <w:r w:rsidR="007A163C">
        <w:t>Mean time to repair</w:t>
      </w:r>
    </w:p>
    <w:p w14:paraId="5851CD43" w14:textId="211D5DED" w:rsidR="007A163C" w:rsidRDefault="007A163C" w:rsidP="007A163C">
      <w:pPr>
        <w:pStyle w:val="ListBullet"/>
        <w:numPr>
          <w:ilvl w:val="1"/>
          <w:numId w:val="3"/>
        </w:numPr>
      </w:pPr>
      <w:r>
        <w:t>Risk Management Concepts</w:t>
      </w:r>
    </w:p>
    <w:p w14:paraId="553C58D5" w14:textId="61915236" w:rsidR="007A163C" w:rsidRDefault="007A163C" w:rsidP="007A163C">
      <w:pPr>
        <w:pStyle w:val="ListBullet"/>
        <w:numPr>
          <w:ilvl w:val="2"/>
          <w:numId w:val="3"/>
        </w:numPr>
      </w:pPr>
      <w:r>
        <w:t>Risk Transference by using a hosted provider or insurance company</w:t>
      </w:r>
    </w:p>
    <w:p w14:paraId="0C6917DB" w14:textId="4D6435E2" w:rsidR="007A163C" w:rsidRDefault="007A163C" w:rsidP="007A163C">
      <w:pPr>
        <w:pStyle w:val="ListBullet"/>
        <w:numPr>
          <w:ilvl w:val="2"/>
          <w:numId w:val="3"/>
        </w:numPr>
      </w:pPr>
      <w:r>
        <w:t xml:space="preserve">Risk Acceptance: what is the cost of removing the risk vs. dealing with the issue if/when it occurs “juice isn’t worth the squeeze” </w:t>
      </w:r>
    </w:p>
    <w:p w14:paraId="4F1756A7" w14:textId="7471E3D9" w:rsidR="007A163C" w:rsidRDefault="007A163C" w:rsidP="007A163C">
      <w:pPr>
        <w:pStyle w:val="ListBullet"/>
        <w:numPr>
          <w:ilvl w:val="2"/>
          <w:numId w:val="3"/>
        </w:numPr>
      </w:pPr>
      <w:r>
        <w:t>Risk Mitigation/deterrence</w:t>
      </w:r>
    </w:p>
    <w:p w14:paraId="26B14BD2" w14:textId="503EEBC6" w:rsidR="007A163C" w:rsidRDefault="007A163C" w:rsidP="007A163C">
      <w:pPr>
        <w:pStyle w:val="ListBullet"/>
        <w:numPr>
          <w:ilvl w:val="2"/>
          <w:numId w:val="3"/>
        </w:numPr>
      </w:pPr>
      <w:r>
        <w:lastRenderedPageBreak/>
        <w:t xml:space="preserve">Risk Avoidance: Opting not to do something because the risk is too high </w:t>
      </w:r>
      <w:bookmarkStart w:id="0" w:name="_GoBack"/>
      <w:bookmarkEnd w:id="0"/>
    </w:p>
    <w:sectPr w:rsidR="007A163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16206" w14:textId="77777777" w:rsidR="00EF3476" w:rsidRDefault="00EF3476">
      <w:r>
        <w:separator/>
      </w:r>
    </w:p>
    <w:p w14:paraId="573A85C7" w14:textId="77777777" w:rsidR="00EF3476" w:rsidRDefault="00EF3476"/>
  </w:endnote>
  <w:endnote w:type="continuationSeparator" w:id="0">
    <w:p w14:paraId="3A7A5BD1" w14:textId="77777777" w:rsidR="00EF3476" w:rsidRDefault="00EF3476">
      <w:r>
        <w:continuationSeparator/>
      </w:r>
    </w:p>
    <w:p w14:paraId="03214628" w14:textId="77777777" w:rsidR="00EF3476" w:rsidRDefault="00EF3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77777777" w:rsidR="00F37800" w:rsidRDefault="00EF3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E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9F998" w14:textId="77777777" w:rsidR="00EF3476" w:rsidRDefault="00EF3476">
      <w:r>
        <w:separator/>
      </w:r>
    </w:p>
    <w:p w14:paraId="62090D24" w14:textId="77777777" w:rsidR="00EF3476" w:rsidRDefault="00EF3476"/>
  </w:footnote>
  <w:footnote w:type="continuationSeparator" w:id="0">
    <w:p w14:paraId="01B5B8AB" w14:textId="77777777" w:rsidR="00EF3476" w:rsidRDefault="00EF3476">
      <w:r>
        <w:continuationSeparator/>
      </w:r>
    </w:p>
    <w:p w14:paraId="337A19C4" w14:textId="77777777" w:rsidR="00EF3476" w:rsidRDefault="00EF347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4F4C1A"/>
    <w:rsid w:val="00683B94"/>
    <w:rsid w:val="007A163C"/>
    <w:rsid w:val="007B42B7"/>
    <w:rsid w:val="00AC2D36"/>
    <w:rsid w:val="00CC0E12"/>
    <w:rsid w:val="00DF31F8"/>
    <w:rsid w:val="00EF3476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intontak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58"/>
    <w:rsid w:val="008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7D9C4DE4B444293CC01CDFFC3A5DF">
    <w:name w:val="0117D9C4DE4B444293CC01CDFFC3A5D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F5C906DD42287479EE4562BA1AB5C78">
    <w:name w:val="AF5C906DD42287479EE4562BA1AB5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</TotalTime>
  <Pages>4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2016-07-17T21:28:00Z</dcterms:created>
  <dcterms:modified xsi:type="dcterms:W3CDTF">2016-07-17T23:00:00Z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