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23B8E" w14:textId="77777777" w:rsidR="00F15F3F" w:rsidRDefault="00056EDB">
      <w:pPr>
        <w:shd w:val="clear" w:color="auto" w:fill="071A14"/>
        <w:spacing w:after="160"/>
        <w:jc w:val="center"/>
      </w:pPr>
      <w:r>
        <w:rPr>
          <w:noProof/>
        </w:rPr>
        <w:drawing>
          <wp:inline distT="0" distB="0" distL="0" distR="0" wp14:anchorId="4AC3752C" wp14:editId="4772FEF6">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43C39479" w14:textId="77777777" w:rsidR="00F15F3F" w:rsidRDefault="00056EDB">
      <w:pPr>
        <w:pStyle w:val="NCIECoverEyebrow"/>
        <w:jc w:val="center"/>
      </w:pPr>
      <w:r>
        <w:t>NCIE-003</w:t>
      </w:r>
    </w:p>
    <w:p w14:paraId="4123B049" w14:textId="77777777" w:rsidR="00F15F3F" w:rsidRDefault="00056EDB">
      <w:pPr>
        <w:pStyle w:val="NCIECoverTitle"/>
        <w:jc w:val="center"/>
      </w:pPr>
      <w:r>
        <w:t>Data Model &amp; Data Dictionary</w:t>
      </w:r>
    </w:p>
    <w:p w14:paraId="112EC18E" w14:textId="77777777" w:rsidR="00F15F3F" w:rsidRDefault="00056EDB">
      <w:pPr>
        <w:pStyle w:val="NCIECoverSubtitle"/>
        <w:pBdr>
          <w:bottom w:val="single" w:sz="18" w:space="5" w:color="D89D26"/>
        </w:pBdr>
        <w:jc w:val="center"/>
      </w:pPr>
      <w:r>
        <w:t>In development — for human review — Version 0.2</w:t>
      </w:r>
    </w:p>
    <w:p w14:paraId="49C420AE" w14:textId="77777777" w:rsidR="00F15F3F" w:rsidRDefault="00056EDB">
      <w:pPr>
        <w:pStyle w:val="NCIECoverMetadata"/>
        <w:jc w:val="center"/>
      </w:pPr>
      <w:r>
        <w:t>Defines how the information required by NCIE-002's architecture is represented, related, governed and persisted</w:t>
      </w:r>
    </w:p>
    <w:p w14:paraId="0426809E" w14:textId="77777777" w:rsidR="00F15F3F" w:rsidRDefault="00056EDB">
      <w:pPr>
        <w:pStyle w:val="NCIECoverMetadata"/>
        <w:jc w:val="center"/>
      </w:pPr>
      <w:r>
        <w:t>Authoritative canonical data reference for NCIE-004 through NCIE-018 and Codex implementation</w:t>
      </w:r>
    </w:p>
    <w:p w14:paraId="5420D2DD" w14:textId="77777777" w:rsidR="00F15F3F" w:rsidRDefault="00056EDB">
      <w:pPr>
        <w:pStyle w:val="NCIECoverMetadata"/>
        <w:jc w:val="center"/>
      </w:pPr>
      <w:r>
        <w:t>Traces to NCIE-001 Master Product Requirements Document v1.2 (requirements authority) and NCIE-002 System Architecture &amp; Technical Design v0.4 (architecture authority)</w:t>
      </w:r>
    </w:p>
    <w:p w14:paraId="0A463B3C" w14:textId="77777777" w:rsidR="00F15F3F" w:rsidRDefault="00056EDB">
      <w:pPr>
        <w:pStyle w:val="NCIECoverMetadata"/>
        <w:jc w:val="center"/>
      </w:pPr>
      <w:r>
        <w:t>Prepared: 02 September 2026</w:t>
      </w:r>
    </w:p>
    <w:p w14:paraId="435B2332" w14:textId="77777777" w:rsidR="00F15F3F" w:rsidRDefault="00056EDB">
      <w:pPr>
        <w:pStyle w:val="NCIECoverMetadata"/>
        <w:jc w:val="center"/>
      </w:pPr>
      <w:r>
        <w:t>Maintained by: National Communications Intelligence Ecosystem (NCIE)</w:t>
      </w:r>
    </w:p>
    <w:p w14:paraId="1A620A0F" w14:textId="77777777" w:rsidR="00F15F3F" w:rsidRDefault="00056EDB">
      <w:r>
        <w:br w:type="page"/>
      </w:r>
    </w:p>
    <w:p w14:paraId="3E28B392" w14:textId="77777777" w:rsidR="00F15F3F" w:rsidRDefault="00056EDB">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F15F3F" w14:paraId="61946F29" w14:textId="77777777">
        <w:tc>
          <w:tcPr>
            <w:tcW w:w="2381" w:type="dxa"/>
            <w:shd w:val="clear" w:color="auto" w:fill="EDF4EF"/>
            <w:tcMar>
              <w:top w:w="70" w:type="dxa"/>
              <w:left w:w="90" w:type="dxa"/>
              <w:bottom w:w="70" w:type="dxa"/>
              <w:right w:w="90" w:type="dxa"/>
            </w:tcMar>
            <w:vAlign w:val="center"/>
          </w:tcPr>
          <w:p w14:paraId="3A7DC4E0" w14:textId="77777777" w:rsidR="00F15F3F" w:rsidRDefault="00056EDB">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05F6A13E" w14:textId="77777777" w:rsidR="00F15F3F" w:rsidRDefault="00056EDB">
            <w:pPr>
              <w:pStyle w:val="NCIEBody"/>
              <w:spacing w:after="0" w:line="240" w:lineRule="auto"/>
            </w:pPr>
            <w:r>
              <w:rPr>
                <w:sz w:val="16"/>
              </w:rPr>
              <w:t>NCIE-003 Data Model &amp; Data Dictionary</w:t>
            </w:r>
          </w:p>
        </w:tc>
      </w:tr>
      <w:tr w:rsidR="00F15F3F" w14:paraId="16122291" w14:textId="77777777">
        <w:tc>
          <w:tcPr>
            <w:tcW w:w="2381" w:type="dxa"/>
            <w:shd w:val="clear" w:color="auto" w:fill="EDF4EF"/>
            <w:tcMar>
              <w:top w:w="70" w:type="dxa"/>
              <w:left w:w="90" w:type="dxa"/>
              <w:bottom w:w="70" w:type="dxa"/>
              <w:right w:w="90" w:type="dxa"/>
            </w:tcMar>
            <w:vAlign w:val="center"/>
          </w:tcPr>
          <w:p w14:paraId="1679551C" w14:textId="77777777" w:rsidR="00F15F3F" w:rsidRDefault="00056EDB">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47C2C526" w14:textId="77777777" w:rsidR="00F15F3F" w:rsidRDefault="00056EDB">
            <w:pPr>
              <w:pStyle w:val="NCIEBody"/>
              <w:spacing w:after="0" w:line="240" w:lineRule="auto"/>
            </w:pPr>
            <w:r>
              <w:rPr>
                <w:sz w:val="16"/>
              </w:rPr>
              <w:t>In development — Version 0.2</w:t>
            </w:r>
          </w:p>
        </w:tc>
      </w:tr>
      <w:tr w:rsidR="00F15F3F" w14:paraId="477472D7" w14:textId="77777777">
        <w:tc>
          <w:tcPr>
            <w:tcW w:w="2381" w:type="dxa"/>
            <w:shd w:val="clear" w:color="auto" w:fill="EDF4EF"/>
            <w:tcMar>
              <w:top w:w="70" w:type="dxa"/>
              <w:left w:w="90" w:type="dxa"/>
              <w:bottom w:w="70" w:type="dxa"/>
              <w:right w:w="90" w:type="dxa"/>
            </w:tcMar>
            <w:vAlign w:val="center"/>
          </w:tcPr>
          <w:p w14:paraId="50C4CD65" w14:textId="77777777" w:rsidR="00F15F3F" w:rsidRDefault="00056EDB">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290888CA" w14:textId="77777777" w:rsidR="00F15F3F" w:rsidRDefault="00056EDB">
            <w:pPr>
              <w:pStyle w:val="NCIEBody"/>
              <w:spacing w:after="0" w:line="240" w:lineRule="auto"/>
            </w:pPr>
            <w:r>
              <w:rPr>
                <w:sz w:val="16"/>
              </w:rPr>
              <w:t>NCIE-003 Skeletal v0.2 — approved for full expansion (superseding its “FOR REVIEW” stamp)</w:t>
            </w:r>
          </w:p>
        </w:tc>
      </w:tr>
      <w:tr w:rsidR="00F15F3F" w14:paraId="63FE308F" w14:textId="77777777">
        <w:tc>
          <w:tcPr>
            <w:tcW w:w="2381" w:type="dxa"/>
            <w:shd w:val="clear" w:color="auto" w:fill="EDF4EF"/>
            <w:tcMar>
              <w:top w:w="70" w:type="dxa"/>
              <w:left w:w="90" w:type="dxa"/>
              <w:bottom w:w="70" w:type="dxa"/>
              <w:right w:w="90" w:type="dxa"/>
            </w:tcMar>
            <w:vAlign w:val="center"/>
          </w:tcPr>
          <w:p w14:paraId="59668A8E" w14:textId="77777777" w:rsidR="00F15F3F" w:rsidRDefault="00056EDB">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4DDE4B5E" w14:textId="77777777" w:rsidR="00F15F3F" w:rsidRDefault="00056EDB">
            <w:pPr>
              <w:pStyle w:val="NCIEBody"/>
              <w:spacing w:after="0" w:line="240" w:lineRule="auto"/>
            </w:pPr>
            <w:r>
              <w:rPr>
                <w:sz w:val="16"/>
              </w:rPr>
              <w:t>NCIE-001 Master Product Requirements Document, Version 1.2 (Production Ready)</w:t>
            </w:r>
          </w:p>
        </w:tc>
      </w:tr>
      <w:tr w:rsidR="00F15F3F" w14:paraId="3AA362CD" w14:textId="77777777">
        <w:tc>
          <w:tcPr>
            <w:tcW w:w="2381" w:type="dxa"/>
            <w:shd w:val="clear" w:color="auto" w:fill="EDF4EF"/>
            <w:tcMar>
              <w:top w:w="70" w:type="dxa"/>
              <w:left w:w="90" w:type="dxa"/>
              <w:bottom w:w="70" w:type="dxa"/>
              <w:right w:w="90" w:type="dxa"/>
            </w:tcMar>
            <w:vAlign w:val="center"/>
          </w:tcPr>
          <w:p w14:paraId="2999CEDE" w14:textId="77777777" w:rsidR="00F15F3F" w:rsidRDefault="00056EDB">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0CA1EA3A" w14:textId="77777777" w:rsidR="00F15F3F" w:rsidRDefault="00056EDB">
            <w:pPr>
              <w:pStyle w:val="NCIEBody"/>
              <w:spacing w:after="0" w:line="240" w:lineRule="auto"/>
            </w:pPr>
            <w:r>
              <w:rPr>
                <w:sz w:val="16"/>
              </w:rPr>
              <w:t>NCIE-002 System Architecture &amp; Technical Design, Version 0.4 (Production Ready)</w:t>
            </w:r>
          </w:p>
        </w:tc>
      </w:tr>
      <w:tr w:rsidR="00F15F3F" w14:paraId="13F7F233" w14:textId="77777777">
        <w:tc>
          <w:tcPr>
            <w:tcW w:w="2381" w:type="dxa"/>
            <w:shd w:val="clear" w:color="auto" w:fill="EDF4EF"/>
            <w:tcMar>
              <w:top w:w="70" w:type="dxa"/>
              <w:left w:w="90" w:type="dxa"/>
              <w:bottom w:w="70" w:type="dxa"/>
              <w:right w:w="90" w:type="dxa"/>
            </w:tcMar>
            <w:vAlign w:val="center"/>
          </w:tcPr>
          <w:p w14:paraId="29122100" w14:textId="77777777" w:rsidR="00F15F3F" w:rsidRDefault="00056EDB">
            <w:pPr>
              <w:pStyle w:val="NCIEBody"/>
              <w:spacing w:after="0" w:line="240" w:lineRule="auto"/>
            </w:pPr>
            <w:r>
              <w:rPr>
                <w:b/>
                <w:color w:val="234F29"/>
                <w:sz w:val="16"/>
              </w:rPr>
              <w:t>Chapter count</w:t>
            </w:r>
          </w:p>
        </w:tc>
        <w:tc>
          <w:tcPr>
            <w:tcW w:w="7313" w:type="dxa"/>
            <w:shd w:val="clear" w:color="auto" w:fill="FFFFFF"/>
            <w:tcMar>
              <w:top w:w="70" w:type="dxa"/>
              <w:left w:w="90" w:type="dxa"/>
              <w:bottom w:w="70" w:type="dxa"/>
              <w:right w:w="90" w:type="dxa"/>
            </w:tcMar>
            <w:vAlign w:val="center"/>
          </w:tcPr>
          <w:p w14:paraId="3788BE43" w14:textId="77777777" w:rsidR="00F15F3F" w:rsidRDefault="00056EDB">
            <w:pPr>
              <w:pStyle w:val="NCIEBody"/>
              <w:spacing w:after="0" w:line="240" w:lineRule="auto"/>
            </w:pPr>
            <w:r>
              <w:rPr>
                <w:sz w:val="16"/>
              </w:rPr>
              <w:t>43 (locked structural baseline; the Suite register's “Technology Stack &amp; Engineering Blueprint” entry for NCIE-003 is superseded and reconciled separately, not by this document)</w:t>
            </w:r>
          </w:p>
        </w:tc>
      </w:tr>
      <w:tr w:rsidR="00F15F3F" w14:paraId="75C84431" w14:textId="77777777">
        <w:tc>
          <w:tcPr>
            <w:tcW w:w="2381" w:type="dxa"/>
            <w:shd w:val="clear" w:color="auto" w:fill="EDF4EF"/>
            <w:tcMar>
              <w:top w:w="70" w:type="dxa"/>
              <w:left w:w="90" w:type="dxa"/>
              <w:bottom w:w="70" w:type="dxa"/>
              <w:right w:w="90" w:type="dxa"/>
            </w:tcMar>
            <w:vAlign w:val="center"/>
          </w:tcPr>
          <w:p w14:paraId="2A134A8C" w14:textId="77777777" w:rsidR="00F15F3F" w:rsidRDefault="00056EDB">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411FA34B" w14:textId="77777777" w:rsidR="00F15F3F" w:rsidRDefault="00056EDB">
            <w:pPr>
              <w:pStyle w:val="NCIEBody"/>
              <w:spacing w:after="0" w:line="240" w:lineRule="auto"/>
            </w:pPr>
            <w:r>
              <w:rPr>
                <w:sz w:val="16"/>
              </w:rPr>
              <w:t>National Communications Intelligence Ecosystem (NCIE) Architecture Function</w:t>
            </w:r>
          </w:p>
        </w:tc>
      </w:tr>
      <w:tr w:rsidR="00F15F3F" w14:paraId="50E65701" w14:textId="77777777">
        <w:tc>
          <w:tcPr>
            <w:tcW w:w="2381" w:type="dxa"/>
            <w:shd w:val="clear" w:color="auto" w:fill="EDF4EF"/>
            <w:tcMar>
              <w:top w:w="70" w:type="dxa"/>
              <w:left w:w="90" w:type="dxa"/>
              <w:bottom w:w="70" w:type="dxa"/>
              <w:right w:w="90" w:type="dxa"/>
            </w:tcMar>
            <w:vAlign w:val="center"/>
          </w:tcPr>
          <w:p w14:paraId="1EED04BD" w14:textId="77777777" w:rsidR="00F15F3F" w:rsidRDefault="00056EDB">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05DB80BC" w14:textId="77777777" w:rsidR="00F15F3F" w:rsidRDefault="00056EDB">
            <w:pPr>
              <w:pStyle w:val="NCIEBody"/>
              <w:spacing w:after="0" w:line="240" w:lineRule="auto"/>
            </w:pPr>
            <w:r>
              <w:rPr>
                <w:sz w:val="16"/>
              </w:rPr>
              <w:t>David King Boison (</w:t>
            </w:r>
            <w:proofErr w:type="gramStart"/>
            <w:r>
              <w:rPr>
                <w:sz w:val="16"/>
              </w:rPr>
              <w:t>PhD) —</w:t>
            </w:r>
            <w:proofErr w:type="gramEnd"/>
            <w:r>
              <w:rPr>
                <w:sz w:val="16"/>
              </w:rPr>
              <w:t xml:space="preserve"> Academic Intelligence Center</w:t>
            </w:r>
          </w:p>
        </w:tc>
      </w:tr>
      <w:tr w:rsidR="00F15F3F" w14:paraId="1BD122BF" w14:textId="77777777">
        <w:tc>
          <w:tcPr>
            <w:tcW w:w="2381" w:type="dxa"/>
            <w:shd w:val="clear" w:color="auto" w:fill="EDF4EF"/>
            <w:tcMar>
              <w:top w:w="70" w:type="dxa"/>
              <w:left w:w="90" w:type="dxa"/>
              <w:bottom w:w="70" w:type="dxa"/>
              <w:right w:w="90" w:type="dxa"/>
            </w:tcMar>
            <w:vAlign w:val="center"/>
          </w:tcPr>
          <w:p w14:paraId="2FA4AFBC" w14:textId="77777777" w:rsidR="00F15F3F" w:rsidRDefault="00056EDB">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5BF68820" w14:textId="77777777" w:rsidR="00F15F3F" w:rsidRDefault="00056EDB">
            <w:pPr>
              <w:pStyle w:val="NCIEBody"/>
              <w:spacing w:after="0" w:line="240" w:lineRule="auto"/>
            </w:pPr>
            <w:r>
              <w:rPr>
                <w:sz w:val="16"/>
              </w:rPr>
              <w:t>IN DEVELOPMENT — FOR HUMAN REVIEW until explicitly approved, chapter by chapter</w:t>
            </w:r>
          </w:p>
        </w:tc>
      </w:tr>
    </w:tbl>
    <w:p w14:paraId="412EBB2D" w14:textId="77777777" w:rsidR="00F15F3F" w:rsidRDefault="00F15F3F"/>
    <w:p w14:paraId="38CF7342" w14:textId="7C566FC8" w:rsidR="00F15F3F" w:rsidRDefault="00056EDB">
      <w:pPr>
        <w:pStyle w:val="Heading2"/>
      </w:pPr>
      <w:bookmarkStart w:id="0" w:name="_Toc239226142"/>
      <w:r>
        <w:t>0.1 Authority Chain</w:t>
      </w:r>
      <w:bookmarkEnd w:id="0"/>
    </w:p>
    <w:p w14:paraId="09857083" w14:textId="77777777" w:rsidR="00F15F3F" w:rsidRDefault="00056EDB">
      <w:pPr>
        <w:pStyle w:val="NCIEBody"/>
      </w:pPr>
      <w:r>
        <w:t>NCIE-001 establishes what NCIE requires. NCIE-002 establishes how the system is architecturally structured. NCIE-003 establishes how the information required by that architecture is represented, related, governed and persisted. NCIE-003 implements NCIE-002 semantically; it does not reinterpret it. Where this document appears to require an architectural change to NCIE-002, the affected chapter flags it as UPSTREAM ARCHITECTURE IMPACT — REVIEW REQUIRED rather than silently modifying the architecture through the data model.</w:t>
      </w:r>
    </w:p>
    <w:p w14:paraId="5F3A1AA5" w14:textId="1B0B5095" w:rsidR="00F15F3F" w:rsidRDefault="00056EDB">
      <w:pPr>
        <w:pStyle w:val="Heading2"/>
      </w:pPr>
      <w:bookmarkStart w:id="1" w:name="_Toc239226143"/>
      <w:r>
        <w:t>0.2 Baseline and Numbering Status</w:t>
      </w:r>
      <w:bookmarkEnd w:id="1"/>
    </w:p>
    <w:p w14:paraId="531D099A" w14:textId="77777777" w:rsidR="00F15F3F" w:rsidRDefault="00056EDB">
      <w:pPr>
        <w:pStyle w:val="NCIEBody"/>
      </w:pPr>
      <w:r>
        <w:t>The NCIE-003 Skeletal v0.2 43-chapter structure is the approved structural baseline for this expansion; its original “FOR REVIEW — NOT YET APPROVED FOR FULL EXPANSION” stamp is superseded by that approval. The structure is locked unless a genuine architectural contradiction or material omission is discovered during expansion, in which case it is flagged rather than silently corrected. Separately, the NCIE Production Documentation Suite register identifies NCIE-003 as “Technology Stack &amp; Engineering Blueprint”; that entry is stale relative to this approved artifact and is not overridden or renumbered by this document — reconciling the register, and deciding what becomes of the displaced document, is a documentation-governance decision outside this expansion's scope.</w:t>
      </w:r>
    </w:p>
    <w:p w14:paraId="1C0634BC" w14:textId="1C1F3787" w:rsidR="00F15F3F" w:rsidRDefault="00056EDB">
      <w:pPr>
        <w:pStyle w:val="Heading2"/>
      </w:pPr>
      <w:bookmarkStart w:id="2" w:name="_Toc239226144"/>
      <w:r>
        <w:t>0.3 Chapter Status Convention</w:t>
      </w:r>
      <w:bookmarkEnd w:id="2"/>
    </w:p>
    <w:p w14:paraId="3521D754" w14:textId="77777777" w:rsidR="00F15F3F" w:rsidRDefault="00056EDB">
      <w:pPr>
        <w:pStyle w:val="NCIEBody"/>
      </w:pPr>
      <w:r>
        <w:t>Every chapter in this edition is stamped IN DEVELOPMENT — FOR HUMAN REVIEW. Approval of the skeletal baseline authorizes expansion; it does not automatically approve every expanded interpretation. Chapters move to Approved only on explicit confirmation.</w:t>
      </w:r>
    </w:p>
    <w:p w14:paraId="6E4E92D8" w14:textId="74A1EFE2" w:rsidR="00F15F3F" w:rsidRDefault="00056EDB">
      <w:pPr>
        <w:pStyle w:val="Heading2"/>
      </w:pPr>
      <w:bookmarkStart w:id="3" w:name="_Toc239226145"/>
      <w:r>
        <w:t>0.4 Human Review Focus Classification</w:t>
      </w:r>
      <w:bookmarkEnd w:id="3"/>
    </w:p>
    <w:p w14:paraId="576466CC" w14:textId="77777777" w:rsidR="00F15F3F" w:rsidRDefault="00056EDB">
      <w:pPr>
        <w:pStyle w:val="NCIEBody"/>
      </w:pPr>
      <w:r>
        <w:t>Every chapter closes with a classified Human Review Focus register. Each item carries one of five labels:</w:t>
      </w:r>
    </w:p>
    <w:p w14:paraId="41C8838A" w14:textId="77777777" w:rsidR="00F15F3F" w:rsidRDefault="00056EDB">
      <w:pPr>
        <w:pStyle w:val="ListBullet"/>
      </w:pPr>
      <w:r>
        <w:t>RESOLVED BY APPROVED NCIE BASELINE — already established by NCIE-001/002 or an approved NCIE-003 decision.</w:t>
      </w:r>
    </w:p>
    <w:p w14:paraId="446B2065" w14:textId="77777777" w:rsidR="00F15F3F" w:rsidRDefault="00056EDB">
      <w:pPr>
        <w:pStyle w:val="ListBullet"/>
      </w:pPr>
      <w:r>
        <w:t>PROPOSED DESIGN DEFAULT — technically recommended for the implementation baseline but subject to NCA confirmation.</w:t>
      </w:r>
    </w:p>
    <w:p w14:paraId="5CC6A5AC" w14:textId="77777777" w:rsidR="00F15F3F" w:rsidRDefault="00056EDB">
      <w:pPr>
        <w:pStyle w:val="ListBullet"/>
      </w:pPr>
      <w:r>
        <w:t>INSTITUTIONAL CONFIRMATION REQUIRED — cannot legitimately be settled from architecture alone.</w:t>
      </w:r>
    </w:p>
    <w:p w14:paraId="4BCE8F4D" w14:textId="77777777" w:rsidR="00F15F3F" w:rsidRDefault="00056EDB">
      <w:pPr>
        <w:pStyle w:val="ListBullet"/>
      </w:pPr>
      <w:r>
        <w:t>SOURCE/DATA DISCOVERY REQUIRED — depends on actual NCA/operator systems, schemas, fields, workflows or data characteristics not yet inspected.</w:t>
      </w:r>
    </w:p>
    <w:p w14:paraId="4E5C5251" w14:textId="77777777" w:rsidR="00F15F3F" w:rsidRDefault="00056EDB">
      <w:pPr>
        <w:pStyle w:val="ListBullet"/>
      </w:pPr>
      <w:r>
        <w:t>LEGAL/POLICY CONFIRMATION REQUIRED — depends on applicable NCA policy, records requirements, privacy, legal authority, sovereignty or regulatory interpretation.</w:t>
      </w:r>
    </w:p>
    <w:p w14:paraId="46CEC2FE" w14:textId="77777777" w:rsidR="00F15F3F" w:rsidRDefault="00056EDB">
      <w:pPr>
        <w:pStyle w:val="NCIEBody"/>
      </w:pPr>
      <w:r>
        <w:t>The last three categories are never converted into invented facts to make the document appear complete. Chapter 42 consolidates every still-open item across all chapters into the authoritative Open Institutional Decisions &amp; Human Review Register.</w:t>
      </w:r>
    </w:p>
    <w:p w14:paraId="051B74C0" w14:textId="037CBA00" w:rsidR="00F15F3F" w:rsidRDefault="00056EDB">
      <w:pPr>
        <w:pStyle w:val="Heading2"/>
      </w:pPr>
      <w:bookmarkStart w:id="4" w:name="_Toc239226146"/>
      <w:r>
        <w:lastRenderedPageBreak/>
        <w:t>0.5 Depth Standard</w:t>
      </w:r>
      <w:bookmarkEnd w:id="4"/>
    </w:p>
    <w:p w14:paraId="095AA180" w14:textId="77777777" w:rsidR="00F15F3F" w:rsidRDefault="00056EDB">
      <w:pPr>
        <w:pStyle w:val="NCIEBody"/>
      </w:pPr>
      <w:r>
        <w:t>Architecture already established in NCIE-002 is referenced, not rewritten. Each substantive data-model capability addresses, where relevant: purpose, semantic definition, principal entities, attributes/attribute classes, relationships and cardinality, identifiers, lifecycle/states, temporal semantics, provenance, validation/constraints, classification/security, ownership, failure/exception semantics, ARGUS implications where relevant, NCIE-002 traceability, human review requirements and acceptance criteria. Atomic definitions or invariants remain short where additional prose would add no technical value.</w:t>
      </w:r>
    </w:p>
    <w:p w14:paraId="74F2645E" w14:textId="77777777" w:rsidR="00F15F3F" w:rsidRDefault="00056EDB">
      <w:r>
        <w:br w:type="page"/>
      </w:r>
    </w:p>
    <w:p w14:paraId="1201652F" w14:textId="77777777" w:rsidR="00F15F3F" w:rsidRDefault="00056EDB">
      <w:pPr>
        <w:pStyle w:val="NCIEFrontHeading"/>
        <w:pageBreakBefore/>
      </w:pPr>
      <w:r>
        <w:lastRenderedPageBreak/>
        <w:t>Contents</w:t>
      </w:r>
    </w:p>
    <w:p w14:paraId="5A937970" w14:textId="77777777" w:rsidR="00F15F3F" w:rsidRDefault="00056EDB">
      <w:pPr>
        <w:pStyle w:val="NCIEBody"/>
      </w:pPr>
      <w:r>
        <w:t>This table of contents updates automatically in Microsoft Word. If page numbers do not appear immediately, select the field and choose Update Field.</w:t>
      </w:r>
    </w:p>
    <w:p w14:paraId="66A6B4D2" w14:textId="25B78479" w:rsidR="009F2CBE" w:rsidRDefault="00056EDB">
      <w:pPr>
        <w:pStyle w:val="TOC2"/>
        <w:tabs>
          <w:tab w:val="right" w:leader="dot" w:pos="10026"/>
        </w:tabs>
        <w:rPr>
          <w:noProof/>
        </w:rPr>
      </w:pPr>
      <w:r>
        <w:fldChar w:fldCharType="begin"/>
      </w:r>
      <w:r>
        <w:instrText>TOC \o "1-3" \h \z \u</w:instrText>
      </w:r>
      <w:r>
        <w:fldChar w:fldCharType="separate"/>
      </w:r>
      <w:hyperlink w:anchor="_Toc239226142" w:history="1">
        <w:r w:rsidR="009F2CBE" w:rsidRPr="00011780">
          <w:rPr>
            <w:rStyle w:val="Hyperlink"/>
            <w:noProof/>
          </w:rPr>
          <w:t>0.1  Authority Chain</w:t>
        </w:r>
        <w:r w:rsidR="009F2CBE">
          <w:rPr>
            <w:noProof/>
            <w:webHidden/>
          </w:rPr>
          <w:tab/>
        </w:r>
        <w:r w:rsidR="009F2CBE">
          <w:rPr>
            <w:noProof/>
            <w:webHidden/>
          </w:rPr>
          <w:fldChar w:fldCharType="begin"/>
        </w:r>
        <w:r w:rsidR="009F2CBE">
          <w:rPr>
            <w:noProof/>
            <w:webHidden/>
          </w:rPr>
          <w:instrText xml:space="preserve"> PAGEREF _Toc239226142 \h </w:instrText>
        </w:r>
        <w:r w:rsidR="009F2CBE">
          <w:rPr>
            <w:noProof/>
            <w:webHidden/>
          </w:rPr>
        </w:r>
        <w:r w:rsidR="009F2CBE">
          <w:rPr>
            <w:noProof/>
            <w:webHidden/>
          </w:rPr>
          <w:fldChar w:fldCharType="separate"/>
        </w:r>
        <w:r w:rsidR="009F2CBE">
          <w:rPr>
            <w:noProof/>
            <w:webHidden/>
          </w:rPr>
          <w:t>2</w:t>
        </w:r>
        <w:r w:rsidR="009F2CBE">
          <w:rPr>
            <w:noProof/>
            <w:webHidden/>
          </w:rPr>
          <w:fldChar w:fldCharType="end"/>
        </w:r>
      </w:hyperlink>
    </w:p>
    <w:p w14:paraId="2473D527" w14:textId="207EE1B8" w:rsidR="009F2CBE" w:rsidRDefault="009F2CBE">
      <w:pPr>
        <w:pStyle w:val="TOC2"/>
        <w:tabs>
          <w:tab w:val="right" w:leader="dot" w:pos="10026"/>
        </w:tabs>
        <w:rPr>
          <w:noProof/>
        </w:rPr>
      </w:pPr>
      <w:hyperlink w:anchor="_Toc239226143" w:history="1">
        <w:r w:rsidRPr="00011780">
          <w:rPr>
            <w:rStyle w:val="Hyperlink"/>
            <w:noProof/>
          </w:rPr>
          <w:t>0.2  Baseline and Numbering Status</w:t>
        </w:r>
        <w:r>
          <w:rPr>
            <w:noProof/>
            <w:webHidden/>
          </w:rPr>
          <w:tab/>
        </w:r>
        <w:r>
          <w:rPr>
            <w:noProof/>
            <w:webHidden/>
          </w:rPr>
          <w:fldChar w:fldCharType="begin"/>
        </w:r>
        <w:r>
          <w:rPr>
            <w:noProof/>
            <w:webHidden/>
          </w:rPr>
          <w:instrText xml:space="preserve"> PAGEREF _Toc239226143 \h </w:instrText>
        </w:r>
        <w:r>
          <w:rPr>
            <w:noProof/>
            <w:webHidden/>
          </w:rPr>
        </w:r>
        <w:r>
          <w:rPr>
            <w:noProof/>
            <w:webHidden/>
          </w:rPr>
          <w:fldChar w:fldCharType="separate"/>
        </w:r>
        <w:r>
          <w:rPr>
            <w:noProof/>
            <w:webHidden/>
          </w:rPr>
          <w:t>2</w:t>
        </w:r>
        <w:r>
          <w:rPr>
            <w:noProof/>
            <w:webHidden/>
          </w:rPr>
          <w:fldChar w:fldCharType="end"/>
        </w:r>
      </w:hyperlink>
    </w:p>
    <w:p w14:paraId="0AC4EC1F" w14:textId="059A4745" w:rsidR="009F2CBE" w:rsidRDefault="009F2CBE">
      <w:pPr>
        <w:pStyle w:val="TOC2"/>
        <w:tabs>
          <w:tab w:val="right" w:leader="dot" w:pos="10026"/>
        </w:tabs>
        <w:rPr>
          <w:noProof/>
        </w:rPr>
      </w:pPr>
      <w:hyperlink w:anchor="_Toc239226144" w:history="1">
        <w:r w:rsidRPr="00011780">
          <w:rPr>
            <w:rStyle w:val="Hyperlink"/>
            <w:noProof/>
          </w:rPr>
          <w:t>0.3  Chapter Status Convention</w:t>
        </w:r>
        <w:r>
          <w:rPr>
            <w:noProof/>
            <w:webHidden/>
          </w:rPr>
          <w:tab/>
        </w:r>
        <w:r>
          <w:rPr>
            <w:noProof/>
            <w:webHidden/>
          </w:rPr>
          <w:fldChar w:fldCharType="begin"/>
        </w:r>
        <w:r>
          <w:rPr>
            <w:noProof/>
            <w:webHidden/>
          </w:rPr>
          <w:instrText xml:space="preserve"> PAGEREF _Toc239226144 \h </w:instrText>
        </w:r>
        <w:r>
          <w:rPr>
            <w:noProof/>
            <w:webHidden/>
          </w:rPr>
        </w:r>
        <w:r>
          <w:rPr>
            <w:noProof/>
            <w:webHidden/>
          </w:rPr>
          <w:fldChar w:fldCharType="separate"/>
        </w:r>
        <w:r>
          <w:rPr>
            <w:noProof/>
            <w:webHidden/>
          </w:rPr>
          <w:t>2</w:t>
        </w:r>
        <w:r>
          <w:rPr>
            <w:noProof/>
            <w:webHidden/>
          </w:rPr>
          <w:fldChar w:fldCharType="end"/>
        </w:r>
      </w:hyperlink>
    </w:p>
    <w:p w14:paraId="3FA32885" w14:textId="2429FFED" w:rsidR="009F2CBE" w:rsidRDefault="009F2CBE">
      <w:pPr>
        <w:pStyle w:val="TOC2"/>
        <w:tabs>
          <w:tab w:val="right" w:leader="dot" w:pos="10026"/>
        </w:tabs>
        <w:rPr>
          <w:noProof/>
        </w:rPr>
      </w:pPr>
      <w:hyperlink w:anchor="_Toc239226145" w:history="1">
        <w:r w:rsidRPr="00011780">
          <w:rPr>
            <w:rStyle w:val="Hyperlink"/>
            <w:noProof/>
          </w:rPr>
          <w:t>0.4  Human Review Focus Classification</w:t>
        </w:r>
        <w:r>
          <w:rPr>
            <w:noProof/>
            <w:webHidden/>
          </w:rPr>
          <w:tab/>
        </w:r>
        <w:r>
          <w:rPr>
            <w:noProof/>
            <w:webHidden/>
          </w:rPr>
          <w:fldChar w:fldCharType="begin"/>
        </w:r>
        <w:r>
          <w:rPr>
            <w:noProof/>
            <w:webHidden/>
          </w:rPr>
          <w:instrText xml:space="preserve"> PAGEREF _Toc239226145 \h </w:instrText>
        </w:r>
        <w:r>
          <w:rPr>
            <w:noProof/>
            <w:webHidden/>
          </w:rPr>
        </w:r>
        <w:r>
          <w:rPr>
            <w:noProof/>
            <w:webHidden/>
          </w:rPr>
          <w:fldChar w:fldCharType="separate"/>
        </w:r>
        <w:r>
          <w:rPr>
            <w:noProof/>
            <w:webHidden/>
          </w:rPr>
          <w:t>2</w:t>
        </w:r>
        <w:r>
          <w:rPr>
            <w:noProof/>
            <w:webHidden/>
          </w:rPr>
          <w:fldChar w:fldCharType="end"/>
        </w:r>
      </w:hyperlink>
    </w:p>
    <w:p w14:paraId="71564630" w14:textId="50A48AAB" w:rsidR="009F2CBE" w:rsidRDefault="009F2CBE">
      <w:pPr>
        <w:pStyle w:val="TOC2"/>
        <w:tabs>
          <w:tab w:val="right" w:leader="dot" w:pos="10026"/>
        </w:tabs>
        <w:rPr>
          <w:noProof/>
        </w:rPr>
      </w:pPr>
      <w:hyperlink w:anchor="_Toc239226146" w:history="1">
        <w:r w:rsidRPr="00011780">
          <w:rPr>
            <w:rStyle w:val="Hyperlink"/>
            <w:noProof/>
          </w:rPr>
          <w:t>0.5  Depth Standard</w:t>
        </w:r>
        <w:r>
          <w:rPr>
            <w:noProof/>
            <w:webHidden/>
          </w:rPr>
          <w:tab/>
        </w:r>
        <w:r>
          <w:rPr>
            <w:noProof/>
            <w:webHidden/>
          </w:rPr>
          <w:fldChar w:fldCharType="begin"/>
        </w:r>
        <w:r>
          <w:rPr>
            <w:noProof/>
            <w:webHidden/>
          </w:rPr>
          <w:instrText xml:space="preserve"> PAGEREF _Toc239226146 \h </w:instrText>
        </w:r>
        <w:r>
          <w:rPr>
            <w:noProof/>
            <w:webHidden/>
          </w:rPr>
        </w:r>
        <w:r>
          <w:rPr>
            <w:noProof/>
            <w:webHidden/>
          </w:rPr>
          <w:fldChar w:fldCharType="separate"/>
        </w:r>
        <w:r>
          <w:rPr>
            <w:noProof/>
            <w:webHidden/>
          </w:rPr>
          <w:t>3</w:t>
        </w:r>
        <w:r>
          <w:rPr>
            <w:noProof/>
            <w:webHidden/>
          </w:rPr>
          <w:fldChar w:fldCharType="end"/>
        </w:r>
      </w:hyperlink>
    </w:p>
    <w:p w14:paraId="15CF9168" w14:textId="72085D72" w:rsidR="009F2CBE" w:rsidRDefault="009F2CBE">
      <w:pPr>
        <w:pStyle w:val="TOC1"/>
        <w:tabs>
          <w:tab w:val="right" w:leader="dot" w:pos="10026"/>
        </w:tabs>
        <w:rPr>
          <w:noProof/>
        </w:rPr>
      </w:pPr>
      <w:hyperlink w:anchor="_Toc239226147" w:history="1">
        <w:r w:rsidRPr="00011780">
          <w:rPr>
            <w:rStyle w:val="Hyperlink"/>
            <w:noProof/>
          </w:rPr>
          <w:t>Document Governance, Purpose &amp; Data-Modelling Mandate</w:t>
        </w:r>
        <w:r>
          <w:rPr>
            <w:noProof/>
            <w:webHidden/>
          </w:rPr>
          <w:tab/>
        </w:r>
        <w:r>
          <w:rPr>
            <w:noProof/>
            <w:webHidden/>
          </w:rPr>
          <w:fldChar w:fldCharType="begin"/>
        </w:r>
        <w:r>
          <w:rPr>
            <w:noProof/>
            <w:webHidden/>
          </w:rPr>
          <w:instrText xml:space="preserve"> PAGEREF _Toc239226147 \h </w:instrText>
        </w:r>
        <w:r>
          <w:rPr>
            <w:noProof/>
            <w:webHidden/>
          </w:rPr>
        </w:r>
        <w:r>
          <w:rPr>
            <w:noProof/>
            <w:webHidden/>
          </w:rPr>
          <w:fldChar w:fldCharType="separate"/>
        </w:r>
        <w:r>
          <w:rPr>
            <w:noProof/>
            <w:webHidden/>
          </w:rPr>
          <w:t>17</w:t>
        </w:r>
        <w:r>
          <w:rPr>
            <w:noProof/>
            <w:webHidden/>
          </w:rPr>
          <w:fldChar w:fldCharType="end"/>
        </w:r>
      </w:hyperlink>
    </w:p>
    <w:p w14:paraId="570A00E5" w14:textId="03F16A95" w:rsidR="009F2CBE" w:rsidRDefault="009F2CBE">
      <w:pPr>
        <w:pStyle w:val="TOC2"/>
        <w:tabs>
          <w:tab w:val="right" w:leader="dot" w:pos="10026"/>
        </w:tabs>
        <w:rPr>
          <w:noProof/>
        </w:rPr>
      </w:pPr>
      <w:hyperlink w:anchor="_Toc239226148" w:history="1">
        <w:r w:rsidRPr="00011780">
          <w:rPr>
            <w:rStyle w:val="Hyperlink"/>
            <w:noProof/>
          </w:rPr>
          <w:t>1.1 Purpose</w:t>
        </w:r>
        <w:r>
          <w:rPr>
            <w:noProof/>
            <w:webHidden/>
          </w:rPr>
          <w:tab/>
        </w:r>
        <w:r>
          <w:rPr>
            <w:noProof/>
            <w:webHidden/>
          </w:rPr>
          <w:fldChar w:fldCharType="begin"/>
        </w:r>
        <w:r>
          <w:rPr>
            <w:noProof/>
            <w:webHidden/>
          </w:rPr>
          <w:instrText xml:space="preserve"> PAGEREF _Toc239226148 \h </w:instrText>
        </w:r>
        <w:r>
          <w:rPr>
            <w:noProof/>
            <w:webHidden/>
          </w:rPr>
        </w:r>
        <w:r>
          <w:rPr>
            <w:noProof/>
            <w:webHidden/>
          </w:rPr>
          <w:fldChar w:fldCharType="separate"/>
        </w:r>
        <w:r>
          <w:rPr>
            <w:noProof/>
            <w:webHidden/>
          </w:rPr>
          <w:t>17</w:t>
        </w:r>
        <w:r>
          <w:rPr>
            <w:noProof/>
            <w:webHidden/>
          </w:rPr>
          <w:fldChar w:fldCharType="end"/>
        </w:r>
      </w:hyperlink>
    </w:p>
    <w:p w14:paraId="35D14149" w14:textId="11E14610" w:rsidR="009F2CBE" w:rsidRDefault="009F2CBE">
      <w:pPr>
        <w:pStyle w:val="TOC2"/>
        <w:tabs>
          <w:tab w:val="right" w:leader="dot" w:pos="10026"/>
        </w:tabs>
        <w:rPr>
          <w:noProof/>
        </w:rPr>
      </w:pPr>
      <w:hyperlink w:anchor="_Toc239226149" w:history="1">
        <w:r w:rsidRPr="00011780">
          <w:rPr>
            <w:rStyle w:val="Hyperlink"/>
            <w:noProof/>
          </w:rPr>
          <w:t>1.2 Semantic Definition: Canonical, Authoritative, Source of Truth</w:t>
        </w:r>
        <w:r>
          <w:rPr>
            <w:noProof/>
            <w:webHidden/>
          </w:rPr>
          <w:tab/>
        </w:r>
        <w:r>
          <w:rPr>
            <w:noProof/>
            <w:webHidden/>
          </w:rPr>
          <w:fldChar w:fldCharType="begin"/>
        </w:r>
        <w:r>
          <w:rPr>
            <w:noProof/>
            <w:webHidden/>
          </w:rPr>
          <w:instrText xml:space="preserve"> PAGEREF _Toc239226149 \h </w:instrText>
        </w:r>
        <w:r>
          <w:rPr>
            <w:noProof/>
            <w:webHidden/>
          </w:rPr>
        </w:r>
        <w:r>
          <w:rPr>
            <w:noProof/>
            <w:webHidden/>
          </w:rPr>
          <w:fldChar w:fldCharType="separate"/>
        </w:r>
        <w:r>
          <w:rPr>
            <w:noProof/>
            <w:webHidden/>
          </w:rPr>
          <w:t>17</w:t>
        </w:r>
        <w:r>
          <w:rPr>
            <w:noProof/>
            <w:webHidden/>
          </w:rPr>
          <w:fldChar w:fldCharType="end"/>
        </w:r>
      </w:hyperlink>
    </w:p>
    <w:p w14:paraId="37C25D2B" w14:textId="44B4F294" w:rsidR="009F2CBE" w:rsidRDefault="009F2CBE">
      <w:pPr>
        <w:pStyle w:val="TOC2"/>
        <w:tabs>
          <w:tab w:val="right" w:leader="dot" w:pos="10026"/>
        </w:tabs>
        <w:rPr>
          <w:noProof/>
        </w:rPr>
      </w:pPr>
      <w:hyperlink w:anchor="_Toc239226150" w:history="1">
        <w:r w:rsidRPr="00011780">
          <w:rPr>
            <w:rStyle w:val="Hyperlink"/>
            <w:noProof/>
          </w:rPr>
          <w:t>1.3 Principal Entities</w:t>
        </w:r>
        <w:r>
          <w:rPr>
            <w:noProof/>
            <w:webHidden/>
          </w:rPr>
          <w:tab/>
        </w:r>
        <w:r>
          <w:rPr>
            <w:noProof/>
            <w:webHidden/>
          </w:rPr>
          <w:fldChar w:fldCharType="begin"/>
        </w:r>
        <w:r>
          <w:rPr>
            <w:noProof/>
            <w:webHidden/>
          </w:rPr>
          <w:instrText xml:space="preserve"> PAGEREF _Toc239226150 \h </w:instrText>
        </w:r>
        <w:r>
          <w:rPr>
            <w:noProof/>
            <w:webHidden/>
          </w:rPr>
        </w:r>
        <w:r>
          <w:rPr>
            <w:noProof/>
            <w:webHidden/>
          </w:rPr>
          <w:fldChar w:fldCharType="separate"/>
        </w:r>
        <w:r>
          <w:rPr>
            <w:noProof/>
            <w:webHidden/>
          </w:rPr>
          <w:t>17</w:t>
        </w:r>
        <w:r>
          <w:rPr>
            <w:noProof/>
            <w:webHidden/>
          </w:rPr>
          <w:fldChar w:fldCharType="end"/>
        </w:r>
      </w:hyperlink>
    </w:p>
    <w:p w14:paraId="367D17AF" w14:textId="3E5093C0" w:rsidR="009F2CBE" w:rsidRDefault="009F2CBE">
      <w:pPr>
        <w:pStyle w:val="TOC2"/>
        <w:tabs>
          <w:tab w:val="right" w:leader="dot" w:pos="10026"/>
        </w:tabs>
        <w:rPr>
          <w:noProof/>
        </w:rPr>
      </w:pPr>
      <w:hyperlink w:anchor="_Toc239226151" w:history="1">
        <w:r w:rsidRPr="00011780">
          <w:rPr>
            <w:rStyle w:val="Hyperlink"/>
            <w:noProof/>
          </w:rPr>
          <w:t>1.4 Change Control</w:t>
        </w:r>
        <w:r>
          <w:rPr>
            <w:noProof/>
            <w:webHidden/>
          </w:rPr>
          <w:tab/>
        </w:r>
        <w:r>
          <w:rPr>
            <w:noProof/>
            <w:webHidden/>
          </w:rPr>
          <w:fldChar w:fldCharType="begin"/>
        </w:r>
        <w:r>
          <w:rPr>
            <w:noProof/>
            <w:webHidden/>
          </w:rPr>
          <w:instrText xml:space="preserve"> PAGEREF _Toc239226151 \h </w:instrText>
        </w:r>
        <w:r>
          <w:rPr>
            <w:noProof/>
            <w:webHidden/>
          </w:rPr>
        </w:r>
        <w:r>
          <w:rPr>
            <w:noProof/>
            <w:webHidden/>
          </w:rPr>
          <w:fldChar w:fldCharType="separate"/>
        </w:r>
        <w:r>
          <w:rPr>
            <w:noProof/>
            <w:webHidden/>
          </w:rPr>
          <w:t>17</w:t>
        </w:r>
        <w:r>
          <w:rPr>
            <w:noProof/>
            <w:webHidden/>
          </w:rPr>
          <w:fldChar w:fldCharType="end"/>
        </w:r>
      </w:hyperlink>
    </w:p>
    <w:p w14:paraId="78025EFA" w14:textId="3EF41187" w:rsidR="009F2CBE" w:rsidRDefault="009F2CBE">
      <w:pPr>
        <w:pStyle w:val="TOC2"/>
        <w:tabs>
          <w:tab w:val="right" w:leader="dot" w:pos="10026"/>
        </w:tabs>
        <w:rPr>
          <w:noProof/>
        </w:rPr>
      </w:pPr>
      <w:hyperlink w:anchor="_Toc239226152" w:history="1">
        <w:r w:rsidRPr="00011780">
          <w:rPr>
            <w:rStyle w:val="Hyperlink"/>
            <w:noProof/>
          </w:rPr>
          <w:t>1.5 Ownership</w:t>
        </w:r>
        <w:r>
          <w:rPr>
            <w:noProof/>
            <w:webHidden/>
          </w:rPr>
          <w:tab/>
        </w:r>
        <w:r>
          <w:rPr>
            <w:noProof/>
            <w:webHidden/>
          </w:rPr>
          <w:fldChar w:fldCharType="begin"/>
        </w:r>
        <w:r>
          <w:rPr>
            <w:noProof/>
            <w:webHidden/>
          </w:rPr>
          <w:instrText xml:space="preserve"> PAGEREF _Toc239226152 \h </w:instrText>
        </w:r>
        <w:r>
          <w:rPr>
            <w:noProof/>
            <w:webHidden/>
          </w:rPr>
        </w:r>
        <w:r>
          <w:rPr>
            <w:noProof/>
            <w:webHidden/>
          </w:rPr>
          <w:fldChar w:fldCharType="separate"/>
        </w:r>
        <w:r>
          <w:rPr>
            <w:noProof/>
            <w:webHidden/>
          </w:rPr>
          <w:t>17</w:t>
        </w:r>
        <w:r>
          <w:rPr>
            <w:noProof/>
            <w:webHidden/>
          </w:rPr>
          <w:fldChar w:fldCharType="end"/>
        </w:r>
      </w:hyperlink>
    </w:p>
    <w:p w14:paraId="0E0284D3" w14:textId="29A1AC12" w:rsidR="009F2CBE" w:rsidRDefault="009F2CBE">
      <w:pPr>
        <w:pStyle w:val="TOC2"/>
        <w:tabs>
          <w:tab w:val="right" w:leader="dot" w:pos="10026"/>
        </w:tabs>
        <w:rPr>
          <w:noProof/>
        </w:rPr>
      </w:pPr>
      <w:hyperlink w:anchor="_Toc239226153"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_Toc239226153 \h </w:instrText>
        </w:r>
        <w:r>
          <w:rPr>
            <w:noProof/>
            <w:webHidden/>
          </w:rPr>
        </w:r>
        <w:r>
          <w:rPr>
            <w:noProof/>
            <w:webHidden/>
          </w:rPr>
          <w:fldChar w:fldCharType="separate"/>
        </w:r>
        <w:r>
          <w:rPr>
            <w:noProof/>
            <w:webHidden/>
          </w:rPr>
          <w:t>18</w:t>
        </w:r>
        <w:r>
          <w:rPr>
            <w:noProof/>
            <w:webHidden/>
          </w:rPr>
          <w:fldChar w:fldCharType="end"/>
        </w:r>
      </w:hyperlink>
    </w:p>
    <w:p w14:paraId="11AE4AA0" w14:textId="1E5E43F2" w:rsidR="009F2CBE" w:rsidRDefault="009F2CBE">
      <w:pPr>
        <w:pStyle w:val="TOC2"/>
        <w:tabs>
          <w:tab w:val="right" w:leader="dot" w:pos="10026"/>
        </w:tabs>
        <w:rPr>
          <w:noProof/>
        </w:rPr>
      </w:pPr>
      <w:hyperlink w:anchor="_Toc239226154"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_Toc239226154 \h </w:instrText>
        </w:r>
        <w:r>
          <w:rPr>
            <w:noProof/>
            <w:webHidden/>
          </w:rPr>
        </w:r>
        <w:r>
          <w:rPr>
            <w:noProof/>
            <w:webHidden/>
          </w:rPr>
          <w:fldChar w:fldCharType="separate"/>
        </w:r>
        <w:r>
          <w:rPr>
            <w:noProof/>
            <w:webHidden/>
          </w:rPr>
          <w:t>18</w:t>
        </w:r>
        <w:r>
          <w:rPr>
            <w:noProof/>
            <w:webHidden/>
          </w:rPr>
          <w:fldChar w:fldCharType="end"/>
        </w:r>
      </w:hyperlink>
    </w:p>
    <w:p w14:paraId="6671A9E6" w14:textId="31E8ABE0" w:rsidR="009F2CBE" w:rsidRDefault="009F2CBE">
      <w:pPr>
        <w:pStyle w:val="TOC2"/>
        <w:tabs>
          <w:tab w:val="right" w:leader="dot" w:pos="10026"/>
        </w:tabs>
        <w:rPr>
          <w:noProof/>
        </w:rPr>
      </w:pPr>
      <w:hyperlink w:anchor="_Toc239226155" w:history="1">
        <w:r w:rsidRPr="00011780">
          <w:rPr>
            <w:rStyle w:val="Hyperlink"/>
            <w:noProof/>
          </w:rPr>
          <w:t>1.6 Acceptance Criteria</w:t>
        </w:r>
        <w:r>
          <w:rPr>
            <w:noProof/>
            <w:webHidden/>
          </w:rPr>
          <w:tab/>
        </w:r>
        <w:r>
          <w:rPr>
            <w:noProof/>
            <w:webHidden/>
          </w:rPr>
          <w:fldChar w:fldCharType="begin"/>
        </w:r>
        <w:r>
          <w:rPr>
            <w:noProof/>
            <w:webHidden/>
          </w:rPr>
          <w:instrText xml:space="preserve"> PAGEREF _Toc239226155 \h </w:instrText>
        </w:r>
        <w:r>
          <w:rPr>
            <w:noProof/>
            <w:webHidden/>
          </w:rPr>
        </w:r>
        <w:r>
          <w:rPr>
            <w:noProof/>
            <w:webHidden/>
          </w:rPr>
          <w:fldChar w:fldCharType="separate"/>
        </w:r>
        <w:r>
          <w:rPr>
            <w:noProof/>
            <w:webHidden/>
          </w:rPr>
          <w:t>18</w:t>
        </w:r>
        <w:r>
          <w:rPr>
            <w:noProof/>
            <w:webHidden/>
          </w:rPr>
          <w:fldChar w:fldCharType="end"/>
        </w:r>
      </w:hyperlink>
    </w:p>
    <w:p w14:paraId="318FCB3A" w14:textId="661DDB8D" w:rsidR="009F2CBE" w:rsidRDefault="009F2CBE">
      <w:pPr>
        <w:pStyle w:val="TOC1"/>
        <w:tabs>
          <w:tab w:val="right" w:leader="dot" w:pos="10026"/>
        </w:tabs>
        <w:rPr>
          <w:noProof/>
        </w:rPr>
      </w:pPr>
      <w:hyperlink w:anchor="_Toc239226156" w:history="1">
        <w:r w:rsidRPr="00011780">
          <w:rPr>
            <w:rStyle w:val="Hyperlink"/>
            <w:noProof/>
          </w:rPr>
          <w:t>Data Architecture Principles &amp; Modelling Standards</w:t>
        </w:r>
        <w:r>
          <w:rPr>
            <w:noProof/>
            <w:webHidden/>
          </w:rPr>
          <w:tab/>
        </w:r>
        <w:r>
          <w:rPr>
            <w:noProof/>
            <w:webHidden/>
          </w:rPr>
          <w:fldChar w:fldCharType="begin"/>
        </w:r>
        <w:r>
          <w:rPr>
            <w:noProof/>
            <w:webHidden/>
          </w:rPr>
          <w:instrText xml:space="preserve"> PAGEREF _Toc239226156 \h </w:instrText>
        </w:r>
        <w:r>
          <w:rPr>
            <w:noProof/>
            <w:webHidden/>
          </w:rPr>
        </w:r>
        <w:r>
          <w:rPr>
            <w:noProof/>
            <w:webHidden/>
          </w:rPr>
          <w:fldChar w:fldCharType="separate"/>
        </w:r>
        <w:r>
          <w:rPr>
            <w:noProof/>
            <w:webHidden/>
          </w:rPr>
          <w:t>19</w:t>
        </w:r>
        <w:r>
          <w:rPr>
            <w:noProof/>
            <w:webHidden/>
          </w:rPr>
          <w:fldChar w:fldCharType="end"/>
        </w:r>
      </w:hyperlink>
    </w:p>
    <w:p w14:paraId="74742E68" w14:textId="235864FB" w:rsidR="009F2CBE" w:rsidRDefault="009F2CBE">
      <w:pPr>
        <w:pStyle w:val="TOC2"/>
        <w:tabs>
          <w:tab w:val="right" w:leader="dot" w:pos="10026"/>
        </w:tabs>
        <w:rPr>
          <w:noProof/>
        </w:rPr>
      </w:pPr>
      <w:hyperlink w:anchor="_Toc239226157" w:history="1">
        <w:r w:rsidRPr="00011780">
          <w:rPr>
            <w:rStyle w:val="Hyperlink"/>
            <w:noProof/>
          </w:rPr>
          <w:t>2.1 Purpose</w:t>
        </w:r>
        <w:r>
          <w:rPr>
            <w:noProof/>
            <w:webHidden/>
          </w:rPr>
          <w:tab/>
        </w:r>
        <w:r>
          <w:rPr>
            <w:noProof/>
            <w:webHidden/>
          </w:rPr>
          <w:fldChar w:fldCharType="begin"/>
        </w:r>
        <w:r>
          <w:rPr>
            <w:noProof/>
            <w:webHidden/>
          </w:rPr>
          <w:instrText xml:space="preserve"> PAGEREF _Toc239226157 \h </w:instrText>
        </w:r>
        <w:r>
          <w:rPr>
            <w:noProof/>
            <w:webHidden/>
          </w:rPr>
        </w:r>
        <w:r>
          <w:rPr>
            <w:noProof/>
            <w:webHidden/>
          </w:rPr>
          <w:fldChar w:fldCharType="separate"/>
        </w:r>
        <w:r>
          <w:rPr>
            <w:noProof/>
            <w:webHidden/>
          </w:rPr>
          <w:t>19</w:t>
        </w:r>
        <w:r>
          <w:rPr>
            <w:noProof/>
            <w:webHidden/>
          </w:rPr>
          <w:fldChar w:fldCharType="end"/>
        </w:r>
      </w:hyperlink>
    </w:p>
    <w:p w14:paraId="282550C8" w14:textId="14AFA03D" w:rsidR="009F2CBE" w:rsidRDefault="009F2CBE">
      <w:pPr>
        <w:pStyle w:val="TOC2"/>
        <w:tabs>
          <w:tab w:val="right" w:leader="dot" w:pos="10026"/>
        </w:tabs>
        <w:rPr>
          <w:noProof/>
        </w:rPr>
      </w:pPr>
      <w:hyperlink w:anchor="_Toc239226158" w:history="1">
        <w:r w:rsidRPr="00011780">
          <w:rPr>
            <w:rStyle w:val="Hyperlink"/>
            <w:noProof/>
          </w:rPr>
          <w:t>2.2 Semantic Definition</w:t>
        </w:r>
        <w:r>
          <w:rPr>
            <w:noProof/>
            <w:webHidden/>
          </w:rPr>
          <w:tab/>
        </w:r>
        <w:r>
          <w:rPr>
            <w:noProof/>
            <w:webHidden/>
          </w:rPr>
          <w:fldChar w:fldCharType="begin"/>
        </w:r>
        <w:r>
          <w:rPr>
            <w:noProof/>
            <w:webHidden/>
          </w:rPr>
          <w:instrText xml:space="preserve"> PAGEREF _Toc239226158 \h </w:instrText>
        </w:r>
        <w:r>
          <w:rPr>
            <w:noProof/>
            <w:webHidden/>
          </w:rPr>
        </w:r>
        <w:r>
          <w:rPr>
            <w:noProof/>
            <w:webHidden/>
          </w:rPr>
          <w:fldChar w:fldCharType="separate"/>
        </w:r>
        <w:r>
          <w:rPr>
            <w:noProof/>
            <w:webHidden/>
          </w:rPr>
          <w:t>19</w:t>
        </w:r>
        <w:r>
          <w:rPr>
            <w:noProof/>
            <w:webHidden/>
          </w:rPr>
          <w:fldChar w:fldCharType="end"/>
        </w:r>
      </w:hyperlink>
    </w:p>
    <w:p w14:paraId="3A98CC04" w14:textId="7919A1D4" w:rsidR="009F2CBE" w:rsidRDefault="009F2CBE">
      <w:pPr>
        <w:pStyle w:val="TOC2"/>
        <w:tabs>
          <w:tab w:val="right" w:leader="dot" w:pos="10026"/>
        </w:tabs>
        <w:rPr>
          <w:noProof/>
        </w:rPr>
      </w:pPr>
      <w:hyperlink w:anchor="_Toc239226159" w:history="1">
        <w:r w:rsidRPr="00011780">
          <w:rPr>
            <w:rStyle w:val="Hyperlink"/>
            <w:noProof/>
          </w:rPr>
          <w:t>2.3 Canonical Modelling Rules</w:t>
        </w:r>
        <w:r>
          <w:rPr>
            <w:noProof/>
            <w:webHidden/>
          </w:rPr>
          <w:tab/>
        </w:r>
        <w:r>
          <w:rPr>
            <w:noProof/>
            <w:webHidden/>
          </w:rPr>
          <w:fldChar w:fldCharType="begin"/>
        </w:r>
        <w:r>
          <w:rPr>
            <w:noProof/>
            <w:webHidden/>
          </w:rPr>
          <w:instrText xml:space="preserve"> PAGEREF _Toc239226159 \h </w:instrText>
        </w:r>
        <w:r>
          <w:rPr>
            <w:noProof/>
            <w:webHidden/>
          </w:rPr>
        </w:r>
        <w:r>
          <w:rPr>
            <w:noProof/>
            <w:webHidden/>
          </w:rPr>
          <w:fldChar w:fldCharType="separate"/>
        </w:r>
        <w:r>
          <w:rPr>
            <w:noProof/>
            <w:webHidden/>
          </w:rPr>
          <w:t>19</w:t>
        </w:r>
        <w:r>
          <w:rPr>
            <w:noProof/>
            <w:webHidden/>
          </w:rPr>
          <w:fldChar w:fldCharType="end"/>
        </w:r>
      </w:hyperlink>
    </w:p>
    <w:p w14:paraId="12D79A9C" w14:textId="3F9EAF93" w:rsidR="009F2CBE" w:rsidRDefault="009F2CBE">
      <w:pPr>
        <w:pStyle w:val="TOC2"/>
        <w:tabs>
          <w:tab w:val="right" w:leader="dot" w:pos="10026"/>
        </w:tabs>
        <w:rPr>
          <w:noProof/>
        </w:rPr>
      </w:pPr>
      <w:hyperlink w:anchor="_Toc239226160" w:history="1">
        <w:r w:rsidRPr="00011780">
          <w:rPr>
            <w:rStyle w:val="Hyperlink"/>
            <w:noProof/>
          </w:rPr>
          <w:t>2.4 Naming Conventions</w:t>
        </w:r>
        <w:r>
          <w:rPr>
            <w:noProof/>
            <w:webHidden/>
          </w:rPr>
          <w:tab/>
        </w:r>
        <w:r>
          <w:rPr>
            <w:noProof/>
            <w:webHidden/>
          </w:rPr>
          <w:fldChar w:fldCharType="begin"/>
        </w:r>
        <w:r>
          <w:rPr>
            <w:noProof/>
            <w:webHidden/>
          </w:rPr>
          <w:instrText xml:space="preserve"> PAGEREF _Toc239226160 \h </w:instrText>
        </w:r>
        <w:r>
          <w:rPr>
            <w:noProof/>
            <w:webHidden/>
          </w:rPr>
        </w:r>
        <w:r>
          <w:rPr>
            <w:noProof/>
            <w:webHidden/>
          </w:rPr>
          <w:fldChar w:fldCharType="separate"/>
        </w:r>
        <w:r>
          <w:rPr>
            <w:noProof/>
            <w:webHidden/>
          </w:rPr>
          <w:t>19</w:t>
        </w:r>
        <w:r>
          <w:rPr>
            <w:noProof/>
            <w:webHidden/>
          </w:rPr>
          <w:fldChar w:fldCharType="end"/>
        </w:r>
      </w:hyperlink>
    </w:p>
    <w:p w14:paraId="74530E63" w14:textId="4E73F165" w:rsidR="009F2CBE" w:rsidRDefault="009F2CBE">
      <w:pPr>
        <w:pStyle w:val="TOC2"/>
        <w:tabs>
          <w:tab w:val="right" w:leader="dot" w:pos="10026"/>
        </w:tabs>
        <w:rPr>
          <w:noProof/>
        </w:rPr>
      </w:pPr>
      <w:hyperlink w:anchor="_Toc239226161" w:history="1">
        <w:r w:rsidRPr="00011780">
          <w:rPr>
            <w:rStyle w:val="Hyperlink"/>
            <w:noProof/>
          </w:rPr>
          <w:t>2.5 Null / Unknown Semantics</w:t>
        </w:r>
        <w:r>
          <w:rPr>
            <w:noProof/>
            <w:webHidden/>
          </w:rPr>
          <w:tab/>
        </w:r>
        <w:r>
          <w:rPr>
            <w:noProof/>
            <w:webHidden/>
          </w:rPr>
          <w:fldChar w:fldCharType="begin"/>
        </w:r>
        <w:r>
          <w:rPr>
            <w:noProof/>
            <w:webHidden/>
          </w:rPr>
          <w:instrText xml:space="preserve"> PAGEREF _Toc239226161 \h </w:instrText>
        </w:r>
        <w:r>
          <w:rPr>
            <w:noProof/>
            <w:webHidden/>
          </w:rPr>
        </w:r>
        <w:r>
          <w:rPr>
            <w:noProof/>
            <w:webHidden/>
          </w:rPr>
          <w:fldChar w:fldCharType="separate"/>
        </w:r>
        <w:r>
          <w:rPr>
            <w:noProof/>
            <w:webHidden/>
          </w:rPr>
          <w:t>19</w:t>
        </w:r>
        <w:r>
          <w:rPr>
            <w:noProof/>
            <w:webHidden/>
          </w:rPr>
          <w:fldChar w:fldCharType="end"/>
        </w:r>
      </w:hyperlink>
    </w:p>
    <w:p w14:paraId="315BE340" w14:textId="1E3E45D8" w:rsidR="009F2CBE" w:rsidRDefault="009F2CBE">
      <w:pPr>
        <w:pStyle w:val="TOC2"/>
        <w:tabs>
          <w:tab w:val="right" w:leader="dot" w:pos="10026"/>
        </w:tabs>
        <w:rPr>
          <w:noProof/>
        </w:rPr>
      </w:pPr>
      <w:hyperlink w:anchor="_Toc239226162" w:history="1">
        <w:r w:rsidRPr="00011780">
          <w:rPr>
            <w:rStyle w:val="Hyperlink"/>
            <w:noProof/>
          </w:rPr>
          <w:t>2.6 Temporal Modelling Rules</w:t>
        </w:r>
        <w:r>
          <w:rPr>
            <w:noProof/>
            <w:webHidden/>
          </w:rPr>
          <w:tab/>
        </w:r>
        <w:r>
          <w:rPr>
            <w:noProof/>
            <w:webHidden/>
          </w:rPr>
          <w:fldChar w:fldCharType="begin"/>
        </w:r>
        <w:r>
          <w:rPr>
            <w:noProof/>
            <w:webHidden/>
          </w:rPr>
          <w:instrText xml:space="preserve"> PAGEREF _Toc239226162 \h </w:instrText>
        </w:r>
        <w:r>
          <w:rPr>
            <w:noProof/>
            <w:webHidden/>
          </w:rPr>
        </w:r>
        <w:r>
          <w:rPr>
            <w:noProof/>
            <w:webHidden/>
          </w:rPr>
          <w:fldChar w:fldCharType="separate"/>
        </w:r>
        <w:r>
          <w:rPr>
            <w:noProof/>
            <w:webHidden/>
          </w:rPr>
          <w:t>19</w:t>
        </w:r>
        <w:r>
          <w:rPr>
            <w:noProof/>
            <w:webHidden/>
          </w:rPr>
          <w:fldChar w:fldCharType="end"/>
        </w:r>
      </w:hyperlink>
    </w:p>
    <w:p w14:paraId="2D29EEAF" w14:textId="62C257D8" w:rsidR="009F2CBE" w:rsidRDefault="009F2CBE">
      <w:pPr>
        <w:pStyle w:val="TOC2"/>
        <w:tabs>
          <w:tab w:val="right" w:leader="dot" w:pos="10026"/>
        </w:tabs>
        <w:rPr>
          <w:noProof/>
        </w:rPr>
      </w:pPr>
      <w:hyperlink w:anchor="_Toc239226163" w:history="1">
        <w:r w:rsidRPr="00011780">
          <w:rPr>
            <w:rStyle w:val="Hyperlink"/>
            <w:noProof/>
          </w:rPr>
          <w:t>2.7 Provenance Requirements</w:t>
        </w:r>
        <w:r>
          <w:rPr>
            <w:noProof/>
            <w:webHidden/>
          </w:rPr>
          <w:tab/>
        </w:r>
        <w:r>
          <w:rPr>
            <w:noProof/>
            <w:webHidden/>
          </w:rPr>
          <w:fldChar w:fldCharType="begin"/>
        </w:r>
        <w:r>
          <w:rPr>
            <w:noProof/>
            <w:webHidden/>
          </w:rPr>
          <w:instrText xml:space="preserve"> PAGEREF _Toc239226163 \h </w:instrText>
        </w:r>
        <w:r>
          <w:rPr>
            <w:noProof/>
            <w:webHidden/>
          </w:rPr>
        </w:r>
        <w:r>
          <w:rPr>
            <w:noProof/>
            <w:webHidden/>
          </w:rPr>
          <w:fldChar w:fldCharType="separate"/>
        </w:r>
        <w:r>
          <w:rPr>
            <w:noProof/>
            <w:webHidden/>
          </w:rPr>
          <w:t>20</w:t>
        </w:r>
        <w:r>
          <w:rPr>
            <w:noProof/>
            <w:webHidden/>
          </w:rPr>
          <w:fldChar w:fldCharType="end"/>
        </w:r>
      </w:hyperlink>
    </w:p>
    <w:p w14:paraId="3CB680A6" w14:textId="229E01B9" w:rsidR="009F2CBE" w:rsidRDefault="009F2CBE">
      <w:pPr>
        <w:pStyle w:val="TOC2"/>
        <w:tabs>
          <w:tab w:val="right" w:leader="dot" w:pos="10026"/>
        </w:tabs>
        <w:rPr>
          <w:noProof/>
        </w:rPr>
      </w:pPr>
      <w:hyperlink w:anchor="_Toc239226164" w:history="1">
        <w:r w:rsidRPr="00011780">
          <w:rPr>
            <w:rStyle w:val="Hyperlink"/>
            <w:noProof/>
          </w:rPr>
          <w:t>2.8 Extensibility and Versioning</w:t>
        </w:r>
        <w:r>
          <w:rPr>
            <w:noProof/>
            <w:webHidden/>
          </w:rPr>
          <w:tab/>
        </w:r>
        <w:r>
          <w:rPr>
            <w:noProof/>
            <w:webHidden/>
          </w:rPr>
          <w:fldChar w:fldCharType="begin"/>
        </w:r>
        <w:r>
          <w:rPr>
            <w:noProof/>
            <w:webHidden/>
          </w:rPr>
          <w:instrText xml:space="preserve"> PAGEREF _Toc239226164 \h </w:instrText>
        </w:r>
        <w:r>
          <w:rPr>
            <w:noProof/>
            <w:webHidden/>
          </w:rPr>
        </w:r>
        <w:r>
          <w:rPr>
            <w:noProof/>
            <w:webHidden/>
          </w:rPr>
          <w:fldChar w:fldCharType="separate"/>
        </w:r>
        <w:r>
          <w:rPr>
            <w:noProof/>
            <w:webHidden/>
          </w:rPr>
          <w:t>20</w:t>
        </w:r>
        <w:r>
          <w:rPr>
            <w:noProof/>
            <w:webHidden/>
          </w:rPr>
          <w:fldChar w:fldCharType="end"/>
        </w:r>
      </w:hyperlink>
    </w:p>
    <w:p w14:paraId="40722850" w14:textId="0D0EABB9" w:rsidR="009F2CBE" w:rsidRDefault="009F2CBE">
      <w:pPr>
        <w:pStyle w:val="TOC2"/>
        <w:tabs>
          <w:tab w:val="right" w:leader="dot" w:pos="10026"/>
        </w:tabs>
        <w:rPr>
          <w:noProof/>
        </w:rPr>
      </w:pPr>
      <w:hyperlink w:anchor="_Toc239226165" w:history="1">
        <w:r w:rsidRPr="00011780">
          <w:rPr>
            <w:rStyle w:val="Hyperlink"/>
            <w:noProof/>
          </w:rPr>
          <w:t>2.9 Classification and Security</w:t>
        </w:r>
        <w:r>
          <w:rPr>
            <w:noProof/>
            <w:webHidden/>
          </w:rPr>
          <w:tab/>
        </w:r>
        <w:r>
          <w:rPr>
            <w:noProof/>
            <w:webHidden/>
          </w:rPr>
          <w:fldChar w:fldCharType="begin"/>
        </w:r>
        <w:r>
          <w:rPr>
            <w:noProof/>
            <w:webHidden/>
          </w:rPr>
          <w:instrText xml:space="preserve"> PAGEREF _Toc239226165 \h </w:instrText>
        </w:r>
        <w:r>
          <w:rPr>
            <w:noProof/>
            <w:webHidden/>
          </w:rPr>
        </w:r>
        <w:r>
          <w:rPr>
            <w:noProof/>
            <w:webHidden/>
          </w:rPr>
          <w:fldChar w:fldCharType="separate"/>
        </w:r>
        <w:r>
          <w:rPr>
            <w:noProof/>
            <w:webHidden/>
          </w:rPr>
          <w:t>20</w:t>
        </w:r>
        <w:r>
          <w:rPr>
            <w:noProof/>
            <w:webHidden/>
          </w:rPr>
          <w:fldChar w:fldCharType="end"/>
        </w:r>
      </w:hyperlink>
    </w:p>
    <w:p w14:paraId="76814DE4" w14:textId="23F1DB1E" w:rsidR="009F2CBE" w:rsidRDefault="009F2CBE">
      <w:pPr>
        <w:pStyle w:val="TOC2"/>
        <w:tabs>
          <w:tab w:val="right" w:leader="dot" w:pos="10026"/>
        </w:tabs>
        <w:rPr>
          <w:noProof/>
        </w:rPr>
      </w:pPr>
      <w:hyperlink w:anchor="_Toc239226166" w:history="1">
        <w:r w:rsidRPr="00011780">
          <w:rPr>
            <w:rStyle w:val="Hyperlink"/>
            <w:noProof/>
          </w:rPr>
          <w:t>2.10 Failure / Exception Semantics</w:t>
        </w:r>
        <w:r>
          <w:rPr>
            <w:noProof/>
            <w:webHidden/>
          </w:rPr>
          <w:tab/>
        </w:r>
        <w:r>
          <w:rPr>
            <w:noProof/>
            <w:webHidden/>
          </w:rPr>
          <w:fldChar w:fldCharType="begin"/>
        </w:r>
        <w:r>
          <w:rPr>
            <w:noProof/>
            <w:webHidden/>
          </w:rPr>
          <w:instrText xml:space="preserve"> PAGEREF _Toc239226166 \h </w:instrText>
        </w:r>
        <w:r>
          <w:rPr>
            <w:noProof/>
            <w:webHidden/>
          </w:rPr>
        </w:r>
        <w:r>
          <w:rPr>
            <w:noProof/>
            <w:webHidden/>
          </w:rPr>
          <w:fldChar w:fldCharType="separate"/>
        </w:r>
        <w:r>
          <w:rPr>
            <w:noProof/>
            <w:webHidden/>
          </w:rPr>
          <w:t>20</w:t>
        </w:r>
        <w:r>
          <w:rPr>
            <w:noProof/>
            <w:webHidden/>
          </w:rPr>
          <w:fldChar w:fldCharType="end"/>
        </w:r>
      </w:hyperlink>
    </w:p>
    <w:p w14:paraId="599612F2" w14:textId="2CC455BE" w:rsidR="009F2CBE" w:rsidRDefault="009F2CBE">
      <w:pPr>
        <w:pStyle w:val="TOC2"/>
        <w:tabs>
          <w:tab w:val="right" w:leader="dot" w:pos="10026"/>
        </w:tabs>
        <w:rPr>
          <w:noProof/>
        </w:rPr>
      </w:pPr>
      <w:hyperlink w:anchor="_Toc239226167"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_Toc239226167 \h </w:instrText>
        </w:r>
        <w:r>
          <w:rPr>
            <w:noProof/>
            <w:webHidden/>
          </w:rPr>
        </w:r>
        <w:r>
          <w:rPr>
            <w:noProof/>
            <w:webHidden/>
          </w:rPr>
          <w:fldChar w:fldCharType="separate"/>
        </w:r>
        <w:r>
          <w:rPr>
            <w:noProof/>
            <w:webHidden/>
          </w:rPr>
          <w:t>20</w:t>
        </w:r>
        <w:r>
          <w:rPr>
            <w:noProof/>
            <w:webHidden/>
          </w:rPr>
          <w:fldChar w:fldCharType="end"/>
        </w:r>
      </w:hyperlink>
    </w:p>
    <w:p w14:paraId="6D61B623" w14:textId="1EA65E13" w:rsidR="009F2CBE" w:rsidRDefault="009F2CBE">
      <w:pPr>
        <w:pStyle w:val="TOC2"/>
        <w:tabs>
          <w:tab w:val="right" w:leader="dot" w:pos="10026"/>
        </w:tabs>
        <w:rPr>
          <w:noProof/>
        </w:rPr>
      </w:pPr>
      <w:hyperlink w:anchor="_Toc239226168"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_Toc239226168 \h </w:instrText>
        </w:r>
        <w:r>
          <w:rPr>
            <w:noProof/>
            <w:webHidden/>
          </w:rPr>
        </w:r>
        <w:r>
          <w:rPr>
            <w:noProof/>
            <w:webHidden/>
          </w:rPr>
          <w:fldChar w:fldCharType="separate"/>
        </w:r>
        <w:r>
          <w:rPr>
            <w:noProof/>
            <w:webHidden/>
          </w:rPr>
          <w:t>20</w:t>
        </w:r>
        <w:r>
          <w:rPr>
            <w:noProof/>
            <w:webHidden/>
          </w:rPr>
          <w:fldChar w:fldCharType="end"/>
        </w:r>
      </w:hyperlink>
    </w:p>
    <w:p w14:paraId="58954FF4" w14:textId="43F6C2C4" w:rsidR="009F2CBE" w:rsidRDefault="009F2CBE">
      <w:pPr>
        <w:pStyle w:val="TOC2"/>
        <w:tabs>
          <w:tab w:val="right" w:leader="dot" w:pos="10026"/>
        </w:tabs>
        <w:rPr>
          <w:noProof/>
        </w:rPr>
      </w:pPr>
      <w:hyperlink w:anchor="_Toc239226169" w:history="1">
        <w:r w:rsidRPr="00011780">
          <w:rPr>
            <w:rStyle w:val="Hyperlink"/>
            <w:noProof/>
          </w:rPr>
          <w:t>2.11 Acceptance Criteria</w:t>
        </w:r>
        <w:r>
          <w:rPr>
            <w:noProof/>
            <w:webHidden/>
          </w:rPr>
          <w:tab/>
        </w:r>
        <w:r>
          <w:rPr>
            <w:noProof/>
            <w:webHidden/>
          </w:rPr>
          <w:fldChar w:fldCharType="begin"/>
        </w:r>
        <w:r>
          <w:rPr>
            <w:noProof/>
            <w:webHidden/>
          </w:rPr>
          <w:instrText xml:space="preserve"> PAGEREF _Toc239226169 \h </w:instrText>
        </w:r>
        <w:r>
          <w:rPr>
            <w:noProof/>
            <w:webHidden/>
          </w:rPr>
        </w:r>
        <w:r>
          <w:rPr>
            <w:noProof/>
            <w:webHidden/>
          </w:rPr>
          <w:fldChar w:fldCharType="separate"/>
        </w:r>
        <w:r>
          <w:rPr>
            <w:noProof/>
            <w:webHidden/>
          </w:rPr>
          <w:t>20</w:t>
        </w:r>
        <w:r>
          <w:rPr>
            <w:noProof/>
            <w:webHidden/>
          </w:rPr>
          <w:fldChar w:fldCharType="end"/>
        </w:r>
      </w:hyperlink>
    </w:p>
    <w:p w14:paraId="73292B90" w14:textId="0862E12F" w:rsidR="009F2CBE" w:rsidRDefault="009F2CBE">
      <w:pPr>
        <w:pStyle w:val="TOC1"/>
        <w:tabs>
          <w:tab w:val="right" w:leader="dot" w:pos="10026"/>
        </w:tabs>
        <w:rPr>
          <w:noProof/>
        </w:rPr>
      </w:pPr>
      <w:hyperlink w:anchor="_Toc239226170" w:history="1">
        <w:r w:rsidRPr="00011780">
          <w:rPr>
            <w:rStyle w:val="Hyperlink"/>
            <w:noProof/>
          </w:rPr>
          <w:t>Enterprise Canonical Data Model</w:t>
        </w:r>
        <w:r>
          <w:rPr>
            <w:noProof/>
            <w:webHidden/>
          </w:rPr>
          <w:tab/>
        </w:r>
        <w:r>
          <w:rPr>
            <w:noProof/>
            <w:webHidden/>
          </w:rPr>
          <w:fldChar w:fldCharType="begin"/>
        </w:r>
        <w:r>
          <w:rPr>
            <w:noProof/>
            <w:webHidden/>
          </w:rPr>
          <w:instrText xml:space="preserve"> PAGEREF _Toc239226170 \h </w:instrText>
        </w:r>
        <w:r>
          <w:rPr>
            <w:noProof/>
            <w:webHidden/>
          </w:rPr>
        </w:r>
        <w:r>
          <w:rPr>
            <w:noProof/>
            <w:webHidden/>
          </w:rPr>
          <w:fldChar w:fldCharType="separate"/>
        </w:r>
        <w:r>
          <w:rPr>
            <w:noProof/>
            <w:webHidden/>
          </w:rPr>
          <w:t>21</w:t>
        </w:r>
        <w:r>
          <w:rPr>
            <w:noProof/>
            <w:webHidden/>
          </w:rPr>
          <w:fldChar w:fldCharType="end"/>
        </w:r>
      </w:hyperlink>
    </w:p>
    <w:p w14:paraId="0D79310C" w14:textId="572180C9" w:rsidR="009F2CBE" w:rsidRDefault="009F2CBE">
      <w:pPr>
        <w:pStyle w:val="TOC2"/>
        <w:tabs>
          <w:tab w:val="right" w:leader="dot" w:pos="10026"/>
        </w:tabs>
        <w:rPr>
          <w:noProof/>
        </w:rPr>
      </w:pPr>
      <w:hyperlink w:anchor="_Toc239226171" w:history="1">
        <w:r w:rsidRPr="00011780">
          <w:rPr>
            <w:rStyle w:val="Hyperlink"/>
            <w:noProof/>
          </w:rPr>
          <w:t>3.1 Purpose</w:t>
        </w:r>
        <w:r>
          <w:rPr>
            <w:noProof/>
            <w:webHidden/>
          </w:rPr>
          <w:tab/>
        </w:r>
        <w:r>
          <w:rPr>
            <w:noProof/>
            <w:webHidden/>
          </w:rPr>
          <w:fldChar w:fldCharType="begin"/>
        </w:r>
        <w:r>
          <w:rPr>
            <w:noProof/>
            <w:webHidden/>
          </w:rPr>
          <w:instrText xml:space="preserve"> PAGEREF _Toc239226171 \h </w:instrText>
        </w:r>
        <w:r>
          <w:rPr>
            <w:noProof/>
            <w:webHidden/>
          </w:rPr>
        </w:r>
        <w:r>
          <w:rPr>
            <w:noProof/>
            <w:webHidden/>
          </w:rPr>
          <w:fldChar w:fldCharType="separate"/>
        </w:r>
        <w:r>
          <w:rPr>
            <w:noProof/>
            <w:webHidden/>
          </w:rPr>
          <w:t>21</w:t>
        </w:r>
        <w:r>
          <w:rPr>
            <w:noProof/>
            <w:webHidden/>
          </w:rPr>
          <w:fldChar w:fldCharType="end"/>
        </w:r>
      </w:hyperlink>
    </w:p>
    <w:p w14:paraId="7D5B450A" w14:textId="02360144" w:rsidR="009F2CBE" w:rsidRDefault="009F2CBE">
      <w:pPr>
        <w:pStyle w:val="TOC2"/>
        <w:tabs>
          <w:tab w:val="right" w:leader="dot" w:pos="10026"/>
        </w:tabs>
        <w:rPr>
          <w:noProof/>
        </w:rPr>
      </w:pPr>
      <w:hyperlink w:anchor="_Toc239226172" w:history="1">
        <w:r w:rsidRPr="00011780">
          <w:rPr>
            <w:rStyle w:val="Hyperlink"/>
            <w:noProof/>
          </w:rPr>
          <w:t>3.2 Semantic Definition</w:t>
        </w:r>
        <w:r>
          <w:rPr>
            <w:noProof/>
            <w:webHidden/>
          </w:rPr>
          <w:tab/>
        </w:r>
        <w:r>
          <w:rPr>
            <w:noProof/>
            <w:webHidden/>
          </w:rPr>
          <w:fldChar w:fldCharType="begin"/>
        </w:r>
        <w:r>
          <w:rPr>
            <w:noProof/>
            <w:webHidden/>
          </w:rPr>
          <w:instrText xml:space="preserve"> PAGEREF _Toc239226172 \h </w:instrText>
        </w:r>
        <w:r>
          <w:rPr>
            <w:noProof/>
            <w:webHidden/>
          </w:rPr>
        </w:r>
        <w:r>
          <w:rPr>
            <w:noProof/>
            <w:webHidden/>
          </w:rPr>
          <w:fldChar w:fldCharType="separate"/>
        </w:r>
        <w:r>
          <w:rPr>
            <w:noProof/>
            <w:webHidden/>
          </w:rPr>
          <w:t>21</w:t>
        </w:r>
        <w:r>
          <w:rPr>
            <w:noProof/>
            <w:webHidden/>
          </w:rPr>
          <w:fldChar w:fldCharType="end"/>
        </w:r>
      </w:hyperlink>
    </w:p>
    <w:p w14:paraId="31748CDD" w14:textId="3323CA98" w:rsidR="009F2CBE" w:rsidRDefault="009F2CBE">
      <w:pPr>
        <w:pStyle w:val="TOC2"/>
        <w:tabs>
          <w:tab w:val="right" w:leader="dot" w:pos="10026"/>
        </w:tabs>
        <w:rPr>
          <w:noProof/>
        </w:rPr>
      </w:pPr>
      <w:hyperlink w:anchor="_Toc239226173" w:history="1">
        <w:r w:rsidRPr="00011780">
          <w:rPr>
            <w:rStyle w:val="Hyperlink"/>
            <w:noProof/>
          </w:rPr>
          <w:t>3.3 Principal Entity Families</w:t>
        </w:r>
        <w:r>
          <w:rPr>
            <w:noProof/>
            <w:webHidden/>
          </w:rPr>
          <w:tab/>
        </w:r>
        <w:r>
          <w:rPr>
            <w:noProof/>
            <w:webHidden/>
          </w:rPr>
          <w:fldChar w:fldCharType="begin"/>
        </w:r>
        <w:r>
          <w:rPr>
            <w:noProof/>
            <w:webHidden/>
          </w:rPr>
          <w:instrText xml:space="preserve"> PAGEREF _Toc239226173 \h </w:instrText>
        </w:r>
        <w:r>
          <w:rPr>
            <w:noProof/>
            <w:webHidden/>
          </w:rPr>
        </w:r>
        <w:r>
          <w:rPr>
            <w:noProof/>
            <w:webHidden/>
          </w:rPr>
          <w:fldChar w:fldCharType="separate"/>
        </w:r>
        <w:r>
          <w:rPr>
            <w:noProof/>
            <w:webHidden/>
          </w:rPr>
          <w:t>21</w:t>
        </w:r>
        <w:r>
          <w:rPr>
            <w:noProof/>
            <w:webHidden/>
          </w:rPr>
          <w:fldChar w:fldCharType="end"/>
        </w:r>
      </w:hyperlink>
    </w:p>
    <w:p w14:paraId="5F4CDA6B" w14:textId="06061775" w:rsidR="009F2CBE" w:rsidRDefault="009F2CBE">
      <w:pPr>
        <w:pStyle w:val="TOC2"/>
        <w:tabs>
          <w:tab w:val="right" w:leader="dot" w:pos="10026"/>
        </w:tabs>
        <w:rPr>
          <w:noProof/>
        </w:rPr>
      </w:pPr>
      <w:hyperlink w:anchor="_Toc239226174" w:history="1">
        <w:r w:rsidRPr="00011780">
          <w:rPr>
            <w:rStyle w:val="Hyperlink"/>
            <w:noProof/>
          </w:rPr>
          <w:t>3.4 Cross-Domain Relationship Principle</w:t>
        </w:r>
        <w:r>
          <w:rPr>
            <w:noProof/>
            <w:webHidden/>
          </w:rPr>
          <w:tab/>
        </w:r>
        <w:r>
          <w:rPr>
            <w:noProof/>
            <w:webHidden/>
          </w:rPr>
          <w:fldChar w:fldCharType="begin"/>
        </w:r>
        <w:r>
          <w:rPr>
            <w:noProof/>
            <w:webHidden/>
          </w:rPr>
          <w:instrText xml:space="preserve"> PAGEREF _Toc239226174 \h </w:instrText>
        </w:r>
        <w:r>
          <w:rPr>
            <w:noProof/>
            <w:webHidden/>
          </w:rPr>
        </w:r>
        <w:r>
          <w:rPr>
            <w:noProof/>
            <w:webHidden/>
          </w:rPr>
          <w:fldChar w:fldCharType="separate"/>
        </w:r>
        <w:r>
          <w:rPr>
            <w:noProof/>
            <w:webHidden/>
          </w:rPr>
          <w:t>21</w:t>
        </w:r>
        <w:r>
          <w:rPr>
            <w:noProof/>
            <w:webHidden/>
          </w:rPr>
          <w:fldChar w:fldCharType="end"/>
        </w:r>
      </w:hyperlink>
    </w:p>
    <w:p w14:paraId="22641670" w14:textId="567358AE" w:rsidR="009F2CBE" w:rsidRDefault="009F2CBE">
      <w:pPr>
        <w:pStyle w:val="TOC2"/>
        <w:tabs>
          <w:tab w:val="right" w:leader="dot" w:pos="10026"/>
        </w:tabs>
        <w:rPr>
          <w:noProof/>
        </w:rPr>
      </w:pPr>
      <w:hyperlink w:anchor="_Toc239226175" w:history="1">
        <w:r w:rsidRPr="00011780">
          <w:rPr>
            <w:rStyle w:val="Hyperlink"/>
            <w:noProof/>
          </w:rPr>
          <w:t>3.5 Enterprise Relationship Diagram</w:t>
        </w:r>
        <w:r>
          <w:rPr>
            <w:noProof/>
            <w:webHidden/>
          </w:rPr>
          <w:tab/>
        </w:r>
        <w:r>
          <w:rPr>
            <w:noProof/>
            <w:webHidden/>
          </w:rPr>
          <w:fldChar w:fldCharType="begin"/>
        </w:r>
        <w:r>
          <w:rPr>
            <w:noProof/>
            <w:webHidden/>
          </w:rPr>
          <w:instrText xml:space="preserve"> PAGEREF _Toc239226175 \h </w:instrText>
        </w:r>
        <w:r>
          <w:rPr>
            <w:noProof/>
            <w:webHidden/>
          </w:rPr>
        </w:r>
        <w:r>
          <w:rPr>
            <w:noProof/>
            <w:webHidden/>
          </w:rPr>
          <w:fldChar w:fldCharType="separate"/>
        </w:r>
        <w:r>
          <w:rPr>
            <w:noProof/>
            <w:webHidden/>
          </w:rPr>
          <w:t>21</w:t>
        </w:r>
        <w:r>
          <w:rPr>
            <w:noProof/>
            <w:webHidden/>
          </w:rPr>
          <w:fldChar w:fldCharType="end"/>
        </w:r>
      </w:hyperlink>
    </w:p>
    <w:p w14:paraId="74BD78D0" w14:textId="713C2622" w:rsidR="009F2CBE" w:rsidRDefault="009F2CBE">
      <w:pPr>
        <w:pStyle w:val="TOC2"/>
        <w:tabs>
          <w:tab w:val="right" w:leader="dot" w:pos="10026"/>
        </w:tabs>
        <w:rPr>
          <w:noProof/>
        </w:rPr>
      </w:pPr>
      <w:hyperlink w:anchor="_Toc239226176" w:history="1">
        <w:r w:rsidRPr="00011780">
          <w:rPr>
            <w:rStyle w:val="Hyperlink"/>
            <w:noProof/>
          </w:rPr>
          <w:t>3.6 Ownership Boundaries</w:t>
        </w:r>
        <w:r>
          <w:rPr>
            <w:noProof/>
            <w:webHidden/>
          </w:rPr>
          <w:tab/>
        </w:r>
        <w:r>
          <w:rPr>
            <w:noProof/>
            <w:webHidden/>
          </w:rPr>
          <w:fldChar w:fldCharType="begin"/>
        </w:r>
        <w:r>
          <w:rPr>
            <w:noProof/>
            <w:webHidden/>
          </w:rPr>
          <w:instrText xml:space="preserve"> PAGEREF _Toc239226176 \h </w:instrText>
        </w:r>
        <w:r>
          <w:rPr>
            <w:noProof/>
            <w:webHidden/>
          </w:rPr>
        </w:r>
        <w:r>
          <w:rPr>
            <w:noProof/>
            <w:webHidden/>
          </w:rPr>
          <w:fldChar w:fldCharType="separate"/>
        </w:r>
        <w:r>
          <w:rPr>
            <w:noProof/>
            <w:webHidden/>
          </w:rPr>
          <w:t>22</w:t>
        </w:r>
        <w:r>
          <w:rPr>
            <w:noProof/>
            <w:webHidden/>
          </w:rPr>
          <w:fldChar w:fldCharType="end"/>
        </w:r>
      </w:hyperlink>
    </w:p>
    <w:p w14:paraId="23D0B142" w14:textId="4698D4DB" w:rsidR="009F2CBE" w:rsidRDefault="009F2CBE">
      <w:pPr>
        <w:pStyle w:val="TOC2"/>
        <w:tabs>
          <w:tab w:val="right" w:leader="dot" w:pos="10026"/>
        </w:tabs>
        <w:rPr>
          <w:noProof/>
        </w:rPr>
      </w:pPr>
      <w:hyperlink w:anchor="_Toc239226177" w:history="1">
        <w:r w:rsidRPr="00011780">
          <w:rPr>
            <w:rStyle w:val="Hyperlink"/>
            <w:noProof/>
          </w:rPr>
          <w:t>3.7 Semantic Separations (Enterprise Level)</w:t>
        </w:r>
        <w:r>
          <w:rPr>
            <w:noProof/>
            <w:webHidden/>
          </w:rPr>
          <w:tab/>
        </w:r>
        <w:r>
          <w:rPr>
            <w:noProof/>
            <w:webHidden/>
          </w:rPr>
          <w:fldChar w:fldCharType="begin"/>
        </w:r>
        <w:r>
          <w:rPr>
            <w:noProof/>
            <w:webHidden/>
          </w:rPr>
          <w:instrText xml:space="preserve"> PAGEREF _Toc239226177 \h </w:instrText>
        </w:r>
        <w:r>
          <w:rPr>
            <w:noProof/>
            <w:webHidden/>
          </w:rPr>
        </w:r>
        <w:r>
          <w:rPr>
            <w:noProof/>
            <w:webHidden/>
          </w:rPr>
          <w:fldChar w:fldCharType="separate"/>
        </w:r>
        <w:r>
          <w:rPr>
            <w:noProof/>
            <w:webHidden/>
          </w:rPr>
          <w:t>22</w:t>
        </w:r>
        <w:r>
          <w:rPr>
            <w:noProof/>
            <w:webHidden/>
          </w:rPr>
          <w:fldChar w:fldCharType="end"/>
        </w:r>
      </w:hyperlink>
    </w:p>
    <w:p w14:paraId="182D07D2" w14:textId="307DCEE4" w:rsidR="009F2CBE" w:rsidRDefault="009F2CBE">
      <w:pPr>
        <w:pStyle w:val="TOC2"/>
        <w:tabs>
          <w:tab w:val="right" w:leader="dot" w:pos="10026"/>
        </w:tabs>
        <w:rPr>
          <w:noProof/>
        </w:rPr>
      </w:pPr>
      <w:hyperlink w:anchor="_Toc239226178"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_Toc239226178 \h </w:instrText>
        </w:r>
        <w:r>
          <w:rPr>
            <w:noProof/>
            <w:webHidden/>
          </w:rPr>
        </w:r>
        <w:r>
          <w:rPr>
            <w:noProof/>
            <w:webHidden/>
          </w:rPr>
          <w:fldChar w:fldCharType="separate"/>
        </w:r>
        <w:r>
          <w:rPr>
            <w:noProof/>
            <w:webHidden/>
          </w:rPr>
          <w:t>22</w:t>
        </w:r>
        <w:r>
          <w:rPr>
            <w:noProof/>
            <w:webHidden/>
          </w:rPr>
          <w:fldChar w:fldCharType="end"/>
        </w:r>
      </w:hyperlink>
    </w:p>
    <w:p w14:paraId="1291CAC6" w14:textId="1B7066A4" w:rsidR="009F2CBE" w:rsidRDefault="009F2CBE">
      <w:pPr>
        <w:pStyle w:val="TOC2"/>
        <w:tabs>
          <w:tab w:val="right" w:leader="dot" w:pos="10026"/>
        </w:tabs>
        <w:rPr>
          <w:noProof/>
        </w:rPr>
      </w:pPr>
      <w:hyperlink w:anchor="_Toc239226179"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_Toc239226179 \h </w:instrText>
        </w:r>
        <w:r>
          <w:rPr>
            <w:noProof/>
            <w:webHidden/>
          </w:rPr>
        </w:r>
        <w:r>
          <w:rPr>
            <w:noProof/>
            <w:webHidden/>
          </w:rPr>
          <w:fldChar w:fldCharType="separate"/>
        </w:r>
        <w:r>
          <w:rPr>
            <w:noProof/>
            <w:webHidden/>
          </w:rPr>
          <w:t>22</w:t>
        </w:r>
        <w:r>
          <w:rPr>
            <w:noProof/>
            <w:webHidden/>
          </w:rPr>
          <w:fldChar w:fldCharType="end"/>
        </w:r>
      </w:hyperlink>
    </w:p>
    <w:p w14:paraId="7E1CCC57" w14:textId="22B7347B" w:rsidR="009F2CBE" w:rsidRDefault="009F2CBE">
      <w:pPr>
        <w:pStyle w:val="TOC2"/>
        <w:tabs>
          <w:tab w:val="right" w:leader="dot" w:pos="10026"/>
        </w:tabs>
        <w:rPr>
          <w:noProof/>
        </w:rPr>
      </w:pPr>
      <w:hyperlink w:anchor="_Toc239226180" w:history="1">
        <w:r w:rsidRPr="00011780">
          <w:rPr>
            <w:rStyle w:val="Hyperlink"/>
            <w:noProof/>
          </w:rPr>
          <w:t>3.8 Acceptance Criteria</w:t>
        </w:r>
        <w:r>
          <w:rPr>
            <w:noProof/>
            <w:webHidden/>
          </w:rPr>
          <w:tab/>
        </w:r>
        <w:r>
          <w:rPr>
            <w:noProof/>
            <w:webHidden/>
          </w:rPr>
          <w:fldChar w:fldCharType="begin"/>
        </w:r>
        <w:r>
          <w:rPr>
            <w:noProof/>
            <w:webHidden/>
          </w:rPr>
          <w:instrText xml:space="preserve"> PAGEREF _Toc239226180 \h </w:instrText>
        </w:r>
        <w:r>
          <w:rPr>
            <w:noProof/>
            <w:webHidden/>
          </w:rPr>
        </w:r>
        <w:r>
          <w:rPr>
            <w:noProof/>
            <w:webHidden/>
          </w:rPr>
          <w:fldChar w:fldCharType="separate"/>
        </w:r>
        <w:r>
          <w:rPr>
            <w:noProof/>
            <w:webHidden/>
          </w:rPr>
          <w:t>22</w:t>
        </w:r>
        <w:r>
          <w:rPr>
            <w:noProof/>
            <w:webHidden/>
          </w:rPr>
          <w:fldChar w:fldCharType="end"/>
        </w:r>
      </w:hyperlink>
    </w:p>
    <w:p w14:paraId="31D83193" w14:textId="676A395F" w:rsidR="009F2CBE" w:rsidRDefault="009F2CBE">
      <w:pPr>
        <w:pStyle w:val="TOC1"/>
        <w:tabs>
          <w:tab w:val="right" w:leader="dot" w:pos="10026"/>
        </w:tabs>
        <w:rPr>
          <w:noProof/>
        </w:rPr>
      </w:pPr>
      <w:hyperlink w:anchor="_Toc239226181" w:history="1">
        <w:r w:rsidRPr="00011780">
          <w:rPr>
            <w:rStyle w:val="Hyperlink"/>
            <w:noProof/>
          </w:rPr>
          <w:t>Common Entity, Identifier &amp; Reference Model</w:t>
        </w:r>
        <w:r>
          <w:rPr>
            <w:noProof/>
            <w:webHidden/>
          </w:rPr>
          <w:tab/>
        </w:r>
        <w:r>
          <w:rPr>
            <w:noProof/>
            <w:webHidden/>
          </w:rPr>
          <w:fldChar w:fldCharType="begin"/>
        </w:r>
        <w:r>
          <w:rPr>
            <w:noProof/>
            <w:webHidden/>
          </w:rPr>
          <w:instrText xml:space="preserve"> PAGEREF _Toc239226181 \h </w:instrText>
        </w:r>
        <w:r>
          <w:rPr>
            <w:noProof/>
            <w:webHidden/>
          </w:rPr>
        </w:r>
        <w:r>
          <w:rPr>
            <w:noProof/>
            <w:webHidden/>
          </w:rPr>
          <w:fldChar w:fldCharType="separate"/>
        </w:r>
        <w:r>
          <w:rPr>
            <w:noProof/>
            <w:webHidden/>
          </w:rPr>
          <w:t>23</w:t>
        </w:r>
        <w:r>
          <w:rPr>
            <w:noProof/>
            <w:webHidden/>
          </w:rPr>
          <w:fldChar w:fldCharType="end"/>
        </w:r>
      </w:hyperlink>
    </w:p>
    <w:p w14:paraId="4DF29391" w14:textId="1F520621" w:rsidR="009F2CBE" w:rsidRDefault="009F2CBE">
      <w:pPr>
        <w:pStyle w:val="TOC2"/>
        <w:tabs>
          <w:tab w:val="right" w:leader="dot" w:pos="10026"/>
        </w:tabs>
        <w:rPr>
          <w:noProof/>
        </w:rPr>
      </w:pPr>
      <w:hyperlink w:anchor="_Toc239226182" w:history="1">
        <w:r w:rsidRPr="00011780">
          <w:rPr>
            <w:rStyle w:val="Hyperlink"/>
            <w:noProof/>
          </w:rPr>
          <w:t>4.1 Purpose</w:t>
        </w:r>
        <w:r>
          <w:rPr>
            <w:noProof/>
            <w:webHidden/>
          </w:rPr>
          <w:tab/>
        </w:r>
        <w:r>
          <w:rPr>
            <w:noProof/>
            <w:webHidden/>
          </w:rPr>
          <w:fldChar w:fldCharType="begin"/>
        </w:r>
        <w:r>
          <w:rPr>
            <w:noProof/>
            <w:webHidden/>
          </w:rPr>
          <w:instrText xml:space="preserve"> PAGEREF _Toc239226182 \h </w:instrText>
        </w:r>
        <w:r>
          <w:rPr>
            <w:noProof/>
            <w:webHidden/>
          </w:rPr>
        </w:r>
        <w:r>
          <w:rPr>
            <w:noProof/>
            <w:webHidden/>
          </w:rPr>
          <w:fldChar w:fldCharType="separate"/>
        </w:r>
        <w:r>
          <w:rPr>
            <w:noProof/>
            <w:webHidden/>
          </w:rPr>
          <w:t>23</w:t>
        </w:r>
        <w:r>
          <w:rPr>
            <w:noProof/>
            <w:webHidden/>
          </w:rPr>
          <w:fldChar w:fldCharType="end"/>
        </w:r>
      </w:hyperlink>
    </w:p>
    <w:p w14:paraId="6E14003C" w14:textId="2EB7CF75" w:rsidR="009F2CBE" w:rsidRDefault="009F2CBE">
      <w:pPr>
        <w:pStyle w:val="TOC2"/>
        <w:tabs>
          <w:tab w:val="right" w:leader="dot" w:pos="10026"/>
        </w:tabs>
        <w:rPr>
          <w:noProof/>
        </w:rPr>
      </w:pPr>
      <w:hyperlink w:anchor="_Toc239226183" w:history="1">
        <w:r w:rsidRPr="00011780">
          <w:rPr>
            <w:rStyle w:val="Hyperlink"/>
            <w:noProof/>
          </w:rPr>
          <w:t>4.2 Semantic Definition</w:t>
        </w:r>
        <w:r>
          <w:rPr>
            <w:noProof/>
            <w:webHidden/>
          </w:rPr>
          <w:tab/>
        </w:r>
        <w:r>
          <w:rPr>
            <w:noProof/>
            <w:webHidden/>
          </w:rPr>
          <w:fldChar w:fldCharType="begin"/>
        </w:r>
        <w:r>
          <w:rPr>
            <w:noProof/>
            <w:webHidden/>
          </w:rPr>
          <w:instrText xml:space="preserve"> PAGEREF _Toc239226183 \h </w:instrText>
        </w:r>
        <w:r>
          <w:rPr>
            <w:noProof/>
            <w:webHidden/>
          </w:rPr>
        </w:r>
        <w:r>
          <w:rPr>
            <w:noProof/>
            <w:webHidden/>
          </w:rPr>
          <w:fldChar w:fldCharType="separate"/>
        </w:r>
        <w:r>
          <w:rPr>
            <w:noProof/>
            <w:webHidden/>
          </w:rPr>
          <w:t>23</w:t>
        </w:r>
        <w:r>
          <w:rPr>
            <w:noProof/>
            <w:webHidden/>
          </w:rPr>
          <w:fldChar w:fldCharType="end"/>
        </w:r>
      </w:hyperlink>
    </w:p>
    <w:p w14:paraId="1059E07B" w14:textId="46AC927E" w:rsidR="009F2CBE" w:rsidRDefault="009F2CBE">
      <w:pPr>
        <w:pStyle w:val="TOC2"/>
        <w:tabs>
          <w:tab w:val="right" w:leader="dot" w:pos="10026"/>
        </w:tabs>
        <w:rPr>
          <w:noProof/>
        </w:rPr>
      </w:pPr>
      <w:hyperlink w:anchor="_Toc239226184" w:history="1">
        <w:r w:rsidRPr="00011780">
          <w:rPr>
            <w:rStyle w:val="Hyperlink"/>
            <w:noProof/>
          </w:rPr>
          <w:t>4.3 Principal Entities</w:t>
        </w:r>
        <w:r>
          <w:rPr>
            <w:noProof/>
            <w:webHidden/>
          </w:rPr>
          <w:tab/>
        </w:r>
        <w:r>
          <w:rPr>
            <w:noProof/>
            <w:webHidden/>
          </w:rPr>
          <w:fldChar w:fldCharType="begin"/>
        </w:r>
        <w:r>
          <w:rPr>
            <w:noProof/>
            <w:webHidden/>
          </w:rPr>
          <w:instrText xml:space="preserve"> PAGEREF _Toc239226184 \h </w:instrText>
        </w:r>
        <w:r>
          <w:rPr>
            <w:noProof/>
            <w:webHidden/>
          </w:rPr>
        </w:r>
        <w:r>
          <w:rPr>
            <w:noProof/>
            <w:webHidden/>
          </w:rPr>
          <w:fldChar w:fldCharType="separate"/>
        </w:r>
        <w:r>
          <w:rPr>
            <w:noProof/>
            <w:webHidden/>
          </w:rPr>
          <w:t>23</w:t>
        </w:r>
        <w:r>
          <w:rPr>
            <w:noProof/>
            <w:webHidden/>
          </w:rPr>
          <w:fldChar w:fldCharType="end"/>
        </w:r>
      </w:hyperlink>
    </w:p>
    <w:p w14:paraId="63058AB3" w14:textId="7D2EFB4B" w:rsidR="009F2CBE" w:rsidRDefault="009F2CBE">
      <w:pPr>
        <w:pStyle w:val="TOC2"/>
        <w:tabs>
          <w:tab w:val="right" w:leader="dot" w:pos="10026"/>
        </w:tabs>
        <w:rPr>
          <w:noProof/>
        </w:rPr>
      </w:pPr>
      <w:hyperlink w:anchor="_Toc239226185" w:history="1">
        <w:r w:rsidRPr="00011780">
          <w:rPr>
            <w:rStyle w:val="Hyperlink"/>
            <w:noProof/>
          </w:rPr>
          <w:t>4.4 Identity Resolution Rules</w:t>
        </w:r>
        <w:r>
          <w:rPr>
            <w:noProof/>
            <w:webHidden/>
          </w:rPr>
          <w:tab/>
        </w:r>
        <w:r>
          <w:rPr>
            <w:noProof/>
            <w:webHidden/>
          </w:rPr>
          <w:fldChar w:fldCharType="begin"/>
        </w:r>
        <w:r>
          <w:rPr>
            <w:noProof/>
            <w:webHidden/>
          </w:rPr>
          <w:instrText xml:space="preserve"> PAGEREF _Toc239226185 \h </w:instrText>
        </w:r>
        <w:r>
          <w:rPr>
            <w:noProof/>
            <w:webHidden/>
          </w:rPr>
        </w:r>
        <w:r>
          <w:rPr>
            <w:noProof/>
            <w:webHidden/>
          </w:rPr>
          <w:fldChar w:fldCharType="separate"/>
        </w:r>
        <w:r>
          <w:rPr>
            <w:noProof/>
            <w:webHidden/>
          </w:rPr>
          <w:t>23</w:t>
        </w:r>
        <w:r>
          <w:rPr>
            <w:noProof/>
            <w:webHidden/>
          </w:rPr>
          <w:fldChar w:fldCharType="end"/>
        </w:r>
      </w:hyperlink>
    </w:p>
    <w:p w14:paraId="66A6E1D2" w14:textId="47DC242A" w:rsidR="009F2CBE" w:rsidRDefault="009F2CBE">
      <w:pPr>
        <w:pStyle w:val="TOC2"/>
        <w:tabs>
          <w:tab w:val="right" w:leader="dot" w:pos="10026"/>
        </w:tabs>
        <w:rPr>
          <w:noProof/>
        </w:rPr>
      </w:pPr>
      <w:hyperlink w:anchor="_Toc239226186" w:history="1">
        <w:r w:rsidRPr="00011780">
          <w:rPr>
            <w:rStyle w:val="Hyperlink"/>
            <w:noProof/>
          </w:rPr>
          <w:t>4.5 Lifecycle / States</w:t>
        </w:r>
        <w:r>
          <w:rPr>
            <w:noProof/>
            <w:webHidden/>
          </w:rPr>
          <w:tab/>
        </w:r>
        <w:r>
          <w:rPr>
            <w:noProof/>
            <w:webHidden/>
          </w:rPr>
          <w:fldChar w:fldCharType="begin"/>
        </w:r>
        <w:r>
          <w:rPr>
            <w:noProof/>
            <w:webHidden/>
          </w:rPr>
          <w:instrText xml:space="preserve"> PAGEREF _Toc239226186 \h </w:instrText>
        </w:r>
        <w:r>
          <w:rPr>
            <w:noProof/>
            <w:webHidden/>
          </w:rPr>
        </w:r>
        <w:r>
          <w:rPr>
            <w:noProof/>
            <w:webHidden/>
          </w:rPr>
          <w:fldChar w:fldCharType="separate"/>
        </w:r>
        <w:r>
          <w:rPr>
            <w:noProof/>
            <w:webHidden/>
          </w:rPr>
          <w:t>23</w:t>
        </w:r>
        <w:r>
          <w:rPr>
            <w:noProof/>
            <w:webHidden/>
          </w:rPr>
          <w:fldChar w:fldCharType="end"/>
        </w:r>
      </w:hyperlink>
    </w:p>
    <w:p w14:paraId="2B322B9A" w14:textId="18A711F8" w:rsidR="009F2CBE" w:rsidRDefault="009F2CBE">
      <w:pPr>
        <w:pStyle w:val="TOC2"/>
        <w:tabs>
          <w:tab w:val="right" w:leader="dot" w:pos="10026"/>
        </w:tabs>
        <w:rPr>
          <w:noProof/>
        </w:rPr>
      </w:pPr>
      <w:hyperlink w:anchor="_Toc239226187" w:history="1">
        <w:r w:rsidRPr="00011780">
          <w:rPr>
            <w:rStyle w:val="Hyperlink"/>
            <w:noProof/>
          </w:rPr>
          <w:t>4.6 Relationships and Cardinality</w:t>
        </w:r>
        <w:r>
          <w:rPr>
            <w:noProof/>
            <w:webHidden/>
          </w:rPr>
          <w:tab/>
        </w:r>
        <w:r>
          <w:rPr>
            <w:noProof/>
            <w:webHidden/>
          </w:rPr>
          <w:fldChar w:fldCharType="begin"/>
        </w:r>
        <w:r>
          <w:rPr>
            <w:noProof/>
            <w:webHidden/>
          </w:rPr>
          <w:instrText xml:space="preserve"> PAGEREF _Toc239226187 \h </w:instrText>
        </w:r>
        <w:r>
          <w:rPr>
            <w:noProof/>
            <w:webHidden/>
          </w:rPr>
        </w:r>
        <w:r>
          <w:rPr>
            <w:noProof/>
            <w:webHidden/>
          </w:rPr>
          <w:fldChar w:fldCharType="separate"/>
        </w:r>
        <w:r>
          <w:rPr>
            <w:noProof/>
            <w:webHidden/>
          </w:rPr>
          <w:t>24</w:t>
        </w:r>
        <w:r>
          <w:rPr>
            <w:noProof/>
            <w:webHidden/>
          </w:rPr>
          <w:fldChar w:fldCharType="end"/>
        </w:r>
      </w:hyperlink>
    </w:p>
    <w:p w14:paraId="3EBF8584" w14:textId="47F4D01D" w:rsidR="009F2CBE" w:rsidRDefault="009F2CBE">
      <w:pPr>
        <w:pStyle w:val="TOC2"/>
        <w:tabs>
          <w:tab w:val="right" w:leader="dot" w:pos="10026"/>
        </w:tabs>
        <w:rPr>
          <w:noProof/>
        </w:rPr>
      </w:pPr>
      <w:hyperlink w:anchor="_Toc239226188" w:history="1">
        <w:r w:rsidRPr="00011780">
          <w:rPr>
            <w:rStyle w:val="Hyperlink"/>
            <w:noProof/>
          </w:rPr>
          <w:t>4.7 Provenance and Classification</w:t>
        </w:r>
        <w:r>
          <w:rPr>
            <w:noProof/>
            <w:webHidden/>
          </w:rPr>
          <w:tab/>
        </w:r>
        <w:r>
          <w:rPr>
            <w:noProof/>
            <w:webHidden/>
          </w:rPr>
          <w:fldChar w:fldCharType="begin"/>
        </w:r>
        <w:r>
          <w:rPr>
            <w:noProof/>
            <w:webHidden/>
          </w:rPr>
          <w:instrText xml:space="preserve"> PAGEREF _Toc239226188 \h </w:instrText>
        </w:r>
        <w:r>
          <w:rPr>
            <w:noProof/>
            <w:webHidden/>
          </w:rPr>
        </w:r>
        <w:r>
          <w:rPr>
            <w:noProof/>
            <w:webHidden/>
          </w:rPr>
          <w:fldChar w:fldCharType="separate"/>
        </w:r>
        <w:r>
          <w:rPr>
            <w:noProof/>
            <w:webHidden/>
          </w:rPr>
          <w:t>24</w:t>
        </w:r>
        <w:r>
          <w:rPr>
            <w:noProof/>
            <w:webHidden/>
          </w:rPr>
          <w:fldChar w:fldCharType="end"/>
        </w:r>
      </w:hyperlink>
    </w:p>
    <w:p w14:paraId="5471F93C" w14:textId="682F29D5" w:rsidR="009F2CBE" w:rsidRDefault="009F2CBE">
      <w:pPr>
        <w:pStyle w:val="TOC2"/>
        <w:tabs>
          <w:tab w:val="right" w:leader="dot" w:pos="10026"/>
        </w:tabs>
        <w:rPr>
          <w:noProof/>
        </w:rPr>
      </w:pPr>
      <w:hyperlink w:anchor="_Toc239226189" w:history="1">
        <w:r w:rsidRPr="00011780">
          <w:rPr>
            <w:rStyle w:val="Hyperlink"/>
            <w:noProof/>
          </w:rPr>
          <w:t>4.8 Failure / Exception Semantics</w:t>
        </w:r>
        <w:r>
          <w:rPr>
            <w:noProof/>
            <w:webHidden/>
          </w:rPr>
          <w:tab/>
        </w:r>
        <w:r>
          <w:rPr>
            <w:noProof/>
            <w:webHidden/>
          </w:rPr>
          <w:fldChar w:fldCharType="begin"/>
        </w:r>
        <w:r>
          <w:rPr>
            <w:noProof/>
            <w:webHidden/>
          </w:rPr>
          <w:instrText xml:space="preserve"> PAGEREF _Toc239226189 \h </w:instrText>
        </w:r>
        <w:r>
          <w:rPr>
            <w:noProof/>
            <w:webHidden/>
          </w:rPr>
        </w:r>
        <w:r>
          <w:rPr>
            <w:noProof/>
            <w:webHidden/>
          </w:rPr>
          <w:fldChar w:fldCharType="separate"/>
        </w:r>
        <w:r>
          <w:rPr>
            <w:noProof/>
            <w:webHidden/>
          </w:rPr>
          <w:t>24</w:t>
        </w:r>
        <w:r>
          <w:rPr>
            <w:noProof/>
            <w:webHidden/>
          </w:rPr>
          <w:fldChar w:fldCharType="end"/>
        </w:r>
      </w:hyperlink>
    </w:p>
    <w:p w14:paraId="33735C4C" w14:textId="58A5ECB1" w:rsidR="009F2CBE" w:rsidRDefault="009F2CBE">
      <w:pPr>
        <w:pStyle w:val="TOC2"/>
        <w:tabs>
          <w:tab w:val="right" w:leader="dot" w:pos="10026"/>
        </w:tabs>
        <w:rPr>
          <w:noProof/>
        </w:rPr>
      </w:pPr>
      <w:hyperlink w:anchor="_Toc239226190"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_Toc239226190 \h </w:instrText>
        </w:r>
        <w:r>
          <w:rPr>
            <w:noProof/>
            <w:webHidden/>
          </w:rPr>
        </w:r>
        <w:r>
          <w:rPr>
            <w:noProof/>
            <w:webHidden/>
          </w:rPr>
          <w:fldChar w:fldCharType="separate"/>
        </w:r>
        <w:r>
          <w:rPr>
            <w:noProof/>
            <w:webHidden/>
          </w:rPr>
          <w:t>24</w:t>
        </w:r>
        <w:r>
          <w:rPr>
            <w:noProof/>
            <w:webHidden/>
          </w:rPr>
          <w:fldChar w:fldCharType="end"/>
        </w:r>
      </w:hyperlink>
    </w:p>
    <w:p w14:paraId="6BA89FDB" w14:textId="7E28227D" w:rsidR="009F2CBE" w:rsidRDefault="009F2CBE">
      <w:pPr>
        <w:pStyle w:val="TOC2"/>
        <w:tabs>
          <w:tab w:val="right" w:leader="dot" w:pos="10026"/>
        </w:tabs>
        <w:rPr>
          <w:noProof/>
        </w:rPr>
      </w:pPr>
      <w:hyperlink w:anchor="_Toc239226191"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_Toc239226191 \h </w:instrText>
        </w:r>
        <w:r>
          <w:rPr>
            <w:noProof/>
            <w:webHidden/>
          </w:rPr>
        </w:r>
        <w:r>
          <w:rPr>
            <w:noProof/>
            <w:webHidden/>
          </w:rPr>
          <w:fldChar w:fldCharType="separate"/>
        </w:r>
        <w:r>
          <w:rPr>
            <w:noProof/>
            <w:webHidden/>
          </w:rPr>
          <w:t>24</w:t>
        </w:r>
        <w:r>
          <w:rPr>
            <w:noProof/>
            <w:webHidden/>
          </w:rPr>
          <w:fldChar w:fldCharType="end"/>
        </w:r>
      </w:hyperlink>
    </w:p>
    <w:p w14:paraId="3F098301" w14:textId="36BC88C9" w:rsidR="009F2CBE" w:rsidRDefault="009F2CBE">
      <w:pPr>
        <w:pStyle w:val="TOC2"/>
        <w:tabs>
          <w:tab w:val="right" w:leader="dot" w:pos="10026"/>
        </w:tabs>
        <w:rPr>
          <w:noProof/>
        </w:rPr>
      </w:pPr>
      <w:hyperlink w:anchor="_Toc239226192" w:history="1">
        <w:r w:rsidRPr="00011780">
          <w:rPr>
            <w:rStyle w:val="Hyperlink"/>
            <w:noProof/>
          </w:rPr>
          <w:t>4.9 Acceptance Criteria</w:t>
        </w:r>
        <w:r>
          <w:rPr>
            <w:noProof/>
            <w:webHidden/>
          </w:rPr>
          <w:tab/>
        </w:r>
        <w:r>
          <w:rPr>
            <w:noProof/>
            <w:webHidden/>
          </w:rPr>
          <w:fldChar w:fldCharType="begin"/>
        </w:r>
        <w:r>
          <w:rPr>
            <w:noProof/>
            <w:webHidden/>
          </w:rPr>
          <w:instrText xml:space="preserve"> PAGEREF _Toc239226192 \h </w:instrText>
        </w:r>
        <w:r>
          <w:rPr>
            <w:noProof/>
            <w:webHidden/>
          </w:rPr>
        </w:r>
        <w:r>
          <w:rPr>
            <w:noProof/>
            <w:webHidden/>
          </w:rPr>
          <w:fldChar w:fldCharType="separate"/>
        </w:r>
        <w:r>
          <w:rPr>
            <w:noProof/>
            <w:webHidden/>
          </w:rPr>
          <w:t>24</w:t>
        </w:r>
        <w:r>
          <w:rPr>
            <w:noProof/>
            <w:webHidden/>
          </w:rPr>
          <w:fldChar w:fldCharType="end"/>
        </w:r>
      </w:hyperlink>
    </w:p>
    <w:p w14:paraId="6AF38D4F" w14:textId="7AE96208" w:rsidR="009F2CBE" w:rsidRDefault="009F2CBE">
      <w:pPr>
        <w:pStyle w:val="TOC1"/>
        <w:tabs>
          <w:tab w:val="right" w:leader="dot" w:pos="10026"/>
        </w:tabs>
        <w:rPr>
          <w:noProof/>
        </w:rPr>
      </w:pPr>
      <w:hyperlink w:anchor="_Toc239226193" w:history="1">
        <w:r w:rsidRPr="00011780">
          <w:rPr>
            <w:rStyle w:val="Hyperlink"/>
            <w:noProof/>
          </w:rPr>
          <w:t>Temporal &amp; Bitemporal Data Model</w:t>
        </w:r>
        <w:r>
          <w:rPr>
            <w:noProof/>
            <w:webHidden/>
          </w:rPr>
          <w:tab/>
        </w:r>
        <w:r>
          <w:rPr>
            <w:noProof/>
            <w:webHidden/>
          </w:rPr>
          <w:fldChar w:fldCharType="begin"/>
        </w:r>
        <w:r>
          <w:rPr>
            <w:noProof/>
            <w:webHidden/>
          </w:rPr>
          <w:instrText xml:space="preserve"> PAGEREF _Toc239226193 \h </w:instrText>
        </w:r>
        <w:r>
          <w:rPr>
            <w:noProof/>
            <w:webHidden/>
          </w:rPr>
        </w:r>
        <w:r>
          <w:rPr>
            <w:noProof/>
            <w:webHidden/>
          </w:rPr>
          <w:fldChar w:fldCharType="separate"/>
        </w:r>
        <w:r>
          <w:rPr>
            <w:noProof/>
            <w:webHidden/>
          </w:rPr>
          <w:t>25</w:t>
        </w:r>
        <w:r>
          <w:rPr>
            <w:noProof/>
            <w:webHidden/>
          </w:rPr>
          <w:fldChar w:fldCharType="end"/>
        </w:r>
      </w:hyperlink>
    </w:p>
    <w:p w14:paraId="1C8108A3" w14:textId="7912A984" w:rsidR="009F2CBE" w:rsidRDefault="009F2CBE">
      <w:pPr>
        <w:pStyle w:val="TOC2"/>
        <w:tabs>
          <w:tab w:val="right" w:leader="dot" w:pos="10026"/>
        </w:tabs>
        <w:rPr>
          <w:noProof/>
        </w:rPr>
      </w:pPr>
      <w:hyperlink w:anchor="_Toc239226194" w:history="1">
        <w:r w:rsidRPr="00011780">
          <w:rPr>
            <w:rStyle w:val="Hyperlink"/>
            <w:noProof/>
          </w:rPr>
          <w:t>5.1 Purpose</w:t>
        </w:r>
        <w:r>
          <w:rPr>
            <w:noProof/>
            <w:webHidden/>
          </w:rPr>
          <w:tab/>
        </w:r>
        <w:r>
          <w:rPr>
            <w:noProof/>
            <w:webHidden/>
          </w:rPr>
          <w:fldChar w:fldCharType="begin"/>
        </w:r>
        <w:r>
          <w:rPr>
            <w:noProof/>
            <w:webHidden/>
          </w:rPr>
          <w:instrText xml:space="preserve"> PAGEREF _Toc239226194 \h </w:instrText>
        </w:r>
        <w:r>
          <w:rPr>
            <w:noProof/>
            <w:webHidden/>
          </w:rPr>
        </w:r>
        <w:r>
          <w:rPr>
            <w:noProof/>
            <w:webHidden/>
          </w:rPr>
          <w:fldChar w:fldCharType="separate"/>
        </w:r>
        <w:r>
          <w:rPr>
            <w:noProof/>
            <w:webHidden/>
          </w:rPr>
          <w:t>25</w:t>
        </w:r>
        <w:r>
          <w:rPr>
            <w:noProof/>
            <w:webHidden/>
          </w:rPr>
          <w:fldChar w:fldCharType="end"/>
        </w:r>
      </w:hyperlink>
    </w:p>
    <w:p w14:paraId="1D350F49" w14:textId="416A8574" w:rsidR="009F2CBE" w:rsidRDefault="009F2CBE">
      <w:pPr>
        <w:pStyle w:val="TOC2"/>
        <w:tabs>
          <w:tab w:val="right" w:leader="dot" w:pos="10026"/>
        </w:tabs>
        <w:rPr>
          <w:noProof/>
        </w:rPr>
      </w:pPr>
      <w:hyperlink w:anchor="_Toc239226195" w:history="1">
        <w:r w:rsidRPr="00011780">
          <w:rPr>
            <w:rStyle w:val="Hyperlink"/>
            <w:noProof/>
          </w:rPr>
          <w:t>5.2 Semantic Definition</w:t>
        </w:r>
        <w:r>
          <w:rPr>
            <w:noProof/>
            <w:webHidden/>
          </w:rPr>
          <w:tab/>
        </w:r>
        <w:r>
          <w:rPr>
            <w:noProof/>
            <w:webHidden/>
          </w:rPr>
          <w:fldChar w:fldCharType="begin"/>
        </w:r>
        <w:r>
          <w:rPr>
            <w:noProof/>
            <w:webHidden/>
          </w:rPr>
          <w:instrText xml:space="preserve"> PAGEREF _Toc239226195 \h </w:instrText>
        </w:r>
        <w:r>
          <w:rPr>
            <w:noProof/>
            <w:webHidden/>
          </w:rPr>
        </w:r>
        <w:r>
          <w:rPr>
            <w:noProof/>
            <w:webHidden/>
          </w:rPr>
          <w:fldChar w:fldCharType="separate"/>
        </w:r>
        <w:r>
          <w:rPr>
            <w:noProof/>
            <w:webHidden/>
          </w:rPr>
          <w:t>25</w:t>
        </w:r>
        <w:r>
          <w:rPr>
            <w:noProof/>
            <w:webHidden/>
          </w:rPr>
          <w:fldChar w:fldCharType="end"/>
        </w:r>
      </w:hyperlink>
    </w:p>
    <w:p w14:paraId="17983498" w14:textId="2D087343" w:rsidR="009F2CBE" w:rsidRDefault="009F2CBE">
      <w:pPr>
        <w:pStyle w:val="TOC2"/>
        <w:tabs>
          <w:tab w:val="right" w:leader="dot" w:pos="10026"/>
        </w:tabs>
        <w:rPr>
          <w:noProof/>
        </w:rPr>
      </w:pPr>
      <w:hyperlink w:anchor="_Toc239226196" w:history="1">
        <w:r w:rsidRPr="00011780">
          <w:rPr>
            <w:rStyle w:val="Hyperlink"/>
            <w:noProof/>
          </w:rPr>
          <w:t>5.3 Bitemporal Storage Principle</w:t>
        </w:r>
        <w:r>
          <w:rPr>
            <w:noProof/>
            <w:webHidden/>
          </w:rPr>
          <w:tab/>
        </w:r>
        <w:r>
          <w:rPr>
            <w:noProof/>
            <w:webHidden/>
          </w:rPr>
          <w:fldChar w:fldCharType="begin"/>
        </w:r>
        <w:r>
          <w:rPr>
            <w:noProof/>
            <w:webHidden/>
          </w:rPr>
          <w:instrText xml:space="preserve"> PAGEREF _Toc239226196 \h </w:instrText>
        </w:r>
        <w:r>
          <w:rPr>
            <w:noProof/>
            <w:webHidden/>
          </w:rPr>
        </w:r>
        <w:r>
          <w:rPr>
            <w:noProof/>
            <w:webHidden/>
          </w:rPr>
          <w:fldChar w:fldCharType="separate"/>
        </w:r>
        <w:r>
          <w:rPr>
            <w:noProof/>
            <w:webHidden/>
          </w:rPr>
          <w:t>25</w:t>
        </w:r>
        <w:r>
          <w:rPr>
            <w:noProof/>
            <w:webHidden/>
          </w:rPr>
          <w:fldChar w:fldCharType="end"/>
        </w:r>
      </w:hyperlink>
    </w:p>
    <w:p w14:paraId="4526733A" w14:textId="3D9AB753" w:rsidR="009F2CBE" w:rsidRDefault="009F2CBE">
      <w:pPr>
        <w:pStyle w:val="TOC2"/>
        <w:tabs>
          <w:tab w:val="right" w:leader="dot" w:pos="10026"/>
        </w:tabs>
        <w:rPr>
          <w:noProof/>
        </w:rPr>
      </w:pPr>
      <w:hyperlink w:anchor="_Toc239226197" w:history="1">
        <w:r w:rsidRPr="00011780">
          <w:rPr>
            <w:rStyle w:val="Hyperlink"/>
            <w:noProof/>
          </w:rPr>
          <w:t>5.4 Principal Entities</w:t>
        </w:r>
        <w:r>
          <w:rPr>
            <w:noProof/>
            <w:webHidden/>
          </w:rPr>
          <w:tab/>
        </w:r>
        <w:r>
          <w:rPr>
            <w:noProof/>
            <w:webHidden/>
          </w:rPr>
          <w:fldChar w:fldCharType="begin"/>
        </w:r>
        <w:r>
          <w:rPr>
            <w:noProof/>
            <w:webHidden/>
          </w:rPr>
          <w:instrText xml:space="preserve"> PAGEREF _Toc239226197 \h </w:instrText>
        </w:r>
        <w:r>
          <w:rPr>
            <w:noProof/>
            <w:webHidden/>
          </w:rPr>
        </w:r>
        <w:r>
          <w:rPr>
            <w:noProof/>
            <w:webHidden/>
          </w:rPr>
          <w:fldChar w:fldCharType="separate"/>
        </w:r>
        <w:r>
          <w:rPr>
            <w:noProof/>
            <w:webHidden/>
          </w:rPr>
          <w:t>25</w:t>
        </w:r>
        <w:r>
          <w:rPr>
            <w:noProof/>
            <w:webHidden/>
          </w:rPr>
          <w:fldChar w:fldCharType="end"/>
        </w:r>
      </w:hyperlink>
    </w:p>
    <w:p w14:paraId="6F1F40E6" w14:textId="527FD075" w:rsidR="009F2CBE" w:rsidRDefault="009F2CBE">
      <w:pPr>
        <w:pStyle w:val="TOC2"/>
        <w:tabs>
          <w:tab w:val="right" w:leader="dot" w:pos="10026"/>
        </w:tabs>
        <w:rPr>
          <w:noProof/>
        </w:rPr>
      </w:pPr>
      <w:hyperlink w:anchor="_Toc239226198" w:history="1">
        <w:r w:rsidRPr="00011780">
          <w:rPr>
            <w:rStyle w:val="Hyperlink"/>
            <w:noProof/>
          </w:rPr>
          <w:t>5.5 Which Entities Require Bitemporal Storage</w:t>
        </w:r>
        <w:r>
          <w:rPr>
            <w:noProof/>
            <w:webHidden/>
          </w:rPr>
          <w:tab/>
        </w:r>
        <w:r>
          <w:rPr>
            <w:noProof/>
            <w:webHidden/>
          </w:rPr>
          <w:fldChar w:fldCharType="begin"/>
        </w:r>
        <w:r>
          <w:rPr>
            <w:noProof/>
            <w:webHidden/>
          </w:rPr>
          <w:instrText xml:space="preserve"> PAGEREF _Toc239226198 \h </w:instrText>
        </w:r>
        <w:r>
          <w:rPr>
            <w:noProof/>
            <w:webHidden/>
          </w:rPr>
        </w:r>
        <w:r>
          <w:rPr>
            <w:noProof/>
            <w:webHidden/>
          </w:rPr>
          <w:fldChar w:fldCharType="separate"/>
        </w:r>
        <w:r>
          <w:rPr>
            <w:noProof/>
            <w:webHidden/>
          </w:rPr>
          <w:t>25</w:t>
        </w:r>
        <w:r>
          <w:rPr>
            <w:noProof/>
            <w:webHidden/>
          </w:rPr>
          <w:fldChar w:fldCharType="end"/>
        </w:r>
      </w:hyperlink>
    </w:p>
    <w:p w14:paraId="1D09A6AD" w14:textId="4AAB2ADD" w:rsidR="009F2CBE" w:rsidRDefault="009F2CBE">
      <w:pPr>
        <w:pStyle w:val="TOC2"/>
        <w:tabs>
          <w:tab w:val="right" w:leader="dot" w:pos="10026"/>
        </w:tabs>
        <w:rPr>
          <w:noProof/>
        </w:rPr>
      </w:pPr>
      <w:hyperlink w:anchor="_Toc239226199" w:history="1">
        <w:r w:rsidRPr="00011780">
          <w:rPr>
            <w:rStyle w:val="Hyperlink"/>
            <w:noProof/>
          </w:rPr>
          <w:t>5.6 Correction Semantics</w:t>
        </w:r>
        <w:r>
          <w:rPr>
            <w:noProof/>
            <w:webHidden/>
          </w:rPr>
          <w:tab/>
        </w:r>
        <w:r>
          <w:rPr>
            <w:noProof/>
            <w:webHidden/>
          </w:rPr>
          <w:fldChar w:fldCharType="begin"/>
        </w:r>
        <w:r>
          <w:rPr>
            <w:noProof/>
            <w:webHidden/>
          </w:rPr>
          <w:instrText xml:space="preserve"> PAGEREF _Toc239226199 \h </w:instrText>
        </w:r>
        <w:r>
          <w:rPr>
            <w:noProof/>
            <w:webHidden/>
          </w:rPr>
        </w:r>
        <w:r>
          <w:rPr>
            <w:noProof/>
            <w:webHidden/>
          </w:rPr>
          <w:fldChar w:fldCharType="separate"/>
        </w:r>
        <w:r>
          <w:rPr>
            <w:noProof/>
            <w:webHidden/>
          </w:rPr>
          <w:t>26</w:t>
        </w:r>
        <w:r>
          <w:rPr>
            <w:noProof/>
            <w:webHidden/>
          </w:rPr>
          <w:fldChar w:fldCharType="end"/>
        </w:r>
      </w:hyperlink>
    </w:p>
    <w:p w14:paraId="164BFCB6" w14:textId="23F4988A" w:rsidR="009F2CBE" w:rsidRDefault="009F2CBE">
      <w:pPr>
        <w:pStyle w:val="TOC2"/>
        <w:tabs>
          <w:tab w:val="right" w:leader="dot" w:pos="10026"/>
        </w:tabs>
        <w:rPr>
          <w:noProof/>
        </w:rPr>
      </w:pPr>
      <w:hyperlink w:anchor="_Toc239226200" w:history="1">
        <w:r w:rsidRPr="00011780">
          <w:rPr>
            <w:rStyle w:val="Hyperlink"/>
            <w:noProof/>
          </w:rPr>
          <w:t>5.7 Failure / Exception Semantics</w:t>
        </w:r>
        <w:r>
          <w:rPr>
            <w:noProof/>
            <w:webHidden/>
          </w:rPr>
          <w:tab/>
        </w:r>
        <w:r>
          <w:rPr>
            <w:noProof/>
            <w:webHidden/>
          </w:rPr>
          <w:fldChar w:fldCharType="begin"/>
        </w:r>
        <w:r>
          <w:rPr>
            <w:noProof/>
            <w:webHidden/>
          </w:rPr>
          <w:instrText xml:space="preserve"> PAGEREF _Toc239226200 \h </w:instrText>
        </w:r>
        <w:r>
          <w:rPr>
            <w:noProof/>
            <w:webHidden/>
          </w:rPr>
        </w:r>
        <w:r>
          <w:rPr>
            <w:noProof/>
            <w:webHidden/>
          </w:rPr>
          <w:fldChar w:fldCharType="separate"/>
        </w:r>
        <w:r>
          <w:rPr>
            <w:noProof/>
            <w:webHidden/>
          </w:rPr>
          <w:t>26</w:t>
        </w:r>
        <w:r>
          <w:rPr>
            <w:noProof/>
            <w:webHidden/>
          </w:rPr>
          <w:fldChar w:fldCharType="end"/>
        </w:r>
      </w:hyperlink>
    </w:p>
    <w:p w14:paraId="7C2A9EFE" w14:textId="226681EA" w:rsidR="009F2CBE" w:rsidRDefault="009F2CBE">
      <w:pPr>
        <w:pStyle w:val="TOC2"/>
        <w:tabs>
          <w:tab w:val="right" w:leader="dot" w:pos="10026"/>
        </w:tabs>
        <w:rPr>
          <w:noProof/>
        </w:rPr>
      </w:pPr>
      <w:hyperlink w:anchor="_Toc239226201" w:history="1">
        <w:r w:rsidRPr="00011780">
          <w:rPr>
            <w:rStyle w:val="Hyperlink"/>
            <w:noProof/>
          </w:rPr>
          <w:t>5.8 Official Time Zone and Reference Clock</w:t>
        </w:r>
        <w:r>
          <w:rPr>
            <w:noProof/>
            <w:webHidden/>
          </w:rPr>
          <w:tab/>
        </w:r>
        <w:r>
          <w:rPr>
            <w:noProof/>
            <w:webHidden/>
          </w:rPr>
          <w:fldChar w:fldCharType="begin"/>
        </w:r>
        <w:r>
          <w:rPr>
            <w:noProof/>
            <w:webHidden/>
          </w:rPr>
          <w:instrText xml:space="preserve"> PAGEREF _Toc239226201 \h </w:instrText>
        </w:r>
        <w:r>
          <w:rPr>
            <w:noProof/>
            <w:webHidden/>
          </w:rPr>
        </w:r>
        <w:r>
          <w:rPr>
            <w:noProof/>
            <w:webHidden/>
          </w:rPr>
          <w:fldChar w:fldCharType="separate"/>
        </w:r>
        <w:r>
          <w:rPr>
            <w:noProof/>
            <w:webHidden/>
          </w:rPr>
          <w:t>26</w:t>
        </w:r>
        <w:r>
          <w:rPr>
            <w:noProof/>
            <w:webHidden/>
          </w:rPr>
          <w:fldChar w:fldCharType="end"/>
        </w:r>
      </w:hyperlink>
    </w:p>
    <w:p w14:paraId="0A225E0E" w14:textId="0407442B" w:rsidR="009F2CBE" w:rsidRDefault="009F2CBE">
      <w:pPr>
        <w:pStyle w:val="TOC2"/>
        <w:tabs>
          <w:tab w:val="right" w:leader="dot" w:pos="10026"/>
        </w:tabs>
        <w:rPr>
          <w:noProof/>
        </w:rPr>
      </w:pPr>
      <w:hyperlink w:anchor="_Toc239226202"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_Toc239226202 \h </w:instrText>
        </w:r>
        <w:r>
          <w:rPr>
            <w:noProof/>
            <w:webHidden/>
          </w:rPr>
        </w:r>
        <w:r>
          <w:rPr>
            <w:noProof/>
            <w:webHidden/>
          </w:rPr>
          <w:fldChar w:fldCharType="separate"/>
        </w:r>
        <w:r>
          <w:rPr>
            <w:noProof/>
            <w:webHidden/>
          </w:rPr>
          <w:t>26</w:t>
        </w:r>
        <w:r>
          <w:rPr>
            <w:noProof/>
            <w:webHidden/>
          </w:rPr>
          <w:fldChar w:fldCharType="end"/>
        </w:r>
      </w:hyperlink>
    </w:p>
    <w:p w14:paraId="637EE23A" w14:textId="0A23B480" w:rsidR="009F2CBE" w:rsidRDefault="009F2CBE">
      <w:pPr>
        <w:pStyle w:val="TOC2"/>
        <w:tabs>
          <w:tab w:val="right" w:leader="dot" w:pos="10026"/>
        </w:tabs>
        <w:rPr>
          <w:noProof/>
        </w:rPr>
      </w:pPr>
      <w:hyperlink w:anchor="_Toc239226203"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_Toc239226203 \h </w:instrText>
        </w:r>
        <w:r>
          <w:rPr>
            <w:noProof/>
            <w:webHidden/>
          </w:rPr>
        </w:r>
        <w:r>
          <w:rPr>
            <w:noProof/>
            <w:webHidden/>
          </w:rPr>
          <w:fldChar w:fldCharType="separate"/>
        </w:r>
        <w:r>
          <w:rPr>
            <w:noProof/>
            <w:webHidden/>
          </w:rPr>
          <w:t>26</w:t>
        </w:r>
        <w:r>
          <w:rPr>
            <w:noProof/>
            <w:webHidden/>
          </w:rPr>
          <w:fldChar w:fldCharType="end"/>
        </w:r>
      </w:hyperlink>
    </w:p>
    <w:p w14:paraId="15B9AC2E" w14:textId="507249F9" w:rsidR="009F2CBE" w:rsidRDefault="009F2CBE">
      <w:pPr>
        <w:pStyle w:val="TOC2"/>
        <w:tabs>
          <w:tab w:val="right" w:leader="dot" w:pos="10026"/>
        </w:tabs>
        <w:rPr>
          <w:noProof/>
        </w:rPr>
      </w:pPr>
      <w:hyperlink w:anchor="_Toc239226204" w:history="1">
        <w:r w:rsidRPr="00011780">
          <w:rPr>
            <w:rStyle w:val="Hyperlink"/>
            <w:noProof/>
          </w:rPr>
          <w:t>5.9 Acceptance Criteria</w:t>
        </w:r>
        <w:r>
          <w:rPr>
            <w:noProof/>
            <w:webHidden/>
          </w:rPr>
          <w:tab/>
        </w:r>
        <w:r>
          <w:rPr>
            <w:noProof/>
            <w:webHidden/>
          </w:rPr>
          <w:fldChar w:fldCharType="begin"/>
        </w:r>
        <w:r>
          <w:rPr>
            <w:noProof/>
            <w:webHidden/>
          </w:rPr>
          <w:instrText xml:space="preserve"> PAGEREF _Toc239226204 \h </w:instrText>
        </w:r>
        <w:r>
          <w:rPr>
            <w:noProof/>
            <w:webHidden/>
          </w:rPr>
        </w:r>
        <w:r>
          <w:rPr>
            <w:noProof/>
            <w:webHidden/>
          </w:rPr>
          <w:fldChar w:fldCharType="separate"/>
        </w:r>
        <w:r>
          <w:rPr>
            <w:noProof/>
            <w:webHidden/>
          </w:rPr>
          <w:t>26</w:t>
        </w:r>
        <w:r>
          <w:rPr>
            <w:noProof/>
            <w:webHidden/>
          </w:rPr>
          <w:fldChar w:fldCharType="end"/>
        </w:r>
      </w:hyperlink>
    </w:p>
    <w:p w14:paraId="0F0F23C6" w14:textId="6FBD81D0" w:rsidR="009F2CBE" w:rsidRDefault="009F2CBE">
      <w:pPr>
        <w:pStyle w:val="TOC1"/>
        <w:tabs>
          <w:tab w:val="right" w:leader="dot" w:pos="10026"/>
        </w:tabs>
        <w:rPr>
          <w:noProof/>
        </w:rPr>
      </w:pPr>
      <w:hyperlink w:anchor="_Toc239226205" w:history="1">
        <w:r w:rsidRPr="00011780">
          <w:rPr>
            <w:rStyle w:val="Hyperlink"/>
            <w:noProof/>
          </w:rPr>
          <w:t>Source, Provider, Acquisition &amp; Ingestion Data Model</w:t>
        </w:r>
        <w:r>
          <w:rPr>
            <w:noProof/>
            <w:webHidden/>
          </w:rPr>
          <w:tab/>
        </w:r>
        <w:r>
          <w:rPr>
            <w:noProof/>
            <w:webHidden/>
          </w:rPr>
          <w:fldChar w:fldCharType="begin"/>
        </w:r>
        <w:r>
          <w:rPr>
            <w:noProof/>
            <w:webHidden/>
          </w:rPr>
          <w:instrText xml:space="preserve"> PAGEREF _Toc239226205 \h </w:instrText>
        </w:r>
        <w:r>
          <w:rPr>
            <w:noProof/>
            <w:webHidden/>
          </w:rPr>
        </w:r>
        <w:r>
          <w:rPr>
            <w:noProof/>
            <w:webHidden/>
          </w:rPr>
          <w:fldChar w:fldCharType="separate"/>
        </w:r>
        <w:r>
          <w:rPr>
            <w:noProof/>
            <w:webHidden/>
          </w:rPr>
          <w:t>27</w:t>
        </w:r>
        <w:r>
          <w:rPr>
            <w:noProof/>
            <w:webHidden/>
          </w:rPr>
          <w:fldChar w:fldCharType="end"/>
        </w:r>
      </w:hyperlink>
    </w:p>
    <w:p w14:paraId="52DC2C35" w14:textId="696BB24C" w:rsidR="009F2CBE" w:rsidRDefault="009F2CBE">
      <w:pPr>
        <w:pStyle w:val="TOC2"/>
        <w:tabs>
          <w:tab w:val="right" w:leader="dot" w:pos="10026"/>
        </w:tabs>
        <w:rPr>
          <w:noProof/>
        </w:rPr>
      </w:pPr>
      <w:hyperlink w:anchor="_Toc239226206" w:history="1">
        <w:r w:rsidRPr="00011780">
          <w:rPr>
            <w:rStyle w:val="Hyperlink"/>
            <w:noProof/>
          </w:rPr>
          <w:t>6.1 Purpose</w:t>
        </w:r>
        <w:r>
          <w:rPr>
            <w:noProof/>
            <w:webHidden/>
          </w:rPr>
          <w:tab/>
        </w:r>
        <w:r>
          <w:rPr>
            <w:noProof/>
            <w:webHidden/>
          </w:rPr>
          <w:fldChar w:fldCharType="begin"/>
        </w:r>
        <w:r>
          <w:rPr>
            <w:noProof/>
            <w:webHidden/>
          </w:rPr>
          <w:instrText xml:space="preserve"> PAGEREF _Toc239226206 \h </w:instrText>
        </w:r>
        <w:r>
          <w:rPr>
            <w:noProof/>
            <w:webHidden/>
          </w:rPr>
        </w:r>
        <w:r>
          <w:rPr>
            <w:noProof/>
            <w:webHidden/>
          </w:rPr>
          <w:fldChar w:fldCharType="separate"/>
        </w:r>
        <w:r>
          <w:rPr>
            <w:noProof/>
            <w:webHidden/>
          </w:rPr>
          <w:t>27</w:t>
        </w:r>
        <w:r>
          <w:rPr>
            <w:noProof/>
            <w:webHidden/>
          </w:rPr>
          <w:fldChar w:fldCharType="end"/>
        </w:r>
      </w:hyperlink>
    </w:p>
    <w:p w14:paraId="6398DFD1" w14:textId="233D8994" w:rsidR="009F2CBE" w:rsidRDefault="009F2CBE">
      <w:pPr>
        <w:pStyle w:val="TOC2"/>
        <w:tabs>
          <w:tab w:val="right" w:leader="dot" w:pos="10026"/>
        </w:tabs>
        <w:rPr>
          <w:noProof/>
        </w:rPr>
      </w:pPr>
      <w:hyperlink w:anchor="_Toc239226207" w:history="1">
        <w:r w:rsidRPr="00011780">
          <w:rPr>
            <w:rStyle w:val="Hyperlink"/>
            <w:noProof/>
          </w:rPr>
          <w:t>6.2 Semantic Definition</w:t>
        </w:r>
        <w:r>
          <w:rPr>
            <w:noProof/>
            <w:webHidden/>
          </w:rPr>
          <w:tab/>
        </w:r>
        <w:r>
          <w:rPr>
            <w:noProof/>
            <w:webHidden/>
          </w:rPr>
          <w:fldChar w:fldCharType="begin"/>
        </w:r>
        <w:r>
          <w:rPr>
            <w:noProof/>
            <w:webHidden/>
          </w:rPr>
          <w:instrText xml:space="preserve"> PAGEREF _Toc239226207 \h </w:instrText>
        </w:r>
        <w:r>
          <w:rPr>
            <w:noProof/>
            <w:webHidden/>
          </w:rPr>
        </w:r>
        <w:r>
          <w:rPr>
            <w:noProof/>
            <w:webHidden/>
          </w:rPr>
          <w:fldChar w:fldCharType="separate"/>
        </w:r>
        <w:r>
          <w:rPr>
            <w:noProof/>
            <w:webHidden/>
          </w:rPr>
          <w:t>27</w:t>
        </w:r>
        <w:r>
          <w:rPr>
            <w:noProof/>
            <w:webHidden/>
          </w:rPr>
          <w:fldChar w:fldCharType="end"/>
        </w:r>
      </w:hyperlink>
    </w:p>
    <w:p w14:paraId="7ACF4AB6" w14:textId="7843A029" w:rsidR="009F2CBE" w:rsidRDefault="009F2CBE">
      <w:pPr>
        <w:pStyle w:val="TOC2"/>
        <w:tabs>
          <w:tab w:val="right" w:leader="dot" w:pos="10026"/>
        </w:tabs>
        <w:rPr>
          <w:noProof/>
        </w:rPr>
      </w:pPr>
      <w:hyperlink w:anchor="_Toc239226208" w:history="1">
        <w:r w:rsidRPr="00011780">
          <w:rPr>
            <w:rStyle w:val="Hyperlink"/>
            <w:noProof/>
          </w:rPr>
          <w:t>6.3 Principal Entities</w:t>
        </w:r>
        <w:r>
          <w:rPr>
            <w:noProof/>
            <w:webHidden/>
          </w:rPr>
          <w:tab/>
        </w:r>
        <w:r>
          <w:rPr>
            <w:noProof/>
            <w:webHidden/>
          </w:rPr>
          <w:fldChar w:fldCharType="begin"/>
        </w:r>
        <w:r>
          <w:rPr>
            <w:noProof/>
            <w:webHidden/>
          </w:rPr>
          <w:instrText xml:space="preserve"> PAGEREF _Toc239226208 \h </w:instrText>
        </w:r>
        <w:r>
          <w:rPr>
            <w:noProof/>
            <w:webHidden/>
          </w:rPr>
        </w:r>
        <w:r>
          <w:rPr>
            <w:noProof/>
            <w:webHidden/>
          </w:rPr>
          <w:fldChar w:fldCharType="separate"/>
        </w:r>
        <w:r>
          <w:rPr>
            <w:noProof/>
            <w:webHidden/>
          </w:rPr>
          <w:t>27</w:t>
        </w:r>
        <w:r>
          <w:rPr>
            <w:noProof/>
            <w:webHidden/>
          </w:rPr>
          <w:fldChar w:fldCharType="end"/>
        </w:r>
      </w:hyperlink>
    </w:p>
    <w:p w14:paraId="7D7216A2" w14:textId="032BBCDD" w:rsidR="009F2CBE" w:rsidRDefault="009F2CBE">
      <w:pPr>
        <w:pStyle w:val="TOC2"/>
        <w:tabs>
          <w:tab w:val="right" w:leader="dot" w:pos="10026"/>
        </w:tabs>
        <w:rPr>
          <w:noProof/>
        </w:rPr>
      </w:pPr>
      <w:hyperlink w:anchor="_Toc239226209" w:history="1">
        <w:r w:rsidRPr="00011780">
          <w:rPr>
            <w:rStyle w:val="Hyperlink"/>
            <w:noProof/>
          </w:rPr>
          <w:t>6.4 Lifecycle / States</w:t>
        </w:r>
        <w:r>
          <w:rPr>
            <w:noProof/>
            <w:webHidden/>
          </w:rPr>
          <w:tab/>
        </w:r>
        <w:r>
          <w:rPr>
            <w:noProof/>
            <w:webHidden/>
          </w:rPr>
          <w:fldChar w:fldCharType="begin"/>
        </w:r>
        <w:r>
          <w:rPr>
            <w:noProof/>
            <w:webHidden/>
          </w:rPr>
          <w:instrText xml:space="preserve"> PAGEREF _Toc239226209 \h </w:instrText>
        </w:r>
        <w:r>
          <w:rPr>
            <w:noProof/>
            <w:webHidden/>
          </w:rPr>
        </w:r>
        <w:r>
          <w:rPr>
            <w:noProof/>
            <w:webHidden/>
          </w:rPr>
          <w:fldChar w:fldCharType="separate"/>
        </w:r>
        <w:r>
          <w:rPr>
            <w:noProof/>
            <w:webHidden/>
          </w:rPr>
          <w:t>27</w:t>
        </w:r>
        <w:r>
          <w:rPr>
            <w:noProof/>
            <w:webHidden/>
          </w:rPr>
          <w:fldChar w:fldCharType="end"/>
        </w:r>
      </w:hyperlink>
    </w:p>
    <w:p w14:paraId="1CDB420F" w14:textId="53E628C7" w:rsidR="009F2CBE" w:rsidRDefault="009F2CBE">
      <w:pPr>
        <w:pStyle w:val="TOC2"/>
        <w:tabs>
          <w:tab w:val="right" w:leader="dot" w:pos="10026"/>
        </w:tabs>
        <w:rPr>
          <w:noProof/>
        </w:rPr>
      </w:pPr>
      <w:hyperlink w:anchor="_Toc239226210" w:history="1">
        <w:r w:rsidRPr="00011780">
          <w:rPr>
            <w:rStyle w:val="Hyperlink"/>
            <w:noProof/>
          </w:rPr>
          <w:t>6.5 Relationships and Cardinality</w:t>
        </w:r>
        <w:r>
          <w:rPr>
            <w:noProof/>
            <w:webHidden/>
          </w:rPr>
          <w:tab/>
        </w:r>
        <w:r>
          <w:rPr>
            <w:noProof/>
            <w:webHidden/>
          </w:rPr>
          <w:fldChar w:fldCharType="begin"/>
        </w:r>
        <w:r>
          <w:rPr>
            <w:noProof/>
            <w:webHidden/>
          </w:rPr>
          <w:instrText xml:space="preserve"> PAGEREF _Toc239226210 \h </w:instrText>
        </w:r>
        <w:r>
          <w:rPr>
            <w:noProof/>
            <w:webHidden/>
          </w:rPr>
        </w:r>
        <w:r>
          <w:rPr>
            <w:noProof/>
            <w:webHidden/>
          </w:rPr>
          <w:fldChar w:fldCharType="separate"/>
        </w:r>
        <w:r>
          <w:rPr>
            <w:noProof/>
            <w:webHidden/>
          </w:rPr>
          <w:t>28</w:t>
        </w:r>
        <w:r>
          <w:rPr>
            <w:noProof/>
            <w:webHidden/>
          </w:rPr>
          <w:fldChar w:fldCharType="end"/>
        </w:r>
      </w:hyperlink>
    </w:p>
    <w:p w14:paraId="22820102" w14:textId="7634A188" w:rsidR="009F2CBE" w:rsidRDefault="009F2CBE">
      <w:pPr>
        <w:pStyle w:val="TOC2"/>
        <w:tabs>
          <w:tab w:val="right" w:leader="dot" w:pos="10026"/>
        </w:tabs>
        <w:rPr>
          <w:noProof/>
        </w:rPr>
      </w:pPr>
      <w:hyperlink w:anchor="_Toc239226211" w:history="1">
        <w:r w:rsidRPr="00011780">
          <w:rPr>
            <w:rStyle w:val="Hyperlink"/>
            <w:noProof/>
          </w:rPr>
          <w:t>6.6 Deduplication Rule</w:t>
        </w:r>
        <w:r>
          <w:rPr>
            <w:noProof/>
            <w:webHidden/>
          </w:rPr>
          <w:tab/>
        </w:r>
        <w:r>
          <w:rPr>
            <w:noProof/>
            <w:webHidden/>
          </w:rPr>
          <w:fldChar w:fldCharType="begin"/>
        </w:r>
        <w:r>
          <w:rPr>
            <w:noProof/>
            <w:webHidden/>
          </w:rPr>
          <w:instrText xml:space="preserve"> PAGEREF _Toc239226211 \h </w:instrText>
        </w:r>
        <w:r>
          <w:rPr>
            <w:noProof/>
            <w:webHidden/>
          </w:rPr>
        </w:r>
        <w:r>
          <w:rPr>
            <w:noProof/>
            <w:webHidden/>
          </w:rPr>
          <w:fldChar w:fldCharType="separate"/>
        </w:r>
        <w:r>
          <w:rPr>
            <w:noProof/>
            <w:webHidden/>
          </w:rPr>
          <w:t>28</w:t>
        </w:r>
        <w:r>
          <w:rPr>
            <w:noProof/>
            <w:webHidden/>
          </w:rPr>
          <w:fldChar w:fldCharType="end"/>
        </w:r>
      </w:hyperlink>
    </w:p>
    <w:p w14:paraId="706D6F1C" w14:textId="340D9618" w:rsidR="009F2CBE" w:rsidRDefault="009F2CBE">
      <w:pPr>
        <w:pStyle w:val="TOC2"/>
        <w:tabs>
          <w:tab w:val="right" w:leader="dot" w:pos="10026"/>
        </w:tabs>
        <w:rPr>
          <w:noProof/>
        </w:rPr>
      </w:pPr>
      <w:hyperlink w:anchor="_Toc239226212" w:history="1">
        <w:r w:rsidRPr="00011780">
          <w:rPr>
            <w:rStyle w:val="Hyperlink"/>
            <w:noProof/>
          </w:rPr>
          <w:t>6.7 Failure / Exception Semantics</w:t>
        </w:r>
        <w:r>
          <w:rPr>
            <w:noProof/>
            <w:webHidden/>
          </w:rPr>
          <w:tab/>
        </w:r>
        <w:r>
          <w:rPr>
            <w:noProof/>
            <w:webHidden/>
          </w:rPr>
          <w:fldChar w:fldCharType="begin"/>
        </w:r>
        <w:r>
          <w:rPr>
            <w:noProof/>
            <w:webHidden/>
          </w:rPr>
          <w:instrText xml:space="preserve"> PAGEREF _Toc239226212 \h </w:instrText>
        </w:r>
        <w:r>
          <w:rPr>
            <w:noProof/>
            <w:webHidden/>
          </w:rPr>
        </w:r>
        <w:r>
          <w:rPr>
            <w:noProof/>
            <w:webHidden/>
          </w:rPr>
          <w:fldChar w:fldCharType="separate"/>
        </w:r>
        <w:r>
          <w:rPr>
            <w:noProof/>
            <w:webHidden/>
          </w:rPr>
          <w:t>28</w:t>
        </w:r>
        <w:r>
          <w:rPr>
            <w:noProof/>
            <w:webHidden/>
          </w:rPr>
          <w:fldChar w:fldCharType="end"/>
        </w:r>
      </w:hyperlink>
    </w:p>
    <w:p w14:paraId="314C66A8" w14:textId="2D0C8230" w:rsidR="009F2CBE" w:rsidRDefault="009F2CBE">
      <w:pPr>
        <w:pStyle w:val="TOC2"/>
        <w:tabs>
          <w:tab w:val="right" w:leader="dot" w:pos="10026"/>
        </w:tabs>
        <w:rPr>
          <w:noProof/>
        </w:rPr>
      </w:pPr>
      <w:hyperlink w:anchor="_Toc239226213" w:history="1">
        <w:r w:rsidRPr="00011780">
          <w:rPr>
            <w:rStyle w:val="Hyperlink"/>
            <w:noProof/>
          </w:rPr>
          <w:t>6.8 Classification and Ownership</w:t>
        </w:r>
        <w:r>
          <w:rPr>
            <w:noProof/>
            <w:webHidden/>
          </w:rPr>
          <w:tab/>
        </w:r>
        <w:r>
          <w:rPr>
            <w:noProof/>
            <w:webHidden/>
          </w:rPr>
          <w:fldChar w:fldCharType="begin"/>
        </w:r>
        <w:r>
          <w:rPr>
            <w:noProof/>
            <w:webHidden/>
          </w:rPr>
          <w:instrText xml:space="preserve"> PAGEREF _Toc239226213 \h </w:instrText>
        </w:r>
        <w:r>
          <w:rPr>
            <w:noProof/>
            <w:webHidden/>
          </w:rPr>
        </w:r>
        <w:r>
          <w:rPr>
            <w:noProof/>
            <w:webHidden/>
          </w:rPr>
          <w:fldChar w:fldCharType="separate"/>
        </w:r>
        <w:r>
          <w:rPr>
            <w:noProof/>
            <w:webHidden/>
          </w:rPr>
          <w:t>28</w:t>
        </w:r>
        <w:r>
          <w:rPr>
            <w:noProof/>
            <w:webHidden/>
          </w:rPr>
          <w:fldChar w:fldCharType="end"/>
        </w:r>
      </w:hyperlink>
    </w:p>
    <w:p w14:paraId="5B0AFAA5" w14:textId="03BF271E" w:rsidR="009F2CBE" w:rsidRDefault="009F2CBE">
      <w:pPr>
        <w:pStyle w:val="TOC2"/>
        <w:tabs>
          <w:tab w:val="right" w:leader="dot" w:pos="10026"/>
        </w:tabs>
        <w:rPr>
          <w:noProof/>
        </w:rPr>
      </w:pPr>
      <w:hyperlink w:anchor="_Toc239226214"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_Toc239226214 \h </w:instrText>
        </w:r>
        <w:r>
          <w:rPr>
            <w:noProof/>
            <w:webHidden/>
          </w:rPr>
        </w:r>
        <w:r>
          <w:rPr>
            <w:noProof/>
            <w:webHidden/>
          </w:rPr>
          <w:fldChar w:fldCharType="separate"/>
        </w:r>
        <w:r>
          <w:rPr>
            <w:noProof/>
            <w:webHidden/>
          </w:rPr>
          <w:t>28</w:t>
        </w:r>
        <w:r>
          <w:rPr>
            <w:noProof/>
            <w:webHidden/>
          </w:rPr>
          <w:fldChar w:fldCharType="end"/>
        </w:r>
      </w:hyperlink>
    </w:p>
    <w:p w14:paraId="4F3E6DF2" w14:textId="24EC7CFA" w:rsidR="009F2CBE" w:rsidRDefault="009F2CBE">
      <w:pPr>
        <w:pStyle w:val="TOC2"/>
        <w:tabs>
          <w:tab w:val="right" w:leader="dot" w:pos="10026"/>
        </w:tabs>
        <w:rPr>
          <w:noProof/>
        </w:rPr>
      </w:pPr>
      <w:hyperlink w:anchor="_Toc239226215"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_Toc239226215 \h </w:instrText>
        </w:r>
        <w:r>
          <w:rPr>
            <w:noProof/>
            <w:webHidden/>
          </w:rPr>
        </w:r>
        <w:r>
          <w:rPr>
            <w:noProof/>
            <w:webHidden/>
          </w:rPr>
          <w:fldChar w:fldCharType="separate"/>
        </w:r>
        <w:r>
          <w:rPr>
            <w:noProof/>
            <w:webHidden/>
          </w:rPr>
          <w:t>28</w:t>
        </w:r>
        <w:r>
          <w:rPr>
            <w:noProof/>
            <w:webHidden/>
          </w:rPr>
          <w:fldChar w:fldCharType="end"/>
        </w:r>
      </w:hyperlink>
    </w:p>
    <w:p w14:paraId="290CCD3C" w14:textId="084DED35" w:rsidR="009F2CBE" w:rsidRDefault="009F2CBE">
      <w:pPr>
        <w:pStyle w:val="TOC2"/>
        <w:tabs>
          <w:tab w:val="right" w:leader="dot" w:pos="10026"/>
        </w:tabs>
        <w:rPr>
          <w:noProof/>
        </w:rPr>
      </w:pPr>
      <w:hyperlink w:anchor="_Toc239226216" w:history="1">
        <w:r w:rsidRPr="00011780">
          <w:rPr>
            <w:rStyle w:val="Hyperlink"/>
            <w:noProof/>
          </w:rPr>
          <w:t>6.9 Acceptance Criteria</w:t>
        </w:r>
        <w:r>
          <w:rPr>
            <w:noProof/>
            <w:webHidden/>
          </w:rPr>
          <w:tab/>
        </w:r>
        <w:r>
          <w:rPr>
            <w:noProof/>
            <w:webHidden/>
          </w:rPr>
          <w:fldChar w:fldCharType="begin"/>
        </w:r>
        <w:r>
          <w:rPr>
            <w:noProof/>
            <w:webHidden/>
          </w:rPr>
          <w:instrText xml:space="preserve"> PAGEREF _Toc239226216 \h </w:instrText>
        </w:r>
        <w:r>
          <w:rPr>
            <w:noProof/>
            <w:webHidden/>
          </w:rPr>
        </w:r>
        <w:r>
          <w:rPr>
            <w:noProof/>
            <w:webHidden/>
          </w:rPr>
          <w:fldChar w:fldCharType="separate"/>
        </w:r>
        <w:r>
          <w:rPr>
            <w:noProof/>
            <w:webHidden/>
          </w:rPr>
          <w:t>28</w:t>
        </w:r>
        <w:r>
          <w:rPr>
            <w:noProof/>
            <w:webHidden/>
          </w:rPr>
          <w:fldChar w:fldCharType="end"/>
        </w:r>
      </w:hyperlink>
    </w:p>
    <w:p w14:paraId="6B2A34FC" w14:textId="61CF649D" w:rsidR="009F2CBE" w:rsidRDefault="009F2CBE">
      <w:pPr>
        <w:pStyle w:val="TOC1"/>
        <w:tabs>
          <w:tab w:val="right" w:leader="dot" w:pos="10026"/>
        </w:tabs>
        <w:rPr>
          <w:noProof/>
        </w:rPr>
      </w:pPr>
      <w:hyperlink w:anchor="_Toc239226217" w:history="1">
        <w:r w:rsidRPr="00011780">
          <w:rPr>
            <w:rStyle w:val="Hyperlink"/>
            <w:noProof/>
          </w:rPr>
          <w:t>Network Intelligence Data Model</w:t>
        </w:r>
        <w:r>
          <w:rPr>
            <w:noProof/>
            <w:webHidden/>
          </w:rPr>
          <w:tab/>
        </w:r>
        <w:r>
          <w:rPr>
            <w:noProof/>
            <w:webHidden/>
          </w:rPr>
          <w:fldChar w:fldCharType="begin"/>
        </w:r>
        <w:r>
          <w:rPr>
            <w:noProof/>
            <w:webHidden/>
          </w:rPr>
          <w:instrText xml:space="preserve"> PAGEREF _Toc239226217 \h </w:instrText>
        </w:r>
        <w:r>
          <w:rPr>
            <w:noProof/>
            <w:webHidden/>
          </w:rPr>
        </w:r>
        <w:r>
          <w:rPr>
            <w:noProof/>
            <w:webHidden/>
          </w:rPr>
          <w:fldChar w:fldCharType="separate"/>
        </w:r>
        <w:r>
          <w:rPr>
            <w:noProof/>
            <w:webHidden/>
          </w:rPr>
          <w:t>29</w:t>
        </w:r>
        <w:r>
          <w:rPr>
            <w:noProof/>
            <w:webHidden/>
          </w:rPr>
          <w:fldChar w:fldCharType="end"/>
        </w:r>
      </w:hyperlink>
    </w:p>
    <w:p w14:paraId="4D3F9E9C" w14:textId="642351F7" w:rsidR="009F2CBE" w:rsidRDefault="009F2CBE">
      <w:pPr>
        <w:pStyle w:val="TOC2"/>
        <w:tabs>
          <w:tab w:val="right" w:leader="dot" w:pos="10026"/>
        </w:tabs>
        <w:rPr>
          <w:noProof/>
        </w:rPr>
      </w:pPr>
      <w:hyperlink w:anchor="_Toc239226218" w:history="1">
        <w:r w:rsidRPr="00011780">
          <w:rPr>
            <w:rStyle w:val="Hyperlink"/>
            <w:noProof/>
          </w:rPr>
          <w:t>7.1 Purpose</w:t>
        </w:r>
        <w:r>
          <w:rPr>
            <w:noProof/>
            <w:webHidden/>
          </w:rPr>
          <w:tab/>
        </w:r>
        <w:r>
          <w:rPr>
            <w:noProof/>
            <w:webHidden/>
          </w:rPr>
          <w:fldChar w:fldCharType="begin"/>
        </w:r>
        <w:r>
          <w:rPr>
            <w:noProof/>
            <w:webHidden/>
          </w:rPr>
          <w:instrText xml:space="preserve"> PAGEREF _Toc239226218 \h </w:instrText>
        </w:r>
        <w:r>
          <w:rPr>
            <w:noProof/>
            <w:webHidden/>
          </w:rPr>
        </w:r>
        <w:r>
          <w:rPr>
            <w:noProof/>
            <w:webHidden/>
          </w:rPr>
          <w:fldChar w:fldCharType="separate"/>
        </w:r>
        <w:r>
          <w:rPr>
            <w:noProof/>
            <w:webHidden/>
          </w:rPr>
          <w:t>29</w:t>
        </w:r>
        <w:r>
          <w:rPr>
            <w:noProof/>
            <w:webHidden/>
          </w:rPr>
          <w:fldChar w:fldCharType="end"/>
        </w:r>
      </w:hyperlink>
    </w:p>
    <w:p w14:paraId="1CB49247" w14:textId="0758B4E7" w:rsidR="009F2CBE" w:rsidRDefault="009F2CBE">
      <w:pPr>
        <w:pStyle w:val="TOC2"/>
        <w:tabs>
          <w:tab w:val="right" w:leader="dot" w:pos="10026"/>
        </w:tabs>
        <w:rPr>
          <w:noProof/>
        </w:rPr>
      </w:pPr>
      <w:hyperlink w:anchor="_Toc239226219" w:history="1">
        <w:r w:rsidRPr="00011780">
          <w:rPr>
            <w:rStyle w:val="Hyperlink"/>
            <w:noProof/>
          </w:rPr>
          <w:t>7.2 Semantic Definition</w:t>
        </w:r>
        <w:r>
          <w:rPr>
            <w:noProof/>
            <w:webHidden/>
          </w:rPr>
          <w:tab/>
        </w:r>
        <w:r>
          <w:rPr>
            <w:noProof/>
            <w:webHidden/>
          </w:rPr>
          <w:fldChar w:fldCharType="begin"/>
        </w:r>
        <w:r>
          <w:rPr>
            <w:noProof/>
            <w:webHidden/>
          </w:rPr>
          <w:instrText xml:space="preserve"> PAGEREF _Toc239226219 \h </w:instrText>
        </w:r>
        <w:r>
          <w:rPr>
            <w:noProof/>
            <w:webHidden/>
          </w:rPr>
        </w:r>
        <w:r>
          <w:rPr>
            <w:noProof/>
            <w:webHidden/>
          </w:rPr>
          <w:fldChar w:fldCharType="separate"/>
        </w:r>
        <w:r>
          <w:rPr>
            <w:noProof/>
            <w:webHidden/>
          </w:rPr>
          <w:t>29</w:t>
        </w:r>
        <w:r>
          <w:rPr>
            <w:noProof/>
            <w:webHidden/>
          </w:rPr>
          <w:fldChar w:fldCharType="end"/>
        </w:r>
      </w:hyperlink>
    </w:p>
    <w:p w14:paraId="565C6BD5" w14:textId="0C57D256" w:rsidR="009F2CBE" w:rsidRDefault="009F2CBE">
      <w:pPr>
        <w:pStyle w:val="TOC2"/>
        <w:tabs>
          <w:tab w:val="right" w:leader="dot" w:pos="10026"/>
        </w:tabs>
        <w:rPr>
          <w:noProof/>
        </w:rPr>
      </w:pPr>
      <w:hyperlink w:anchor="_Toc239226220" w:history="1">
        <w:r w:rsidRPr="00011780">
          <w:rPr>
            <w:rStyle w:val="Hyperlink"/>
            <w:noProof/>
          </w:rPr>
          <w:t>7.3 Principal Entities</w:t>
        </w:r>
        <w:r>
          <w:rPr>
            <w:noProof/>
            <w:webHidden/>
          </w:rPr>
          <w:tab/>
        </w:r>
        <w:r>
          <w:rPr>
            <w:noProof/>
            <w:webHidden/>
          </w:rPr>
          <w:fldChar w:fldCharType="begin"/>
        </w:r>
        <w:r>
          <w:rPr>
            <w:noProof/>
            <w:webHidden/>
          </w:rPr>
          <w:instrText xml:space="preserve"> PAGEREF _Toc239226220 \h </w:instrText>
        </w:r>
        <w:r>
          <w:rPr>
            <w:noProof/>
            <w:webHidden/>
          </w:rPr>
        </w:r>
        <w:r>
          <w:rPr>
            <w:noProof/>
            <w:webHidden/>
          </w:rPr>
          <w:fldChar w:fldCharType="separate"/>
        </w:r>
        <w:r>
          <w:rPr>
            <w:noProof/>
            <w:webHidden/>
          </w:rPr>
          <w:t>29</w:t>
        </w:r>
        <w:r>
          <w:rPr>
            <w:noProof/>
            <w:webHidden/>
          </w:rPr>
          <w:fldChar w:fldCharType="end"/>
        </w:r>
      </w:hyperlink>
    </w:p>
    <w:p w14:paraId="32A1B381" w14:textId="750640E4" w:rsidR="009F2CBE" w:rsidRDefault="009F2CBE">
      <w:pPr>
        <w:pStyle w:val="TOC2"/>
        <w:tabs>
          <w:tab w:val="right" w:leader="dot" w:pos="10026"/>
        </w:tabs>
        <w:rPr>
          <w:noProof/>
        </w:rPr>
      </w:pPr>
      <w:hyperlink w:anchor="_Toc239226221" w:history="1">
        <w:r w:rsidRPr="00011780">
          <w:rPr>
            <w:rStyle w:val="Hyperlink"/>
            <w:noProof/>
          </w:rPr>
          <w:t>7.4 Lifecycle and Relationships</w:t>
        </w:r>
        <w:r>
          <w:rPr>
            <w:noProof/>
            <w:webHidden/>
          </w:rPr>
          <w:tab/>
        </w:r>
        <w:r>
          <w:rPr>
            <w:noProof/>
            <w:webHidden/>
          </w:rPr>
          <w:fldChar w:fldCharType="begin"/>
        </w:r>
        <w:r>
          <w:rPr>
            <w:noProof/>
            <w:webHidden/>
          </w:rPr>
          <w:instrText xml:space="preserve"> PAGEREF _Toc239226221 \h </w:instrText>
        </w:r>
        <w:r>
          <w:rPr>
            <w:noProof/>
            <w:webHidden/>
          </w:rPr>
        </w:r>
        <w:r>
          <w:rPr>
            <w:noProof/>
            <w:webHidden/>
          </w:rPr>
          <w:fldChar w:fldCharType="separate"/>
        </w:r>
        <w:r>
          <w:rPr>
            <w:noProof/>
            <w:webHidden/>
          </w:rPr>
          <w:t>29</w:t>
        </w:r>
        <w:r>
          <w:rPr>
            <w:noProof/>
            <w:webHidden/>
          </w:rPr>
          <w:fldChar w:fldCharType="end"/>
        </w:r>
      </w:hyperlink>
    </w:p>
    <w:p w14:paraId="00702FA3" w14:textId="3A9E24F2" w:rsidR="009F2CBE" w:rsidRDefault="009F2CBE">
      <w:pPr>
        <w:pStyle w:val="TOC2"/>
        <w:tabs>
          <w:tab w:val="right" w:leader="dot" w:pos="10026"/>
        </w:tabs>
        <w:rPr>
          <w:noProof/>
        </w:rPr>
      </w:pPr>
      <w:hyperlink w:anchor="_Toc239226222" w:history="1">
        <w:r w:rsidRPr="00011780">
          <w:rPr>
            <w:rStyle w:val="Hyperlink"/>
            <w:noProof/>
          </w:rPr>
          <w:t>7.5 Temporal Semantics</w:t>
        </w:r>
        <w:r>
          <w:rPr>
            <w:noProof/>
            <w:webHidden/>
          </w:rPr>
          <w:tab/>
        </w:r>
        <w:r>
          <w:rPr>
            <w:noProof/>
            <w:webHidden/>
          </w:rPr>
          <w:fldChar w:fldCharType="begin"/>
        </w:r>
        <w:r>
          <w:rPr>
            <w:noProof/>
            <w:webHidden/>
          </w:rPr>
          <w:instrText xml:space="preserve"> PAGEREF _Toc239226222 \h </w:instrText>
        </w:r>
        <w:r>
          <w:rPr>
            <w:noProof/>
            <w:webHidden/>
          </w:rPr>
        </w:r>
        <w:r>
          <w:rPr>
            <w:noProof/>
            <w:webHidden/>
          </w:rPr>
          <w:fldChar w:fldCharType="separate"/>
        </w:r>
        <w:r>
          <w:rPr>
            <w:noProof/>
            <w:webHidden/>
          </w:rPr>
          <w:t>30</w:t>
        </w:r>
        <w:r>
          <w:rPr>
            <w:noProof/>
            <w:webHidden/>
          </w:rPr>
          <w:fldChar w:fldCharType="end"/>
        </w:r>
      </w:hyperlink>
    </w:p>
    <w:p w14:paraId="6AE03689" w14:textId="6A74DA9E" w:rsidR="009F2CBE" w:rsidRDefault="009F2CBE">
      <w:pPr>
        <w:pStyle w:val="TOC2"/>
        <w:tabs>
          <w:tab w:val="right" w:leader="dot" w:pos="10026"/>
        </w:tabs>
        <w:rPr>
          <w:noProof/>
        </w:rPr>
      </w:pPr>
      <w:hyperlink w:anchor="_Toc239226223" w:history="1">
        <w:r w:rsidRPr="00011780">
          <w:rPr>
            <w:rStyle w:val="Hyperlink"/>
            <w:noProof/>
          </w:rPr>
          <w:t>7.6 Validation and Classification</w:t>
        </w:r>
        <w:r>
          <w:rPr>
            <w:noProof/>
            <w:webHidden/>
          </w:rPr>
          <w:tab/>
        </w:r>
        <w:r>
          <w:rPr>
            <w:noProof/>
            <w:webHidden/>
          </w:rPr>
          <w:fldChar w:fldCharType="begin"/>
        </w:r>
        <w:r>
          <w:rPr>
            <w:noProof/>
            <w:webHidden/>
          </w:rPr>
          <w:instrText xml:space="preserve"> PAGEREF _Toc239226223 \h </w:instrText>
        </w:r>
        <w:r>
          <w:rPr>
            <w:noProof/>
            <w:webHidden/>
          </w:rPr>
        </w:r>
        <w:r>
          <w:rPr>
            <w:noProof/>
            <w:webHidden/>
          </w:rPr>
          <w:fldChar w:fldCharType="separate"/>
        </w:r>
        <w:r>
          <w:rPr>
            <w:noProof/>
            <w:webHidden/>
          </w:rPr>
          <w:t>30</w:t>
        </w:r>
        <w:r>
          <w:rPr>
            <w:noProof/>
            <w:webHidden/>
          </w:rPr>
          <w:fldChar w:fldCharType="end"/>
        </w:r>
      </w:hyperlink>
    </w:p>
    <w:p w14:paraId="36991A0F" w14:textId="674F25B7" w:rsidR="009F2CBE" w:rsidRDefault="009F2CBE">
      <w:pPr>
        <w:pStyle w:val="TOC2"/>
        <w:tabs>
          <w:tab w:val="right" w:leader="dot" w:pos="10026"/>
        </w:tabs>
        <w:rPr>
          <w:noProof/>
        </w:rPr>
      </w:pPr>
      <w:hyperlink w:anchor="_Toc239226224" w:history="1">
        <w:r w:rsidRPr="00011780">
          <w:rPr>
            <w:rStyle w:val="Hyperlink"/>
            <w:noProof/>
          </w:rPr>
          <w:t>7.7 Failure / Exception Semantics</w:t>
        </w:r>
        <w:r>
          <w:rPr>
            <w:noProof/>
            <w:webHidden/>
          </w:rPr>
          <w:tab/>
        </w:r>
        <w:r>
          <w:rPr>
            <w:noProof/>
            <w:webHidden/>
          </w:rPr>
          <w:fldChar w:fldCharType="begin"/>
        </w:r>
        <w:r>
          <w:rPr>
            <w:noProof/>
            <w:webHidden/>
          </w:rPr>
          <w:instrText xml:space="preserve"> PAGEREF _Toc239226224 \h </w:instrText>
        </w:r>
        <w:r>
          <w:rPr>
            <w:noProof/>
            <w:webHidden/>
          </w:rPr>
        </w:r>
        <w:r>
          <w:rPr>
            <w:noProof/>
            <w:webHidden/>
          </w:rPr>
          <w:fldChar w:fldCharType="separate"/>
        </w:r>
        <w:r>
          <w:rPr>
            <w:noProof/>
            <w:webHidden/>
          </w:rPr>
          <w:t>30</w:t>
        </w:r>
        <w:r>
          <w:rPr>
            <w:noProof/>
            <w:webHidden/>
          </w:rPr>
          <w:fldChar w:fldCharType="end"/>
        </w:r>
      </w:hyperlink>
    </w:p>
    <w:p w14:paraId="2A89933B" w14:textId="1A7C6BFD" w:rsidR="009F2CBE" w:rsidRDefault="009F2CBE">
      <w:pPr>
        <w:pStyle w:val="TOC2"/>
        <w:tabs>
          <w:tab w:val="right" w:leader="dot" w:pos="10026"/>
        </w:tabs>
        <w:rPr>
          <w:noProof/>
        </w:rPr>
      </w:pPr>
      <w:hyperlink w:anchor="_Toc239226225"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_Toc239226225 \h </w:instrText>
        </w:r>
        <w:r>
          <w:rPr>
            <w:noProof/>
            <w:webHidden/>
          </w:rPr>
        </w:r>
        <w:r>
          <w:rPr>
            <w:noProof/>
            <w:webHidden/>
          </w:rPr>
          <w:fldChar w:fldCharType="separate"/>
        </w:r>
        <w:r>
          <w:rPr>
            <w:noProof/>
            <w:webHidden/>
          </w:rPr>
          <w:t>30</w:t>
        </w:r>
        <w:r>
          <w:rPr>
            <w:noProof/>
            <w:webHidden/>
          </w:rPr>
          <w:fldChar w:fldCharType="end"/>
        </w:r>
      </w:hyperlink>
    </w:p>
    <w:p w14:paraId="7AE219D8" w14:textId="7D22409F" w:rsidR="009F2CBE" w:rsidRDefault="009F2CBE">
      <w:pPr>
        <w:pStyle w:val="TOC2"/>
        <w:tabs>
          <w:tab w:val="right" w:leader="dot" w:pos="10026"/>
        </w:tabs>
        <w:rPr>
          <w:noProof/>
        </w:rPr>
      </w:pPr>
      <w:hyperlink w:anchor="_Toc239226226"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_Toc239226226 \h </w:instrText>
        </w:r>
        <w:r>
          <w:rPr>
            <w:noProof/>
            <w:webHidden/>
          </w:rPr>
        </w:r>
        <w:r>
          <w:rPr>
            <w:noProof/>
            <w:webHidden/>
          </w:rPr>
          <w:fldChar w:fldCharType="separate"/>
        </w:r>
        <w:r>
          <w:rPr>
            <w:noProof/>
            <w:webHidden/>
          </w:rPr>
          <w:t>30</w:t>
        </w:r>
        <w:r>
          <w:rPr>
            <w:noProof/>
            <w:webHidden/>
          </w:rPr>
          <w:fldChar w:fldCharType="end"/>
        </w:r>
      </w:hyperlink>
    </w:p>
    <w:p w14:paraId="4F066463" w14:textId="392B0F57" w:rsidR="009F2CBE" w:rsidRDefault="009F2CBE">
      <w:pPr>
        <w:pStyle w:val="TOC2"/>
        <w:tabs>
          <w:tab w:val="right" w:leader="dot" w:pos="10026"/>
        </w:tabs>
        <w:rPr>
          <w:noProof/>
        </w:rPr>
      </w:pPr>
      <w:hyperlink w:anchor="_Toc239226227" w:history="1">
        <w:r w:rsidRPr="00011780">
          <w:rPr>
            <w:rStyle w:val="Hyperlink"/>
            <w:noProof/>
          </w:rPr>
          <w:t>7.8 Acceptance Criteria</w:t>
        </w:r>
        <w:r>
          <w:rPr>
            <w:noProof/>
            <w:webHidden/>
          </w:rPr>
          <w:tab/>
        </w:r>
        <w:r>
          <w:rPr>
            <w:noProof/>
            <w:webHidden/>
          </w:rPr>
          <w:fldChar w:fldCharType="begin"/>
        </w:r>
        <w:r>
          <w:rPr>
            <w:noProof/>
            <w:webHidden/>
          </w:rPr>
          <w:instrText xml:space="preserve"> PAGEREF _Toc239226227 \h </w:instrText>
        </w:r>
        <w:r>
          <w:rPr>
            <w:noProof/>
            <w:webHidden/>
          </w:rPr>
        </w:r>
        <w:r>
          <w:rPr>
            <w:noProof/>
            <w:webHidden/>
          </w:rPr>
          <w:fldChar w:fldCharType="separate"/>
        </w:r>
        <w:r>
          <w:rPr>
            <w:noProof/>
            <w:webHidden/>
          </w:rPr>
          <w:t>30</w:t>
        </w:r>
        <w:r>
          <w:rPr>
            <w:noProof/>
            <w:webHidden/>
          </w:rPr>
          <w:fldChar w:fldCharType="end"/>
        </w:r>
      </w:hyperlink>
    </w:p>
    <w:p w14:paraId="4345F99D" w14:textId="29E53BE8" w:rsidR="009F2CBE" w:rsidRDefault="009F2CBE">
      <w:pPr>
        <w:pStyle w:val="TOC1"/>
        <w:tabs>
          <w:tab w:val="right" w:leader="dot" w:pos="10026"/>
        </w:tabs>
        <w:rPr>
          <w:noProof/>
        </w:rPr>
      </w:pPr>
      <w:hyperlink w:anchor="_Toc239226228" w:history="1">
        <w:r w:rsidRPr="00011780">
          <w:rPr>
            <w:rStyle w:val="Hyperlink"/>
            <w:noProof/>
          </w:rPr>
          <w:t>Topology, GIS &amp; Spatial Data Model</w:t>
        </w:r>
        <w:r>
          <w:rPr>
            <w:noProof/>
            <w:webHidden/>
          </w:rPr>
          <w:tab/>
        </w:r>
        <w:r>
          <w:rPr>
            <w:noProof/>
            <w:webHidden/>
          </w:rPr>
          <w:fldChar w:fldCharType="begin"/>
        </w:r>
        <w:r>
          <w:rPr>
            <w:noProof/>
            <w:webHidden/>
          </w:rPr>
          <w:instrText xml:space="preserve"> PAGEREF _Toc239226228 \h </w:instrText>
        </w:r>
        <w:r>
          <w:rPr>
            <w:noProof/>
            <w:webHidden/>
          </w:rPr>
        </w:r>
        <w:r>
          <w:rPr>
            <w:noProof/>
            <w:webHidden/>
          </w:rPr>
          <w:fldChar w:fldCharType="separate"/>
        </w:r>
        <w:r>
          <w:rPr>
            <w:noProof/>
            <w:webHidden/>
          </w:rPr>
          <w:t>31</w:t>
        </w:r>
        <w:r>
          <w:rPr>
            <w:noProof/>
            <w:webHidden/>
          </w:rPr>
          <w:fldChar w:fldCharType="end"/>
        </w:r>
      </w:hyperlink>
    </w:p>
    <w:p w14:paraId="6E85D918" w14:textId="2FB03A39" w:rsidR="009F2CBE" w:rsidRDefault="009F2CBE">
      <w:pPr>
        <w:pStyle w:val="TOC2"/>
        <w:tabs>
          <w:tab w:val="right" w:leader="dot" w:pos="10026"/>
        </w:tabs>
        <w:rPr>
          <w:noProof/>
        </w:rPr>
      </w:pPr>
      <w:hyperlink w:anchor="_Toc239226229" w:history="1">
        <w:r w:rsidRPr="00011780">
          <w:rPr>
            <w:rStyle w:val="Hyperlink"/>
            <w:noProof/>
          </w:rPr>
          <w:t>8.1 Purpose</w:t>
        </w:r>
        <w:r>
          <w:rPr>
            <w:noProof/>
            <w:webHidden/>
          </w:rPr>
          <w:tab/>
        </w:r>
        <w:r>
          <w:rPr>
            <w:noProof/>
            <w:webHidden/>
          </w:rPr>
          <w:fldChar w:fldCharType="begin"/>
        </w:r>
        <w:r>
          <w:rPr>
            <w:noProof/>
            <w:webHidden/>
          </w:rPr>
          <w:instrText xml:space="preserve"> PAGEREF _Toc239226229 \h </w:instrText>
        </w:r>
        <w:r>
          <w:rPr>
            <w:noProof/>
            <w:webHidden/>
          </w:rPr>
        </w:r>
        <w:r>
          <w:rPr>
            <w:noProof/>
            <w:webHidden/>
          </w:rPr>
          <w:fldChar w:fldCharType="separate"/>
        </w:r>
        <w:r>
          <w:rPr>
            <w:noProof/>
            <w:webHidden/>
          </w:rPr>
          <w:t>31</w:t>
        </w:r>
        <w:r>
          <w:rPr>
            <w:noProof/>
            <w:webHidden/>
          </w:rPr>
          <w:fldChar w:fldCharType="end"/>
        </w:r>
      </w:hyperlink>
    </w:p>
    <w:p w14:paraId="1FE65E7D" w14:textId="719842E6" w:rsidR="009F2CBE" w:rsidRDefault="009F2CBE">
      <w:pPr>
        <w:pStyle w:val="TOC2"/>
        <w:tabs>
          <w:tab w:val="right" w:leader="dot" w:pos="10026"/>
        </w:tabs>
        <w:rPr>
          <w:noProof/>
        </w:rPr>
      </w:pPr>
      <w:hyperlink w:anchor="_Toc239226230" w:history="1">
        <w:r w:rsidRPr="00011780">
          <w:rPr>
            <w:rStyle w:val="Hyperlink"/>
            <w:noProof/>
          </w:rPr>
          <w:t>8.2 Semantic Definition</w:t>
        </w:r>
        <w:r>
          <w:rPr>
            <w:noProof/>
            <w:webHidden/>
          </w:rPr>
          <w:tab/>
        </w:r>
        <w:r>
          <w:rPr>
            <w:noProof/>
            <w:webHidden/>
          </w:rPr>
          <w:fldChar w:fldCharType="begin"/>
        </w:r>
        <w:r>
          <w:rPr>
            <w:noProof/>
            <w:webHidden/>
          </w:rPr>
          <w:instrText xml:space="preserve"> PAGEREF _Toc239226230 \h </w:instrText>
        </w:r>
        <w:r>
          <w:rPr>
            <w:noProof/>
            <w:webHidden/>
          </w:rPr>
        </w:r>
        <w:r>
          <w:rPr>
            <w:noProof/>
            <w:webHidden/>
          </w:rPr>
          <w:fldChar w:fldCharType="separate"/>
        </w:r>
        <w:r>
          <w:rPr>
            <w:noProof/>
            <w:webHidden/>
          </w:rPr>
          <w:t>31</w:t>
        </w:r>
        <w:r>
          <w:rPr>
            <w:noProof/>
            <w:webHidden/>
          </w:rPr>
          <w:fldChar w:fldCharType="end"/>
        </w:r>
      </w:hyperlink>
    </w:p>
    <w:p w14:paraId="63C3A31F" w14:textId="5C55684C" w:rsidR="009F2CBE" w:rsidRDefault="009F2CBE">
      <w:pPr>
        <w:pStyle w:val="TOC2"/>
        <w:tabs>
          <w:tab w:val="right" w:leader="dot" w:pos="10026"/>
        </w:tabs>
        <w:rPr>
          <w:noProof/>
        </w:rPr>
      </w:pPr>
      <w:hyperlink w:anchor="_Toc239226231" w:history="1">
        <w:r w:rsidRPr="00011780">
          <w:rPr>
            <w:rStyle w:val="Hyperlink"/>
            <w:noProof/>
          </w:rPr>
          <w:t>8.3 Principal Entities</w:t>
        </w:r>
        <w:r>
          <w:rPr>
            <w:noProof/>
            <w:webHidden/>
          </w:rPr>
          <w:tab/>
        </w:r>
        <w:r>
          <w:rPr>
            <w:noProof/>
            <w:webHidden/>
          </w:rPr>
          <w:fldChar w:fldCharType="begin"/>
        </w:r>
        <w:r>
          <w:rPr>
            <w:noProof/>
            <w:webHidden/>
          </w:rPr>
          <w:instrText xml:space="preserve"> PAGEREF _Toc239226231 \h </w:instrText>
        </w:r>
        <w:r>
          <w:rPr>
            <w:noProof/>
            <w:webHidden/>
          </w:rPr>
        </w:r>
        <w:r>
          <w:rPr>
            <w:noProof/>
            <w:webHidden/>
          </w:rPr>
          <w:fldChar w:fldCharType="separate"/>
        </w:r>
        <w:r>
          <w:rPr>
            <w:noProof/>
            <w:webHidden/>
          </w:rPr>
          <w:t>31</w:t>
        </w:r>
        <w:r>
          <w:rPr>
            <w:noProof/>
            <w:webHidden/>
          </w:rPr>
          <w:fldChar w:fldCharType="end"/>
        </w:r>
      </w:hyperlink>
    </w:p>
    <w:p w14:paraId="6355C190" w14:textId="3212CFF7" w:rsidR="009F2CBE" w:rsidRDefault="009F2CBE">
      <w:pPr>
        <w:pStyle w:val="TOC2"/>
        <w:tabs>
          <w:tab w:val="right" w:leader="dot" w:pos="10026"/>
        </w:tabs>
        <w:rPr>
          <w:noProof/>
        </w:rPr>
      </w:pPr>
      <w:hyperlink w:anchor="_Toc239226232" w:history="1">
        <w:r w:rsidRPr="00011780">
          <w:rPr>
            <w:rStyle w:val="Hyperlink"/>
            <w:noProof/>
          </w:rPr>
          <w:t>8.4 Temporal Semantics</w:t>
        </w:r>
        <w:r>
          <w:rPr>
            <w:noProof/>
            <w:webHidden/>
          </w:rPr>
          <w:tab/>
        </w:r>
        <w:r>
          <w:rPr>
            <w:noProof/>
            <w:webHidden/>
          </w:rPr>
          <w:fldChar w:fldCharType="begin"/>
        </w:r>
        <w:r>
          <w:rPr>
            <w:noProof/>
            <w:webHidden/>
          </w:rPr>
          <w:instrText xml:space="preserve"> PAGEREF _Toc239226232 \h </w:instrText>
        </w:r>
        <w:r>
          <w:rPr>
            <w:noProof/>
            <w:webHidden/>
          </w:rPr>
        </w:r>
        <w:r>
          <w:rPr>
            <w:noProof/>
            <w:webHidden/>
          </w:rPr>
          <w:fldChar w:fldCharType="separate"/>
        </w:r>
        <w:r>
          <w:rPr>
            <w:noProof/>
            <w:webHidden/>
          </w:rPr>
          <w:t>31</w:t>
        </w:r>
        <w:r>
          <w:rPr>
            <w:noProof/>
            <w:webHidden/>
          </w:rPr>
          <w:fldChar w:fldCharType="end"/>
        </w:r>
      </w:hyperlink>
    </w:p>
    <w:p w14:paraId="6BEFA154" w14:textId="0766458F" w:rsidR="009F2CBE" w:rsidRDefault="009F2CBE">
      <w:pPr>
        <w:pStyle w:val="TOC2"/>
        <w:tabs>
          <w:tab w:val="right" w:leader="dot" w:pos="10026"/>
        </w:tabs>
        <w:rPr>
          <w:noProof/>
        </w:rPr>
      </w:pPr>
      <w:hyperlink w:anchor="_Toc239226233" w:history="1">
        <w:r w:rsidRPr="00011780">
          <w:rPr>
            <w:rStyle w:val="Hyperlink"/>
            <w:noProof/>
          </w:rPr>
          <w:t>8.5 Place-to-Cell Resolution Data Flow</w:t>
        </w:r>
        <w:r>
          <w:rPr>
            <w:noProof/>
            <w:webHidden/>
          </w:rPr>
          <w:tab/>
        </w:r>
        <w:r>
          <w:rPr>
            <w:noProof/>
            <w:webHidden/>
          </w:rPr>
          <w:fldChar w:fldCharType="begin"/>
        </w:r>
        <w:r>
          <w:rPr>
            <w:noProof/>
            <w:webHidden/>
          </w:rPr>
          <w:instrText xml:space="preserve"> PAGEREF _Toc239226233 \h </w:instrText>
        </w:r>
        <w:r>
          <w:rPr>
            <w:noProof/>
            <w:webHidden/>
          </w:rPr>
        </w:r>
        <w:r>
          <w:rPr>
            <w:noProof/>
            <w:webHidden/>
          </w:rPr>
          <w:fldChar w:fldCharType="separate"/>
        </w:r>
        <w:r>
          <w:rPr>
            <w:noProof/>
            <w:webHidden/>
          </w:rPr>
          <w:t>31</w:t>
        </w:r>
        <w:r>
          <w:rPr>
            <w:noProof/>
            <w:webHidden/>
          </w:rPr>
          <w:fldChar w:fldCharType="end"/>
        </w:r>
      </w:hyperlink>
    </w:p>
    <w:p w14:paraId="630D028F" w14:textId="54ABB9FD" w:rsidR="009F2CBE" w:rsidRDefault="009F2CBE">
      <w:pPr>
        <w:pStyle w:val="TOC2"/>
        <w:tabs>
          <w:tab w:val="right" w:leader="dot" w:pos="10026"/>
        </w:tabs>
        <w:rPr>
          <w:noProof/>
        </w:rPr>
      </w:pPr>
      <w:hyperlink w:anchor="_Toc239226234" w:history="1">
        <w:r w:rsidRPr="00011780">
          <w:rPr>
            <w:rStyle w:val="Hyperlink"/>
            <w:noProof/>
          </w:rPr>
          <w:t>8.6 Classification and Security</w:t>
        </w:r>
        <w:r>
          <w:rPr>
            <w:noProof/>
            <w:webHidden/>
          </w:rPr>
          <w:tab/>
        </w:r>
        <w:r>
          <w:rPr>
            <w:noProof/>
            <w:webHidden/>
          </w:rPr>
          <w:fldChar w:fldCharType="begin"/>
        </w:r>
        <w:r>
          <w:rPr>
            <w:noProof/>
            <w:webHidden/>
          </w:rPr>
          <w:instrText xml:space="preserve"> PAGEREF _Toc239226234 \h </w:instrText>
        </w:r>
        <w:r>
          <w:rPr>
            <w:noProof/>
            <w:webHidden/>
          </w:rPr>
        </w:r>
        <w:r>
          <w:rPr>
            <w:noProof/>
            <w:webHidden/>
          </w:rPr>
          <w:fldChar w:fldCharType="separate"/>
        </w:r>
        <w:r>
          <w:rPr>
            <w:noProof/>
            <w:webHidden/>
          </w:rPr>
          <w:t>32</w:t>
        </w:r>
        <w:r>
          <w:rPr>
            <w:noProof/>
            <w:webHidden/>
          </w:rPr>
          <w:fldChar w:fldCharType="end"/>
        </w:r>
      </w:hyperlink>
    </w:p>
    <w:p w14:paraId="05280949" w14:textId="52BB83F8" w:rsidR="009F2CBE" w:rsidRDefault="009F2CBE">
      <w:pPr>
        <w:pStyle w:val="TOC2"/>
        <w:tabs>
          <w:tab w:val="right" w:leader="dot" w:pos="10026"/>
        </w:tabs>
        <w:rPr>
          <w:noProof/>
        </w:rPr>
      </w:pPr>
      <w:hyperlink w:anchor="_Toc239226235" w:history="1">
        <w:r w:rsidRPr="00011780">
          <w:rPr>
            <w:rStyle w:val="Hyperlink"/>
            <w:noProof/>
          </w:rPr>
          <w:t>8.7 Failure / Exception Semantics</w:t>
        </w:r>
        <w:r>
          <w:rPr>
            <w:noProof/>
            <w:webHidden/>
          </w:rPr>
          <w:tab/>
        </w:r>
        <w:r>
          <w:rPr>
            <w:noProof/>
            <w:webHidden/>
          </w:rPr>
          <w:fldChar w:fldCharType="begin"/>
        </w:r>
        <w:r>
          <w:rPr>
            <w:noProof/>
            <w:webHidden/>
          </w:rPr>
          <w:instrText xml:space="preserve"> PAGEREF _Toc239226235 \h </w:instrText>
        </w:r>
        <w:r>
          <w:rPr>
            <w:noProof/>
            <w:webHidden/>
          </w:rPr>
        </w:r>
        <w:r>
          <w:rPr>
            <w:noProof/>
            <w:webHidden/>
          </w:rPr>
          <w:fldChar w:fldCharType="separate"/>
        </w:r>
        <w:r>
          <w:rPr>
            <w:noProof/>
            <w:webHidden/>
          </w:rPr>
          <w:t>32</w:t>
        </w:r>
        <w:r>
          <w:rPr>
            <w:noProof/>
            <w:webHidden/>
          </w:rPr>
          <w:fldChar w:fldCharType="end"/>
        </w:r>
      </w:hyperlink>
    </w:p>
    <w:p w14:paraId="6BF8E71F" w14:textId="0A235B7C" w:rsidR="009F2CBE" w:rsidRDefault="009F2CBE">
      <w:pPr>
        <w:pStyle w:val="TOC2"/>
        <w:tabs>
          <w:tab w:val="right" w:leader="dot" w:pos="10026"/>
        </w:tabs>
        <w:rPr>
          <w:noProof/>
        </w:rPr>
      </w:pPr>
      <w:hyperlink w:anchor="_Toc239226236"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_Toc239226236 \h </w:instrText>
        </w:r>
        <w:r>
          <w:rPr>
            <w:noProof/>
            <w:webHidden/>
          </w:rPr>
        </w:r>
        <w:r>
          <w:rPr>
            <w:noProof/>
            <w:webHidden/>
          </w:rPr>
          <w:fldChar w:fldCharType="separate"/>
        </w:r>
        <w:r>
          <w:rPr>
            <w:noProof/>
            <w:webHidden/>
          </w:rPr>
          <w:t>32</w:t>
        </w:r>
        <w:r>
          <w:rPr>
            <w:noProof/>
            <w:webHidden/>
          </w:rPr>
          <w:fldChar w:fldCharType="end"/>
        </w:r>
      </w:hyperlink>
    </w:p>
    <w:p w14:paraId="46C7738B" w14:textId="0DE90F52" w:rsidR="009F2CBE" w:rsidRDefault="009F2CBE">
      <w:pPr>
        <w:pStyle w:val="TOC2"/>
        <w:tabs>
          <w:tab w:val="right" w:leader="dot" w:pos="10026"/>
        </w:tabs>
        <w:rPr>
          <w:noProof/>
        </w:rPr>
      </w:pPr>
      <w:hyperlink w:anchor="_Toc239226237"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_Toc239226237 \h </w:instrText>
        </w:r>
        <w:r>
          <w:rPr>
            <w:noProof/>
            <w:webHidden/>
          </w:rPr>
        </w:r>
        <w:r>
          <w:rPr>
            <w:noProof/>
            <w:webHidden/>
          </w:rPr>
          <w:fldChar w:fldCharType="separate"/>
        </w:r>
        <w:r>
          <w:rPr>
            <w:noProof/>
            <w:webHidden/>
          </w:rPr>
          <w:t>32</w:t>
        </w:r>
        <w:r>
          <w:rPr>
            <w:noProof/>
            <w:webHidden/>
          </w:rPr>
          <w:fldChar w:fldCharType="end"/>
        </w:r>
      </w:hyperlink>
    </w:p>
    <w:p w14:paraId="6CA868E5" w14:textId="592CCB51" w:rsidR="009F2CBE" w:rsidRDefault="009F2CBE">
      <w:pPr>
        <w:pStyle w:val="TOC2"/>
        <w:tabs>
          <w:tab w:val="right" w:leader="dot" w:pos="10026"/>
        </w:tabs>
        <w:rPr>
          <w:noProof/>
        </w:rPr>
      </w:pPr>
      <w:hyperlink w:anchor="_Toc239226238" w:history="1">
        <w:r w:rsidRPr="00011780">
          <w:rPr>
            <w:rStyle w:val="Hyperlink"/>
            <w:noProof/>
          </w:rPr>
          <w:t>8.8 Acceptance Criteria</w:t>
        </w:r>
        <w:r>
          <w:rPr>
            <w:noProof/>
            <w:webHidden/>
          </w:rPr>
          <w:tab/>
        </w:r>
        <w:r>
          <w:rPr>
            <w:noProof/>
            <w:webHidden/>
          </w:rPr>
          <w:fldChar w:fldCharType="begin"/>
        </w:r>
        <w:r>
          <w:rPr>
            <w:noProof/>
            <w:webHidden/>
          </w:rPr>
          <w:instrText xml:space="preserve"> PAGEREF _Toc239226238 \h </w:instrText>
        </w:r>
        <w:r>
          <w:rPr>
            <w:noProof/>
            <w:webHidden/>
          </w:rPr>
        </w:r>
        <w:r>
          <w:rPr>
            <w:noProof/>
            <w:webHidden/>
          </w:rPr>
          <w:fldChar w:fldCharType="separate"/>
        </w:r>
        <w:r>
          <w:rPr>
            <w:noProof/>
            <w:webHidden/>
          </w:rPr>
          <w:t>32</w:t>
        </w:r>
        <w:r>
          <w:rPr>
            <w:noProof/>
            <w:webHidden/>
          </w:rPr>
          <w:fldChar w:fldCharType="end"/>
        </w:r>
      </w:hyperlink>
    </w:p>
    <w:p w14:paraId="13CD0B63" w14:textId="36E82A2A" w:rsidR="009F2CBE" w:rsidRDefault="009F2CBE">
      <w:pPr>
        <w:pStyle w:val="TOC1"/>
        <w:tabs>
          <w:tab w:val="right" w:leader="dot" w:pos="10026"/>
        </w:tabs>
        <w:rPr>
          <w:noProof/>
        </w:rPr>
      </w:pPr>
      <w:hyperlink w:anchor="_Toc239226239" w:history="1">
        <w:r w:rsidRPr="00011780">
          <w:rPr>
            <w:rStyle w:val="Hyperlink"/>
            <w:noProof/>
          </w:rPr>
          <w:t>QoS Campaign &amp; Drive-Test Data Model</w:t>
        </w:r>
        <w:r>
          <w:rPr>
            <w:noProof/>
            <w:webHidden/>
          </w:rPr>
          <w:tab/>
        </w:r>
        <w:r>
          <w:rPr>
            <w:noProof/>
            <w:webHidden/>
          </w:rPr>
          <w:fldChar w:fldCharType="begin"/>
        </w:r>
        <w:r>
          <w:rPr>
            <w:noProof/>
            <w:webHidden/>
          </w:rPr>
          <w:instrText xml:space="preserve"> PAGEREF _Toc239226239 \h </w:instrText>
        </w:r>
        <w:r>
          <w:rPr>
            <w:noProof/>
            <w:webHidden/>
          </w:rPr>
        </w:r>
        <w:r>
          <w:rPr>
            <w:noProof/>
            <w:webHidden/>
          </w:rPr>
          <w:fldChar w:fldCharType="separate"/>
        </w:r>
        <w:r>
          <w:rPr>
            <w:noProof/>
            <w:webHidden/>
          </w:rPr>
          <w:t>33</w:t>
        </w:r>
        <w:r>
          <w:rPr>
            <w:noProof/>
            <w:webHidden/>
          </w:rPr>
          <w:fldChar w:fldCharType="end"/>
        </w:r>
      </w:hyperlink>
    </w:p>
    <w:p w14:paraId="3C3A818C" w14:textId="2149C1B4" w:rsidR="009F2CBE" w:rsidRDefault="009F2CBE">
      <w:pPr>
        <w:pStyle w:val="TOC2"/>
        <w:tabs>
          <w:tab w:val="right" w:leader="dot" w:pos="10026"/>
        </w:tabs>
        <w:rPr>
          <w:noProof/>
        </w:rPr>
      </w:pPr>
      <w:hyperlink w:anchor="_Toc239226240" w:history="1">
        <w:r w:rsidRPr="00011780">
          <w:rPr>
            <w:rStyle w:val="Hyperlink"/>
            <w:noProof/>
          </w:rPr>
          <w:t>9.1 Purpose</w:t>
        </w:r>
        <w:r>
          <w:rPr>
            <w:noProof/>
            <w:webHidden/>
          </w:rPr>
          <w:tab/>
        </w:r>
        <w:r>
          <w:rPr>
            <w:noProof/>
            <w:webHidden/>
          </w:rPr>
          <w:fldChar w:fldCharType="begin"/>
        </w:r>
        <w:r>
          <w:rPr>
            <w:noProof/>
            <w:webHidden/>
          </w:rPr>
          <w:instrText xml:space="preserve"> PAGEREF _Toc239226240 \h </w:instrText>
        </w:r>
        <w:r>
          <w:rPr>
            <w:noProof/>
            <w:webHidden/>
          </w:rPr>
        </w:r>
        <w:r>
          <w:rPr>
            <w:noProof/>
            <w:webHidden/>
          </w:rPr>
          <w:fldChar w:fldCharType="separate"/>
        </w:r>
        <w:r>
          <w:rPr>
            <w:noProof/>
            <w:webHidden/>
          </w:rPr>
          <w:t>33</w:t>
        </w:r>
        <w:r>
          <w:rPr>
            <w:noProof/>
            <w:webHidden/>
          </w:rPr>
          <w:fldChar w:fldCharType="end"/>
        </w:r>
      </w:hyperlink>
    </w:p>
    <w:p w14:paraId="2B88B49F" w14:textId="76DD5DC2" w:rsidR="009F2CBE" w:rsidRDefault="009F2CBE">
      <w:pPr>
        <w:pStyle w:val="TOC2"/>
        <w:tabs>
          <w:tab w:val="right" w:leader="dot" w:pos="10026"/>
        </w:tabs>
        <w:rPr>
          <w:noProof/>
        </w:rPr>
      </w:pPr>
      <w:hyperlink w:anchor="_Toc239226241" w:history="1">
        <w:r w:rsidRPr="00011780">
          <w:rPr>
            <w:rStyle w:val="Hyperlink"/>
            <w:noProof/>
          </w:rPr>
          <w:t>9.2 Semantic Definition</w:t>
        </w:r>
        <w:r>
          <w:rPr>
            <w:noProof/>
            <w:webHidden/>
          </w:rPr>
          <w:tab/>
        </w:r>
        <w:r>
          <w:rPr>
            <w:noProof/>
            <w:webHidden/>
          </w:rPr>
          <w:fldChar w:fldCharType="begin"/>
        </w:r>
        <w:r>
          <w:rPr>
            <w:noProof/>
            <w:webHidden/>
          </w:rPr>
          <w:instrText xml:space="preserve"> PAGEREF _Toc239226241 \h </w:instrText>
        </w:r>
        <w:r>
          <w:rPr>
            <w:noProof/>
            <w:webHidden/>
          </w:rPr>
        </w:r>
        <w:r>
          <w:rPr>
            <w:noProof/>
            <w:webHidden/>
          </w:rPr>
          <w:fldChar w:fldCharType="separate"/>
        </w:r>
        <w:r>
          <w:rPr>
            <w:noProof/>
            <w:webHidden/>
          </w:rPr>
          <w:t>33</w:t>
        </w:r>
        <w:r>
          <w:rPr>
            <w:noProof/>
            <w:webHidden/>
          </w:rPr>
          <w:fldChar w:fldCharType="end"/>
        </w:r>
      </w:hyperlink>
    </w:p>
    <w:p w14:paraId="36860CA8" w14:textId="5BBDBD87" w:rsidR="009F2CBE" w:rsidRDefault="009F2CBE">
      <w:pPr>
        <w:pStyle w:val="TOC2"/>
        <w:tabs>
          <w:tab w:val="right" w:leader="dot" w:pos="10026"/>
        </w:tabs>
        <w:rPr>
          <w:noProof/>
        </w:rPr>
      </w:pPr>
      <w:hyperlink w:anchor="_Toc239226242" w:history="1">
        <w:r w:rsidRPr="00011780">
          <w:rPr>
            <w:rStyle w:val="Hyperlink"/>
            <w:noProof/>
          </w:rPr>
          <w:t>9.3 Principal Entities</w:t>
        </w:r>
        <w:r>
          <w:rPr>
            <w:noProof/>
            <w:webHidden/>
          </w:rPr>
          <w:tab/>
        </w:r>
        <w:r>
          <w:rPr>
            <w:noProof/>
            <w:webHidden/>
          </w:rPr>
          <w:fldChar w:fldCharType="begin"/>
        </w:r>
        <w:r>
          <w:rPr>
            <w:noProof/>
            <w:webHidden/>
          </w:rPr>
          <w:instrText xml:space="preserve"> PAGEREF _Toc239226242 \h </w:instrText>
        </w:r>
        <w:r>
          <w:rPr>
            <w:noProof/>
            <w:webHidden/>
          </w:rPr>
        </w:r>
        <w:r>
          <w:rPr>
            <w:noProof/>
            <w:webHidden/>
          </w:rPr>
          <w:fldChar w:fldCharType="separate"/>
        </w:r>
        <w:r>
          <w:rPr>
            <w:noProof/>
            <w:webHidden/>
          </w:rPr>
          <w:t>33</w:t>
        </w:r>
        <w:r>
          <w:rPr>
            <w:noProof/>
            <w:webHidden/>
          </w:rPr>
          <w:fldChar w:fldCharType="end"/>
        </w:r>
      </w:hyperlink>
    </w:p>
    <w:p w14:paraId="4FA05B27" w14:textId="7F5CB0E2" w:rsidR="009F2CBE" w:rsidRDefault="009F2CBE">
      <w:pPr>
        <w:pStyle w:val="TOC2"/>
        <w:tabs>
          <w:tab w:val="right" w:leader="dot" w:pos="10026"/>
        </w:tabs>
        <w:rPr>
          <w:noProof/>
        </w:rPr>
      </w:pPr>
      <w:hyperlink w:anchor="_Toc239226243" w:history="1">
        <w:r w:rsidRPr="00011780">
          <w:rPr>
            <w:rStyle w:val="Hyperlink"/>
            <w:noProof/>
          </w:rPr>
          <w:t>9.4 Relationships and Geography Linkage</w:t>
        </w:r>
        <w:r>
          <w:rPr>
            <w:noProof/>
            <w:webHidden/>
          </w:rPr>
          <w:tab/>
        </w:r>
        <w:r>
          <w:rPr>
            <w:noProof/>
            <w:webHidden/>
          </w:rPr>
          <w:fldChar w:fldCharType="begin"/>
        </w:r>
        <w:r>
          <w:rPr>
            <w:noProof/>
            <w:webHidden/>
          </w:rPr>
          <w:instrText xml:space="preserve"> PAGEREF _Toc239226243 \h </w:instrText>
        </w:r>
        <w:r>
          <w:rPr>
            <w:noProof/>
            <w:webHidden/>
          </w:rPr>
        </w:r>
        <w:r>
          <w:rPr>
            <w:noProof/>
            <w:webHidden/>
          </w:rPr>
          <w:fldChar w:fldCharType="separate"/>
        </w:r>
        <w:r>
          <w:rPr>
            <w:noProof/>
            <w:webHidden/>
          </w:rPr>
          <w:t>33</w:t>
        </w:r>
        <w:r>
          <w:rPr>
            <w:noProof/>
            <w:webHidden/>
          </w:rPr>
          <w:fldChar w:fldCharType="end"/>
        </w:r>
      </w:hyperlink>
    </w:p>
    <w:p w14:paraId="55D5C401" w14:textId="2A8A9D89" w:rsidR="009F2CBE" w:rsidRDefault="009F2CBE">
      <w:pPr>
        <w:pStyle w:val="TOC2"/>
        <w:tabs>
          <w:tab w:val="right" w:leader="dot" w:pos="10026"/>
        </w:tabs>
        <w:rPr>
          <w:noProof/>
        </w:rPr>
      </w:pPr>
      <w:hyperlink w:anchor="_Toc239226244" w:history="1">
        <w:r w:rsidRPr="00011780">
          <w:rPr>
            <w:rStyle w:val="Hyperlink"/>
            <w:noProof/>
          </w:rPr>
          <w:t>9.5 Temporal and Provenance Semantics</w:t>
        </w:r>
        <w:r>
          <w:rPr>
            <w:noProof/>
            <w:webHidden/>
          </w:rPr>
          <w:tab/>
        </w:r>
        <w:r>
          <w:rPr>
            <w:noProof/>
            <w:webHidden/>
          </w:rPr>
          <w:fldChar w:fldCharType="begin"/>
        </w:r>
        <w:r>
          <w:rPr>
            <w:noProof/>
            <w:webHidden/>
          </w:rPr>
          <w:instrText xml:space="preserve"> PAGEREF _Toc239226244 \h </w:instrText>
        </w:r>
        <w:r>
          <w:rPr>
            <w:noProof/>
            <w:webHidden/>
          </w:rPr>
        </w:r>
        <w:r>
          <w:rPr>
            <w:noProof/>
            <w:webHidden/>
          </w:rPr>
          <w:fldChar w:fldCharType="separate"/>
        </w:r>
        <w:r>
          <w:rPr>
            <w:noProof/>
            <w:webHidden/>
          </w:rPr>
          <w:t>33</w:t>
        </w:r>
        <w:r>
          <w:rPr>
            <w:noProof/>
            <w:webHidden/>
          </w:rPr>
          <w:fldChar w:fldCharType="end"/>
        </w:r>
      </w:hyperlink>
    </w:p>
    <w:p w14:paraId="04CD363B" w14:textId="46F07C4E" w:rsidR="009F2CBE" w:rsidRDefault="009F2CBE">
      <w:pPr>
        <w:pStyle w:val="TOC2"/>
        <w:tabs>
          <w:tab w:val="right" w:leader="dot" w:pos="10026"/>
        </w:tabs>
        <w:rPr>
          <w:noProof/>
        </w:rPr>
      </w:pPr>
      <w:hyperlink w:anchor="_Toc239226245" w:history="1">
        <w:r w:rsidRPr="00011780">
          <w:rPr>
            <w:rStyle w:val="Hyperlink"/>
            <w:noProof/>
          </w:rPr>
          <w:t>9.6 Classification</w:t>
        </w:r>
        <w:r>
          <w:rPr>
            <w:noProof/>
            <w:webHidden/>
          </w:rPr>
          <w:tab/>
        </w:r>
        <w:r>
          <w:rPr>
            <w:noProof/>
            <w:webHidden/>
          </w:rPr>
          <w:fldChar w:fldCharType="begin"/>
        </w:r>
        <w:r>
          <w:rPr>
            <w:noProof/>
            <w:webHidden/>
          </w:rPr>
          <w:instrText xml:space="preserve"> PAGEREF _Toc239226245 \h </w:instrText>
        </w:r>
        <w:r>
          <w:rPr>
            <w:noProof/>
            <w:webHidden/>
          </w:rPr>
        </w:r>
        <w:r>
          <w:rPr>
            <w:noProof/>
            <w:webHidden/>
          </w:rPr>
          <w:fldChar w:fldCharType="separate"/>
        </w:r>
        <w:r>
          <w:rPr>
            <w:noProof/>
            <w:webHidden/>
          </w:rPr>
          <w:t>33</w:t>
        </w:r>
        <w:r>
          <w:rPr>
            <w:noProof/>
            <w:webHidden/>
          </w:rPr>
          <w:fldChar w:fldCharType="end"/>
        </w:r>
      </w:hyperlink>
    </w:p>
    <w:p w14:paraId="4FA61D12" w14:textId="5AE261FE" w:rsidR="009F2CBE" w:rsidRDefault="009F2CBE">
      <w:pPr>
        <w:pStyle w:val="TOC2"/>
        <w:tabs>
          <w:tab w:val="right" w:leader="dot" w:pos="10026"/>
        </w:tabs>
        <w:rPr>
          <w:noProof/>
        </w:rPr>
      </w:pPr>
      <w:hyperlink w:anchor="_Toc239226246" w:history="1">
        <w:r w:rsidRPr="00011780">
          <w:rPr>
            <w:rStyle w:val="Hyperlink"/>
            <w:noProof/>
          </w:rPr>
          <w:t>9.7 Failure / Exception Semantics</w:t>
        </w:r>
        <w:r>
          <w:rPr>
            <w:noProof/>
            <w:webHidden/>
          </w:rPr>
          <w:tab/>
        </w:r>
        <w:r>
          <w:rPr>
            <w:noProof/>
            <w:webHidden/>
          </w:rPr>
          <w:fldChar w:fldCharType="begin"/>
        </w:r>
        <w:r>
          <w:rPr>
            <w:noProof/>
            <w:webHidden/>
          </w:rPr>
          <w:instrText xml:space="preserve"> PAGEREF _Toc239226246 \h </w:instrText>
        </w:r>
        <w:r>
          <w:rPr>
            <w:noProof/>
            <w:webHidden/>
          </w:rPr>
        </w:r>
        <w:r>
          <w:rPr>
            <w:noProof/>
            <w:webHidden/>
          </w:rPr>
          <w:fldChar w:fldCharType="separate"/>
        </w:r>
        <w:r>
          <w:rPr>
            <w:noProof/>
            <w:webHidden/>
          </w:rPr>
          <w:t>33</w:t>
        </w:r>
        <w:r>
          <w:rPr>
            <w:noProof/>
            <w:webHidden/>
          </w:rPr>
          <w:fldChar w:fldCharType="end"/>
        </w:r>
      </w:hyperlink>
    </w:p>
    <w:p w14:paraId="32B618C0" w14:textId="67A47556" w:rsidR="009F2CBE" w:rsidRDefault="009F2CBE">
      <w:pPr>
        <w:pStyle w:val="TOC2"/>
        <w:tabs>
          <w:tab w:val="right" w:leader="dot" w:pos="10026"/>
        </w:tabs>
        <w:rPr>
          <w:noProof/>
        </w:rPr>
      </w:pPr>
      <w:hyperlink w:anchor="_Toc239226247"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_Toc239226247 \h </w:instrText>
        </w:r>
        <w:r>
          <w:rPr>
            <w:noProof/>
            <w:webHidden/>
          </w:rPr>
        </w:r>
        <w:r>
          <w:rPr>
            <w:noProof/>
            <w:webHidden/>
          </w:rPr>
          <w:fldChar w:fldCharType="separate"/>
        </w:r>
        <w:r>
          <w:rPr>
            <w:noProof/>
            <w:webHidden/>
          </w:rPr>
          <w:t>34</w:t>
        </w:r>
        <w:r>
          <w:rPr>
            <w:noProof/>
            <w:webHidden/>
          </w:rPr>
          <w:fldChar w:fldCharType="end"/>
        </w:r>
      </w:hyperlink>
    </w:p>
    <w:p w14:paraId="0EE05618" w14:textId="5B8556F6" w:rsidR="009F2CBE" w:rsidRDefault="009F2CBE">
      <w:pPr>
        <w:pStyle w:val="TOC2"/>
        <w:tabs>
          <w:tab w:val="right" w:leader="dot" w:pos="10026"/>
        </w:tabs>
        <w:rPr>
          <w:noProof/>
        </w:rPr>
      </w:pPr>
      <w:hyperlink w:anchor="_Toc239226248"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_Toc239226248 \h </w:instrText>
        </w:r>
        <w:r>
          <w:rPr>
            <w:noProof/>
            <w:webHidden/>
          </w:rPr>
        </w:r>
        <w:r>
          <w:rPr>
            <w:noProof/>
            <w:webHidden/>
          </w:rPr>
          <w:fldChar w:fldCharType="separate"/>
        </w:r>
        <w:r>
          <w:rPr>
            <w:noProof/>
            <w:webHidden/>
          </w:rPr>
          <w:t>34</w:t>
        </w:r>
        <w:r>
          <w:rPr>
            <w:noProof/>
            <w:webHidden/>
          </w:rPr>
          <w:fldChar w:fldCharType="end"/>
        </w:r>
      </w:hyperlink>
    </w:p>
    <w:p w14:paraId="4F53901D" w14:textId="57A733F2" w:rsidR="009F2CBE" w:rsidRDefault="009F2CBE">
      <w:pPr>
        <w:pStyle w:val="TOC2"/>
        <w:tabs>
          <w:tab w:val="right" w:leader="dot" w:pos="10026"/>
        </w:tabs>
        <w:rPr>
          <w:noProof/>
        </w:rPr>
      </w:pPr>
      <w:hyperlink w:anchor="_Toc239226249" w:history="1">
        <w:r w:rsidRPr="00011780">
          <w:rPr>
            <w:rStyle w:val="Hyperlink"/>
            <w:noProof/>
          </w:rPr>
          <w:t>9.8 Acceptance Criteria</w:t>
        </w:r>
        <w:r>
          <w:rPr>
            <w:noProof/>
            <w:webHidden/>
          </w:rPr>
          <w:tab/>
        </w:r>
        <w:r>
          <w:rPr>
            <w:noProof/>
            <w:webHidden/>
          </w:rPr>
          <w:fldChar w:fldCharType="begin"/>
        </w:r>
        <w:r>
          <w:rPr>
            <w:noProof/>
            <w:webHidden/>
          </w:rPr>
          <w:instrText xml:space="preserve"> PAGEREF _Toc239226249 \h </w:instrText>
        </w:r>
        <w:r>
          <w:rPr>
            <w:noProof/>
            <w:webHidden/>
          </w:rPr>
        </w:r>
        <w:r>
          <w:rPr>
            <w:noProof/>
            <w:webHidden/>
          </w:rPr>
          <w:fldChar w:fldCharType="separate"/>
        </w:r>
        <w:r>
          <w:rPr>
            <w:noProof/>
            <w:webHidden/>
          </w:rPr>
          <w:t>34</w:t>
        </w:r>
        <w:r>
          <w:rPr>
            <w:noProof/>
            <w:webHidden/>
          </w:rPr>
          <w:fldChar w:fldCharType="end"/>
        </w:r>
      </w:hyperlink>
    </w:p>
    <w:p w14:paraId="53CC879E" w14:textId="1703A8DD" w:rsidR="009F2CBE" w:rsidRDefault="009F2CBE">
      <w:pPr>
        <w:pStyle w:val="TOC1"/>
        <w:tabs>
          <w:tab w:val="right" w:leader="dot" w:pos="10026"/>
        </w:tabs>
        <w:rPr>
          <w:noProof/>
        </w:rPr>
      </w:pPr>
      <w:hyperlink w:anchor="_Toc239226250" w:history="1">
        <w:r w:rsidRPr="00011780">
          <w:rPr>
            <w:rStyle w:val="Hyperlink"/>
            <w:noProof/>
          </w:rPr>
          <w:t>Incident Intelligence Data Model</w:t>
        </w:r>
        <w:r>
          <w:rPr>
            <w:noProof/>
            <w:webHidden/>
          </w:rPr>
          <w:tab/>
        </w:r>
        <w:r>
          <w:rPr>
            <w:noProof/>
            <w:webHidden/>
          </w:rPr>
          <w:fldChar w:fldCharType="begin"/>
        </w:r>
        <w:r>
          <w:rPr>
            <w:noProof/>
            <w:webHidden/>
          </w:rPr>
          <w:instrText xml:space="preserve"> PAGEREF _Toc239226250 \h </w:instrText>
        </w:r>
        <w:r>
          <w:rPr>
            <w:noProof/>
            <w:webHidden/>
          </w:rPr>
        </w:r>
        <w:r>
          <w:rPr>
            <w:noProof/>
            <w:webHidden/>
          </w:rPr>
          <w:fldChar w:fldCharType="separate"/>
        </w:r>
        <w:r>
          <w:rPr>
            <w:noProof/>
            <w:webHidden/>
          </w:rPr>
          <w:t>35</w:t>
        </w:r>
        <w:r>
          <w:rPr>
            <w:noProof/>
            <w:webHidden/>
          </w:rPr>
          <w:fldChar w:fldCharType="end"/>
        </w:r>
      </w:hyperlink>
    </w:p>
    <w:p w14:paraId="687BA57E" w14:textId="680BD95C" w:rsidR="009F2CBE" w:rsidRDefault="009F2CBE">
      <w:pPr>
        <w:pStyle w:val="TOC2"/>
        <w:tabs>
          <w:tab w:val="right" w:leader="dot" w:pos="10026"/>
        </w:tabs>
        <w:rPr>
          <w:noProof/>
        </w:rPr>
      </w:pPr>
      <w:hyperlink w:anchor="_Toc239226251" w:history="1">
        <w:r w:rsidRPr="00011780">
          <w:rPr>
            <w:rStyle w:val="Hyperlink"/>
            <w:noProof/>
          </w:rPr>
          <w:t>10.1 Purpose</w:t>
        </w:r>
        <w:r>
          <w:rPr>
            <w:noProof/>
            <w:webHidden/>
          </w:rPr>
          <w:tab/>
        </w:r>
        <w:r>
          <w:rPr>
            <w:noProof/>
            <w:webHidden/>
          </w:rPr>
          <w:fldChar w:fldCharType="begin"/>
        </w:r>
        <w:r>
          <w:rPr>
            <w:noProof/>
            <w:webHidden/>
          </w:rPr>
          <w:instrText xml:space="preserve"> PAGEREF _Toc239226251 \h </w:instrText>
        </w:r>
        <w:r>
          <w:rPr>
            <w:noProof/>
            <w:webHidden/>
          </w:rPr>
        </w:r>
        <w:r>
          <w:rPr>
            <w:noProof/>
            <w:webHidden/>
          </w:rPr>
          <w:fldChar w:fldCharType="separate"/>
        </w:r>
        <w:r>
          <w:rPr>
            <w:noProof/>
            <w:webHidden/>
          </w:rPr>
          <w:t>35</w:t>
        </w:r>
        <w:r>
          <w:rPr>
            <w:noProof/>
            <w:webHidden/>
          </w:rPr>
          <w:fldChar w:fldCharType="end"/>
        </w:r>
      </w:hyperlink>
    </w:p>
    <w:p w14:paraId="6A88BE98" w14:textId="4130573A" w:rsidR="009F2CBE" w:rsidRDefault="009F2CBE">
      <w:pPr>
        <w:pStyle w:val="TOC2"/>
        <w:tabs>
          <w:tab w:val="right" w:leader="dot" w:pos="10026"/>
        </w:tabs>
        <w:rPr>
          <w:noProof/>
        </w:rPr>
      </w:pPr>
      <w:hyperlink w:anchor="_Toc239226252" w:history="1">
        <w:r w:rsidRPr="00011780">
          <w:rPr>
            <w:rStyle w:val="Hyperlink"/>
            <w:noProof/>
          </w:rPr>
          <w:t>10.2 Semantic Definition</w:t>
        </w:r>
        <w:r>
          <w:rPr>
            <w:noProof/>
            <w:webHidden/>
          </w:rPr>
          <w:tab/>
        </w:r>
        <w:r>
          <w:rPr>
            <w:noProof/>
            <w:webHidden/>
          </w:rPr>
          <w:fldChar w:fldCharType="begin"/>
        </w:r>
        <w:r>
          <w:rPr>
            <w:noProof/>
            <w:webHidden/>
          </w:rPr>
          <w:instrText xml:space="preserve"> PAGEREF _Toc239226252 \h </w:instrText>
        </w:r>
        <w:r>
          <w:rPr>
            <w:noProof/>
            <w:webHidden/>
          </w:rPr>
        </w:r>
        <w:r>
          <w:rPr>
            <w:noProof/>
            <w:webHidden/>
          </w:rPr>
          <w:fldChar w:fldCharType="separate"/>
        </w:r>
        <w:r>
          <w:rPr>
            <w:noProof/>
            <w:webHidden/>
          </w:rPr>
          <w:t>35</w:t>
        </w:r>
        <w:r>
          <w:rPr>
            <w:noProof/>
            <w:webHidden/>
          </w:rPr>
          <w:fldChar w:fldCharType="end"/>
        </w:r>
      </w:hyperlink>
    </w:p>
    <w:p w14:paraId="1B04B5AC" w14:textId="6E7FD85D" w:rsidR="009F2CBE" w:rsidRDefault="009F2CBE">
      <w:pPr>
        <w:pStyle w:val="TOC2"/>
        <w:tabs>
          <w:tab w:val="right" w:leader="dot" w:pos="10026"/>
        </w:tabs>
        <w:rPr>
          <w:noProof/>
        </w:rPr>
      </w:pPr>
      <w:hyperlink w:anchor="_Toc239226253" w:history="1">
        <w:r w:rsidRPr="00011780">
          <w:rPr>
            <w:rStyle w:val="Hyperlink"/>
            <w:noProof/>
          </w:rPr>
          <w:t>10.3 Principal Entities</w:t>
        </w:r>
        <w:r>
          <w:rPr>
            <w:noProof/>
            <w:webHidden/>
          </w:rPr>
          <w:tab/>
        </w:r>
        <w:r>
          <w:rPr>
            <w:noProof/>
            <w:webHidden/>
          </w:rPr>
          <w:fldChar w:fldCharType="begin"/>
        </w:r>
        <w:r>
          <w:rPr>
            <w:noProof/>
            <w:webHidden/>
          </w:rPr>
          <w:instrText xml:space="preserve"> PAGEREF _Toc239226253 \h </w:instrText>
        </w:r>
        <w:r>
          <w:rPr>
            <w:noProof/>
            <w:webHidden/>
          </w:rPr>
        </w:r>
        <w:r>
          <w:rPr>
            <w:noProof/>
            <w:webHidden/>
          </w:rPr>
          <w:fldChar w:fldCharType="separate"/>
        </w:r>
        <w:r>
          <w:rPr>
            <w:noProof/>
            <w:webHidden/>
          </w:rPr>
          <w:t>35</w:t>
        </w:r>
        <w:r>
          <w:rPr>
            <w:noProof/>
            <w:webHidden/>
          </w:rPr>
          <w:fldChar w:fldCharType="end"/>
        </w:r>
      </w:hyperlink>
    </w:p>
    <w:p w14:paraId="1EBA42E8" w14:textId="3DECC213" w:rsidR="009F2CBE" w:rsidRDefault="009F2CBE">
      <w:pPr>
        <w:pStyle w:val="TOC2"/>
        <w:tabs>
          <w:tab w:val="right" w:leader="dot" w:pos="10026"/>
        </w:tabs>
        <w:rPr>
          <w:noProof/>
        </w:rPr>
      </w:pPr>
      <w:hyperlink w:anchor="_Toc239226254" w:history="1">
        <w:r w:rsidRPr="00011780">
          <w:rPr>
            <w:rStyle w:val="Hyperlink"/>
            <w:noProof/>
          </w:rPr>
          <w:t>10.4 Lifecycle</w:t>
        </w:r>
        <w:r>
          <w:rPr>
            <w:noProof/>
            <w:webHidden/>
          </w:rPr>
          <w:tab/>
        </w:r>
        <w:r>
          <w:rPr>
            <w:noProof/>
            <w:webHidden/>
          </w:rPr>
          <w:fldChar w:fldCharType="begin"/>
        </w:r>
        <w:r>
          <w:rPr>
            <w:noProof/>
            <w:webHidden/>
          </w:rPr>
          <w:instrText xml:space="preserve"> PAGEREF _Toc239226254 \h </w:instrText>
        </w:r>
        <w:r>
          <w:rPr>
            <w:noProof/>
            <w:webHidden/>
          </w:rPr>
        </w:r>
        <w:r>
          <w:rPr>
            <w:noProof/>
            <w:webHidden/>
          </w:rPr>
          <w:fldChar w:fldCharType="separate"/>
        </w:r>
        <w:r>
          <w:rPr>
            <w:noProof/>
            <w:webHidden/>
          </w:rPr>
          <w:t>35</w:t>
        </w:r>
        <w:r>
          <w:rPr>
            <w:noProof/>
            <w:webHidden/>
          </w:rPr>
          <w:fldChar w:fldCharType="end"/>
        </w:r>
      </w:hyperlink>
    </w:p>
    <w:p w14:paraId="6AA57354" w14:textId="6C13EA72" w:rsidR="009F2CBE" w:rsidRDefault="009F2CBE">
      <w:pPr>
        <w:pStyle w:val="TOC2"/>
        <w:tabs>
          <w:tab w:val="right" w:leader="dot" w:pos="10026"/>
        </w:tabs>
        <w:rPr>
          <w:noProof/>
        </w:rPr>
      </w:pPr>
      <w:hyperlink w:anchor="_Toc239226255" w:history="1">
        <w:r w:rsidRPr="00011780">
          <w:rPr>
            <w:rStyle w:val="Hyperlink"/>
            <w:noProof/>
          </w:rPr>
          <w:t>10.5 Provenance</w:t>
        </w:r>
        <w:r>
          <w:rPr>
            <w:noProof/>
            <w:webHidden/>
          </w:rPr>
          <w:tab/>
        </w:r>
        <w:r>
          <w:rPr>
            <w:noProof/>
            <w:webHidden/>
          </w:rPr>
          <w:fldChar w:fldCharType="begin"/>
        </w:r>
        <w:r>
          <w:rPr>
            <w:noProof/>
            <w:webHidden/>
          </w:rPr>
          <w:instrText xml:space="preserve"> PAGEREF _Toc239226255 \h </w:instrText>
        </w:r>
        <w:r>
          <w:rPr>
            <w:noProof/>
            <w:webHidden/>
          </w:rPr>
        </w:r>
        <w:r>
          <w:rPr>
            <w:noProof/>
            <w:webHidden/>
          </w:rPr>
          <w:fldChar w:fldCharType="separate"/>
        </w:r>
        <w:r>
          <w:rPr>
            <w:noProof/>
            <w:webHidden/>
          </w:rPr>
          <w:t>36</w:t>
        </w:r>
        <w:r>
          <w:rPr>
            <w:noProof/>
            <w:webHidden/>
          </w:rPr>
          <w:fldChar w:fldCharType="end"/>
        </w:r>
      </w:hyperlink>
    </w:p>
    <w:p w14:paraId="68464E6E" w14:textId="0C6D756F" w:rsidR="009F2CBE" w:rsidRDefault="009F2CBE">
      <w:pPr>
        <w:pStyle w:val="TOC2"/>
        <w:tabs>
          <w:tab w:val="right" w:leader="dot" w:pos="10026"/>
        </w:tabs>
        <w:rPr>
          <w:noProof/>
        </w:rPr>
      </w:pPr>
      <w:hyperlink w:anchor="_Toc239226256" w:history="1">
        <w:r w:rsidRPr="00011780">
          <w:rPr>
            <w:rStyle w:val="Hyperlink"/>
            <w:noProof/>
          </w:rPr>
          <w:t>10.6 Failure / Exception Semantics</w:t>
        </w:r>
        <w:r>
          <w:rPr>
            <w:noProof/>
            <w:webHidden/>
          </w:rPr>
          <w:tab/>
        </w:r>
        <w:r>
          <w:rPr>
            <w:noProof/>
            <w:webHidden/>
          </w:rPr>
          <w:fldChar w:fldCharType="begin"/>
        </w:r>
        <w:r>
          <w:rPr>
            <w:noProof/>
            <w:webHidden/>
          </w:rPr>
          <w:instrText xml:space="preserve"> PAGEREF _Toc239226256 \h </w:instrText>
        </w:r>
        <w:r>
          <w:rPr>
            <w:noProof/>
            <w:webHidden/>
          </w:rPr>
        </w:r>
        <w:r>
          <w:rPr>
            <w:noProof/>
            <w:webHidden/>
          </w:rPr>
          <w:fldChar w:fldCharType="separate"/>
        </w:r>
        <w:r>
          <w:rPr>
            <w:noProof/>
            <w:webHidden/>
          </w:rPr>
          <w:t>36</w:t>
        </w:r>
        <w:r>
          <w:rPr>
            <w:noProof/>
            <w:webHidden/>
          </w:rPr>
          <w:fldChar w:fldCharType="end"/>
        </w:r>
      </w:hyperlink>
    </w:p>
    <w:p w14:paraId="6C3BC7E5" w14:textId="2D75549E" w:rsidR="009F2CBE" w:rsidRDefault="009F2CBE">
      <w:pPr>
        <w:pStyle w:val="TOC2"/>
        <w:tabs>
          <w:tab w:val="right" w:leader="dot" w:pos="10026"/>
        </w:tabs>
        <w:rPr>
          <w:noProof/>
        </w:rPr>
      </w:pPr>
      <w:hyperlink w:anchor="_Toc239226257"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_Toc239226257 \h </w:instrText>
        </w:r>
        <w:r>
          <w:rPr>
            <w:noProof/>
            <w:webHidden/>
          </w:rPr>
        </w:r>
        <w:r>
          <w:rPr>
            <w:noProof/>
            <w:webHidden/>
          </w:rPr>
          <w:fldChar w:fldCharType="separate"/>
        </w:r>
        <w:r>
          <w:rPr>
            <w:noProof/>
            <w:webHidden/>
          </w:rPr>
          <w:t>36</w:t>
        </w:r>
        <w:r>
          <w:rPr>
            <w:noProof/>
            <w:webHidden/>
          </w:rPr>
          <w:fldChar w:fldCharType="end"/>
        </w:r>
      </w:hyperlink>
    </w:p>
    <w:p w14:paraId="4C7098A6" w14:textId="5E31E438" w:rsidR="009F2CBE" w:rsidRDefault="009F2CBE">
      <w:pPr>
        <w:pStyle w:val="TOC2"/>
        <w:tabs>
          <w:tab w:val="right" w:leader="dot" w:pos="10026"/>
        </w:tabs>
        <w:rPr>
          <w:noProof/>
        </w:rPr>
      </w:pPr>
      <w:hyperlink w:anchor="_Toc239226258"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_Toc239226258 \h </w:instrText>
        </w:r>
        <w:r>
          <w:rPr>
            <w:noProof/>
            <w:webHidden/>
          </w:rPr>
        </w:r>
        <w:r>
          <w:rPr>
            <w:noProof/>
            <w:webHidden/>
          </w:rPr>
          <w:fldChar w:fldCharType="separate"/>
        </w:r>
        <w:r>
          <w:rPr>
            <w:noProof/>
            <w:webHidden/>
          </w:rPr>
          <w:t>36</w:t>
        </w:r>
        <w:r>
          <w:rPr>
            <w:noProof/>
            <w:webHidden/>
          </w:rPr>
          <w:fldChar w:fldCharType="end"/>
        </w:r>
      </w:hyperlink>
    </w:p>
    <w:p w14:paraId="169CE6E8" w14:textId="03EED3AB" w:rsidR="009F2CBE" w:rsidRDefault="009F2CBE">
      <w:pPr>
        <w:pStyle w:val="TOC2"/>
        <w:tabs>
          <w:tab w:val="right" w:leader="dot" w:pos="10026"/>
        </w:tabs>
        <w:rPr>
          <w:noProof/>
        </w:rPr>
      </w:pPr>
      <w:hyperlink w:anchor="_Toc239226259" w:history="1">
        <w:r w:rsidRPr="00011780">
          <w:rPr>
            <w:rStyle w:val="Hyperlink"/>
            <w:noProof/>
          </w:rPr>
          <w:t>10.7 Acceptance Criteria</w:t>
        </w:r>
        <w:r>
          <w:rPr>
            <w:noProof/>
            <w:webHidden/>
          </w:rPr>
          <w:tab/>
        </w:r>
        <w:r>
          <w:rPr>
            <w:noProof/>
            <w:webHidden/>
          </w:rPr>
          <w:fldChar w:fldCharType="begin"/>
        </w:r>
        <w:r>
          <w:rPr>
            <w:noProof/>
            <w:webHidden/>
          </w:rPr>
          <w:instrText xml:space="preserve"> PAGEREF _Toc239226259 \h </w:instrText>
        </w:r>
        <w:r>
          <w:rPr>
            <w:noProof/>
            <w:webHidden/>
          </w:rPr>
        </w:r>
        <w:r>
          <w:rPr>
            <w:noProof/>
            <w:webHidden/>
          </w:rPr>
          <w:fldChar w:fldCharType="separate"/>
        </w:r>
        <w:r>
          <w:rPr>
            <w:noProof/>
            <w:webHidden/>
          </w:rPr>
          <w:t>36</w:t>
        </w:r>
        <w:r>
          <w:rPr>
            <w:noProof/>
            <w:webHidden/>
          </w:rPr>
          <w:fldChar w:fldCharType="end"/>
        </w:r>
      </w:hyperlink>
    </w:p>
    <w:p w14:paraId="1C531A84" w14:textId="7B200E9C" w:rsidR="009F2CBE" w:rsidRDefault="009F2CBE">
      <w:pPr>
        <w:pStyle w:val="TOC1"/>
        <w:tabs>
          <w:tab w:val="right" w:leader="dot" w:pos="10026"/>
        </w:tabs>
        <w:rPr>
          <w:noProof/>
        </w:rPr>
      </w:pPr>
      <w:hyperlink w:anchor="_Toc239226260" w:history="1">
        <w:r w:rsidRPr="00011780">
          <w:rPr>
            <w:rStyle w:val="Hyperlink"/>
            <w:noProof/>
          </w:rPr>
          <w:t>Traffic Intelligence Data Model</w:t>
        </w:r>
        <w:r>
          <w:rPr>
            <w:noProof/>
            <w:webHidden/>
          </w:rPr>
          <w:tab/>
        </w:r>
        <w:r>
          <w:rPr>
            <w:noProof/>
            <w:webHidden/>
          </w:rPr>
          <w:fldChar w:fldCharType="begin"/>
        </w:r>
        <w:r>
          <w:rPr>
            <w:noProof/>
            <w:webHidden/>
          </w:rPr>
          <w:instrText xml:space="preserve"> PAGEREF _Toc239226260 \h </w:instrText>
        </w:r>
        <w:r>
          <w:rPr>
            <w:noProof/>
            <w:webHidden/>
          </w:rPr>
        </w:r>
        <w:r>
          <w:rPr>
            <w:noProof/>
            <w:webHidden/>
          </w:rPr>
          <w:fldChar w:fldCharType="separate"/>
        </w:r>
        <w:r>
          <w:rPr>
            <w:noProof/>
            <w:webHidden/>
          </w:rPr>
          <w:t>37</w:t>
        </w:r>
        <w:r>
          <w:rPr>
            <w:noProof/>
            <w:webHidden/>
          </w:rPr>
          <w:fldChar w:fldCharType="end"/>
        </w:r>
      </w:hyperlink>
    </w:p>
    <w:p w14:paraId="3B2CF153" w14:textId="228E6A82" w:rsidR="009F2CBE" w:rsidRDefault="009F2CBE">
      <w:pPr>
        <w:pStyle w:val="TOC2"/>
        <w:tabs>
          <w:tab w:val="right" w:leader="dot" w:pos="10026"/>
        </w:tabs>
        <w:rPr>
          <w:noProof/>
        </w:rPr>
      </w:pPr>
      <w:hyperlink w:anchor="_Toc239226261" w:history="1">
        <w:r w:rsidRPr="00011780">
          <w:rPr>
            <w:rStyle w:val="Hyperlink"/>
            <w:noProof/>
          </w:rPr>
          <w:t>11.1 Purpose</w:t>
        </w:r>
        <w:r>
          <w:rPr>
            <w:noProof/>
            <w:webHidden/>
          </w:rPr>
          <w:tab/>
        </w:r>
        <w:r>
          <w:rPr>
            <w:noProof/>
            <w:webHidden/>
          </w:rPr>
          <w:fldChar w:fldCharType="begin"/>
        </w:r>
        <w:r>
          <w:rPr>
            <w:noProof/>
            <w:webHidden/>
          </w:rPr>
          <w:instrText xml:space="preserve"> PAGEREF _Toc239226261 \h </w:instrText>
        </w:r>
        <w:r>
          <w:rPr>
            <w:noProof/>
            <w:webHidden/>
          </w:rPr>
        </w:r>
        <w:r>
          <w:rPr>
            <w:noProof/>
            <w:webHidden/>
          </w:rPr>
          <w:fldChar w:fldCharType="separate"/>
        </w:r>
        <w:r>
          <w:rPr>
            <w:noProof/>
            <w:webHidden/>
          </w:rPr>
          <w:t>37</w:t>
        </w:r>
        <w:r>
          <w:rPr>
            <w:noProof/>
            <w:webHidden/>
          </w:rPr>
          <w:fldChar w:fldCharType="end"/>
        </w:r>
      </w:hyperlink>
    </w:p>
    <w:p w14:paraId="4632DFE8" w14:textId="1BE1B6FC" w:rsidR="009F2CBE" w:rsidRDefault="009F2CBE">
      <w:pPr>
        <w:pStyle w:val="TOC2"/>
        <w:tabs>
          <w:tab w:val="right" w:leader="dot" w:pos="10026"/>
        </w:tabs>
        <w:rPr>
          <w:noProof/>
        </w:rPr>
      </w:pPr>
      <w:hyperlink w:anchor="_Toc239226262" w:history="1">
        <w:r w:rsidRPr="00011780">
          <w:rPr>
            <w:rStyle w:val="Hyperlink"/>
            <w:noProof/>
          </w:rPr>
          <w:t>11.2 Semantic Definition</w:t>
        </w:r>
        <w:r>
          <w:rPr>
            <w:noProof/>
            <w:webHidden/>
          </w:rPr>
          <w:tab/>
        </w:r>
        <w:r>
          <w:rPr>
            <w:noProof/>
            <w:webHidden/>
          </w:rPr>
          <w:fldChar w:fldCharType="begin"/>
        </w:r>
        <w:r>
          <w:rPr>
            <w:noProof/>
            <w:webHidden/>
          </w:rPr>
          <w:instrText xml:space="preserve"> PAGEREF _Toc239226262 \h </w:instrText>
        </w:r>
        <w:r>
          <w:rPr>
            <w:noProof/>
            <w:webHidden/>
          </w:rPr>
        </w:r>
        <w:r>
          <w:rPr>
            <w:noProof/>
            <w:webHidden/>
          </w:rPr>
          <w:fldChar w:fldCharType="separate"/>
        </w:r>
        <w:r>
          <w:rPr>
            <w:noProof/>
            <w:webHidden/>
          </w:rPr>
          <w:t>37</w:t>
        </w:r>
        <w:r>
          <w:rPr>
            <w:noProof/>
            <w:webHidden/>
          </w:rPr>
          <w:fldChar w:fldCharType="end"/>
        </w:r>
      </w:hyperlink>
    </w:p>
    <w:p w14:paraId="28C4B08F" w14:textId="4BBCB7B0" w:rsidR="009F2CBE" w:rsidRDefault="009F2CBE">
      <w:pPr>
        <w:pStyle w:val="TOC2"/>
        <w:tabs>
          <w:tab w:val="right" w:leader="dot" w:pos="10026"/>
        </w:tabs>
        <w:rPr>
          <w:noProof/>
        </w:rPr>
      </w:pPr>
      <w:hyperlink w:anchor="_Toc239226263" w:history="1">
        <w:r w:rsidRPr="00011780">
          <w:rPr>
            <w:rStyle w:val="Hyperlink"/>
            <w:noProof/>
          </w:rPr>
          <w:t>11.3 Principal Entities</w:t>
        </w:r>
        <w:r>
          <w:rPr>
            <w:noProof/>
            <w:webHidden/>
          </w:rPr>
          <w:tab/>
        </w:r>
        <w:r>
          <w:rPr>
            <w:noProof/>
            <w:webHidden/>
          </w:rPr>
          <w:fldChar w:fldCharType="begin"/>
        </w:r>
        <w:r>
          <w:rPr>
            <w:noProof/>
            <w:webHidden/>
          </w:rPr>
          <w:instrText xml:space="preserve"> PAGEREF _Toc239226263 \h </w:instrText>
        </w:r>
        <w:r>
          <w:rPr>
            <w:noProof/>
            <w:webHidden/>
          </w:rPr>
        </w:r>
        <w:r>
          <w:rPr>
            <w:noProof/>
            <w:webHidden/>
          </w:rPr>
          <w:fldChar w:fldCharType="separate"/>
        </w:r>
        <w:r>
          <w:rPr>
            <w:noProof/>
            <w:webHidden/>
          </w:rPr>
          <w:t>37</w:t>
        </w:r>
        <w:r>
          <w:rPr>
            <w:noProof/>
            <w:webHidden/>
          </w:rPr>
          <w:fldChar w:fldCharType="end"/>
        </w:r>
      </w:hyperlink>
    </w:p>
    <w:p w14:paraId="1CB6194B" w14:textId="1E46A68B" w:rsidR="009F2CBE" w:rsidRDefault="009F2CBE">
      <w:pPr>
        <w:pStyle w:val="TOC2"/>
        <w:tabs>
          <w:tab w:val="right" w:leader="dot" w:pos="10026"/>
        </w:tabs>
        <w:rPr>
          <w:noProof/>
        </w:rPr>
      </w:pPr>
      <w:hyperlink w:anchor="_Toc239226264" w:history="1">
        <w:r w:rsidRPr="00011780">
          <w:rPr>
            <w:rStyle w:val="Hyperlink"/>
            <w:noProof/>
          </w:rPr>
          <w:t>11.4 Relationships</w:t>
        </w:r>
        <w:r>
          <w:rPr>
            <w:noProof/>
            <w:webHidden/>
          </w:rPr>
          <w:tab/>
        </w:r>
        <w:r>
          <w:rPr>
            <w:noProof/>
            <w:webHidden/>
          </w:rPr>
          <w:fldChar w:fldCharType="begin"/>
        </w:r>
        <w:r>
          <w:rPr>
            <w:noProof/>
            <w:webHidden/>
          </w:rPr>
          <w:instrText xml:space="preserve"> PAGEREF _Toc239226264 \h </w:instrText>
        </w:r>
        <w:r>
          <w:rPr>
            <w:noProof/>
            <w:webHidden/>
          </w:rPr>
        </w:r>
        <w:r>
          <w:rPr>
            <w:noProof/>
            <w:webHidden/>
          </w:rPr>
          <w:fldChar w:fldCharType="separate"/>
        </w:r>
        <w:r>
          <w:rPr>
            <w:noProof/>
            <w:webHidden/>
          </w:rPr>
          <w:t>37</w:t>
        </w:r>
        <w:r>
          <w:rPr>
            <w:noProof/>
            <w:webHidden/>
          </w:rPr>
          <w:fldChar w:fldCharType="end"/>
        </w:r>
      </w:hyperlink>
    </w:p>
    <w:p w14:paraId="10F526B2" w14:textId="3D13ADB8" w:rsidR="009F2CBE" w:rsidRDefault="009F2CBE">
      <w:pPr>
        <w:pStyle w:val="TOC2"/>
        <w:tabs>
          <w:tab w:val="right" w:leader="dot" w:pos="10026"/>
        </w:tabs>
        <w:rPr>
          <w:noProof/>
        </w:rPr>
      </w:pPr>
      <w:hyperlink w:anchor="_Toc239226265" w:history="1">
        <w:r w:rsidRPr="00011780">
          <w:rPr>
            <w:rStyle w:val="Hyperlink"/>
            <w:noProof/>
          </w:rPr>
          <w:t>11.5 Temporal and Provenance Semantics</w:t>
        </w:r>
        <w:r>
          <w:rPr>
            <w:noProof/>
            <w:webHidden/>
          </w:rPr>
          <w:tab/>
        </w:r>
        <w:r>
          <w:rPr>
            <w:noProof/>
            <w:webHidden/>
          </w:rPr>
          <w:fldChar w:fldCharType="begin"/>
        </w:r>
        <w:r>
          <w:rPr>
            <w:noProof/>
            <w:webHidden/>
          </w:rPr>
          <w:instrText xml:space="preserve"> PAGEREF _Toc239226265 \h </w:instrText>
        </w:r>
        <w:r>
          <w:rPr>
            <w:noProof/>
            <w:webHidden/>
          </w:rPr>
        </w:r>
        <w:r>
          <w:rPr>
            <w:noProof/>
            <w:webHidden/>
          </w:rPr>
          <w:fldChar w:fldCharType="separate"/>
        </w:r>
        <w:r>
          <w:rPr>
            <w:noProof/>
            <w:webHidden/>
          </w:rPr>
          <w:t>37</w:t>
        </w:r>
        <w:r>
          <w:rPr>
            <w:noProof/>
            <w:webHidden/>
          </w:rPr>
          <w:fldChar w:fldCharType="end"/>
        </w:r>
      </w:hyperlink>
    </w:p>
    <w:p w14:paraId="27DA22FA" w14:textId="04DF5536" w:rsidR="009F2CBE" w:rsidRDefault="009F2CBE">
      <w:pPr>
        <w:pStyle w:val="TOC2"/>
        <w:tabs>
          <w:tab w:val="right" w:leader="dot" w:pos="10026"/>
        </w:tabs>
        <w:rPr>
          <w:noProof/>
        </w:rPr>
      </w:pPr>
      <w:hyperlink w:anchor="_Toc239226266" w:history="1">
        <w:r w:rsidRPr="00011780">
          <w:rPr>
            <w:rStyle w:val="Hyperlink"/>
            <w:noProof/>
          </w:rPr>
          <w:t>11.6 Failure / Exception Semantics</w:t>
        </w:r>
        <w:r>
          <w:rPr>
            <w:noProof/>
            <w:webHidden/>
          </w:rPr>
          <w:tab/>
        </w:r>
        <w:r>
          <w:rPr>
            <w:noProof/>
            <w:webHidden/>
          </w:rPr>
          <w:fldChar w:fldCharType="begin"/>
        </w:r>
        <w:r>
          <w:rPr>
            <w:noProof/>
            <w:webHidden/>
          </w:rPr>
          <w:instrText xml:space="preserve"> PAGEREF _Toc239226266 \h </w:instrText>
        </w:r>
        <w:r>
          <w:rPr>
            <w:noProof/>
            <w:webHidden/>
          </w:rPr>
        </w:r>
        <w:r>
          <w:rPr>
            <w:noProof/>
            <w:webHidden/>
          </w:rPr>
          <w:fldChar w:fldCharType="separate"/>
        </w:r>
        <w:r>
          <w:rPr>
            <w:noProof/>
            <w:webHidden/>
          </w:rPr>
          <w:t>37</w:t>
        </w:r>
        <w:r>
          <w:rPr>
            <w:noProof/>
            <w:webHidden/>
          </w:rPr>
          <w:fldChar w:fldCharType="end"/>
        </w:r>
      </w:hyperlink>
    </w:p>
    <w:p w14:paraId="767CA004" w14:textId="263FD8E3" w:rsidR="009F2CBE" w:rsidRDefault="009F2CBE">
      <w:pPr>
        <w:pStyle w:val="TOC2"/>
        <w:tabs>
          <w:tab w:val="right" w:leader="dot" w:pos="10026"/>
        </w:tabs>
        <w:rPr>
          <w:noProof/>
        </w:rPr>
      </w:pPr>
      <w:hyperlink w:anchor="_Toc239226267"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_Toc239226267 \h </w:instrText>
        </w:r>
        <w:r>
          <w:rPr>
            <w:noProof/>
            <w:webHidden/>
          </w:rPr>
        </w:r>
        <w:r>
          <w:rPr>
            <w:noProof/>
            <w:webHidden/>
          </w:rPr>
          <w:fldChar w:fldCharType="separate"/>
        </w:r>
        <w:r>
          <w:rPr>
            <w:noProof/>
            <w:webHidden/>
          </w:rPr>
          <w:t>37</w:t>
        </w:r>
        <w:r>
          <w:rPr>
            <w:noProof/>
            <w:webHidden/>
          </w:rPr>
          <w:fldChar w:fldCharType="end"/>
        </w:r>
      </w:hyperlink>
    </w:p>
    <w:p w14:paraId="2613B96F" w14:textId="3EEE8B13" w:rsidR="009F2CBE" w:rsidRDefault="009F2CBE">
      <w:pPr>
        <w:pStyle w:val="TOC2"/>
        <w:tabs>
          <w:tab w:val="right" w:leader="dot" w:pos="10026"/>
        </w:tabs>
        <w:rPr>
          <w:noProof/>
        </w:rPr>
      </w:pPr>
      <w:hyperlink w:anchor="_Toc239226268"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_Toc239226268 \h </w:instrText>
        </w:r>
        <w:r>
          <w:rPr>
            <w:noProof/>
            <w:webHidden/>
          </w:rPr>
        </w:r>
        <w:r>
          <w:rPr>
            <w:noProof/>
            <w:webHidden/>
          </w:rPr>
          <w:fldChar w:fldCharType="separate"/>
        </w:r>
        <w:r>
          <w:rPr>
            <w:noProof/>
            <w:webHidden/>
          </w:rPr>
          <w:t>38</w:t>
        </w:r>
        <w:r>
          <w:rPr>
            <w:noProof/>
            <w:webHidden/>
          </w:rPr>
          <w:fldChar w:fldCharType="end"/>
        </w:r>
      </w:hyperlink>
    </w:p>
    <w:p w14:paraId="5DBD9417" w14:textId="7DD46778" w:rsidR="009F2CBE" w:rsidRDefault="009F2CBE">
      <w:pPr>
        <w:pStyle w:val="TOC2"/>
        <w:tabs>
          <w:tab w:val="right" w:leader="dot" w:pos="10026"/>
        </w:tabs>
        <w:rPr>
          <w:noProof/>
        </w:rPr>
      </w:pPr>
      <w:hyperlink w:anchor="_Toc239226269" w:history="1">
        <w:r w:rsidRPr="00011780">
          <w:rPr>
            <w:rStyle w:val="Hyperlink"/>
            <w:noProof/>
          </w:rPr>
          <w:t>11.7 Acceptance Criteria</w:t>
        </w:r>
        <w:r>
          <w:rPr>
            <w:noProof/>
            <w:webHidden/>
          </w:rPr>
          <w:tab/>
        </w:r>
        <w:r>
          <w:rPr>
            <w:noProof/>
            <w:webHidden/>
          </w:rPr>
          <w:fldChar w:fldCharType="begin"/>
        </w:r>
        <w:r>
          <w:rPr>
            <w:noProof/>
            <w:webHidden/>
          </w:rPr>
          <w:instrText xml:space="preserve"> PAGEREF _Toc239226269 \h </w:instrText>
        </w:r>
        <w:r>
          <w:rPr>
            <w:noProof/>
            <w:webHidden/>
          </w:rPr>
        </w:r>
        <w:r>
          <w:rPr>
            <w:noProof/>
            <w:webHidden/>
          </w:rPr>
          <w:fldChar w:fldCharType="separate"/>
        </w:r>
        <w:r>
          <w:rPr>
            <w:noProof/>
            <w:webHidden/>
          </w:rPr>
          <w:t>38</w:t>
        </w:r>
        <w:r>
          <w:rPr>
            <w:noProof/>
            <w:webHidden/>
          </w:rPr>
          <w:fldChar w:fldCharType="end"/>
        </w:r>
      </w:hyperlink>
    </w:p>
    <w:p w14:paraId="4CE71C1C" w14:textId="04086BA7" w:rsidR="009F2CBE" w:rsidRDefault="009F2CBE">
      <w:pPr>
        <w:pStyle w:val="TOC1"/>
        <w:tabs>
          <w:tab w:val="right" w:leader="dot" w:pos="10026"/>
        </w:tabs>
        <w:rPr>
          <w:noProof/>
        </w:rPr>
      </w:pPr>
      <w:hyperlink w:anchor="_Toc239226270" w:history="1">
        <w:r w:rsidRPr="00011780">
          <w:rPr>
            <w:rStyle w:val="Hyperlink"/>
            <w:noProof/>
          </w:rPr>
          <w:t>Revenue Intelligence &amp; Billing Verification Data Model</w:t>
        </w:r>
        <w:r>
          <w:rPr>
            <w:noProof/>
            <w:webHidden/>
          </w:rPr>
          <w:tab/>
        </w:r>
        <w:r>
          <w:rPr>
            <w:noProof/>
            <w:webHidden/>
          </w:rPr>
          <w:fldChar w:fldCharType="begin"/>
        </w:r>
        <w:r>
          <w:rPr>
            <w:noProof/>
            <w:webHidden/>
          </w:rPr>
          <w:instrText xml:space="preserve"> PAGEREF _Toc239226270 \h </w:instrText>
        </w:r>
        <w:r>
          <w:rPr>
            <w:noProof/>
            <w:webHidden/>
          </w:rPr>
        </w:r>
        <w:r>
          <w:rPr>
            <w:noProof/>
            <w:webHidden/>
          </w:rPr>
          <w:fldChar w:fldCharType="separate"/>
        </w:r>
        <w:r>
          <w:rPr>
            <w:noProof/>
            <w:webHidden/>
          </w:rPr>
          <w:t>39</w:t>
        </w:r>
        <w:r>
          <w:rPr>
            <w:noProof/>
            <w:webHidden/>
          </w:rPr>
          <w:fldChar w:fldCharType="end"/>
        </w:r>
      </w:hyperlink>
    </w:p>
    <w:p w14:paraId="592E2B46" w14:textId="48121135" w:rsidR="009F2CBE" w:rsidRDefault="009F2CBE">
      <w:pPr>
        <w:pStyle w:val="TOC2"/>
        <w:tabs>
          <w:tab w:val="right" w:leader="dot" w:pos="10026"/>
        </w:tabs>
        <w:rPr>
          <w:noProof/>
        </w:rPr>
      </w:pPr>
      <w:hyperlink w:anchor="_Toc239226271" w:history="1">
        <w:r w:rsidRPr="00011780">
          <w:rPr>
            <w:rStyle w:val="Hyperlink"/>
            <w:noProof/>
          </w:rPr>
          <w:t>12.1 Purpose</w:t>
        </w:r>
        <w:r>
          <w:rPr>
            <w:noProof/>
            <w:webHidden/>
          </w:rPr>
          <w:tab/>
        </w:r>
        <w:r>
          <w:rPr>
            <w:noProof/>
            <w:webHidden/>
          </w:rPr>
          <w:fldChar w:fldCharType="begin"/>
        </w:r>
        <w:r>
          <w:rPr>
            <w:noProof/>
            <w:webHidden/>
          </w:rPr>
          <w:instrText xml:space="preserve"> PAGEREF _Toc239226271 \h </w:instrText>
        </w:r>
        <w:r>
          <w:rPr>
            <w:noProof/>
            <w:webHidden/>
          </w:rPr>
        </w:r>
        <w:r>
          <w:rPr>
            <w:noProof/>
            <w:webHidden/>
          </w:rPr>
          <w:fldChar w:fldCharType="separate"/>
        </w:r>
        <w:r>
          <w:rPr>
            <w:noProof/>
            <w:webHidden/>
          </w:rPr>
          <w:t>39</w:t>
        </w:r>
        <w:r>
          <w:rPr>
            <w:noProof/>
            <w:webHidden/>
          </w:rPr>
          <w:fldChar w:fldCharType="end"/>
        </w:r>
      </w:hyperlink>
    </w:p>
    <w:p w14:paraId="5B3EF2BF" w14:textId="24D852BF" w:rsidR="009F2CBE" w:rsidRDefault="009F2CBE">
      <w:pPr>
        <w:pStyle w:val="TOC2"/>
        <w:tabs>
          <w:tab w:val="right" w:leader="dot" w:pos="10026"/>
        </w:tabs>
        <w:rPr>
          <w:noProof/>
        </w:rPr>
      </w:pPr>
      <w:hyperlink w:anchor="_Toc239226272" w:history="1">
        <w:r w:rsidRPr="00011780">
          <w:rPr>
            <w:rStyle w:val="Hyperlink"/>
            <w:noProof/>
          </w:rPr>
          <w:t>12.2 Semantic Definition</w:t>
        </w:r>
        <w:r>
          <w:rPr>
            <w:noProof/>
            <w:webHidden/>
          </w:rPr>
          <w:tab/>
        </w:r>
        <w:r>
          <w:rPr>
            <w:noProof/>
            <w:webHidden/>
          </w:rPr>
          <w:fldChar w:fldCharType="begin"/>
        </w:r>
        <w:r>
          <w:rPr>
            <w:noProof/>
            <w:webHidden/>
          </w:rPr>
          <w:instrText xml:space="preserve"> PAGEREF _Toc239226272 \h </w:instrText>
        </w:r>
        <w:r>
          <w:rPr>
            <w:noProof/>
            <w:webHidden/>
          </w:rPr>
        </w:r>
        <w:r>
          <w:rPr>
            <w:noProof/>
            <w:webHidden/>
          </w:rPr>
          <w:fldChar w:fldCharType="separate"/>
        </w:r>
        <w:r>
          <w:rPr>
            <w:noProof/>
            <w:webHidden/>
          </w:rPr>
          <w:t>39</w:t>
        </w:r>
        <w:r>
          <w:rPr>
            <w:noProof/>
            <w:webHidden/>
          </w:rPr>
          <w:fldChar w:fldCharType="end"/>
        </w:r>
      </w:hyperlink>
    </w:p>
    <w:p w14:paraId="18F36CD2" w14:textId="6BB39C79" w:rsidR="009F2CBE" w:rsidRDefault="009F2CBE">
      <w:pPr>
        <w:pStyle w:val="TOC2"/>
        <w:tabs>
          <w:tab w:val="right" w:leader="dot" w:pos="10026"/>
        </w:tabs>
        <w:rPr>
          <w:noProof/>
        </w:rPr>
      </w:pPr>
      <w:hyperlink w:anchor="_Toc239226273" w:history="1">
        <w:r w:rsidRPr="00011780">
          <w:rPr>
            <w:rStyle w:val="Hyperlink"/>
            <w:noProof/>
          </w:rPr>
          <w:t>12.3 Principal Entities</w:t>
        </w:r>
        <w:r>
          <w:rPr>
            <w:noProof/>
            <w:webHidden/>
          </w:rPr>
          <w:tab/>
        </w:r>
        <w:r>
          <w:rPr>
            <w:noProof/>
            <w:webHidden/>
          </w:rPr>
          <w:fldChar w:fldCharType="begin"/>
        </w:r>
        <w:r>
          <w:rPr>
            <w:noProof/>
            <w:webHidden/>
          </w:rPr>
          <w:instrText xml:space="preserve"> PAGEREF _Toc239226273 \h </w:instrText>
        </w:r>
        <w:r>
          <w:rPr>
            <w:noProof/>
            <w:webHidden/>
          </w:rPr>
        </w:r>
        <w:r>
          <w:rPr>
            <w:noProof/>
            <w:webHidden/>
          </w:rPr>
          <w:fldChar w:fldCharType="separate"/>
        </w:r>
        <w:r>
          <w:rPr>
            <w:noProof/>
            <w:webHidden/>
          </w:rPr>
          <w:t>39</w:t>
        </w:r>
        <w:r>
          <w:rPr>
            <w:noProof/>
            <w:webHidden/>
          </w:rPr>
          <w:fldChar w:fldCharType="end"/>
        </w:r>
      </w:hyperlink>
    </w:p>
    <w:p w14:paraId="4DA26930" w14:textId="1F47332F" w:rsidR="009F2CBE" w:rsidRDefault="009F2CBE">
      <w:pPr>
        <w:pStyle w:val="TOC2"/>
        <w:tabs>
          <w:tab w:val="right" w:leader="dot" w:pos="10026"/>
        </w:tabs>
        <w:rPr>
          <w:noProof/>
        </w:rPr>
      </w:pPr>
      <w:hyperlink w:anchor="_Toc239226274" w:history="1">
        <w:r w:rsidRPr="00011780">
          <w:rPr>
            <w:rStyle w:val="Hyperlink"/>
            <w:noProof/>
          </w:rPr>
          <w:t>12.4 The Surcharge Rate Is Not a Constant</w:t>
        </w:r>
        <w:r>
          <w:rPr>
            <w:noProof/>
            <w:webHidden/>
          </w:rPr>
          <w:tab/>
        </w:r>
        <w:r>
          <w:rPr>
            <w:noProof/>
            <w:webHidden/>
          </w:rPr>
          <w:fldChar w:fldCharType="begin"/>
        </w:r>
        <w:r>
          <w:rPr>
            <w:noProof/>
            <w:webHidden/>
          </w:rPr>
          <w:instrText xml:space="preserve"> PAGEREF _Toc239226274 \h </w:instrText>
        </w:r>
        <w:r>
          <w:rPr>
            <w:noProof/>
            <w:webHidden/>
          </w:rPr>
        </w:r>
        <w:r>
          <w:rPr>
            <w:noProof/>
            <w:webHidden/>
          </w:rPr>
          <w:fldChar w:fldCharType="separate"/>
        </w:r>
        <w:r>
          <w:rPr>
            <w:noProof/>
            <w:webHidden/>
          </w:rPr>
          <w:t>39</w:t>
        </w:r>
        <w:r>
          <w:rPr>
            <w:noProof/>
            <w:webHidden/>
          </w:rPr>
          <w:fldChar w:fldCharType="end"/>
        </w:r>
      </w:hyperlink>
    </w:p>
    <w:p w14:paraId="6AAA396A" w14:textId="0D1B57DF" w:rsidR="009F2CBE" w:rsidRDefault="009F2CBE">
      <w:pPr>
        <w:pStyle w:val="TOC2"/>
        <w:tabs>
          <w:tab w:val="right" w:leader="dot" w:pos="10026"/>
        </w:tabs>
        <w:rPr>
          <w:noProof/>
        </w:rPr>
      </w:pPr>
      <w:hyperlink w:anchor="_Toc239226275" w:history="1">
        <w:r w:rsidRPr="00011780">
          <w:rPr>
            <w:rStyle w:val="Hyperlink"/>
            <w:noProof/>
          </w:rPr>
          <w:t>12.5 Relationships and Cardinality</w:t>
        </w:r>
        <w:r>
          <w:rPr>
            <w:noProof/>
            <w:webHidden/>
          </w:rPr>
          <w:tab/>
        </w:r>
        <w:r>
          <w:rPr>
            <w:noProof/>
            <w:webHidden/>
          </w:rPr>
          <w:fldChar w:fldCharType="begin"/>
        </w:r>
        <w:r>
          <w:rPr>
            <w:noProof/>
            <w:webHidden/>
          </w:rPr>
          <w:instrText xml:space="preserve"> PAGEREF _Toc239226275 \h </w:instrText>
        </w:r>
        <w:r>
          <w:rPr>
            <w:noProof/>
            <w:webHidden/>
          </w:rPr>
        </w:r>
        <w:r>
          <w:rPr>
            <w:noProof/>
            <w:webHidden/>
          </w:rPr>
          <w:fldChar w:fldCharType="separate"/>
        </w:r>
        <w:r>
          <w:rPr>
            <w:noProof/>
            <w:webHidden/>
          </w:rPr>
          <w:t>39</w:t>
        </w:r>
        <w:r>
          <w:rPr>
            <w:noProof/>
            <w:webHidden/>
          </w:rPr>
          <w:fldChar w:fldCharType="end"/>
        </w:r>
      </w:hyperlink>
    </w:p>
    <w:p w14:paraId="1F6995B0" w14:textId="3603E236" w:rsidR="009F2CBE" w:rsidRDefault="009F2CBE">
      <w:pPr>
        <w:pStyle w:val="TOC2"/>
        <w:tabs>
          <w:tab w:val="right" w:leader="dot" w:pos="10026"/>
        </w:tabs>
        <w:rPr>
          <w:noProof/>
        </w:rPr>
      </w:pPr>
      <w:hyperlink w:anchor="_Toc239226276" w:history="1">
        <w:r w:rsidRPr="00011780">
          <w:rPr>
            <w:rStyle w:val="Hyperlink"/>
            <w:noProof/>
          </w:rPr>
          <w:t>12.6 Provenance and Temporal Semantics</w:t>
        </w:r>
        <w:r>
          <w:rPr>
            <w:noProof/>
            <w:webHidden/>
          </w:rPr>
          <w:tab/>
        </w:r>
        <w:r>
          <w:rPr>
            <w:noProof/>
            <w:webHidden/>
          </w:rPr>
          <w:fldChar w:fldCharType="begin"/>
        </w:r>
        <w:r>
          <w:rPr>
            <w:noProof/>
            <w:webHidden/>
          </w:rPr>
          <w:instrText xml:space="preserve"> PAGEREF _Toc239226276 \h </w:instrText>
        </w:r>
        <w:r>
          <w:rPr>
            <w:noProof/>
            <w:webHidden/>
          </w:rPr>
        </w:r>
        <w:r>
          <w:rPr>
            <w:noProof/>
            <w:webHidden/>
          </w:rPr>
          <w:fldChar w:fldCharType="separate"/>
        </w:r>
        <w:r>
          <w:rPr>
            <w:noProof/>
            <w:webHidden/>
          </w:rPr>
          <w:t>40</w:t>
        </w:r>
        <w:r>
          <w:rPr>
            <w:noProof/>
            <w:webHidden/>
          </w:rPr>
          <w:fldChar w:fldCharType="end"/>
        </w:r>
      </w:hyperlink>
    </w:p>
    <w:p w14:paraId="30A05648" w14:textId="72F612B5" w:rsidR="009F2CBE" w:rsidRDefault="009F2CBE">
      <w:pPr>
        <w:pStyle w:val="TOC2"/>
        <w:tabs>
          <w:tab w:val="right" w:leader="dot" w:pos="10026"/>
        </w:tabs>
        <w:rPr>
          <w:noProof/>
        </w:rPr>
      </w:pPr>
      <w:hyperlink w:anchor="_Toc239226277" w:history="1">
        <w:r w:rsidRPr="00011780">
          <w:rPr>
            <w:rStyle w:val="Hyperlink"/>
            <w:noProof/>
          </w:rPr>
          <w:t>12.7 Failure / Exception Semantics</w:t>
        </w:r>
        <w:r>
          <w:rPr>
            <w:noProof/>
            <w:webHidden/>
          </w:rPr>
          <w:tab/>
        </w:r>
        <w:r>
          <w:rPr>
            <w:noProof/>
            <w:webHidden/>
          </w:rPr>
          <w:fldChar w:fldCharType="begin"/>
        </w:r>
        <w:r>
          <w:rPr>
            <w:noProof/>
            <w:webHidden/>
          </w:rPr>
          <w:instrText xml:space="preserve"> PAGEREF _Toc239226277 \h </w:instrText>
        </w:r>
        <w:r>
          <w:rPr>
            <w:noProof/>
            <w:webHidden/>
          </w:rPr>
        </w:r>
        <w:r>
          <w:rPr>
            <w:noProof/>
            <w:webHidden/>
          </w:rPr>
          <w:fldChar w:fldCharType="separate"/>
        </w:r>
        <w:r>
          <w:rPr>
            <w:noProof/>
            <w:webHidden/>
          </w:rPr>
          <w:t>40</w:t>
        </w:r>
        <w:r>
          <w:rPr>
            <w:noProof/>
            <w:webHidden/>
          </w:rPr>
          <w:fldChar w:fldCharType="end"/>
        </w:r>
      </w:hyperlink>
    </w:p>
    <w:p w14:paraId="121ADDBA" w14:textId="47A98719" w:rsidR="009F2CBE" w:rsidRDefault="009F2CBE">
      <w:pPr>
        <w:pStyle w:val="TOC2"/>
        <w:tabs>
          <w:tab w:val="right" w:leader="dot" w:pos="10026"/>
        </w:tabs>
        <w:rPr>
          <w:noProof/>
        </w:rPr>
      </w:pPr>
      <w:hyperlink w:anchor="_Toc239226278"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_Toc239226278 \h </w:instrText>
        </w:r>
        <w:r>
          <w:rPr>
            <w:noProof/>
            <w:webHidden/>
          </w:rPr>
        </w:r>
        <w:r>
          <w:rPr>
            <w:noProof/>
            <w:webHidden/>
          </w:rPr>
          <w:fldChar w:fldCharType="separate"/>
        </w:r>
        <w:r>
          <w:rPr>
            <w:noProof/>
            <w:webHidden/>
          </w:rPr>
          <w:t>40</w:t>
        </w:r>
        <w:r>
          <w:rPr>
            <w:noProof/>
            <w:webHidden/>
          </w:rPr>
          <w:fldChar w:fldCharType="end"/>
        </w:r>
      </w:hyperlink>
    </w:p>
    <w:p w14:paraId="2BB8ECAF" w14:textId="0DD7F78A" w:rsidR="009F2CBE" w:rsidRDefault="009F2CBE">
      <w:pPr>
        <w:pStyle w:val="TOC2"/>
        <w:tabs>
          <w:tab w:val="right" w:leader="dot" w:pos="10026"/>
        </w:tabs>
        <w:rPr>
          <w:noProof/>
        </w:rPr>
      </w:pPr>
      <w:hyperlink w:anchor="_Toc239226279"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_Toc239226279 \h </w:instrText>
        </w:r>
        <w:r>
          <w:rPr>
            <w:noProof/>
            <w:webHidden/>
          </w:rPr>
        </w:r>
        <w:r>
          <w:rPr>
            <w:noProof/>
            <w:webHidden/>
          </w:rPr>
          <w:fldChar w:fldCharType="separate"/>
        </w:r>
        <w:r>
          <w:rPr>
            <w:noProof/>
            <w:webHidden/>
          </w:rPr>
          <w:t>40</w:t>
        </w:r>
        <w:r>
          <w:rPr>
            <w:noProof/>
            <w:webHidden/>
          </w:rPr>
          <w:fldChar w:fldCharType="end"/>
        </w:r>
      </w:hyperlink>
    </w:p>
    <w:p w14:paraId="705CAD51" w14:textId="017CD688" w:rsidR="009F2CBE" w:rsidRDefault="009F2CBE">
      <w:pPr>
        <w:pStyle w:val="TOC2"/>
        <w:tabs>
          <w:tab w:val="right" w:leader="dot" w:pos="10026"/>
        </w:tabs>
        <w:rPr>
          <w:noProof/>
        </w:rPr>
      </w:pPr>
      <w:hyperlink w:anchor="_Toc239226280" w:history="1">
        <w:r w:rsidRPr="00011780">
          <w:rPr>
            <w:rStyle w:val="Hyperlink"/>
            <w:noProof/>
          </w:rPr>
          <w:t>12.8 Acceptance Criteria</w:t>
        </w:r>
        <w:r>
          <w:rPr>
            <w:noProof/>
            <w:webHidden/>
          </w:rPr>
          <w:tab/>
        </w:r>
        <w:r>
          <w:rPr>
            <w:noProof/>
            <w:webHidden/>
          </w:rPr>
          <w:fldChar w:fldCharType="begin"/>
        </w:r>
        <w:r>
          <w:rPr>
            <w:noProof/>
            <w:webHidden/>
          </w:rPr>
          <w:instrText xml:space="preserve"> PAGEREF _Toc239226280 \h </w:instrText>
        </w:r>
        <w:r>
          <w:rPr>
            <w:noProof/>
            <w:webHidden/>
          </w:rPr>
        </w:r>
        <w:r>
          <w:rPr>
            <w:noProof/>
            <w:webHidden/>
          </w:rPr>
          <w:fldChar w:fldCharType="separate"/>
        </w:r>
        <w:r>
          <w:rPr>
            <w:noProof/>
            <w:webHidden/>
          </w:rPr>
          <w:t>40</w:t>
        </w:r>
        <w:r>
          <w:rPr>
            <w:noProof/>
            <w:webHidden/>
          </w:rPr>
          <w:fldChar w:fldCharType="end"/>
        </w:r>
      </w:hyperlink>
    </w:p>
    <w:p w14:paraId="2E720206" w14:textId="5E9D14BB" w:rsidR="009F2CBE" w:rsidRDefault="009F2CBE">
      <w:pPr>
        <w:pStyle w:val="TOC1"/>
        <w:tabs>
          <w:tab w:val="right" w:leader="dot" w:pos="10026"/>
        </w:tabs>
        <w:rPr>
          <w:noProof/>
        </w:rPr>
      </w:pPr>
      <w:hyperlink w:anchor="_Toc239226281" w:history="1">
        <w:r w:rsidRPr="00011780">
          <w:rPr>
            <w:rStyle w:val="Hyperlink"/>
            <w:noProof/>
          </w:rPr>
          <w:t>Mobile Money Intelligence Data Model</w:t>
        </w:r>
        <w:r>
          <w:rPr>
            <w:noProof/>
            <w:webHidden/>
          </w:rPr>
          <w:tab/>
        </w:r>
        <w:r>
          <w:rPr>
            <w:noProof/>
            <w:webHidden/>
          </w:rPr>
          <w:fldChar w:fldCharType="begin"/>
        </w:r>
        <w:r>
          <w:rPr>
            <w:noProof/>
            <w:webHidden/>
          </w:rPr>
          <w:instrText xml:space="preserve"> PAGEREF _Toc239226281 \h </w:instrText>
        </w:r>
        <w:r>
          <w:rPr>
            <w:noProof/>
            <w:webHidden/>
          </w:rPr>
        </w:r>
        <w:r>
          <w:rPr>
            <w:noProof/>
            <w:webHidden/>
          </w:rPr>
          <w:fldChar w:fldCharType="separate"/>
        </w:r>
        <w:r>
          <w:rPr>
            <w:noProof/>
            <w:webHidden/>
          </w:rPr>
          <w:t>41</w:t>
        </w:r>
        <w:r>
          <w:rPr>
            <w:noProof/>
            <w:webHidden/>
          </w:rPr>
          <w:fldChar w:fldCharType="end"/>
        </w:r>
      </w:hyperlink>
    </w:p>
    <w:p w14:paraId="66C474EC" w14:textId="37C75E09" w:rsidR="009F2CBE" w:rsidRDefault="009F2CBE">
      <w:pPr>
        <w:pStyle w:val="TOC2"/>
        <w:tabs>
          <w:tab w:val="right" w:leader="dot" w:pos="10026"/>
        </w:tabs>
        <w:rPr>
          <w:noProof/>
        </w:rPr>
      </w:pPr>
      <w:hyperlink w:anchor="_Toc239226282" w:history="1">
        <w:r w:rsidRPr="00011780">
          <w:rPr>
            <w:rStyle w:val="Hyperlink"/>
            <w:noProof/>
          </w:rPr>
          <w:t>13.1 Purpose</w:t>
        </w:r>
        <w:r>
          <w:rPr>
            <w:noProof/>
            <w:webHidden/>
          </w:rPr>
          <w:tab/>
        </w:r>
        <w:r>
          <w:rPr>
            <w:noProof/>
            <w:webHidden/>
          </w:rPr>
          <w:fldChar w:fldCharType="begin"/>
        </w:r>
        <w:r>
          <w:rPr>
            <w:noProof/>
            <w:webHidden/>
          </w:rPr>
          <w:instrText xml:space="preserve"> PAGEREF _Toc239226282 \h </w:instrText>
        </w:r>
        <w:r>
          <w:rPr>
            <w:noProof/>
            <w:webHidden/>
          </w:rPr>
        </w:r>
        <w:r>
          <w:rPr>
            <w:noProof/>
            <w:webHidden/>
          </w:rPr>
          <w:fldChar w:fldCharType="separate"/>
        </w:r>
        <w:r>
          <w:rPr>
            <w:noProof/>
            <w:webHidden/>
          </w:rPr>
          <w:t>41</w:t>
        </w:r>
        <w:r>
          <w:rPr>
            <w:noProof/>
            <w:webHidden/>
          </w:rPr>
          <w:fldChar w:fldCharType="end"/>
        </w:r>
      </w:hyperlink>
    </w:p>
    <w:p w14:paraId="19C66C49" w14:textId="25B23BC3" w:rsidR="009F2CBE" w:rsidRDefault="009F2CBE">
      <w:pPr>
        <w:pStyle w:val="TOC2"/>
        <w:tabs>
          <w:tab w:val="right" w:leader="dot" w:pos="10026"/>
        </w:tabs>
        <w:rPr>
          <w:noProof/>
        </w:rPr>
      </w:pPr>
      <w:hyperlink w:anchor="_Toc239226283" w:history="1">
        <w:r w:rsidRPr="00011780">
          <w:rPr>
            <w:rStyle w:val="Hyperlink"/>
            <w:noProof/>
          </w:rPr>
          <w:t>13.2 Semantic Definition</w:t>
        </w:r>
        <w:r>
          <w:rPr>
            <w:noProof/>
            <w:webHidden/>
          </w:rPr>
          <w:tab/>
        </w:r>
        <w:r>
          <w:rPr>
            <w:noProof/>
            <w:webHidden/>
          </w:rPr>
          <w:fldChar w:fldCharType="begin"/>
        </w:r>
        <w:r>
          <w:rPr>
            <w:noProof/>
            <w:webHidden/>
          </w:rPr>
          <w:instrText xml:space="preserve"> PAGEREF _Toc239226283 \h </w:instrText>
        </w:r>
        <w:r>
          <w:rPr>
            <w:noProof/>
            <w:webHidden/>
          </w:rPr>
        </w:r>
        <w:r>
          <w:rPr>
            <w:noProof/>
            <w:webHidden/>
          </w:rPr>
          <w:fldChar w:fldCharType="separate"/>
        </w:r>
        <w:r>
          <w:rPr>
            <w:noProof/>
            <w:webHidden/>
          </w:rPr>
          <w:t>41</w:t>
        </w:r>
        <w:r>
          <w:rPr>
            <w:noProof/>
            <w:webHidden/>
          </w:rPr>
          <w:fldChar w:fldCharType="end"/>
        </w:r>
      </w:hyperlink>
    </w:p>
    <w:p w14:paraId="6C34EB3B" w14:textId="6B8F4266" w:rsidR="009F2CBE" w:rsidRDefault="009F2CBE">
      <w:pPr>
        <w:pStyle w:val="TOC2"/>
        <w:tabs>
          <w:tab w:val="right" w:leader="dot" w:pos="10026"/>
        </w:tabs>
        <w:rPr>
          <w:noProof/>
        </w:rPr>
      </w:pPr>
      <w:hyperlink w:anchor="_Toc239226284" w:history="1">
        <w:r w:rsidRPr="00011780">
          <w:rPr>
            <w:rStyle w:val="Hyperlink"/>
            <w:noProof/>
          </w:rPr>
          <w:t>13.3 Principal Entities</w:t>
        </w:r>
        <w:r>
          <w:rPr>
            <w:noProof/>
            <w:webHidden/>
          </w:rPr>
          <w:tab/>
        </w:r>
        <w:r>
          <w:rPr>
            <w:noProof/>
            <w:webHidden/>
          </w:rPr>
          <w:fldChar w:fldCharType="begin"/>
        </w:r>
        <w:r>
          <w:rPr>
            <w:noProof/>
            <w:webHidden/>
          </w:rPr>
          <w:instrText xml:space="preserve"> PAGEREF _Toc239226284 \h </w:instrText>
        </w:r>
        <w:r>
          <w:rPr>
            <w:noProof/>
            <w:webHidden/>
          </w:rPr>
        </w:r>
        <w:r>
          <w:rPr>
            <w:noProof/>
            <w:webHidden/>
          </w:rPr>
          <w:fldChar w:fldCharType="separate"/>
        </w:r>
        <w:r>
          <w:rPr>
            <w:noProof/>
            <w:webHidden/>
          </w:rPr>
          <w:t>41</w:t>
        </w:r>
        <w:r>
          <w:rPr>
            <w:noProof/>
            <w:webHidden/>
          </w:rPr>
          <w:fldChar w:fldCharType="end"/>
        </w:r>
      </w:hyperlink>
    </w:p>
    <w:p w14:paraId="453137E9" w14:textId="190F7344" w:rsidR="009F2CBE" w:rsidRDefault="009F2CBE">
      <w:pPr>
        <w:pStyle w:val="TOC2"/>
        <w:tabs>
          <w:tab w:val="right" w:leader="dot" w:pos="10026"/>
        </w:tabs>
        <w:rPr>
          <w:noProof/>
        </w:rPr>
      </w:pPr>
      <w:hyperlink w:anchor="_Toc239226285" w:history="1">
        <w:r w:rsidRPr="00011780">
          <w:rPr>
            <w:rStyle w:val="Hyperlink"/>
            <w:noProof/>
          </w:rPr>
          <w:t>13.4 Schema-Level Exclusion of Subscriber Data</w:t>
        </w:r>
        <w:r>
          <w:rPr>
            <w:noProof/>
            <w:webHidden/>
          </w:rPr>
          <w:tab/>
        </w:r>
        <w:r>
          <w:rPr>
            <w:noProof/>
            <w:webHidden/>
          </w:rPr>
          <w:fldChar w:fldCharType="begin"/>
        </w:r>
        <w:r>
          <w:rPr>
            <w:noProof/>
            <w:webHidden/>
          </w:rPr>
          <w:instrText xml:space="preserve"> PAGEREF _Toc239226285 \h </w:instrText>
        </w:r>
        <w:r>
          <w:rPr>
            <w:noProof/>
            <w:webHidden/>
          </w:rPr>
        </w:r>
        <w:r>
          <w:rPr>
            <w:noProof/>
            <w:webHidden/>
          </w:rPr>
          <w:fldChar w:fldCharType="separate"/>
        </w:r>
        <w:r>
          <w:rPr>
            <w:noProof/>
            <w:webHidden/>
          </w:rPr>
          <w:t>41</w:t>
        </w:r>
        <w:r>
          <w:rPr>
            <w:noProof/>
            <w:webHidden/>
          </w:rPr>
          <w:fldChar w:fldCharType="end"/>
        </w:r>
      </w:hyperlink>
    </w:p>
    <w:p w14:paraId="0C3ABAB1" w14:textId="3B53093A" w:rsidR="009F2CBE" w:rsidRDefault="009F2CBE">
      <w:pPr>
        <w:pStyle w:val="TOC2"/>
        <w:tabs>
          <w:tab w:val="right" w:leader="dot" w:pos="10026"/>
        </w:tabs>
        <w:rPr>
          <w:noProof/>
        </w:rPr>
      </w:pPr>
      <w:hyperlink w:anchor="_Toc239226286" w:history="1">
        <w:r w:rsidRPr="00011780">
          <w:rPr>
            <w:rStyle w:val="Hyperlink"/>
            <w:noProof/>
          </w:rPr>
          <w:t>13.5 Temporal Semantics</w:t>
        </w:r>
        <w:r>
          <w:rPr>
            <w:noProof/>
            <w:webHidden/>
          </w:rPr>
          <w:tab/>
        </w:r>
        <w:r>
          <w:rPr>
            <w:noProof/>
            <w:webHidden/>
          </w:rPr>
          <w:fldChar w:fldCharType="begin"/>
        </w:r>
        <w:r>
          <w:rPr>
            <w:noProof/>
            <w:webHidden/>
          </w:rPr>
          <w:instrText xml:space="preserve"> PAGEREF _Toc239226286 \h </w:instrText>
        </w:r>
        <w:r>
          <w:rPr>
            <w:noProof/>
            <w:webHidden/>
          </w:rPr>
        </w:r>
        <w:r>
          <w:rPr>
            <w:noProof/>
            <w:webHidden/>
          </w:rPr>
          <w:fldChar w:fldCharType="separate"/>
        </w:r>
        <w:r>
          <w:rPr>
            <w:noProof/>
            <w:webHidden/>
          </w:rPr>
          <w:t>41</w:t>
        </w:r>
        <w:r>
          <w:rPr>
            <w:noProof/>
            <w:webHidden/>
          </w:rPr>
          <w:fldChar w:fldCharType="end"/>
        </w:r>
      </w:hyperlink>
    </w:p>
    <w:p w14:paraId="4418D1FF" w14:textId="3CB50206" w:rsidR="009F2CBE" w:rsidRDefault="009F2CBE">
      <w:pPr>
        <w:pStyle w:val="TOC2"/>
        <w:tabs>
          <w:tab w:val="right" w:leader="dot" w:pos="10026"/>
        </w:tabs>
        <w:rPr>
          <w:noProof/>
        </w:rPr>
      </w:pPr>
      <w:hyperlink w:anchor="_Toc239226287" w:history="1">
        <w:r w:rsidRPr="00011780">
          <w:rPr>
            <w:rStyle w:val="Hyperlink"/>
            <w:noProof/>
          </w:rPr>
          <w:t>13.6 Failure / Exception Semantics</w:t>
        </w:r>
        <w:r>
          <w:rPr>
            <w:noProof/>
            <w:webHidden/>
          </w:rPr>
          <w:tab/>
        </w:r>
        <w:r>
          <w:rPr>
            <w:noProof/>
            <w:webHidden/>
          </w:rPr>
          <w:fldChar w:fldCharType="begin"/>
        </w:r>
        <w:r>
          <w:rPr>
            <w:noProof/>
            <w:webHidden/>
          </w:rPr>
          <w:instrText xml:space="preserve"> PAGEREF _Toc239226287 \h </w:instrText>
        </w:r>
        <w:r>
          <w:rPr>
            <w:noProof/>
            <w:webHidden/>
          </w:rPr>
        </w:r>
        <w:r>
          <w:rPr>
            <w:noProof/>
            <w:webHidden/>
          </w:rPr>
          <w:fldChar w:fldCharType="separate"/>
        </w:r>
        <w:r>
          <w:rPr>
            <w:noProof/>
            <w:webHidden/>
          </w:rPr>
          <w:t>41</w:t>
        </w:r>
        <w:r>
          <w:rPr>
            <w:noProof/>
            <w:webHidden/>
          </w:rPr>
          <w:fldChar w:fldCharType="end"/>
        </w:r>
      </w:hyperlink>
    </w:p>
    <w:p w14:paraId="073CF83C" w14:textId="42F9F0F0" w:rsidR="009F2CBE" w:rsidRDefault="009F2CBE">
      <w:pPr>
        <w:pStyle w:val="TOC2"/>
        <w:tabs>
          <w:tab w:val="right" w:leader="dot" w:pos="10026"/>
        </w:tabs>
        <w:rPr>
          <w:noProof/>
        </w:rPr>
      </w:pPr>
      <w:hyperlink w:anchor="_Toc239226288"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_Toc239226288 \h </w:instrText>
        </w:r>
        <w:r>
          <w:rPr>
            <w:noProof/>
            <w:webHidden/>
          </w:rPr>
        </w:r>
        <w:r>
          <w:rPr>
            <w:noProof/>
            <w:webHidden/>
          </w:rPr>
          <w:fldChar w:fldCharType="separate"/>
        </w:r>
        <w:r>
          <w:rPr>
            <w:noProof/>
            <w:webHidden/>
          </w:rPr>
          <w:t>41</w:t>
        </w:r>
        <w:r>
          <w:rPr>
            <w:noProof/>
            <w:webHidden/>
          </w:rPr>
          <w:fldChar w:fldCharType="end"/>
        </w:r>
      </w:hyperlink>
    </w:p>
    <w:p w14:paraId="490BCC0B" w14:textId="6828F09C" w:rsidR="009F2CBE" w:rsidRDefault="009F2CBE">
      <w:pPr>
        <w:pStyle w:val="TOC2"/>
        <w:tabs>
          <w:tab w:val="right" w:leader="dot" w:pos="10026"/>
        </w:tabs>
        <w:rPr>
          <w:noProof/>
        </w:rPr>
      </w:pPr>
      <w:hyperlink w:anchor="_Toc239226289"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_Toc239226289 \h </w:instrText>
        </w:r>
        <w:r>
          <w:rPr>
            <w:noProof/>
            <w:webHidden/>
          </w:rPr>
        </w:r>
        <w:r>
          <w:rPr>
            <w:noProof/>
            <w:webHidden/>
          </w:rPr>
          <w:fldChar w:fldCharType="separate"/>
        </w:r>
        <w:r>
          <w:rPr>
            <w:noProof/>
            <w:webHidden/>
          </w:rPr>
          <w:t>41</w:t>
        </w:r>
        <w:r>
          <w:rPr>
            <w:noProof/>
            <w:webHidden/>
          </w:rPr>
          <w:fldChar w:fldCharType="end"/>
        </w:r>
      </w:hyperlink>
    </w:p>
    <w:p w14:paraId="649FAF51" w14:textId="6A42695D" w:rsidR="009F2CBE" w:rsidRDefault="009F2CBE">
      <w:pPr>
        <w:pStyle w:val="TOC2"/>
        <w:tabs>
          <w:tab w:val="right" w:leader="dot" w:pos="10026"/>
        </w:tabs>
        <w:rPr>
          <w:noProof/>
        </w:rPr>
      </w:pPr>
      <w:hyperlink w:anchor="_Toc239226290" w:history="1">
        <w:r w:rsidRPr="00011780">
          <w:rPr>
            <w:rStyle w:val="Hyperlink"/>
            <w:noProof/>
          </w:rPr>
          <w:t>13.7 Acceptance Criteria</w:t>
        </w:r>
        <w:r>
          <w:rPr>
            <w:noProof/>
            <w:webHidden/>
          </w:rPr>
          <w:tab/>
        </w:r>
        <w:r>
          <w:rPr>
            <w:noProof/>
            <w:webHidden/>
          </w:rPr>
          <w:fldChar w:fldCharType="begin"/>
        </w:r>
        <w:r>
          <w:rPr>
            <w:noProof/>
            <w:webHidden/>
          </w:rPr>
          <w:instrText xml:space="preserve"> PAGEREF _Toc239226290 \h </w:instrText>
        </w:r>
        <w:r>
          <w:rPr>
            <w:noProof/>
            <w:webHidden/>
          </w:rPr>
        </w:r>
        <w:r>
          <w:rPr>
            <w:noProof/>
            <w:webHidden/>
          </w:rPr>
          <w:fldChar w:fldCharType="separate"/>
        </w:r>
        <w:r>
          <w:rPr>
            <w:noProof/>
            <w:webHidden/>
          </w:rPr>
          <w:t>41</w:t>
        </w:r>
        <w:r>
          <w:rPr>
            <w:noProof/>
            <w:webHidden/>
          </w:rPr>
          <w:fldChar w:fldCharType="end"/>
        </w:r>
      </w:hyperlink>
    </w:p>
    <w:p w14:paraId="5D1590CA" w14:textId="3AFA7AD0" w:rsidR="009F2CBE" w:rsidRDefault="009F2CBE">
      <w:pPr>
        <w:pStyle w:val="TOC1"/>
        <w:tabs>
          <w:tab w:val="right" w:leader="dot" w:pos="10026"/>
        </w:tabs>
        <w:rPr>
          <w:noProof/>
        </w:rPr>
      </w:pPr>
      <w:hyperlink w:anchor="_Toc239226291" w:history="1">
        <w:r w:rsidRPr="00011780">
          <w:rPr>
            <w:rStyle w:val="Hyperlink"/>
            <w:noProof/>
          </w:rPr>
          <w:t>SIM Registration Intelligence Data Model</w:t>
        </w:r>
        <w:r>
          <w:rPr>
            <w:noProof/>
            <w:webHidden/>
          </w:rPr>
          <w:tab/>
        </w:r>
        <w:r>
          <w:rPr>
            <w:noProof/>
            <w:webHidden/>
          </w:rPr>
          <w:fldChar w:fldCharType="begin"/>
        </w:r>
        <w:r>
          <w:rPr>
            <w:noProof/>
            <w:webHidden/>
          </w:rPr>
          <w:instrText xml:space="preserve"> PAGEREF _Toc239226291 \h </w:instrText>
        </w:r>
        <w:r>
          <w:rPr>
            <w:noProof/>
            <w:webHidden/>
          </w:rPr>
        </w:r>
        <w:r>
          <w:rPr>
            <w:noProof/>
            <w:webHidden/>
          </w:rPr>
          <w:fldChar w:fldCharType="separate"/>
        </w:r>
        <w:r>
          <w:rPr>
            <w:noProof/>
            <w:webHidden/>
          </w:rPr>
          <w:t>42</w:t>
        </w:r>
        <w:r>
          <w:rPr>
            <w:noProof/>
            <w:webHidden/>
          </w:rPr>
          <w:fldChar w:fldCharType="end"/>
        </w:r>
      </w:hyperlink>
    </w:p>
    <w:p w14:paraId="1F607179" w14:textId="44A7CFAD" w:rsidR="009F2CBE" w:rsidRDefault="009F2CBE">
      <w:pPr>
        <w:pStyle w:val="TOC2"/>
        <w:tabs>
          <w:tab w:val="right" w:leader="dot" w:pos="10026"/>
        </w:tabs>
        <w:rPr>
          <w:noProof/>
        </w:rPr>
      </w:pPr>
      <w:hyperlink w:anchor="_Toc239226292" w:history="1">
        <w:r w:rsidRPr="00011780">
          <w:rPr>
            <w:rStyle w:val="Hyperlink"/>
            <w:noProof/>
          </w:rPr>
          <w:t>14.1 Purpose</w:t>
        </w:r>
        <w:r>
          <w:rPr>
            <w:noProof/>
            <w:webHidden/>
          </w:rPr>
          <w:tab/>
        </w:r>
        <w:r>
          <w:rPr>
            <w:noProof/>
            <w:webHidden/>
          </w:rPr>
          <w:fldChar w:fldCharType="begin"/>
        </w:r>
        <w:r>
          <w:rPr>
            <w:noProof/>
            <w:webHidden/>
          </w:rPr>
          <w:instrText xml:space="preserve"> PAGEREF _Toc239226292 \h </w:instrText>
        </w:r>
        <w:r>
          <w:rPr>
            <w:noProof/>
            <w:webHidden/>
          </w:rPr>
        </w:r>
        <w:r>
          <w:rPr>
            <w:noProof/>
            <w:webHidden/>
          </w:rPr>
          <w:fldChar w:fldCharType="separate"/>
        </w:r>
        <w:r>
          <w:rPr>
            <w:noProof/>
            <w:webHidden/>
          </w:rPr>
          <w:t>42</w:t>
        </w:r>
        <w:r>
          <w:rPr>
            <w:noProof/>
            <w:webHidden/>
          </w:rPr>
          <w:fldChar w:fldCharType="end"/>
        </w:r>
      </w:hyperlink>
    </w:p>
    <w:p w14:paraId="51EDEB80" w14:textId="74587C13" w:rsidR="009F2CBE" w:rsidRDefault="009F2CBE">
      <w:pPr>
        <w:pStyle w:val="TOC2"/>
        <w:tabs>
          <w:tab w:val="right" w:leader="dot" w:pos="10026"/>
        </w:tabs>
        <w:rPr>
          <w:noProof/>
        </w:rPr>
      </w:pPr>
      <w:hyperlink w:anchor="_Toc239226293" w:history="1">
        <w:r w:rsidRPr="00011780">
          <w:rPr>
            <w:rStyle w:val="Hyperlink"/>
            <w:noProof/>
          </w:rPr>
          <w:t>14.2 Semantic Definition</w:t>
        </w:r>
        <w:r>
          <w:rPr>
            <w:noProof/>
            <w:webHidden/>
          </w:rPr>
          <w:tab/>
        </w:r>
        <w:r>
          <w:rPr>
            <w:noProof/>
            <w:webHidden/>
          </w:rPr>
          <w:fldChar w:fldCharType="begin"/>
        </w:r>
        <w:r>
          <w:rPr>
            <w:noProof/>
            <w:webHidden/>
          </w:rPr>
          <w:instrText xml:space="preserve"> PAGEREF _Toc239226293 \h </w:instrText>
        </w:r>
        <w:r>
          <w:rPr>
            <w:noProof/>
            <w:webHidden/>
          </w:rPr>
        </w:r>
        <w:r>
          <w:rPr>
            <w:noProof/>
            <w:webHidden/>
          </w:rPr>
          <w:fldChar w:fldCharType="separate"/>
        </w:r>
        <w:r>
          <w:rPr>
            <w:noProof/>
            <w:webHidden/>
          </w:rPr>
          <w:t>42</w:t>
        </w:r>
        <w:r>
          <w:rPr>
            <w:noProof/>
            <w:webHidden/>
          </w:rPr>
          <w:fldChar w:fldCharType="end"/>
        </w:r>
      </w:hyperlink>
    </w:p>
    <w:p w14:paraId="2F705E59" w14:textId="7A059A73" w:rsidR="009F2CBE" w:rsidRDefault="009F2CBE">
      <w:pPr>
        <w:pStyle w:val="TOC2"/>
        <w:tabs>
          <w:tab w:val="right" w:leader="dot" w:pos="10026"/>
        </w:tabs>
        <w:rPr>
          <w:noProof/>
        </w:rPr>
      </w:pPr>
      <w:hyperlink w:anchor="_Toc239226294" w:history="1">
        <w:r w:rsidRPr="00011780">
          <w:rPr>
            <w:rStyle w:val="Hyperlink"/>
            <w:noProof/>
          </w:rPr>
          <w:t>14.3 Principal Entities</w:t>
        </w:r>
        <w:r>
          <w:rPr>
            <w:noProof/>
            <w:webHidden/>
          </w:rPr>
          <w:tab/>
        </w:r>
        <w:r>
          <w:rPr>
            <w:noProof/>
            <w:webHidden/>
          </w:rPr>
          <w:fldChar w:fldCharType="begin"/>
        </w:r>
        <w:r>
          <w:rPr>
            <w:noProof/>
            <w:webHidden/>
          </w:rPr>
          <w:instrText xml:space="preserve"> PAGEREF _Toc239226294 \h </w:instrText>
        </w:r>
        <w:r>
          <w:rPr>
            <w:noProof/>
            <w:webHidden/>
          </w:rPr>
        </w:r>
        <w:r>
          <w:rPr>
            <w:noProof/>
            <w:webHidden/>
          </w:rPr>
          <w:fldChar w:fldCharType="separate"/>
        </w:r>
        <w:r>
          <w:rPr>
            <w:noProof/>
            <w:webHidden/>
          </w:rPr>
          <w:t>42</w:t>
        </w:r>
        <w:r>
          <w:rPr>
            <w:noProof/>
            <w:webHidden/>
          </w:rPr>
          <w:fldChar w:fldCharType="end"/>
        </w:r>
      </w:hyperlink>
    </w:p>
    <w:p w14:paraId="04E055CD" w14:textId="49556FE7" w:rsidR="009F2CBE" w:rsidRDefault="009F2CBE">
      <w:pPr>
        <w:pStyle w:val="TOC2"/>
        <w:tabs>
          <w:tab w:val="right" w:leader="dot" w:pos="10026"/>
        </w:tabs>
        <w:rPr>
          <w:noProof/>
        </w:rPr>
      </w:pPr>
      <w:hyperlink w:anchor="_Toc239226295" w:history="1">
        <w:r w:rsidRPr="00011780">
          <w:rPr>
            <w:rStyle w:val="Hyperlink"/>
            <w:noProof/>
          </w:rPr>
          <w:t>14.4 Limits Are Governed Rules, Not Constants</w:t>
        </w:r>
        <w:r>
          <w:rPr>
            <w:noProof/>
            <w:webHidden/>
          </w:rPr>
          <w:tab/>
        </w:r>
        <w:r>
          <w:rPr>
            <w:noProof/>
            <w:webHidden/>
          </w:rPr>
          <w:fldChar w:fldCharType="begin"/>
        </w:r>
        <w:r>
          <w:rPr>
            <w:noProof/>
            <w:webHidden/>
          </w:rPr>
          <w:instrText xml:space="preserve"> PAGEREF _Toc239226295 \h </w:instrText>
        </w:r>
        <w:r>
          <w:rPr>
            <w:noProof/>
            <w:webHidden/>
          </w:rPr>
        </w:r>
        <w:r>
          <w:rPr>
            <w:noProof/>
            <w:webHidden/>
          </w:rPr>
          <w:fldChar w:fldCharType="separate"/>
        </w:r>
        <w:r>
          <w:rPr>
            <w:noProof/>
            <w:webHidden/>
          </w:rPr>
          <w:t>42</w:t>
        </w:r>
        <w:r>
          <w:rPr>
            <w:noProof/>
            <w:webHidden/>
          </w:rPr>
          <w:fldChar w:fldCharType="end"/>
        </w:r>
      </w:hyperlink>
    </w:p>
    <w:p w14:paraId="2D48484E" w14:textId="7F726223" w:rsidR="009F2CBE" w:rsidRDefault="009F2CBE">
      <w:pPr>
        <w:pStyle w:val="TOC2"/>
        <w:tabs>
          <w:tab w:val="right" w:leader="dot" w:pos="10026"/>
        </w:tabs>
        <w:rPr>
          <w:noProof/>
        </w:rPr>
      </w:pPr>
      <w:hyperlink w:anchor="_Toc239226296" w:history="1">
        <w:r w:rsidRPr="00011780">
          <w:rPr>
            <w:rStyle w:val="Hyperlink"/>
            <w:noProof/>
          </w:rPr>
          <w:t>14.5 Lifecycle</w:t>
        </w:r>
        <w:r>
          <w:rPr>
            <w:noProof/>
            <w:webHidden/>
          </w:rPr>
          <w:tab/>
        </w:r>
        <w:r>
          <w:rPr>
            <w:noProof/>
            <w:webHidden/>
          </w:rPr>
          <w:fldChar w:fldCharType="begin"/>
        </w:r>
        <w:r>
          <w:rPr>
            <w:noProof/>
            <w:webHidden/>
          </w:rPr>
          <w:instrText xml:space="preserve"> PAGEREF _Toc239226296 \h </w:instrText>
        </w:r>
        <w:r>
          <w:rPr>
            <w:noProof/>
            <w:webHidden/>
          </w:rPr>
        </w:r>
        <w:r>
          <w:rPr>
            <w:noProof/>
            <w:webHidden/>
          </w:rPr>
          <w:fldChar w:fldCharType="separate"/>
        </w:r>
        <w:r>
          <w:rPr>
            <w:noProof/>
            <w:webHidden/>
          </w:rPr>
          <w:t>42</w:t>
        </w:r>
        <w:r>
          <w:rPr>
            <w:noProof/>
            <w:webHidden/>
          </w:rPr>
          <w:fldChar w:fldCharType="end"/>
        </w:r>
      </w:hyperlink>
    </w:p>
    <w:p w14:paraId="490A9FF8" w14:textId="4539579F" w:rsidR="009F2CBE" w:rsidRDefault="009F2CBE">
      <w:pPr>
        <w:pStyle w:val="TOC2"/>
        <w:tabs>
          <w:tab w:val="right" w:leader="dot" w:pos="10026"/>
        </w:tabs>
        <w:rPr>
          <w:noProof/>
        </w:rPr>
      </w:pPr>
      <w:hyperlink w:anchor="_Toc239226297" w:history="1">
        <w:r w:rsidRPr="00011780">
          <w:rPr>
            <w:rStyle w:val="Hyperlink"/>
            <w:noProof/>
          </w:rPr>
          <w:t>14.6 Classification and Security</w:t>
        </w:r>
        <w:r>
          <w:rPr>
            <w:noProof/>
            <w:webHidden/>
          </w:rPr>
          <w:tab/>
        </w:r>
        <w:r>
          <w:rPr>
            <w:noProof/>
            <w:webHidden/>
          </w:rPr>
          <w:fldChar w:fldCharType="begin"/>
        </w:r>
        <w:r>
          <w:rPr>
            <w:noProof/>
            <w:webHidden/>
          </w:rPr>
          <w:instrText xml:space="preserve"> PAGEREF _Toc239226297 \h </w:instrText>
        </w:r>
        <w:r>
          <w:rPr>
            <w:noProof/>
            <w:webHidden/>
          </w:rPr>
        </w:r>
        <w:r>
          <w:rPr>
            <w:noProof/>
            <w:webHidden/>
          </w:rPr>
          <w:fldChar w:fldCharType="separate"/>
        </w:r>
        <w:r>
          <w:rPr>
            <w:noProof/>
            <w:webHidden/>
          </w:rPr>
          <w:t>43</w:t>
        </w:r>
        <w:r>
          <w:rPr>
            <w:noProof/>
            <w:webHidden/>
          </w:rPr>
          <w:fldChar w:fldCharType="end"/>
        </w:r>
      </w:hyperlink>
    </w:p>
    <w:p w14:paraId="37A7B972" w14:textId="0098F6CE" w:rsidR="009F2CBE" w:rsidRDefault="009F2CBE">
      <w:pPr>
        <w:pStyle w:val="TOC2"/>
        <w:tabs>
          <w:tab w:val="right" w:leader="dot" w:pos="10026"/>
        </w:tabs>
        <w:rPr>
          <w:noProof/>
        </w:rPr>
      </w:pPr>
      <w:hyperlink w:anchor="_Toc239226298" w:history="1">
        <w:r w:rsidRPr="00011780">
          <w:rPr>
            <w:rStyle w:val="Hyperlink"/>
            <w:noProof/>
          </w:rPr>
          <w:t>14.7 Failure / Exception Semantics</w:t>
        </w:r>
        <w:r>
          <w:rPr>
            <w:noProof/>
            <w:webHidden/>
          </w:rPr>
          <w:tab/>
        </w:r>
        <w:r>
          <w:rPr>
            <w:noProof/>
            <w:webHidden/>
          </w:rPr>
          <w:fldChar w:fldCharType="begin"/>
        </w:r>
        <w:r>
          <w:rPr>
            <w:noProof/>
            <w:webHidden/>
          </w:rPr>
          <w:instrText xml:space="preserve"> PAGEREF _Toc239226298 \h </w:instrText>
        </w:r>
        <w:r>
          <w:rPr>
            <w:noProof/>
            <w:webHidden/>
          </w:rPr>
        </w:r>
        <w:r>
          <w:rPr>
            <w:noProof/>
            <w:webHidden/>
          </w:rPr>
          <w:fldChar w:fldCharType="separate"/>
        </w:r>
        <w:r>
          <w:rPr>
            <w:noProof/>
            <w:webHidden/>
          </w:rPr>
          <w:t>43</w:t>
        </w:r>
        <w:r>
          <w:rPr>
            <w:noProof/>
            <w:webHidden/>
          </w:rPr>
          <w:fldChar w:fldCharType="end"/>
        </w:r>
      </w:hyperlink>
    </w:p>
    <w:p w14:paraId="388227C7" w14:textId="5F19B836" w:rsidR="009F2CBE" w:rsidRDefault="009F2CBE">
      <w:pPr>
        <w:pStyle w:val="TOC2"/>
        <w:tabs>
          <w:tab w:val="right" w:leader="dot" w:pos="10026"/>
        </w:tabs>
        <w:rPr>
          <w:noProof/>
        </w:rPr>
      </w:pPr>
      <w:hyperlink w:anchor="_Toc239226299"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_Toc239226299 \h </w:instrText>
        </w:r>
        <w:r>
          <w:rPr>
            <w:noProof/>
            <w:webHidden/>
          </w:rPr>
        </w:r>
        <w:r>
          <w:rPr>
            <w:noProof/>
            <w:webHidden/>
          </w:rPr>
          <w:fldChar w:fldCharType="separate"/>
        </w:r>
        <w:r>
          <w:rPr>
            <w:noProof/>
            <w:webHidden/>
          </w:rPr>
          <w:t>43</w:t>
        </w:r>
        <w:r>
          <w:rPr>
            <w:noProof/>
            <w:webHidden/>
          </w:rPr>
          <w:fldChar w:fldCharType="end"/>
        </w:r>
      </w:hyperlink>
    </w:p>
    <w:p w14:paraId="743CBD34" w14:textId="001FF155" w:rsidR="009F2CBE" w:rsidRDefault="009F2CBE">
      <w:pPr>
        <w:pStyle w:val="TOC2"/>
        <w:tabs>
          <w:tab w:val="right" w:leader="dot" w:pos="10026"/>
        </w:tabs>
        <w:rPr>
          <w:noProof/>
        </w:rPr>
      </w:pPr>
      <w:hyperlink w:anchor="_Toc239226300"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_Toc239226300 \h </w:instrText>
        </w:r>
        <w:r>
          <w:rPr>
            <w:noProof/>
            <w:webHidden/>
          </w:rPr>
        </w:r>
        <w:r>
          <w:rPr>
            <w:noProof/>
            <w:webHidden/>
          </w:rPr>
          <w:fldChar w:fldCharType="separate"/>
        </w:r>
        <w:r>
          <w:rPr>
            <w:noProof/>
            <w:webHidden/>
          </w:rPr>
          <w:t>43</w:t>
        </w:r>
        <w:r>
          <w:rPr>
            <w:noProof/>
            <w:webHidden/>
          </w:rPr>
          <w:fldChar w:fldCharType="end"/>
        </w:r>
      </w:hyperlink>
    </w:p>
    <w:p w14:paraId="593371C5" w14:textId="37C8546C" w:rsidR="009F2CBE" w:rsidRDefault="009F2CBE">
      <w:pPr>
        <w:pStyle w:val="TOC2"/>
        <w:tabs>
          <w:tab w:val="right" w:leader="dot" w:pos="10026"/>
        </w:tabs>
        <w:rPr>
          <w:noProof/>
        </w:rPr>
      </w:pPr>
      <w:hyperlink w:anchor="_Toc239226301" w:history="1">
        <w:r w:rsidRPr="00011780">
          <w:rPr>
            <w:rStyle w:val="Hyperlink"/>
            <w:noProof/>
          </w:rPr>
          <w:t>14.8 Acceptance Criteria</w:t>
        </w:r>
        <w:r>
          <w:rPr>
            <w:noProof/>
            <w:webHidden/>
          </w:rPr>
          <w:tab/>
        </w:r>
        <w:r>
          <w:rPr>
            <w:noProof/>
            <w:webHidden/>
          </w:rPr>
          <w:fldChar w:fldCharType="begin"/>
        </w:r>
        <w:r>
          <w:rPr>
            <w:noProof/>
            <w:webHidden/>
          </w:rPr>
          <w:instrText xml:space="preserve"> PAGEREF _Toc239226301 \h </w:instrText>
        </w:r>
        <w:r>
          <w:rPr>
            <w:noProof/>
            <w:webHidden/>
          </w:rPr>
        </w:r>
        <w:r>
          <w:rPr>
            <w:noProof/>
            <w:webHidden/>
          </w:rPr>
          <w:fldChar w:fldCharType="separate"/>
        </w:r>
        <w:r>
          <w:rPr>
            <w:noProof/>
            <w:webHidden/>
          </w:rPr>
          <w:t>43</w:t>
        </w:r>
        <w:r>
          <w:rPr>
            <w:noProof/>
            <w:webHidden/>
          </w:rPr>
          <w:fldChar w:fldCharType="end"/>
        </w:r>
      </w:hyperlink>
    </w:p>
    <w:p w14:paraId="25A07267" w14:textId="201DBC26" w:rsidR="009F2CBE" w:rsidRDefault="009F2CBE">
      <w:pPr>
        <w:pStyle w:val="TOC1"/>
        <w:tabs>
          <w:tab w:val="right" w:leader="dot" w:pos="10026"/>
        </w:tabs>
        <w:rPr>
          <w:noProof/>
        </w:rPr>
      </w:pPr>
      <w:hyperlink w:anchor="_Toc239226302" w:history="1">
        <w:r w:rsidRPr="00011780">
          <w:rPr>
            <w:rStyle w:val="Hyperlink"/>
            <w:noProof/>
          </w:rPr>
          <w:t>Anti-Fraud / SIMBOX Intelligence Data Model</w:t>
        </w:r>
        <w:r>
          <w:rPr>
            <w:noProof/>
            <w:webHidden/>
          </w:rPr>
          <w:tab/>
        </w:r>
        <w:r>
          <w:rPr>
            <w:noProof/>
            <w:webHidden/>
          </w:rPr>
          <w:fldChar w:fldCharType="begin"/>
        </w:r>
        <w:r>
          <w:rPr>
            <w:noProof/>
            <w:webHidden/>
          </w:rPr>
          <w:instrText xml:space="preserve"> PAGEREF _Toc239226302 \h </w:instrText>
        </w:r>
        <w:r>
          <w:rPr>
            <w:noProof/>
            <w:webHidden/>
          </w:rPr>
        </w:r>
        <w:r>
          <w:rPr>
            <w:noProof/>
            <w:webHidden/>
          </w:rPr>
          <w:fldChar w:fldCharType="separate"/>
        </w:r>
        <w:r>
          <w:rPr>
            <w:noProof/>
            <w:webHidden/>
          </w:rPr>
          <w:t>44</w:t>
        </w:r>
        <w:r>
          <w:rPr>
            <w:noProof/>
            <w:webHidden/>
          </w:rPr>
          <w:fldChar w:fldCharType="end"/>
        </w:r>
      </w:hyperlink>
    </w:p>
    <w:p w14:paraId="1751991C" w14:textId="1D334E73" w:rsidR="009F2CBE" w:rsidRDefault="009F2CBE">
      <w:pPr>
        <w:pStyle w:val="TOC2"/>
        <w:tabs>
          <w:tab w:val="right" w:leader="dot" w:pos="10026"/>
        </w:tabs>
        <w:rPr>
          <w:noProof/>
        </w:rPr>
      </w:pPr>
      <w:hyperlink w:anchor="_Toc239226303" w:history="1">
        <w:r w:rsidRPr="00011780">
          <w:rPr>
            <w:rStyle w:val="Hyperlink"/>
            <w:noProof/>
          </w:rPr>
          <w:t>15.1 Purpose</w:t>
        </w:r>
        <w:r>
          <w:rPr>
            <w:noProof/>
            <w:webHidden/>
          </w:rPr>
          <w:tab/>
        </w:r>
        <w:r>
          <w:rPr>
            <w:noProof/>
            <w:webHidden/>
          </w:rPr>
          <w:fldChar w:fldCharType="begin"/>
        </w:r>
        <w:r>
          <w:rPr>
            <w:noProof/>
            <w:webHidden/>
          </w:rPr>
          <w:instrText xml:space="preserve"> PAGEREF _Toc239226303 \h </w:instrText>
        </w:r>
        <w:r>
          <w:rPr>
            <w:noProof/>
            <w:webHidden/>
          </w:rPr>
        </w:r>
        <w:r>
          <w:rPr>
            <w:noProof/>
            <w:webHidden/>
          </w:rPr>
          <w:fldChar w:fldCharType="separate"/>
        </w:r>
        <w:r>
          <w:rPr>
            <w:noProof/>
            <w:webHidden/>
          </w:rPr>
          <w:t>44</w:t>
        </w:r>
        <w:r>
          <w:rPr>
            <w:noProof/>
            <w:webHidden/>
          </w:rPr>
          <w:fldChar w:fldCharType="end"/>
        </w:r>
      </w:hyperlink>
    </w:p>
    <w:p w14:paraId="306B89C9" w14:textId="66BBDB5E" w:rsidR="009F2CBE" w:rsidRDefault="009F2CBE">
      <w:pPr>
        <w:pStyle w:val="TOC2"/>
        <w:tabs>
          <w:tab w:val="right" w:leader="dot" w:pos="10026"/>
        </w:tabs>
        <w:rPr>
          <w:noProof/>
        </w:rPr>
      </w:pPr>
      <w:hyperlink w:anchor="_Toc239226304" w:history="1">
        <w:r w:rsidRPr="00011780">
          <w:rPr>
            <w:rStyle w:val="Hyperlink"/>
            <w:noProof/>
          </w:rPr>
          <w:t>15.2 Semantic Definition — Mandatory Separations</w:t>
        </w:r>
        <w:r>
          <w:rPr>
            <w:noProof/>
            <w:webHidden/>
          </w:rPr>
          <w:tab/>
        </w:r>
        <w:r>
          <w:rPr>
            <w:noProof/>
            <w:webHidden/>
          </w:rPr>
          <w:fldChar w:fldCharType="begin"/>
        </w:r>
        <w:r>
          <w:rPr>
            <w:noProof/>
            <w:webHidden/>
          </w:rPr>
          <w:instrText xml:space="preserve"> PAGEREF _Toc239226304 \h </w:instrText>
        </w:r>
        <w:r>
          <w:rPr>
            <w:noProof/>
            <w:webHidden/>
          </w:rPr>
        </w:r>
        <w:r>
          <w:rPr>
            <w:noProof/>
            <w:webHidden/>
          </w:rPr>
          <w:fldChar w:fldCharType="separate"/>
        </w:r>
        <w:r>
          <w:rPr>
            <w:noProof/>
            <w:webHidden/>
          </w:rPr>
          <w:t>44</w:t>
        </w:r>
        <w:r>
          <w:rPr>
            <w:noProof/>
            <w:webHidden/>
          </w:rPr>
          <w:fldChar w:fldCharType="end"/>
        </w:r>
      </w:hyperlink>
    </w:p>
    <w:p w14:paraId="2891A9DB" w14:textId="37D94593" w:rsidR="009F2CBE" w:rsidRDefault="009F2CBE">
      <w:pPr>
        <w:pStyle w:val="TOC2"/>
        <w:tabs>
          <w:tab w:val="right" w:leader="dot" w:pos="10026"/>
        </w:tabs>
        <w:rPr>
          <w:noProof/>
        </w:rPr>
      </w:pPr>
      <w:hyperlink w:anchor="_Toc239226305" w:history="1">
        <w:r w:rsidRPr="00011780">
          <w:rPr>
            <w:rStyle w:val="Hyperlink"/>
            <w:noProof/>
          </w:rPr>
          <w:t>15.3 Principal Entities</w:t>
        </w:r>
        <w:r>
          <w:rPr>
            <w:noProof/>
            <w:webHidden/>
          </w:rPr>
          <w:tab/>
        </w:r>
        <w:r>
          <w:rPr>
            <w:noProof/>
            <w:webHidden/>
          </w:rPr>
          <w:fldChar w:fldCharType="begin"/>
        </w:r>
        <w:r>
          <w:rPr>
            <w:noProof/>
            <w:webHidden/>
          </w:rPr>
          <w:instrText xml:space="preserve"> PAGEREF _Toc239226305 \h </w:instrText>
        </w:r>
        <w:r>
          <w:rPr>
            <w:noProof/>
            <w:webHidden/>
          </w:rPr>
        </w:r>
        <w:r>
          <w:rPr>
            <w:noProof/>
            <w:webHidden/>
          </w:rPr>
          <w:fldChar w:fldCharType="separate"/>
        </w:r>
        <w:r>
          <w:rPr>
            <w:noProof/>
            <w:webHidden/>
          </w:rPr>
          <w:t>44</w:t>
        </w:r>
        <w:r>
          <w:rPr>
            <w:noProof/>
            <w:webHidden/>
          </w:rPr>
          <w:fldChar w:fldCharType="end"/>
        </w:r>
      </w:hyperlink>
    </w:p>
    <w:p w14:paraId="772DF51F" w14:textId="6184BCA0" w:rsidR="009F2CBE" w:rsidRDefault="009F2CBE">
      <w:pPr>
        <w:pStyle w:val="TOC2"/>
        <w:tabs>
          <w:tab w:val="right" w:leader="dot" w:pos="10026"/>
        </w:tabs>
        <w:rPr>
          <w:noProof/>
        </w:rPr>
      </w:pPr>
      <w:hyperlink w:anchor="_Toc239226306" w:history="1">
        <w:r w:rsidRPr="00011780">
          <w:rPr>
            <w:rStyle w:val="Hyperlink"/>
            <w:noProof/>
          </w:rPr>
          <w:t>15.4 Stage Lifecycle</w:t>
        </w:r>
        <w:r>
          <w:rPr>
            <w:noProof/>
            <w:webHidden/>
          </w:rPr>
          <w:tab/>
        </w:r>
        <w:r>
          <w:rPr>
            <w:noProof/>
            <w:webHidden/>
          </w:rPr>
          <w:fldChar w:fldCharType="begin"/>
        </w:r>
        <w:r>
          <w:rPr>
            <w:noProof/>
            <w:webHidden/>
          </w:rPr>
          <w:instrText xml:space="preserve"> PAGEREF _Toc239226306 \h </w:instrText>
        </w:r>
        <w:r>
          <w:rPr>
            <w:noProof/>
            <w:webHidden/>
          </w:rPr>
        </w:r>
        <w:r>
          <w:rPr>
            <w:noProof/>
            <w:webHidden/>
          </w:rPr>
          <w:fldChar w:fldCharType="separate"/>
        </w:r>
        <w:r>
          <w:rPr>
            <w:noProof/>
            <w:webHidden/>
          </w:rPr>
          <w:t>44</w:t>
        </w:r>
        <w:r>
          <w:rPr>
            <w:noProof/>
            <w:webHidden/>
          </w:rPr>
          <w:fldChar w:fldCharType="end"/>
        </w:r>
      </w:hyperlink>
    </w:p>
    <w:p w14:paraId="392199CD" w14:textId="432195D1" w:rsidR="009F2CBE" w:rsidRDefault="009F2CBE">
      <w:pPr>
        <w:pStyle w:val="TOC2"/>
        <w:tabs>
          <w:tab w:val="right" w:leader="dot" w:pos="10026"/>
        </w:tabs>
        <w:rPr>
          <w:noProof/>
        </w:rPr>
      </w:pPr>
      <w:hyperlink w:anchor="_Toc239226307" w:history="1">
        <w:r w:rsidRPr="00011780">
          <w:rPr>
            <w:rStyle w:val="Hyperlink"/>
            <w:noProof/>
          </w:rPr>
          <w:t>15.5 Relationships and Cardinality</w:t>
        </w:r>
        <w:r>
          <w:rPr>
            <w:noProof/>
            <w:webHidden/>
          </w:rPr>
          <w:tab/>
        </w:r>
        <w:r>
          <w:rPr>
            <w:noProof/>
            <w:webHidden/>
          </w:rPr>
          <w:fldChar w:fldCharType="begin"/>
        </w:r>
        <w:r>
          <w:rPr>
            <w:noProof/>
            <w:webHidden/>
          </w:rPr>
          <w:instrText xml:space="preserve"> PAGEREF _Toc239226307 \h </w:instrText>
        </w:r>
        <w:r>
          <w:rPr>
            <w:noProof/>
            <w:webHidden/>
          </w:rPr>
        </w:r>
        <w:r>
          <w:rPr>
            <w:noProof/>
            <w:webHidden/>
          </w:rPr>
          <w:fldChar w:fldCharType="separate"/>
        </w:r>
        <w:r>
          <w:rPr>
            <w:noProof/>
            <w:webHidden/>
          </w:rPr>
          <w:t>45</w:t>
        </w:r>
        <w:r>
          <w:rPr>
            <w:noProof/>
            <w:webHidden/>
          </w:rPr>
          <w:fldChar w:fldCharType="end"/>
        </w:r>
      </w:hyperlink>
    </w:p>
    <w:p w14:paraId="59162AE8" w14:textId="330B177B" w:rsidR="009F2CBE" w:rsidRDefault="009F2CBE">
      <w:pPr>
        <w:pStyle w:val="TOC2"/>
        <w:tabs>
          <w:tab w:val="right" w:leader="dot" w:pos="10026"/>
        </w:tabs>
        <w:rPr>
          <w:noProof/>
        </w:rPr>
      </w:pPr>
      <w:hyperlink w:anchor="_Toc239226308" w:history="1">
        <w:r w:rsidRPr="00011780">
          <w:rPr>
            <w:rStyle w:val="Hyperlink"/>
            <w:noProof/>
          </w:rPr>
          <w:t>15.6 Classification and Security</w:t>
        </w:r>
        <w:r>
          <w:rPr>
            <w:noProof/>
            <w:webHidden/>
          </w:rPr>
          <w:tab/>
        </w:r>
        <w:r>
          <w:rPr>
            <w:noProof/>
            <w:webHidden/>
          </w:rPr>
          <w:fldChar w:fldCharType="begin"/>
        </w:r>
        <w:r>
          <w:rPr>
            <w:noProof/>
            <w:webHidden/>
          </w:rPr>
          <w:instrText xml:space="preserve"> PAGEREF _Toc239226308 \h </w:instrText>
        </w:r>
        <w:r>
          <w:rPr>
            <w:noProof/>
            <w:webHidden/>
          </w:rPr>
        </w:r>
        <w:r>
          <w:rPr>
            <w:noProof/>
            <w:webHidden/>
          </w:rPr>
          <w:fldChar w:fldCharType="separate"/>
        </w:r>
        <w:r>
          <w:rPr>
            <w:noProof/>
            <w:webHidden/>
          </w:rPr>
          <w:t>45</w:t>
        </w:r>
        <w:r>
          <w:rPr>
            <w:noProof/>
            <w:webHidden/>
          </w:rPr>
          <w:fldChar w:fldCharType="end"/>
        </w:r>
      </w:hyperlink>
    </w:p>
    <w:p w14:paraId="4278F387" w14:textId="05B32ACE" w:rsidR="009F2CBE" w:rsidRDefault="009F2CBE">
      <w:pPr>
        <w:pStyle w:val="TOC2"/>
        <w:tabs>
          <w:tab w:val="right" w:leader="dot" w:pos="10026"/>
        </w:tabs>
        <w:rPr>
          <w:noProof/>
        </w:rPr>
      </w:pPr>
      <w:hyperlink w:anchor="_Toc239226309" w:history="1">
        <w:r w:rsidRPr="00011780">
          <w:rPr>
            <w:rStyle w:val="Hyperlink"/>
            <w:noProof/>
          </w:rPr>
          <w:t>15.7 Failure / Exception Semantics</w:t>
        </w:r>
        <w:r>
          <w:rPr>
            <w:noProof/>
            <w:webHidden/>
          </w:rPr>
          <w:tab/>
        </w:r>
        <w:r>
          <w:rPr>
            <w:noProof/>
            <w:webHidden/>
          </w:rPr>
          <w:fldChar w:fldCharType="begin"/>
        </w:r>
        <w:r>
          <w:rPr>
            <w:noProof/>
            <w:webHidden/>
          </w:rPr>
          <w:instrText xml:space="preserve"> PAGEREF _Toc239226309 \h </w:instrText>
        </w:r>
        <w:r>
          <w:rPr>
            <w:noProof/>
            <w:webHidden/>
          </w:rPr>
        </w:r>
        <w:r>
          <w:rPr>
            <w:noProof/>
            <w:webHidden/>
          </w:rPr>
          <w:fldChar w:fldCharType="separate"/>
        </w:r>
        <w:r>
          <w:rPr>
            <w:noProof/>
            <w:webHidden/>
          </w:rPr>
          <w:t>45</w:t>
        </w:r>
        <w:r>
          <w:rPr>
            <w:noProof/>
            <w:webHidden/>
          </w:rPr>
          <w:fldChar w:fldCharType="end"/>
        </w:r>
      </w:hyperlink>
    </w:p>
    <w:p w14:paraId="35235570" w14:textId="08328822" w:rsidR="009F2CBE" w:rsidRDefault="009F2CBE">
      <w:pPr>
        <w:pStyle w:val="TOC2"/>
        <w:tabs>
          <w:tab w:val="right" w:leader="dot" w:pos="10026"/>
        </w:tabs>
        <w:rPr>
          <w:noProof/>
        </w:rPr>
      </w:pPr>
      <w:hyperlink w:anchor="_Toc239226310"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_Toc239226310 \h </w:instrText>
        </w:r>
        <w:r>
          <w:rPr>
            <w:noProof/>
            <w:webHidden/>
          </w:rPr>
        </w:r>
        <w:r>
          <w:rPr>
            <w:noProof/>
            <w:webHidden/>
          </w:rPr>
          <w:fldChar w:fldCharType="separate"/>
        </w:r>
        <w:r>
          <w:rPr>
            <w:noProof/>
            <w:webHidden/>
          </w:rPr>
          <w:t>45</w:t>
        </w:r>
        <w:r>
          <w:rPr>
            <w:noProof/>
            <w:webHidden/>
          </w:rPr>
          <w:fldChar w:fldCharType="end"/>
        </w:r>
      </w:hyperlink>
    </w:p>
    <w:p w14:paraId="279189E6" w14:textId="4BE291CA" w:rsidR="009F2CBE" w:rsidRDefault="009F2CBE">
      <w:pPr>
        <w:pStyle w:val="TOC2"/>
        <w:tabs>
          <w:tab w:val="right" w:leader="dot" w:pos="10026"/>
        </w:tabs>
        <w:rPr>
          <w:noProof/>
        </w:rPr>
      </w:pPr>
      <w:hyperlink w:anchor="_Toc239226311"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_Toc239226311 \h </w:instrText>
        </w:r>
        <w:r>
          <w:rPr>
            <w:noProof/>
            <w:webHidden/>
          </w:rPr>
        </w:r>
        <w:r>
          <w:rPr>
            <w:noProof/>
            <w:webHidden/>
          </w:rPr>
          <w:fldChar w:fldCharType="separate"/>
        </w:r>
        <w:r>
          <w:rPr>
            <w:noProof/>
            <w:webHidden/>
          </w:rPr>
          <w:t>45</w:t>
        </w:r>
        <w:r>
          <w:rPr>
            <w:noProof/>
            <w:webHidden/>
          </w:rPr>
          <w:fldChar w:fldCharType="end"/>
        </w:r>
      </w:hyperlink>
    </w:p>
    <w:p w14:paraId="1563F8BA" w14:textId="69E5B165" w:rsidR="009F2CBE" w:rsidRDefault="009F2CBE">
      <w:pPr>
        <w:pStyle w:val="TOC2"/>
        <w:tabs>
          <w:tab w:val="right" w:leader="dot" w:pos="10026"/>
        </w:tabs>
        <w:rPr>
          <w:noProof/>
        </w:rPr>
      </w:pPr>
      <w:hyperlink w:anchor="_Toc239226312" w:history="1">
        <w:r w:rsidRPr="00011780">
          <w:rPr>
            <w:rStyle w:val="Hyperlink"/>
            <w:noProof/>
          </w:rPr>
          <w:t>15.8 Acceptance Criteria</w:t>
        </w:r>
        <w:r>
          <w:rPr>
            <w:noProof/>
            <w:webHidden/>
          </w:rPr>
          <w:tab/>
        </w:r>
        <w:r>
          <w:rPr>
            <w:noProof/>
            <w:webHidden/>
          </w:rPr>
          <w:fldChar w:fldCharType="begin"/>
        </w:r>
        <w:r>
          <w:rPr>
            <w:noProof/>
            <w:webHidden/>
          </w:rPr>
          <w:instrText xml:space="preserve"> PAGEREF _Toc239226312 \h </w:instrText>
        </w:r>
        <w:r>
          <w:rPr>
            <w:noProof/>
            <w:webHidden/>
          </w:rPr>
        </w:r>
        <w:r>
          <w:rPr>
            <w:noProof/>
            <w:webHidden/>
          </w:rPr>
          <w:fldChar w:fldCharType="separate"/>
        </w:r>
        <w:r>
          <w:rPr>
            <w:noProof/>
            <w:webHidden/>
          </w:rPr>
          <w:t>45</w:t>
        </w:r>
        <w:r>
          <w:rPr>
            <w:noProof/>
            <w:webHidden/>
          </w:rPr>
          <w:fldChar w:fldCharType="end"/>
        </w:r>
      </w:hyperlink>
    </w:p>
    <w:p w14:paraId="3749A594" w14:textId="64CCABA9" w:rsidR="009F2CBE" w:rsidRDefault="009F2CBE">
      <w:pPr>
        <w:pStyle w:val="TOC1"/>
        <w:tabs>
          <w:tab w:val="right" w:leader="dot" w:pos="10026"/>
        </w:tabs>
        <w:rPr>
          <w:noProof/>
        </w:rPr>
      </w:pPr>
      <w:hyperlink w:anchor="_Toc239226313" w:history="1">
        <w:r w:rsidRPr="00011780">
          <w:rPr>
            <w:rStyle w:val="Hyperlink"/>
            <w:noProof/>
          </w:rPr>
          <w:t>Regulatory Case, Finding &amp; Decision Data Model</w:t>
        </w:r>
        <w:r>
          <w:rPr>
            <w:noProof/>
            <w:webHidden/>
          </w:rPr>
          <w:tab/>
        </w:r>
        <w:r>
          <w:rPr>
            <w:noProof/>
            <w:webHidden/>
          </w:rPr>
          <w:fldChar w:fldCharType="begin"/>
        </w:r>
        <w:r>
          <w:rPr>
            <w:noProof/>
            <w:webHidden/>
          </w:rPr>
          <w:instrText xml:space="preserve"> PAGEREF _Toc239226313 \h </w:instrText>
        </w:r>
        <w:r>
          <w:rPr>
            <w:noProof/>
            <w:webHidden/>
          </w:rPr>
        </w:r>
        <w:r>
          <w:rPr>
            <w:noProof/>
            <w:webHidden/>
          </w:rPr>
          <w:fldChar w:fldCharType="separate"/>
        </w:r>
        <w:r>
          <w:rPr>
            <w:noProof/>
            <w:webHidden/>
          </w:rPr>
          <w:t>46</w:t>
        </w:r>
        <w:r>
          <w:rPr>
            <w:noProof/>
            <w:webHidden/>
          </w:rPr>
          <w:fldChar w:fldCharType="end"/>
        </w:r>
      </w:hyperlink>
    </w:p>
    <w:p w14:paraId="1F61E679" w14:textId="7A75FEB8" w:rsidR="009F2CBE" w:rsidRDefault="009F2CBE">
      <w:pPr>
        <w:pStyle w:val="TOC2"/>
        <w:tabs>
          <w:tab w:val="right" w:leader="dot" w:pos="10026"/>
        </w:tabs>
        <w:rPr>
          <w:noProof/>
        </w:rPr>
      </w:pPr>
      <w:hyperlink w:anchor="_Toc239226314" w:history="1">
        <w:r w:rsidRPr="00011780">
          <w:rPr>
            <w:rStyle w:val="Hyperlink"/>
            <w:noProof/>
          </w:rPr>
          <w:t>16.1 Purpose</w:t>
        </w:r>
        <w:r>
          <w:rPr>
            <w:noProof/>
            <w:webHidden/>
          </w:rPr>
          <w:tab/>
        </w:r>
        <w:r>
          <w:rPr>
            <w:noProof/>
            <w:webHidden/>
          </w:rPr>
          <w:fldChar w:fldCharType="begin"/>
        </w:r>
        <w:r>
          <w:rPr>
            <w:noProof/>
            <w:webHidden/>
          </w:rPr>
          <w:instrText xml:space="preserve"> PAGEREF _Toc239226314 \h </w:instrText>
        </w:r>
        <w:r>
          <w:rPr>
            <w:noProof/>
            <w:webHidden/>
          </w:rPr>
        </w:r>
        <w:r>
          <w:rPr>
            <w:noProof/>
            <w:webHidden/>
          </w:rPr>
          <w:fldChar w:fldCharType="separate"/>
        </w:r>
        <w:r>
          <w:rPr>
            <w:noProof/>
            <w:webHidden/>
          </w:rPr>
          <w:t>46</w:t>
        </w:r>
        <w:r>
          <w:rPr>
            <w:noProof/>
            <w:webHidden/>
          </w:rPr>
          <w:fldChar w:fldCharType="end"/>
        </w:r>
      </w:hyperlink>
    </w:p>
    <w:p w14:paraId="09D38348" w14:textId="42BFFF01" w:rsidR="009F2CBE" w:rsidRDefault="009F2CBE">
      <w:pPr>
        <w:pStyle w:val="TOC2"/>
        <w:tabs>
          <w:tab w:val="right" w:leader="dot" w:pos="10026"/>
        </w:tabs>
        <w:rPr>
          <w:noProof/>
        </w:rPr>
      </w:pPr>
      <w:hyperlink w:anchor="_Toc239226315" w:history="1">
        <w:r w:rsidRPr="00011780">
          <w:rPr>
            <w:rStyle w:val="Hyperlink"/>
            <w:noProof/>
          </w:rPr>
          <w:t>16.2 Semantic Definition — Mandatory Separations</w:t>
        </w:r>
        <w:r>
          <w:rPr>
            <w:noProof/>
            <w:webHidden/>
          </w:rPr>
          <w:tab/>
        </w:r>
        <w:r>
          <w:rPr>
            <w:noProof/>
            <w:webHidden/>
          </w:rPr>
          <w:fldChar w:fldCharType="begin"/>
        </w:r>
        <w:r>
          <w:rPr>
            <w:noProof/>
            <w:webHidden/>
          </w:rPr>
          <w:instrText xml:space="preserve"> PAGEREF _Toc239226315 \h </w:instrText>
        </w:r>
        <w:r>
          <w:rPr>
            <w:noProof/>
            <w:webHidden/>
          </w:rPr>
        </w:r>
        <w:r>
          <w:rPr>
            <w:noProof/>
            <w:webHidden/>
          </w:rPr>
          <w:fldChar w:fldCharType="separate"/>
        </w:r>
        <w:r>
          <w:rPr>
            <w:noProof/>
            <w:webHidden/>
          </w:rPr>
          <w:t>46</w:t>
        </w:r>
        <w:r>
          <w:rPr>
            <w:noProof/>
            <w:webHidden/>
          </w:rPr>
          <w:fldChar w:fldCharType="end"/>
        </w:r>
      </w:hyperlink>
    </w:p>
    <w:p w14:paraId="12601409" w14:textId="461D7012" w:rsidR="009F2CBE" w:rsidRDefault="009F2CBE">
      <w:pPr>
        <w:pStyle w:val="TOC2"/>
        <w:tabs>
          <w:tab w:val="right" w:leader="dot" w:pos="10026"/>
        </w:tabs>
        <w:rPr>
          <w:noProof/>
        </w:rPr>
      </w:pPr>
      <w:hyperlink w:anchor="_Toc239226316" w:history="1">
        <w:r w:rsidRPr="00011780">
          <w:rPr>
            <w:rStyle w:val="Hyperlink"/>
            <w:noProof/>
          </w:rPr>
          <w:t>16.3 Principal Entities</w:t>
        </w:r>
        <w:r>
          <w:rPr>
            <w:noProof/>
            <w:webHidden/>
          </w:rPr>
          <w:tab/>
        </w:r>
        <w:r>
          <w:rPr>
            <w:noProof/>
            <w:webHidden/>
          </w:rPr>
          <w:fldChar w:fldCharType="begin"/>
        </w:r>
        <w:r>
          <w:rPr>
            <w:noProof/>
            <w:webHidden/>
          </w:rPr>
          <w:instrText xml:space="preserve"> PAGEREF _Toc239226316 \h </w:instrText>
        </w:r>
        <w:r>
          <w:rPr>
            <w:noProof/>
            <w:webHidden/>
          </w:rPr>
        </w:r>
        <w:r>
          <w:rPr>
            <w:noProof/>
            <w:webHidden/>
          </w:rPr>
          <w:fldChar w:fldCharType="separate"/>
        </w:r>
        <w:r>
          <w:rPr>
            <w:noProof/>
            <w:webHidden/>
          </w:rPr>
          <w:t>46</w:t>
        </w:r>
        <w:r>
          <w:rPr>
            <w:noProof/>
            <w:webHidden/>
          </w:rPr>
          <w:fldChar w:fldCharType="end"/>
        </w:r>
      </w:hyperlink>
    </w:p>
    <w:p w14:paraId="0AED5D90" w14:textId="17D78118" w:rsidR="009F2CBE" w:rsidRDefault="009F2CBE">
      <w:pPr>
        <w:pStyle w:val="TOC2"/>
        <w:tabs>
          <w:tab w:val="right" w:leader="dot" w:pos="10026"/>
        </w:tabs>
        <w:rPr>
          <w:noProof/>
        </w:rPr>
      </w:pPr>
      <w:hyperlink w:anchor="_Toc239226317" w:history="1">
        <w:r w:rsidRPr="00011780">
          <w:rPr>
            <w:rStyle w:val="Hyperlink"/>
            <w:noProof/>
          </w:rPr>
          <w:t>16.4 Case Lifecycle</w:t>
        </w:r>
        <w:r>
          <w:rPr>
            <w:noProof/>
            <w:webHidden/>
          </w:rPr>
          <w:tab/>
        </w:r>
        <w:r>
          <w:rPr>
            <w:noProof/>
            <w:webHidden/>
          </w:rPr>
          <w:fldChar w:fldCharType="begin"/>
        </w:r>
        <w:r>
          <w:rPr>
            <w:noProof/>
            <w:webHidden/>
          </w:rPr>
          <w:instrText xml:space="preserve"> PAGEREF _Toc239226317 \h </w:instrText>
        </w:r>
        <w:r>
          <w:rPr>
            <w:noProof/>
            <w:webHidden/>
          </w:rPr>
        </w:r>
        <w:r>
          <w:rPr>
            <w:noProof/>
            <w:webHidden/>
          </w:rPr>
          <w:fldChar w:fldCharType="separate"/>
        </w:r>
        <w:r>
          <w:rPr>
            <w:noProof/>
            <w:webHidden/>
          </w:rPr>
          <w:t>46</w:t>
        </w:r>
        <w:r>
          <w:rPr>
            <w:noProof/>
            <w:webHidden/>
          </w:rPr>
          <w:fldChar w:fldCharType="end"/>
        </w:r>
      </w:hyperlink>
    </w:p>
    <w:p w14:paraId="4F2B0AF1" w14:textId="6D9F2A7D" w:rsidR="009F2CBE" w:rsidRDefault="009F2CBE">
      <w:pPr>
        <w:pStyle w:val="TOC2"/>
        <w:tabs>
          <w:tab w:val="right" w:leader="dot" w:pos="10026"/>
        </w:tabs>
        <w:rPr>
          <w:noProof/>
        </w:rPr>
      </w:pPr>
      <w:hyperlink w:anchor="_Toc239226318" w:history="1">
        <w:r w:rsidRPr="00011780">
          <w:rPr>
            <w:rStyle w:val="Hyperlink"/>
            <w:noProof/>
          </w:rPr>
          <w:t>16.5 Relationships and Cardinality</w:t>
        </w:r>
        <w:r>
          <w:rPr>
            <w:noProof/>
            <w:webHidden/>
          </w:rPr>
          <w:tab/>
        </w:r>
        <w:r>
          <w:rPr>
            <w:noProof/>
            <w:webHidden/>
          </w:rPr>
          <w:fldChar w:fldCharType="begin"/>
        </w:r>
        <w:r>
          <w:rPr>
            <w:noProof/>
            <w:webHidden/>
          </w:rPr>
          <w:instrText xml:space="preserve"> PAGEREF _Toc239226318 \h </w:instrText>
        </w:r>
        <w:r>
          <w:rPr>
            <w:noProof/>
            <w:webHidden/>
          </w:rPr>
        </w:r>
        <w:r>
          <w:rPr>
            <w:noProof/>
            <w:webHidden/>
          </w:rPr>
          <w:fldChar w:fldCharType="separate"/>
        </w:r>
        <w:r>
          <w:rPr>
            <w:noProof/>
            <w:webHidden/>
          </w:rPr>
          <w:t>47</w:t>
        </w:r>
        <w:r>
          <w:rPr>
            <w:noProof/>
            <w:webHidden/>
          </w:rPr>
          <w:fldChar w:fldCharType="end"/>
        </w:r>
      </w:hyperlink>
    </w:p>
    <w:p w14:paraId="414FB124" w14:textId="11EC29E0" w:rsidR="009F2CBE" w:rsidRDefault="009F2CBE">
      <w:pPr>
        <w:pStyle w:val="TOC2"/>
        <w:tabs>
          <w:tab w:val="right" w:leader="dot" w:pos="10026"/>
        </w:tabs>
        <w:rPr>
          <w:noProof/>
        </w:rPr>
      </w:pPr>
      <w:hyperlink w:anchor="_Toc239226319" w:history="1">
        <w:r w:rsidRPr="00011780">
          <w:rPr>
            <w:rStyle w:val="Hyperlink"/>
            <w:noProof/>
          </w:rPr>
          <w:t>16.6 Provenance and Security</w:t>
        </w:r>
        <w:r>
          <w:rPr>
            <w:noProof/>
            <w:webHidden/>
          </w:rPr>
          <w:tab/>
        </w:r>
        <w:r>
          <w:rPr>
            <w:noProof/>
            <w:webHidden/>
          </w:rPr>
          <w:fldChar w:fldCharType="begin"/>
        </w:r>
        <w:r>
          <w:rPr>
            <w:noProof/>
            <w:webHidden/>
          </w:rPr>
          <w:instrText xml:space="preserve"> PAGEREF _Toc239226319 \h </w:instrText>
        </w:r>
        <w:r>
          <w:rPr>
            <w:noProof/>
            <w:webHidden/>
          </w:rPr>
        </w:r>
        <w:r>
          <w:rPr>
            <w:noProof/>
            <w:webHidden/>
          </w:rPr>
          <w:fldChar w:fldCharType="separate"/>
        </w:r>
        <w:r>
          <w:rPr>
            <w:noProof/>
            <w:webHidden/>
          </w:rPr>
          <w:t>47</w:t>
        </w:r>
        <w:r>
          <w:rPr>
            <w:noProof/>
            <w:webHidden/>
          </w:rPr>
          <w:fldChar w:fldCharType="end"/>
        </w:r>
      </w:hyperlink>
    </w:p>
    <w:p w14:paraId="294B9A01" w14:textId="5F7A22B3" w:rsidR="009F2CBE" w:rsidRDefault="009F2CBE">
      <w:pPr>
        <w:pStyle w:val="TOC2"/>
        <w:tabs>
          <w:tab w:val="right" w:leader="dot" w:pos="10026"/>
        </w:tabs>
        <w:rPr>
          <w:noProof/>
        </w:rPr>
      </w:pPr>
      <w:hyperlink w:anchor="_Toc239226320" w:history="1">
        <w:r w:rsidRPr="00011780">
          <w:rPr>
            <w:rStyle w:val="Hyperlink"/>
            <w:noProof/>
          </w:rPr>
          <w:t>16.7 Failure / Exception Semantics</w:t>
        </w:r>
        <w:r>
          <w:rPr>
            <w:noProof/>
            <w:webHidden/>
          </w:rPr>
          <w:tab/>
        </w:r>
        <w:r>
          <w:rPr>
            <w:noProof/>
            <w:webHidden/>
          </w:rPr>
          <w:fldChar w:fldCharType="begin"/>
        </w:r>
        <w:r>
          <w:rPr>
            <w:noProof/>
            <w:webHidden/>
          </w:rPr>
          <w:instrText xml:space="preserve"> PAGEREF _Toc239226320 \h </w:instrText>
        </w:r>
        <w:r>
          <w:rPr>
            <w:noProof/>
            <w:webHidden/>
          </w:rPr>
        </w:r>
        <w:r>
          <w:rPr>
            <w:noProof/>
            <w:webHidden/>
          </w:rPr>
          <w:fldChar w:fldCharType="separate"/>
        </w:r>
        <w:r>
          <w:rPr>
            <w:noProof/>
            <w:webHidden/>
          </w:rPr>
          <w:t>47</w:t>
        </w:r>
        <w:r>
          <w:rPr>
            <w:noProof/>
            <w:webHidden/>
          </w:rPr>
          <w:fldChar w:fldCharType="end"/>
        </w:r>
      </w:hyperlink>
    </w:p>
    <w:p w14:paraId="545FEFBB" w14:textId="5CB0DDB9" w:rsidR="009F2CBE" w:rsidRDefault="009F2CBE">
      <w:pPr>
        <w:pStyle w:val="TOC2"/>
        <w:tabs>
          <w:tab w:val="right" w:leader="dot" w:pos="10026"/>
        </w:tabs>
        <w:rPr>
          <w:noProof/>
        </w:rPr>
      </w:pPr>
      <w:hyperlink w:anchor="_Toc239226321"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_Toc239226321 \h </w:instrText>
        </w:r>
        <w:r>
          <w:rPr>
            <w:noProof/>
            <w:webHidden/>
          </w:rPr>
        </w:r>
        <w:r>
          <w:rPr>
            <w:noProof/>
            <w:webHidden/>
          </w:rPr>
          <w:fldChar w:fldCharType="separate"/>
        </w:r>
        <w:r>
          <w:rPr>
            <w:noProof/>
            <w:webHidden/>
          </w:rPr>
          <w:t>47</w:t>
        </w:r>
        <w:r>
          <w:rPr>
            <w:noProof/>
            <w:webHidden/>
          </w:rPr>
          <w:fldChar w:fldCharType="end"/>
        </w:r>
      </w:hyperlink>
    </w:p>
    <w:p w14:paraId="7F7CAAD4" w14:textId="3E95A826" w:rsidR="009F2CBE" w:rsidRDefault="009F2CBE">
      <w:pPr>
        <w:pStyle w:val="TOC2"/>
        <w:tabs>
          <w:tab w:val="right" w:leader="dot" w:pos="10026"/>
        </w:tabs>
        <w:rPr>
          <w:noProof/>
        </w:rPr>
      </w:pPr>
      <w:hyperlink w:anchor="_Toc239226322"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_Toc239226322 \h </w:instrText>
        </w:r>
        <w:r>
          <w:rPr>
            <w:noProof/>
            <w:webHidden/>
          </w:rPr>
        </w:r>
        <w:r>
          <w:rPr>
            <w:noProof/>
            <w:webHidden/>
          </w:rPr>
          <w:fldChar w:fldCharType="separate"/>
        </w:r>
        <w:r>
          <w:rPr>
            <w:noProof/>
            <w:webHidden/>
          </w:rPr>
          <w:t>47</w:t>
        </w:r>
        <w:r>
          <w:rPr>
            <w:noProof/>
            <w:webHidden/>
          </w:rPr>
          <w:fldChar w:fldCharType="end"/>
        </w:r>
      </w:hyperlink>
    </w:p>
    <w:p w14:paraId="6CB2754F" w14:textId="2926FCF6" w:rsidR="009F2CBE" w:rsidRDefault="009F2CBE">
      <w:pPr>
        <w:pStyle w:val="TOC2"/>
        <w:tabs>
          <w:tab w:val="right" w:leader="dot" w:pos="10026"/>
        </w:tabs>
        <w:rPr>
          <w:noProof/>
        </w:rPr>
      </w:pPr>
      <w:hyperlink w:anchor="_Toc239226323" w:history="1">
        <w:r w:rsidRPr="00011780">
          <w:rPr>
            <w:rStyle w:val="Hyperlink"/>
            <w:noProof/>
          </w:rPr>
          <w:t>16.8 Acceptance Criteria</w:t>
        </w:r>
        <w:r>
          <w:rPr>
            <w:noProof/>
            <w:webHidden/>
          </w:rPr>
          <w:tab/>
        </w:r>
        <w:r>
          <w:rPr>
            <w:noProof/>
            <w:webHidden/>
          </w:rPr>
          <w:fldChar w:fldCharType="begin"/>
        </w:r>
        <w:r>
          <w:rPr>
            <w:noProof/>
            <w:webHidden/>
          </w:rPr>
          <w:instrText xml:space="preserve"> PAGEREF _Toc239226323 \h </w:instrText>
        </w:r>
        <w:r>
          <w:rPr>
            <w:noProof/>
            <w:webHidden/>
          </w:rPr>
        </w:r>
        <w:r>
          <w:rPr>
            <w:noProof/>
            <w:webHidden/>
          </w:rPr>
          <w:fldChar w:fldCharType="separate"/>
        </w:r>
        <w:r>
          <w:rPr>
            <w:noProof/>
            <w:webHidden/>
          </w:rPr>
          <w:t>47</w:t>
        </w:r>
        <w:r>
          <w:rPr>
            <w:noProof/>
            <w:webHidden/>
          </w:rPr>
          <w:fldChar w:fldCharType="end"/>
        </w:r>
      </w:hyperlink>
    </w:p>
    <w:p w14:paraId="154B3FED" w14:textId="768EF599" w:rsidR="009F2CBE" w:rsidRDefault="009F2CBE">
      <w:pPr>
        <w:pStyle w:val="TOC1"/>
        <w:tabs>
          <w:tab w:val="right" w:leader="dot" w:pos="10026"/>
        </w:tabs>
        <w:rPr>
          <w:noProof/>
        </w:rPr>
      </w:pPr>
      <w:hyperlink w:anchor="_Toc239226324" w:history="1">
        <w:r w:rsidRPr="00011780">
          <w:rPr>
            <w:rStyle w:val="Hyperlink"/>
            <w:noProof/>
          </w:rPr>
          <w:t>Evidence &amp; Evidence Relationship Model</w:t>
        </w:r>
        <w:r>
          <w:rPr>
            <w:noProof/>
            <w:webHidden/>
          </w:rPr>
          <w:tab/>
        </w:r>
        <w:r>
          <w:rPr>
            <w:noProof/>
            <w:webHidden/>
          </w:rPr>
          <w:fldChar w:fldCharType="begin"/>
        </w:r>
        <w:r>
          <w:rPr>
            <w:noProof/>
            <w:webHidden/>
          </w:rPr>
          <w:instrText xml:space="preserve"> PAGEREF _Toc239226324 \h </w:instrText>
        </w:r>
        <w:r>
          <w:rPr>
            <w:noProof/>
            <w:webHidden/>
          </w:rPr>
        </w:r>
        <w:r>
          <w:rPr>
            <w:noProof/>
            <w:webHidden/>
          </w:rPr>
          <w:fldChar w:fldCharType="separate"/>
        </w:r>
        <w:r>
          <w:rPr>
            <w:noProof/>
            <w:webHidden/>
          </w:rPr>
          <w:t>48</w:t>
        </w:r>
        <w:r>
          <w:rPr>
            <w:noProof/>
            <w:webHidden/>
          </w:rPr>
          <w:fldChar w:fldCharType="end"/>
        </w:r>
      </w:hyperlink>
    </w:p>
    <w:p w14:paraId="02E0340E" w14:textId="3862E852" w:rsidR="009F2CBE" w:rsidRDefault="009F2CBE">
      <w:pPr>
        <w:pStyle w:val="TOC2"/>
        <w:tabs>
          <w:tab w:val="right" w:leader="dot" w:pos="10026"/>
        </w:tabs>
        <w:rPr>
          <w:noProof/>
        </w:rPr>
      </w:pPr>
      <w:hyperlink w:anchor="_Toc239226325" w:history="1">
        <w:r w:rsidRPr="00011780">
          <w:rPr>
            <w:rStyle w:val="Hyperlink"/>
            <w:noProof/>
          </w:rPr>
          <w:t>17.1 Purpose</w:t>
        </w:r>
        <w:r>
          <w:rPr>
            <w:noProof/>
            <w:webHidden/>
          </w:rPr>
          <w:tab/>
        </w:r>
        <w:r>
          <w:rPr>
            <w:noProof/>
            <w:webHidden/>
          </w:rPr>
          <w:fldChar w:fldCharType="begin"/>
        </w:r>
        <w:r>
          <w:rPr>
            <w:noProof/>
            <w:webHidden/>
          </w:rPr>
          <w:instrText xml:space="preserve"> PAGEREF _Toc239226325 \h </w:instrText>
        </w:r>
        <w:r>
          <w:rPr>
            <w:noProof/>
            <w:webHidden/>
          </w:rPr>
        </w:r>
        <w:r>
          <w:rPr>
            <w:noProof/>
            <w:webHidden/>
          </w:rPr>
          <w:fldChar w:fldCharType="separate"/>
        </w:r>
        <w:r>
          <w:rPr>
            <w:noProof/>
            <w:webHidden/>
          </w:rPr>
          <w:t>48</w:t>
        </w:r>
        <w:r>
          <w:rPr>
            <w:noProof/>
            <w:webHidden/>
          </w:rPr>
          <w:fldChar w:fldCharType="end"/>
        </w:r>
      </w:hyperlink>
    </w:p>
    <w:p w14:paraId="6E399F1A" w14:textId="0E4C94FD" w:rsidR="009F2CBE" w:rsidRDefault="009F2CBE">
      <w:pPr>
        <w:pStyle w:val="TOC2"/>
        <w:tabs>
          <w:tab w:val="right" w:leader="dot" w:pos="10026"/>
        </w:tabs>
        <w:rPr>
          <w:noProof/>
        </w:rPr>
      </w:pPr>
      <w:hyperlink w:anchor="_Toc239226326" w:history="1">
        <w:r w:rsidRPr="00011780">
          <w:rPr>
            <w:rStyle w:val="Hyperlink"/>
            <w:noProof/>
          </w:rPr>
          <w:t>17.2 Semantic Definition — Mandatory Separations</w:t>
        </w:r>
        <w:r>
          <w:rPr>
            <w:noProof/>
            <w:webHidden/>
          </w:rPr>
          <w:tab/>
        </w:r>
        <w:r>
          <w:rPr>
            <w:noProof/>
            <w:webHidden/>
          </w:rPr>
          <w:fldChar w:fldCharType="begin"/>
        </w:r>
        <w:r>
          <w:rPr>
            <w:noProof/>
            <w:webHidden/>
          </w:rPr>
          <w:instrText xml:space="preserve"> PAGEREF _Toc239226326 \h </w:instrText>
        </w:r>
        <w:r>
          <w:rPr>
            <w:noProof/>
            <w:webHidden/>
          </w:rPr>
        </w:r>
        <w:r>
          <w:rPr>
            <w:noProof/>
            <w:webHidden/>
          </w:rPr>
          <w:fldChar w:fldCharType="separate"/>
        </w:r>
        <w:r>
          <w:rPr>
            <w:noProof/>
            <w:webHidden/>
          </w:rPr>
          <w:t>48</w:t>
        </w:r>
        <w:r>
          <w:rPr>
            <w:noProof/>
            <w:webHidden/>
          </w:rPr>
          <w:fldChar w:fldCharType="end"/>
        </w:r>
      </w:hyperlink>
    </w:p>
    <w:p w14:paraId="3399941F" w14:textId="2DB85594" w:rsidR="009F2CBE" w:rsidRDefault="009F2CBE">
      <w:pPr>
        <w:pStyle w:val="TOC2"/>
        <w:tabs>
          <w:tab w:val="right" w:leader="dot" w:pos="10026"/>
        </w:tabs>
        <w:rPr>
          <w:noProof/>
        </w:rPr>
      </w:pPr>
      <w:hyperlink w:anchor="_Toc239226327" w:history="1">
        <w:r w:rsidRPr="00011780">
          <w:rPr>
            <w:rStyle w:val="Hyperlink"/>
            <w:noProof/>
          </w:rPr>
          <w:t>17.3 Principal Entities</w:t>
        </w:r>
        <w:r>
          <w:rPr>
            <w:noProof/>
            <w:webHidden/>
          </w:rPr>
          <w:tab/>
        </w:r>
        <w:r>
          <w:rPr>
            <w:noProof/>
            <w:webHidden/>
          </w:rPr>
          <w:fldChar w:fldCharType="begin"/>
        </w:r>
        <w:r>
          <w:rPr>
            <w:noProof/>
            <w:webHidden/>
          </w:rPr>
          <w:instrText xml:space="preserve"> PAGEREF _Toc239226327 \h </w:instrText>
        </w:r>
        <w:r>
          <w:rPr>
            <w:noProof/>
            <w:webHidden/>
          </w:rPr>
        </w:r>
        <w:r>
          <w:rPr>
            <w:noProof/>
            <w:webHidden/>
          </w:rPr>
          <w:fldChar w:fldCharType="separate"/>
        </w:r>
        <w:r>
          <w:rPr>
            <w:noProof/>
            <w:webHidden/>
          </w:rPr>
          <w:t>48</w:t>
        </w:r>
        <w:r>
          <w:rPr>
            <w:noProof/>
            <w:webHidden/>
          </w:rPr>
          <w:fldChar w:fldCharType="end"/>
        </w:r>
      </w:hyperlink>
    </w:p>
    <w:p w14:paraId="25D4346B" w14:textId="11BC6FF9" w:rsidR="009F2CBE" w:rsidRDefault="009F2CBE">
      <w:pPr>
        <w:pStyle w:val="TOC2"/>
        <w:tabs>
          <w:tab w:val="right" w:leader="dot" w:pos="10026"/>
        </w:tabs>
        <w:rPr>
          <w:noProof/>
        </w:rPr>
      </w:pPr>
      <w:hyperlink w:anchor="_Toc239226328" w:history="1">
        <w:r w:rsidRPr="00011780">
          <w:rPr>
            <w:rStyle w:val="Hyperlink"/>
            <w:noProof/>
          </w:rPr>
          <w:t>17.4 Supporting and Contradictory Relationships</w:t>
        </w:r>
        <w:r>
          <w:rPr>
            <w:noProof/>
            <w:webHidden/>
          </w:rPr>
          <w:tab/>
        </w:r>
        <w:r>
          <w:rPr>
            <w:noProof/>
            <w:webHidden/>
          </w:rPr>
          <w:fldChar w:fldCharType="begin"/>
        </w:r>
        <w:r>
          <w:rPr>
            <w:noProof/>
            <w:webHidden/>
          </w:rPr>
          <w:instrText xml:space="preserve"> PAGEREF _Toc239226328 \h </w:instrText>
        </w:r>
        <w:r>
          <w:rPr>
            <w:noProof/>
            <w:webHidden/>
          </w:rPr>
        </w:r>
        <w:r>
          <w:rPr>
            <w:noProof/>
            <w:webHidden/>
          </w:rPr>
          <w:fldChar w:fldCharType="separate"/>
        </w:r>
        <w:r>
          <w:rPr>
            <w:noProof/>
            <w:webHidden/>
          </w:rPr>
          <w:t>48</w:t>
        </w:r>
        <w:r>
          <w:rPr>
            <w:noProof/>
            <w:webHidden/>
          </w:rPr>
          <w:fldChar w:fldCharType="end"/>
        </w:r>
      </w:hyperlink>
    </w:p>
    <w:p w14:paraId="58EBA777" w14:textId="487C94EA" w:rsidR="009F2CBE" w:rsidRDefault="009F2CBE">
      <w:pPr>
        <w:pStyle w:val="TOC2"/>
        <w:tabs>
          <w:tab w:val="right" w:leader="dot" w:pos="10026"/>
        </w:tabs>
        <w:rPr>
          <w:noProof/>
        </w:rPr>
      </w:pPr>
      <w:hyperlink w:anchor="_Toc239226329" w:history="1">
        <w:r w:rsidRPr="00011780">
          <w:rPr>
            <w:rStyle w:val="Hyperlink"/>
            <w:noProof/>
          </w:rPr>
          <w:t>17.5 Lifecycle</w:t>
        </w:r>
        <w:r>
          <w:rPr>
            <w:noProof/>
            <w:webHidden/>
          </w:rPr>
          <w:tab/>
        </w:r>
        <w:r>
          <w:rPr>
            <w:noProof/>
            <w:webHidden/>
          </w:rPr>
          <w:fldChar w:fldCharType="begin"/>
        </w:r>
        <w:r>
          <w:rPr>
            <w:noProof/>
            <w:webHidden/>
          </w:rPr>
          <w:instrText xml:space="preserve"> PAGEREF _Toc239226329 \h </w:instrText>
        </w:r>
        <w:r>
          <w:rPr>
            <w:noProof/>
            <w:webHidden/>
          </w:rPr>
        </w:r>
        <w:r>
          <w:rPr>
            <w:noProof/>
            <w:webHidden/>
          </w:rPr>
          <w:fldChar w:fldCharType="separate"/>
        </w:r>
        <w:r>
          <w:rPr>
            <w:noProof/>
            <w:webHidden/>
          </w:rPr>
          <w:t>48</w:t>
        </w:r>
        <w:r>
          <w:rPr>
            <w:noProof/>
            <w:webHidden/>
          </w:rPr>
          <w:fldChar w:fldCharType="end"/>
        </w:r>
      </w:hyperlink>
    </w:p>
    <w:p w14:paraId="63845BB7" w14:textId="662C3A99" w:rsidR="009F2CBE" w:rsidRDefault="009F2CBE">
      <w:pPr>
        <w:pStyle w:val="TOC2"/>
        <w:tabs>
          <w:tab w:val="right" w:leader="dot" w:pos="10026"/>
        </w:tabs>
        <w:rPr>
          <w:noProof/>
        </w:rPr>
      </w:pPr>
      <w:hyperlink w:anchor="_Toc239226330" w:history="1">
        <w:r w:rsidRPr="00011780">
          <w:rPr>
            <w:rStyle w:val="Hyperlink"/>
            <w:noProof/>
          </w:rPr>
          <w:t>17.6 Provenance and Chain of Custody</w:t>
        </w:r>
        <w:r>
          <w:rPr>
            <w:noProof/>
            <w:webHidden/>
          </w:rPr>
          <w:tab/>
        </w:r>
        <w:r>
          <w:rPr>
            <w:noProof/>
            <w:webHidden/>
          </w:rPr>
          <w:fldChar w:fldCharType="begin"/>
        </w:r>
        <w:r>
          <w:rPr>
            <w:noProof/>
            <w:webHidden/>
          </w:rPr>
          <w:instrText xml:space="preserve"> PAGEREF _Toc239226330 \h </w:instrText>
        </w:r>
        <w:r>
          <w:rPr>
            <w:noProof/>
            <w:webHidden/>
          </w:rPr>
        </w:r>
        <w:r>
          <w:rPr>
            <w:noProof/>
            <w:webHidden/>
          </w:rPr>
          <w:fldChar w:fldCharType="separate"/>
        </w:r>
        <w:r>
          <w:rPr>
            <w:noProof/>
            <w:webHidden/>
          </w:rPr>
          <w:t>49</w:t>
        </w:r>
        <w:r>
          <w:rPr>
            <w:noProof/>
            <w:webHidden/>
          </w:rPr>
          <w:fldChar w:fldCharType="end"/>
        </w:r>
      </w:hyperlink>
    </w:p>
    <w:p w14:paraId="67BF735D" w14:textId="7036E79B" w:rsidR="009F2CBE" w:rsidRDefault="009F2CBE">
      <w:pPr>
        <w:pStyle w:val="TOC2"/>
        <w:tabs>
          <w:tab w:val="right" w:leader="dot" w:pos="10026"/>
        </w:tabs>
        <w:rPr>
          <w:noProof/>
        </w:rPr>
      </w:pPr>
      <w:hyperlink w:anchor="_Toc239226331" w:history="1">
        <w:r w:rsidRPr="00011780">
          <w:rPr>
            <w:rStyle w:val="Hyperlink"/>
            <w:noProof/>
          </w:rPr>
          <w:t>17.7 Failure / Exception Semantics</w:t>
        </w:r>
        <w:r>
          <w:rPr>
            <w:noProof/>
            <w:webHidden/>
          </w:rPr>
          <w:tab/>
        </w:r>
        <w:r>
          <w:rPr>
            <w:noProof/>
            <w:webHidden/>
          </w:rPr>
          <w:fldChar w:fldCharType="begin"/>
        </w:r>
        <w:r>
          <w:rPr>
            <w:noProof/>
            <w:webHidden/>
          </w:rPr>
          <w:instrText xml:space="preserve"> PAGEREF _Toc239226331 \h </w:instrText>
        </w:r>
        <w:r>
          <w:rPr>
            <w:noProof/>
            <w:webHidden/>
          </w:rPr>
        </w:r>
        <w:r>
          <w:rPr>
            <w:noProof/>
            <w:webHidden/>
          </w:rPr>
          <w:fldChar w:fldCharType="separate"/>
        </w:r>
        <w:r>
          <w:rPr>
            <w:noProof/>
            <w:webHidden/>
          </w:rPr>
          <w:t>49</w:t>
        </w:r>
        <w:r>
          <w:rPr>
            <w:noProof/>
            <w:webHidden/>
          </w:rPr>
          <w:fldChar w:fldCharType="end"/>
        </w:r>
      </w:hyperlink>
    </w:p>
    <w:p w14:paraId="36B9A89A" w14:textId="51DA0360" w:rsidR="009F2CBE" w:rsidRDefault="009F2CBE">
      <w:pPr>
        <w:pStyle w:val="TOC2"/>
        <w:tabs>
          <w:tab w:val="right" w:leader="dot" w:pos="10026"/>
        </w:tabs>
        <w:rPr>
          <w:noProof/>
        </w:rPr>
      </w:pPr>
      <w:hyperlink w:anchor="_Toc239226332"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_Toc239226332 \h </w:instrText>
        </w:r>
        <w:r>
          <w:rPr>
            <w:noProof/>
            <w:webHidden/>
          </w:rPr>
        </w:r>
        <w:r>
          <w:rPr>
            <w:noProof/>
            <w:webHidden/>
          </w:rPr>
          <w:fldChar w:fldCharType="separate"/>
        </w:r>
        <w:r>
          <w:rPr>
            <w:noProof/>
            <w:webHidden/>
          </w:rPr>
          <w:t>49</w:t>
        </w:r>
        <w:r>
          <w:rPr>
            <w:noProof/>
            <w:webHidden/>
          </w:rPr>
          <w:fldChar w:fldCharType="end"/>
        </w:r>
      </w:hyperlink>
    </w:p>
    <w:p w14:paraId="0B85F26B" w14:textId="74108862" w:rsidR="009F2CBE" w:rsidRDefault="009F2CBE">
      <w:pPr>
        <w:pStyle w:val="TOC2"/>
        <w:tabs>
          <w:tab w:val="right" w:leader="dot" w:pos="10026"/>
        </w:tabs>
        <w:rPr>
          <w:noProof/>
        </w:rPr>
      </w:pPr>
      <w:hyperlink w:anchor="_Toc239226333"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_Toc239226333 \h </w:instrText>
        </w:r>
        <w:r>
          <w:rPr>
            <w:noProof/>
            <w:webHidden/>
          </w:rPr>
        </w:r>
        <w:r>
          <w:rPr>
            <w:noProof/>
            <w:webHidden/>
          </w:rPr>
          <w:fldChar w:fldCharType="separate"/>
        </w:r>
        <w:r>
          <w:rPr>
            <w:noProof/>
            <w:webHidden/>
          </w:rPr>
          <w:t>49</w:t>
        </w:r>
        <w:r>
          <w:rPr>
            <w:noProof/>
            <w:webHidden/>
          </w:rPr>
          <w:fldChar w:fldCharType="end"/>
        </w:r>
      </w:hyperlink>
    </w:p>
    <w:p w14:paraId="2CB19783" w14:textId="5BB7011B" w:rsidR="009F2CBE" w:rsidRDefault="009F2CBE">
      <w:pPr>
        <w:pStyle w:val="TOC2"/>
        <w:tabs>
          <w:tab w:val="right" w:leader="dot" w:pos="10026"/>
        </w:tabs>
        <w:rPr>
          <w:noProof/>
        </w:rPr>
      </w:pPr>
      <w:hyperlink w:anchor="_Toc239226334" w:history="1">
        <w:r w:rsidRPr="00011780">
          <w:rPr>
            <w:rStyle w:val="Hyperlink"/>
            <w:noProof/>
          </w:rPr>
          <w:t>17.8 Acceptance Criteria</w:t>
        </w:r>
        <w:r>
          <w:rPr>
            <w:noProof/>
            <w:webHidden/>
          </w:rPr>
          <w:tab/>
        </w:r>
        <w:r>
          <w:rPr>
            <w:noProof/>
            <w:webHidden/>
          </w:rPr>
          <w:fldChar w:fldCharType="begin"/>
        </w:r>
        <w:r>
          <w:rPr>
            <w:noProof/>
            <w:webHidden/>
          </w:rPr>
          <w:instrText xml:space="preserve"> PAGEREF _Toc239226334 \h </w:instrText>
        </w:r>
        <w:r>
          <w:rPr>
            <w:noProof/>
            <w:webHidden/>
          </w:rPr>
        </w:r>
        <w:r>
          <w:rPr>
            <w:noProof/>
            <w:webHidden/>
          </w:rPr>
          <w:fldChar w:fldCharType="separate"/>
        </w:r>
        <w:r>
          <w:rPr>
            <w:noProof/>
            <w:webHidden/>
          </w:rPr>
          <w:t>49</w:t>
        </w:r>
        <w:r>
          <w:rPr>
            <w:noProof/>
            <w:webHidden/>
          </w:rPr>
          <w:fldChar w:fldCharType="end"/>
        </w:r>
      </w:hyperlink>
    </w:p>
    <w:p w14:paraId="340E4F9D" w14:textId="4F4950C3" w:rsidR="009F2CBE" w:rsidRDefault="009F2CBE">
      <w:pPr>
        <w:pStyle w:val="TOC1"/>
        <w:tabs>
          <w:tab w:val="right" w:leader="dot" w:pos="10026"/>
        </w:tabs>
        <w:rPr>
          <w:noProof/>
        </w:rPr>
      </w:pPr>
      <w:hyperlink w:anchor="_Toc239226335" w:history="1">
        <w:r w:rsidRPr="00011780">
          <w:rPr>
            <w:rStyle w:val="Hyperlink"/>
            <w:noProof/>
          </w:rPr>
          <w:t>REWS Alert, Situation &amp; National Operating Picture Data Model</w:t>
        </w:r>
        <w:r>
          <w:rPr>
            <w:noProof/>
            <w:webHidden/>
          </w:rPr>
          <w:tab/>
        </w:r>
        <w:r>
          <w:rPr>
            <w:noProof/>
            <w:webHidden/>
          </w:rPr>
          <w:fldChar w:fldCharType="begin"/>
        </w:r>
        <w:r>
          <w:rPr>
            <w:noProof/>
            <w:webHidden/>
          </w:rPr>
          <w:instrText xml:space="preserve"> PAGEREF _Toc239226335 \h </w:instrText>
        </w:r>
        <w:r>
          <w:rPr>
            <w:noProof/>
            <w:webHidden/>
          </w:rPr>
        </w:r>
        <w:r>
          <w:rPr>
            <w:noProof/>
            <w:webHidden/>
          </w:rPr>
          <w:fldChar w:fldCharType="separate"/>
        </w:r>
        <w:r>
          <w:rPr>
            <w:noProof/>
            <w:webHidden/>
          </w:rPr>
          <w:t>50</w:t>
        </w:r>
        <w:r>
          <w:rPr>
            <w:noProof/>
            <w:webHidden/>
          </w:rPr>
          <w:fldChar w:fldCharType="end"/>
        </w:r>
      </w:hyperlink>
    </w:p>
    <w:p w14:paraId="2410F767" w14:textId="4884A157" w:rsidR="009F2CBE" w:rsidRDefault="009F2CBE">
      <w:pPr>
        <w:pStyle w:val="TOC2"/>
        <w:tabs>
          <w:tab w:val="right" w:leader="dot" w:pos="10026"/>
        </w:tabs>
        <w:rPr>
          <w:noProof/>
        </w:rPr>
      </w:pPr>
      <w:hyperlink w:anchor="_Toc239226336" w:history="1">
        <w:r w:rsidRPr="00011780">
          <w:rPr>
            <w:rStyle w:val="Hyperlink"/>
            <w:noProof/>
          </w:rPr>
          <w:t>18.1 Purpose</w:t>
        </w:r>
        <w:r>
          <w:rPr>
            <w:noProof/>
            <w:webHidden/>
          </w:rPr>
          <w:tab/>
        </w:r>
        <w:r>
          <w:rPr>
            <w:noProof/>
            <w:webHidden/>
          </w:rPr>
          <w:fldChar w:fldCharType="begin"/>
        </w:r>
        <w:r>
          <w:rPr>
            <w:noProof/>
            <w:webHidden/>
          </w:rPr>
          <w:instrText xml:space="preserve"> PAGEREF _Toc239226336 \h </w:instrText>
        </w:r>
        <w:r>
          <w:rPr>
            <w:noProof/>
            <w:webHidden/>
          </w:rPr>
        </w:r>
        <w:r>
          <w:rPr>
            <w:noProof/>
            <w:webHidden/>
          </w:rPr>
          <w:fldChar w:fldCharType="separate"/>
        </w:r>
        <w:r>
          <w:rPr>
            <w:noProof/>
            <w:webHidden/>
          </w:rPr>
          <w:t>50</w:t>
        </w:r>
        <w:r>
          <w:rPr>
            <w:noProof/>
            <w:webHidden/>
          </w:rPr>
          <w:fldChar w:fldCharType="end"/>
        </w:r>
      </w:hyperlink>
    </w:p>
    <w:p w14:paraId="39EFFB31" w14:textId="4561E525" w:rsidR="009F2CBE" w:rsidRDefault="009F2CBE">
      <w:pPr>
        <w:pStyle w:val="TOC2"/>
        <w:tabs>
          <w:tab w:val="right" w:leader="dot" w:pos="10026"/>
        </w:tabs>
        <w:rPr>
          <w:noProof/>
        </w:rPr>
      </w:pPr>
      <w:hyperlink w:anchor="_Toc239226337" w:history="1">
        <w:r w:rsidRPr="00011780">
          <w:rPr>
            <w:rStyle w:val="Hyperlink"/>
            <w:noProof/>
          </w:rPr>
          <w:t>18.2 Semantic Definition — Mandatory Separations</w:t>
        </w:r>
        <w:r>
          <w:rPr>
            <w:noProof/>
            <w:webHidden/>
          </w:rPr>
          <w:tab/>
        </w:r>
        <w:r>
          <w:rPr>
            <w:noProof/>
            <w:webHidden/>
          </w:rPr>
          <w:fldChar w:fldCharType="begin"/>
        </w:r>
        <w:r>
          <w:rPr>
            <w:noProof/>
            <w:webHidden/>
          </w:rPr>
          <w:instrText xml:space="preserve"> PAGEREF _Toc239226337 \h </w:instrText>
        </w:r>
        <w:r>
          <w:rPr>
            <w:noProof/>
            <w:webHidden/>
          </w:rPr>
        </w:r>
        <w:r>
          <w:rPr>
            <w:noProof/>
            <w:webHidden/>
          </w:rPr>
          <w:fldChar w:fldCharType="separate"/>
        </w:r>
        <w:r>
          <w:rPr>
            <w:noProof/>
            <w:webHidden/>
          </w:rPr>
          <w:t>50</w:t>
        </w:r>
        <w:r>
          <w:rPr>
            <w:noProof/>
            <w:webHidden/>
          </w:rPr>
          <w:fldChar w:fldCharType="end"/>
        </w:r>
      </w:hyperlink>
    </w:p>
    <w:p w14:paraId="4684594C" w14:textId="48DCE0DE" w:rsidR="009F2CBE" w:rsidRDefault="009F2CBE">
      <w:pPr>
        <w:pStyle w:val="TOC2"/>
        <w:tabs>
          <w:tab w:val="right" w:leader="dot" w:pos="10026"/>
        </w:tabs>
        <w:rPr>
          <w:noProof/>
        </w:rPr>
      </w:pPr>
      <w:hyperlink w:anchor="_Toc239226338" w:history="1">
        <w:r w:rsidRPr="00011780">
          <w:rPr>
            <w:rStyle w:val="Hyperlink"/>
            <w:noProof/>
          </w:rPr>
          <w:t>18.3 Principal Entities</w:t>
        </w:r>
        <w:r>
          <w:rPr>
            <w:noProof/>
            <w:webHidden/>
          </w:rPr>
          <w:tab/>
        </w:r>
        <w:r>
          <w:rPr>
            <w:noProof/>
            <w:webHidden/>
          </w:rPr>
          <w:fldChar w:fldCharType="begin"/>
        </w:r>
        <w:r>
          <w:rPr>
            <w:noProof/>
            <w:webHidden/>
          </w:rPr>
          <w:instrText xml:space="preserve"> PAGEREF _Toc239226338 \h </w:instrText>
        </w:r>
        <w:r>
          <w:rPr>
            <w:noProof/>
            <w:webHidden/>
          </w:rPr>
        </w:r>
        <w:r>
          <w:rPr>
            <w:noProof/>
            <w:webHidden/>
          </w:rPr>
          <w:fldChar w:fldCharType="separate"/>
        </w:r>
        <w:r>
          <w:rPr>
            <w:noProof/>
            <w:webHidden/>
          </w:rPr>
          <w:t>50</w:t>
        </w:r>
        <w:r>
          <w:rPr>
            <w:noProof/>
            <w:webHidden/>
          </w:rPr>
          <w:fldChar w:fldCharType="end"/>
        </w:r>
      </w:hyperlink>
    </w:p>
    <w:p w14:paraId="5E6291EC" w14:textId="3B98E224" w:rsidR="009F2CBE" w:rsidRDefault="009F2CBE">
      <w:pPr>
        <w:pStyle w:val="TOC2"/>
        <w:tabs>
          <w:tab w:val="right" w:leader="dot" w:pos="10026"/>
        </w:tabs>
        <w:rPr>
          <w:noProof/>
        </w:rPr>
      </w:pPr>
      <w:hyperlink w:anchor="_Toc239226339" w:history="1">
        <w:r w:rsidRPr="00011780">
          <w:rPr>
            <w:rStyle w:val="Hyperlink"/>
            <w:noProof/>
          </w:rPr>
          <w:t>18.4 Lifecycle</w:t>
        </w:r>
        <w:r>
          <w:rPr>
            <w:noProof/>
            <w:webHidden/>
          </w:rPr>
          <w:tab/>
        </w:r>
        <w:r>
          <w:rPr>
            <w:noProof/>
            <w:webHidden/>
          </w:rPr>
          <w:fldChar w:fldCharType="begin"/>
        </w:r>
        <w:r>
          <w:rPr>
            <w:noProof/>
            <w:webHidden/>
          </w:rPr>
          <w:instrText xml:space="preserve"> PAGEREF _Toc239226339 \h </w:instrText>
        </w:r>
        <w:r>
          <w:rPr>
            <w:noProof/>
            <w:webHidden/>
          </w:rPr>
        </w:r>
        <w:r>
          <w:rPr>
            <w:noProof/>
            <w:webHidden/>
          </w:rPr>
          <w:fldChar w:fldCharType="separate"/>
        </w:r>
        <w:r>
          <w:rPr>
            <w:noProof/>
            <w:webHidden/>
          </w:rPr>
          <w:t>50</w:t>
        </w:r>
        <w:r>
          <w:rPr>
            <w:noProof/>
            <w:webHidden/>
          </w:rPr>
          <w:fldChar w:fldCharType="end"/>
        </w:r>
      </w:hyperlink>
    </w:p>
    <w:p w14:paraId="0684F85C" w14:textId="6D6C669A" w:rsidR="009F2CBE" w:rsidRDefault="009F2CBE">
      <w:pPr>
        <w:pStyle w:val="TOC2"/>
        <w:tabs>
          <w:tab w:val="right" w:leader="dot" w:pos="10026"/>
        </w:tabs>
        <w:rPr>
          <w:noProof/>
        </w:rPr>
      </w:pPr>
      <w:hyperlink w:anchor="_Toc239226340" w:history="1">
        <w:r w:rsidRPr="00011780">
          <w:rPr>
            <w:rStyle w:val="Hyperlink"/>
            <w:noProof/>
          </w:rPr>
          <w:t>18.5 Relationships and Cardinality</w:t>
        </w:r>
        <w:r>
          <w:rPr>
            <w:noProof/>
            <w:webHidden/>
          </w:rPr>
          <w:tab/>
        </w:r>
        <w:r>
          <w:rPr>
            <w:noProof/>
            <w:webHidden/>
          </w:rPr>
          <w:fldChar w:fldCharType="begin"/>
        </w:r>
        <w:r>
          <w:rPr>
            <w:noProof/>
            <w:webHidden/>
          </w:rPr>
          <w:instrText xml:space="preserve"> PAGEREF _Toc239226340 \h </w:instrText>
        </w:r>
        <w:r>
          <w:rPr>
            <w:noProof/>
            <w:webHidden/>
          </w:rPr>
        </w:r>
        <w:r>
          <w:rPr>
            <w:noProof/>
            <w:webHidden/>
          </w:rPr>
          <w:fldChar w:fldCharType="separate"/>
        </w:r>
        <w:r>
          <w:rPr>
            <w:noProof/>
            <w:webHidden/>
          </w:rPr>
          <w:t>51</w:t>
        </w:r>
        <w:r>
          <w:rPr>
            <w:noProof/>
            <w:webHidden/>
          </w:rPr>
          <w:fldChar w:fldCharType="end"/>
        </w:r>
      </w:hyperlink>
    </w:p>
    <w:p w14:paraId="36388AEF" w14:textId="5B50F76A" w:rsidR="009F2CBE" w:rsidRDefault="009F2CBE">
      <w:pPr>
        <w:pStyle w:val="TOC2"/>
        <w:tabs>
          <w:tab w:val="right" w:leader="dot" w:pos="10026"/>
        </w:tabs>
        <w:rPr>
          <w:noProof/>
        </w:rPr>
      </w:pPr>
      <w:hyperlink w:anchor="_Toc239226341" w:history="1">
        <w:r w:rsidRPr="00011780">
          <w:rPr>
            <w:rStyle w:val="Hyperlink"/>
            <w:noProof/>
          </w:rPr>
          <w:t>18.6 Provenance and Temporal Semantics</w:t>
        </w:r>
        <w:r>
          <w:rPr>
            <w:noProof/>
            <w:webHidden/>
          </w:rPr>
          <w:tab/>
        </w:r>
        <w:r>
          <w:rPr>
            <w:noProof/>
            <w:webHidden/>
          </w:rPr>
          <w:fldChar w:fldCharType="begin"/>
        </w:r>
        <w:r>
          <w:rPr>
            <w:noProof/>
            <w:webHidden/>
          </w:rPr>
          <w:instrText xml:space="preserve"> PAGEREF _Toc239226341 \h </w:instrText>
        </w:r>
        <w:r>
          <w:rPr>
            <w:noProof/>
            <w:webHidden/>
          </w:rPr>
        </w:r>
        <w:r>
          <w:rPr>
            <w:noProof/>
            <w:webHidden/>
          </w:rPr>
          <w:fldChar w:fldCharType="separate"/>
        </w:r>
        <w:r>
          <w:rPr>
            <w:noProof/>
            <w:webHidden/>
          </w:rPr>
          <w:t>51</w:t>
        </w:r>
        <w:r>
          <w:rPr>
            <w:noProof/>
            <w:webHidden/>
          </w:rPr>
          <w:fldChar w:fldCharType="end"/>
        </w:r>
      </w:hyperlink>
    </w:p>
    <w:p w14:paraId="3236BE6E" w14:textId="7E25378C" w:rsidR="009F2CBE" w:rsidRDefault="009F2CBE">
      <w:pPr>
        <w:pStyle w:val="TOC2"/>
        <w:tabs>
          <w:tab w:val="right" w:leader="dot" w:pos="10026"/>
        </w:tabs>
        <w:rPr>
          <w:noProof/>
        </w:rPr>
      </w:pPr>
      <w:hyperlink w:anchor="_Toc239226342" w:history="1">
        <w:r w:rsidRPr="00011780">
          <w:rPr>
            <w:rStyle w:val="Hyperlink"/>
            <w:noProof/>
          </w:rPr>
          <w:t>18.7 Failure / Exception Semantics</w:t>
        </w:r>
        <w:r>
          <w:rPr>
            <w:noProof/>
            <w:webHidden/>
          </w:rPr>
          <w:tab/>
        </w:r>
        <w:r>
          <w:rPr>
            <w:noProof/>
            <w:webHidden/>
          </w:rPr>
          <w:fldChar w:fldCharType="begin"/>
        </w:r>
        <w:r>
          <w:rPr>
            <w:noProof/>
            <w:webHidden/>
          </w:rPr>
          <w:instrText xml:space="preserve"> PAGEREF _Toc239226342 \h </w:instrText>
        </w:r>
        <w:r>
          <w:rPr>
            <w:noProof/>
            <w:webHidden/>
          </w:rPr>
        </w:r>
        <w:r>
          <w:rPr>
            <w:noProof/>
            <w:webHidden/>
          </w:rPr>
          <w:fldChar w:fldCharType="separate"/>
        </w:r>
        <w:r>
          <w:rPr>
            <w:noProof/>
            <w:webHidden/>
          </w:rPr>
          <w:t>51</w:t>
        </w:r>
        <w:r>
          <w:rPr>
            <w:noProof/>
            <w:webHidden/>
          </w:rPr>
          <w:fldChar w:fldCharType="end"/>
        </w:r>
      </w:hyperlink>
    </w:p>
    <w:p w14:paraId="79344000" w14:textId="0EE15C8C" w:rsidR="009F2CBE" w:rsidRDefault="009F2CBE">
      <w:pPr>
        <w:pStyle w:val="TOC2"/>
        <w:tabs>
          <w:tab w:val="right" w:leader="dot" w:pos="10026"/>
        </w:tabs>
        <w:rPr>
          <w:noProof/>
        </w:rPr>
      </w:pPr>
      <w:hyperlink w:anchor="_Toc239226343"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_Toc239226343 \h </w:instrText>
        </w:r>
        <w:r>
          <w:rPr>
            <w:noProof/>
            <w:webHidden/>
          </w:rPr>
        </w:r>
        <w:r>
          <w:rPr>
            <w:noProof/>
            <w:webHidden/>
          </w:rPr>
          <w:fldChar w:fldCharType="separate"/>
        </w:r>
        <w:r>
          <w:rPr>
            <w:noProof/>
            <w:webHidden/>
          </w:rPr>
          <w:t>51</w:t>
        </w:r>
        <w:r>
          <w:rPr>
            <w:noProof/>
            <w:webHidden/>
          </w:rPr>
          <w:fldChar w:fldCharType="end"/>
        </w:r>
      </w:hyperlink>
    </w:p>
    <w:p w14:paraId="6488291F" w14:textId="29DEE8BA" w:rsidR="009F2CBE" w:rsidRDefault="009F2CBE">
      <w:pPr>
        <w:pStyle w:val="TOC2"/>
        <w:tabs>
          <w:tab w:val="right" w:leader="dot" w:pos="10026"/>
        </w:tabs>
        <w:rPr>
          <w:noProof/>
        </w:rPr>
      </w:pPr>
      <w:hyperlink w:anchor="_Toc239226344"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_Toc239226344 \h </w:instrText>
        </w:r>
        <w:r>
          <w:rPr>
            <w:noProof/>
            <w:webHidden/>
          </w:rPr>
        </w:r>
        <w:r>
          <w:rPr>
            <w:noProof/>
            <w:webHidden/>
          </w:rPr>
          <w:fldChar w:fldCharType="separate"/>
        </w:r>
        <w:r>
          <w:rPr>
            <w:noProof/>
            <w:webHidden/>
          </w:rPr>
          <w:t>51</w:t>
        </w:r>
        <w:r>
          <w:rPr>
            <w:noProof/>
            <w:webHidden/>
          </w:rPr>
          <w:fldChar w:fldCharType="end"/>
        </w:r>
      </w:hyperlink>
    </w:p>
    <w:p w14:paraId="569E8478" w14:textId="0ABE8C72" w:rsidR="009F2CBE" w:rsidRDefault="009F2CBE">
      <w:pPr>
        <w:pStyle w:val="TOC2"/>
        <w:tabs>
          <w:tab w:val="right" w:leader="dot" w:pos="10026"/>
        </w:tabs>
        <w:rPr>
          <w:noProof/>
        </w:rPr>
      </w:pPr>
      <w:hyperlink w:anchor="_Toc239226345" w:history="1">
        <w:r w:rsidRPr="00011780">
          <w:rPr>
            <w:rStyle w:val="Hyperlink"/>
            <w:noProof/>
          </w:rPr>
          <w:t>18.8 Acceptance Criteria</w:t>
        </w:r>
        <w:r>
          <w:rPr>
            <w:noProof/>
            <w:webHidden/>
          </w:rPr>
          <w:tab/>
        </w:r>
        <w:r>
          <w:rPr>
            <w:noProof/>
            <w:webHidden/>
          </w:rPr>
          <w:fldChar w:fldCharType="begin"/>
        </w:r>
        <w:r>
          <w:rPr>
            <w:noProof/>
            <w:webHidden/>
          </w:rPr>
          <w:instrText xml:space="preserve"> PAGEREF _Toc239226345 \h </w:instrText>
        </w:r>
        <w:r>
          <w:rPr>
            <w:noProof/>
            <w:webHidden/>
          </w:rPr>
        </w:r>
        <w:r>
          <w:rPr>
            <w:noProof/>
            <w:webHidden/>
          </w:rPr>
          <w:fldChar w:fldCharType="separate"/>
        </w:r>
        <w:r>
          <w:rPr>
            <w:noProof/>
            <w:webHidden/>
          </w:rPr>
          <w:t>51</w:t>
        </w:r>
        <w:r>
          <w:rPr>
            <w:noProof/>
            <w:webHidden/>
          </w:rPr>
          <w:fldChar w:fldCharType="end"/>
        </w:r>
      </w:hyperlink>
    </w:p>
    <w:p w14:paraId="1A4CD340" w14:textId="712FD5EE" w:rsidR="009F2CBE" w:rsidRDefault="009F2CBE">
      <w:pPr>
        <w:pStyle w:val="TOC1"/>
        <w:tabs>
          <w:tab w:val="right" w:leader="dot" w:pos="10026"/>
        </w:tabs>
        <w:rPr>
          <w:noProof/>
        </w:rPr>
      </w:pPr>
      <w:hyperlink w:anchor="_Toc239226346" w:history="1">
        <w:r w:rsidRPr="00011780">
          <w:rPr>
            <w:rStyle w:val="Hyperlink"/>
            <w:noProof/>
          </w:rPr>
          <w:t>Cross-Domain Fusion &amp; Intelligence Graph Model</w:t>
        </w:r>
        <w:r>
          <w:rPr>
            <w:noProof/>
            <w:webHidden/>
          </w:rPr>
          <w:tab/>
        </w:r>
        <w:r>
          <w:rPr>
            <w:noProof/>
            <w:webHidden/>
          </w:rPr>
          <w:fldChar w:fldCharType="begin"/>
        </w:r>
        <w:r>
          <w:rPr>
            <w:noProof/>
            <w:webHidden/>
          </w:rPr>
          <w:instrText xml:space="preserve"> PAGEREF _Toc239226346 \h </w:instrText>
        </w:r>
        <w:r>
          <w:rPr>
            <w:noProof/>
            <w:webHidden/>
          </w:rPr>
        </w:r>
        <w:r>
          <w:rPr>
            <w:noProof/>
            <w:webHidden/>
          </w:rPr>
          <w:fldChar w:fldCharType="separate"/>
        </w:r>
        <w:r>
          <w:rPr>
            <w:noProof/>
            <w:webHidden/>
          </w:rPr>
          <w:t>52</w:t>
        </w:r>
        <w:r>
          <w:rPr>
            <w:noProof/>
            <w:webHidden/>
          </w:rPr>
          <w:fldChar w:fldCharType="end"/>
        </w:r>
      </w:hyperlink>
    </w:p>
    <w:p w14:paraId="1051080F" w14:textId="4BFF6B9D" w:rsidR="009F2CBE" w:rsidRDefault="009F2CBE">
      <w:pPr>
        <w:pStyle w:val="TOC2"/>
        <w:tabs>
          <w:tab w:val="right" w:leader="dot" w:pos="10026"/>
        </w:tabs>
        <w:rPr>
          <w:noProof/>
        </w:rPr>
      </w:pPr>
      <w:hyperlink w:anchor="_Toc239226347" w:history="1">
        <w:r w:rsidRPr="00011780">
          <w:rPr>
            <w:rStyle w:val="Hyperlink"/>
            <w:noProof/>
          </w:rPr>
          <w:t>19.1 Purpose</w:t>
        </w:r>
        <w:r>
          <w:rPr>
            <w:noProof/>
            <w:webHidden/>
          </w:rPr>
          <w:tab/>
        </w:r>
        <w:r>
          <w:rPr>
            <w:noProof/>
            <w:webHidden/>
          </w:rPr>
          <w:fldChar w:fldCharType="begin"/>
        </w:r>
        <w:r>
          <w:rPr>
            <w:noProof/>
            <w:webHidden/>
          </w:rPr>
          <w:instrText xml:space="preserve"> PAGEREF _Toc239226347 \h </w:instrText>
        </w:r>
        <w:r>
          <w:rPr>
            <w:noProof/>
            <w:webHidden/>
          </w:rPr>
        </w:r>
        <w:r>
          <w:rPr>
            <w:noProof/>
            <w:webHidden/>
          </w:rPr>
          <w:fldChar w:fldCharType="separate"/>
        </w:r>
        <w:r>
          <w:rPr>
            <w:noProof/>
            <w:webHidden/>
          </w:rPr>
          <w:t>52</w:t>
        </w:r>
        <w:r>
          <w:rPr>
            <w:noProof/>
            <w:webHidden/>
          </w:rPr>
          <w:fldChar w:fldCharType="end"/>
        </w:r>
      </w:hyperlink>
    </w:p>
    <w:p w14:paraId="0FAED7B5" w14:textId="6E497BE7" w:rsidR="009F2CBE" w:rsidRDefault="009F2CBE">
      <w:pPr>
        <w:pStyle w:val="TOC2"/>
        <w:tabs>
          <w:tab w:val="right" w:leader="dot" w:pos="10026"/>
        </w:tabs>
        <w:rPr>
          <w:noProof/>
        </w:rPr>
      </w:pPr>
      <w:hyperlink w:anchor="_Toc239226348" w:history="1">
        <w:r w:rsidRPr="00011780">
          <w:rPr>
            <w:rStyle w:val="Hyperlink"/>
            <w:noProof/>
          </w:rPr>
          <w:t>19.2 Semantic Definition — Mandatory Separation</w:t>
        </w:r>
        <w:r>
          <w:rPr>
            <w:noProof/>
            <w:webHidden/>
          </w:rPr>
          <w:tab/>
        </w:r>
        <w:r>
          <w:rPr>
            <w:noProof/>
            <w:webHidden/>
          </w:rPr>
          <w:fldChar w:fldCharType="begin"/>
        </w:r>
        <w:r>
          <w:rPr>
            <w:noProof/>
            <w:webHidden/>
          </w:rPr>
          <w:instrText xml:space="preserve"> PAGEREF _Toc239226348 \h </w:instrText>
        </w:r>
        <w:r>
          <w:rPr>
            <w:noProof/>
            <w:webHidden/>
          </w:rPr>
        </w:r>
        <w:r>
          <w:rPr>
            <w:noProof/>
            <w:webHidden/>
          </w:rPr>
          <w:fldChar w:fldCharType="separate"/>
        </w:r>
        <w:r>
          <w:rPr>
            <w:noProof/>
            <w:webHidden/>
          </w:rPr>
          <w:t>52</w:t>
        </w:r>
        <w:r>
          <w:rPr>
            <w:noProof/>
            <w:webHidden/>
          </w:rPr>
          <w:fldChar w:fldCharType="end"/>
        </w:r>
      </w:hyperlink>
    </w:p>
    <w:p w14:paraId="4195ED55" w14:textId="246488B6" w:rsidR="009F2CBE" w:rsidRDefault="009F2CBE">
      <w:pPr>
        <w:pStyle w:val="TOC2"/>
        <w:tabs>
          <w:tab w:val="right" w:leader="dot" w:pos="10026"/>
        </w:tabs>
        <w:rPr>
          <w:noProof/>
        </w:rPr>
      </w:pPr>
      <w:hyperlink w:anchor="_Toc239226349" w:history="1">
        <w:r w:rsidRPr="00011780">
          <w:rPr>
            <w:rStyle w:val="Hyperlink"/>
            <w:noProof/>
          </w:rPr>
          <w:t>19.3 Principal Entities</w:t>
        </w:r>
        <w:r>
          <w:rPr>
            <w:noProof/>
            <w:webHidden/>
          </w:rPr>
          <w:tab/>
        </w:r>
        <w:r>
          <w:rPr>
            <w:noProof/>
            <w:webHidden/>
          </w:rPr>
          <w:fldChar w:fldCharType="begin"/>
        </w:r>
        <w:r>
          <w:rPr>
            <w:noProof/>
            <w:webHidden/>
          </w:rPr>
          <w:instrText xml:space="preserve"> PAGEREF _Toc239226349 \h </w:instrText>
        </w:r>
        <w:r>
          <w:rPr>
            <w:noProof/>
            <w:webHidden/>
          </w:rPr>
        </w:r>
        <w:r>
          <w:rPr>
            <w:noProof/>
            <w:webHidden/>
          </w:rPr>
          <w:fldChar w:fldCharType="separate"/>
        </w:r>
        <w:r>
          <w:rPr>
            <w:noProof/>
            <w:webHidden/>
          </w:rPr>
          <w:t>52</w:t>
        </w:r>
        <w:r>
          <w:rPr>
            <w:noProof/>
            <w:webHidden/>
          </w:rPr>
          <w:fldChar w:fldCharType="end"/>
        </w:r>
      </w:hyperlink>
    </w:p>
    <w:p w14:paraId="2FBEA0A9" w14:textId="2BCD6C31" w:rsidR="009F2CBE" w:rsidRDefault="009F2CBE">
      <w:pPr>
        <w:pStyle w:val="TOC2"/>
        <w:tabs>
          <w:tab w:val="right" w:leader="dot" w:pos="10026"/>
        </w:tabs>
        <w:rPr>
          <w:noProof/>
        </w:rPr>
      </w:pPr>
      <w:hyperlink w:anchor="_Toc239226350" w:history="1">
        <w:r w:rsidRPr="00011780">
          <w:rPr>
            <w:rStyle w:val="Hyperlink"/>
            <w:noProof/>
          </w:rPr>
          <w:t>19.4 Edge Origin and Validation</w:t>
        </w:r>
        <w:r>
          <w:rPr>
            <w:noProof/>
            <w:webHidden/>
          </w:rPr>
          <w:tab/>
        </w:r>
        <w:r>
          <w:rPr>
            <w:noProof/>
            <w:webHidden/>
          </w:rPr>
          <w:fldChar w:fldCharType="begin"/>
        </w:r>
        <w:r>
          <w:rPr>
            <w:noProof/>
            <w:webHidden/>
          </w:rPr>
          <w:instrText xml:space="preserve"> PAGEREF _Toc239226350 \h </w:instrText>
        </w:r>
        <w:r>
          <w:rPr>
            <w:noProof/>
            <w:webHidden/>
          </w:rPr>
        </w:r>
        <w:r>
          <w:rPr>
            <w:noProof/>
            <w:webHidden/>
          </w:rPr>
          <w:fldChar w:fldCharType="separate"/>
        </w:r>
        <w:r>
          <w:rPr>
            <w:noProof/>
            <w:webHidden/>
          </w:rPr>
          <w:t>52</w:t>
        </w:r>
        <w:r>
          <w:rPr>
            <w:noProof/>
            <w:webHidden/>
          </w:rPr>
          <w:fldChar w:fldCharType="end"/>
        </w:r>
      </w:hyperlink>
    </w:p>
    <w:p w14:paraId="3F263183" w14:textId="116262C8" w:rsidR="009F2CBE" w:rsidRDefault="009F2CBE">
      <w:pPr>
        <w:pStyle w:val="TOC2"/>
        <w:tabs>
          <w:tab w:val="right" w:leader="dot" w:pos="10026"/>
        </w:tabs>
        <w:rPr>
          <w:noProof/>
        </w:rPr>
      </w:pPr>
      <w:hyperlink w:anchor="_Toc239226351" w:history="1">
        <w:r w:rsidRPr="00011780">
          <w:rPr>
            <w:rStyle w:val="Hyperlink"/>
            <w:noProof/>
          </w:rPr>
          <w:t>19.5 Relationships and Cardinality</w:t>
        </w:r>
        <w:r>
          <w:rPr>
            <w:noProof/>
            <w:webHidden/>
          </w:rPr>
          <w:tab/>
        </w:r>
        <w:r>
          <w:rPr>
            <w:noProof/>
            <w:webHidden/>
          </w:rPr>
          <w:fldChar w:fldCharType="begin"/>
        </w:r>
        <w:r>
          <w:rPr>
            <w:noProof/>
            <w:webHidden/>
          </w:rPr>
          <w:instrText xml:space="preserve"> PAGEREF _Toc239226351 \h </w:instrText>
        </w:r>
        <w:r>
          <w:rPr>
            <w:noProof/>
            <w:webHidden/>
          </w:rPr>
        </w:r>
        <w:r>
          <w:rPr>
            <w:noProof/>
            <w:webHidden/>
          </w:rPr>
          <w:fldChar w:fldCharType="separate"/>
        </w:r>
        <w:r>
          <w:rPr>
            <w:noProof/>
            <w:webHidden/>
          </w:rPr>
          <w:t>53</w:t>
        </w:r>
        <w:r>
          <w:rPr>
            <w:noProof/>
            <w:webHidden/>
          </w:rPr>
          <w:fldChar w:fldCharType="end"/>
        </w:r>
      </w:hyperlink>
    </w:p>
    <w:p w14:paraId="37463852" w14:textId="34409FB6" w:rsidR="009F2CBE" w:rsidRDefault="009F2CBE">
      <w:pPr>
        <w:pStyle w:val="TOC2"/>
        <w:tabs>
          <w:tab w:val="right" w:leader="dot" w:pos="10026"/>
        </w:tabs>
        <w:rPr>
          <w:noProof/>
        </w:rPr>
      </w:pPr>
      <w:hyperlink w:anchor="_Toc239226352" w:history="1">
        <w:r w:rsidRPr="00011780">
          <w:rPr>
            <w:rStyle w:val="Hyperlink"/>
            <w:noProof/>
          </w:rPr>
          <w:t>19.6 Provenance</w:t>
        </w:r>
        <w:r>
          <w:rPr>
            <w:noProof/>
            <w:webHidden/>
          </w:rPr>
          <w:tab/>
        </w:r>
        <w:r>
          <w:rPr>
            <w:noProof/>
            <w:webHidden/>
          </w:rPr>
          <w:fldChar w:fldCharType="begin"/>
        </w:r>
        <w:r>
          <w:rPr>
            <w:noProof/>
            <w:webHidden/>
          </w:rPr>
          <w:instrText xml:space="preserve"> PAGEREF _Toc239226352 \h </w:instrText>
        </w:r>
        <w:r>
          <w:rPr>
            <w:noProof/>
            <w:webHidden/>
          </w:rPr>
        </w:r>
        <w:r>
          <w:rPr>
            <w:noProof/>
            <w:webHidden/>
          </w:rPr>
          <w:fldChar w:fldCharType="separate"/>
        </w:r>
        <w:r>
          <w:rPr>
            <w:noProof/>
            <w:webHidden/>
          </w:rPr>
          <w:t>53</w:t>
        </w:r>
        <w:r>
          <w:rPr>
            <w:noProof/>
            <w:webHidden/>
          </w:rPr>
          <w:fldChar w:fldCharType="end"/>
        </w:r>
      </w:hyperlink>
    </w:p>
    <w:p w14:paraId="1BEB7171" w14:textId="483FBC8A" w:rsidR="009F2CBE" w:rsidRDefault="009F2CBE">
      <w:pPr>
        <w:pStyle w:val="TOC2"/>
        <w:tabs>
          <w:tab w:val="right" w:leader="dot" w:pos="10026"/>
        </w:tabs>
        <w:rPr>
          <w:noProof/>
        </w:rPr>
      </w:pPr>
      <w:hyperlink w:anchor="_Toc239226353" w:history="1">
        <w:r w:rsidRPr="00011780">
          <w:rPr>
            <w:rStyle w:val="Hyperlink"/>
            <w:noProof/>
          </w:rPr>
          <w:t>19.7 Failure / Exception Semantics</w:t>
        </w:r>
        <w:r>
          <w:rPr>
            <w:noProof/>
            <w:webHidden/>
          </w:rPr>
          <w:tab/>
        </w:r>
        <w:r>
          <w:rPr>
            <w:noProof/>
            <w:webHidden/>
          </w:rPr>
          <w:fldChar w:fldCharType="begin"/>
        </w:r>
        <w:r>
          <w:rPr>
            <w:noProof/>
            <w:webHidden/>
          </w:rPr>
          <w:instrText xml:space="preserve"> PAGEREF _Toc239226353 \h </w:instrText>
        </w:r>
        <w:r>
          <w:rPr>
            <w:noProof/>
            <w:webHidden/>
          </w:rPr>
        </w:r>
        <w:r>
          <w:rPr>
            <w:noProof/>
            <w:webHidden/>
          </w:rPr>
          <w:fldChar w:fldCharType="separate"/>
        </w:r>
        <w:r>
          <w:rPr>
            <w:noProof/>
            <w:webHidden/>
          </w:rPr>
          <w:t>53</w:t>
        </w:r>
        <w:r>
          <w:rPr>
            <w:noProof/>
            <w:webHidden/>
          </w:rPr>
          <w:fldChar w:fldCharType="end"/>
        </w:r>
      </w:hyperlink>
    </w:p>
    <w:p w14:paraId="326BB2C0" w14:textId="7EF869D4" w:rsidR="009F2CBE" w:rsidRDefault="009F2CBE">
      <w:pPr>
        <w:pStyle w:val="TOC2"/>
        <w:tabs>
          <w:tab w:val="right" w:leader="dot" w:pos="10026"/>
        </w:tabs>
        <w:rPr>
          <w:noProof/>
        </w:rPr>
      </w:pPr>
      <w:hyperlink w:anchor="_Toc239226354"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_Toc239226354 \h </w:instrText>
        </w:r>
        <w:r>
          <w:rPr>
            <w:noProof/>
            <w:webHidden/>
          </w:rPr>
        </w:r>
        <w:r>
          <w:rPr>
            <w:noProof/>
            <w:webHidden/>
          </w:rPr>
          <w:fldChar w:fldCharType="separate"/>
        </w:r>
        <w:r>
          <w:rPr>
            <w:noProof/>
            <w:webHidden/>
          </w:rPr>
          <w:t>53</w:t>
        </w:r>
        <w:r>
          <w:rPr>
            <w:noProof/>
            <w:webHidden/>
          </w:rPr>
          <w:fldChar w:fldCharType="end"/>
        </w:r>
      </w:hyperlink>
    </w:p>
    <w:p w14:paraId="68B53A27" w14:textId="0D1AB89C" w:rsidR="009F2CBE" w:rsidRDefault="009F2CBE">
      <w:pPr>
        <w:pStyle w:val="TOC2"/>
        <w:tabs>
          <w:tab w:val="right" w:leader="dot" w:pos="10026"/>
        </w:tabs>
        <w:rPr>
          <w:noProof/>
        </w:rPr>
      </w:pPr>
      <w:hyperlink w:anchor="_Toc239226355"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_Toc239226355 \h </w:instrText>
        </w:r>
        <w:r>
          <w:rPr>
            <w:noProof/>
            <w:webHidden/>
          </w:rPr>
        </w:r>
        <w:r>
          <w:rPr>
            <w:noProof/>
            <w:webHidden/>
          </w:rPr>
          <w:fldChar w:fldCharType="separate"/>
        </w:r>
        <w:r>
          <w:rPr>
            <w:noProof/>
            <w:webHidden/>
          </w:rPr>
          <w:t>53</w:t>
        </w:r>
        <w:r>
          <w:rPr>
            <w:noProof/>
            <w:webHidden/>
          </w:rPr>
          <w:fldChar w:fldCharType="end"/>
        </w:r>
      </w:hyperlink>
    </w:p>
    <w:p w14:paraId="0B84D22C" w14:textId="216AB7C7" w:rsidR="009F2CBE" w:rsidRDefault="009F2CBE">
      <w:pPr>
        <w:pStyle w:val="TOC2"/>
        <w:tabs>
          <w:tab w:val="right" w:leader="dot" w:pos="10026"/>
        </w:tabs>
        <w:rPr>
          <w:noProof/>
        </w:rPr>
      </w:pPr>
      <w:hyperlink w:anchor="_Toc239226356" w:history="1">
        <w:r w:rsidRPr="00011780">
          <w:rPr>
            <w:rStyle w:val="Hyperlink"/>
            <w:noProof/>
          </w:rPr>
          <w:t>19.8 Acceptance Criteria</w:t>
        </w:r>
        <w:r>
          <w:rPr>
            <w:noProof/>
            <w:webHidden/>
          </w:rPr>
          <w:tab/>
        </w:r>
        <w:r>
          <w:rPr>
            <w:noProof/>
            <w:webHidden/>
          </w:rPr>
          <w:fldChar w:fldCharType="begin"/>
        </w:r>
        <w:r>
          <w:rPr>
            <w:noProof/>
            <w:webHidden/>
          </w:rPr>
          <w:instrText xml:space="preserve"> PAGEREF _Toc239226356 \h </w:instrText>
        </w:r>
        <w:r>
          <w:rPr>
            <w:noProof/>
            <w:webHidden/>
          </w:rPr>
        </w:r>
        <w:r>
          <w:rPr>
            <w:noProof/>
            <w:webHidden/>
          </w:rPr>
          <w:fldChar w:fldCharType="separate"/>
        </w:r>
        <w:r>
          <w:rPr>
            <w:noProof/>
            <w:webHidden/>
          </w:rPr>
          <w:t>53</w:t>
        </w:r>
        <w:r>
          <w:rPr>
            <w:noProof/>
            <w:webHidden/>
          </w:rPr>
          <w:fldChar w:fldCharType="end"/>
        </w:r>
      </w:hyperlink>
    </w:p>
    <w:p w14:paraId="017F99F6" w14:textId="584DB697" w:rsidR="009F2CBE" w:rsidRDefault="009F2CBE">
      <w:pPr>
        <w:pStyle w:val="TOC1"/>
        <w:tabs>
          <w:tab w:val="right" w:leader="dot" w:pos="10026"/>
        </w:tabs>
        <w:rPr>
          <w:noProof/>
        </w:rPr>
      </w:pPr>
      <w:hyperlink w:anchor="_Toc239226357" w:history="1">
        <w:r w:rsidRPr="00011780">
          <w:rPr>
            <w:rStyle w:val="Hyperlink"/>
            <w:noProof/>
          </w:rPr>
          <w:t>ARGUS Interaction &amp; AI Provenance Data Model</w:t>
        </w:r>
        <w:r>
          <w:rPr>
            <w:noProof/>
            <w:webHidden/>
          </w:rPr>
          <w:tab/>
        </w:r>
        <w:r>
          <w:rPr>
            <w:noProof/>
            <w:webHidden/>
          </w:rPr>
          <w:fldChar w:fldCharType="begin"/>
        </w:r>
        <w:r>
          <w:rPr>
            <w:noProof/>
            <w:webHidden/>
          </w:rPr>
          <w:instrText xml:space="preserve"> PAGEREF _Toc239226357 \h </w:instrText>
        </w:r>
        <w:r>
          <w:rPr>
            <w:noProof/>
            <w:webHidden/>
          </w:rPr>
        </w:r>
        <w:r>
          <w:rPr>
            <w:noProof/>
            <w:webHidden/>
          </w:rPr>
          <w:fldChar w:fldCharType="separate"/>
        </w:r>
        <w:r>
          <w:rPr>
            <w:noProof/>
            <w:webHidden/>
          </w:rPr>
          <w:t>54</w:t>
        </w:r>
        <w:r>
          <w:rPr>
            <w:noProof/>
            <w:webHidden/>
          </w:rPr>
          <w:fldChar w:fldCharType="end"/>
        </w:r>
      </w:hyperlink>
    </w:p>
    <w:p w14:paraId="174219C8" w14:textId="3C20B876" w:rsidR="009F2CBE" w:rsidRDefault="009F2CBE">
      <w:pPr>
        <w:pStyle w:val="TOC2"/>
        <w:tabs>
          <w:tab w:val="right" w:leader="dot" w:pos="10026"/>
        </w:tabs>
        <w:rPr>
          <w:noProof/>
        </w:rPr>
      </w:pPr>
      <w:hyperlink w:anchor="_Toc239226358" w:history="1">
        <w:r w:rsidRPr="00011780">
          <w:rPr>
            <w:rStyle w:val="Hyperlink"/>
            <w:noProof/>
          </w:rPr>
          <w:t>20.1 Purpose</w:t>
        </w:r>
        <w:r>
          <w:rPr>
            <w:noProof/>
            <w:webHidden/>
          </w:rPr>
          <w:tab/>
        </w:r>
        <w:r>
          <w:rPr>
            <w:noProof/>
            <w:webHidden/>
          </w:rPr>
          <w:fldChar w:fldCharType="begin"/>
        </w:r>
        <w:r>
          <w:rPr>
            <w:noProof/>
            <w:webHidden/>
          </w:rPr>
          <w:instrText xml:space="preserve"> PAGEREF _Toc239226358 \h </w:instrText>
        </w:r>
        <w:r>
          <w:rPr>
            <w:noProof/>
            <w:webHidden/>
          </w:rPr>
        </w:r>
        <w:r>
          <w:rPr>
            <w:noProof/>
            <w:webHidden/>
          </w:rPr>
          <w:fldChar w:fldCharType="separate"/>
        </w:r>
        <w:r>
          <w:rPr>
            <w:noProof/>
            <w:webHidden/>
          </w:rPr>
          <w:t>54</w:t>
        </w:r>
        <w:r>
          <w:rPr>
            <w:noProof/>
            <w:webHidden/>
          </w:rPr>
          <w:fldChar w:fldCharType="end"/>
        </w:r>
      </w:hyperlink>
    </w:p>
    <w:p w14:paraId="5DE3D5F6" w14:textId="23F7A5EB" w:rsidR="009F2CBE" w:rsidRDefault="009F2CBE">
      <w:pPr>
        <w:pStyle w:val="TOC2"/>
        <w:tabs>
          <w:tab w:val="right" w:leader="dot" w:pos="10026"/>
        </w:tabs>
        <w:rPr>
          <w:noProof/>
        </w:rPr>
      </w:pPr>
      <w:hyperlink w:anchor="_Toc239226359" w:history="1">
        <w:r w:rsidRPr="00011780">
          <w:rPr>
            <w:rStyle w:val="Hyperlink"/>
            <w:noProof/>
          </w:rPr>
          <w:t>20.2 Semantic Definition — Mandatory Separations</w:t>
        </w:r>
        <w:r>
          <w:rPr>
            <w:noProof/>
            <w:webHidden/>
          </w:rPr>
          <w:tab/>
        </w:r>
        <w:r>
          <w:rPr>
            <w:noProof/>
            <w:webHidden/>
          </w:rPr>
          <w:fldChar w:fldCharType="begin"/>
        </w:r>
        <w:r>
          <w:rPr>
            <w:noProof/>
            <w:webHidden/>
          </w:rPr>
          <w:instrText xml:space="preserve"> PAGEREF _Toc239226359 \h </w:instrText>
        </w:r>
        <w:r>
          <w:rPr>
            <w:noProof/>
            <w:webHidden/>
          </w:rPr>
        </w:r>
        <w:r>
          <w:rPr>
            <w:noProof/>
            <w:webHidden/>
          </w:rPr>
          <w:fldChar w:fldCharType="separate"/>
        </w:r>
        <w:r>
          <w:rPr>
            <w:noProof/>
            <w:webHidden/>
          </w:rPr>
          <w:t>54</w:t>
        </w:r>
        <w:r>
          <w:rPr>
            <w:noProof/>
            <w:webHidden/>
          </w:rPr>
          <w:fldChar w:fldCharType="end"/>
        </w:r>
      </w:hyperlink>
    </w:p>
    <w:p w14:paraId="08942E93" w14:textId="4808692E" w:rsidR="009F2CBE" w:rsidRDefault="009F2CBE">
      <w:pPr>
        <w:pStyle w:val="TOC2"/>
        <w:tabs>
          <w:tab w:val="right" w:leader="dot" w:pos="10026"/>
        </w:tabs>
        <w:rPr>
          <w:noProof/>
        </w:rPr>
      </w:pPr>
      <w:hyperlink w:anchor="_Toc239226360" w:history="1">
        <w:r w:rsidRPr="00011780">
          <w:rPr>
            <w:rStyle w:val="Hyperlink"/>
            <w:noProof/>
          </w:rPr>
          <w:t>20.3 Principal Entities</w:t>
        </w:r>
        <w:r>
          <w:rPr>
            <w:noProof/>
            <w:webHidden/>
          </w:rPr>
          <w:tab/>
        </w:r>
        <w:r>
          <w:rPr>
            <w:noProof/>
            <w:webHidden/>
          </w:rPr>
          <w:fldChar w:fldCharType="begin"/>
        </w:r>
        <w:r>
          <w:rPr>
            <w:noProof/>
            <w:webHidden/>
          </w:rPr>
          <w:instrText xml:space="preserve"> PAGEREF _Toc239226360 \h </w:instrText>
        </w:r>
        <w:r>
          <w:rPr>
            <w:noProof/>
            <w:webHidden/>
          </w:rPr>
        </w:r>
        <w:r>
          <w:rPr>
            <w:noProof/>
            <w:webHidden/>
          </w:rPr>
          <w:fldChar w:fldCharType="separate"/>
        </w:r>
        <w:r>
          <w:rPr>
            <w:noProof/>
            <w:webHidden/>
          </w:rPr>
          <w:t>54</w:t>
        </w:r>
        <w:r>
          <w:rPr>
            <w:noProof/>
            <w:webHidden/>
          </w:rPr>
          <w:fldChar w:fldCharType="end"/>
        </w:r>
      </w:hyperlink>
    </w:p>
    <w:p w14:paraId="37CB8449" w14:textId="7D4D8B1D" w:rsidR="009F2CBE" w:rsidRDefault="009F2CBE">
      <w:pPr>
        <w:pStyle w:val="TOC2"/>
        <w:tabs>
          <w:tab w:val="right" w:leader="dot" w:pos="10026"/>
        </w:tabs>
        <w:rPr>
          <w:noProof/>
        </w:rPr>
      </w:pPr>
      <w:hyperlink w:anchor="_Toc239226361" w:history="1">
        <w:r w:rsidRPr="00011780">
          <w:rPr>
            <w:rStyle w:val="Hyperlink"/>
            <w:noProof/>
          </w:rPr>
          <w:t>20.4 Human Modification Never Erases AI Origin</w:t>
        </w:r>
        <w:r>
          <w:rPr>
            <w:noProof/>
            <w:webHidden/>
          </w:rPr>
          <w:tab/>
        </w:r>
        <w:r>
          <w:rPr>
            <w:noProof/>
            <w:webHidden/>
          </w:rPr>
          <w:fldChar w:fldCharType="begin"/>
        </w:r>
        <w:r>
          <w:rPr>
            <w:noProof/>
            <w:webHidden/>
          </w:rPr>
          <w:instrText xml:space="preserve"> PAGEREF _Toc239226361 \h </w:instrText>
        </w:r>
        <w:r>
          <w:rPr>
            <w:noProof/>
            <w:webHidden/>
          </w:rPr>
        </w:r>
        <w:r>
          <w:rPr>
            <w:noProof/>
            <w:webHidden/>
          </w:rPr>
          <w:fldChar w:fldCharType="separate"/>
        </w:r>
        <w:r>
          <w:rPr>
            <w:noProof/>
            <w:webHidden/>
          </w:rPr>
          <w:t>54</w:t>
        </w:r>
        <w:r>
          <w:rPr>
            <w:noProof/>
            <w:webHidden/>
          </w:rPr>
          <w:fldChar w:fldCharType="end"/>
        </w:r>
      </w:hyperlink>
    </w:p>
    <w:p w14:paraId="159EB7EB" w14:textId="56B465B0" w:rsidR="009F2CBE" w:rsidRDefault="009F2CBE">
      <w:pPr>
        <w:pStyle w:val="TOC2"/>
        <w:tabs>
          <w:tab w:val="right" w:leader="dot" w:pos="10026"/>
        </w:tabs>
        <w:rPr>
          <w:noProof/>
        </w:rPr>
      </w:pPr>
      <w:hyperlink w:anchor="_Toc239226362" w:history="1">
        <w:r w:rsidRPr="00011780">
          <w:rPr>
            <w:rStyle w:val="Hyperlink"/>
            <w:noProof/>
          </w:rPr>
          <w:t>20.5 Tool Authorization at the Data Layer</w:t>
        </w:r>
        <w:r>
          <w:rPr>
            <w:noProof/>
            <w:webHidden/>
          </w:rPr>
          <w:tab/>
        </w:r>
        <w:r>
          <w:rPr>
            <w:noProof/>
            <w:webHidden/>
          </w:rPr>
          <w:fldChar w:fldCharType="begin"/>
        </w:r>
        <w:r>
          <w:rPr>
            <w:noProof/>
            <w:webHidden/>
          </w:rPr>
          <w:instrText xml:space="preserve"> PAGEREF _Toc239226362 \h </w:instrText>
        </w:r>
        <w:r>
          <w:rPr>
            <w:noProof/>
            <w:webHidden/>
          </w:rPr>
        </w:r>
        <w:r>
          <w:rPr>
            <w:noProof/>
            <w:webHidden/>
          </w:rPr>
          <w:fldChar w:fldCharType="separate"/>
        </w:r>
        <w:r>
          <w:rPr>
            <w:noProof/>
            <w:webHidden/>
          </w:rPr>
          <w:t>55</w:t>
        </w:r>
        <w:r>
          <w:rPr>
            <w:noProof/>
            <w:webHidden/>
          </w:rPr>
          <w:fldChar w:fldCharType="end"/>
        </w:r>
      </w:hyperlink>
    </w:p>
    <w:p w14:paraId="05026C38" w14:textId="67E3C829" w:rsidR="009F2CBE" w:rsidRDefault="009F2CBE">
      <w:pPr>
        <w:pStyle w:val="TOC2"/>
        <w:tabs>
          <w:tab w:val="right" w:leader="dot" w:pos="10026"/>
        </w:tabs>
        <w:rPr>
          <w:noProof/>
        </w:rPr>
      </w:pPr>
      <w:hyperlink w:anchor="_Toc239226363" w:history="1">
        <w:r w:rsidRPr="00011780">
          <w:rPr>
            <w:rStyle w:val="Hyperlink"/>
            <w:noProof/>
          </w:rPr>
          <w:t>20.6 Lifecycle</w:t>
        </w:r>
        <w:r>
          <w:rPr>
            <w:noProof/>
            <w:webHidden/>
          </w:rPr>
          <w:tab/>
        </w:r>
        <w:r>
          <w:rPr>
            <w:noProof/>
            <w:webHidden/>
          </w:rPr>
          <w:fldChar w:fldCharType="begin"/>
        </w:r>
        <w:r>
          <w:rPr>
            <w:noProof/>
            <w:webHidden/>
          </w:rPr>
          <w:instrText xml:space="preserve"> PAGEREF _Toc239226363 \h </w:instrText>
        </w:r>
        <w:r>
          <w:rPr>
            <w:noProof/>
            <w:webHidden/>
          </w:rPr>
        </w:r>
        <w:r>
          <w:rPr>
            <w:noProof/>
            <w:webHidden/>
          </w:rPr>
          <w:fldChar w:fldCharType="separate"/>
        </w:r>
        <w:r>
          <w:rPr>
            <w:noProof/>
            <w:webHidden/>
          </w:rPr>
          <w:t>55</w:t>
        </w:r>
        <w:r>
          <w:rPr>
            <w:noProof/>
            <w:webHidden/>
          </w:rPr>
          <w:fldChar w:fldCharType="end"/>
        </w:r>
      </w:hyperlink>
    </w:p>
    <w:p w14:paraId="48FE5C83" w14:textId="3BF1F60A" w:rsidR="009F2CBE" w:rsidRDefault="009F2CBE">
      <w:pPr>
        <w:pStyle w:val="TOC2"/>
        <w:tabs>
          <w:tab w:val="right" w:leader="dot" w:pos="10026"/>
        </w:tabs>
        <w:rPr>
          <w:noProof/>
        </w:rPr>
      </w:pPr>
      <w:hyperlink w:anchor="_Toc239226364" w:history="1">
        <w:r w:rsidRPr="00011780">
          <w:rPr>
            <w:rStyle w:val="Hyperlink"/>
            <w:noProof/>
          </w:rPr>
          <w:t>20.7 Classification and Security</w:t>
        </w:r>
        <w:r>
          <w:rPr>
            <w:noProof/>
            <w:webHidden/>
          </w:rPr>
          <w:tab/>
        </w:r>
        <w:r>
          <w:rPr>
            <w:noProof/>
            <w:webHidden/>
          </w:rPr>
          <w:fldChar w:fldCharType="begin"/>
        </w:r>
        <w:r>
          <w:rPr>
            <w:noProof/>
            <w:webHidden/>
          </w:rPr>
          <w:instrText xml:space="preserve"> PAGEREF _Toc239226364 \h </w:instrText>
        </w:r>
        <w:r>
          <w:rPr>
            <w:noProof/>
            <w:webHidden/>
          </w:rPr>
        </w:r>
        <w:r>
          <w:rPr>
            <w:noProof/>
            <w:webHidden/>
          </w:rPr>
          <w:fldChar w:fldCharType="separate"/>
        </w:r>
        <w:r>
          <w:rPr>
            <w:noProof/>
            <w:webHidden/>
          </w:rPr>
          <w:t>55</w:t>
        </w:r>
        <w:r>
          <w:rPr>
            <w:noProof/>
            <w:webHidden/>
          </w:rPr>
          <w:fldChar w:fldCharType="end"/>
        </w:r>
      </w:hyperlink>
    </w:p>
    <w:p w14:paraId="612FE1F5" w14:textId="4F4001D3" w:rsidR="009F2CBE" w:rsidRDefault="009F2CBE">
      <w:pPr>
        <w:pStyle w:val="TOC2"/>
        <w:tabs>
          <w:tab w:val="right" w:leader="dot" w:pos="10026"/>
        </w:tabs>
        <w:rPr>
          <w:noProof/>
        </w:rPr>
      </w:pPr>
      <w:hyperlink w:anchor="_Toc239226365" w:history="1">
        <w:r w:rsidRPr="00011780">
          <w:rPr>
            <w:rStyle w:val="Hyperlink"/>
            <w:noProof/>
          </w:rPr>
          <w:t>20.8 Failure / Exception Semantics</w:t>
        </w:r>
        <w:r>
          <w:rPr>
            <w:noProof/>
            <w:webHidden/>
          </w:rPr>
          <w:tab/>
        </w:r>
        <w:r>
          <w:rPr>
            <w:noProof/>
            <w:webHidden/>
          </w:rPr>
          <w:fldChar w:fldCharType="begin"/>
        </w:r>
        <w:r>
          <w:rPr>
            <w:noProof/>
            <w:webHidden/>
          </w:rPr>
          <w:instrText xml:space="preserve"> PAGEREF _Toc239226365 \h </w:instrText>
        </w:r>
        <w:r>
          <w:rPr>
            <w:noProof/>
            <w:webHidden/>
          </w:rPr>
        </w:r>
        <w:r>
          <w:rPr>
            <w:noProof/>
            <w:webHidden/>
          </w:rPr>
          <w:fldChar w:fldCharType="separate"/>
        </w:r>
        <w:r>
          <w:rPr>
            <w:noProof/>
            <w:webHidden/>
          </w:rPr>
          <w:t>55</w:t>
        </w:r>
        <w:r>
          <w:rPr>
            <w:noProof/>
            <w:webHidden/>
          </w:rPr>
          <w:fldChar w:fldCharType="end"/>
        </w:r>
      </w:hyperlink>
    </w:p>
    <w:p w14:paraId="04FC6214" w14:textId="4F1D5D09" w:rsidR="009F2CBE" w:rsidRDefault="009F2CBE">
      <w:pPr>
        <w:pStyle w:val="TOC2"/>
        <w:tabs>
          <w:tab w:val="right" w:leader="dot" w:pos="10026"/>
        </w:tabs>
        <w:rPr>
          <w:noProof/>
        </w:rPr>
      </w:pPr>
      <w:hyperlink w:anchor="_Toc239226366"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_Toc239226366 \h </w:instrText>
        </w:r>
        <w:r>
          <w:rPr>
            <w:noProof/>
            <w:webHidden/>
          </w:rPr>
        </w:r>
        <w:r>
          <w:rPr>
            <w:noProof/>
            <w:webHidden/>
          </w:rPr>
          <w:fldChar w:fldCharType="separate"/>
        </w:r>
        <w:r>
          <w:rPr>
            <w:noProof/>
            <w:webHidden/>
          </w:rPr>
          <w:t>55</w:t>
        </w:r>
        <w:r>
          <w:rPr>
            <w:noProof/>
            <w:webHidden/>
          </w:rPr>
          <w:fldChar w:fldCharType="end"/>
        </w:r>
      </w:hyperlink>
    </w:p>
    <w:p w14:paraId="614B4639" w14:textId="3CA48BC3" w:rsidR="009F2CBE" w:rsidRDefault="009F2CBE">
      <w:pPr>
        <w:pStyle w:val="TOC2"/>
        <w:tabs>
          <w:tab w:val="right" w:leader="dot" w:pos="10026"/>
        </w:tabs>
        <w:rPr>
          <w:noProof/>
        </w:rPr>
      </w:pPr>
      <w:hyperlink w:anchor="_Toc239226367"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_Toc239226367 \h </w:instrText>
        </w:r>
        <w:r>
          <w:rPr>
            <w:noProof/>
            <w:webHidden/>
          </w:rPr>
        </w:r>
        <w:r>
          <w:rPr>
            <w:noProof/>
            <w:webHidden/>
          </w:rPr>
          <w:fldChar w:fldCharType="separate"/>
        </w:r>
        <w:r>
          <w:rPr>
            <w:noProof/>
            <w:webHidden/>
          </w:rPr>
          <w:t>55</w:t>
        </w:r>
        <w:r>
          <w:rPr>
            <w:noProof/>
            <w:webHidden/>
          </w:rPr>
          <w:fldChar w:fldCharType="end"/>
        </w:r>
      </w:hyperlink>
    </w:p>
    <w:p w14:paraId="1FD1D1F3" w14:textId="050570B9" w:rsidR="009F2CBE" w:rsidRDefault="009F2CBE">
      <w:pPr>
        <w:pStyle w:val="TOC2"/>
        <w:tabs>
          <w:tab w:val="right" w:leader="dot" w:pos="10026"/>
        </w:tabs>
        <w:rPr>
          <w:noProof/>
        </w:rPr>
      </w:pPr>
      <w:hyperlink w:anchor="_Toc239226368" w:history="1">
        <w:r w:rsidRPr="00011780">
          <w:rPr>
            <w:rStyle w:val="Hyperlink"/>
            <w:noProof/>
          </w:rPr>
          <w:t>20.9 Acceptance Criteria</w:t>
        </w:r>
        <w:r>
          <w:rPr>
            <w:noProof/>
            <w:webHidden/>
          </w:rPr>
          <w:tab/>
        </w:r>
        <w:r>
          <w:rPr>
            <w:noProof/>
            <w:webHidden/>
          </w:rPr>
          <w:fldChar w:fldCharType="begin"/>
        </w:r>
        <w:r>
          <w:rPr>
            <w:noProof/>
            <w:webHidden/>
          </w:rPr>
          <w:instrText xml:space="preserve"> PAGEREF _Toc239226368 \h </w:instrText>
        </w:r>
        <w:r>
          <w:rPr>
            <w:noProof/>
            <w:webHidden/>
          </w:rPr>
        </w:r>
        <w:r>
          <w:rPr>
            <w:noProof/>
            <w:webHidden/>
          </w:rPr>
          <w:fldChar w:fldCharType="separate"/>
        </w:r>
        <w:r>
          <w:rPr>
            <w:noProof/>
            <w:webHidden/>
          </w:rPr>
          <w:t>55</w:t>
        </w:r>
        <w:r>
          <w:rPr>
            <w:noProof/>
            <w:webHidden/>
          </w:rPr>
          <w:fldChar w:fldCharType="end"/>
        </w:r>
      </w:hyperlink>
    </w:p>
    <w:p w14:paraId="4F701791" w14:textId="7DF2D5D2" w:rsidR="009F2CBE" w:rsidRDefault="009F2CBE">
      <w:pPr>
        <w:pStyle w:val="TOC1"/>
        <w:tabs>
          <w:tab w:val="right" w:leader="dot" w:pos="10026"/>
        </w:tabs>
        <w:rPr>
          <w:noProof/>
        </w:rPr>
      </w:pPr>
      <w:hyperlink w:anchor="_Toc239226369" w:history="1">
        <w:r w:rsidRPr="00011780">
          <w:rPr>
            <w:rStyle w:val="Hyperlink"/>
            <w:noProof/>
          </w:rPr>
          <w:t>Collaborative Intelligence &amp; Multi-User Brainstorming Data Model</w:t>
        </w:r>
        <w:r>
          <w:rPr>
            <w:noProof/>
            <w:webHidden/>
          </w:rPr>
          <w:tab/>
        </w:r>
        <w:r>
          <w:rPr>
            <w:noProof/>
            <w:webHidden/>
          </w:rPr>
          <w:fldChar w:fldCharType="begin"/>
        </w:r>
        <w:r>
          <w:rPr>
            <w:noProof/>
            <w:webHidden/>
          </w:rPr>
          <w:instrText xml:space="preserve"> PAGEREF _Toc239226369 \h </w:instrText>
        </w:r>
        <w:r>
          <w:rPr>
            <w:noProof/>
            <w:webHidden/>
          </w:rPr>
        </w:r>
        <w:r>
          <w:rPr>
            <w:noProof/>
            <w:webHidden/>
          </w:rPr>
          <w:fldChar w:fldCharType="separate"/>
        </w:r>
        <w:r>
          <w:rPr>
            <w:noProof/>
            <w:webHidden/>
          </w:rPr>
          <w:t>56</w:t>
        </w:r>
        <w:r>
          <w:rPr>
            <w:noProof/>
            <w:webHidden/>
          </w:rPr>
          <w:fldChar w:fldCharType="end"/>
        </w:r>
      </w:hyperlink>
    </w:p>
    <w:p w14:paraId="1A44E9AC" w14:textId="28E4F540" w:rsidR="009F2CBE" w:rsidRDefault="009F2CBE">
      <w:pPr>
        <w:pStyle w:val="TOC2"/>
        <w:tabs>
          <w:tab w:val="right" w:leader="dot" w:pos="10026"/>
        </w:tabs>
        <w:rPr>
          <w:noProof/>
        </w:rPr>
      </w:pPr>
      <w:hyperlink w:anchor="_Toc239226370" w:history="1">
        <w:r w:rsidRPr="00011780">
          <w:rPr>
            <w:rStyle w:val="Hyperlink"/>
            <w:noProof/>
          </w:rPr>
          <w:t>21.1 Purpose</w:t>
        </w:r>
        <w:r>
          <w:rPr>
            <w:noProof/>
            <w:webHidden/>
          </w:rPr>
          <w:tab/>
        </w:r>
        <w:r>
          <w:rPr>
            <w:noProof/>
            <w:webHidden/>
          </w:rPr>
          <w:fldChar w:fldCharType="begin"/>
        </w:r>
        <w:r>
          <w:rPr>
            <w:noProof/>
            <w:webHidden/>
          </w:rPr>
          <w:instrText xml:space="preserve"> PAGEREF _Toc239226370 \h </w:instrText>
        </w:r>
        <w:r>
          <w:rPr>
            <w:noProof/>
            <w:webHidden/>
          </w:rPr>
        </w:r>
        <w:r>
          <w:rPr>
            <w:noProof/>
            <w:webHidden/>
          </w:rPr>
          <w:fldChar w:fldCharType="separate"/>
        </w:r>
        <w:r>
          <w:rPr>
            <w:noProof/>
            <w:webHidden/>
          </w:rPr>
          <w:t>56</w:t>
        </w:r>
        <w:r>
          <w:rPr>
            <w:noProof/>
            <w:webHidden/>
          </w:rPr>
          <w:fldChar w:fldCharType="end"/>
        </w:r>
      </w:hyperlink>
    </w:p>
    <w:p w14:paraId="60C536B6" w14:textId="3477E6FD" w:rsidR="009F2CBE" w:rsidRDefault="009F2CBE">
      <w:pPr>
        <w:pStyle w:val="TOC2"/>
        <w:tabs>
          <w:tab w:val="right" w:leader="dot" w:pos="10026"/>
        </w:tabs>
        <w:rPr>
          <w:noProof/>
        </w:rPr>
      </w:pPr>
      <w:hyperlink w:anchor="_Toc239226371" w:history="1">
        <w:r w:rsidRPr="00011780">
          <w:rPr>
            <w:rStyle w:val="Hyperlink"/>
            <w:noProof/>
          </w:rPr>
          <w:t>21.2 Semantic Definition — Mandatory Separations</w:t>
        </w:r>
        <w:r>
          <w:rPr>
            <w:noProof/>
            <w:webHidden/>
          </w:rPr>
          <w:tab/>
        </w:r>
        <w:r>
          <w:rPr>
            <w:noProof/>
            <w:webHidden/>
          </w:rPr>
          <w:fldChar w:fldCharType="begin"/>
        </w:r>
        <w:r>
          <w:rPr>
            <w:noProof/>
            <w:webHidden/>
          </w:rPr>
          <w:instrText xml:space="preserve"> PAGEREF _Toc239226371 \h </w:instrText>
        </w:r>
        <w:r>
          <w:rPr>
            <w:noProof/>
            <w:webHidden/>
          </w:rPr>
        </w:r>
        <w:r>
          <w:rPr>
            <w:noProof/>
            <w:webHidden/>
          </w:rPr>
          <w:fldChar w:fldCharType="separate"/>
        </w:r>
        <w:r>
          <w:rPr>
            <w:noProof/>
            <w:webHidden/>
          </w:rPr>
          <w:t>56</w:t>
        </w:r>
        <w:r>
          <w:rPr>
            <w:noProof/>
            <w:webHidden/>
          </w:rPr>
          <w:fldChar w:fldCharType="end"/>
        </w:r>
      </w:hyperlink>
    </w:p>
    <w:p w14:paraId="08D0CC0C" w14:textId="54E5D6C9" w:rsidR="009F2CBE" w:rsidRDefault="009F2CBE">
      <w:pPr>
        <w:pStyle w:val="TOC2"/>
        <w:tabs>
          <w:tab w:val="right" w:leader="dot" w:pos="10026"/>
        </w:tabs>
        <w:rPr>
          <w:noProof/>
        </w:rPr>
      </w:pPr>
      <w:hyperlink w:anchor="_Toc239226372" w:history="1">
        <w:r w:rsidRPr="00011780">
          <w:rPr>
            <w:rStyle w:val="Hyperlink"/>
            <w:noProof/>
          </w:rPr>
          <w:t>21.3 Principal Entities (Mandatory Persistent Object Classes)</w:t>
        </w:r>
        <w:r>
          <w:rPr>
            <w:noProof/>
            <w:webHidden/>
          </w:rPr>
          <w:tab/>
        </w:r>
        <w:r>
          <w:rPr>
            <w:noProof/>
            <w:webHidden/>
          </w:rPr>
          <w:fldChar w:fldCharType="begin"/>
        </w:r>
        <w:r>
          <w:rPr>
            <w:noProof/>
            <w:webHidden/>
          </w:rPr>
          <w:instrText xml:space="preserve"> PAGEREF _Toc239226372 \h </w:instrText>
        </w:r>
        <w:r>
          <w:rPr>
            <w:noProof/>
            <w:webHidden/>
          </w:rPr>
        </w:r>
        <w:r>
          <w:rPr>
            <w:noProof/>
            <w:webHidden/>
          </w:rPr>
          <w:fldChar w:fldCharType="separate"/>
        </w:r>
        <w:r>
          <w:rPr>
            <w:noProof/>
            <w:webHidden/>
          </w:rPr>
          <w:t>56</w:t>
        </w:r>
        <w:r>
          <w:rPr>
            <w:noProof/>
            <w:webHidden/>
          </w:rPr>
          <w:fldChar w:fldCharType="end"/>
        </w:r>
      </w:hyperlink>
    </w:p>
    <w:p w14:paraId="4D30995D" w14:textId="5D71578E" w:rsidR="009F2CBE" w:rsidRDefault="009F2CBE">
      <w:pPr>
        <w:pStyle w:val="TOC2"/>
        <w:tabs>
          <w:tab w:val="right" w:leader="dot" w:pos="10026"/>
        </w:tabs>
        <w:rPr>
          <w:noProof/>
        </w:rPr>
      </w:pPr>
      <w:hyperlink w:anchor="_Toc239226373" w:history="1">
        <w:r w:rsidRPr="00011780">
          <w:rPr>
            <w:rStyle w:val="Hyperlink"/>
            <w:noProof/>
          </w:rPr>
          <w:t>21.4 Collaborative Reasoning State</w:t>
        </w:r>
        <w:r>
          <w:rPr>
            <w:noProof/>
            <w:webHidden/>
          </w:rPr>
          <w:tab/>
        </w:r>
        <w:r>
          <w:rPr>
            <w:noProof/>
            <w:webHidden/>
          </w:rPr>
          <w:fldChar w:fldCharType="begin"/>
        </w:r>
        <w:r>
          <w:rPr>
            <w:noProof/>
            <w:webHidden/>
          </w:rPr>
          <w:instrText xml:space="preserve"> PAGEREF _Toc239226373 \h </w:instrText>
        </w:r>
        <w:r>
          <w:rPr>
            <w:noProof/>
            <w:webHidden/>
          </w:rPr>
        </w:r>
        <w:r>
          <w:rPr>
            <w:noProof/>
            <w:webHidden/>
          </w:rPr>
          <w:fldChar w:fldCharType="separate"/>
        </w:r>
        <w:r>
          <w:rPr>
            <w:noProof/>
            <w:webHidden/>
          </w:rPr>
          <w:t>57</w:t>
        </w:r>
        <w:r>
          <w:rPr>
            <w:noProof/>
            <w:webHidden/>
          </w:rPr>
          <w:fldChar w:fldCharType="end"/>
        </w:r>
      </w:hyperlink>
    </w:p>
    <w:p w14:paraId="5C7856AE" w14:textId="7F788709" w:rsidR="009F2CBE" w:rsidRDefault="009F2CBE">
      <w:pPr>
        <w:pStyle w:val="TOC2"/>
        <w:tabs>
          <w:tab w:val="right" w:leader="dot" w:pos="10026"/>
        </w:tabs>
        <w:rPr>
          <w:noProof/>
        </w:rPr>
      </w:pPr>
      <w:hyperlink w:anchor="_Toc239226374" w:history="1">
        <w:r w:rsidRPr="00011780">
          <w:rPr>
            <w:rStyle w:val="Hyperlink"/>
            <w:noProof/>
          </w:rPr>
          <w:t>21.5 Multi-Speaker Attribution</w:t>
        </w:r>
        <w:r>
          <w:rPr>
            <w:noProof/>
            <w:webHidden/>
          </w:rPr>
          <w:tab/>
        </w:r>
        <w:r>
          <w:rPr>
            <w:noProof/>
            <w:webHidden/>
          </w:rPr>
          <w:fldChar w:fldCharType="begin"/>
        </w:r>
        <w:r>
          <w:rPr>
            <w:noProof/>
            <w:webHidden/>
          </w:rPr>
          <w:instrText xml:space="preserve"> PAGEREF _Toc239226374 \h </w:instrText>
        </w:r>
        <w:r>
          <w:rPr>
            <w:noProof/>
            <w:webHidden/>
          </w:rPr>
        </w:r>
        <w:r>
          <w:rPr>
            <w:noProof/>
            <w:webHidden/>
          </w:rPr>
          <w:fldChar w:fldCharType="separate"/>
        </w:r>
        <w:r>
          <w:rPr>
            <w:noProof/>
            <w:webHidden/>
          </w:rPr>
          <w:t>57</w:t>
        </w:r>
        <w:r>
          <w:rPr>
            <w:noProof/>
            <w:webHidden/>
          </w:rPr>
          <w:fldChar w:fldCharType="end"/>
        </w:r>
      </w:hyperlink>
    </w:p>
    <w:p w14:paraId="0FA23F82" w14:textId="5C483726" w:rsidR="009F2CBE" w:rsidRDefault="009F2CBE">
      <w:pPr>
        <w:pStyle w:val="TOC2"/>
        <w:tabs>
          <w:tab w:val="right" w:leader="dot" w:pos="10026"/>
        </w:tabs>
        <w:rPr>
          <w:noProof/>
        </w:rPr>
      </w:pPr>
      <w:hyperlink w:anchor="_Toc239226375" w:history="1">
        <w:r w:rsidRPr="00011780">
          <w:rPr>
            <w:rStyle w:val="Hyperlink"/>
            <w:noProof/>
          </w:rPr>
          <w:t>21.6 Analytical Thread Isolation</w:t>
        </w:r>
        <w:r>
          <w:rPr>
            <w:noProof/>
            <w:webHidden/>
          </w:rPr>
          <w:tab/>
        </w:r>
        <w:r>
          <w:rPr>
            <w:noProof/>
            <w:webHidden/>
          </w:rPr>
          <w:fldChar w:fldCharType="begin"/>
        </w:r>
        <w:r>
          <w:rPr>
            <w:noProof/>
            <w:webHidden/>
          </w:rPr>
          <w:instrText xml:space="preserve"> PAGEREF _Toc239226375 \h </w:instrText>
        </w:r>
        <w:r>
          <w:rPr>
            <w:noProof/>
            <w:webHidden/>
          </w:rPr>
        </w:r>
        <w:r>
          <w:rPr>
            <w:noProof/>
            <w:webHidden/>
          </w:rPr>
          <w:fldChar w:fldCharType="separate"/>
        </w:r>
        <w:r>
          <w:rPr>
            <w:noProof/>
            <w:webHidden/>
          </w:rPr>
          <w:t>57</w:t>
        </w:r>
        <w:r>
          <w:rPr>
            <w:noProof/>
            <w:webHidden/>
          </w:rPr>
          <w:fldChar w:fldCharType="end"/>
        </w:r>
      </w:hyperlink>
    </w:p>
    <w:p w14:paraId="5E6B2016" w14:textId="023C3DD0" w:rsidR="009F2CBE" w:rsidRDefault="009F2CBE">
      <w:pPr>
        <w:pStyle w:val="TOC2"/>
        <w:tabs>
          <w:tab w:val="right" w:leader="dot" w:pos="10026"/>
        </w:tabs>
        <w:rPr>
          <w:noProof/>
        </w:rPr>
      </w:pPr>
      <w:hyperlink w:anchor="_Toc239226376" w:history="1">
        <w:r w:rsidRPr="00011780">
          <w:rPr>
            <w:rStyle w:val="Hyperlink"/>
            <w:noProof/>
          </w:rPr>
          <w:t>21.7 Participation Modes and Room-to-Workflow Linkage</w:t>
        </w:r>
        <w:r>
          <w:rPr>
            <w:noProof/>
            <w:webHidden/>
          </w:rPr>
          <w:tab/>
        </w:r>
        <w:r>
          <w:rPr>
            <w:noProof/>
            <w:webHidden/>
          </w:rPr>
          <w:fldChar w:fldCharType="begin"/>
        </w:r>
        <w:r>
          <w:rPr>
            <w:noProof/>
            <w:webHidden/>
          </w:rPr>
          <w:instrText xml:space="preserve"> PAGEREF _Toc239226376 \h </w:instrText>
        </w:r>
        <w:r>
          <w:rPr>
            <w:noProof/>
            <w:webHidden/>
          </w:rPr>
        </w:r>
        <w:r>
          <w:rPr>
            <w:noProof/>
            <w:webHidden/>
          </w:rPr>
          <w:fldChar w:fldCharType="separate"/>
        </w:r>
        <w:r>
          <w:rPr>
            <w:noProof/>
            <w:webHidden/>
          </w:rPr>
          <w:t>57</w:t>
        </w:r>
        <w:r>
          <w:rPr>
            <w:noProof/>
            <w:webHidden/>
          </w:rPr>
          <w:fldChar w:fldCharType="end"/>
        </w:r>
      </w:hyperlink>
    </w:p>
    <w:p w14:paraId="4EBADF3B" w14:textId="39CF206C" w:rsidR="009F2CBE" w:rsidRDefault="009F2CBE">
      <w:pPr>
        <w:pStyle w:val="TOC2"/>
        <w:tabs>
          <w:tab w:val="right" w:leader="dot" w:pos="10026"/>
        </w:tabs>
        <w:rPr>
          <w:noProof/>
        </w:rPr>
      </w:pPr>
      <w:hyperlink w:anchor="_Toc239226377" w:history="1">
        <w:r w:rsidRPr="00011780">
          <w:rPr>
            <w:rStyle w:val="Hyperlink"/>
            <w:noProof/>
          </w:rPr>
          <w:t>21.8 Permission-Aware Shared Context</w:t>
        </w:r>
        <w:r>
          <w:rPr>
            <w:noProof/>
            <w:webHidden/>
          </w:rPr>
          <w:tab/>
        </w:r>
        <w:r>
          <w:rPr>
            <w:noProof/>
            <w:webHidden/>
          </w:rPr>
          <w:fldChar w:fldCharType="begin"/>
        </w:r>
        <w:r>
          <w:rPr>
            <w:noProof/>
            <w:webHidden/>
          </w:rPr>
          <w:instrText xml:space="preserve"> PAGEREF _Toc239226377 \h </w:instrText>
        </w:r>
        <w:r>
          <w:rPr>
            <w:noProof/>
            <w:webHidden/>
          </w:rPr>
        </w:r>
        <w:r>
          <w:rPr>
            <w:noProof/>
            <w:webHidden/>
          </w:rPr>
          <w:fldChar w:fldCharType="separate"/>
        </w:r>
        <w:r>
          <w:rPr>
            <w:noProof/>
            <w:webHidden/>
          </w:rPr>
          <w:t>57</w:t>
        </w:r>
        <w:r>
          <w:rPr>
            <w:noProof/>
            <w:webHidden/>
          </w:rPr>
          <w:fldChar w:fldCharType="end"/>
        </w:r>
      </w:hyperlink>
    </w:p>
    <w:p w14:paraId="7212C235" w14:textId="6F4C70F0" w:rsidR="009F2CBE" w:rsidRDefault="009F2CBE">
      <w:pPr>
        <w:pStyle w:val="TOC2"/>
        <w:tabs>
          <w:tab w:val="right" w:leader="dot" w:pos="10026"/>
        </w:tabs>
        <w:rPr>
          <w:noProof/>
        </w:rPr>
      </w:pPr>
      <w:hyperlink w:anchor="_Toc239226378" w:history="1">
        <w:r w:rsidRPr="00011780">
          <w:rPr>
            <w:rStyle w:val="Hyperlink"/>
            <w:noProof/>
          </w:rPr>
          <w:t>21.9 Room Snapshot and Cross-Session Continuity</w:t>
        </w:r>
        <w:r>
          <w:rPr>
            <w:noProof/>
            <w:webHidden/>
          </w:rPr>
          <w:tab/>
        </w:r>
        <w:r>
          <w:rPr>
            <w:noProof/>
            <w:webHidden/>
          </w:rPr>
          <w:fldChar w:fldCharType="begin"/>
        </w:r>
        <w:r>
          <w:rPr>
            <w:noProof/>
            <w:webHidden/>
          </w:rPr>
          <w:instrText xml:space="preserve"> PAGEREF _Toc239226378 \h </w:instrText>
        </w:r>
        <w:r>
          <w:rPr>
            <w:noProof/>
            <w:webHidden/>
          </w:rPr>
        </w:r>
        <w:r>
          <w:rPr>
            <w:noProof/>
            <w:webHidden/>
          </w:rPr>
          <w:fldChar w:fldCharType="separate"/>
        </w:r>
        <w:r>
          <w:rPr>
            <w:noProof/>
            <w:webHidden/>
          </w:rPr>
          <w:t>57</w:t>
        </w:r>
        <w:r>
          <w:rPr>
            <w:noProof/>
            <w:webHidden/>
          </w:rPr>
          <w:fldChar w:fldCharType="end"/>
        </w:r>
      </w:hyperlink>
    </w:p>
    <w:p w14:paraId="54B15B0C" w14:textId="208E8CBC" w:rsidR="009F2CBE" w:rsidRDefault="009F2CBE">
      <w:pPr>
        <w:pStyle w:val="TOC2"/>
        <w:tabs>
          <w:tab w:val="right" w:leader="dot" w:pos="10026"/>
        </w:tabs>
        <w:rPr>
          <w:noProof/>
        </w:rPr>
      </w:pPr>
      <w:hyperlink w:anchor="_Toc239226379" w:history="1">
        <w:r w:rsidRPr="00011780">
          <w:rPr>
            <w:rStyle w:val="Hyperlink"/>
            <w:noProof/>
          </w:rPr>
          <w:t>21.10 Failure / Exception Semantics</w:t>
        </w:r>
        <w:r>
          <w:rPr>
            <w:noProof/>
            <w:webHidden/>
          </w:rPr>
          <w:tab/>
        </w:r>
        <w:r>
          <w:rPr>
            <w:noProof/>
            <w:webHidden/>
          </w:rPr>
          <w:fldChar w:fldCharType="begin"/>
        </w:r>
        <w:r>
          <w:rPr>
            <w:noProof/>
            <w:webHidden/>
          </w:rPr>
          <w:instrText xml:space="preserve"> PAGEREF _Toc239226379 \h </w:instrText>
        </w:r>
        <w:r>
          <w:rPr>
            <w:noProof/>
            <w:webHidden/>
          </w:rPr>
        </w:r>
        <w:r>
          <w:rPr>
            <w:noProof/>
            <w:webHidden/>
          </w:rPr>
          <w:fldChar w:fldCharType="separate"/>
        </w:r>
        <w:r>
          <w:rPr>
            <w:noProof/>
            <w:webHidden/>
          </w:rPr>
          <w:t>57</w:t>
        </w:r>
        <w:r>
          <w:rPr>
            <w:noProof/>
            <w:webHidden/>
          </w:rPr>
          <w:fldChar w:fldCharType="end"/>
        </w:r>
      </w:hyperlink>
    </w:p>
    <w:p w14:paraId="32FEB580" w14:textId="4E426B9F" w:rsidR="009F2CBE" w:rsidRDefault="009F2CBE">
      <w:pPr>
        <w:pStyle w:val="TOC2"/>
        <w:tabs>
          <w:tab w:val="right" w:leader="dot" w:pos="10026"/>
        </w:tabs>
        <w:rPr>
          <w:noProof/>
        </w:rPr>
      </w:pPr>
      <w:hyperlink w:anchor="_Toc239226380"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_Toc239226380 \h </w:instrText>
        </w:r>
        <w:r>
          <w:rPr>
            <w:noProof/>
            <w:webHidden/>
          </w:rPr>
        </w:r>
        <w:r>
          <w:rPr>
            <w:noProof/>
            <w:webHidden/>
          </w:rPr>
          <w:fldChar w:fldCharType="separate"/>
        </w:r>
        <w:r>
          <w:rPr>
            <w:noProof/>
            <w:webHidden/>
          </w:rPr>
          <w:t>57</w:t>
        </w:r>
        <w:r>
          <w:rPr>
            <w:noProof/>
            <w:webHidden/>
          </w:rPr>
          <w:fldChar w:fldCharType="end"/>
        </w:r>
      </w:hyperlink>
    </w:p>
    <w:p w14:paraId="7085B6AE" w14:textId="3CB67A2C" w:rsidR="009F2CBE" w:rsidRDefault="009F2CBE">
      <w:pPr>
        <w:pStyle w:val="TOC2"/>
        <w:tabs>
          <w:tab w:val="right" w:leader="dot" w:pos="10026"/>
        </w:tabs>
        <w:rPr>
          <w:noProof/>
        </w:rPr>
      </w:pPr>
      <w:hyperlink w:anchor="_Toc239226381"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_Toc239226381 \h </w:instrText>
        </w:r>
        <w:r>
          <w:rPr>
            <w:noProof/>
            <w:webHidden/>
          </w:rPr>
        </w:r>
        <w:r>
          <w:rPr>
            <w:noProof/>
            <w:webHidden/>
          </w:rPr>
          <w:fldChar w:fldCharType="separate"/>
        </w:r>
        <w:r>
          <w:rPr>
            <w:noProof/>
            <w:webHidden/>
          </w:rPr>
          <w:t>57</w:t>
        </w:r>
        <w:r>
          <w:rPr>
            <w:noProof/>
            <w:webHidden/>
          </w:rPr>
          <w:fldChar w:fldCharType="end"/>
        </w:r>
      </w:hyperlink>
    </w:p>
    <w:p w14:paraId="54BE207B" w14:textId="3EA4D874" w:rsidR="009F2CBE" w:rsidRDefault="009F2CBE">
      <w:pPr>
        <w:pStyle w:val="TOC2"/>
        <w:tabs>
          <w:tab w:val="right" w:leader="dot" w:pos="10026"/>
        </w:tabs>
        <w:rPr>
          <w:noProof/>
        </w:rPr>
      </w:pPr>
      <w:hyperlink w:anchor="_Toc239226382" w:history="1">
        <w:r w:rsidRPr="00011780">
          <w:rPr>
            <w:rStyle w:val="Hyperlink"/>
            <w:noProof/>
          </w:rPr>
          <w:t>21.11 Acceptance Criteria</w:t>
        </w:r>
        <w:r>
          <w:rPr>
            <w:noProof/>
            <w:webHidden/>
          </w:rPr>
          <w:tab/>
        </w:r>
        <w:r>
          <w:rPr>
            <w:noProof/>
            <w:webHidden/>
          </w:rPr>
          <w:fldChar w:fldCharType="begin"/>
        </w:r>
        <w:r>
          <w:rPr>
            <w:noProof/>
            <w:webHidden/>
          </w:rPr>
          <w:instrText xml:space="preserve"> PAGEREF _Toc239226382 \h </w:instrText>
        </w:r>
        <w:r>
          <w:rPr>
            <w:noProof/>
            <w:webHidden/>
          </w:rPr>
        </w:r>
        <w:r>
          <w:rPr>
            <w:noProof/>
            <w:webHidden/>
          </w:rPr>
          <w:fldChar w:fldCharType="separate"/>
        </w:r>
        <w:r>
          <w:rPr>
            <w:noProof/>
            <w:webHidden/>
          </w:rPr>
          <w:t>58</w:t>
        </w:r>
        <w:r>
          <w:rPr>
            <w:noProof/>
            <w:webHidden/>
          </w:rPr>
          <w:fldChar w:fldCharType="end"/>
        </w:r>
      </w:hyperlink>
    </w:p>
    <w:p w14:paraId="1CF0DE7C" w14:textId="7ABBEE09" w:rsidR="009F2CBE" w:rsidRDefault="009F2CBE">
      <w:pPr>
        <w:pStyle w:val="TOC1"/>
        <w:tabs>
          <w:tab w:val="right" w:leader="dot" w:pos="10026"/>
        </w:tabs>
        <w:rPr>
          <w:noProof/>
        </w:rPr>
      </w:pPr>
      <w:hyperlink w:anchor="_Toc239226383" w:history="1">
        <w:r w:rsidRPr="00011780">
          <w:rPr>
            <w:rStyle w:val="Hyperlink"/>
            <w:noProof/>
          </w:rPr>
          <w:t>Memory &amp; Institutional Knowledge Data Model</w:t>
        </w:r>
        <w:r>
          <w:rPr>
            <w:noProof/>
            <w:webHidden/>
          </w:rPr>
          <w:tab/>
        </w:r>
        <w:r>
          <w:rPr>
            <w:noProof/>
            <w:webHidden/>
          </w:rPr>
          <w:fldChar w:fldCharType="begin"/>
        </w:r>
        <w:r>
          <w:rPr>
            <w:noProof/>
            <w:webHidden/>
          </w:rPr>
          <w:instrText xml:space="preserve"> PAGEREF _Toc239226383 \h </w:instrText>
        </w:r>
        <w:r>
          <w:rPr>
            <w:noProof/>
            <w:webHidden/>
          </w:rPr>
        </w:r>
        <w:r>
          <w:rPr>
            <w:noProof/>
            <w:webHidden/>
          </w:rPr>
          <w:fldChar w:fldCharType="separate"/>
        </w:r>
        <w:r>
          <w:rPr>
            <w:noProof/>
            <w:webHidden/>
          </w:rPr>
          <w:t>59</w:t>
        </w:r>
        <w:r>
          <w:rPr>
            <w:noProof/>
            <w:webHidden/>
          </w:rPr>
          <w:fldChar w:fldCharType="end"/>
        </w:r>
      </w:hyperlink>
    </w:p>
    <w:p w14:paraId="5F93FFAE" w14:textId="3F3F41BC" w:rsidR="009F2CBE" w:rsidRDefault="009F2CBE">
      <w:pPr>
        <w:pStyle w:val="TOC2"/>
        <w:tabs>
          <w:tab w:val="right" w:leader="dot" w:pos="10026"/>
        </w:tabs>
        <w:rPr>
          <w:noProof/>
        </w:rPr>
      </w:pPr>
      <w:hyperlink w:anchor="_Toc239226384" w:history="1">
        <w:r w:rsidRPr="00011780">
          <w:rPr>
            <w:rStyle w:val="Hyperlink"/>
            <w:noProof/>
          </w:rPr>
          <w:t>22.1 Purpose</w:t>
        </w:r>
        <w:r>
          <w:rPr>
            <w:noProof/>
            <w:webHidden/>
          </w:rPr>
          <w:tab/>
        </w:r>
        <w:r>
          <w:rPr>
            <w:noProof/>
            <w:webHidden/>
          </w:rPr>
          <w:fldChar w:fldCharType="begin"/>
        </w:r>
        <w:r>
          <w:rPr>
            <w:noProof/>
            <w:webHidden/>
          </w:rPr>
          <w:instrText xml:space="preserve"> PAGEREF _Toc239226384 \h </w:instrText>
        </w:r>
        <w:r>
          <w:rPr>
            <w:noProof/>
            <w:webHidden/>
          </w:rPr>
        </w:r>
        <w:r>
          <w:rPr>
            <w:noProof/>
            <w:webHidden/>
          </w:rPr>
          <w:fldChar w:fldCharType="separate"/>
        </w:r>
        <w:r>
          <w:rPr>
            <w:noProof/>
            <w:webHidden/>
          </w:rPr>
          <w:t>59</w:t>
        </w:r>
        <w:r>
          <w:rPr>
            <w:noProof/>
            <w:webHidden/>
          </w:rPr>
          <w:fldChar w:fldCharType="end"/>
        </w:r>
      </w:hyperlink>
    </w:p>
    <w:p w14:paraId="4BC49EBC" w14:textId="6B72DCA6" w:rsidR="009F2CBE" w:rsidRDefault="009F2CBE">
      <w:pPr>
        <w:pStyle w:val="TOC2"/>
        <w:tabs>
          <w:tab w:val="right" w:leader="dot" w:pos="10026"/>
        </w:tabs>
        <w:rPr>
          <w:noProof/>
        </w:rPr>
      </w:pPr>
      <w:hyperlink w:anchor="_Toc239226385" w:history="1">
        <w:r w:rsidRPr="00011780">
          <w:rPr>
            <w:rStyle w:val="Hyperlink"/>
            <w:noProof/>
          </w:rPr>
          <w:t>22.2 Semantic Definition — Mandatory Separations</w:t>
        </w:r>
        <w:r>
          <w:rPr>
            <w:noProof/>
            <w:webHidden/>
          </w:rPr>
          <w:tab/>
        </w:r>
        <w:r>
          <w:rPr>
            <w:noProof/>
            <w:webHidden/>
          </w:rPr>
          <w:fldChar w:fldCharType="begin"/>
        </w:r>
        <w:r>
          <w:rPr>
            <w:noProof/>
            <w:webHidden/>
          </w:rPr>
          <w:instrText xml:space="preserve"> PAGEREF _Toc239226385 \h </w:instrText>
        </w:r>
        <w:r>
          <w:rPr>
            <w:noProof/>
            <w:webHidden/>
          </w:rPr>
        </w:r>
        <w:r>
          <w:rPr>
            <w:noProof/>
            <w:webHidden/>
          </w:rPr>
          <w:fldChar w:fldCharType="separate"/>
        </w:r>
        <w:r>
          <w:rPr>
            <w:noProof/>
            <w:webHidden/>
          </w:rPr>
          <w:t>59</w:t>
        </w:r>
        <w:r>
          <w:rPr>
            <w:noProof/>
            <w:webHidden/>
          </w:rPr>
          <w:fldChar w:fldCharType="end"/>
        </w:r>
      </w:hyperlink>
    </w:p>
    <w:p w14:paraId="510A7B0C" w14:textId="652AA40F" w:rsidR="009F2CBE" w:rsidRDefault="009F2CBE">
      <w:pPr>
        <w:pStyle w:val="TOC2"/>
        <w:tabs>
          <w:tab w:val="right" w:leader="dot" w:pos="10026"/>
        </w:tabs>
        <w:rPr>
          <w:noProof/>
        </w:rPr>
      </w:pPr>
      <w:hyperlink w:anchor="_Toc239226386" w:history="1">
        <w:r w:rsidRPr="00011780">
          <w:rPr>
            <w:rStyle w:val="Hyperlink"/>
            <w:noProof/>
          </w:rPr>
          <w:t>22.3 Principal Entities</w:t>
        </w:r>
        <w:r>
          <w:rPr>
            <w:noProof/>
            <w:webHidden/>
          </w:rPr>
          <w:tab/>
        </w:r>
        <w:r>
          <w:rPr>
            <w:noProof/>
            <w:webHidden/>
          </w:rPr>
          <w:fldChar w:fldCharType="begin"/>
        </w:r>
        <w:r>
          <w:rPr>
            <w:noProof/>
            <w:webHidden/>
          </w:rPr>
          <w:instrText xml:space="preserve"> PAGEREF _Toc239226386 \h </w:instrText>
        </w:r>
        <w:r>
          <w:rPr>
            <w:noProof/>
            <w:webHidden/>
          </w:rPr>
        </w:r>
        <w:r>
          <w:rPr>
            <w:noProof/>
            <w:webHidden/>
          </w:rPr>
          <w:fldChar w:fldCharType="separate"/>
        </w:r>
        <w:r>
          <w:rPr>
            <w:noProof/>
            <w:webHidden/>
          </w:rPr>
          <w:t>59</w:t>
        </w:r>
        <w:r>
          <w:rPr>
            <w:noProof/>
            <w:webHidden/>
          </w:rPr>
          <w:fldChar w:fldCharType="end"/>
        </w:r>
      </w:hyperlink>
    </w:p>
    <w:p w14:paraId="1A1F52A7" w14:textId="735A1BBB" w:rsidR="009F2CBE" w:rsidRDefault="009F2CBE">
      <w:pPr>
        <w:pStyle w:val="TOC2"/>
        <w:tabs>
          <w:tab w:val="right" w:leader="dot" w:pos="10026"/>
        </w:tabs>
        <w:rPr>
          <w:noProof/>
        </w:rPr>
      </w:pPr>
      <w:hyperlink w:anchor="_Toc239226387" w:history="1">
        <w:r w:rsidRPr="00011780">
          <w:rPr>
            <w:rStyle w:val="Hyperlink"/>
            <w:noProof/>
          </w:rPr>
          <w:t>22.4 Promotion Requires Human Action</w:t>
        </w:r>
        <w:r>
          <w:rPr>
            <w:noProof/>
            <w:webHidden/>
          </w:rPr>
          <w:tab/>
        </w:r>
        <w:r>
          <w:rPr>
            <w:noProof/>
            <w:webHidden/>
          </w:rPr>
          <w:fldChar w:fldCharType="begin"/>
        </w:r>
        <w:r>
          <w:rPr>
            <w:noProof/>
            <w:webHidden/>
          </w:rPr>
          <w:instrText xml:space="preserve"> PAGEREF _Toc239226387 \h </w:instrText>
        </w:r>
        <w:r>
          <w:rPr>
            <w:noProof/>
            <w:webHidden/>
          </w:rPr>
        </w:r>
        <w:r>
          <w:rPr>
            <w:noProof/>
            <w:webHidden/>
          </w:rPr>
          <w:fldChar w:fldCharType="separate"/>
        </w:r>
        <w:r>
          <w:rPr>
            <w:noProof/>
            <w:webHidden/>
          </w:rPr>
          <w:t>59</w:t>
        </w:r>
        <w:r>
          <w:rPr>
            <w:noProof/>
            <w:webHidden/>
          </w:rPr>
          <w:fldChar w:fldCharType="end"/>
        </w:r>
      </w:hyperlink>
    </w:p>
    <w:p w14:paraId="3EB29B99" w14:textId="4D6E8752" w:rsidR="009F2CBE" w:rsidRDefault="009F2CBE">
      <w:pPr>
        <w:pStyle w:val="TOC2"/>
        <w:tabs>
          <w:tab w:val="right" w:leader="dot" w:pos="10026"/>
        </w:tabs>
        <w:rPr>
          <w:noProof/>
        </w:rPr>
      </w:pPr>
      <w:hyperlink w:anchor="_Toc239226388" w:history="1">
        <w:r w:rsidRPr="00011780">
          <w:rPr>
            <w:rStyle w:val="Hyperlink"/>
            <w:noProof/>
          </w:rPr>
          <w:t>22.5 Lifecycle</w:t>
        </w:r>
        <w:r>
          <w:rPr>
            <w:noProof/>
            <w:webHidden/>
          </w:rPr>
          <w:tab/>
        </w:r>
        <w:r>
          <w:rPr>
            <w:noProof/>
            <w:webHidden/>
          </w:rPr>
          <w:fldChar w:fldCharType="begin"/>
        </w:r>
        <w:r>
          <w:rPr>
            <w:noProof/>
            <w:webHidden/>
          </w:rPr>
          <w:instrText xml:space="preserve"> PAGEREF _Toc239226388 \h </w:instrText>
        </w:r>
        <w:r>
          <w:rPr>
            <w:noProof/>
            <w:webHidden/>
          </w:rPr>
        </w:r>
        <w:r>
          <w:rPr>
            <w:noProof/>
            <w:webHidden/>
          </w:rPr>
          <w:fldChar w:fldCharType="separate"/>
        </w:r>
        <w:r>
          <w:rPr>
            <w:noProof/>
            <w:webHidden/>
          </w:rPr>
          <w:t>59</w:t>
        </w:r>
        <w:r>
          <w:rPr>
            <w:noProof/>
            <w:webHidden/>
          </w:rPr>
          <w:fldChar w:fldCharType="end"/>
        </w:r>
      </w:hyperlink>
    </w:p>
    <w:p w14:paraId="650808A2" w14:textId="4C255115" w:rsidR="009F2CBE" w:rsidRDefault="009F2CBE">
      <w:pPr>
        <w:pStyle w:val="TOC2"/>
        <w:tabs>
          <w:tab w:val="right" w:leader="dot" w:pos="10026"/>
        </w:tabs>
        <w:rPr>
          <w:noProof/>
        </w:rPr>
      </w:pPr>
      <w:hyperlink w:anchor="_Toc239226389" w:history="1">
        <w:r w:rsidRPr="00011780">
          <w:rPr>
            <w:rStyle w:val="Hyperlink"/>
            <w:noProof/>
          </w:rPr>
          <w:t>22.6 Sharing and Classification</w:t>
        </w:r>
        <w:r>
          <w:rPr>
            <w:noProof/>
            <w:webHidden/>
          </w:rPr>
          <w:tab/>
        </w:r>
        <w:r>
          <w:rPr>
            <w:noProof/>
            <w:webHidden/>
          </w:rPr>
          <w:fldChar w:fldCharType="begin"/>
        </w:r>
        <w:r>
          <w:rPr>
            <w:noProof/>
            <w:webHidden/>
          </w:rPr>
          <w:instrText xml:space="preserve"> PAGEREF _Toc239226389 \h </w:instrText>
        </w:r>
        <w:r>
          <w:rPr>
            <w:noProof/>
            <w:webHidden/>
          </w:rPr>
        </w:r>
        <w:r>
          <w:rPr>
            <w:noProof/>
            <w:webHidden/>
          </w:rPr>
          <w:fldChar w:fldCharType="separate"/>
        </w:r>
        <w:r>
          <w:rPr>
            <w:noProof/>
            <w:webHidden/>
          </w:rPr>
          <w:t>60</w:t>
        </w:r>
        <w:r>
          <w:rPr>
            <w:noProof/>
            <w:webHidden/>
          </w:rPr>
          <w:fldChar w:fldCharType="end"/>
        </w:r>
      </w:hyperlink>
    </w:p>
    <w:p w14:paraId="004016B5" w14:textId="172F4EC2" w:rsidR="009F2CBE" w:rsidRDefault="009F2CBE">
      <w:pPr>
        <w:pStyle w:val="TOC2"/>
        <w:tabs>
          <w:tab w:val="right" w:leader="dot" w:pos="10026"/>
        </w:tabs>
        <w:rPr>
          <w:noProof/>
        </w:rPr>
      </w:pPr>
      <w:hyperlink w:anchor="_Toc239226390" w:history="1">
        <w:r w:rsidRPr="00011780">
          <w:rPr>
            <w:rStyle w:val="Hyperlink"/>
            <w:noProof/>
          </w:rPr>
          <w:t>22.7 Failure / Exception Semantics</w:t>
        </w:r>
        <w:r>
          <w:rPr>
            <w:noProof/>
            <w:webHidden/>
          </w:rPr>
          <w:tab/>
        </w:r>
        <w:r>
          <w:rPr>
            <w:noProof/>
            <w:webHidden/>
          </w:rPr>
          <w:fldChar w:fldCharType="begin"/>
        </w:r>
        <w:r>
          <w:rPr>
            <w:noProof/>
            <w:webHidden/>
          </w:rPr>
          <w:instrText xml:space="preserve"> PAGEREF _Toc239226390 \h </w:instrText>
        </w:r>
        <w:r>
          <w:rPr>
            <w:noProof/>
            <w:webHidden/>
          </w:rPr>
        </w:r>
        <w:r>
          <w:rPr>
            <w:noProof/>
            <w:webHidden/>
          </w:rPr>
          <w:fldChar w:fldCharType="separate"/>
        </w:r>
        <w:r>
          <w:rPr>
            <w:noProof/>
            <w:webHidden/>
          </w:rPr>
          <w:t>60</w:t>
        </w:r>
        <w:r>
          <w:rPr>
            <w:noProof/>
            <w:webHidden/>
          </w:rPr>
          <w:fldChar w:fldCharType="end"/>
        </w:r>
      </w:hyperlink>
    </w:p>
    <w:p w14:paraId="35B3C7CA" w14:textId="7F255382" w:rsidR="009F2CBE" w:rsidRDefault="009F2CBE">
      <w:pPr>
        <w:pStyle w:val="TOC2"/>
        <w:tabs>
          <w:tab w:val="right" w:leader="dot" w:pos="10026"/>
        </w:tabs>
        <w:rPr>
          <w:noProof/>
        </w:rPr>
      </w:pPr>
      <w:hyperlink w:anchor="_Toc239226391"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_Toc239226391 \h </w:instrText>
        </w:r>
        <w:r>
          <w:rPr>
            <w:noProof/>
            <w:webHidden/>
          </w:rPr>
        </w:r>
        <w:r>
          <w:rPr>
            <w:noProof/>
            <w:webHidden/>
          </w:rPr>
          <w:fldChar w:fldCharType="separate"/>
        </w:r>
        <w:r>
          <w:rPr>
            <w:noProof/>
            <w:webHidden/>
          </w:rPr>
          <w:t>60</w:t>
        </w:r>
        <w:r>
          <w:rPr>
            <w:noProof/>
            <w:webHidden/>
          </w:rPr>
          <w:fldChar w:fldCharType="end"/>
        </w:r>
      </w:hyperlink>
    </w:p>
    <w:p w14:paraId="4D046667" w14:textId="16B013EC" w:rsidR="009F2CBE" w:rsidRDefault="009F2CBE">
      <w:pPr>
        <w:pStyle w:val="TOC2"/>
        <w:tabs>
          <w:tab w:val="right" w:leader="dot" w:pos="10026"/>
        </w:tabs>
        <w:rPr>
          <w:noProof/>
        </w:rPr>
      </w:pPr>
      <w:hyperlink w:anchor="_Toc239226392"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_Toc239226392 \h </w:instrText>
        </w:r>
        <w:r>
          <w:rPr>
            <w:noProof/>
            <w:webHidden/>
          </w:rPr>
        </w:r>
        <w:r>
          <w:rPr>
            <w:noProof/>
            <w:webHidden/>
          </w:rPr>
          <w:fldChar w:fldCharType="separate"/>
        </w:r>
        <w:r>
          <w:rPr>
            <w:noProof/>
            <w:webHidden/>
          </w:rPr>
          <w:t>60</w:t>
        </w:r>
        <w:r>
          <w:rPr>
            <w:noProof/>
            <w:webHidden/>
          </w:rPr>
          <w:fldChar w:fldCharType="end"/>
        </w:r>
      </w:hyperlink>
    </w:p>
    <w:p w14:paraId="3CD9535C" w14:textId="1A73947D" w:rsidR="009F2CBE" w:rsidRDefault="009F2CBE">
      <w:pPr>
        <w:pStyle w:val="TOC2"/>
        <w:tabs>
          <w:tab w:val="right" w:leader="dot" w:pos="10026"/>
        </w:tabs>
        <w:rPr>
          <w:noProof/>
        </w:rPr>
      </w:pPr>
      <w:hyperlink w:anchor="_Toc239226393" w:history="1">
        <w:r w:rsidRPr="00011780">
          <w:rPr>
            <w:rStyle w:val="Hyperlink"/>
            <w:noProof/>
          </w:rPr>
          <w:t>22.8 Acceptance Criteria</w:t>
        </w:r>
        <w:r>
          <w:rPr>
            <w:noProof/>
            <w:webHidden/>
          </w:rPr>
          <w:tab/>
        </w:r>
        <w:r>
          <w:rPr>
            <w:noProof/>
            <w:webHidden/>
          </w:rPr>
          <w:fldChar w:fldCharType="begin"/>
        </w:r>
        <w:r>
          <w:rPr>
            <w:noProof/>
            <w:webHidden/>
          </w:rPr>
          <w:instrText xml:space="preserve"> PAGEREF _Toc239226393 \h </w:instrText>
        </w:r>
        <w:r>
          <w:rPr>
            <w:noProof/>
            <w:webHidden/>
          </w:rPr>
        </w:r>
        <w:r>
          <w:rPr>
            <w:noProof/>
            <w:webHidden/>
          </w:rPr>
          <w:fldChar w:fldCharType="separate"/>
        </w:r>
        <w:r>
          <w:rPr>
            <w:noProof/>
            <w:webHidden/>
          </w:rPr>
          <w:t>60</w:t>
        </w:r>
        <w:r>
          <w:rPr>
            <w:noProof/>
            <w:webHidden/>
          </w:rPr>
          <w:fldChar w:fldCharType="end"/>
        </w:r>
      </w:hyperlink>
    </w:p>
    <w:p w14:paraId="785FD75F" w14:textId="26FC289A" w:rsidR="009F2CBE" w:rsidRDefault="009F2CBE">
      <w:pPr>
        <w:pStyle w:val="TOC1"/>
        <w:tabs>
          <w:tab w:val="right" w:leader="dot" w:pos="10026"/>
        </w:tabs>
        <w:rPr>
          <w:noProof/>
        </w:rPr>
      </w:pPr>
      <w:hyperlink w:anchor="_Toc239226394" w:history="1">
        <w:r w:rsidRPr="00011780">
          <w:rPr>
            <w:rStyle w:val="Hyperlink"/>
            <w:noProof/>
          </w:rPr>
          <w:t>Workflow, Automation, RPA &amp; Tasking Data Model</w:t>
        </w:r>
        <w:r>
          <w:rPr>
            <w:noProof/>
            <w:webHidden/>
          </w:rPr>
          <w:tab/>
        </w:r>
        <w:r>
          <w:rPr>
            <w:noProof/>
            <w:webHidden/>
          </w:rPr>
          <w:fldChar w:fldCharType="begin"/>
        </w:r>
        <w:r>
          <w:rPr>
            <w:noProof/>
            <w:webHidden/>
          </w:rPr>
          <w:instrText xml:space="preserve"> PAGEREF _Toc239226394 \h </w:instrText>
        </w:r>
        <w:r>
          <w:rPr>
            <w:noProof/>
            <w:webHidden/>
          </w:rPr>
        </w:r>
        <w:r>
          <w:rPr>
            <w:noProof/>
            <w:webHidden/>
          </w:rPr>
          <w:fldChar w:fldCharType="separate"/>
        </w:r>
        <w:r>
          <w:rPr>
            <w:noProof/>
            <w:webHidden/>
          </w:rPr>
          <w:t>61</w:t>
        </w:r>
        <w:r>
          <w:rPr>
            <w:noProof/>
            <w:webHidden/>
          </w:rPr>
          <w:fldChar w:fldCharType="end"/>
        </w:r>
      </w:hyperlink>
    </w:p>
    <w:p w14:paraId="0FD64762" w14:textId="66AD96EF" w:rsidR="009F2CBE" w:rsidRDefault="009F2CBE">
      <w:pPr>
        <w:pStyle w:val="TOC2"/>
        <w:tabs>
          <w:tab w:val="right" w:leader="dot" w:pos="10026"/>
        </w:tabs>
        <w:rPr>
          <w:noProof/>
        </w:rPr>
      </w:pPr>
      <w:hyperlink w:anchor="_Toc239226395" w:history="1">
        <w:r w:rsidRPr="00011780">
          <w:rPr>
            <w:rStyle w:val="Hyperlink"/>
            <w:noProof/>
          </w:rPr>
          <w:t>23.1 Purpose</w:t>
        </w:r>
        <w:r>
          <w:rPr>
            <w:noProof/>
            <w:webHidden/>
          </w:rPr>
          <w:tab/>
        </w:r>
        <w:r>
          <w:rPr>
            <w:noProof/>
            <w:webHidden/>
          </w:rPr>
          <w:fldChar w:fldCharType="begin"/>
        </w:r>
        <w:r>
          <w:rPr>
            <w:noProof/>
            <w:webHidden/>
          </w:rPr>
          <w:instrText xml:space="preserve"> PAGEREF _Toc239226395 \h </w:instrText>
        </w:r>
        <w:r>
          <w:rPr>
            <w:noProof/>
            <w:webHidden/>
          </w:rPr>
        </w:r>
        <w:r>
          <w:rPr>
            <w:noProof/>
            <w:webHidden/>
          </w:rPr>
          <w:fldChar w:fldCharType="separate"/>
        </w:r>
        <w:r>
          <w:rPr>
            <w:noProof/>
            <w:webHidden/>
          </w:rPr>
          <w:t>61</w:t>
        </w:r>
        <w:r>
          <w:rPr>
            <w:noProof/>
            <w:webHidden/>
          </w:rPr>
          <w:fldChar w:fldCharType="end"/>
        </w:r>
      </w:hyperlink>
    </w:p>
    <w:p w14:paraId="2A7D356C" w14:textId="6A6B5620" w:rsidR="009F2CBE" w:rsidRDefault="009F2CBE">
      <w:pPr>
        <w:pStyle w:val="TOC2"/>
        <w:tabs>
          <w:tab w:val="right" w:leader="dot" w:pos="10026"/>
        </w:tabs>
        <w:rPr>
          <w:noProof/>
        </w:rPr>
      </w:pPr>
      <w:hyperlink w:anchor="_Toc239226396" w:history="1">
        <w:r w:rsidRPr="00011780">
          <w:rPr>
            <w:rStyle w:val="Hyperlink"/>
            <w:noProof/>
          </w:rPr>
          <w:t>23.2 Semantic Definition — Mandatory Separations</w:t>
        </w:r>
        <w:r>
          <w:rPr>
            <w:noProof/>
            <w:webHidden/>
          </w:rPr>
          <w:tab/>
        </w:r>
        <w:r>
          <w:rPr>
            <w:noProof/>
            <w:webHidden/>
          </w:rPr>
          <w:fldChar w:fldCharType="begin"/>
        </w:r>
        <w:r>
          <w:rPr>
            <w:noProof/>
            <w:webHidden/>
          </w:rPr>
          <w:instrText xml:space="preserve"> PAGEREF _Toc239226396 \h </w:instrText>
        </w:r>
        <w:r>
          <w:rPr>
            <w:noProof/>
            <w:webHidden/>
          </w:rPr>
        </w:r>
        <w:r>
          <w:rPr>
            <w:noProof/>
            <w:webHidden/>
          </w:rPr>
          <w:fldChar w:fldCharType="separate"/>
        </w:r>
        <w:r>
          <w:rPr>
            <w:noProof/>
            <w:webHidden/>
          </w:rPr>
          <w:t>61</w:t>
        </w:r>
        <w:r>
          <w:rPr>
            <w:noProof/>
            <w:webHidden/>
          </w:rPr>
          <w:fldChar w:fldCharType="end"/>
        </w:r>
      </w:hyperlink>
    </w:p>
    <w:p w14:paraId="20773A44" w14:textId="0BF15709" w:rsidR="009F2CBE" w:rsidRDefault="009F2CBE">
      <w:pPr>
        <w:pStyle w:val="TOC2"/>
        <w:tabs>
          <w:tab w:val="right" w:leader="dot" w:pos="10026"/>
        </w:tabs>
        <w:rPr>
          <w:noProof/>
        </w:rPr>
      </w:pPr>
      <w:hyperlink w:anchor="_Toc239226397" w:history="1">
        <w:r w:rsidRPr="00011780">
          <w:rPr>
            <w:rStyle w:val="Hyperlink"/>
            <w:noProof/>
          </w:rPr>
          <w:t>23.3 Principal Entities</w:t>
        </w:r>
        <w:r>
          <w:rPr>
            <w:noProof/>
            <w:webHidden/>
          </w:rPr>
          <w:tab/>
        </w:r>
        <w:r>
          <w:rPr>
            <w:noProof/>
            <w:webHidden/>
          </w:rPr>
          <w:fldChar w:fldCharType="begin"/>
        </w:r>
        <w:r>
          <w:rPr>
            <w:noProof/>
            <w:webHidden/>
          </w:rPr>
          <w:instrText xml:space="preserve"> PAGEREF _Toc239226397 \h </w:instrText>
        </w:r>
        <w:r>
          <w:rPr>
            <w:noProof/>
            <w:webHidden/>
          </w:rPr>
        </w:r>
        <w:r>
          <w:rPr>
            <w:noProof/>
            <w:webHidden/>
          </w:rPr>
          <w:fldChar w:fldCharType="separate"/>
        </w:r>
        <w:r>
          <w:rPr>
            <w:noProof/>
            <w:webHidden/>
          </w:rPr>
          <w:t>61</w:t>
        </w:r>
        <w:r>
          <w:rPr>
            <w:noProof/>
            <w:webHidden/>
          </w:rPr>
          <w:fldChar w:fldCharType="end"/>
        </w:r>
      </w:hyperlink>
    </w:p>
    <w:p w14:paraId="190307DD" w14:textId="7C765409" w:rsidR="009F2CBE" w:rsidRDefault="009F2CBE">
      <w:pPr>
        <w:pStyle w:val="TOC2"/>
        <w:tabs>
          <w:tab w:val="right" w:leader="dot" w:pos="10026"/>
        </w:tabs>
        <w:rPr>
          <w:noProof/>
        </w:rPr>
      </w:pPr>
      <w:hyperlink w:anchor="_Toc239226398" w:history="1">
        <w:r w:rsidRPr="00011780">
          <w:rPr>
            <w:rStyle w:val="Hyperlink"/>
            <w:noProof/>
          </w:rPr>
          <w:t>23.4 State Machine</w:t>
        </w:r>
        <w:r>
          <w:rPr>
            <w:noProof/>
            <w:webHidden/>
          </w:rPr>
          <w:tab/>
        </w:r>
        <w:r>
          <w:rPr>
            <w:noProof/>
            <w:webHidden/>
          </w:rPr>
          <w:fldChar w:fldCharType="begin"/>
        </w:r>
        <w:r>
          <w:rPr>
            <w:noProof/>
            <w:webHidden/>
          </w:rPr>
          <w:instrText xml:space="preserve"> PAGEREF _Toc239226398 \h </w:instrText>
        </w:r>
        <w:r>
          <w:rPr>
            <w:noProof/>
            <w:webHidden/>
          </w:rPr>
        </w:r>
        <w:r>
          <w:rPr>
            <w:noProof/>
            <w:webHidden/>
          </w:rPr>
          <w:fldChar w:fldCharType="separate"/>
        </w:r>
        <w:r>
          <w:rPr>
            <w:noProof/>
            <w:webHidden/>
          </w:rPr>
          <w:t>61</w:t>
        </w:r>
        <w:r>
          <w:rPr>
            <w:noProof/>
            <w:webHidden/>
          </w:rPr>
          <w:fldChar w:fldCharType="end"/>
        </w:r>
      </w:hyperlink>
    </w:p>
    <w:p w14:paraId="245175DD" w14:textId="535A26FA" w:rsidR="009F2CBE" w:rsidRDefault="009F2CBE">
      <w:pPr>
        <w:pStyle w:val="TOC2"/>
        <w:tabs>
          <w:tab w:val="right" w:leader="dot" w:pos="10026"/>
        </w:tabs>
        <w:rPr>
          <w:noProof/>
        </w:rPr>
      </w:pPr>
      <w:hyperlink w:anchor="_Toc239226399" w:history="1">
        <w:r w:rsidRPr="00011780">
          <w:rPr>
            <w:rStyle w:val="Hyperlink"/>
            <w:noProof/>
          </w:rPr>
          <w:t>23.5 Room-Originated Workflows</w:t>
        </w:r>
        <w:r>
          <w:rPr>
            <w:noProof/>
            <w:webHidden/>
          </w:rPr>
          <w:tab/>
        </w:r>
        <w:r>
          <w:rPr>
            <w:noProof/>
            <w:webHidden/>
          </w:rPr>
          <w:fldChar w:fldCharType="begin"/>
        </w:r>
        <w:r>
          <w:rPr>
            <w:noProof/>
            <w:webHidden/>
          </w:rPr>
          <w:instrText xml:space="preserve"> PAGEREF _Toc239226399 \h </w:instrText>
        </w:r>
        <w:r>
          <w:rPr>
            <w:noProof/>
            <w:webHidden/>
          </w:rPr>
        </w:r>
        <w:r>
          <w:rPr>
            <w:noProof/>
            <w:webHidden/>
          </w:rPr>
          <w:fldChar w:fldCharType="separate"/>
        </w:r>
        <w:r>
          <w:rPr>
            <w:noProof/>
            <w:webHidden/>
          </w:rPr>
          <w:t>62</w:t>
        </w:r>
        <w:r>
          <w:rPr>
            <w:noProof/>
            <w:webHidden/>
          </w:rPr>
          <w:fldChar w:fldCharType="end"/>
        </w:r>
      </w:hyperlink>
    </w:p>
    <w:p w14:paraId="64236B30" w14:textId="4ED822EB" w:rsidR="009F2CBE" w:rsidRDefault="009F2CBE">
      <w:pPr>
        <w:pStyle w:val="TOC2"/>
        <w:tabs>
          <w:tab w:val="right" w:leader="dot" w:pos="10026"/>
        </w:tabs>
        <w:rPr>
          <w:noProof/>
        </w:rPr>
      </w:pPr>
      <w:hyperlink w:anchor="_Toc239226400" w:history="1">
        <w:r w:rsidRPr="00011780">
          <w:rPr>
            <w:rStyle w:val="Hyperlink"/>
            <w:noProof/>
          </w:rPr>
          <w:t>23.6 Idempotency and Correlation</w:t>
        </w:r>
        <w:r>
          <w:rPr>
            <w:noProof/>
            <w:webHidden/>
          </w:rPr>
          <w:tab/>
        </w:r>
        <w:r>
          <w:rPr>
            <w:noProof/>
            <w:webHidden/>
          </w:rPr>
          <w:fldChar w:fldCharType="begin"/>
        </w:r>
        <w:r>
          <w:rPr>
            <w:noProof/>
            <w:webHidden/>
          </w:rPr>
          <w:instrText xml:space="preserve"> PAGEREF _Toc239226400 \h </w:instrText>
        </w:r>
        <w:r>
          <w:rPr>
            <w:noProof/>
            <w:webHidden/>
          </w:rPr>
        </w:r>
        <w:r>
          <w:rPr>
            <w:noProof/>
            <w:webHidden/>
          </w:rPr>
          <w:fldChar w:fldCharType="separate"/>
        </w:r>
        <w:r>
          <w:rPr>
            <w:noProof/>
            <w:webHidden/>
          </w:rPr>
          <w:t>62</w:t>
        </w:r>
        <w:r>
          <w:rPr>
            <w:noProof/>
            <w:webHidden/>
          </w:rPr>
          <w:fldChar w:fldCharType="end"/>
        </w:r>
      </w:hyperlink>
    </w:p>
    <w:p w14:paraId="3DD3EA5A" w14:textId="762299AC" w:rsidR="009F2CBE" w:rsidRDefault="009F2CBE">
      <w:pPr>
        <w:pStyle w:val="TOC2"/>
        <w:tabs>
          <w:tab w:val="right" w:leader="dot" w:pos="10026"/>
        </w:tabs>
        <w:rPr>
          <w:noProof/>
        </w:rPr>
      </w:pPr>
      <w:hyperlink w:anchor="_Toc239226401" w:history="1">
        <w:r w:rsidRPr="00011780">
          <w:rPr>
            <w:rStyle w:val="Hyperlink"/>
            <w:noProof/>
          </w:rPr>
          <w:t>23.7 Failure / Exception Semantics</w:t>
        </w:r>
        <w:r>
          <w:rPr>
            <w:noProof/>
            <w:webHidden/>
          </w:rPr>
          <w:tab/>
        </w:r>
        <w:r>
          <w:rPr>
            <w:noProof/>
            <w:webHidden/>
          </w:rPr>
          <w:fldChar w:fldCharType="begin"/>
        </w:r>
        <w:r>
          <w:rPr>
            <w:noProof/>
            <w:webHidden/>
          </w:rPr>
          <w:instrText xml:space="preserve"> PAGEREF _Toc239226401 \h </w:instrText>
        </w:r>
        <w:r>
          <w:rPr>
            <w:noProof/>
            <w:webHidden/>
          </w:rPr>
        </w:r>
        <w:r>
          <w:rPr>
            <w:noProof/>
            <w:webHidden/>
          </w:rPr>
          <w:fldChar w:fldCharType="separate"/>
        </w:r>
        <w:r>
          <w:rPr>
            <w:noProof/>
            <w:webHidden/>
          </w:rPr>
          <w:t>62</w:t>
        </w:r>
        <w:r>
          <w:rPr>
            <w:noProof/>
            <w:webHidden/>
          </w:rPr>
          <w:fldChar w:fldCharType="end"/>
        </w:r>
      </w:hyperlink>
    </w:p>
    <w:p w14:paraId="05D25757" w14:textId="2BE2EAB8" w:rsidR="009F2CBE" w:rsidRDefault="009F2CBE">
      <w:pPr>
        <w:pStyle w:val="TOC2"/>
        <w:tabs>
          <w:tab w:val="right" w:leader="dot" w:pos="10026"/>
        </w:tabs>
        <w:rPr>
          <w:noProof/>
        </w:rPr>
      </w:pPr>
      <w:hyperlink w:anchor="_Toc239226402"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_Toc239226402 \h </w:instrText>
        </w:r>
        <w:r>
          <w:rPr>
            <w:noProof/>
            <w:webHidden/>
          </w:rPr>
        </w:r>
        <w:r>
          <w:rPr>
            <w:noProof/>
            <w:webHidden/>
          </w:rPr>
          <w:fldChar w:fldCharType="separate"/>
        </w:r>
        <w:r>
          <w:rPr>
            <w:noProof/>
            <w:webHidden/>
          </w:rPr>
          <w:t>62</w:t>
        </w:r>
        <w:r>
          <w:rPr>
            <w:noProof/>
            <w:webHidden/>
          </w:rPr>
          <w:fldChar w:fldCharType="end"/>
        </w:r>
      </w:hyperlink>
    </w:p>
    <w:p w14:paraId="716D5382" w14:textId="089F3A36" w:rsidR="009F2CBE" w:rsidRDefault="009F2CBE">
      <w:pPr>
        <w:pStyle w:val="TOC2"/>
        <w:tabs>
          <w:tab w:val="right" w:leader="dot" w:pos="10026"/>
        </w:tabs>
        <w:rPr>
          <w:noProof/>
        </w:rPr>
      </w:pPr>
      <w:hyperlink w:anchor="_Toc239226403"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_Toc239226403 \h </w:instrText>
        </w:r>
        <w:r>
          <w:rPr>
            <w:noProof/>
            <w:webHidden/>
          </w:rPr>
        </w:r>
        <w:r>
          <w:rPr>
            <w:noProof/>
            <w:webHidden/>
          </w:rPr>
          <w:fldChar w:fldCharType="separate"/>
        </w:r>
        <w:r>
          <w:rPr>
            <w:noProof/>
            <w:webHidden/>
          </w:rPr>
          <w:t>62</w:t>
        </w:r>
        <w:r>
          <w:rPr>
            <w:noProof/>
            <w:webHidden/>
          </w:rPr>
          <w:fldChar w:fldCharType="end"/>
        </w:r>
      </w:hyperlink>
    </w:p>
    <w:p w14:paraId="0A299731" w14:textId="1EFBA5E3" w:rsidR="009F2CBE" w:rsidRDefault="009F2CBE">
      <w:pPr>
        <w:pStyle w:val="TOC2"/>
        <w:tabs>
          <w:tab w:val="right" w:leader="dot" w:pos="10026"/>
        </w:tabs>
        <w:rPr>
          <w:noProof/>
        </w:rPr>
      </w:pPr>
      <w:hyperlink w:anchor="_Toc239226404" w:history="1">
        <w:r w:rsidRPr="00011780">
          <w:rPr>
            <w:rStyle w:val="Hyperlink"/>
            <w:noProof/>
          </w:rPr>
          <w:t>23.8 Acceptance Criteria</w:t>
        </w:r>
        <w:r>
          <w:rPr>
            <w:noProof/>
            <w:webHidden/>
          </w:rPr>
          <w:tab/>
        </w:r>
        <w:r>
          <w:rPr>
            <w:noProof/>
            <w:webHidden/>
          </w:rPr>
          <w:fldChar w:fldCharType="begin"/>
        </w:r>
        <w:r>
          <w:rPr>
            <w:noProof/>
            <w:webHidden/>
          </w:rPr>
          <w:instrText xml:space="preserve"> PAGEREF _Toc239226404 \h </w:instrText>
        </w:r>
        <w:r>
          <w:rPr>
            <w:noProof/>
            <w:webHidden/>
          </w:rPr>
        </w:r>
        <w:r>
          <w:rPr>
            <w:noProof/>
            <w:webHidden/>
          </w:rPr>
          <w:fldChar w:fldCharType="separate"/>
        </w:r>
        <w:r>
          <w:rPr>
            <w:noProof/>
            <w:webHidden/>
          </w:rPr>
          <w:t>62</w:t>
        </w:r>
        <w:r>
          <w:rPr>
            <w:noProof/>
            <w:webHidden/>
          </w:rPr>
          <w:fldChar w:fldCharType="end"/>
        </w:r>
      </w:hyperlink>
    </w:p>
    <w:p w14:paraId="7899FB1A" w14:textId="23BB8013" w:rsidR="009F2CBE" w:rsidRDefault="009F2CBE">
      <w:pPr>
        <w:pStyle w:val="TOC1"/>
        <w:tabs>
          <w:tab w:val="right" w:leader="dot" w:pos="10026"/>
        </w:tabs>
        <w:rPr>
          <w:noProof/>
        </w:rPr>
      </w:pPr>
      <w:hyperlink w:anchor="_Toc239226405" w:history="1">
        <w:r w:rsidRPr="00011780">
          <w:rPr>
            <w:rStyle w:val="Hyperlink"/>
            <w:noProof/>
          </w:rPr>
          <w:t>Rules, Configuration &amp; Calculation Data Model</w:t>
        </w:r>
        <w:r>
          <w:rPr>
            <w:noProof/>
            <w:webHidden/>
          </w:rPr>
          <w:tab/>
        </w:r>
        <w:r>
          <w:rPr>
            <w:noProof/>
            <w:webHidden/>
          </w:rPr>
          <w:fldChar w:fldCharType="begin"/>
        </w:r>
        <w:r>
          <w:rPr>
            <w:noProof/>
            <w:webHidden/>
          </w:rPr>
          <w:instrText xml:space="preserve"> PAGEREF _Toc239226405 \h </w:instrText>
        </w:r>
        <w:r>
          <w:rPr>
            <w:noProof/>
            <w:webHidden/>
          </w:rPr>
        </w:r>
        <w:r>
          <w:rPr>
            <w:noProof/>
            <w:webHidden/>
          </w:rPr>
          <w:fldChar w:fldCharType="separate"/>
        </w:r>
        <w:r>
          <w:rPr>
            <w:noProof/>
            <w:webHidden/>
          </w:rPr>
          <w:t>63</w:t>
        </w:r>
        <w:r>
          <w:rPr>
            <w:noProof/>
            <w:webHidden/>
          </w:rPr>
          <w:fldChar w:fldCharType="end"/>
        </w:r>
      </w:hyperlink>
    </w:p>
    <w:p w14:paraId="46431F83" w14:textId="3E9EE49A" w:rsidR="009F2CBE" w:rsidRDefault="009F2CBE">
      <w:pPr>
        <w:pStyle w:val="TOC2"/>
        <w:tabs>
          <w:tab w:val="right" w:leader="dot" w:pos="10026"/>
        </w:tabs>
        <w:rPr>
          <w:noProof/>
        </w:rPr>
      </w:pPr>
      <w:hyperlink w:anchor="_Toc239226406" w:history="1">
        <w:r w:rsidRPr="00011780">
          <w:rPr>
            <w:rStyle w:val="Hyperlink"/>
            <w:noProof/>
          </w:rPr>
          <w:t>24.1 Purpose</w:t>
        </w:r>
        <w:r>
          <w:rPr>
            <w:noProof/>
            <w:webHidden/>
          </w:rPr>
          <w:tab/>
        </w:r>
        <w:r>
          <w:rPr>
            <w:noProof/>
            <w:webHidden/>
          </w:rPr>
          <w:fldChar w:fldCharType="begin"/>
        </w:r>
        <w:r>
          <w:rPr>
            <w:noProof/>
            <w:webHidden/>
          </w:rPr>
          <w:instrText xml:space="preserve"> PAGEREF _Toc239226406 \h </w:instrText>
        </w:r>
        <w:r>
          <w:rPr>
            <w:noProof/>
            <w:webHidden/>
          </w:rPr>
        </w:r>
        <w:r>
          <w:rPr>
            <w:noProof/>
            <w:webHidden/>
          </w:rPr>
          <w:fldChar w:fldCharType="separate"/>
        </w:r>
        <w:r>
          <w:rPr>
            <w:noProof/>
            <w:webHidden/>
          </w:rPr>
          <w:t>63</w:t>
        </w:r>
        <w:r>
          <w:rPr>
            <w:noProof/>
            <w:webHidden/>
          </w:rPr>
          <w:fldChar w:fldCharType="end"/>
        </w:r>
      </w:hyperlink>
    </w:p>
    <w:p w14:paraId="181CC33A" w14:textId="62A6003D" w:rsidR="009F2CBE" w:rsidRDefault="009F2CBE">
      <w:pPr>
        <w:pStyle w:val="TOC2"/>
        <w:tabs>
          <w:tab w:val="right" w:leader="dot" w:pos="10026"/>
        </w:tabs>
        <w:rPr>
          <w:noProof/>
        </w:rPr>
      </w:pPr>
      <w:hyperlink w:anchor="_Toc239226407" w:history="1">
        <w:r w:rsidRPr="00011780">
          <w:rPr>
            <w:rStyle w:val="Hyperlink"/>
            <w:noProof/>
          </w:rPr>
          <w:t>24.2 Semantic Definition — Mandatory Principle</w:t>
        </w:r>
        <w:r>
          <w:rPr>
            <w:noProof/>
            <w:webHidden/>
          </w:rPr>
          <w:tab/>
        </w:r>
        <w:r>
          <w:rPr>
            <w:noProof/>
            <w:webHidden/>
          </w:rPr>
          <w:fldChar w:fldCharType="begin"/>
        </w:r>
        <w:r>
          <w:rPr>
            <w:noProof/>
            <w:webHidden/>
          </w:rPr>
          <w:instrText xml:space="preserve"> PAGEREF _Toc239226407 \h </w:instrText>
        </w:r>
        <w:r>
          <w:rPr>
            <w:noProof/>
            <w:webHidden/>
          </w:rPr>
        </w:r>
        <w:r>
          <w:rPr>
            <w:noProof/>
            <w:webHidden/>
          </w:rPr>
          <w:fldChar w:fldCharType="separate"/>
        </w:r>
        <w:r>
          <w:rPr>
            <w:noProof/>
            <w:webHidden/>
          </w:rPr>
          <w:t>63</w:t>
        </w:r>
        <w:r>
          <w:rPr>
            <w:noProof/>
            <w:webHidden/>
          </w:rPr>
          <w:fldChar w:fldCharType="end"/>
        </w:r>
      </w:hyperlink>
    </w:p>
    <w:p w14:paraId="227A4B5C" w14:textId="3CCB615B" w:rsidR="009F2CBE" w:rsidRDefault="009F2CBE">
      <w:pPr>
        <w:pStyle w:val="TOC2"/>
        <w:tabs>
          <w:tab w:val="right" w:leader="dot" w:pos="10026"/>
        </w:tabs>
        <w:rPr>
          <w:noProof/>
        </w:rPr>
      </w:pPr>
      <w:hyperlink w:anchor="_Toc239226408" w:history="1">
        <w:r w:rsidRPr="00011780">
          <w:rPr>
            <w:rStyle w:val="Hyperlink"/>
            <w:noProof/>
          </w:rPr>
          <w:t>24.3 Principal Entities</w:t>
        </w:r>
        <w:r>
          <w:rPr>
            <w:noProof/>
            <w:webHidden/>
          </w:rPr>
          <w:tab/>
        </w:r>
        <w:r>
          <w:rPr>
            <w:noProof/>
            <w:webHidden/>
          </w:rPr>
          <w:fldChar w:fldCharType="begin"/>
        </w:r>
        <w:r>
          <w:rPr>
            <w:noProof/>
            <w:webHidden/>
          </w:rPr>
          <w:instrText xml:space="preserve"> PAGEREF _Toc239226408 \h </w:instrText>
        </w:r>
        <w:r>
          <w:rPr>
            <w:noProof/>
            <w:webHidden/>
          </w:rPr>
        </w:r>
        <w:r>
          <w:rPr>
            <w:noProof/>
            <w:webHidden/>
          </w:rPr>
          <w:fldChar w:fldCharType="separate"/>
        </w:r>
        <w:r>
          <w:rPr>
            <w:noProof/>
            <w:webHidden/>
          </w:rPr>
          <w:t>63</w:t>
        </w:r>
        <w:r>
          <w:rPr>
            <w:noProof/>
            <w:webHidden/>
          </w:rPr>
          <w:fldChar w:fldCharType="end"/>
        </w:r>
      </w:hyperlink>
    </w:p>
    <w:p w14:paraId="48A9C03E" w14:textId="22C4C6C4" w:rsidR="009F2CBE" w:rsidRDefault="009F2CBE">
      <w:pPr>
        <w:pStyle w:val="TOC2"/>
        <w:tabs>
          <w:tab w:val="right" w:leader="dot" w:pos="10026"/>
        </w:tabs>
        <w:rPr>
          <w:noProof/>
        </w:rPr>
      </w:pPr>
      <w:hyperlink w:anchor="_Toc239226409" w:history="1">
        <w:r w:rsidRPr="00011780">
          <w:rPr>
            <w:rStyle w:val="Hyperlink"/>
            <w:noProof/>
          </w:rPr>
          <w:t>24.4 Effective Dating and Historical Binding</w:t>
        </w:r>
        <w:r>
          <w:rPr>
            <w:noProof/>
            <w:webHidden/>
          </w:rPr>
          <w:tab/>
        </w:r>
        <w:r>
          <w:rPr>
            <w:noProof/>
            <w:webHidden/>
          </w:rPr>
          <w:fldChar w:fldCharType="begin"/>
        </w:r>
        <w:r>
          <w:rPr>
            <w:noProof/>
            <w:webHidden/>
          </w:rPr>
          <w:instrText xml:space="preserve"> PAGEREF _Toc239226409 \h </w:instrText>
        </w:r>
        <w:r>
          <w:rPr>
            <w:noProof/>
            <w:webHidden/>
          </w:rPr>
        </w:r>
        <w:r>
          <w:rPr>
            <w:noProof/>
            <w:webHidden/>
          </w:rPr>
          <w:fldChar w:fldCharType="separate"/>
        </w:r>
        <w:r>
          <w:rPr>
            <w:noProof/>
            <w:webHidden/>
          </w:rPr>
          <w:t>63</w:t>
        </w:r>
        <w:r>
          <w:rPr>
            <w:noProof/>
            <w:webHidden/>
          </w:rPr>
          <w:fldChar w:fldCharType="end"/>
        </w:r>
      </w:hyperlink>
    </w:p>
    <w:p w14:paraId="3340F0BA" w14:textId="053BDFB7" w:rsidR="009F2CBE" w:rsidRDefault="009F2CBE">
      <w:pPr>
        <w:pStyle w:val="TOC2"/>
        <w:tabs>
          <w:tab w:val="right" w:leader="dot" w:pos="10026"/>
        </w:tabs>
        <w:rPr>
          <w:noProof/>
        </w:rPr>
      </w:pPr>
      <w:hyperlink w:anchor="_Toc239226410" w:history="1">
        <w:r w:rsidRPr="00011780">
          <w:rPr>
            <w:rStyle w:val="Hyperlink"/>
            <w:noProof/>
          </w:rPr>
          <w:t>24.5 Scenario Isolation</w:t>
        </w:r>
        <w:r>
          <w:rPr>
            <w:noProof/>
            <w:webHidden/>
          </w:rPr>
          <w:tab/>
        </w:r>
        <w:r>
          <w:rPr>
            <w:noProof/>
            <w:webHidden/>
          </w:rPr>
          <w:fldChar w:fldCharType="begin"/>
        </w:r>
        <w:r>
          <w:rPr>
            <w:noProof/>
            <w:webHidden/>
          </w:rPr>
          <w:instrText xml:space="preserve"> PAGEREF _Toc239226410 \h </w:instrText>
        </w:r>
        <w:r>
          <w:rPr>
            <w:noProof/>
            <w:webHidden/>
          </w:rPr>
        </w:r>
        <w:r>
          <w:rPr>
            <w:noProof/>
            <w:webHidden/>
          </w:rPr>
          <w:fldChar w:fldCharType="separate"/>
        </w:r>
        <w:r>
          <w:rPr>
            <w:noProof/>
            <w:webHidden/>
          </w:rPr>
          <w:t>63</w:t>
        </w:r>
        <w:r>
          <w:rPr>
            <w:noProof/>
            <w:webHidden/>
          </w:rPr>
          <w:fldChar w:fldCharType="end"/>
        </w:r>
      </w:hyperlink>
    </w:p>
    <w:p w14:paraId="5D5FE01E" w14:textId="1C4376DA" w:rsidR="009F2CBE" w:rsidRDefault="009F2CBE">
      <w:pPr>
        <w:pStyle w:val="TOC2"/>
        <w:tabs>
          <w:tab w:val="right" w:leader="dot" w:pos="10026"/>
        </w:tabs>
        <w:rPr>
          <w:noProof/>
        </w:rPr>
      </w:pPr>
      <w:hyperlink w:anchor="_Toc239226411" w:history="1">
        <w:r w:rsidRPr="00011780">
          <w:rPr>
            <w:rStyle w:val="Hyperlink"/>
            <w:noProof/>
          </w:rPr>
          <w:t>24.6 Conflict Handling</w:t>
        </w:r>
        <w:r>
          <w:rPr>
            <w:noProof/>
            <w:webHidden/>
          </w:rPr>
          <w:tab/>
        </w:r>
        <w:r>
          <w:rPr>
            <w:noProof/>
            <w:webHidden/>
          </w:rPr>
          <w:fldChar w:fldCharType="begin"/>
        </w:r>
        <w:r>
          <w:rPr>
            <w:noProof/>
            <w:webHidden/>
          </w:rPr>
          <w:instrText xml:space="preserve"> PAGEREF _Toc239226411 \h </w:instrText>
        </w:r>
        <w:r>
          <w:rPr>
            <w:noProof/>
            <w:webHidden/>
          </w:rPr>
        </w:r>
        <w:r>
          <w:rPr>
            <w:noProof/>
            <w:webHidden/>
          </w:rPr>
          <w:fldChar w:fldCharType="separate"/>
        </w:r>
        <w:r>
          <w:rPr>
            <w:noProof/>
            <w:webHidden/>
          </w:rPr>
          <w:t>63</w:t>
        </w:r>
        <w:r>
          <w:rPr>
            <w:noProof/>
            <w:webHidden/>
          </w:rPr>
          <w:fldChar w:fldCharType="end"/>
        </w:r>
      </w:hyperlink>
    </w:p>
    <w:p w14:paraId="4225C2DA" w14:textId="43F572C1" w:rsidR="009F2CBE" w:rsidRDefault="009F2CBE">
      <w:pPr>
        <w:pStyle w:val="TOC2"/>
        <w:tabs>
          <w:tab w:val="right" w:leader="dot" w:pos="10026"/>
        </w:tabs>
        <w:rPr>
          <w:noProof/>
        </w:rPr>
      </w:pPr>
      <w:hyperlink w:anchor="_Toc239226412" w:history="1">
        <w:r w:rsidRPr="00011780">
          <w:rPr>
            <w:rStyle w:val="Hyperlink"/>
            <w:noProof/>
          </w:rPr>
          <w:t>24.7 Relationships and Cardinality</w:t>
        </w:r>
        <w:r>
          <w:rPr>
            <w:noProof/>
            <w:webHidden/>
          </w:rPr>
          <w:tab/>
        </w:r>
        <w:r>
          <w:rPr>
            <w:noProof/>
            <w:webHidden/>
          </w:rPr>
          <w:fldChar w:fldCharType="begin"/>
        </w:r>
        <w:r>
          <w:rPr>
            <w:noProof/>
            <w:webHidden/>
          </w:rPr>
          <w:instrText xml:space="preserve"> PAGEREF _Toc239226412 \h </w:instrText>
        </w:r>
        <w:r>
          <w:rPr>
            <w:noProof/>
            <w:webHidden/>
          </w:rPr>
        </w:r>
        <w:r>
          <w:rPr>
            <w:noProof/>
            <w:webHidden/>
          </w:rPr>
          <w:fldChar w:fldCharType="separate"/>
        </w:r>
        <w:r>
          <w:rPr>
            <w:noProof/>
            <w:webHidden/>
          </w:rPr>
          <w:t>64</w:t>
        </w:r>
        <w:r>
          <w:rPr>
            <w:noProof/>
            <w:webHidden/>
          </w:rPr>
          <w:fldChar w:fldCharType="end"/>
        </w:r>
      </w:hyperlink>
    </w:p>
    <w:p w14:paraId="3DB10AE0" w14:textId="4B37786A" w:rsidR="009F2CBE" w:rsidRDefault="009F2CBE">
      <w:pPr>
        <w:pStyle w:val="TOC2"/>
        <w:tabs>
          <w:tab w:val="right" w:leader="dot" w:pos="10026"/>
        </w:tabs>
        <w:rPr>
          <w:noProof/>
        </w:rPr>
      </w:pPr>
      <w:hyperlink w:anchor="_Toc239226413" w:history="1">
        <w:r w:rsidRPr="00011780">
          <w:rPr>
            <w:rStyle w:val="Hyperlink"/>
            <w:noProof/>
          </w:rPr>
          <w:t>24.8 Failure / Exception Semantics</w:t>
        </w:r>
        <w:r>
          <w:rPr>
            <w:noProof/>
            <w:webHidden/>
          </w:rPr>
          <w:tab/>
        </w:r>
        <w:r>
          <w:rPr>
            <w:noProof/>
            <w:webHidden/>
          </w:rPr>
          <w:fldChar w:fldCharType="begin"/>
        </w:r>
        <w:r>
          <w:rPr>
            <w:noProof/>
            <w:webHidden/>
          </w:rPr>
          <w:instrText xml:space="preserve"> PAGEREF _Toc239226413 \h </w:instrText>
        </w:r>
        <w:r>
          <w:rPr>
            <w:noProof/>
            <w:webHidden/>
          </w:rPr>
        </w:r>
        <w:r>
          <w:rPr>
            <w:noProof/>
            <w:webHidden/>
          </w:rPr>
          <w:fldChar w:fldCharType="separate"/>
        </w:r>
        <w:r>
          <w:rPr>
            <w:noProof/>
            <w:webHidden/>
          </w:rPr>
          <w:t>64</w:t>
        </w:r>
        <w:r>
          <w:rPr>
            <w:noProof/>
            <w:webHidden/>
          </w:rPr>
          <w:fldChar w:fldCharType="end"/>
        </w:r>
      </w:hyperlink>
    </w:p>
    <w:p w14:paraId="4BFAF982" w14:textId="45D94680" w:rsidR="009F2CBE" w:rsidRDefault="009F2CBE">
      <w:pPr>
        <w:pStyle w:val="TOC2"/>
        <w:tabs>
          <w:tab w:val="right" w:leader="dot" w:pos="10026"/>
        </w:tabs>
        <w:rPr>
          <w:noProof/>
        </w:rPr>
      </w:pPr>
      <w:hyperlink w:anchor="_Toc239226414"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_Toc239226414 \h </w:instrText>
        </w:r>
        <w:r>
          <w:rPr>
            <w:noProof/>
            <w:webHidden/>
          </w:rPr>
        </w:r>
        <w:r>
          <w:rPr>
            <w:noProof/>
            <w:webHidden/>
          </w:rPr>
          <w:fldChar w:fldCharType="separate"/>
        </w:r>
        <w:r>
          <w:rPr>
            <w:noProof/>
            <w:webHidden/>
          </w:rPr>
          <w:t>64</w:t>
        </w:r>
        <w:r>
          <w:rPr>
            <w:noProof/>
            <w:webHidden/>
          </w:rPr>
          <w:fldChar w:fldCharType="end"/>
        </w:r>
      </w:hyperlink>
    </w:p>
    <w:p w14:paraId="7642CAA9" w14:textId="30414424" w:rsidR="009F2CBE" w:rsidRDefault="009F2CBE">
      <w:pPr>
        <w:pStyle w:val="TOC2"/>
        <w:tabs>
          <w:tab w:val="right" w:leader="dot" w:pos="10026"/>
        </w:tabs>
        <w:rPr>
          <w:noProof/>
        </w:rPr>
      </w:pPr>
      <w:hyperlink w:anchor="_Toc239226415"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_Toc239226415 \h </w:instrText>
        </w:r>
        <w:r>
          <w:rPr>
            <w:noProof/>
            <w:webHidden/>
          </w:rPr>
        </w:r>
        <w:r>
          <w:rPr>
            <w:noProof/>
            <w:webHidden/>
          </w:rPr>
          <w:fldChar w:fldCharType="separate"/>
        </w:r>
        <w:r>
          <w:rPr>
            <w:noProof/>
            <w:webHidden/>
          </w:rPr>
          <w:t>64</w:t>
        </w:r>
        <w:r>
          <w:rPr>
            <w:noProof/>
            <w:webHidden/>
          </w:rPr>
          <w:fldChar w:fldCharType="end"/>
        </w:r>
      </w:hyperlink>
    </w:p>
    <w:p w14:paraId="7B65BECF" w14:textId="74883244" w:rsidR="009F2CBE" w:rsidRDefault="009F2CBE">
      <w:pPr>
        <w:pStyle w:val="TOC2"/>
        <w:tabs>
          <w:tab w:val="right" w:leader="dot" w:pos="10026"/>
        </w:tabs>
        <w:rPr>
          <w:noProof/>
        </w:rPr>
      </w:pPr>
      <w:hyperlink w:anchor="_Toc239226416" w:history="1">
        <w:r w:rsidRPr="00011780">
          <w:rPr>
            <w:rStyle w:val="Hyperlink"/>
            <w:noProof/>
          </w:rPr>
          <w:t>24.9 Acceptance Criteria</w:t>
        </w:r>
        <w:r>
          <w:rPr>
            <w:noProof/>
            <w:webHidden/>
          </w:rPr>
          <w:tab/>
        </w:r>
        <w:r>
          <w:rPr>
            <w:noProof/>
            <w:webHidden/>
          </w:rPr>
          <w:fldChar w:fldCharType="begin"/>
        </w:r>
        <w:r>
          <w:rPr>
            <w:noProof/>
            <w:webHidden/>
          </w:rPr>
          <w:instrText xml:space="preserve"> PAGEREF _Toc239226416 \h </w:instrText>
        </w:r>
        <w:r>
          <w:rPr>
            <w:noProof/>
            <w:webHidden/>
          </w:rPr>
        </w:r>
        <w:r>
          <w:rPr>
            <w:noProof/>
            <w:webHidden/>
          </w:rPr>
          <w:fldChar w:fldCharType="separate"/>
        </w:r>
        <w:r>
          <w:rPr>
            <w:noProof/>
            <w:webHidden/>
          </w:rPr>
          <w:t>64</w:t>
        </w:r>
        <w:r>
          <w:rPr>
            <w:noProof/>
            <w:webHidden/>
          </w:rPr>
          <w:fldChar w:fldCharType="end"/>
        </w:r>
      </w:hyperlink>
    </w:p>
    <w:p w14:paraId="09561080" w14:textId="39CF737B" w:rsidR="009F2CBE" w:rsidRDefault="009F2CBE">
      <w:pPr>
        <w:pStyle w:val="TOC1"/>
        <w:tabs>
          <w:tab w:val="right" w:leader="dot" w:pos="10026"/>
        </w:tabs>
        <w:rPr>
          <w:noProof/>
        </w:rPr>
      </w:pPr>
      <w:hyperlink w:anchor="_Toc239226417" w:history="1">
        <w:r w:rsidRPr="00011780">
          <w:rPr>
            <w:rStyle w:val="Hyperlink"/>
            <w:noProof/>
          </w:rPr>
          <w:t>Provenance, Lineage &amp; Decision-Time Data Model</w:t>
        </w:r>
        <w:r>
          <w:rPr>
            <w:noProof/>
            <w:webHidden/>
          </w:rPr>
          <w:tab/>
        </w:r>
        <w:r>
          <w:rPr>
            <w:noProof/>
            <w:webHidden/>
          </w:rPr>
          <w:fldChar w:fldCharType="begin"/>
        </w:r>
        <w:r>
          <w:rPr>
            <w:noProof/>
            <w:webHidden/>
          </w:rPr>
          <w:instrText xml:space="preserve"> PAGEREF _Toc239226417 \h </w:instrText>
        </w:r>
        <w:r>
          <w:rPr>
            <w:noProof/>
            <w:webHidden/>
          </w:rPr>
        </w:r>
        <w:r>
          <w:rPr>
            <w:noProof/>
            <w:webHidden/>
          </w:rPr>
          <w:fldChar w:fldCharType="separate"/>
        </w:r>
        <w:r>
          <w:rPr>
            <w:noProof/>
            <w:webHidden/>
          </w:rPr>
          <w:t>65</w:t>
        </w:r>
        <w:r>
          <w:rPr>
            <w:noProof/>
            <w:webHidden/>
          </w:rPr>
          <w:fldChar w:fldCharType="end"/>
        </w:r>
      </w:hyperlink>
    </w:p>
    <w:p w14:paraId="45C3B75F" w14:textId="747A67E4" w:rsidR="009F2CBE" w:rsidRDefault="009F2CBE">
      <w:pPr>
        <w:pStyle w:val="TOC2"/>
        <w:tabs>
          <w:tab w:val="right" w:leader="dot" w:pos="10026"/>
        </w:tabs>
        <w:rPr>
          <w:noProof/>
        </w:rPr>
      </w:pPr>
      <w:hyperlink w:anchor="_Toc239226418" w:history="1">
        <w:r w:rsidRPr="00011780">
          <w:rPr>
            <w:rStyle w:val="Hyperlink"/>
            <w:noProof/>
          </w:rPr>
          <w:t>25.1 Purpose</w:t>
        </w:r>
        <w:r>
          <w:rPr>
            <w:noProof/>
            <w:webHidden/>
          </w:rPr>
          <w:tab/>
        </w:r>
        <w:r>
          <w:rPr>
            <w:noProof/>
            <w:webHidden/>
          </w:rPr>
          <w:fldChar w:fldCharType="begin"/>
        </w:r>
        <w:r>
          <w:rPr>
            <w:noProof/>
            <w:webHidden/>
          </w:rPr>
          <w:instrText xml:space="preserve"> PAGEREF _Toc239226418 \h </w:instrText>
        </w:r>
        <w:r>
          <w:rPr>
            <w:noProof/>
            <w:webHidden/>
          </w:rPr>
        </w:r>
        <w:r>
          <w:rPr>
            <w:noProof/>
            <w:webHidden/>
          </w:rPr>
          <w:fldChar w:fldCharType="separate"/>
        </w:r>
        <w:r>
          <w:rPr>
            <w:noProof/>
            <w:webHidden/>
          </w:rPr>
          <w:t>65</w:t>
        </w:r>
        <w:r>
          <w:rPr>
            <w:noProof/>
            <w:webHidden/>
          </w:rPr>
          <w:fldChar w:fldCharType="end"/>
        </w:r>
      </w:hyperlink>
    </w:p>
    <w:p w14:paraId="005E8C2F" w14:textId="23C48498" w:rsidR="009F2CBE" w:rsidRDefault="009F2CBE">
      <w:pPr>
        <w:pStyle w:val="TOC2"/>
        <w:tabs>
          <w:tab w:val="right" w:leader="dot" w:pos="10026"/>
        </w:tabs>
        <w:rPr>
          <w:noProof/>
        </w:rPr>
      </w:pPr>
      <w:hyperlink w:anchor="_Toc239226419" w:history="1">
        <w:r w:rsidRPr="00011780">
          <w:rPr>
            <w:rStyle w:val="Hyperlink"/>
            <w:noProof/>
          </w:rPr>
          <w:t>25.2 Semantic Definition</w:t>
        </w:r>
        <w:r>
          <w:rPr>
            <w:noProof/>
            <w:webHidden/>
          </w:rPr>
          <w:tab/>
        </w:r>
        <w:r>
          <w:rPr>
            <w:noProof/>
            <w:webHidden/>
          </w:rPr>
          <w:fldChar w:fldCharType="begin"/>
        </w:r>
        <w:r>
          <w:rPr>
            <w:noProof/>
            <w:webHidden/>
          </w:rPr>
          <w:instrText xml:space="preserve"> PAGEREF _Toc239226419 \h </w:instrText>
        </w:r>
        <w:r>
          <w:rPr>
            <w:noProof/>
            <w:webHidden/>
          </w:rPr>
        </w:r>
        <w:r>
          <w:rPr>
            <w:noProof/>
            <w:webHidden/>
          </w:rPr>
          <w:fldChar w:fldCharType="separate"/>
        </w:r>
        <w:r>
          <w:rPr>
            <w:noProof/>
            <w:webHidden/>
          </w:rPr>
          <w:t>65</w:t>
        </w:r>
        <w:r>
          <w:rPr>
            <w:noProof/>
            <w:webHidden/>
          </w:rPr>
          <w:fldChar w:fldCharType="end"/>
        </w:r>
      </w:hyperlink>
    </w:p>
    <w:p w14:paraId="4634A44A" w14:textId="6348046D" w:rsidR="009F2CBE" w:rsidRDefault="009F2CBE">
      <w:pPr>
        <w:pStyle w:val="TOC2"/>
        <w:tabs>
          <w:tab w:val="right" w:leader="dot" w:pos="10026"/>
        </w:tabs>
        <w:rPr>
          <w:noProof/>
        </w:rPr>
      </w:pPr>
      <w:hyperlink w:anchor="_Toc239226420" w:history="1">
        <w:r w:rsidRPr="00011780">
          <w:rPr>
            <w:rStyle w:val="Hyperlink"/>
            <w:noProof/>
          </w:rPr>
          <w:t>25.3 Principal Entities</w:t>
        </w:r>
        <w:r>
          <w:rPr>
            <w:noProof/>
            <w:webHidden/>
          </w:rPr>
          <w:tab/>
        </w:r>
        <w:r>
          <w:rPr>
            <w:noProof/>
            <w:webHidden/>
          </w:rPr>
          <w:fldChar w:fldCharType="begin"/>
        </w:r>
        <w:r>
          <w:rPr>
            <w:noProof/>
            <w:webHidden/>
          </w:rPr>
          <w:instrText xml:space="preserve"> PAGEREF _Toc239226420 \h </w:instrText>
        </w:r>
        <w:r>
          <w:rPr>
            <w:noProof/>
            <w:webHidden/>
          </w:rPr>
        </w:r>
        <w:r>
          <w:rPr>
            <w:noProof/>
            <w:webHidden/>
          </w:rPr>
          <w:fldChar w:fldCharType="separate"/>
        </w:r>
        <w:r>
          <w:rPr>
            <w:noProof/>
            <w:webHidden/>
          </w:rPr>
          <w:t>65</w:t>
        </w:r>
        <w:r>
          <w:rPr>
            <w:noProof/>
            <w:webHidden/>
          </w:rPr>
          <w:fldChar w:fldCharType="end"/>
        </w:r>
      </w:hyperlink>
    </w:p>
    <w:p w14:paraId="6C8F9415" w14:textId="68A5FE04" w:rsidR="009F2CBE" w:rsidRDefault="009F2CBE">
      <w:pPr>
        <w:pStyle w:val="TOC2"/>
        <w:tabs>
          <w:tab w:val="right" w:leader="dot" w:pos="10026"/>
        </w:tabs>
        <w:rPr>
          <w:noProof/>
        </w:rPr>
      </w:pPr>
      <w:hyperlink w:anchor="_Toc239226421" w:history="1">
        <w:r w:rsidRPr="00011780">
          <w:rPr>
            <w:rStyle w:val="Hyperlink"/>
            <w:noProof/>
          </w:rPr>
          <w:t>25.4 Forward Impact Analysis on Correction</w:t>
        </w:r>
        <w:r>
          <w:rPr>
            <w:noProof/>
            <w:webHidden/>
          </w:rPr>
          <w:tab/>
        </w:r>
        <w:r>
          <w:rPr>
            <w:noProof/>
            <w:webHidden/>
          </w:rPr>
          <w:fldChar w:fldCharType="begin"/>
        </w:r>
        <w:r>
          <w:rPr>
            <w:noProof/>
            <w:webHidden/>
          </w:rPr>
          <w:instrText xml:space="preserve"> PAGEREF _Toc239226421 \h </w:instrText>
        </w:r>
        <w:r>
          <w:rPr>
            <w:noProof/>
            <w:webHidden/>
          </w:rPr>
        </w:r>
        <w:r>
          <w:rPr>
            <w:noProof/>
            <w:webHidden/>
          </w:rPr>
          <w:fldChar w:fldCharType="separate"/>
        </w:r>
        <w:r>
          <w:rPr>
            <w:noProof/>
            <w:webHidden/>
          </w:rPr>
          <w:t>65</w:t>
        </w:r>
        <w:r>
          <w:rPr>
            <w:noProof/>
            <w:webHidden/>
          </w:rPr>
          <w:fldChar w:fldCharType="end"/>
        </w:r>
      </w:hyperlink>
    </w:p>
    <w:p w14:paraId="5B30D2C1" w14:textId="28DE4D4A" w:rsidR="009F2CBE" w:rsidRDefault="009F2CBE">
      <w:pPr>
        <w:pStyle w:val="TOC2"/>
        <w:tabs>
          <w:tab w:val="right" w:leader="dot" w:pos="10026"/>
        </w:tabs>
        <w:rPr>
          <w:noProof/>
        </w:rPr>
      </w:pPr>
      <w:hyperlink w:anchor="_Toc239226422" w:history="1">
        <w:r w:rsidRPr="00011780">
          <w:rPr>
            <w:rStyle w:val="Hyperlink"/>
            <w:noProof/>
          </w:rPr>
          <w:t>25.5 Decision-Time Construction</w:t>
        </w:r>
        <w:r>
          <w:rPr>
            <w:noProof/>
            <w:webHidden/>
          </w:rPr>
          <w:tab/>
        </w:r>
        <w:r>
          <w:rPr>
            <w:noProof/>
            <w:webHidden/>
          </w:rPr>
          <w:fldChar w:fldCharType="begin"/>
        </w:r>
        <w:r>
          <w:rPr>
            <w:noProof/>
            <w:webHidden/>
          </w:rPr>
          <w:instrText xml:space="preserve"> PAGEREF _Toc239226422 \h </w:instrText>
        </w:r>
        <w:r>
          <w:rPr>
            <w:noProof/>
            <w:webHidden/>
          </w:rPr>
        </w:r>
        <w:r>
          <w:rPr>
            <w:noProof/>
            <w:webHidden/>
          </w:rPr>
          <w:fldChar w:fldCharType="separate"/>
        </w:r>
        <w:r>
          <w:rPr>
            <w:noProof/>
            <w:webHidden/>
          </w:rPr>
          <w:t>65</w:t>
        </w:r>
        <w:r>
          <w:rPr>
            <w:noProof/>
            <w:webHidden/>
          </w:rPr>
          <w:fldChar w:fldCharType="end"/>
        </w:r>
      </w:hyperlink>
    </w:p>
    <w:p w14:paraId="7B1209F4" w14:textId="2435458D" w:rsidR="009F2CBE" w:rsidRDefault="009F2CBE">
      <w:pPr>
        <w:pStyle w:val="TOC2"/>
        <w:tabs>
          <w:tab w:val="right" w:leader="dot" w:pos="10026"/>
        </w:tabs>
        <w:rPr>
          <w:noProof/>
        </w:rPr>
      </w:pPr>
      <w:hyperlink w:anchor="_Toc239226423" w:history="1">
        <w:r w:rsidRPr="00011780">
          <w:rPr>
            <w:rStyle w:val="Hyperlink"/>
            <w:noProof/>
          </w:rPr>
          <w:t>25.6 Relationships and Cardinality</w:t>
        </w:r>
        <w:r>
          <w:rPr>
            <w:noProof/>
            <w:webHidden/>
          </w:rPr>
          <w:tab/>
        </w:r>
        <w:r>
          <w:rPr>
            <w:noProof/>
            <w:webHidden/>
          </w:rPr>
          <w:fldChar w:fldCharType="begin"/>
        </w:r>
        <w:r>
          <w:rPr>
            <w:noProof/>
            <w:webHidden/>
          </w:rPr>
          <w:instrText xml:space="preserve"> PAGEREF _Toc239226423 \h </w:instrText>
        </w:r>
        <w:r>
          <w:rPr>
            <w:noProof/>
            <w:webHidden/>
          </w:rPr>
        </w:r>
        <w:r>
          <w:rPr>
            <w:noProof/>
            <w:webHidden/>
          </w:rPr>
          <w:fldChar w:fldCharType="separate"/>
        </w:r>
        <w:r>
          <w:rPr>
            <w:noProof/>
            <w:webHidden/>
          </w:rPr>
          <w:t>66</w:t>
        </w:r>
        <w:r>
          <w:rPr>
            <w:noProof/>
            <w:webHidden/>
          </w:rPr>
          <w:fldChar w:fldCharType="end"/>
        </w:r>
      </w:hyperlink>
    </w:p>
    <w:p w14:paraId="7E14DFA8" w14:textId="3BF52FF0" w:rsidR="009F2CBE" w:rsidRDefault="009F2CBE">
      <w:pPr>
        <w:pStyle w:val="TOC2"/>
        <w:tabs>
          <w:tab w:val="right" w:leader="dot" w:pos="10026"/>
        </w:tabs>
        <w:rPr>
          <w:noProof/>
        </w:rPr>
      </w:pPr>
      <w:hyperlink w:anchor="_Toc239226424" w:history="1">
        <w:r w:rsidRPr="00011780">
          <w:rPr>
            <w:rStyle w:val="Hyperlink"/>
            <w:noProof/>
          </w:rPr>
          <w:t>25.7 Failure / Exception Semantics</w:t>
        </w:r>
        <w:r>
          <w:rPr>
            <w:noProof/>
            <w:webHidden/>
          </w:rPr>
          <w:tab/>
        </w:r>
        <w:r>
          <w:rPr>
            <w:noProof/>
            <w:webHidden/>
          </w:rPr>
          <w:fldChar w:fldCharType="begin"/>
        </w:r>
        <w:r>
          <w:rPr>
            <w:noProof/>
            <w:webHidden/>
          </w:rPr>
          <w:instrText xml:space="preserve"> PAGEREF _Toc239226424 \h </w:instrText>
        </w:r>
        <w:r>
          <w:rPr>
            <w:noProof/>
            <w:webHidden/>
          </w:rPr>
        </w:r>
        <w:r>
          <w:rPr>
            <w:noProof/>
            <w:webHidden/>
          </w:rPr>
          <w:fldChar w:fldCharType="separate"/>
        </w:r>
        <w:r>
          <w:rPr>
            <w:noProof/>
            <w:webHidden/>
          </w:rPr>
          <w:t>66</w:t>
        </w:r>
        <w:r>
          <w:rPr>
            <w:noProof/>
            <w:webHidden/>
          </w:rPr>
          <w:fldChar w:fldCharType="end"/>
        </w:r>
      </w:hyperlink>
    </w:p>
    <w:p w14:paraId="01D5205A" w14:textId="60D70B4D" w:rsidR="009F2CBE" w:rsidRDefault="009F2CBE">
      <w:pPr>
        <w:pStyle w:val="TOC2"/>
        <w:tabs>
          <w:tab w:val="right" w:leader="dot" w:pos="10026"/>
        </w:tabs>
        <w:rPr>
          <w:noProof/>
        </w:rPr>
      </w:pPr>
      <w:hyperlink w:anchor="_Toc239226425"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_Toc239226425 \h </w:instrText>
        </w:r>
        <w:r>
          <w:rPr>
            <w:noProof/>
            <w:webHidden/>
          </w:rPr>
        </w:r>
        <w:r>
          <w:rPr>
            <w:noProof/>
            <w:webHidden/>
          </w:rPr>
          <w:fldChar w:fldCharType="separate"/>
        </w:r>
        <w:r>
          <w:rPr>
            <w:noProof/>
            <w:webHidden/>
          </w:rPr>
          <w:t>66</w:t>
        </w:r>
        <w:r>
          <w:rPr>
            <w:noProof/>
            <w:webHidden/>
          </w:rPr>
          <w:fldChar w:fldCharType="end"/>
        </w:r>
      </w:hyperlink>
    </w:p>
    <w:p w14:paraId="6846DAF5" w14:textId="17736067" w:rsidR="009F2CBE" w:rsidRDefault="009F2CBE">
      <w:pPr>
        <w:pStyle w:val="TOC2"/>
        <w:tabs>
          <w:tab w:val="right" w:leader="dot" w:pos="10026"/>
        </w:tabs>
        <w:rPr>
          <w:noProof/>
        </w:rPr>
      </w:pPr>
      <w:hyperlink w:anchor="_Toc239226426"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_Toc239226426 \h </w:instrText>
        </w:r>
        <w:r>
          <w:rPr>
            <w:noProof/>
            <w:webHidden/>
          </w:rPr>
        </w:r>
        <w:r>
          <w:rPr>
            <w:noProof/>
            <w:webHidden/>
          </w:rPr>
          <w:fldChar w:fldCharType="separate"/>
        </w:r>
        <w:r>
          <w:rPr>
            <w:noProof/>
            <w:webHidden/>
          </w:rPr>
          <w:t>66</w:t>
        </w:r>
        <w:r>
          <w:rPr>
            <w:noProof/>
            <w:webHidden/>
          </w:rPr>
          <w:fldChar w:fldCharType="end"/>
        </w:r>
      </w:hyperlink>
    </w:p>
    <w:p w14:paraId="014AE70A" w14:textId="5B737FA2" w:rsidR="009F2CBE" w:rsidRDefault="009F2CBE">
      <w:pPr>
        <w:pStyle w:val="TOC2"/>
        <w:tabs>
          <w:tab w:val="right" w:leader="dot" w:pos="10026"/>
        </w:tabs>
        <w:rPr>
          <w:noProof/>
        </w:rPr>
      </w:pPr>
      <w:hyperlink w:anchor="_Toc239226427" w:history="1">
        <w:r w:rsidRPr="00011780">
          <w:rPr>
            <w:rStyle w:val="Hyperlink"/>
            <w:noProof/>
          </w:rPr>
          <w:t>25.8 Acceptance Criteria</w:t>
        </w:r>
        <w:r>
          <w:rPr>
            <w:noProof/>
            <w:webHidden/>
          </w:rPr>
          <w:tab/>
        </w:r>
        <w:r>
          <w:rPr>
            <w:noProof/>
            <w:webHidden/>
          </w:rPr>
          <w:fldChar w:fldCharType="begin"/>
        </w:r>
        <w:r>
          <w:rPr>
            <w:noProof/>
            <w:webHidden/>
          </w:rPr>
          <w:instrText xml:space="preserve"> PAGEREF _Toc239226427 \h </w:instrText>
        </w:r>
        <w:r>
          <w:rPr>
            <w:noProof/>
            <w:webHidden/>
          </w:rPr>
        </w:r>
        <w:r>
          <w:rPr>
            <w:noProof/>
            <w:webHidden/>
          </w:rPr>
          <w:fldChar w:fldCharType="separate"/>
        </w:r>
        <w:r>
          <w:rPr>
            <w:noProof/>
            <w:webHidden/>
          </w:rPr>
          <w:t>66</w:t>
        </w:r>
        <w:r>
          <w:rPr>
            <w:noProof/>
            <w:webHidden/>
          </w:rPr>
          <w:fldChar w:fldCharType="end"/>
        </w:r>
      </w:hyperlink>
    </w:p>
    <w:p w14:paraId="318E22AE" w14:textId="51EBFFE6" w:rsidR="009F2CBE" w:rsidRDefault="009F2CBE">
      <w:pPr>
        <w:pStyle w:val="TOC1"/>
        <w:tabs>
          <w:tab w:val="right" w:leader="dot" w:pos="10026"/>
        </w:tabs>
        <w:rPr>
          <w:noProof/>
        </w:rPr>
      </w:pPr>
      <w:hyperlink w:anchor="_Toc239226428" w:history="1">
        <w:r w:rsidRPr="00011780">
          <w:rPr>
            <w:rStyle w:val="Hyperlink"/>
            <w:noProof/>
          </w:rPr>
          <w:t>Identity, Authorization &amp; Security Data Model</w:t>
        </w:r>
        <w:r>
          <w:rPr>
            <w:noProof/>
            <w:webHidden/>
          </w:rPr>
          <w:tab/>
        </w:r>
        <w:r>
          <w:rPr>
            <w:noProof/>
            <w:webHidden/>
          </w:rPr>
          <w:fldChar w:fldCharType="begin"/>
        </w:r>
        <w:r>
          <w:rPr>
            <w:noProof/>
            <w:webHidden/>
          </w:rPr>
          <w:instrText xml:space="preserve"> PAGEREF _Toc239226428 \h </w:instrText>
        </w:r>
        <w:r>
          <w:rPr>
            <w:noProof/>
            <w:webHidden/>
          </w:rPr>
        </w:r>
        <w:r>
          <w:rPr>
            <w:noProof/>
            <w:webHidden/>
          </w:rPr>
          <w:fldChar w:fldCharType="separate"/>
        </w:r>
        <w:r>
          <w:rPr>
            <w:noProof/>
            <w:webHidden/>
          </w:rPr>
          <w:t>67</w:t>
        </w:r>
        <w:r>
          <w:rPr>
            <w:noProof/>
            <w:webHidden/>
          </w:rPr>
          <w:fldChar w:fldCharType="end"/>
        </w:r>
      </w:hyperlink>
    </w:p>
    <w:p w14:paraId="34D541F5" w14:textId="4F3F9F9B" w:rsidR="009F2CBE" w:rsidRDefault="009F2CBE">
      <w:pPr>
        <w:pStyle w:val="TOC2"/>
        <w:tabs>
          <w:tab w:val="right" w:leader="dot" w:pos="10026"/>
        </w:tabs>
        <w:rPr>
          <w:noProof/>
        </w:rPr>
      </w:pPr>
      <w:hyperlink w:anchor="_Toc239226429" w:history="1">
        <w:r w:rsidRPr="00011780">
          <w:rPr>
            <w:rStyle w:val="Hyperlink"/>
            <w:noProof/>
          </w:rPr>
          <w:t>26.1 Purpose</w:t>
        </w:r>
        <w:r>
          <w:rPr>
            <w:noProof/>
            <w:webHidden/>
          </w:rPr>
          <w:tab/>
        </w:r>
        <w:r>
          <w:rPr>
            <w:noProof/>
            <w:webHidden/>
          </w:rPr>
          <w:fldChar w:fldCharType="begin"/>
        </w:r>
        <w:r>
          <w:rPr>
            <w:noProof/>
            <w:webHidden/>
          </w:rPr>
          <w:instrText xml:space="preserve"> PAGEREF _Toc239226429 \h </w:instrText>
        </w:r>
        <w:r>
          <w:rPr>
            <w:noProof/>
            <w:webHidden/>
          </w:rPr>
        </w:r>
        <w:r>
          <w:rPr>
            <w:noProof/>
            <w:webHidden/>
          </w:rPr>
          <w:fldChar w:fldCharType="separate"/>
        </w:r>
        <w:r>
          <w:rPr>
            <w:noProof/>
            <w:webHidden/>
          </w:rPr>
          <w:t>67</w:t>
        </w:r>
        <w:r>
          <w:rPr>
            <w:noProof/>
            <w:webHidden/>
          </w:rPr>
          <w:fldChar w:fldCharType="end"/>
        </w:r>
      </w:hyperlink>
    </w:p>
    <w:p w14:paraId="745023B0" w14:textId="24825E38" w:rsidR="009F2CBE" w:rsidRDefault="009F2CBE">
      <w:pPr>
        <w:pStyle w:val="TOC2"/>
        <w:tabs>
          <w:tab w:val="right" w:leader="dot" w:pos="10026"/>
        </w:tabs>
        <w:rPr>
          <w:noProof/>
        </w:rPr>
      </w:pPr>
      <w:hyperlink w:anchor="_Toc239226430" w:history="1">
        <w:r w:rsidRPr="00011780">
          <w:rPr>
            <w:rStyle w:val="Hyperlink"/>
            <w:noProof/>
          </w:rPr>
          <w:t>26.2 Semantic Definition — Mandatory Separations</w:t>
        </w:r>
        <w:r>
          <w:rPr>
            <w:noProof/>
            <w:webHidden/>
          </w:rPr>
          <w:tab/>
        </w:r>
        <w:r>
          <w:rPr>
            <w:noProof/>
            <w:webHidden/>
          </w:rPr>
          <w:fldChar w:fldCharType="begin"/>
        </w:r>
        <w:r>
          <w:rPr>
            <w:noProof/>
            <w:webHidden/>
          </w:rPr>
          <w:instrText xml:space="preserve"> PAGEREF _Toc239226430 \h </w:instrText>
        </w:r>
        <w:r>
          <w:rPr>
            <w:noProof/>
            <w:webHidden/>
          </w:rPr>
        </w:r>
        <w:r>
          <w:rPr>
            <w:noProof/>
            <w:webHidden/>
          </w:rPr>
          <w:fldChar w:fldCharType="separate"/>
        </w:r>
        <w:r>
          <w:rPr>
            <w:noProof/>
            <w:webHidden/>
          </w:rPr>
          <w:t>67</w:t>
        </w:r>
        <w:r>
          <w:rPr>
            <w:noProof/>
            <w:webHidden/>
          </w:rPr>
          <w:fldChar w:fldCharType="end"/>
        </w:r>
      </w:hyperlink>
    </w:p>
    <w:p w14:paraId="41760AAA" w14:textId="2373BFC0" w:rsidR="009F2CBE" w:rsidRDefault="009F2CBE">
      <w:pPr>
        <w:pStyle w:val="TOC2"/>
        <w:tabs>
          <w:tab w:val="right" w:leader="dot" w:pos="10026"/>
        </w:tabs>
        <w:rPr>
          <w:noProof/>
        </w:rPr>
      </w:pPr>
      <w:hyperlink w:anchor="_Toc239226431" w:history="1">
        <w:r w:rsidRPr="00011780">
          <w:rPr>
            <w:rStyle w:val="Hyperlink"/>
            <w:noProof/>
          </w:rPr>
          <w:t>26.3 Principal Entities</w:t>
        </w:r>
        <w:r>
          <w:rPr>
            <w:noProof/>
            <w:webHidden/>
          </w:rPr>
          <w:tab/>
        </w:r>
        <w:r>
          <w:rPr>
            <w:noProof/>
            <w:webHidden/>
          </w:rPr>
          <w:fldChar w:fldCharType="begin"/>
        </w:r>
        <w:r>
          <w:rPr>
            <w:noProof/>
            <w:webHidden/>
          </w:rPr>
          <w:instrText xml:space="preserve"> PAGEREF _Toc239226431 \h </w:instrText>
        </w:r>
        <w:r>
          <w:rPr>
            <w:noProof/>
            <w:webHidden/>
          </w:rPr>
        </w:r>
        <w:r>
          <w:rPr>
            <w:noProof/>
            <w:webHidden/>
          </w:rPr>
          <w:fldChar w:fldCharType="separate"/>
        </w:r>
        <w:r>
          <w:rPr>
            <w:noProof/>
            <w:webHidden/>
          </w:rPr>
          <w:t>67</w:t>
        </w:r>
        <w:r>
          <w:rPr>
            <w:noProof/>
            <w:webHidden/>
          </w:rPr>
          <w:fldChar w:fldCharType="end"/>
        </w:r>
      </w:hyperlink>
    </w:p>
    <w:p w14:paraId="6883F765" w14:textId="6E9590FF" w:rsidR="009F2CBE" w:rsidRDefault="009F2CBE">
      <w:pPr>
        <w:pStyle w:val="TOC2"/>
        <w:tabs>
          <w:tab w:val="right" w:leader="dot" w:pos="10026"/>
        </w:tabs>
        <w:rPr>
          <w:noProof/>
        </w:rPr>
      </w:pPr>
      <w:hyperlink w:anchor="_Toc239226432" w:history="1">
        <w:r w:rsidRPr="00011780">
          <w:rPr>
            <w:rStyle w:val="Hyperlink"/>
            <w:noProof/>
          </w:rPr>
          <w:t>26.4 Effective-Dated Permissions</w:t>
        </w:r>
        <w:r>
          <w:rPr>
            <w:noProof/>
            <w:webHidden/>
          </w:rPr>
          <w:tab/>
        </w:r>
        <w:r>
          <w:rPr>
            <w:noProof/>
            <w:webHidden/>
          </w:rPr>
          <w:fldChar w:fldCharType="begin"/>
        </w:r>
        <w:r>
          <w:rPr>
            <w:noProof/>
            <w:webHidden/>
          </w:rPr>
          <w:instrText xml:space="preserve"> PAGEREF _Toc239226432 \h </w:instrText>
        </w:r>
        <w:r>
          <w:rPr>
            <w:noProof/>
            <w:webHidden/>
          </w:rPr>
        </w:r>
        <w:r>
          <w:rPr>
            <w:noProof/>
            <w:webHidden/>
          </w:rPr>
          <w:fldChar w:fldCharType="separate"/>
        </w:r>
        <w:r>
          <w:rPr>
            <w:noProof/>
            <w:webHidden/>
          </w:rPr>
          <w:t>67</w:t>
        </w:r>
        <w:r>
          <w:rPr>
            <w:noProof/>
            <w:webHidden/>
          </w:rPr>
          <w:fldChar w:fldCharType="end"/>
        </w:r>
      </w:hyperlink>
    </w:p>
    <w:p w14:paraId="29B6BD27" w14:textId="4167E772" w:rsidR="009F2CBE" w:rsidRDefault="009F2CBE">
      <w:pPr>
        <w:pStyle w:val="TOC2"/>
        <w:tabs>
          <w:tab w:val="right" w:leader="dot" w:pos="10026"/>
        </w:tabs>
        <w:rPr>
          <w:noProof/>
        </w:rPr>
      </w:pPr>
      <w:hyperlink w:anchor="_Toc239226433" w:history="1">
        <w:r w:rsidRPr="00011780">
          <w:rPr>
            <w:rStyle w:val="Hyperlink"/>
            <w:noProof/>
          </w:rPr>
          <w:t>26.5 Four Distinguishable Actor Classes</w:t>
        </w:r>
        <w:r>
          <w:rPr>
            <w:noProof/>
            <w:webHidden/>
          </w:rPr>
          <w:tab/>
        </w:r>
        <w:r>
          <w:rPr>
            <w:noProof/>
            <w:webHidden/>
          </w:rPr>
          <w:fldChar w:fldCharType="begin"/>
        </w:r>
        <w:r>
          <w:rPr>
            <w:noProof/>
            <w:webHidden/>
          </w:rPr>
          <w:instrText xml:space="preserve"> PAGEREF _Toc239226433 \h </w:instrText>
        </w:r>
        <w:r>
          <w:rPr>
            <w:noProof/>
            <w:webHidden/>
          </w:rPr>
        </w:r>
        <w:r>
          <w:rPr>
            <w:noProof/>
            <w:webHidden/>
          </w:rPr>
          <w:fldChar w:fldCharType="separate"/>
        </w:r>
        <w:r>
          <w:rPr>
            <w:noProof/>
            <w:webHidden/>
          </w:rPr>
          <w:t>67</w:t>
        </w:r>
        <w:r>
          <w:rPr>
            <w:noProof/>
            <w:webHidden/>
          </w:rPr>
          <w:fldChar w:fldCharType="end"/>
        </w:r>
      </w:hyperlink>
    </w:p>
    <w:p w14:paraId="62834460" w14:textId="4DDAD4F1" w:rsidR="009F2CBE" w:rsidRDefault="009F2CBE">
      <w:pPr>
        <w:pStyle w:val="TOC2"/>
        <w:tabs>
          <w:tab w:val="right" w:leader="dot" w:pos="10026"/>
        </w:tabs>
        <w:rPr>
          <w:noProof/>
        </w:rPr>
      </w:pPr>
      <w:hyperlink w:anchor="_Toc239226434" w:history="1">
        <w:r w:rsidRPr="00011780">
          <w:rPr>
            <w:rStyle w:val="Hyperlink"/>
            <w:noProof/>
          </w:rPr>
          <w:t>26.6 Relationships and Cardinality</w:t>
        </w:r>
        <w:r>
          <w:rPr>
            <w:noProof/>
            <w:webHidden/>
          </w:rPr>
          <w:tab/>
        </w:r>
        <w:r>
          <w:rPr>
            <w:noProof/>
            <w:webHidden/>
          </w:rPr>
          <w:fldChar w:fldCharType="begin"/>
        </w:r>
        <w:r>
          <w:rPr>
            <w:noProof/>
            <w:webHidden/>
          </w:rPr>
          <w:instrText xml:space="preserve"> PAGEREF _Toc239226434 \h </w:instrText>
        </w:r>
        <w:r>
          <w:rPr>
            <w:noProof/>
            <w:webHidden/>
          </w:rPr>
        </w:r>
        <w:r>
          <w:rPr>
            <w:noProof/>
            <w:webHidden/>
          </w:rPr>
          <w:fldChar w:fldCharType="separate"/>
        </w:r>
        <w:r>
          <w:rPr>
            <w:noProof/>
            <w:webHidden/>
          </w:rPr>
          <w:t>68</w:t>
        </w:r>
        <w:r>
          <w:rPr>
            <w:noProof/>
            <w:webHidden/>
          </w:rPr>
          <w:fldChar w:fldCharType="end"/>
        </w:r>
      </w:hyperlink>
    </w:p>
    <w:p w14:paraId="60E31474" w14:textId="1DB5A80D" w:rsidR="009F2CBE" w:rsidRDefault="009F2CBE">
      <w:pPr>
        <w:pStyle w:val="TOC2"/>
        <w:tabs>
          <w:tab w:val="right" w:leader="dot" w:pos="10026"/>
        </w:tabs>
        <w:rPr>
          <w:noProof/>
        </w:rPr>
      </w:pPr>
      <w:hyperlink w:anchor="_Toc239226435" w:history="1">
        <w:r w:rsidRPr="00011780">
          <w:rPr>
            <w:rStyle w:val="Hyperlink"/>
            <w:noProof/>
          </w:rPr>
          <w:t>26.7 Failure / Exception Semantics</w:t>
        </w:r>
        <w:r>
          <w:rPr>
            <w:noProof/>
            <w:webHidden/>
          </w:rPr>
          <w:tab/>
        </w:r>
        <w:r>
          <w:rPr>
            <w:noProof/>
            <w:webHidden/>
          </w:rPr>
          <w:fldChar w:fldCharType="begin"/>
        </w:r>
        <w:r>
          <w:rPr>
            <w:noProof/>
            <w:webHidden/>
          </w:rPr>
          <w:instrText xml:space="preserve"> PAGEREF _Toc239226435 \h </w:instrText>
        </w:r>
        <w:r>
          <w:rPr>
            <w:noProof/>
            <w:webHidden/>
          </w:rPr>
        </w:r>
        <w:r>
          <w:rPr>
            <w:noProof/>
            <w:webHidden/>
          </w:rPr>
          <w:fldChar w:fldCharType="separate"/>
        </w:r>
        <w:r>
          <w:rPr>
            <w:noProof/>
            <w:webHidden/>
          </w:rPr>
          <w:t>68</w:t>
        </w:r>
        <w:r>
          <w:rPr>
            <w:noProof/>
            <w:webHidden/>
          </w:rPr>
          <w:fldChar w:fldCharType="end"/>
        </w:r>
      </w:hyperlink>
    </w:p>
    <w:p w14:paraId="02949078" w14:textId="68120566" w:rsidR="009F2CBE" w:rsidRDefault="009F2CBE">
      <w:pPr>
        <w:pStyle w:val="TOC2"/>
        <w:tabs>
          <w:tab w:val="right" w:leader="dot" w:pos="10026"/>
        </w:tabs>
        <w:rPr>
          <w:noProof/>
        </w:rPr>
      </w:pPr>
      <w:hyperlink w:anchor="_Toc239226436"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_Toc239226436 \h </w:instrText>
        </w:r>
        <w:r>
          <w:rPr>
            <w:noProof/>
            <w:webHidden/>
          </w:rPr>
        </w:r>
        <w:r>
          <w:rPr>
            <w:noProof/>
            <w:webHidden/>
          </w:rPr>
          <w:fldChar w:fldCharType="separate"/>
        </w:r>
        <w:r>
          <w:rPr>
            <w:noProof/>
            <w:webHidden/>
          </w:rPr>
          <w:t>68</w:t>
        </w:r>
        <w:r>
          <w:rPr>
            <w:noProof/>
            <w:webHidden/>
          </w:rPr>
          <w:fldChar w:fldCharType="end"/>
        </w:r>
      </w:hyperlink>
    </w:p>
    <w:p w14:paraId="1876F568" w14:textId="64AB776D" w:rsidR="009F2CBE" w:rsidRDefault="009F2CBE">
      <w:pPr>
        <w:pStyle w:val="TOC2"/>
        <w:tabs>
          <w:tab w:val="right" w:leader="dot" w:pos="10026"/>
        </w:tabs>
        <w:rPr>
          <w:noProof/>
        </w:rPr>
      </w:pPr>
      <w:hyperlink w:anchor="_Toc239226437"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_Toc239226437 \h </w:instrText>
        </w:r>
        <w:r>
          <w:rPr>
            <w:noProof/>
            <w:webHidden/>
          </w:rPr>
        </w:r>
        <w:r>
          <w:rPr>
            <w:noProof/>
            <w:webHidden/>
          </w:rPr>
          <w:fldChar w:fldCharType="separate"/>
        </w:r>
        <w:r>
          <w:rPr>
            <w:noProof/>
            <w:webHidden/>
          </w:rPr>
          <w:t>68</w:t>
        </w:r>
        <w:r>
          <w:rPr>
            <w:noProof/>
            <w:webHidden/>
          </w:rPr>
          <w:fldChar w:fldCharType="end"/>
        </w:r>
      </w:hyperlink>
    </w:p>
    <w:p w14:paraId="26B157E6" w14:textId="34B71627" w:rsidR="009F2CBE" w:rsidRDefault="009F2CBE">
      <w:pPr>
        <w:pStyle w:val="TOC2"/>
        <w:tabs>
          <w:tab w:val="right" w:leader="dot" w:pos="10026"/>
        </w:tabs>
        <w:rPr>
          <w:noProof/>
        </w:rPr>
      </w:pPr>
      <w:hyperlink w:anchor="_Toc239226438" w:history="1">
        <w:r w:rsidRPr="00011780">
          <w:rPr>
            <w:rStyle w:val="Hyperlink"/>
            <w:noProof/>
          </w:rPr>
          <w:t>26.8 Acceptance Criteria</w:t>
        </w:r>
        <w:r>
          <w:rPr>
            <w:noProof/>
            <w:webHidden/>
          </w:rPr>
          <w:tab/>
        </w:r>
        <w:r>
          <w:rPr>
            <w:noProof/>
            <w:webHidden/>
          </w:rPr>
          <w:fldChar w:fldCharType="begin"/>
        </w:r>
        <w:r>
          <w:rPr>
            <w:noProof/>
            <w:webHidden/>
          </w:rPr>
          <w:instrText xml:space="preserve"> PAGEREF _Toc239226438 \h </w:instrText>
        </w:r>
        <w:r>
          <w:rPr>
            <w:noProof/>
            <w:webHidden/>
          </w:rPr>
        </w:r>
        <w:r>
          <w:rPr>
            <w:noProof/>
            <w:webHidden/>
          </w:rPr>
          <w:fldChar w:fldCharType="separate"/>
        </w:r>
        <w:r>
          <w:rPr>
            <w:noProof/>
            <w:webHidden/>
          </w:rPr>
          <w:t>68</w:t>
        </w:r>
        <w:r>
          <w:rPr>
            <w:noProof/>
            <w:webHidden/>
          </w:rPr>
          <w:fldChar w:fldCharType="end"/>
        </w:r>
      </w:hyperlink>
    </w:p>
    <w:p w14:paraId="7C85D71C" w14:textId="2F4AD986" w:rsidR="009F2CBE" w:rsidRDefault="009F2CBE">
      <w:pPr>
        <w:pStyle w:val="TOC1"/>
        <w:tabs>
          <w:tab w:val="right" w:leader="dot" w:pos="10026"/>
        </w:tabs>
        <w:rPr>
          <w:noProof/>
        </w:rPr>
      </w:pPr>
      <w:hyperlink w:anchor="_Toc239226439" w:history="1">
        <w:r w:rsidRPr="00011780">
          <w:rPr>
            <w:rStyle w:val="Hyperlink"/>
            <w:noProof/>
          </w:rPr>
          <w:t>Audit &amp; Accountability Data Model</w:t>
        </w:r>
        <w:r>
          <w:rPr>
            <w:noProof/>
            <w:webHidden/>
          </w:rPr>
          <w:tab/>
        </w:r>
        <w:r>
          <w:rPr>
            <w:noProof/>
            <w:webHidden/>
          </w:rPr>
          <w:fldChar w:fldCharType="begin"/>
        </w:r>
        <w:r>
          <w:rPr>
            <w:noProof/>
            <w:webHidden/>
          </w:rPr>
          <w:instrText xml:space="preserve"> PAGEREF _Toc239226439 \h </w:instrText>
        </w:r>
        <w:r>
          <w:rPr>
            <w:noProof/>
            <w:webHidden/>
          </w:rPr>
        </w:r>
        <w:r>
          <w:rPr>
            <w:noProof/>
            <w:webHidden/>
          </w:rPr>
          <w:fldChar w:fldCharType="separate"/>
        </w:r>
        <w:r>
          <w:rPr>
            <w:noProof/>
            <w:webHidden/>
          </w:rPr>
          <w:t>69</w:t>
        </w:r>
        <w:r>
          <w:rPr>
            <w:noProof/>
            <w:webHidden/>
          </w:rPr>
          <w:fldChar w:fldCharType="end"/>
        </w:r>
      </w:hyperlink>
    </w:p>
    <w:p w14:paraId="359A5518" w14:textId="1FF24A34" w:rsidR="009F2CBE" w:rsidRDefault="009F2CBE">
      <w:pPr>
        <w:pStyle w:val="TOC2"/>
        <w:tabs>
          <w:tab w:val="right" w:leader="dot" w:pos="10026"/>
        </w:tabs>
        <w:rPr>
          <w:noProof/>
        </w:rPr>
      </w:pPr>
      <w:hyperlink w:anchor="_Toc239226440" w:history="1">
        <w:r w:rsidRPr="00011780">
          <w:rPr>
            <w:rStyle w:val="Hyperlink"/>
            <w:noProof/>
          </w:rPr>
          <w:t>27.1 Purpose</w:t>
        </w:r>
        <w:r>
          <w:rPr>
            <w:noProof/>
            <w:webHidden/>
          </w:rPr>
          <w:tab/>
        </w:r>
        <w:r>
          <w:rPr>
            <w:noProof/>
            <w:webHidden/>
          </w:rPr>
          <w:fldChar w:fldCharType="begin"/>
        </w:r>
        <w:r>
          <w:rPr>
            <w:noProof/>
            <w:webHidden/>
          </w:rPr>
          <w:instrText xml:space="preserve"> PAGEREF _Toc239226440 \h </w:instrText>
        </w:r>
        <w:r>
          <w:rPr>
            <w:noProof/>
            <w:webHidden/>
          </w:rPr>
        </w:r>
        <w:r>
          <w:rPr>
            <w:noProof/>
            <w:webHidden/>
          </w:rPr>
          <w:fldChar w:fldCharType="separate"/>
        </w:r>
        <w:r>
          <w:rPr>
            <w:noProof/>
            <w:webHidden/>
          </w:rPr>
          <w:t>69</w:t>
        </w:r>
        <w:r>
          <w:rPr>
            <w:noProof/>
            <w:webHidden/>
          </w:rPr>
          <w:fldChar w:fldCharType="end"/>
        </w:r>
      </w:hyperlink>
    </w:p>
    <w:p w14:paraId="7CBF405F" w14:textId="2B26E4E7" w:rsidR="009F2CBE" w:rsidRDefault="009F2CBE">
      <w:pPr>
        <w:pStyle w:val="TOC2"/>
        <w:tabs>
          <w:tab w:val="right" w:leader="dot" w:pos="10026"/>
        </w:tabs>
        <w:rPr>
          <w:noProof/>
        </w:rPr>
      </w:pPr>
      <w:hyperlink w:anchor="_Toc239226441" w:history="1">
        <w:r w:rsidRPr="00011780">
          <w:rPr>
            <w:rStyle w:val="Hyperlink"/>
            <w:noProof/>
          </w:rPr>
          <w:t>27.2 Semantic Definition</w:t>
        </w:r>
        <w:r>
          <w:rPr>
            <w:noProof/>
            <w:webHidden/>
          </w:rPr>
          <w:tab/>
        </w:r>
        <w:r>
          <w:rPr>
            <w:noProof/>
            <w:webHidden/>
          </w:rPr>
          <w:fldChar w:fldCharType="begin"/>
        </w:r>
        <w:r>
          <w:rPr>
            <w:noProof/>
            <w:webHidden/>
          </w:rPr>
          <w:instrText xml:space="preserve"> PAGEREF _Toc239226441 \h </w:instrText>
        </w:r>
        <w:r>
          <w:rPr>
            <w:noProof/>
            <w:webHidden/>
          </w:rPr>
        </w:r>
        <w:r>
          <w:rPr>
            <w:noProof/>
            <w:webHidden/>
          </w:rPr>
          <w:fldChar w:fldCharType="separate"/>
        </w:r>
        <w:r>
          <w:rPr>
            <w:noProof/>
            <w:webHidden/>
          </w:rPr>
          <w:t>69</w:t>
        </w:r>
        <w:r>
          <w:rPr>
            <w:noProof/>
            <w:webHidden/>
          </w:rPr>
          <w:fldChar w:fldCharType="end"/>
        </w:r>
      </w:hyperlink>
    </w:p>
    <w:p w14:paraId="501587BA" w14:textId="3AD8242F" w:rsidR="009F2CBE" w:rsidRDefault="009F2CBE">
      <w:pPr>
        <w:pStyle w:val="TOC2"/>
        <w:tabs>
          <w:tab w:val="right" w:leader="dot" w:pos="10026"/>
        </w:tabs>
        <w:rPr>
          <w:noProof/>
        </w:rPr>
      </w:pPr>
      <w:hyperlink w:anchor="_Toc239226442" w:history="1">
        <w:r w:rsidRPr="00011780">
          <w:rPr>
            <w:rStyle w:val="Hyperlink"/>
            <w:noProof/>
          </w:rPr>
          <w:t>27.3 Principal Entities</w:t>
        </w:r>
        <w:r>
          <w:rPr>
            <w:noProof/>
            <w:webHidden/>
          </w:rPr>
          <w:tab/>
        </w:r>
        <w:r>
          <w:rPr>
            <w:noProof/>
            <w:webHidden/>
          </w:rPr>
          <w:fldChar w:fldCharType="begin"/>
        </w:r>
        <w:r>
          <w:rPr>
            <w:noProof/>
            <w:webHidden/>
          </w:rPr>
          <w:instrText xml:space="preserve"> PAGEREF _Toc239226442 \h </w:instrText>
        </w:r>
        <w:r>
          <w:rPr>
            <w:noProof/>
            <w:webHidden/>
          </w:rPr>
        </w:r>
        <w:r>
          <w:rPr>
            <w:noProof/>
            <w:webHidden/>
          </w:rPr>
          <w:fldChar w:fldCharType="separate"/>
        </w:r>
        <w:r>
          <w:rPr>
            <w:noProof/>
            <w:webHidden/>
          </w:rPr>
          <w:t>69</w:t>
        </w:r>
        <w:r>
          <w:rPr>
            <w:noProof/>
            <w:webHidden/>
          </w:rPr>
          <w:fldChar w:fldCharType="end"/>
        </w:r>
      </w:hyperlink>
    </w:p>
    <w:p w14:paraId="6504D74A" w14:textId="06A9C4C5" w:rsidR="009F2CBE" w:rsidRDefault="009F2CBE">
      <w:pPr>
        <w:pStyle w:val="TOC2"/>
        <w:tabs>
          <w:tab w:val="right" w:leader="dot" w:pos="10026"/>
        </w:tabs>
        <w:rPr>
          <w:noProof/>
        </w:rPr>
      </w:pPr>
      <w:hyperlink w:anchor="_Toc239226443" w:history="1">
        <w:r w:rsidRPr="00011780">
          <w:rPr>
            <w:rStyle w:val="Hyperlink"/>
            <w:noProof/>
          </w:rPr>
          <w:t>27.4 Heightened-Audit Events</w:t>
        </w:r>
        <w:r>
          <w:rPr>
            <w:noProof/>
            <w:webHidden/>
          </w:rPr>
          <w:tab/>
        </w:r>
        <w:r>
          <w:rPr>
            <w:noProof/>
            <w:webHidden/>
          </w:rPr>
          <w:fldChar w:fldCharType="begin"/>
        </w:r>
        <w:r>
          <w:rPr>
            <w:noProof/>
            <w:webHidden/>
          </w:rPr>
          <w:instrText xml:space="preserve"> PAGEREF _Toc239226443 \h </w:instrText>
        </w:r>
        <w:r>
          <w:rPr>
            <w:noProof/>
            <w:webHidden/>
          </w:rPr>
        </w:r>
        <w:r>
          <w:rPr>
            <w:noProof/>
            <w:webHidden/>
          </w:rPr>
          <w:fldChar w:fldCharType="separate"/>
        </w:r>
        <w:r>
          <w:rPr>
            <w:noProof/>
            <w:webHidden/>
          </w:rPr>
          <w:t>69</w:t>
        </w:r>
        <w:r>
          <w:rPr>
            <w:noProof/>
            <w:webHidden/>
          </w:rPr>
          <w:fldChar w:fldCharType="end"/>
        </w:r>
      </w:hyperlink>
    </w:p>
    <w:p w14:paraId="05C4213B" w14:textId="0CF6785C" w:rsidR="009F2CBE" w:rsidRDefault="009F2CBE">
      <w:pPr>
        <w:pStyle w:val="TOC2"/>
        <w:tabs>
          <w:tab w:val="right" w:leader="dot" w:pos="10026"/>
        </w:tabs>
        <w:rPr>
          <w:noProof/>
        </w:rPr>
      </w:pPr>
      <w:hyperlink w:anchor="_Toc239226444" w:history="1">
        <w:r w:rsidRPr="00011780">
          <w:rPr>
            <w:rStyle w:val="Hyperlink"/>
            <w:noProof/>
          </w:rPr>
          <w:t>27.5 Fail-Closed Requirement</w:t>
        </w:r>
        <w:r>
          <w:rPr>
            <w:noProof/>
            <w:webHidden/>
          </w:rPr>
          <w:tab/>
        </w:r>
        <w:r>
          <w:rPr>
            <w:noProof/>
            <w:webHidden/>
          </w:rPr>
          <w:fldChar w:fldCharType="begin"/>
        </w:r>
        <w:r>
          <w:rPr>
            <w:noProof/>
            <w:webHidden/>
          </w:rPr>
          <w:instrText xml:space="preserve"> PAGEREF _Toc239226444 \h </w:instrText>
        </w:r>
        <w:r>
          <w:rPr>
            <w:noProof/>
            <w:webHidden/>
          </w:rPr>
        </w:r>
        <w:r>
          <w:rPr>
            <w:noProof/>
            <w:webHidden/>
          </w:rPr>
          <w:fldChar w:fldCharType="separate"/>
        </w:r>
        <w:r>
          <w:rPr>
            <w:noProof/>
            <w:webHidden/>
          </w:rPr>
          <w:t>69</w:t>
        </w:r>
        <w:r>
          <w:rPr>
            <w:noProof/>
            <w:webHidden/>
          </w:rPr>
          <w:fldChar w:fldCharType="end"/>
        </w:r>
      </w:hyperlink>
    </w:p>
    <w:p w14:paraId="503B84C3" w14:textId="0D21DAF0" w:rsidR="009F2CBE" w:rsidRDefault="009F2CBE">
      <w:pPr>
        <w:pStyle w:val="TOC2"/>
        <w:tabs>
          <w:tab w:val="right" w:leader="dot" w:pos="10026"/>
        </w:tabs>
        <w:rPr>
          <w:noProof/>
        </w:rPr>
      </w:pPr>
      <w:hyperlink w:anchor="_Toc239226445" w:history="1">
        <w:r w:rsidRPr="00011780">
          <w:rPr>
            <w:rStyle w:val="Hyperlink"/>
            <w:noProof/>
          </w:rPr>
          <w:t>27.6 Relationships and Cardinality</w:t>
        </w:r>
        <w:r>
          <w:rPr>
            <w:noProof/>
            <w:webHidden/>
          </w:rPr>
          <w:tab/>
        </w:r>
        <w:r>
          <w:rPr>
            <w:noProof/>
            <w:webHidden/>
          </w:rPr>
          <w:fldChar w:fldCharType="begin"/>
        </w:r>
        <w:r>
          <w:rPr>
            <w:noProof/>
            <w:webHidden/>
          </w:rPr>
          <w:instrText xml:space="preserve"> PAGEREF _Toc239226445 \h </w:instrText>
        </w:r>
        <w:r>
          <w:rPr>
            <w:noProof/>
            <w:webHidden/>
          </w:rPr>
        </w:r>
        <w:r>
          <w:rPr>
            <w:noProof/>
            <w:webHidden/>
          </w:rPr>
          <w:fldChar w:fldCharType="separate"/>
        </w:r>
        <w:r>
          <w:rPr>
            <w:noProof/>
            <w:webHidden/>
          </w:rPr>
          <w:t>70</w:t>
        </w:r>
        <w:r>
          <w:rPr>
            <w:noProof/>
            <w:webHidden/>
          </w:rPr>
          <w:fldChar w:fldCharType="end"/>
        </w:r>
      </w:hyperlink>
    </w:p>
    <w:p w14:paraId="16610CC0" w14:textId="2ABE1E9A" w:rsidR="009F2CBE" w:rsidRDefault="009F2CBE">
      <w:pPr>
        <w:pStyle w:val="TOC2"/>
        <w:tabs>
          <w:tab w:val="right" w:leader="dot" w:pos="10026"/>
        </w:tabs>
        <w:rPr>
          <w:noProof/>
        </w:rPr>
      </w:pPr>
      <w:hyperlink w:anchor="_Toc239226446" w:history="1">
        <w:r w:rsidRPr="00011780">
          <w:rPr>
            <w:rStyle w:val="Hyperlink"/>
            <w:noProof/>
          </w:rPr>
          <w:t>27.7 Failure / Exception Semantics</w:t>
        </w:r>
        <w:r>
          <w:rPr>
            <w:noProof/>
            <w:webHidden/>
          </w:rPr>
          <w:tab/>
        </w:r>
        <w:r>
          <w:rPr>
            <w:noProof/>
            <w:webHidden/>
          </w:rPr>
          <w:fldChar w:fldCharType="begin"/>
        </w:r>
        <w:r>
          <w:rPr>
            <w:noProof/>
            <w:webHidden/>
          </w:rPr>
          <w:instrText xml:space="preserve"> PAGEREF _Toc239226446 \h </w:instrText>
        </w:r>
        <w:r>
          <w:rPr>
            <w:noProof/>
            <w:webHidden/>
          </w:rPr>
        </w:r>
        <w:r>
          <w:rPr>
            <w:noProof/>
            <w:webHidden/>
          </w:rPr>
          <w:fldChar w:fldCharType="separate"/>
        </w:r>
        <w:r>
          <w:rPr>
            <w:noProof/>
            <w:webHidden/>
          </w:rPr>
          <w:t>70</w:t>
        </w:r>
        <w:r>
          <w:rPr>
            <w:noProof/>
            <w:webHidden/>
          </w:rPr>
          <w:fldChar w:fldCharType="end"/>
        </w:r>
      </w:hyperlink>
    </w:p>
    <w:p w14:paraId="2432E869" w14:textId="162881DB" w:rsidR="009F2CBE" w:rsidRDefault="009F2CBE">
      <w:pPr>
        <w:pStyle w:val="TOC2"/>
        <w:tabs>
          <w:tab w:val="right" w:leader="dot" w:pos="10026"/>
        </w:tabs>
        <w:rPr>
          <w:noProof/>
        </w:rPr>
      </w:pPr>
      <w:hyperlink w:anchor="_Toc239226447"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_Toc239226447 \h </w:instrText>
        </w:r>
        <w:r>
          <w:rPr>
            <w:noProof/>
            <w:webHidden/>
          </w:rPr>
        </w:r>
        <w:r>
          <w:rPr>
            <w:noProof/>
            <w:webHidden/>
          </w:rPr>
          <w:fldChar w:fldCharType="separate"/>
        </w:r>
        <w:r>
          <w:rPr>
            <w:noProof/>
            <w:webHidden/>
          </w:rPr>
          <w:t>70</w:t>
        </w:r>
        <w:r>
          <w:rPr>
            <w:noProof/>
            <w:webHidden/>
          </w:rPr>
          <w:fldChar w:fldCharType="end"/>
        </w:r>
      </w:hyperlink>
    </w:p>
    <w:p w14:paraId="500AC2A2" w14:textId="486B446D" w:rsidR="009F2CBE" w:rsidRDefault="009F2CBE">
      <w:pPr>
        <w:pStyle w:val="TOC2"/>
        <w:tabs>
          <w:tab w:val="right" w:leader="dot" w:pos="10026"/>
        </w:tabs>
        <w:rPr>
          <w:noProof/>
        </w:rPr>
      </w:pPr>
      <w:hyperlink w:anchor="_Toc239226448"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_Toc239226448 \h </w:instrText>
        </w:r>
        <w:r>
          <w:rPr>
            <w:noProof/>
            <w:webHidden/>
          </w:rPr>
        </w:r>
        <w:r>
          <w:rPr>
            <w:noProof/>
            <w:webHidden/>
          </w:rPr>
          <w:fldChar w:fldCharType="separate"/>
        </w:r>
        <w:r>
          <w:rPr>
            <w:noProof/>
            <w:webHidden/>
          </w:rPr>
          <w:t>70</w:t>
        </w:r>
        <w:r>
          <w:rPr>
            <w:noProof/>
            <w:webHidden/>
          </w:rPr>
          <w:fldChar w:fldCharType="end"/>
        </w:r>
      </w:hyperlink>
    </w:p>
    <w:p w14:paraId="47D9AD6C" w14:textId="10946E97" w:rsidR="009F2CBE" w:rsidRDefault="009F2CBE">
      <w:pPr>
        <w:pStyle w:val="TOC2"/>
        <w:tabs>
          <w:tab w:val="right" w:leader="dot" w:pos="10026"/>
        </w:tabs>
        <w:rPr>
          <w:noProof/>
        </w:rPr>
      </w:pPr>
      <w:hyperlink w:anchor="_Toc239226449" w:history="1">
        <w:r w:rsidRPr="00011780">
          <w:rPr>
            <w:rStyle w:val="Hyperlink"/>
            <w:noProof/>
          </w:rPr>
          <w:t>27.8 Acceptance Criteria</w:t>
        </w:r>
        <w:r>
          <w:rPr>
            <w:noProof/>
            <w:webHidden/>
          </w:rPr>
          <w:tab/>
        </w:r>
        <w:r>
          <w:rPr>
            <w:noProof/>
            <w:webHidden/>
          </w:rPr>
          <w:fldChar w:fldCharType="begin"/>
        </w:r>
        <w:r>
          <w:rPr>
            <w:noProof/>
            <w:webHidden/>
          </w:rPr>
          <w:instrText xml:space="preserve"> PAGEREF _Toc239226449 \h </w:instrText>
        </w:r>
        <w:r>
          <w:rPr>
            <w:noProof/>
            <w:webHidden/>
          </w:rPr>
        </w:r>
        <w:r>
          <w:rPr>
            <w:noProof/>
            <w:webHidden/>
          </w:rPr>
          <w:fldChar w:fldCharType="separate"/>
        </w:r>
        <w:r>
          <w:rPr>
            <w:noProof/>
            <w:webHidden/>
          </w:rPr>
          <w:t>70</w:t>
        </w:r>
        <w:r>
          <w:rPr>
            <w:noProof/>
            <w:webHidden/>
          </w:rPr>
          <w:fldChar w:fldCharType="end"/>
        </w:r>
      </w:hyperlink>
    </w:p>
    <w:p w14:paraId="04DEE9A5" w14:textId="62AE5EF6" w:rsidR="009F2CBE" w:rsidRDefault="009F2CBE">
      <w:pPr>
        <w:pStyle w:val="TOC1"/>
        <w:tabs>
          <w:tab w:val="right" w:leader="dot" w:pos="10026"/>
        </w:tabs>
        <w:rPr>
          <w:noProof/>
        </w:rPr>
      </w:pPr>
      <w:hyperlink w:anchor="_Toc239226450" w:history="1">
        <w:r w:rsidRPr="00011780">
          <w:rPr>
            <w:rStyle w:val="Hyperlink"/>
            <w:noProof/>
          </w:rPr>
          <w:t>Notification, Event &amp; Integration Data Model</w:t>
        </w:r>
        <w:r>
          <w:rPr>
            <w:noProof/>
            <w:webHidden/>
          </w:rPr>
          <w:tab/>
        </w:r>
        <w:r>
          <w:rPr>
            <w:noProof/>
            <w:webHidden/>
          </w:rPr>
          <w:fldChar w:fldCharType="begin"/>
        </w:r>
        <w:r>
          <w:rPr>
            <w:noProof/>
            <w:webHidden/>
          </w:rPr>
          <w:instrText xml:space="preserve"> PAGEREF _Toc239226450 \h </w:instrText>
        </w:r>
        <w:r>
          <w:rPr>
            <w:noProof/>
            <w:webHidden/>
          </w:rPr>
        </w:r>
        <w:r>
          <w:rPr>
            <w:noProof/>
            <w:webHidden/>
          </w:rPr>
          <w:fldChar w:fldCharType="separate"/>
        </w:r>
        <w:r>
          <w:rPr>
            <w:noProof/>
            <w:webHidden/>
          </w:rPr>
          <w:t>71</w:t>
        </w:r>
        <w:r>
          <w:rPr>
            <w:noProof/>
            <w:webHidden/>
          </w:rPr>
          <w:fldChar w:fldCharType="end"/>
        </w:r>
      </w:hyperlink>
    </w:p>
    <w:p w14:paraId="76B61782" w14:textId="37C9B2D6" w:rsidR="009F2CBE" w:rsidRDefault="009F2CBE">
      <w:pPr>
        <w:pStyle w:val="TOC2"/>
        <w:tabs>
          <w:tab w:val="right" w:leader="dot" w:pos="10026"/>
        </w:tabs>
        <w:rPr>
          <w:noProof/>
        </w:rPr>
      </w:pPr>
      <w:hyperlink w:anchor="_Toc239226451" w:history="1">
        <w:r w:rsidRPr="00011780">
          <w:rPr>
            <w:rStyle w:val="Hyperlink"/>
            <w:noProof/>
          </w:rPr>
          <w:t>28.1 Purpose</w:t>
        </w:r>
        <w:r>
          <w:rPr>
            <w:noProof/>
            <w:webHidden/>
          </w:rPr>
          <w:tab/>
        </w:r>
        <w:r>
          <w:rPr>
            <w:noProof/>
            <w:webHidden/>
          </w:rPr>
          <w:fldChar w:fldCharType="begin"/>
        </w:r>
        <w:r>
          <w:rPr>
            <w:noProof/>
            <w:webHidden/>
          </w:rPr>
          <w:instrText xml:space="preserve"> PAGEREF _Toc239226451 \h </w:instrText>
        </w:r>
        <w:r>
          <w:rPr>
            <w:noProof/>
            <w:webHidden/>
          </w:rPr>
        </w:r>
        <w:r>
          <w:rPr>
            <w:noProof/>
            <w:webHidden/>
          </w:rPr>
          <w:fldChar w:fldCharType="separate"/>
        </w:r>
        <w:r>
          <w:rPr>
            <w:noProof/>
            <w:webHidden/>
          </w:rPr>
          <w:t>71</w:t>
        </w:r>
        <w:r>
          <w:rPr>
            <w:noProof/>
            <w:webHidden/>
          </w:rPr>
          <w:fldChar w:fldCharType="end"/>
        </w:r>
      </w:hyperlink>
    </w:p>
    <w:p w14:paraId="42B0DBC0" w14:textId="29F7BCF9" w:rsidR="009F2CBE" w:rsidRDefault="009F2CBE">
      <w:pPr>
        <w:pStyle w:val="TOC2"/>
        <w:tabs>
          <w:tab w:val="right" w:leader="dot" w:pos="10026"/>
        </w:tabs>
        <w:rPr>
          <w:noProof/>
        </w:rPr>
      </w:pPr>
      <w:hyperlink w:anchor="_Toc239226452" w:history="1">
        <w:r w:rsidRPr="00011780">
          <w:rPr>
            <w:rStyle w:val="Hyperlink"/>
            <w:noProof/>
          </w:rPr>
          <w:t>28.2 Semantic Definition</w:t>
        </w:r>
        <w:r>
          <w:rPr>
            <w:noProof/>
            <w:webHidden/>
          </w:rPr>
          <w:tab/>
        </w:r>
        <w:r>
          <w:rPr>
            <w:noProof/>
            <w:webHidden/>
          </w:rPr>
          <w:fldChar w:fldCharType="begin"/>
        </w:r>
        <w:r>
          <w:rPr>
            <w:noProof/>
            <w:webHidden/>
          </w:rPr>
          <w:instrText xml:space="preserve"> PAGEREF _Toc239226452 \h </w:instrText>
        </w:r>
        <w:r>
          <w:rPr>
            <w:noProof/>
            <w:webHidden/>
          </w:rPr>
        </w:r>
        <w:r>
          <w:rPr>
            <w:noProof/>
            <w:webHidden/>
          </w:rPr>
          <w:fldChar w:fldCharType="separate"/>
        </w:r>
        <w:r>
          <w:rPr>
            <w:noProof/>
            <w:webHidden/>
          </w:rPr>
          <w:t>71</w:t>
        </w:r>
        <w:r>
          <w:rPr>
            <w:noProof/>
            <w:webHidden/>
          </w:rPr>
          <w:fldChar w:fldCharType="end"/>
        </w:r>
      </w:hyperlink>
    </w:p>
    <w:p w14:paraId="15EB229A" w14:textId="0AD95EED" w:rsidR="009F2CBE" w:rsidRDefault="009F2CBE">
      <w:pPr>
        <w:pStyle w:val="TOC2"/>
        <w:tabs>
          <w:tab w:val="right" w:leader="dot" w:pos="10026"/>
        </w:tabs>
        <w:rPr>
          <w:noProof/>
        </w:rPr>
      </w:pPr>
      <w:hyperlink w:anchor="_Toc239226453" w:history="1">
        <w:r w:rsidRPr="00011780">
          <w:rPr>
            <w:rStyle w:val="Hyperlink"/>
            <w:noProof/>
          </w:rPr>
          <w:t>28.3 Principal Entities</w:t>
        </w:r>
        <w:r>
          <w:rPr>
            <w:noProof/>
            <w:webHidden/>
          </w:rPr>
          <w:tab/>
        </w:r>
        <w:r>
          <w:rPr>
            <w:noProof/>
            <w:webHidden/>
          </w:rPr>
          <w:fldChar w:fldCharType="begin"/>
        </w:r>
        <w:r>
          <w:rPr>
            <w:noProof/>
            <w:webHidden/>
          </w:rPr>
          <w:instrText xml:space="preserve"> PAGEREF _Toc239226453 \h </w:instrText>
        </w:r>
        <w:r>
          <w:rPr>
            <w:noProof/>
            <w:webHidden/>
          </w:rPr>
        </w:r>
        <w:r>
          <w:rPr>
            <w:noProof/>
            <w:webHidden/>
          </w:rPr>
          <w:fldChar w:fldCharType="separate"/>
        </w:r>
        <w:r>
          <w:rPr>
            <w:noProof/>
            <w:webHidden/>
          </w:rPr>
          <w:t>71</w:t>
        </w:r>
        <w:r>
          <w:rPr>
            <w:noProof/>
            <w:webHidden/>
          </w:rPr>
          <w:fldChar w:fldCharType="end"/>
        </w:r>
      </w:hyperlink>
    </w:p>
    <w:p w14:paraId="789B3D37" w14:textId="42E7B8D6" w:rsidR="009F2CBE" w:rsidRDefault="009F2CBE">
      <w:pPr>
        <w:pStyle w:val="TOC2"/>
        <w:tabs>
          <w:tab w:val="right" w:leader="dot" w:pos="10026"/>
        </w:tabs>
        <w:rPr>
          <w:noProof/>
        </w:rPr>
      </w:pPr>
      <w:hyperlink w:anchor="_Toc239226454" w:history="1">
        <w:r w:rsidRPr="00011780">
          <w:rPr>
            <w:rStyle w:val="Hyperlink"/>
            <w:noProof/>
          </w:rPr>
          <w:t>28.4 Idempotent Consumption</w:t>
        </w:r>
        <w:r>
          <w:rPr>
            <w:noProof/>
            <w:webHidden/>
          </w:rPr>
          <w:tab/>
        </w:r>
        <w:r>
          <w:rPr>
            <w:noProof/>
            <w:webHidden/>
          </w:rPr>
          <w:fldChar w:fldCharType="begin"/>
        </w:r>
        <w:r>
          <w:rPr>
            <w:noProof/>
            <w:webHidden/>
          </w:rPr>
          <w:instrText xml:space="preserve"> PAGEREF _Toc239226454 \h </w:instrText>
        </w:r>
        <w:r>
          <w:rPr>
            <w:noProof/>
            <w:webHidden/>
          </w:rPr>
        </w:r>
        <w:r>
          <w:rPr>
            <w:noProof/>
            <w:webHidden/>
          </w:rPr>
          <w:fldChar w:fldCharType="separate"/>
        </w:r>
        <w:r>
          <w:rPr>
            <w:noProof/>
            <w:webHidden/>
          </w:rPr>
          <w:t>71</w:t>
        </w:r>
        <w:r>
          <w:rPr>
            <w:noProof/>
            <w:webHidden/>
          </w:rPr>
          <w:fldChar w:fldCharType="end"/>
        </w:r>
      </w:hyperlink>
    </w:p>
    <w:p w14:paraId="76886DEC" w14:textId="0782C3CA" w:rsidR="009F2CBE" w:rsidRDefault="009F2CBE">
      <w:pPr>
        <w:pStyle w:val="TOC2"/>
        <w:tabs>
          <w:tab w:val="right" w:leader="dot" w:pos="10026"/>
        </w:tabs>
        <w:rPr>
          <w:noProof/>
        </w:rPr>
      </w:pPr>
      <w:hyperlink w:anchor="_Toc239226455" w:history="1">
        <w:r w:rsidRPr="00011780">
          <w:rPr>
            <w:rStyle w:val="Hyperlink"/>
            <w:noProof/>
          </w:rPr>
          <w:t>28.5 Relationships and Cardinality</w:t>
        </w:r>
        <w:r>
          <w:rPr>
            <w:noProof/>
            <w:webHidden/>
          </w:rPr>
          <w:tab/>
        </w:r>
        <w:r>
          <w:rPr>
            <w:noProof/>
            <w:webHidden/>
          </w:rPr>
          <w:fldChar w:fldCharType="begin"/>
        </w:r>
        <w:r>
          <w:rPr>
            <w:noProof/>
            <w:webHidden/>
          </w:rPr>
          <w:instrText xml:space="preserve"> PAGEREF _Toc239226455 \h </w:instrText>
        </w:r>
        <w:r>
          <w:rPr>
            <w:noProof/>
            <w:webHidden/>
          </w:rPr>
        </w:r>
        <w:r>
          <w:rPr>
            <w:noProof/>
            <w:webHidden/>
          </w:rPr>
          <w:fldChar w:fldCharType="separate"/>
        </w:r>
        <w:r>
          <w:rPr>
            <w:noProof/>
            <w:webHidden/>
          </w:rPr>
          <w:t>71</w:t>
        </w:r>
        <w:r>
          <w:rPr>
            <w:noProof/>
            <w:webHidden/>
          </w:rPr>
          <w:fldChar w:fldCharType="end"/>
        </w:r>
      </w:hyperlink>
    </w:p>
    <w:p w14:paraId="6AEDFC2E" w14:textId="46058A90" w:rsidR="009F2CBE" w:rsidRDefault="009F2CBE">
      <w:pPr>
        <w:pStyle w:val="TOC2"/>
        <w:tabs>
          <w:tab w:val="right" w:leader="dot" w:pos="10026"/>
        </w:tabs>
        <w:rPr>
          <w:noProof/>
        </w:rPr>
      </w:pPr>
      <w:hyperlink w:anchor="_Toc239226456" w:history="1">
        <w:r w:rsidRPr="00011780">
          <w:rPr>
            <w:rStyle w:val="Hyperlink"/>
            <w:noProof/>
          </w:rPr>
          <w:t>28.6 Failure / Exception Semantics</w:t>
        </w:r>
        <w:r>
          <w:rPr>
            <w:noProof/>
            <w:webHidden/>
          </w:rPr>
          <w:tab/>
        </w:r>
        <w:r>
          <w:rPr>
            <w:noProof/>
            <w:webHidden/>
          </w:rPr>
          <w:fldChar w:fldCharType="begin"/>
        </w:r>
        <w:r>
          <w:rPr>
            <w:noProof/>
            <w:webHidden/>
          </w:rPr>
          <w:instrText xml:space="preserve"> PAGEREF _Toc239226456 \h </w:instrText>
        </w:r>
        <w:r>
          <w:rPr>
            <w:noProof/>
            <w:webHidden/>
          </w:rPr>
        </w:r>
        <w:r>
          <w:rPr>
            <w:noProof/>
            <w:webHidden/>
          </w:rPr>
          <w:fldChar w:fldCharType="separate"/>
        </w:r>
        <w:r>
          <w:rPr>
            <w:noProof/>
            <w:webHidden/>
          </w:rPr>
          <w:t>71</w:t>
        </w:r>
        <w:r>
          <w:rPr>
            <w:noProof/>
            <w:webHidden/>
          </w:rPr>
          <w:fldChar w:fldCharType="end"/>
        </w:r>
      </w:hyperlink>
    </w:p>
    <w:p w14:paraId="46F05DE2" w14:textId="17C85500" w:rsidR="009F2CBE" w:rsidRDefault="009F2CBE">
      <w:pPr>
        <w:pStyle w:val="TOC2"/>
        <w:tabs>
          <w:tab w:val="right" w:leader="dot" w:pos="10026"/>
        </w:tabs>
        <w:rPr>
          <w:noProof/>
        </w:rPr>
      </w:pPr>
      <w:hyperlink w:anchor="_Toc239226457"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_Toc239226457 \h </w:instrText>
        </w:r>
        <w:r>
          <w:rPr>
            <w:noProof/>
            <w:webHidden/>
          </w:rPr>
        </w:r>
        <w:r>
          <w:rPr>
            <w:noProof/>
            <w:webHidden/>
          </w:rPr>
          <w:fldChar w:fldCharType="separate"/>
        </w:r>
        <w:r>
          <w:rPr>
            <w:noProof/>
            <w:webHidden/>
          </w:rPr>
          <w:t>72</w:t>
        </w:r>
        <w:r>
          <w:rPr>
            <w:noProof/>
            <w:webHidden/>
          </w:rPr>
          <w:fldChar w:fldCharType="end"/>
        </w:r>
      </w:hyperlink>
    </w:p>
    <w:p w14:paraId="0E4E739B" w14:textId="527EB9C8" w:rsidR="009F2CBE" w:rsidRDefault="009F2CBE">
      <w:pPr>
        <w:pStyle w:val="TOC2"/>
        <w:tabs>
          <w:tab w:val="right" w:leader="dot" w:pos="10026"/>
        </w:tabs>
        <w:rPr>
          <w:noProof/>
        </w:rPr>
      </w:pPr>
      <w:hyperlink w:anchor="_Toc239226458"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_Toc239226458 \h </w:instrText>
        </w:r>
        <w:r>
          <w:rPr>
            <w:noProof/>
            <w:webHidden/>
          </w:rPr>
        </w:r>
        <w:r>
          <w:rPr>
            <w:noProof/>
            <w:webHidden/>
          </w:rPr>
          <w:fldChar w:fldCharType="separate"/>
        </w:r>
        <w:r>
          <w:rPr>
            <w:noProof/>
            <w:webHidden/>
          </w:rPr>
          <w:t>72</w:t>
        </w:r>
        <w:r>
          <w:rPr>
            <w:noProof/>
            <w:webHidden/>
          </w:rPr>
          <w:fldChar w:fldCharType="end"/>
        </w:r>
      </w:hyperlink>
    </w:p>
    <w:p w14:paraId="72B5C63D" w14:textId="2F6FEA80" w:rsidR="009F2CBE" w:rsidRDefault="009F2CBE">
      <w:pPr>
        <w:pStyle w:val="TOC2"/>
        <w:tabs>
          <w:tab w:val="right" w:leader="dot" w:pos="10026"/>
        </w:tabs>
        <w:rPr>
          <w:noProof/>
        </w:rPr>
      </w:pPr>
      <w:hyperlink w:anchor="_Toc239226459" w:history="1">
        <w:r w:rsidRPr="00011780">
          <w:rPr>
            <w:rStyle w:val="Hyperlink"/>
            <w:noProof/>
          </w:rPr>
          <w:t>28.7 Acceptance Criteria</w:t>
        </w:r>
        <w:r>
          <w:rPr>
            <w:noProof/>
            <w:webHidden/>
          </w:rPr>
          <w:tab/>
        </w:r>
        <w:r>
          <w:rPr>
            <w:noProof/>
            <w:webHidden/>
          </w:rPr>
          <w:fldChar w:fldCharType="begin"/>
        </w:r>
        <w:r>
          <w:rPr>
            <w:noProof/>
            <w:webHidden/>
          </w:rPr>
          <w:instrText xml:space="preserve"> PAGEREF _Toc239226459 \h </w:instrText>
        </w:r>
        <w:r>
          <w:rPr>
            <w:noProof/>
            <w:webHidden/>
          </w:rPr>
        </w:r>
        <w:r>
          <w:rPr>
            <w:noProof/>
            <w:webHidden/>
          </w:rPr>
          <w:fldChar w:fldCharType="separate"/>
        </w:r>
        <w:r>
          <w:rPr>
            <w:noProof/>
            <w:webHidden/>
          </w:rPr>
          <w:t>72</w:t>
        </w:r>
        <w:r>
          <w:rPr>
            <w:noProof/>
            <w:webHidden/>
          </w:rPr>
          <w:fldChar w:fldCharType="end"/>
        </w:r>
      </w:hyperlink>
    </w:p>
    <w:p w14:paraId="4283168F" w14:textId="29E9D029" w:rsidR="009F2CBE" w:rsidRDefault="009F2CBE">
      <w:pPr>
        <w:pStyle w:val="TOC1"/>
        <w:tabs>
          <w:tab w:val="right" w:leader="dot" w:pos="10026"/>
        </w:tabs>
        <w:rPr>
          <w:noProof/>
        </w:rPr>
      </w:pPr>
      <w:hyperlink w:anchor="_Toc239226460" w:history="1">
        <w:r w:rsidRPr="00011780">
          <w:rPr>
            <w:rStyle w:val="Hyperlink"/>
            <w:noProof/>
          </w:rPr>
          <w:t>Data Quality, Validation &amp; Exception Model</w:t>
        </w:r>
        <w:r>
          <w:rPr>
            <w:noProof/>
            <w:webHidden/>
          </w:rPr>
          <w:tab/>
        </w:r>
        <w:r>
          <w:rPr>
            <w:noProof/>
            <w:webHidden/>
          </w:rPr>
          <w:fldChar w:fldCharType="begin"/>
        </w:r>
        <w:r>
          <w:rPr>
            <w:noProof/>
            <w:webHidden/>
          </w:rPr>
          <w:instrText xml:space="preserve"> PAGEREF _Toc239226460 \h </w:instrText>
        </w:r>
        <w:r>
          <w:rPr>
            <w:noProof/>
            <w:webHidden/>
          </w:rPr>
        </w:r>
        <w:r>
          <w:rPr>
            <w:noProof/>
            <w:webHidden/>
          </w:rPr>
          <w:fldChar w:fldCharType="separate"/>
        </w:r>
        <w:r>
          <w:rPr>
            <w:noProof/>
            <w:webHidden/>
          </w:rPr>
          <w:t>73</w:t>
        </w:r>
        <w:r>
          <w:rPr>
            <w:noProof/>
            <w:webHidden/>
          </w:rPr>
          <w:fldChar w:fldCharType="end"/>
        </w:r>
      </w:hyperlink>
    </w:p>
    <w:p w14:paraId="3A05444A" w14:textId="7804A9B1" w:rsidR="009F2CBE" w:rsidRDefault="009F2CBE">
      <w:pPr>
        <w:pStyle w:val="TOC2"/>
        <w:tabs>
          <w:tab w:val="right" w:leader="dot" w:pos="10026"/>
        </w:tabs>
        <w:rPr>
          <w:noProof/>
        </w:rPr>
      </w:pPr>
      <w:hyperlink w:anchor="_Toc239226461" w:history="1">
        <w:r w:rsidRPr="00011780">
          <w:rPr>
            <w:rStyle w:val="Hyperlink"/>
            <w:noProof/>
          </w:rPr>
          <w:t>29.1 Purpose</w:t>
        </w:r>
        <w:r>
          <w:rPr>
            <w:noProof/>
            <w:webHidden/>
          </w:rPr>
          <w:tab/>
        </w:r>
        <w:r>
          <w:rPr>
            <w:noProof/>
            <w:webHidden/>
          </w:rPr>
          <w:fldChar w:fldCharType="begin"/>
        </w:r>
        <w:r>
          <w:rPr>
            <w:noProof/>
            <w:webHidden/>
          </w:rPr>
          <w:instrText xml:space="preserve"> PAGEREF _Toc239226461 \h </w:instrText>
        </w:r>
        <w:r>
          <w:rPr>
            <w:noProof/>
            <w:webHidden/>
          </w:rPr>
        </w:r>
        <w:r>
          <w:rPr>
            <w:noProof/>
            <w:webHidden/>
          </w:rPr>
          <w:fldChar w:fldCharType="separate"/>
        </w:r>
        <w:r>
          <w:rPr>
            <w:noProof/>
            <w:webHidden/>
          </w:rPr>
          <w:t>73</w:t>
        </w:r>
        <w:r>
          <w:rPr>
            <w:noProof/>
            <w:webHidden/>
          </w:rPr>
          <w:fldChar w:fldCharType="end"/>
        </w:r>
      </w:hyperlink>
    </w:p>
    <w:p w14:paraId="7719AAA3" w14:textId="1A014349" w:rsidR="009F2CBE" w:rsidRDefault="009F2CBE">
      <w:pPr>
        <w:pStyle w:val="TOC2"/>
        <w:tabs>
          <w:tab w:val="right" w:leader="dot" w:pos="10026"/>
        </w:tabs>
        <w:rPr>
          <w:noProof/>
        </w:rPr>
      </w:pPr>
      <w:hyperlink w:anchor="_Toc239226462" w:history="1">
        <w:r w:rsidRPr="00011780">
          <w:rPr>
            <w:rStyle w:val="Hyperlink"/>
            <w:noProof/>
          </w:rPr>
          <w:t>29.2 Semantic Definition</w:t>
        </w:r>
        <w:r>
          <w:rPr>
            <w:noProof/>
            <w:webHidden/>
          </w:rPr>
          <w:tab/>
        </w:r>
        <w:r>
          <w:rPr>
            <w:noProof/>
            <w:webHidden/>
          </w:rPr>
          <w:fldChar w:fldCharType="begin"/>
        </w:r>
        <w:r>
          <w:rPr>
            <w:noProof/>
            <w:webHidden/>
          </w:rPr>
          <w:instrText xml:space="preserve"> PAGEREF _Toc239226462 \h </w:instrText>
        </w:r>
        <w:r>
          <w:rPr>
            <w:noProof/>
            <w:webHidden/>
          </w:rPr>
        </w:r>
        <w:r>
          <w:rPr>
            <w:noProof/>
            <w:webHidden/>
          </w:rPr>
          <w:fldChar w:fldCharType="separate"/>
        </w:r>
        <w:r>
          <w:rPr>
            <w:noProof/>
            <w:webHidden/>
          </w:rPr>
          <w:t>73</w:t>
        </w:r>
        <w:r>
          <w:rPr>
            <w:noProof/>
            <w:webHidden/>
          </w:rPr>
          <w:fldChar w:fldCharType="end"/>
        </w:r>
      </w:hyperlink>
    </w:p>
    <w:p w14:paraId="2EB434AA" w14:textId="4CCBAAA9" w:rsidR="009F2CBE" w:rsidRDefault="009F2CBE">
      <w:pPr>
        <w:pStyle w:val="TOC2"/>
        <w:tabs>
          <w:tab w:val="right" w:leader="dot" w:pos="10026"/>
        </w:tabs>
        <w:rPr>
          <w:noProof/>
        </w:rPr>
      </w:pPr>
      <w:hyperlink w:anchor="_Toc239226463" w:history="1">
        <w:r w:rsidRPr="00011780">
          <w:rPr>
            <w:rStyle w:val="Hyperlink"/>
            <w:noProof/>
          </w:rPr>
          <w:t>29.3 Principal Entities</w:t>
        </w:r>
        <w:r>
          <w:rPr>
            <w:noProof/>
            <w:webHidden/>
          </w:rPr>
          <w:tab/>
        </w:r>
        <w:r>
          <w:rPr>
            <w:noProof/>
            <w:webHidden/>
          </w:rPr>
          <w:fldChar w:fldCharType="begin"/>
        </w:r>
        <w:r>
          <w:rPr>
            <w:noProof/>
            <w:webHidden/>
          </w:rPr>
          <w:instrText xml:space="preserve"> PAGEREF _Toc239226463 \h </w:instrText>
        </w:r>
        <w:r>
          <w:rPr>
            <w:noProof/>
            <w:webHidden/>
          </w:rPr>
        </w:r>
        <w:r>
          <w:rPr>
            <w:noProof/>
            <w:webHidden/>
          </w:rPr>
          <w:fldChar w:fldCharType="separate"/>
        </w:r>
        <w:r>
          <w:rPr>
            <w:noProof/>
            <w:webHidden/>
          </w:rPr>
          <w:t>73</w:t>
        </w:r>
        <w:r>
          <w:rPr>
            <w:noProof/>
            <w:webHidden/>
          </w:rPr>
          <w:fldChar w:fldCharType="end"/>
        </w:r>
      </w:hyperlink>
    </w:p>
    <w:p w14:paraId="52552490" w14:textId="20FE431E" w:rsidR="009F2CBE" w:rsidRDefault="009F2CBE">
      <w:pPr>
        <w:pStyle w:val="TOC2"/>
        <w:tabs>
          <w:tab w:val="right" w:leader="dot" w:pos="10026"/>
        </w:tabs>
        <w:rPr>
          <w:noProof/>
        </w:rPr>
      </w:pPr>
      <w:hyperlink w:anchor="_Toc239226464" w:history="1">
        <w:r w:rsidRPr="00011780">
          <w:rPr>
            <w:rStyle w:val="Hyperlink"/>
            <w:noProof/>
          </w:rPr>
          <w:t>29.4 Quality State Does Not Become Substantive State</w:t>
        </w:r>
        <w:r>
          <w:rPr>
            <w:noProof/>
            <w:webHidden/>
          </w:rPr>
          <w:tab/>
        </w:r>
        <w:r>
          <w:rPr>
            <w:noProof/>
            <w:webHidden/>
          </w:rPr>
          <w:fldChar w:fldCharType="begin"/>
        </w:r>
        <w:r>
          <w:rPr>
            <w:noProof/>
            <w:webHidden/>
          </w:rPr>
          <w:instrText xml:space="preserve"> PAGEREF _Toc239226464 \h </w:instrText>
        </w:r>
        <w:r>
          <w:rPr>
            <w:noProof/>
            <w:webHidden/>
          </w:rPr>
        </w:r>
        <w:r>
          <w:rPr>
            <w:noProof/>
            <w:webHidden/>
          </w:rPr>
          <w:fldChar w:fldCharType="separate"/>
        </w:r>
        <w:r>
          <w:rPr>
            <w:noProof/>
            <w:webHidden/>
          </w:rPr>
          <w:t>73</w:t>
        </w:r>
        <w:r>
          <w:rPr>
            <w:noProof/>
            <w:webHidden/>
          </w:rPr>
          <w:fldChar w:fldCharType="end"/>
        </w:r>
      </w:hyperlink>
    </w:p>
    <w:p w14:paraId="27689B1B" w14:textId="1CE536C3" w:rsidR="009F2CBE" w:rsidRDefault="009F2CBE">
      <w:pPr>
        <w:pStyle w:val="TOC2"/>
        <w:tabs>
          <w:tab w:val="right" w:leader="dot" w:pos="10026"/>
        </w:tabs>
        <w:rPr>
          <w:noProof/>
        </w:rPr>
      </w:pPr>
      <w:hyperlink w:anchor="_Toc239226465" w:history="1">
        <w:r w:rsidRPr="00011780">
          <w:rPr>
            <w:rStyle w:val="Hyperlink"/>
            <w:noProof/>
          </w:rPr>
          <w:t>29.5 Domain-Specific Freshness Thresholds</w:t>
        </w:r>
        <w:r>
          <w:rPr>
            <w:noProof/>
            <w:webHidden/>
          </w:rPr>
          <w:tab/>
        </w:r>
        <w:r>
          <w:rPr>
            <w:noProof/>
            <w:webHidden/>
          </w:rPr>
          <w:fldChar w:fldCharType="begin"/>
        </w:r>
        <w:r>
          <w:rPr>
            <w:noProof/>
            <w:webHidden/>
          </w:rPr>
          <w:instrText xml:space="preserve"> PAGEREF _Toc239226465 \h </w:instrText>
        </w:r>
        <w:r>
          <w:rPr>
            <w:noProof/>
            <w:webHidden/>
          </w:rPr>
        </w:r>
        <w:r>
          <w:rPr>
            <w:noProof/>
            <w:webHidden/>
          </w:rPr>
          <w:fldChar w:fldCharType="separate"/>
        </w:r>
        <w:r>
          <w:rPr>
            <w:noProof/>
            <w:webHidden/>
          </w:rPr>
          <w:t>73</w:t>
        </w:r>
        <w:r>
          <w:rPr>
            <w:noProof/>
            <w:webHidden/>
          </w:rPr>
          <w:fldChar w:fldCharType="end"/>
        </w:r>
      </w:hyperlink>
    </w:p>
    <w:p w14:paraId="731318C6" w14:textId="65B83104" w:rsidR="009F2CBE" w:rsidRDefault="009F2CBE">
      <w:pPr>
        <w:pStyle w:val="TOC2"/>
        <w:tabs>
          <w:tab w:val="right" w:leader="dot" w:pos="10026"/>
        </w:tabs>
        <w:rPr>
          <w:noProof/>
        </w:rPr>
      </w:pPr>
      <w:hyperlink w:anchor="_Toc239226466" w:history="1">
        <w:r w:rsidRPr="00011780">
          <w:rPr>
            <w:rStyle w:val="Hyperlink"/>
            <w:noProof/>
          </w:rPr>
          <w:t>29.6 Failure / Exception Semantics</w:t>
        </w:r>
        <w:r>
          <w:rPr>
            <w:noProof/>
            <w:webHidden/>
          </w:rPr>
          <w:tab/>
        </w:r>
        <w:r>
          <w:rPr>
            <w:noProof/>
            <w:webHidden/>
          </w:rPr>
          <w:fldChar w:fldCharType="begin"/>
        </w:r>
        <w:r>
          <w:rPr>
            <w:noProof/>
            <w:webHidden/>
          </w:rPr>
          <w:instrText xml:space="preserve"> PAGEREF _Toc239226466 \h </w:instrText>
        </w:r>
        <w:r>
          <w:rPr>
            <w:noProof/>
            <w:webHidden/>
          </w:rPr>
        </w:r>
        <w:r>
          <w:rPr>
            <w:noProof/>
            <w:webHidden/>
          </w:rPr>
          <w:fldChar w:fldCharType="separate"/>
        </w:r>
        <w:r>
          <w:rPr>
            <w:noProof/>
            <w:webHidden/>
          </w:rPr>
          <w:t>73</w:t>
        </w:r>
        <w:r>
          <w:rPr>
            <w:noProof/>
            <w:webHidden/>
          </w:rPr>
          <w:fldChar w:fldCharType="end"/>
        </w:r>
      </w:hyperlink>
    </w:p>
    <w:p w14:paraId="3EAA4616" w14:textId="5C3EF0B6" w:rsidR="009F2CBE" w:rsidRDefault="009F2CBE">
      <w:pPr>
        <w:pStyle w:val="TOC2"/>
        <w:tabs>
          <w:tab w:val="right" w:leader="dot" w:pos="10026"/>
        </w:tabs>
        <w:rPr>
          <w:noProof/>
        </w:rPr>
      </w:pPr>
      <w:hyperlink w:anchor="_Toc239226467"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_Toc239226467 \h </w:instrText>
        </w:r>
        <w:r>
          <w:rPr>
            <w:noProof/>
            <w:webHidden/>
          </w:rPr>
        </w:r>
        <w:r>
          <w:rPr>
            <w:noProof/>
            <w:webHidden/>
          </w:rPr>
          <w:fldChar w:fldCharType="separate"/>
        </w:r>
        <w:r>
          <w:rPr>
            <w:noProof/>
            <w:webHidden/>
          </w:rPr>
          <w:t>74</w:t>
        </w:r>
        <w:r>
          <w:rPr>
            <w:noProof/>
            <w:webHidden/>
          </w:rPr>
          <w:fldChar w:fldCharType="end"/>
        </w:r>
      </w:hyperlink>
    </w:p>
    <w:p w14:paraId="254F9209" w14:textId="63CDC698" w:rsidR="009F2CBE" w:rsidRDefault="009F2CBE">
      <w:pPr>
        <w:pStyle w:val="TOC2"/>
        <w:tabs>
          <w:tab w:val="right" w:leader="dot" w:pos="10026"/>
        </w:tabs>
        <w:rPr>
          <w:noProof/>
        </w:rPr>
      </w:pPr>
      <w:hyperlink w:anchor="_Toc239226468"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_Toc239226468 \h </w:instrText>
        </w:r>
        <w:r>
          <w:rPr>
            <w:noProof/>
            <w:webHidden/>
          </w:rPr>
        </w:r>
        <w:r>
          <w:rPr>
            <w:noProof/>
            <w:webHidden/>
          </w:rPr>
          <w:fldChar w:fldCharType="separate"/>
        </w:r>
        <w:r>
          <w:rPr>
            <w:noProof/>
            <w:webHidden/>
          </w:rPr>
          <w:t>74</w:t>
        </w:r>
        <w:r>
          <w:rPr>
            <w:noProof/>
            <w:webHidden/>
          </w:rPr>
          <w:fldChar w:fldCharType="end"/>
        </w:r>
      </w:hyperlink>
    </w:p>
    <w:p w14:paraId="78A22727" w14:textId="4568244F" w:rsidR="009F2CBE" w:rsidRDefault="009F2CBE">
      <w:pPr>
        <w:pStyle w:val="TOC2"/>
        <w:tabs>
          <w:tab w:val="right" w:leader="dot" w:pos="10026"/>
        </w:tabs>
        <w:rPr>
          <w:noProof/>
        </w:rPr>
      </w:pPr>
      <w:hyperlink w:anchor="_Toc239226469" w:history="1">
        <w:r w:rsidRPr="00011780">
          <w:rPr>
            <w:rStyle w:val="Hyperlink"/>
            <w:noProof/>
          </w:rPr>
          <w:t>29.7 Acceptance Criteria</w:t>
        </w:r>
        <w:r>
          <w:rPr>
            <w:noProof/>
            <w:webHidden/>
          </w:rPr>
          <w:tab/>
        </w:r>
        <w:r>
          <w:rPr>
            <w:noProof/>
            <w:webHidden/>
          </w:rPr>
          <w:fldChar w:fldCharType="begin"/>
        </w:r>
        <w:r>
          <w:rPr>
            <w:noProof/>
            <w:webHidden/>
          </w:rPr>
          <w:instrText xml:space="preserve"> PAGEREF _Toc239226469 \h </w:instrText>
        </w:r>
        <w:r>
          <w:rPr>
            <w:noProof/>
            <w:webHidden/>
          </w:rPr>
        </w:r>
        <w:r>
          <w:rPr>
            <w:noProof/>
            <w:webHidden/>
          </w:rPr>
          <w:fldChar w:fldCharType="separate"/>
        </w:r>
        <w:r>
          <w:rPr>
            <w:noProof/>
            <w:webHidden/>
          </w:rPr>
          <w:t>74</w:t>
        </w:r>
        <w:r>
          <w:rPr>
            <w:noProof/>
            <w:webHidden/>
          </w:rPr>
          <w:fldChar w:fldCharType="end"/>
        </w:r>
      </w:hyperlink>
    </w:p>
    <w:p w14:paraId="7FC4F2BC" w14:textId="580DD0C6" w:rsidR="009F2CBE" w:rsidRDefault="009F2CBE">
      <w:pPr>
        <w:pStyle w:val="TOC1"/>
        <w:tabs>
          <w:tab w:val="right" w:leader="dot" w:pos="10026"/>
        </w:tabs>
        <w:rPr>
          <w:noProof/>
        </w:rPr>
      </w:pPr>
      <w:hyperlink w:anchor="_Toc239226470" w:history="1">
        <w:r w:rsidRPr="00011780">
          <w:rPr>
            <w:rStyle w:val="Hyperlink"/>
            <w:noProof/>
          </w:rPr>
          <w:t>Metadata Catalogue &amp; Data Dictionary Architecture</w:t>
        </w:r>
        <w:r>
          <w:rPr>
            <w:noProof/>
            <w:webHidden/>
          </w:rPr>
          <w:tab/>
        </w:r>
        <w:r>
          <w:rPr>
            <w:noProof/>
            <w:webHidden/>
          </w:rPr>
          <w:fldChar w:fldCharType="begin"/>
        </w:r>
        <w:r>
          <w:rPr>
            <w:noProof/>
            <w:webHidden/>
          </w:rPr>
          <w:instrText xml:space="preserve"> PAGEREF _Toc239226470 \h </w:instrText>
        </w:r>
        <w:r>
          <w:rPr>
            <w:noProof/>
            <w:webHidden/>
          </w:rPr>
        </w:r>
        <w:r>
          <w:rPr>
            <w:noProof/>
            <w:webHidden/>
          </w:rPr>
          <w:fldChar w:fldCharType="separate"/>
        </w:r>
        <w:r>
          <w:rPr>
            <w:noProof/>
            <w:webHidden/>
          </w:rPr>
          <w:t>75</w:t>
        </w:r>
        <w:r>
          <w:rPr>
            <w:noProof/>
            <w:webHidden/>
          </w:rPr>
          <w:fldChar w:fldCharType="end"/>
        </w:r>
      </w:hyperlink>
    </w:p>
    <w:p w14:paraId="41A101F8" w14:textId="4F0DB4E0" w:rsidR="009F2CBE" w:rsidRDefault="009F2CBE">
      <w:pPr>
        <w:pStyle w:val="TOC2"/>
        <w:tabs>
          <w:tab w:val="right" w:leader="dot" w:pos="10026"/>
        </w:tabs>
        <w:rPr>
          <w:noProof/>
        </w:rPr>
      </w:pPr>
      <w:hyperlink w:anchor="_Toc239226471" w:history="1">
        <w:r w:rsidRPr="00011780">
          <w:rPr>
            <w:rStyle w:val="Hyperlink"/>
            <w:noProof/>
          </w:rPr>
          <w:t>30.1 Purpose</w:t>
        </w:r>
        <w:r>
          <w:rPr>
            <w:noProof/>
            <w:webHidden/>
          </w:rPr>
          <w:tab/>
        </w:r>
        <w:r>
          <w:rPr>
            <w:noProof/>
            <w:webHidden/>
          </w:rPr>
          <w:fldChar w:fldCharType="begin"/>
        </w:r>
        <w:r>
          <w:rPr>
            <w:noProof/>
            <w:webHidden/>
          </w:rPr>
          <w:instrText xml:space="preserve"> PAGEREF _Toc239226471 \h </w:instrText>
        </w:r>
        <w:r>
          <w:rPr>
            <w:noProof/>
            <w:webHidden/>
          </w:rPr>
        </w:r>
        <w:r>
          <w:rPr>
            <w:noProof/>
            <w:webHidden/>
          </w:rPr>
          <w:fldChar w:fldCharType="separate"/>
        </w:r>
        <w:r>
          <w:rPr>
            <w:noProof/>
            <w:webHidden/>
          </w:rPr>
          <w:t>75</w:t>
        </w:r>
        <w:r>
          <w:rPr>
            <w:noProof/>
            <w:webHidden/>
          </w:rPr>
          <w:fldChar w:fldCharType="end"/>
        </w:r>
      </w:hyperlink>
    </w:p>
    <w:p w14:paraId="58D561AE" w14:textId="5B99B5B8" w:rsidR="009F2CBE" w:rsidRDefault="009F2CBE">
      <w:pPr>
        <w:pStyle w:val="TOC2"/>
        <w:tabs>
          <w:tab w:val="right" w:leader="dot" w:pos="10026"/>
        </w:tabs>
        <w:rPr>
          <w:noProof/>
        </w:rPr>
      </w:pPr>
      <w:hyperlink w:anchor="_Toc239226472" w:history="1">
        <w:r w:rsidRPr="00011780">
          <w:rPr>
            <w:rStyle w:val="Hyperlink"/>
            <w:noProof/>
          </w:rPr>
          <w:t>30.2 Semantic Definition</w:t>
        </w:r>
        <w:r>
          <w:rPr>
            <w:noProof/>
            <w:webHidden/>
          </w:rPr>
          <w:tab/>
        </w:r>
        <w:r>
          <w:rPr>
            <w:noProof/>
            <w:webHidden/>
          </w:rPr>
          <w:fldChar w:fldCharType="begin"/>
        </w:r>
        <w:r>
          <w:rPr>
            <w:noProof/>
            <w:webHidden/>
          </w:rPr>
          <w:instrText xml:space="preserve"> PAGEREF _Toc239226472 \h </w:instrText>
        </w:r>
        <w:r>
          <w:rPr>
            <w:noProof/>
            <w:webHidden/>
          </w:rPr>
        </w:r>
        <w:r>
          <w:rPr>
            <w:noProof/>
            <w:webHidden/>
          </w:rPr>
          <w:fldChar w:fldCharType="separate"/>
        </w:r>
        <w:r>
          <w:rPr>
            <w:noProof/>
            <w:webHidden/>
          </w:rPr>
          <w:t>75</w:t>
        </w:r>
        <w:r>
          <w:rPr>
            <w:noProof/>
            <w:webHidden/>
          </w:rPr>
          <w:fldChar w:fldCharType="end"/>
        </w:r>
      </w:hyperlink>
    </w:p>
    <w:p w14:paraId="0D114135" w14:textId="6B9893F3" w:rsidR="009F2CBE" w:rsidRDefault="009F2CBE">
      <w:pPr>
        <w:pStyle w:val="TOC2"/>
        <w:tabs>
          <w:tab w:val="right" w:leader="dot" w:pos="10026"/>
        </w:tabs>
        <w:rPr>
          <w:noProof/>
        </w:rPr>
      </w:pPr>
      <w:hyperlink w:anchor="_Toc239226473" w:history="1">
        <w:r w:rsidRPr="00011780">
          <w:rPr>
            <w:rStyle w:val="Hyperlink"/>
            <w:noProof/>
          </w:rPr>
          <w:t>30.3 Mandatory Dictionary Columns</w:t>
        </w:r>
        <w:r>
          <w:rPr>
            <w:noProof/>
            <w:webHidden/>
          </w:rPr>
          <w:tab/>
        </w:r>
        <w:r>
          <w:rPr>
            <w:noProof/>
            <w:webHidden/>
          </w:rPr>
          <w:fldChar w:fldCharType="begin"/>
        </w:r>
        <w:r>
          <w:rPr>
            <w:noProof/>
            <w:webHidden/>
          </w:rPr>
          <w:instrText xml:space="preserve"> PAGEREF _Toc239226473 \h </w:instrText>
        </w:r>
        <w:r>
          <w:rPr>
            <w:noProof/>
            <w:webHidden/>
          </w:rPr>
        </w:r>
        <w:r>
          <w:rPr>
            <w:noProof/>
            <w:webHidden/>
          </w:rPr>
          <w:fldChar w:fldCharType="separate"/>
        </w:r>
        <w:r>
          <w:rPr>
            <w:noProof/>
            <w:webHidden/>
          </w:rPr>
          <w:t>75</w:t>
        </w:r>
        <w:r>
          <w:rPr>
            <w:noProof/>
            <w:webHidden/>
          </w:rPr>
          <w:fldChar w:fldCharType="end"/>
        </w:r>
      </w:hyperlink>
    </w:p>
    <w:p w14:paraId="69FF3E6E" w14:textId="1AFC51A5" w:rsidR="009F2CBE" w:rsidRDefault="009F2CBE">
      <w:pPr>
        <w:pStyle w:val="TOC2"/>
        <w:tabs>
          <w:tab w:val="right" w:leader="dot" w:pos="10026"/>
        </w:tabs>
        <w:rPr>
          <w:noProof/>
        </w:rPr>
      </w:pPr>
      <w:hyperlink w:anchor="_Toc239226474" w:history="1">
        <w:r w:rsidRPr="00011780">
          <w:rPr>
            <w:rStyle w:val="Hyperlink"/>
            <w:noProof/>
          </w:rPr>
          <w:t>30.4 Canonical NCIE Field vs Source-System Field Mapping</w:t>
        </w:r>
        <w:r>
          <w:rPr>
            <w:noProof/>
            <w:webHidden/>
          </w:rPr>
          <w:tab/>
        </w:r>
        <w:r>
          <w:rPr>
            <w:noProof/>
            <w:webHidden/>
          </w:rPr>
          <w:fldChar w:fldCharType="begin"/>
        </w:r>
        <w:r>
          <w:rPr>
            <w:noProof/>
            <w:webHidden/>
          </w:rPr>
          <w:instrText xml:space="preserve"> PAGEREF _Toc239226474 \h </w:instrText>
        </w:r>
        <w:r>
          <w:rPr>
            <w:noProof/>
            <w:webHidden/>
          </w:rPr>
        </w:r>
        <w:r>
          <w:rPr>
            <w:noProof/>
            <w:webHidden/>
          </w:rPr>
          <w:fldChar w:fldCharType="separate"/>
        </w:r>
        <w:r>
          <w:rPr>
            <w:noProof/>
            <w:webHidden/>
          </w:rPr>
          <w:t>75</w:t>
        </w:r>
        <w:r>
          <w:rPr>
            <w:noProof/>
            <w:webHidden/>
          </w:rPr>
          <w:fldChar w:fldCharType="end"/>
        </w:r>
      </w:hyperlink>
    </w:p>
    <w:p w14:paraId="000AFA4D" w14:textId="6E391C1E" w:rsidR="009F2CBE" w:rsidRDefault="009F2CBE">
      <w:pPr>
        <w:pStyle w:val="TOC2"/>
        <w:tabs>
          <w:tab w:val="right" w:leader="dot" w:pos="10026"/>
        </w:tabs>
        <w:rPr>
          <w:noProof/>
        </w:rPr>
      </w:pPr>
      <w:hyperlink w:anchor="_Toc239226475" w:history="1">
        <w:r w:rsidRPr="00011780">
          <w:rPr>
            <w:rStyle w:val="Hyperlink"/>
            <w:noProof/>
          </w:rPr>
          <w:t>30.5 Governance of Enumerations</w:t>
        </w:r>
        <w:r>
          <w:rPr>
            <w:noProof/>
            <w:webHidden/>
          </w:rPr>
          <w:tab/>
        </w:r>
        <w:r>
          <w:rPr>
            <w:noProof/>
            <w:webHidden/>
          </w:rPr>
          <w:fldChar w:fldCharType="begin"/>
        </w:r>
        <w:r>
          <w:rPr>
            <w:noProof/>
            <w:webHidden/>
          </w:rPr>
          <w:instrText xml:space="preserve"> PAGEREF _Toc239226475 \h </w:instrText>
        </w:r>
        <w:r>
          <w:rPr>
            <w:noProof/>
            <w:webHidden/>
          </w:rPr>
        </w:r>
        <w:r>
          <w:rPr>
            <w:noProof/>
            <w:webHidden/>
          </w:rPr>
          <w:fldChar w:fldCharType="separate"/>
        </w:r>
        <w:r>
          <w:rPr>
            <w:noProof/>
            <w:webHidden/>
          </w:rPr>
          <w:t>76</w:t>
        </w:r>
        <w:r>
          <w:rPr>
            <w:noProof/>
            <w:webHidden/>
          </w:rPr>
          <w:fldChar w:fldCharType="end"/>
        </w:r>
      </w:hyperlink>
    </w:p>
    <w:p w14:paraId="40310482" w14:textId="1E05E172" w:rsidR="009F2CBE" w:rsidRDefault="009F2CBE">
      <w:pPr>
        <w:pStyle w:val="TOC2"/>
        <w:tabs>
          <w:tab w:val="right" w:leader="dot" w:pos="10026"/>
        </w:tabs>
        <w:rPr>
          <w:noProof/>
        </w:rPr>
      </w:pPr>
      <w:hyperlink w:anchor="_Toc239226476" w:history="1">
        <w:r w:rsidRPr="00011780">
          <w:rPr>
            <w:rStyle w:val="Hyperlink"/>
            <w:noProof/>
          </w:rPr>
          <w:t>30.6 Failure / Exception Semantics</w:t>
        </w:r>
        <w:r>
          <w:rPr>
            <w:noProof/>
            <w:webHidden/>
          </w:rPr>
          <w:tab/>
        </w:r>
        <w:r>
          <w:rPr>
            <w:noProof/>
            <w:webHidden/>
          </w:rPr>
          <w:fldChar w:fldCharType="begin"/>
        </w:r>
        <w:r>
          <w:rPr>
            <w:noProof/>
            <w:webHidden/>
          </w:rPr>
          <w:instrText xml:space="preserve"> PAGEREF _Toc239226476 \h </w:instrText>
        </w:r>
        <w:r>
          <w:rPr>
            <w:noProof/>
            <w:webHidden/>
          </w:rPr>
        </w:r>
        <w:r>
          <w:rPr>
            <w:noProof/>
            <w:webHidden/>
          </w:rPr>
          <w:fldChar w:fldCharType="separate"/>
        </w:r>
        <w:r>
          <w:rPr>
            <w:noProof/>
            <w:webHidden/>
          </w:rPr>
          <w:t>76</w:t>
        </w:r>
        <w:r>
          <w:rPr>
            <w:noProof/>
            <w:webHidden/>
          </w:rPr>
          <w:fldChar w:fldCharType="end"/>
        </w:r>
      </w:hyperlink>
    </w:p>
    <w:p w14:paraId="3386D355" w14:textId="2945EF2F" w:rsidR="009F2CBE" w:rsidRDefault="009F2CBE">
      <w:pPr>
        <w:pStyle w:val="TOC2"/>
        <w:tabs>
          <w:tab w:val="right" w:leader="dot" w:pos="10026"/>
        </w:tabs>
        <w:rPr>
          <w:noProof/>
        </w:rPr>
      </w:pPr>
      <w:hyperlink w:anchor="_Toc239226477"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_Toc239226477 \h </w:instrText>
        </w:r>
        <w:r>
          <w:rPr>
            <w:noProof/>
            <w:webHidden/>
          </w:rPr>
        </w:r>
        <w:r>
          <w:rPr>
            <w:noProof/>
            <w:webHidden/>
          </w:rPr>
          <w:fldChar w:fldCharType="separate"/>
        </w:r>
        <w:r>
          <w:rPr>
            <w:noProof/>
            <w:webHidden/>
          </w:rPr>
          <w:t>76</w:t>
        </w:r>
        <w:r>
          <w:rPr>
            <w:noProof/>
            <w:webHidden/>
          </w:rPr>
          <w:fldChar w:fldCharType="end"/>
        </w:r>
      </w:hyperlink>
    </w:p>
    <w:p w14:paraId="56663EC4" w14:textId="3C13E66B" w:rsidR="009F2CBE" w:rsidRDefault="009F2CBE">
      <w:pPr>
        <w:pStyle w:val="TOC2"/>
        <w:tabs>
          <w:tab w:val="right" w:leader="dot" w:pos="10026"/>
        </w:tabs>
        <w:rPr>
          <w:noProof/>
        </w:rPr>
      </w:pPr>
      <w:hyperlink w:anchor="_Toc239226478"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_Toc239226478 \h </w:instrText>
        </w:r>
        <w:r>
          <w:rPr>
            <w:noProof/>
            <w:webHidden/>
          </w:rPr>
        </w:r>
        <w:r>
          <w:rPr>
            <w:noProof/>
            <w:webHidden/>
          </w:rPr>
          <w:fldChar w:fldCharType="separate"/>
        </w:r>
        <w:r>
          <w:rPr>
            <w:noProof/>
            <w:webHidden/>
          </w:rPr>
          <w:t>76</w:t>
        </w:r>
        <w:r>
          <w:rPr>
            <w:noProof/>
            <w:webHidden/>
          </w:rPr>
          <w:fldChar w:fldCharType="end"/>
        </w:r>
      </w:hyperlink>
    </w:p>
    <w:p w14:paraId="2B82CBB5" w14:textId="33A2D32C" w:rsidR="009F2CBE" w:rsidRDefault="009F2CBE">
      <w:pPr>
        <w:pStyle w:val="TOC2"/>
        <w:tabs>
          <w:tab w:val="right" w:leader="dot" w:pos="10026"/>
        </w:tabs>
        <w:rPr>
          <w:noProof/>
        </w:rPr>
      </w:pPr>
      <w:hyperlink w:anchor="_Toc239226479" w:history="1">
        <w:r w:rsidRPr="00011780">
          <w:rPr>
            <w:rStyle w:val="Hyperlink"/>
            <w:noProof/>
          </w:rPr>
          <w:t>30.7 Acceptance Criteria</w:t>
        </w:r>
        <w:r>
          <w:rPr>
            <w:noProof/>
            <w:webHidden/>
          </w:rPr>
          <w:tab/>
        </w:r>
        <w:r>
          <w:rPr>
            <w:noProof/>
            <w:webHidden/>
          </w:rPr>
          <w:fldChar w:fldCharType="begin"/>
        </w:r>
        <w:r>
          <w:rPr>
            <w:noProof/>
            <w:webHidden/>
          </w:rPr>
          <w:instrText xml:space="preserve"> PAGEREF _Toc239226479 \h </w:instrText>
        </w:r>
        <w:r>
          <w:rPr>
            <w:noProof/>
            <w:webHidden/>
          </w:rPr>
        </w:r>
        <w:r>
          <w:rPr>
            <w:noProof/>
            <w:webHidden/>
          </w:rPr>
          <w:fldChar w:fldCharType="separate"/>
        </w:r>
        <w:r>
          <w:rPr>
            <w:noProof/>
            <w:webHidden/>
          </w:rPr>
          <w:t>76</w:t>
        </w:r>
        <w:r>
          <w:rPr>
            <w:noProof/>
            <w:webHidden/>
          </w:rPr>
          <w:fldChar w:fldCharType="end"/>
        </w:r>
      </w:hyperlink>
    </w:p>
    <w:p w14:paraId="53CDA4D0" w14:textId="7E6B0D4F" w:rsidR="009F2CBE" w:rsidRDefault="009F2CBE">
      <w:pPr>
        <w:pStyle w:val="TOC1"/>
        <w:tabs>
          <w:tab w:val="right" w:leader="dot" w:pos="10026"/>
        </w:tabs>
        <w:rPr>
          <w:noProof/>
        </w:rPr>
      </w:pPr>
      <w:hyperlink w:anchor="_Toc239226480" w:history="1">
        <w:r w:rsidRPr="00011780">
          <w:rPr>
            <w:rStyle w:val="Hyperlink"/>
            <w:noProof/>
          </w:rPr>
          <w:t>Classification, Privacy, Retention &amp; Data Lifecycle</w:t>
        </w:r>
        <w:r>
          <w:rPr>
            <w:noProof/>
            <w:webHidden/>
          </w:rPr>
          <w:tab/>
        </w:r>
        <w:r>
          <w:rPr>
            <w:noProof/>
            <w:webHidden/>
          </w:rPr>
          <w:fldChar w:fldCharType="begin"/>
        </w:r>
        <w:r>
          <w:rPr>
            <w:noProof/>
            <w:webHidden/>
          </w:rPr>
          <w:instrText xml:space="preserve"> PAGEREF _Toc239226480 \h </w:instrText>
        </w:r>
        <w:r>
          <w:rPr>
            <w:noProof/>
            <w:webHidden/>
          </w:rPr>
        </w:r>
        <w:r>
          <w:rPr>
            <w:noProof/>
            <w:webHidden/>
          </w:rPr>
          <w:fldChar w:fldCharType="separate"/>
        </w:r>
        <w:r>
          <w:rPr>
            <w:noProof/>
            <w:webHidden/>
          </w:rPr>
          <w:t>77</w:t>
        </w:r>
        <w:r>
          <w:rPr>
            <w:noProof/>
            <w:webHidden/>
          </w:rPr>
          <w:fldChar w:fldCharType="end"/>
        </w:r>
      </w:hyperlink>
    </w:p>
    <w:p w14:paraId="13389309" w14:textId="1EF5F5CF" w:rsidR="009F2CBE" w:rsidRDefault="009F2CBE">
      <w:pPr>
        <w:pStyle w:val="TOC2"/>
        <w:tabs>
          <w:tab w:val="right" w:leader="dot" w:pos="10026"/>
        </w:tabs>
        <w:rPr>
          <w:noProof/>
        </w:rPr>
      </w:pPr>
      <w:hyperlink w:anchor="_Toc239226481" w:history="1">
        <w:r w:rsidRPr="00011780">
          <w:rPr>
            <w:rStyle w:val="Hyperlink"/>
            <w:noProof/>
          </w:rPr>
          <w:t>31.1 Purpose</w:t>
        </w:r>
        <w:r>
          <w:rPr>
            <w:noProof/>
            <w:webHidden/>
          </w:rPr>
          <w:tab/>
        </w:r>
        <w:r>
          <w:rPr>
            <w:noProof/>
            <w:webHidden/>
          </w:rPr>
          <w:fldChar w:fldCharType="begin"/>
        </w:r>
        <w:r>
          <w:rPr>
            <w:noProof/>
            <w:webHidden/>
          </w:rPr>
          <w:instrText xml:space="preserve"> PAGEREF _Toc239226481 \h </w:instrText>
        </w:r>
        <w:r>
          <w:rPr>
            <w:noProof/>
            <w:webHidden/>
          </w:rPr>
        </w:r>
        <w:r>
          <w:rPr>
            <w:noProof/>
            <w:webHidden/>
          </w:rPr>
          <w:fldChar w:fldCharType="separate"/>
        </w:r>
        <w:r>
          <w:rPr>
            <w:noProof/>
            <w:webHidden/>
          </w:rPr>
          <w:t>77</w:t>
        </w:r>
        <w:r>
          <w:rPr>
            <w:noProof/>
            <w:webHidden/>
          </w:rPr>
          <w:fldChar w:fldCharType="end"/>
        </w:r>
      </w:hyperlink>
    </w:p>
    <w:p w14:paraId="7C6D8114" w14:textId="27BE6EDE" w:rsidR="009F2CBE" w:rsidRDefault="009F2CBE">
      <w:pPr>
        <w:pStyle w:val="TOC2"/>
        <w:tabs>
          <w:tab w:val="right" w:leader="dot" w:pos="10026"/>
        </w:tabs>
        <w:rPr>
          <w:noProof/>
        </w:rPr>
      </w:pPr>
      <w:hyperlink w:anchor="_Toc239226482" w:history="1">
        <w:r w:rsidRPr="00011780">
          <w:rPr>
            <w:rStyle w:val="Hyperlink"/>
            <w:noProof/>
          </w:rPr>
          <w:t>31.2 Semantic Definition</w:t>
        </w:r>
        <w:r>
          <w:rPr>
            <w:noProof/>
            <w:webHidden/>
          </w:rPr>
          <w:tab/>
        </w:r>
        <w:r>
          <w:rPr>
            <w:noProof/>
            <w:webHidden/>
          </w:rPr>
          <w:fldChar w:fldCharType="begin"/>
        </w:r>
        <w:r>
          <w:rPr>
            <w:noProof/>
            <w:webHidden/>
          </w:rPr>
          <w:instrText xml:space="preserve"> PAGEREF _Toc239226482 \h </w:instrText>
        </w:r>
        <w:r>
          <w:rPr>
            <w:noProof/>
            <w:webHidden/>
          </w:rPr>
        </w:r>
        <w:r>
          <w:rPr>
            <w:noProof/>
            <w:webHidden/>
          </w:rPr>
          <w:fldChar w:fldCharType="separate"/>
        </w:r>
        <w:r>
          <w:rPr>
            <w:noProof/>
            <w:webHidden/>
          </w:rPr>
          <w:t>77</w:t>
        </w:r>
        <w:r>
          <w:rPr>
            <w:noProof/>
            <w:webHidden/>
          </w:rPr>
          <w:fldChar w:fldCharType="end"/>
        </w:r>
      </w:hyperlink>
    </w:p>
    <w:p w14:paraId="0FFDE10B" w14:textId="2C014B48" w:rsidR="009F2CBE" w:rsidRDefault="009F2CBE">
      <w:pPr>
        <w:pStyle w:val="TOC2"/>
        <w:tabs>
          <w:tab w:val="right" w:leader="dot" w:pos="10026"/>
        </w:tabs>
        <w:rPr>
          <w:noProof/>
        </w:rPr>
      </w:pPr>
      <w:hyperlink w:anchor="_Toc239226483" w:history="1">
        <w:r w:rsidRPr="00011780">
          <w:rPr>
            <w:rStyle w:val="Hyperlink"/>
            <w:noProof/>
          </w:rPr>
          <w:t>31.3 Principal Entities</w:t>
        </w:r>
        <w:r>
          <w:rPr>
            <w:noProof/>
            <w:webHidden/>
          </w:rPr>
          <w:tab/>
        </w:r>
        <w:r>
          <w:rPr>
            <w:noProof/>
            <w:webHidden/>
          </w:rPr>
          <w:fldChar w:fldCharType="begin"/>
        </w:r>
        <w:r>
          <w:rPr>
            <w:noProof/>
            <w:webHidden/>
          </w:rPr>
          <w:instrText xml:space="preserve"> PAGEREF _Toc239226483 \h </w:instrText>
        </w:r>
        <w:r>
          <w:rPr>
            <w:noProof/>
            <w:webHidden/>
          </w:rPr>
        </w:r>
        <w:r>
          <w:rPr>
            <w:noProof/>
            <w:webHidden/>
          </w:rPr>
          <w:fldChar w:fldCharType="separate"/>
        </w:r>
        <w:r>
          <w:rPr>
            <w:noProof/>
            <w:webHidden/>
          </w:rPr>
          <w:t>77</w:t>
        </w:r>
        <w:r>
          <w:rPr>
            <w:noProof/>
            <w:webHidden/>
          </w:rPr>
          <w:fldChar w:fldCharType="end"/>
        </w:r>
      </w:hyperlink>
    </w:p>
    <w:p w14:paraId="19AF1161" w14:textId="67814ECB" w:rsidR="009F2CBE" w:rsidRDefault="009F2CBE">
      <w:pPr>
        <w:pStyle w:val="TOC2"/>
        <w:tabs>
          <w:tab w:val="right" w:leader="dot" w:pos="10026"/>
        </w:tabs>
        <w:rPr>
          <w:noProof/>
        </w:rPr>
      </w:pPr>
      <w:hyperlink w:anchor="_Toc239226484" w:history="1">
        <w:r w:rsidRPr="00011780">
          <w:rPr>
            <w:rStyle w:val="Hyperlink"/>
            <w:noProof/>
          </w:rPr>
          <w:t>31.4 Deletion Propagation Requirement</w:t>
        </w:r>
        <w:r>
          <w:rPr>
            <w:noProof/>
            <w:webHidden/>
          </w:rPr>
          <w:tab/>
        </w:r>
        <w:r>
          <w:rPr>
            <w:noProof/>
            <w:webHidden/>
          </w:rPr>
          <w:fldChar w:fldCharType="begin"/>
        </w:r>
        <w:r>
          <w:rPr>
            <w:noProof/>
            <w:webHidden/>
          </w:rPr>
          <w:instrText xml:space="preserve"> PAGEREF _Toc239226484 \h </w:instrText>
        </w:r>
        <w:r>
          <w:rPr>
            <w:noProof/>
            <w:webHidden/>
          </w:rPr>
        </w:r>
        <w:r>
          <w:rPr>
            <w:noProof/>
            <w:webHidden/>
          </w:rPr>
          <w:fldChar w:fldCharType="separate"/>
        </w:r>
        <w:r>
          <w:rPr>
            <w:noProof/>
            <w:webHidden/>
          </w:rPr>
          <w:t>77</w:t>
        </w:r>
        <w:r>
          <w:rPr>
            <w:noProof/>
            <w:webHidden/>
          </w:rPr>
          <w:fldChar w:fldCharType="end"/>
        </w:r>
      </w:hyperlink>
    </w:p>
    <w:p w14:paraId="6C3A7A6C" w14:textId="589F1CD4" w:rsidR="009F2CBE" w:rsidRDefault="009F2CBE">
      <w:pPr>
        <w:pStyle w:val="TOC2"/>
        <w:tabs>
          <w:tab w:val="right" w:leader="dot" w:pos="10026"/>
        </w:tabs>
        <w:rPr>
          <w:noProof/>
        </w:rPr>
      </w:pPr>
      <w:hyperlink w:anchor="_Toc239226485" w:history="1">
        <w:r w:rsidRPr="00011780">
          <w:rPr>
            <w:rStyle w:val="Hyperlink"/>
            <w:noProof/>
          </w:rPr>
          <w:t>31.5 Hold Overrides Retention</w:t>
        </w:r>
        <w:r>
          <w:rPr>
            <w:noProof/>
            <w:webHidden/>
          </w:rPr>
          <w:tab/>
        </w:r>
        <w:r>
          <w:rPr>
            <w:noProof/>
            <w:webHidden/>
          </w:rPr>
          <w:fldChar w:fldCharType="begin"/>
        </w:r>
        <w:r>
          <w:rPr>
            <w:noProof/>
            <w:webHidden/>
          </w:rPr>
          <w:instrText xml:space="preserve"> PAGEREF _Toc239226485 \h </w:instrText>
        </w:r>
        <w:r>
          <w:rPr>
            <w:noProof/>
            <w:webHidden/>
          </w:rPr>
        </w:r>
        <w:r>
          <w:rPr>
            <w:noProof/>
            <w:webHidden/>
          </w:rPr>
          <w:fldChar w:fldCharType="separate"/>
        </w:r>
        <w:r>
          <w:rPr>
            <w:noProof/>
            <w:webHidden/>
          </w:rPr>
          <w:t>77</w:t>
        </w:r>
        <w:r>
          <w:rPr>
            <w:noProof/>
            <w:webHidden/>
          </w:rPr>
          <w:fldChar w:fldCharType="end"/>
        </w:r>
      </w:hyperlink>
    </w:p>
    <w:p w14:paraId="1A776651" w14:textId="0BA67744" w:rsidR="009F2CBE" w:rsidRDefault="009F2CBE">
      <w:pPr>
        <w:pStyle w:val="TOC2"/>
        <w:tabs>
          <w:tab w:val="right" w:leader="dot" w:pos="10026"/>
        </w:tabs>
        <w:rPr>
          <w:noProof/>
        </w:rPr>
      </w:pPr>
      <w:hyperlink w:anchor="_Toc239226486" w:history="1">
        <w:r w:rsidRPr="00011780">
          <w:rPr>
            <w:rStyle w:val="Hyperlink"/>
            <w:noProof/>
          </w:rPr>
          <w:t>31.6 Classification Inheritance</w:t>
        </w:r>
        <w:r>
          <w:rPr>
            <w:noProof/>
            <w:webHidden/>
          </w:rPr>
          <w:tab/>
        </w:r>
        <w:r>
          <w:rPr>
            <w:noProof/>
            <w:webHidden/>
          </w:rPr>
          <w:fldChar w:fldCharType="begin"/>
        </w:r>
        <w:r>
          <w:rPr>
            <w:noProof/>
            <w:webHidden/>
          </w:rPr>
          <w:instrText xml:space="preserve"> PAGEREF _Toc239226486 \h </w:instrText>
        </w:r>
        <w:r>
          <w:rPr>
            <w:noProof/>
            <w:webHidden/>
          </w:rPr>
        </w:r>
        <w:r>
          <w:rPr>
            <w:noProof/>
            <w:webHidden/>
          </w:rPr>
          <w:fldChar w:fldCharType="separate"/>
        </w:r>
        <w:r>
          <w:rPr>
            <w:noProof/>
            <w:webHidden/>
          </w:rPr>
          <w:t>77</w:t>
        </w:r>
        <w:r>
          <w:rPr>
            <w:noProof/>
            <w:webHidden/>
          </w:rPr>
          <w:fldChar w:fldCharType="end"/>
        </w:r>
      </w:hyperlink>
    </w:p>
    <w:p w14:paraId="719CE63F" w14:textId="2F09DF85" w:rsidR="009F2CBE" w:rsidRDefault="009F2CBE">
      <w:pPr>
        <w:pStyle w:val="TOC2"/>
        <w:tabs>
          <w:tab w:val="right" w:leader="dot" w:pos="10026"/>
        </w:tabs>
        <w:rPr>
          <w:noProof/>
        </w:rPr>
      </w:pPr>
      <w:hyperlink w:anchor="_Toc239226487" w:history="1">
        <w:r w:rsidRPr="00011780">
          <w:rPr>
            <w:rStyle w:val="Hyperlink"/>
            <w:noProof/>
          </w:rPr>
          <w:t>31.7 Failure / Exception Semantics</w:t>
        </w:r>
        <w:r>
          <w:rPr>
            <w:noProof/>
            <w:webHidden/>
          </w:rPr>
          <w:tab/>
        </w:r>
        <w:r>
          <w:rPr>
            <w:noProof/>
            <w:webHidden/>
          </w:rPr>
          <w:fldChar w:fldCharType="begin"/>
        </w:r>
        <w:r>
          <w:rPr>
            <w:noProof/>
            <w:webHidden/>
          </w:rPr>
          <w:instrText xml:space="preserve"> PAGEREF _Toc239226487 \h </w:instrText>
        </w:r>
        <w:r>
          <w:rPr>
            <w:noProof/>
            <w:webHidden/>
          </w:rPr>
        </w:r>
        <w:r>
          <w:rPr>
            <w:noProof/>
            <w:webHidden/>
          </w:rPr>
          <w:fldChar w:fldCharType="separate"/>
        </w:r>
        <w:r>
          <w:rPr>
            <w:noProof/>
            <w:webHidden/>
          </w:rPr>
          <w:t>78</w:t>
        </w:r>
        <w:r>
          <w:rPr>
            <w:noProof/>
            <w:webHidden/>
          </w:rPr>
          <w:fldChar w:fldCharType="end"/>
        </w:r>
      </w:hyperlink>
    </w:p>
    <w:p w14:paraId="2B3A0143" w14:textId="6A34700D" w:rsidR="009F2CBE" w:rsidRDefault="009F2CBE">
      <w:pPr>
        <w:pStyle w:val="TOC2"/>
        <w:tabs>
          <w:tab w:val="right" w:leader="dot" w:pos="10026"/>
        </w:tabs>
        <w:rPr>
          <w:noProof/>
        </w:rPr>
      </w:pPr>
      <w:hyperlink w:anchor="_Toc239226488"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_Toc239226488 \h </w:instrText>
        </w:r>
        <w:r>
          <w:rPr>
            <w:noProof/>
            <w:webHidden/>
          </w:rPr>
        </w:r>
        <w:r>
          <w:rPr>
            <w:noProof/>
            <w:webHidden/>
          </w:rPr>
          <w:fldChar w:fldCharType="separate"/>
        </w:r>
        <w:r>
          <w:rPr>
            <w:noProof/>
            <w:webHidden/>
          </w:rPr>
          <w:t>78</w:t>
        </w:r>
        <w:r>
          <w:rPr>
            <w:noProof/>
            <w:webHidden/>
          </w:rPr>
          <w:fldChar w:fldCharType="end"/>
        </w:r>
      </w:hyperlink>
    </w:p>
    <w:p w14:paraId="6B4F4346" w14:textId="4D38DFE1" w:rsidR="009F2CBE" w:rsidRDefault="009F2CBE">
      <w:pPr>
        <w:pStyle w:val="TOC2"/>
        <w:tabs>
          <w:tab w:val="right" w:leader="dot" w:pos="10026"/>
        </w:tabs>
        <w:rPr>
          <w:noProof/>
        </w:rPr>
      </w:pPr>
      <w:hyperlink w:anchor="_Toc239226489"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_Toc239226489 \h </w:instrText>
        </w:r>
        <w:r>
          <w:rPr>
            <w:noProof/>
            <w:webHidden/>
          </w:rPr>
        </w:r>
        <w:r>
          <w:rPr>
            <w:noProof/>
            <w:webHidden/>
          </w:rPr>
          <w:fldChar w:fldCharType="separate"/>
        </w:r>
        <w:r>
          <w:rPr>
            <w:noProof/>
            <w:webHidden/>
          </w:rPr>
          <w:t>78</w:t>
        </w:r>
        <w:r>
          <w:rPr>
            <w:noProof/>
            <w:webHidden/>
          </w:rPr>
          <w:fldChar w:fldCharType="end"/>
        </w:r>
      </w:hyperlink>
    </w:p>
    <w:p w14:paraId="5AD4CFC3" w14:textId="6398C68A" w:rsidR="009F2CBE" w:rsidRDefault="009F2CBE">
      <w:pPr>
        <w:pStyle w:val="TOC2"/>
        <w:tabs>
          <w:tab w:val="right" w:leader="dot" w:pos="10026"/>
        </w:tabs>
        <w:rPr>
          <w:noProof/>
        </w:rPr>
      </w:pPr>
      <w:hyperlink w:anchor="_Toc239226490" w:history="1">
        <w:r w:rsidRPr="00011780">
          <w:rPr>
            <w:rStyle w:val="Hyperlink"/>
            <w:noProof/>
          </w:rPr>
          <w:t>31.8 Acceptance Criteria</w:t>
        </w:r>
        <w:r>
          <w:rPr>
            <w:noProof/>
            <w:webHidden/>
          </w:rPr>
          <w:tab/>
        </w:r>
        <w:r>
          <w:rPr>
            <w:noProof/>
            <w:webHidden/>
          </w:rPr>
          <w:fldChar w:fldCharType="begin"/>
        </w:r>
        <w:r>
          <w:rPr>
            <w:noProof/>
            <w:webHidden/>
          </w:rPr>
          <w:instrText xml:space="preserve"> PAGEREF _Toc239226490 \h </w:instrText>
        </w:r>
        <w:r>
          <w:rPr>
            <w:noProof/>
            <w:webHidden/>
          </w:rPr>
        </w:r>
        <w:r>
          <w:rPr>
            <w:noProof/>
            <w:webHidden/>
          </w:rPr>
          <w:fldChar w:fldCharType="separate"/>
        </w:r>
        <w:r>
          <w:rPr>
            <w:noProof/>
            <w:webHidden/>
          </w:rPr>
          <w:t>78</w:t>
        </w:r>
        <w:r>
          <w:rPr>
            <w:noProof/>
            <w:webHidden/>
          </w:rPr>
          <w:fldChar w:fldCharType="end"/>
        </w:r>
      </w:hyperlink>
    </w:p>
    <w:p w14:paraId="31334515" w14:textId="2ACD3DA0" w:rsidR="009F2CBE" w:rsidRDefault="009F2CBE">
      <w:pPr>
        <w:pStyle w:val="TOC1"/>
        <w:tabs>
          <w:tab w:val="right" w:leader="dot" w:pos="10026"/>
        </w:tabs>
        <w:rPr>
          <w:noProof/>
        </w:rPr>
      </w:pPr>
      <w:hyperlink w:anchor="_Toc239226491" w:history="1">
        <w:r w:rsidRPr="00011780">
          <w:rPr>
            <w:rStyle w:val="Hyperlink"/>
            <w:noProof/>
          </w:rPr>
          <w:t>Physical Data Design &amp; Storage Mapping</w:t>
        </w:r>
        <w:r>
          <w:rPr>
            <w:noProof/>
            <w:webHidden/>
          </w:rPr>
          <w:tab/>
        </w:r>
        <w:r>
          <w:rPr>
            <w:noProof/>
            <w:webHidden/>
          </w:rPr>
          <w:fldChar w:fldCharType="begin"/>
        </w:r>
        <w:r>
          <w:rPr>
            <w:noProof/>
            <w:webHidden/>
          </w:rPr>
          <w:instrText xml:space="preserve"> PAGEREF _Toc239226491 \h </w:instrText>
        </w:r>
        <w:r>
          <w:rPr>
            <w:noProof/>
            <w:webHidden/>
          </w:rPr>
        </w:r>
        <w:r>
          <w:rPr>
            <w:noProof/>
            <w:webHidden/>
          </w:rPr>
          <w:fldChar w:fldCharType="separate"/>
        </w:r>
        <w:r>
          <w:rPr>
            <w:noProof/>
            <w:webHidden/>
          </w:rPr>
          <w:t>79</w:t>
        </w:r>
        <w:r>
          <w:rPr>
            <w:noProof/>
            <w:webHidden/>
          </w:rPr>
          <w:fldChar w:fldCharType="end"/>
        </w:r>
      </w:hyperlink>
    </w:p>
    <w:p w14:paraId="16EDF6EC" w14:textId="1220EC45" w:rsidR="009F2CBE" w:rsidRDefault="009F2CBE">
      <w:pPr>
        <w:pStyle w:val="TOC2"/>
        <w:tabs>
          <w:tab w:val="right" w:leader="dot" w:pos="10026"/>
        </w:tabs>
        <w:rPr>
          <w:noProof/>
        </w:rPr>
      </w:pPr>
      <w:hyperlink w:anchor="_Toc239226492" w:history="1">
        <w:r w:rsidRPr="00011780">
          <w:rPr>
            <w:rStyle w:val="Hyperlink"/>
            <w:noProof/>
          </w:rPr>
          <w:t>32.1 Purpose</w:t>
        </w:r>
        <w:r>
          <w:rPr>
            <w:noProof/>
            <w:webHidden/>
          </w:rPr>
          <w:tab/>
        </w:r>
        <w:r>
          <w:rPr>
            <w:noProof/>
            <w:webHidden/>
          </w:rPr>
          <w:fldChar w:fldCharType="begin"/>
        </w:r>
        <w:r>
          <w:rPr>
            <w:noProof/>
            <w:webHidden/>
          </w:rPr>
          <w:instrText xml:space="preserve"> PAGEREF _Toc239226492 \h </w:instrText>
        </w:r>
        <w:r>
          <w:rPr>
            <w:noProof/>
            <w:webHidden/>
          </w:rPr>
        </w:r>
        <w:r>
          <w:rPr>
            <w:noProof/>
            <w:webHidden/>
          </w:rPr>
          <w:fldChar w:fldCharType="separate"/>
        </w:r>
        <w:r>
          <w:rPr>
            <w:noProof/>
            <w:webHidden/>
          </w:rPr>
          <w:t>79</w:t>
        </w:r>
        <w:r>
          <w:rPr>
            <w:noProof/>
            <w:webHidden/>
          </w:rPr>
          <w:fldChar w:fldCharType="end"/>
        </w:r>
      </w:hyperlink>
    </w:p>
    <w:p w14:paraId="4226695E" w14:textId="7C22D363" w:rsidR="009F2CBE" w:rsidRDefault="009F2CBE">
      <w:pPr>
        <w:pStyle w:val="TOC2"/>
        <w:tabs>
          <w:tab w:val="right" w:leader="dot" w:pos="10026"/>
        </w:tabs>
        <w:rPr>
          <w:noProof/>
        </w:rPr>
      </w:pPr>
      <w:hyperlink w:anchor="_Toc239226493" w:history="1">
        <w:r w:rsidRPr="00011780">
          <w:rPr>
            <w:rStyle w:val="Hyperlink"/>
            <w:noProof/>
          </w:rPr>
          <w:t>32.2 Semantic Definition — Three Model Levels</w:t>
        </w:r>
        <w:r>
          <w:rPr>
            <w:noProof/>
            <w:webHidden/>
          </w:rPr>
          <w:tab/>
        </w:r>
        <w:r>
          <w:rPr>
            <w:noProof/>
            <w:webHidden/>
          </w:rPr>
          <w:fldChar w:fldCharType="begin"/>
        </w:r>
        <w:r>
          <w:rPr>
            <w:noProof/>
            <w:webHidden/>
          </w:rPr>
          <w:instrText xml:space="preserve"> PAGEREF _Toc239226493 \h </w:instrText>
        </w:r>
        <w:r>
          <w:rPr>
            <w:noProof/>
            <w:webHidden/>
          </w:rPr>
        </w:r>
        <w:r>
          <w:rPr>
            <w:noProof/>
            <w:webHidden/>
          </w:rPr>
          <w:fldChar w:fldCharType="separate"/>
        </w:r>
        <w:r>
          <w:rPr>
            <w:noProof/>
            <w:webHidden/>
          </w:rPr>
          <w:t>79</w:t>
        </w:r>
        <w:r>
          <w:rPr>
            <w:noProof/>
            <w:webHidden/>
          </w:rPr>
          <w:fldChar w:fldCharType="end"/>
        </w:r>
      </w:hyperlink>
    </w:p>
    <w:p w14:paraId="56A50660" w14:textId="320C959C" w:rsidR="009F2CBE" w:rsidRDefault="009F2CBE">
      <w:pPr>
        <w:pStyle w:val="TOC2"/>
        <w:tabs>
          <w:tab w:val="right" w:leader="dot" w:pos="10026"/>
        </w:tabs>
        <w:rPr>
          <w:noProof/>
        </w:rPr>
      </w:pPr>
      <w:hyperlink w:anchor="_Toc239226494" w:history="1">
        <w:r w:rsidRPr="00011780">
          <w:rPr>
            <w:rStyle w:val="Hyperlink"/>
            <w:noProof/>
          </w:rPr>
          <w:t>32.3 Principal Entities</w:t>
        </w:r>
        <w:r>
          <w:rPr>
            <w:noProof/>
            <w:webHidden/>
          </w:rPr>
          <w:tab/>
        </w:r>
        <w:r>
          <w:rPr>
            <w:noProof/>
            <w:webHidden/>
          </w:rPr>
          <w:fldChar w:fldCharType="begin"/>
        </w:r>
        <w:r>
          <w:rPr>
            <w:noProof/>
            <w:webHidden/>
          </w:rPr>
          <w:instrText xml:space="preserve"> PAGEREF _Toc239226494 \h </w:instrText>
        </w:r>
        <w:r>
          <w:rPr>
            <w:noProof/>
            <w:webHidden/>
          </w:rPr>
        </w:r>
        <w:r>
          <w:rPr>
            <w:noProof/>
            <w:webHidden/>
          </w:rPr>
          <w:fldChar w:fldCharType="separate"/>
        </w:r>
        <w:r>
          <w:rPr>
            <w:noProof/>
            <w:webHidden/>
          </w:rPr>
          <w:t>79</w:t>
        </w:r>
        <w:r>
          <w:rPr>
            <w:noProof/>
            <w:webHidden/>
          </w:rPr>
          <w:fldChar w:fldCharType="end"/>
        </w:r>
      </w:hyperlink>
    </w:p>
    <w:p w14:paraId="13F278CE" w14:textId="148BD305" w:rsidR="009F2CBE" w:rsidRDefault="009F2CBE">
      <w:pPr>
        <w:pStyle w:val="TOC2"/>
        <w:tabs>
          <w:tab w:val="right" w:leader="dot" w:pos="10026"/>
        </w:tabs>
        <w:rPr>
          <w:noProof/>
        </w:rPr>
      </w:pPr>
      <w:hyperlink w:anchor="_Toc239226495" w:history="1">
        <w:r w:rsidRPr="00011780">
          <w:rPr>
            <w:rStyle w:val="Hyperlink"/>
            <w:noProof/>
          </w:rPr>
          <w:t>32.4 One Technology Is Not Forced Onto Every Workload</w:t>
        </w:r>
        <w:r>
          <w:rPr>
            <w:noProof/>
            <w:webHidden/>
          </w:rPr>
          <w:tab/>
        </w:r>
        <w:r>
          <w:rPr>
            <w:noProof/>
            <w:webHidden/>
          </w:rPr>
          <w:fldChar w:fldCharType="begin"/>
        </w:r>
        <w:r>
          <w:rPr>
            <w:noProof/>
            <w:webHidden/>
          </w:rPr>
          <w:instrText xml:space="preserve"> PAGEREF _Toc239226495 \h </w:instrText>
        </w:r>
        <w:r>
          <w:rPr>
            <w:noProof/>
            <w:webHidden/>
          </w:rPr>
        </w:r>
        <w:r>
          <w:rPr>
            <w:noProof/>
            <w:webHidden/>
          </w:rPr>
          <w:fldChar w:fldCharType="separate"/>
        </w:r>
        <w:r>
          <w:rPr>
            <w:noProof/>
            <w:webHidden/>
          </w:rPr>
          <w:t>79</w:t>
        </w:r>
        <w:r>
          <w:rPr>
            <w:noProof/>
            <w:webHidden/>
          </w:rPr>
          <w:fldChar w:fldCharType="end"/>
        </w:r>
      </w:hyperlink>
    </w:p>
    <w:p w14:paraId="581127D7" w14:textId="3A6840B7" w:rsidR="009F2CBE" w:rsidRDefault="009F2CBE">
      <w:pPr>
        <w:pStyle w:val="TOC2"/>
        <w:tabs>
          <w:tab w:val="right" w:leader="dot" w:pos="10026"/>
        </w:tabs>
        <w:rPr>
          <w:noProof/>
        </w:rPr>
      </w:pPr>
      <w:hyperlink w:anchor="_Toc239226496" w:history="1">
        <w:r w:rsidRPr="00011780">
          <w:rPr>
            <w:rStyle w:val="Hyperlink"/>
            <w:noProof/>
          </w:rPr>
          <w:t>32.5 Derived vs Canonical Stores</w:t>
        </w:r>
        <w:r>
          <w:rPr>
            <w:noProof/>
            <w:webHidden/>
          </w:rPr>
          <w:tab/>
        </w:r>
        <w:r>
          <w:rPr>
            <w:noProof/>
            <w:webHidden/>
          </w:rPr>
          <w:fldChar w:fldCharType="begin"/>
        </w:r>
        <w:r>
          <w:rPr>
            <w:noProof/>
            <w:webHidden/>
          </w:rPr>
          <w:instrText xml:space="preserve"> PAGEREF _Toc239226496 \h </w:instrText>
        </w:r>
        <w:r>
          <w:rPr>
            <w:noProof/>
            <w:webHidden/>
          </w:rPr>
        </w:r>
        <w:r>
          <w:rPr>
            <w:noProof/>
            <w:webHidden/>
          </w:rPr>
          <w:fldChar w:fldCharType="separate"/>
        </w:r>
        <w:r>
          <w:rPr>
            <w:noProof/>
            <w:webHidden/>
          </w:rPr>
          <w:t>79</w:t>
        </w:r>
        <w:r>
          <w:rPr>
            <w:noProof/>
            <w:webHidden/>
          </w:rPr>
          <w:fldChar w:fldCharType="end"/>
        </w:r>
      </w:hyperlink>
    </w:p>
    <w:p w14:paraId="25323501" w14:textId="079A598F" w:rsidR="009F2CBE" w:rsidRDefault="009F2CBE">
      <w:pPr>
        <w:pStyle w:val="TOC2"/>
        <w:tabs>
          <w:tab w:val="right" w:leader="dot" w:pos="10026"/>
        </w:tabs>
        <w:rPr>
          <w:noProof/>
        </w:rPr>
      </w:pPr>
      <w:hyperlink w:anchor="_Toc239226497" w:history="1">
        <w:r w:rsidRPr="00011780">
          <w:rPr>
            <w:rStyle w:val="Hyperlink"/>
            <w:noProof/>
          </w:rPr>
          <w:t>32.6 Consistency and Transaction Boundaries</w:t>
        </w:r>
        <w:r>
          <w:rPr>
            <w:noProof/>
            <w:webHidden/>
          </w:rPr>
          <w:tab/>
        </w:r>
        <w:r>
          <w:rPr>
            <w:noProof/>
            <w:webHidden/>
          </w:rPr>
          <w:fldChar w:fldCharType="begin"/>
        </w:r>
        <w:r>
          <w:rPr>
            <w:noProof/>
            <w:webHidden/>
          </w:rPr>
          <w:instrText xml:space="preserve"> PAGEREF _Toc239226497 \h </w:instrText>
        </w:r>
        <w:r>
          <w:rPr>
            <w:noProof/>
            <w:webHidden/>
          </w:rPr>
        </w:r>
        <w:r>
          <w:rPr>
            <w:noProof/>
            <w:webHidden/>
          </w:rPr>
          <w:fldChar w:fldCharType="separate"/>
        </w:r>
        <w:r>
          <w:rPr>
            <w:noProof/>
            <w:webHidden/>
          </w:rPr>
          <w:t>80</w:t>
        </w:r>
        <w:r>
          <w:rPr>
            <w:noProof/>
            <w:webHidden/>
          </w:rPr>
          <w:fldChar w:fldCharType="end"/>
        </w:r>
      </w:hyperlink>
    </w:p>
    <w:p w14:paraId="12282F4C" w14:textId="59037424" w:rsidR="009F2CBE" w:rsidRDefault="009F2CBE">
      <w:pPr>
        <w:pStyle w:val="TOC2"/>
        <w:tabs>
          <w:tab w:val="right" w:leader="dot" w:pos="10026"/>
        </w:tabs>
        <w:rPr>
          <w:noProof/>
        </w:rPr>
      </w:pPr>
      <w:hyperlink w:anchor="_Toc239226498" w:history="1">
        <w:r w:rsidRPr="00011780">
          <w:rPr>
            <w:rStyle w:val="Hyperlink"/>
            <w:noProof/>
          </w:rPr>
          <w:t>32.7 Failure / Exception Semantics</w:t>
        </w:r>
        <w:r>
          <w:rPr>
            <w:noProof/>
            <w:webHidden/>
          </w:rPr>
          <w:tab/>
        </w:r>
        <w:r>
          <w:rPr>
            <w:noProof/>
            <w:webHidden/>
          </w:rPr>
          <w:fldChar w:fldCharType="begin"/>
        </w:r>
        <w:r>
          <w:rPr>
            <w:noProof/>
            <w:webHidden/>
          </w:rPr>
          <w:instrText xml:space="preserve"> PAGEREF _Toc239226498 \h </w:instrText>
        </w:r>
        <w:r>
          <w:rPr>
            <w:noProof/>
            <w:webHidden/>
          </w:rPr>
        </w:r>
        <w:r>
          <w:rPr>
            <w:noProof/>
            <w:webHidden/>
          </w:rPr>
          <w:fldChar w:fldCharType="separate"/>
        </w:r>
        <w:r>
          <w:rPr>
            <w:noProof/>
            <w:webHidden/>
          </w:rPr>
          <w:t>80</w:t>
        </w:r>
        <w:r>
          <w:rPr>
            <w:noProof/>
            <w:webHidden/>
          </w:rPr>
          <w:fldChar w:fldCharType="end"/>
        </w:r>
      </w:hyperlink>
    </w:p>
    <w:p w14:paraId="2AAB3879" w14:textId="2455AC6A" w:rsidR="009F2CBE" w:rsidRDefault="009F2CBE">
      <w:pPr>
        <w:pStyle w:val="TOC2"/>
        <w:tabs>
          <w:tab w:val="right" w:leader="dot" w:pos="10026"/>
        </w:tabs>
        <w:rPr>
          <w:noProof/>
        </w:rPr>
      </w:pPr>
      <w:hyperlink w:anchor="_Toc239226499"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_Toc239226499 \h </w:instrText>
        </w:r>
        <w:r>
          <w:rPr>
            <w:noProof/>
            <w:webHidden/>
          </w:rPr>
        </w:r>
        <w:r>
          <w:rPr>
            <w:noProof/>
            <w:webHidden/>
          </w:rPr>
          <w:fldChar w:fldCharType="separate"/>
        </w:r>
        <w:r>
          <w:rPr>
            <w:noProof/>
            <w:webHidden/>
          </w:rPr>
          <w:t>80</w:t>
        </w:r>
        <w:r>
          <w:rPr>
            <w:noProof/>
            <w:webHidden/>
          </w:rPr>
          <w:fldChar w:fldCharType="end"/>
        </w:r>
      </w:hyperlink>
    </w:p>
    <w:p w14:paraId="05A246D6" w14:textId="4F0C758B" w:rsidR="009F2CBE" w:rsidRDefault="009F2CBE">
      <w:pPr>
        <w:pStyle w:val="TOC2"/>
        <w:tabs>
          <w:tab w:val="right" w:leader="dot" w:pos="10026"/>
        </w:tabs>
        <w:rPr>
          <w:noProof/>
        </w:rPr>
      </w:pPr>
      <w:hyperlink w:anchor="_Toc239226500"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_Toc239226500 \h </w:instrText>
        </w:r>
        <w:r>
          <w:rPr>
            <w:noProof/>
            <w:webHidden/>
          </w:rPr>
        </w:r>
        <w:r>
          <w:rPr>
            <w:noProof/>
            <w:webHidden/>
          </w:rPr>
          <w:fldChar w:fldCharType="separate"/>
        </w:r>
        <w:r>
          <w:rPr>
            <w:noProof/>
            <w:webHidden/>
          </w:rPr>
          <w:t>80</w:t>
        </w:r>
        <w:r>
          <w:rPr>
            <w:noProof/>
            <w:webHidden/>
          </w:rPr>
          <w:fldChar w:fldCharType="end"/>
        </w:r>
      </w:hyperlink>
    </w:p>
    <w:p w14:paraId="3D844128" w14:textId="06F92966" w:rsidR="009F2CBE" w:rsidRDefault="009F2CBE">
      <w:pPr>
        <w:pStyle w:val="TOC2"/>
        <w:tabs>
          <w:tab w:val="right" w:leader="dot" w:pos="10026"/>
        </w:tabs>
        <w:rPr>
          <w:noProof/>
        </w:rPr>
      </w:pPr>
      <w:hyperlink w:anchor="_Toc239226501" w:history="1">
        <w:r w:rsidRPr="00011780">
          <w:rPr>
            <w:rStyle w:val="Hyperlink"/>
            <w:noProof/>
          </w:rPr>
          <w:t>32.8 Acceptance Criteria</w:t>
        </w:r>
        <w:r>
          <w:rPr>
            <w:noProof/>
            <w:webHidden/>
          </w:rPr>
          <w:tab/>
        </w:r>
        <w:r>
          <w:rPr>
            <w:noProof/>
            <w:webHidden/>
          </w:rPr>
          <w:fldChar w:fldCharType="begin"/>
        </w:r>
        <w:r>
          <w:rPr>
            <w:noProof/>
            <w:webHidden/>
          </w:rPr>
          <w:instrText xml:space="preserve"> PAGEREF _Toc239226501 \h </w:instrText>
        </w:r>
        <w:r>
          <w:rPr>
            <w:noProof/>
            <w:webHidden/>
          </w:rPr>
        </w:r>
        <w:r>
          <w:rPr>
            <w:noProof/>
            <w:webHidden/>
          </w:rPr>
          <w:fldChar w:fldCharType="separate"/>
        </w:r>
        <w:r>
          <w:rPr>
            <w:noProof/>
            <w:webHidden/>
          </w:rPr>
          <w:t>80</w:t>
        </w:r>
        <w:r>
          <w:rPr>
            <w:noProof/>
            <w:webHidden/>
          </w:rPr>
          <w:fldChar w:fldCharType="end"/>
        </w:r>
      </w:hyperlink>
    </w:p>
    <w:p w14:paraId="15C464F7" w14:textId="1D834823" w:rsidR="009F2CBE" w:rsidRDefault="009F2CBE">
      <w:pPr>
        <w:pStyle w:val="TOC1"/>
        <w:tabs>
          <w:tab w:val="right" w:leader="dot" w:pos="10026"/>
        </w:tabs>
        <w:rPr>
          <w:noProof/>
        </w:rPr>
      </w:pPr>
      <w:hyperlink w:anchor="_Toc239226502" w:history="1">
        <w:r w:rsidRPr="00011780">
          <w:rPr>
            <w:rStyle w:val="Hyperlink"/>
            <w:noProof/>
          </w:rPr>
          <w:t>Data API, Schema &amp; Event Contract Standards</w:t>
        </w:r>
        <w:r>
          <w:rPr>
            <w:noProof/>
            <w:webHidden/>
          </w:rPr>
          <w:tab/>
        </w:r>
        <w:r>
          <w:rPr>
            <w:noProof/>
            <w:webHidden/>
          </w:rPr>
          <w:fldChar w:fldCharType="begin"/>
        </w:r>
        <w:r>
          <w:rPr>
            <w:noProof/>
            <w:webHidden/>
          </w:rPr>
          <w:instrText xml:space="preserve"> PAGEREF _Toc239226502 \h </w:instrText>
        </w:r>
        <w:r>
          <w:rPr>
            <w:noProof/>
            <w:webHidden/>
          </w:rPr>
        </w:r>
        <w:r>
          <w:rPr>
            <w:noProof/>
            <w:webHidden/>
          </w:rPr>
          <w:fldChar w:fldCharType="separate"/>
        </w:r>
        <w:r>
          <w:rPr>
            <w:noProof/>
            <w:webHidden/>
          </w:rPr>
          <w:t>81</w:t>
        </w:r>
        <w:r>
          <w:rPr>
            <w:noProof/>
            <w:webHidden/>
          </w:rPr>
          <w:fldChar w:fldCharType="end"/>
        </w:r>
      </w:hyperlink>
    </w:p>
    <w:p w14:paraId="2A620B82" w14:textId="6A929D8A" w:rsidR="009F2CBE" w:rsidRDefault="009F2CBE">
      <w:pPr>
        <w:pStyle w:val="TOC2"/>
        <w:tabs>
          <w:tab w:val="right" w:leader="dot" w:pos="10026"/>
        </w:tabs>
        <w:rPr>
          <w:noProof/>
        </w:rPr>
      </w:pPr>
      <w:hyperlink w:anchor="_Toc239226503" w:history="1">
        <w:r w:rsidRPr="00011780">
          <w:rPr>
            <w:rStyle w:val="Hyperlink"/>
            <w:noProof/>
          </w:rPr>
          <w:t>33.1 Purpose</w:t>
        </w:r>
        <w:r>
          <w:rPr>
            <w:noProof/>
            <w:webHidden/>
          </w:rPr>
          <w:tab/>
        </w:r>
        <w:r>
          <w:rPr>
            <w:noProof/>
            <w:webHidden/>
          </w:rPr>
          <w:fldChar w:fldCharType="begin"/>
        </w:r>
        <w:r>
          <w:rPr>
            <w:noProof/>
            <w:webHidden/>
          </w:rPr>
          <w:instrText xml:space="preserve"> PAGEREF _Toc239226503 \h </w:instrText>
        </w:r>
        <w:r>
          <w:rPr>
            <w:noProof/>
            <w:webHidden/>
          </w:rPr>
        </w:r>
        <w:r>
          <w:rPr>
            <w:noProof/>
            <w:webHidden/>
          </w:rPr>
          <w:fldChar w:fldCharType="separate"/>
        </w:r>
        <w:r>
          <w:rPr>
            <w:noProof/>
            <w:webHidden/>
          </w:rPr>
          <w:t>81</w:t>
        </w:r>
        <w:r>
          <w:rPr>
            <w:noProof/>
            <w:webHidden/>
          </w:rPr>
          <w:fldChar w:fldCharType="end"/>
        </w:r>
      </w:hyperlink>
    </w:p>
    <w:p w14:paraId="0E604169" w14:textId="02810351" w:rsidR="009F2CBE" w:rsidRDefault="009F2CBE">
      <w:pPr>
        <w:pStyle w:val="TOC2"/>
        <w:tabs>
          <w:tab w:val="right" w:leader="dot" w:pos="10026"/>
        </w:tabs>
        <w:rPr>
          <w:noProof/>
        </w:rPr>
      </w:pPr>
      <w:hyperlink w:anchor="_Toc239226504" w:history="1">
        <w:r w:rsidRPr="00011780">
          <w:rPr>
            <w:rStyle w:val="Hyperlink"/>
            <w:noProof/>
          </w:rPr>
          <w:t>33.2 Semantic Definition</w:t>
        </w:r>
        <w:r>
          <w:rPr>
            <w:noProof/>
            <w:webHidden/>
          </w:rPr>
          <w:tab/>
        </w:r>
        <w:r>
          <w:rPr>
            <w:noProof/>
            <w:webHidden/>
          </w:rPr>
          <w:fldChar w:fldCharType="begin"/>
        </w:r>
        <w:r>
          <w:rPr>
            <w:noProof/>
            <w:webHidden/>
          </w:rPr>
          <w:instrText xml:space="preserve"> PAGEREF _Toc239226504 \h </w:instrText>
        </w:r>
        <w:r>
          <w:rPr>
            <w:noProof/>
            <w:webHidden/>
          </w:rPr>
        </w:r>
        <w:r>
          <w:rPr>
            <w:noProof/>
            <w:webHidden/>
          </w:rPr>
          <w:fldChar w:fldCharType="separate"/>
        </w:r>
        <w:r>
          <w:rPr>
            <w:noProof/>
            <w:webHidden/>
          </w:rPr>
          <w:t>81</w:t>
        </w:r>
        <w:r>
          <w:rPr>
            <w:noProof/>
            <w:webHidden/>
          </w:rPr>
          <w:fldChar w:fldCharType="end"/>
        </w:r>
      </w:hyperlink>
    </w:p>
    <w:p w14:paraId="1DBA220D" w14:textId="171101DF" w:rsidR="009F2CBE" w:rsidRDefault="009F2CBE">
      <w:pPr>
        <w:pStyle w:val="TOC2"/>
        <w:tabs>
          <w:tab w:val="right" w:leader="dot" w:pos="10026"/>
        </w:tabs>
        <w:rPr>
          <w:noProof/>
        </w:rPr>
      </w:pPr>
      <w:hyperlink w:anchor="_Toc239226505" w:history="1">
        <w:r w:rsidRPr="00011780">
          <w:rPr>
            <w:rStyle w:val="Hyperlink"/>
            <w:noProof/>
          </w:rPr>
          <w:t>33.3 Principal Entities</w:t>
        </w:r>
        <w:r>
          <w:rPr>
            <w:noProof/>
            <w:webHidden/>
          </w:rPr>
          <w:tab/>
        </w:r>
        <w:r>
          <w:rPr>
            <w:noProof/>
            <w:webHidden/>
          </w:rPr>
          <w:fldChar w:fldCharType="begin"/>
        </w:r>
        <w:r>
          <w:rPr>
            <w:noProof/>
            <w:webHidden/>
          </w:rPr>
          <w:instrText xml:space="preserve"> PAGEREF _Toc239226505 \h </w:instrText>
        </w:r>
        <w:r>
          <w:rPr>
            <w:noProof/>
            <w:webHidden/>
          </w:rPr>
        </w:r>
        <w:r>
          <w:rPr>
            <w:noProof/>
            <w:webHidden/>
          </w:rPr>
          <w:fldChar w:fldCharType="separate"/>
        </w:r>
        <w:r>
          <w:rPr>
            <w:noProof/>
            <w:webHidden/>
          </w:rPr>
          <w:t>81</w:t>
        </w:r>
        <w:r>
          <w:rPr>
            <w:noProof/>
            <w:webHidden/>
          </w:rPr>
          <w:fldChar w:fldCharType="end"/>
        </w:r>
      </w:hyperlink>
    </w:p>
    <w:p w14:paraId="08B91C73" w14:textId="3C6E1BF4" w:rsidR="009F2CBE" w:rsidRDefault="009F2CBE">
      <w:pPr>
        <w:pStyle w:val="TOC2"/>
        <w:tabs>
          <w:tab w:val="right" w:leader="dot" w:pos="10026"/>
        </w:tabs>
        <w:rPr>
          <w:noProof/>
        </w:rPr>
      </w:pPr>
      <w:hyperlink w:anchor="_Toc239226506" w:history="1">
        <w:r w:rsidRPr="00011780">
          <w:rPr>
            <w:rStyle w:val="Hyperlink"/>
            <w:noProof/>
          </w:rPr>
          <w:t>33.4 Compatibility Rule</w:t>
        </w:r>
        <w:r>
          <w:rPr>
            <w:noProof/>
            <w:webHidden/>
          </w:rPr>
          <w:tab/>
        </w:r>
        <w:r>
          <w:rPr>
            <w:noProof/>
            <w:webHidden/>
          </w:rPr>
          <w:fldChar w:fldCharType="begin"/>
        </w:r>
        <w:r>
          <w:rPr>
            <w:noProof/>
            <w:webHidden/>
          </w:rPr>
          <w:instrText xml:space="preserve"> PAGEREF _Toc239226506 \h </w:instrText>
        </w:r>
        <w:r>
          <w:rPr>
            <w:noProof/>
            <w:webHidden/>
          </w:rPr>
        </w:r>
        <w:r>
          <w:rPr>
            <w:noProof/>
            <w:webHidden/>
          </w:rPr>
          <w:fldChar w:fldCharType="separate"/>
        </w:r>
        <w:r>
          <w:rPr>
            <w:noProof/>
            <w:webHidden/>
          </w:rPr>
          <w:t>81</w:t>
        </w:r>
        <w:r>
          <w:rPr>
            <w:noProof/>
            <w:webHidden/>
          </w:rPr>
          <w:fldChar w:fldCharType="end"/>
        </w:r>
      </w:hyperlink>
    </w:p>
    <w:p w14:paraId="40852572" w14:textId="3281B440" w:rsidR="009F2CBE" w:rsidRDefault="009F2CBE">
      <w:pPr>
        <w:pStyle w:val="TOC2"/>
        <w:tabs>
          <w:tab w:val="right" w:leader="dot" w:pos="10026"/>
        </w:tabs>
        <w:rPr>
          <w:noProof/>
        </w:rPr>
      </w:pPr>
      <w:hyperlink w:anchor="_Toc239226507" w:history="1">
        <w:r w:rsidRPr="00011780">
          <w:rPr>
            <w:rStyle w:val="Hyperlink"/>
            <w:noProof/>
          </w:rPr>
          <w:t>33.5 Mandatory Context Fields</w:t>
        </w:r>
        <w:r>
          <w:rPr>
            <w:noProof/>
            <w:webHidden/>
          </w:rPr>
          <w:tab/>
        </w:r>
        <w:r>
          <w:rPr>
            <w:noProof/>
            <w:webHidden/>
          </w:rPr>
          <w:fldChar w:fldCharType="begin"/>
        </w:r>
        <w:r>
          <w:rPr>
            <w:noProof/>
            <w:webHidden/>
          </w:rPr>
          <w:instrText xml:space="preserve"> PAGEREF _Toc239226507 \h </w:instrText>
        </w:r>
        <w:r>
          <w:rPr>
            <w:noProof/>
            <w:webHidden/>
          </w:rPr>
        </w:r>
        <w:r>
          <w:rPr>
            <w:noProof/>
            <w:webHidden/>
          </w:rPr>
          <w:fldChar w:fldCharType="separate"/>
        </w:r>
        <w:r>
          <w:rPr>
            <w:noProof/>
            <w:webHidden/>
          </w:rPr>
          <w:t>81</w:t>
        </w:r>
        <w:r>
          <w:rPr>
            <w:noProof/>
            <w:webHidden/>
          </w:rPr>
          <w:fldChar w:fldCharType="end"/>
        </w:r>
      </w:hyperlink>
    </w:p>
    <w:p w14:paraId="4EFA4CB2" w14:textId="78B85310" w:rsidR="009F2CBE" w:rsidRDefault="009F2CBE">
      <w:pPr>
        <w:pStyle w:val="TOC2"/>
        <w:tabs>
          <w:tab w:val="right" w:leader="dot" w:pos="10026"/>
        </w:tabs>
        <w:rPr>
          <w:noProof/>
        </w:rPr>
      </w:pPr>
      <w:hyperlink w:anchor="_Toc239226508" w:history="1">
        <w:r w:rsidRPr="00011780">
          <w:rPr>
            <w:rStyle w:val="Hyperlink"/>
            <w:noProof/>
          </w:rPr>
          <w:t>33.6 Relationships</w:t>
        </w:r>
        <w:r>
          <w:rPr>
            <w:noProof/>
            <w:webHidden/>
          </w:rPr>
          <w:tab/>
        </w:r>
        <w:r>
          <w:rPr>
            <w:noProof/>
            <w:webHidden/>
          </w:rPr>
          <w:fldChar w:fldCharType="begin"/>
        </w:r>
        <w:r>
          <w:rPr>
            <w:noProof/>
            <w:webHidden/>
          </w:rPr>
          <w:instrText xml:space="preserve"> PAGEREF _Toc239226508 \h </w:instrText>
        </w:r>
        <w:r>
          <w:rPr>
            <w:noProof/>
            <w:webHidden/>
          </w:rPr>
        </w:r>
        <w:r>
          <w:rPr>
            <w:noProof/>
            <w:webHidden/>
          </w:rPr>
          <w:fldChar w:fldCharType="separate"/>
        </w:r>
        <w:r>
          <w:rPr>
            <w:noProof/>
            <w:webHidden/>
          </w:rPr>
          <w:t>81</w:t>
        </w:r>
        <w:r>
          <w:rPr>
            <w:noProof/>
            <w:webHidden/>
          </w:rPr>
          <w:fldChar w:fldCharType="end"/>
        </w:r>
      </w:hyperlink>
    </w:p>
    <w:p w14:paraId="735D3109" w14:textId="051CD4F2" w:rsidR="009F2CBE" w:rsidRDefault="009F2CBE">
      <w:pPr>
        <w:pStyle w:val="TOC2"/>
        <w:tabs>
          <w:tab w:val="right" w:leader="dot" w:pos="10026"/>
        </w:tabs>
        <w:rPr>
          <w:noProof/>
        </w:rPr>
      </w:pPr>
      <w:hyperlink w:anchor="_Toc239226509" w:history="1">
        <w:r w:rsidRPr="00011780">
          <w:rPr>
            <w:rStyle w:val="Hyperlink"/>
            <w:noProof/>
          </w:rPr>
          <w:t>33.7 Failure / Exception Semantics</w:t>
        </w:r>
        <w:r>
          <w:rPr>
            <w:noProof/>
            <w:webHidden/>
          </w:rPr>
          <w:tab/>
        </w:r>
        <w:r>
          <w:rPr>
            <w:noProof/>
            <w:webHidden/>
          </w:rPr>
          <w:fldChar w:fldCharType="begin"/>
        </w:r>
        <w:r>
          <w:rPr>
            <w:noProof/>
            <w:webHidden/>
          </w:rPr>
          <w:instrText xml:space="preserve"> PAGEREF _Toc239226509 \h </w:instrText>
        </w:r>
        <w:r>
          <w:rPr>
            <w:noProof/>
            <w:webHidden/>
          </w:rPr>
        </w:r>
        <w:r>
          <w:rPr>
            <w:noProof/>
            <w:webHidden/>
          </w:rPr>
          <w:fldChar w:fldCharType="separate"/>
        </w:r>
        <w:r>
          <w:rPr>
            <w:noProof/>
            <w:webHidden/>
          </w:rPr>
          <w:t>81</w:t>
        </w:r>
        <w:r>
          <w:rPr>
            <w:noProof/>
            <w:webHidden/>
          </w:rPr>
          <w:fldChar w:fldCharType="end"/>
        </w:r>
      </w:hyperlink>
    </w:p>
    <w:p w14:paraId="592F2772" w14:textId="35CD7E7F" w:rsidR="009F2CBE" w:rsidRDefault="009F2CBE">
      <w:pPr>
        <w:pStyle w:val="TOC2"/>
        <w:tabs>
          <w:tab w:val="right" w:leader="dot" w:pos="10026"/>
        </w:tabs>
        <w:rPr>
          <w:noProof/>
        </w:rPr>
      </w:pPr>
      <w:hyperlink w:anchor="_Toc239226510"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_Toc239226510 \h </w:instrText>
        </w:r>
        <w:r>
          <w:rPr>
            <w:noProof/>
            <w:webHidden/>
          </w:rPr>
        </w:r>
        <w:r>
          <w:rPr>
            <w:noProof/>
            <w:webHidden/>
          </w:rPr>
          <w:fldChar w:fldCharType="separate"/>
        </w:r>
        <w:r>
          <w:rPr>
            <w:noProof/>
            <w:webHidden/>
          </w:rPr>
          <w:t>82</w:t>
        </w:r>
        <w:r>
          <w:rPr>
            <w:noProof/>
            <w:webHidden/>
          </w:rPr>
          <w:fldChar w:fldCharType="end"/>
        </w:r>
      </w:hyperlink>
    </w:p>
    <w:p w14:paraId="01091FF4" w14:textId="2674200A" w:rsidR="009F2CBE" w:rsidRDefault="009F2CBE">
      <w:pPr>
        <w:pStyle w:val="TOC2"/>
        <w:tabs>
          <w:tab w:val="right" w:leader="dot" w:pos="10026"/>
        </w:tabs>
        <w:rPr>
          <w:noProof/>
        </w:rPr>
      </w:pPr>
      <w:hyperlink w:anchor="_Toc239226511"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_Toc239226511 \h </w:instrText>
        </w:r>
        <w:r>
          <w:rPr>
            <w:noProof/>
            <w:webHidden/>
          </w:rPr>
        </w:r>
        <w:r>
          <w:rPr>
            <w:noProof/>
            <w:webHidden/>
          </w:rPr>
          <w:fldChar w:fldCharType="separate"/>
        </w:r>
        <w:r>
          <w:rPr>
            <w:noProof/>
            <w:webHidden/>
          </w:rPr>
          <w:t>82</w:t>
        </w:r>
        <w:r>
          <w:rPr>
            <w:noProof/>
            <w:webHidden/>
          </w:rPr>
          <w:fldChar w:fldCharType="end"/>
        </w:r>
      </w:hyperlink>
    </w:p>
    <w:p w14:paraId="561B7775" w14:textId="59F16FD0" w:rsidR="009F2CBE" w:rsidRDefault="009F2CBE">
      <w:pPr>
        <w:pStyle w:val="TOC2"/>
        <w:tabs>
          <w:tab w:val="right" w:leader="dot" w:pos="10026"/>
        </w:tabs>
        <w:rPr>
          <w:noProof/>
        </w:rPr>
      </w:pPr>
      <w:hyperlink w:anchor="_Toc239226512" w:history="1">
        <w:r w:rsidRPr="00011780">
          <w:rPr>
            <w:rStyle w:val="Hyperlink"/>
            <w:noProof/>
          </w:rPr>
          <w:t>33.8 Acceptance Criteria</w:t>
        </w:r>
        <w:r>
          <w:rPr>
            <w:noProof/>
            <w:webHidden/>
          </w:rPr>
          <w:tab/>
        </w:r>
        <w:r>
          <w:rPr>
            <w:noProof/>
            <w:webHidden/>
          </w:rPr>
          <w:fldChar w:fldCharType="begin"/>
        </w:r>
        <w:r>
          <w:rPr>
            <w:noProof/>
            <w:webHidden/>
          </w:rPr>
          <w:instrText xml:space="preserve"> PAGEREF _Toc239226512 \h </w:instrText>
        </w:r>
        <w:r>
          <w:rPr>
            <w:noProof/>
            <w:webHidden/>
          </w:rPr>
        </w:r>
        <w:r>
          <w:rPr>
            <w:noProof/>
            <w:webHidden/>
          </w:rPr>
          <w:fldChar w:fldCharType="separate"/>
        </w:r>
        <w:r>
          <w:rPr>
            <w:noProof/>
            <w:webHidden/>
          </w:rPr>
          <w:t>82</w:t>
        </w:r>
        <w:r>
          <w:rPr>
            <w:noProof/>
            <w:webHidden/>
          </w:rPr>
          <w:fldChar w:fldCharType="end"/>
        </w:r>
      </w:hyperlink>
    </w:p>
    <w:p w14:paraId="76C29699" w14:textId="3471B587" w:rsidR="009F2CBE" w:rsidRDefault="009F2CBE">
      <w:pPr>
        <w:pStyle w:val="TOC1"/>
        <w:tabs>
          <w:tab w:val="right" w:leader="dot" w:pos="10026"/>
        </w:tabs>
        <w:rPr>
          <w:noProof/>
        </w:rPr>
      </w:pPr>
      <w:hyperlink w:anchor="_Toc239226513" w:history="1">
        <w:r w:rsidRPr="00011780">
          <w:rPr>
            <w:rStyle w:val="Hyperlink"/>
            <w:noProof/>
          </w:rPr>
          <w:t>Migration, Legacy Data &amp; Master Data Reconciliation</w:t>
        </w:r>
        <w:r>
          <w:rPr>
            <w:noProof/>
            <w:webHidden/>
          </w:rPr>
          <w:tab/>
        </w:r>
        <w:r>
          <w:rPr>
            <w:noProof/>
            <w:webHidden/>
          </w:rPr>
          <w:fldChar w:fldCharType="begin"/>
        </w:r>
        <w:r>
          <w:rPr>
            <w:noProof/>
            <w:webHidden/>
          </w:rPr>
          <w:instrText xml:space="preserve"> PAGEREF _Toc239226513 \h </w:instrText>
        </w:r>
        <w:r>
          <w:rPr>
            <w:noProof/>
            <w:webHidden/>
          </w:rPr>
        </w:r>
        <w:r>
          <w:rPr>
            <w:noProof/>
            <w:webHidden/>
          </w:rPr>
          <w:fldChar w:fldCharType="separate"/>
        </w:r>
        <w:r>
          <w:rPr>
            <w:noProof/>
            <w:webHidden/>
          </w:rPr>
          <w:t>83</w:t>
        </w:r>
        <w:r>
          <w:rPr>
            <w:noProof/>
            <w:webHidden/>
          </w:rPr>
          <w:fldChar w:fldCharType="end"/>
        </w:r>
      </w:hyperlink>
    </w:p>
    <w:p w14:paraId="221861BF" w14:textId="06E59560" w:rsidR="009F2CBE" w:rsidRDefault="009F2CBE">
      <w:pPr>
        <w:pStyle w:val="TOC2"/>
        <w:tabs>
          <w:tab w:val="right" w:leader="dot" w:pos="10026"/>
        </w:tabs>
        <w:rPr>
          <w:noProof/>
        </w:rPr>
      </w:pPr>
      <w:hyperlink w:anchor="_Toc239226514" w:history="1">
        <w:r w:rsidRPr="00011780">
          <w:rPr>
            <w:rStyle w:val="Hyperlink"/>
            <w:noProof/>
          </w:rPr>
          <w:t>34.1 Purpose</w:t>
        </w:r>
        <w:r>
          <w:rPr>
            <w:noProof/>
            <w:webHidden/>
          </w:rPr>
          <w:tab/>
        </w:r>
        <w:r>
          <w:rPr>
            <w:noProof/>
            <w:webHidden/>
          </w:rPr>
          <w:fldChar w:fldCharType="begin"/>
        </w:r>
        <w:r>
          <w:rPr>
            <w:noProof/>
            <w:webHidden/>
          </w:rPr>
          <w:instrText xml:space="preserve"> PAGEREF _Toc239226514 \h </w:instrText>
        </w:r>
        <w:r>
          <w:rPr>
            <w:noProof/>
            <w:webHidden/>
          </w:rPr>
        </w:r>
        <w:r>
          <w:rPr>
            <w:noProof/>
            <w:webHidden/>
          </w:rPr>
          <w:fldChar w:fldCharType="separate"/>
        </w:r>
        <w:r>
          <w:rPr>
            <w:noProof/>
            <w:webHidden/>
          </w:rPr>
          <w:t>83</w:t>
        </w:r>
        <w:r>
          <w:rPr>
            <w:noProof/>
            <w:webHidden/>
          </w:rPr>
          <w:fldChar w:fldCharType="end"/>
        </w:r>
      </w:hyperlink>
    </w:p>
    <w:p w14:paraId="1C6AA119" w14:textId="0FB44FA2" w:rsidR="009F2CBE" w:rsidRDefault="009F2CBE">
      <w:pPr>
        <w:pStyle w:val="TOC2"/>
        <w:tabs>
          <w:tab w:val="right" w:leader="dot" w:pos="10026"/>
        </w:tabs>
        <w:rPr>
          <w:noProof/>
        </w:rPr>
      </w:pPr>
      <w:hyperlink w:anchor="_Toc239226515" w:history="1">
        <w:r w:rsidRPr="00011780">
          <w:rPr>
            <w:rStyle w:val="Hyperlink"/>
            <w:noProof/>
          </w:rPr>
          <w:t>34.2 Semantic Definition</w:t>
        </w:r>
        <w:r>
          <w:rPr>
            <w:noProof/>
            <w:webHidden/>
          </w:rPr>
          <w:tab/>
        </w:r>
        <w:r>
          <w:rPr>
            <w:noProof/>
            <w:webHidden/>
          </w:rPr>
          <w:fldChar w:fldCharType="begin"/>
        </w:r>
        <w:r>
          <w:rPr>
            <w:noProof/>
            <w:webHidden/>
          </w:rPr>
          <w:instrText xml:space="preserve"> PAGEREF _Toc239226515 \h </w:instrText>
        </w:r>
        <w:r>
          <w:rPr>
            <w:noProof/>
            <w:webHidden/>
          </w:rPr>
        </w:r>
        <w:r>
          <w:rPr>
            <w:noProof/>
            <w:webHidden/>
          </w:rPr>
          <w:fldChar w:fldCharType="separate"/>
        </w:r>
        <w:r>
          <w:rPr>
            <w:noProof/>
            <w:webHidden/>
          </w:rPr>
          <w:t>83</w:t>
        </w:r>
        <w:r>
          <w:rPr>
            <w:noProof/>
            <w:webHidden/>
          </w:rPr>
          <w:fldChar w:fldCharType="end"/>
        </w:r>
      </w:hyperlink>
    </w:p>
    <w:p w14:paraId="41B30536" w14:textId="5C0CF8B5" w:rsidR="009F2CBE" w:rsidRDefault="009F2CBE">
      <w:pPr>
        <w:pStyle w:val="TOC2"/>
        <w:tabs>
          <w:tab w:val="right" w:leader="dot" w:pos="10026"/>
        </w:tabs>
        <w:rPr>
          <w:noProof/>
        </w:rPr>
      </w:pPr>
      <w:hyperlink w:anchor="_Toc239226516" w:history="1">
        <w:r w:rsidRPr="00011780">
          <w:rPr>
            <w:rStyle w:val="Hyperlink"/>
            <w:noProof/>
          </w:rPr>
          <w:t>34.3 Principal Entities</w:t>
        </w:r>
        <w:r>
          <w:rPr>
            <w:noProof/>
            <w:webHidden/>
          </w:rPr>
          <w:tab/>
        </w:r>
        <w:r>
          <w:rPr>
            <w:noProof/>
            <w:webHidden/>
          </w:rPr>
          <w:fldChar w:fldCharType="begin"/>
        </w:r>
        <w:r>
          <w:rPr>
            <w:noProof/>
            <w:webHidden/>
          </w:rPr>
          <w:instrText xml:space="preserve"> PAGEREF _Toc239226516 \h </w:instrText>
        </w:r>
        <w:r>
          <w:rPr>
            <w:noProof/>
            <w:webHidden/>
          </w:rPr>
        </w:r>
        <w:r>
          <w:rPr>
            <w:noProof/>
            <w:webHidden/>
          </w:rPr>
          <w:fldChar w:fldCharType="separate"/>
        </w:r>
        <w:r>
          <w:rPr>
            <w:noProof/>
            <w:webHidden/>
          </w:rPr>
          <w:t>83</w:t>
        </w:r>
        <w:r>
          <w:rPr>
            <w:noProof/>
            <w:webHidden/>
          </w:rPr>
          <w:fldChar w:fldCharType="end"/>
        </w:r>
      </w:hyperlink>
    </w:p>
    <w:p w14:paraId="0BDBCD40" w14:textId="4AFF4DB5" w:rsidR="009F2CBE" w:rsidRDefault="009F2CBE">
      <w:pPr>
        <w:pStyle w:val="TOC2"/>
        <w:tabs>
          <w:tab w:val="right" w:leader="dot" w:pos="10026"/>
        </w:tabs>
        <w:rPr>
          <w:noProof/>
        </w:rPr>
      </w:pPr>
      <w:hyperlink w:anchor="_Toc239226517" w:history="1">
        <w:r w:rsidRPr="00011780">
          <w:rPr>
            <w:rStyle w:val="Hyperlink"/>
            <w:noProof/>
          </w:rPr>
          <w:t>34.4 Migration Flow</w:t>
        </w:r>
        <w:r>
          <w:rPr>
            <w:noProof/>
            <w:webHidden/>
          </w:rPr>
          <w:tab/>
        </w:r>
        <w:r>
          <w:rPr>
            <w:noProof/>
            <w:webHidden/>
          </w:rPr>
          <w:fldChar w:fldCharType="begin"/>
        </w:r>
        <w:r>
          <w:rPr>
            <w:noProof/>
            <w:webHidden/>
          </w:rPr>
          <w:instrText xml:space="preserve"> PAGEREF _Toc239226517 \h </w:instrText>
        </w:r>
        <w:r>
          <w:rPr>
            <w:noProof/>
            <w:webHidden/>
          </w:rPr>
        </w:r>
        <w:r>
          <w:rPr>
            <w:noProof/>
            <w:webHidden/>
          </w:rPr>
          <w:fldChar w:fldCharType="separate"/>
        </w:r>
        <w:r>
          <w:rPr>
            <w:noProof/>
            <w:webHidden/>
          </w:rPr>
          <w:t>83</w:t>
        </w:r>
        <w:r>
          <w:rPr>
            <w:noProof/>
            <w:webHidden/>
          </w:rPr>
          <w:fldChar w:fldCharType="end"/>
        </w:r>
      </w:hyperlink>
    </w:p>
    <w:p w14:paraId="0A5DC18E" w14:textId="385BC95C" w:rsidR="009F2CBE" w:rsidRDefault="009F2CBE">
      <w:pPr>
        <w:pStyle w:val="TOC2"/>
        <w:tabs>
          <w:tab w:val="right" w:leader="dot" w:pos="10026"/>
        </w:tabs>
        <w:rPr>
          <w:noProof/>
        </w:rPr>
      </w:pPr>
      <w:hyperlink w:anchor="_Toc239226518" w:history="1">
        <w:r w:rsidRPr="00011780">
          <w:rPr>
            <w:rStyle w:val="Hyperlink"/>
            <w:noProof/>
          </w:rPr>
          <w:t>34.5 Provenance Through Migration</w:t>
        </w:r>
        <w:r>
          <w:rPr>
            <w:noProof/>
            <w:webHidden/>
          </w:rPr>
          <w:tab/>
        </w:r>
        <w:r>
          <w:rPr>
            <w:noProof/>
            <w:webHidden/>
          </w:rPr>
          <w:fldChar w:fldCharType="begin"/>
        </w:r>
        <w:r>
          <w:rPr>
            <w:noProof/>
            <w:webHidden/>
          </w:rPr>
          <w:instrText xml:space="preserve"> PAGEREF _Toc239226518 \h </w:instrText>
        </w:r>
        <w:r>
          <w:rPr>
            <w:noProof/>
            <w:webHidden/>
          </w:rPr>
        </w:r>
        <w:r>
          <w:rPr>
            <w:noProof/>
            <w:webHidden/>
          </w:rPr>
          <w:fldChar w:fldCharType="separate"/>
        </w:r>
        <w:r>
          <w:rPr>
            <w:noProof/>
            <w:webHidden/>
          </w:rPr>
          <w:t>84</w:t>
        </w:r>
        <w:r>
          <w:rPr>
            <w:noProof/>
            <w:webHidden/>
          </w:rPr>
          <w:fldChar w:fldCharType="end"/>
        </w:r>
      </w:hyperlink>
    </w:p>
    <w:p w14:paraId="49D72BFE" w14:textId="5EBD0E6E" w:rsidR="009F2CBE" w:rsidRDefault="009F2CBE">
      <w:pPr>
        <w:pStyle w:val="TOC2"/>
        <w:tabs>
          <w:tab w:val="right" w:leader="dot" w:pos="10026"/>
        </w:tabs>
        <w:rPr>
          <w:noProof/>
        </w:rPr>
      </w:pPr>
      <w:hyperlink w:anchor="_Toc239226519" w:history="1">
        <w:r w:rsidRPr="00011780">
          <w:rPr>
            <w:rStyle w:val="Hyperlink"/>
            <w:noProof/>
          </w:rPr>
          <w:t>34.6 Failure / Exception Semantics</w:t>
        </w:r>
        <w:r>
          <w:rPr>
            <w:noProof/>
            <w:webHidden/>
          </w:rPr>
          <w:tab/>
        </w:r>
        <w:r>
          <w:rPr>
            <w:noProof/>
            <w:webHidden/>
          </w:rPr>
          <w:fldChar w:fldCharType="begin"/>
        </w:r>
        <w:r>
          <w:rPr>
            <w:noProof/>
            <w:webHidden/>
          </w:rPr>
          <w:instrText xml:space="preserve"> PAGEREF _Toc239226519 \h </w:instrText>
        </w:r>
        <w:r>
          <w:rPr>
            <w:noProof/>
            <w:webHidden/>
          </w:rPr>
        </w:r>
        <w:r>
          <w:rPr>
            <w:noProof/>
            <w:webHidden/>
          </w:rPr>
          <w:fldChar w:fldCharType="separate"/>
        </w:r>
        <w:r>
          <w:rPr>
            <w:noProof/>
            <w:webHidden/>
          </w:rPr>
          <w:t>84</w:t>
        </w:r>
        <w:r>
          <w:rPr>
            <w:noProof/>
            <w:webHidden/>
          </w:rPr>
          <w:fldChar w:fldCharType="end"/>
        </w:r>
      </w:hyperlink>
    </w:p>
    <w:p w14:paraId="5EBF8D15" w14:textId="387F1A67" w:rsidR="009F2CBE" w:rsidRDefault="009F2CBE">
      <w:pPr>
        <w:pStyle w:val="TOC2"/>
        <w:tabs>
          <w:tab w:val="right" w:leader="dot" w:pos="10026"/>
        </w:tabs>
        <w:rPr>
          <w:noProof/>
        </w:rPr>
      </w:pPr>
      <w:hyperlink w:anchor="_Toc239226520"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_Toc239226520 \h </w:instrText>
        </w:r>
        <w:r>
          <w:rPr>
            <w:noProof/>
            <w:webHidden/>
          </w:rPr>
        </w:r>
        <w:r>
          <w:rPr>
            <w:noProof/>
            <w:webHidden/>
          </w:rPr>
          <w:fldChar w:fldCharType="separate"/>
        </w:r>
        <w:r>
          <w:rPr>
            <w:noProof/>
            <w:webHidden/>
          </w:rPr>
          <w:t>84</w:t>
        </w:r>
        <w:r>
          <w:rPr>
            <w:noProof/>
            <w:webHidden/>
          </w:rPr>
          <w:fldChar w:fldCharType="end"/>
        </w:r>
      </w:hyperlink>
    </w:p>
    <w:p w14:paraId="7594485A" w14:textId="3DB535B8" w:rsidR="009F2CBE" w:rsidRDefault="009F2CBE">
      <w:pPr>
        <w:pStyle w:val="TOC2"/>
        <w:tabs>
          <w:tab w:val="right" w:leader="dot" w:pos="10026"/>
        </w:tabs>
        <w:rPr>
          <w:noProof/>
        </w:rPr>
      </w:pPr>
      <w:hyperlink w:anchor="_Toc239226521"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_Toc239226521 \h </w:instrText>
        </w:r>
        <w:r>
          <w:rPr>
            <w:noProof/>
            <w:webHidden/>
          </w:rPr>
        </w:r>
        <w:r>
          <w:rPr>
            <w:noProof/>
            <w:webHidden/>
          </w:rPr>
          <w:fldChar w:fldCharType="separate"/>
        </w:r>
        <w:r>
          <w:rPr>
            <w:noProof/>
            <w:webHidden/>
          </w:rPr>
          <w:t>84</w:t>
        </w:r>
        <w:r>
          <w:rPr>
            <w:noProof/>
            <w:webHidden/>
          </w:rPr>
          <w:fldChar w:fldCharType="end"/>
        </w:r>
      </w:hyperlink>
    </w:p>
    <w:p w14:paraId="54A889D9" w14:textId="4042D8DE" w:rsidR="009F2CBE" w:rsidRDefault="009F2CBE">
      <w:pPr>
        <w:pStyle w:val="TOC2"/>
        <w:tabs>
          <w:tab w:val="right" w:leader="dot" w:pos="10026"/>
        </w:tabs>
        <w:rPr>
          <w:noProof/>
        </w:rPr>
      </w:pPr>
      <w:hyperlink w:anchor="_Toc239226522" w:history="1">
        <w:r w:rsidRPr="00011780">
          <w:rPr>
            <w:rStyle w:val="Hyperlink"/>
            <w:noProof/>
          </w:rPr>
          <w:t>34.7 Acceptance Criteria</w:t>
        </w:r>
        <w:r>
          <w:rPr>
            <w:noProof/>
            <w:webHidden/>
          </w:rPr>
          <w:tab/>
        </w:r>
        <w:r>
          <w:rPr>
            <w:noProof/>
            <w:webHidden/>
          </w:rPr>
          <w:fldChar w:fldCharType="begin"/>
        </w:r>
        <w:r>
          <w:rPr>
            <w:noProof/>
            <w:webHidden/>
          </w:rPr>
          <w:instrText xml:space="preserve"> PAGEREF _Toc239226522 \h </w:instrText>
        </w:r>
        <w:r>
          <w:rPr>
            <w:noProof/>
            <w:webHidden/>
          </w:rPr>
        </w:r>
        <w:r>
          <w:rPr>
            <w:noProof/>
            <w:webHidden/>
          </w:rPr>
          <w:fldChar w:fldCharType="separate"/>
        </w:r>
        <w:r>
          <w:rPr>
            <w:noProof/>
            <w:webHidden/>
          </w:rPr>
          <w:t>84</w:t>
        </w:r>
        <w:r>
          <w:rPr>
            <w:noProof/>
            <w:webHidden/>
          </w:rPr>
          <w:fldChar w:fldCharType="end"/>
        </w:r>
      </w:hyperlink>
    </w:p>
    <w:p w14:paraId="60BD2C10" w14:textId="46A1A99A" w:rsidR="009F2CBE" w:rsidRDefault="009F2CBE">
      <w:pPr>
        <w:pStyle w:val="TOC1"/>
        <w:tabs>
          <w:tab w:val="right" w:leader="dot" w:pos="10026"/>
        </w:tabs>
        <w:rPr>
          <w:noProof/>
        </w:rPr>
      </w:pPr>
      <w:hyperlink w:anchor="_Toc239226523" w:history="1">
        <w:r w:rsidRPr="00011780">
          <w:rPr>
            <w:rStyle w:val="Hyperlink"/>
            <w:noProof/>
          </w:rPr>
          <w:t>Data Performance, Partitioning, Archival &amp; Scalability</w:t>
        </w:r>
        <w:r>
          <w:rPr>
            <w:noProof/>
            <w:webHidden/>
          </w:rPr>
          <w:tab/>
        </w:r>
        <w:r>
          <w:rPr>
            <w:noProof/>
            <w:webHidden/>
          </w:rPr>
          <w:fldChar w:fldCharType="begin"/>
        </w:r>
        <w:r>
          <w:rPr>
            <w:noProof/>
            <w:webHidden/>
          </w:rPr>
          <w:instrText xml:space="preserve"> PAGEREF _Toc239226523 \h </w:instrText>
        </w:r>
        <w:r>
          <w:rPr>
            <w:noProof/>
            <w:webHidden/>
          </w:rPr>
        </w:r>
        <w:r>
          <w:rPr>
            <w:noProof/>
            <w:webHidden/>
          </w:rPr>
          <w:fldChar w:fldCharType="separate"/>
        </w:r>
        <w:r>
          <w:rPr>
            <w:noProof/>
            <w:webHidden/>
          </w:rPr>
          <w:t>85</w:t>
        </w:r>
        <w:r>
          <w:rPr>
            <w:noProof/>
            <w:webHidden/>
          </w:rPr>
          <w:fldChar w:fldCharType="end"/>
        </w:r>
      </w:hyperlink>
    </w:p>
    <w:p w14:paraId="545040AC" w14:textId="340CE431" w:rsidR="009F2CBE" w:rsidRDefault="009F2CBE">
      <w:pPr>
        <w:pStyle w:val="TOC2"/>
        <w:tabs>
          <w:tab w:val="right" w:leader="dot" w:pos="10026"/>
        </w:tabs>
        <w:rPr>
          <w:noProof/>
        </w:rPr>
      </w:pPr>
      <w:hyperlink w:anchor="_Toc239226524" w:history="1">
        <w:r w:rsidRPr="00011780">
          <w:rPr>
            <w:rStyle w:val="Hyperlink"/>
            <w:noProof/>
          </w:rPr>
          <w:t>35.1 Purpose</w:t>
        </w:r>
        <w:r>
          <w:rPr>
            <w:noProof/>
            <w:webHidden/>
          </w:rPr>
          <w:tab/>
        </w:r>
        <w:r>
          <w:rPr>
            <w:noProof/>
            <w:webHidden/>
          </w:rPr>
          <w:fldChar w:fldCharType="begin"/>
        </w:r>
        <w:r>
          <w:rPr>
            <w:noProof/>
            <w:webHidden/>
          </w:rPr>
          <w:instrText xml:space="preserve"> PAGEREF _Toc239226524 \h </w:instrText>
        </w:r>
        <w:r>
          <w:rPr>
            <w:noProof/>
            <w:webHidden/>
          </w:rPr>
        </w:r>
        <w:r>
          <w:rPr>
            <w:noProof/>
            <w:webHidden/>
          </w:rPr>
          <w:fldChar w:fldCharType="separate"/>
        </w:r>
        <w:r>
          <w:rPr>
            <w:noProof/>
            <w:webHidden/>
          </w:rPr>
          <w:t>85</w:t>
        </w:r>
        <w:r>
          <w:rPr>
            <w:noProof/>
            <w:webHidden/>
          </w:rPr>
          <w:fldChar w:fldCharType="end"/>
        </w:r>
      </w:hyperlink>
    </w:p>
    <w:p w14:paraId="25CDDEAD" w14:textId="6B2964CE" w:rsidR="009F2CBE" w:rsidRDefault="009F2CBE">
      <w:pPr>
        <w:pStyle w:val="TOC2"/>
        <w:tabs>
          <w:tab w:val="right" w:leader="dot" w:pos="10026"/>
        </w:tabs>
        <w:rPr>
          <w:noProof/>
        </w:rPr>
      </w:pPr>
      <w:hyperlink w:anchor="_Toc239226525" w:history="1">
        <w:r w:rsidRPr="00011780">
          <w:rPr>
            <w:rStyle w:val="Hyperlink"/>
            <w:noProof/>
          </w:rPr>
          <w:t>35.2 Semantic Definition</w:t>
        </w:r>
        <w:r>
          <w:rPr>
            <w:noProof/>
            <w:webHidden/>
          </w:rPr>
          <w:tab/>
        </w:r>
        <w:r>
          <w:rPr>
            <w:noProof/>
            <w:webHidden/>
          </w:rPr>
          <w:fldChar w:fldCharType="begin"/>
        </w:r>
        <w:r>
          <w:rPr>
            <w:noProof/>
            <w:webHidden/>
          </w:rPr>
          <w:instrText xml:space="preserve"> PAGEREF _Toc239226525 \h </w:instrText>
        </w:r>
        <w:r>
          <w:rPr>
            <w:noProof/>
            <w:webHidden/>
          </w:rPr>
        </w:r>
        <w:r>
          <w:rPr>
            <w:noProof/>
            <w:webHidden/>
          </w:rPr>
          <w:fldChar w:fldCharType="separate"/>
        </w:r>
        <w:r>
          <w:rPr>
            <w:noProof/>
            <w:webHidden/>
          </w:rPr>
          <w:t>85</w:t>
        </w:r>
        <w:r>
          <w:rPr>
            <w:noProof/>
            <w:webHidden/>
          </w:rPr>
          <w:fldChar w:fldCharType="end"/>
        </w:r>
      </w:hyperlink>
    </w:p>
    <w:p w14:paraId="65E464AB" w14:textId="497D6EA0" w:rsidR="009F2CBE" w:rsidRDefault="009F2CBE">
      <w:pPr>
        <w:pStyle w:val="TOC2"/>
        <w:tabs>
          <w:tab w:val="right" w:leader="dot" w:pos="10026"/>
        </w:tabs>
        <w:rPr>
          <w:noProof/>
        </w:rPr>
      </w:pPr>
      <w:hyperlink w:anchor="_Toc239226526" w:history="1">
        <w:r w:rsidRPr="00011780">
          <w:rPr>
            <w:rStyle w:val="Hyperlink"/>
            <w:noProof/>
          </w:rPr>
          <w:t>35.3 Principal Entities</w:t>
        </w:r>
        <w:r>
          <w:rPr>
            <w:noProof/>
            <w:webHidden/>
          </w:rPr>
          <w:tab/>
        </w:r>
        <w:r>
          <w:rPr>
            <w:noProof/>
            <w:webHidden/>
          </w:rPr>
          <w:fldChar w:fldCharType="begin"/>
        </w:r>
        <w:r>
          <w:rPr>
            <w:noProof/>
            <w:webHidden/>
          </w:rPr>
          <w:instrText xml:space="preserve"> PAGEREF _Toc239226526 \h </w:instrText>
        </w:r>
        <w:r>
          <w:rPr>
            <w:noProof/>
            <w:webHidden/>
          </w:rPr>
        </w:r>
        <w:r>
          <w:rPr>
            <w:noProof/>
            <w:webHidden/>
          </w:rPr>
          <w:fldChar w:fldCharType="separate"/>
        </w:r>
        <w:r>
          <w:rPr>
            <w:noProof/>
            <w:webHidden/>
          </w:rPr>
          <w:t>85</w:t>
        </w:r>
        <w:r>
          <w:rPr>
            <w:noProof/>
            <w:webHidden/>
          </w:rPr>
          <w:fldChar w:fldCharType="end"/>
        </w:r>
      </w:hyperlink>
    </w:p>
    <w:p w14:paraId="05F6DB73" w14:textId="4C8D91CF" w:rsidR="009F2CBE" w:rsidRDefault="009F2CBE">
      <w:pPr>
        <w:pStyle w:val="TOC2"/>
        <w:tabs>
          <w:tab w:val="right" w:leader="dot" w:pos="10026"/>
        </w:tabs>
        <w:rPr>
          <w:noProof/>
        </w:rPr>
      </w:pPr>
      <w:hyperlink w:anchor="_Toc239226527" w:history="1">
        <w:r w:rsidRPr="00011780">
          <w:rPr>
            <w:rStyle w:val="Hyperlink"/>
            <w:noProof/>
          </w:rPr>
          <w:t>35.4 Tiering Does Not Change Meaning</w:t>
        </w:r>
        <w:r>
          <w:rPr>
            <w:noProof/>
            <w:webHidden/>
          </w:rPr>
          <w:tab/>
        </w:r>
        <w:r>
          <w:rPr>
            <w:noProof/>
            <w:webHidden/>
          </w:rPr>
          <w:fldChar w:fldCharType="begin"/>
        </w:r>
        <w:r>
          <w:rPr>
            <w:noProof/>
            <w:webHidden/>
          </w:rPr>
          <w:instrText xml:space="preserve"> PAGEREF _Toc239226527 \h </w:instrText>
        </w:r>
        <w:r>
          <w:rPr>
            <w:noProof/>
            <w:webHidden/>
          </w:rPr>
        </w:r>
        <w:r>
          <w:rPr>
            <w:noProof/>
            <w:webHidden/>
          </w:rPr>
          <w:fldChar w:fldCharType="separate"/>
        </w:r>
        <w:r>
          <w:rPr>
            <w:noProof/>
            <w:webHidden/>
          </w:rPr>
          <w:t>85</w:t>
        </w:r>
        <w:r>
          <w:rPr>
            <w:noProof/>
            <w:webHidden/>
          </w:rPr>
          <w:fldChar w:fldCharType="end"/>
        </w:r>
      </w:hyperlink>
    </w:p>
    <w:p w14:paraId="6A4D90C2" w14:textId="4DCA5098" w:rsidR="009F2CBE" w:rsidRDefault="009F2CBE">
      <w:pPr>
        <w:pStyle w:val="TOC2"/>
        <w:tabs>
          <w:tab w:val="right" w:leader="dot" w:pos="10026"/>
        </w:tabs>
        <w:rPr>
          <w:noProof/>
        </w:rPr>
      </w:pPr>
      <w:hyperlink w:anchor="_Toc239226528" w:history="1">
        <w:r w:rsidRPr="00011780">
          <w:rPr>
            <w:rStyle w:val="Hyperlink"/>
            <w:noProof/>
          </w:rPr>
          <w:t>35.5 Partition-Spanning Query Correctness</w:t>
        </w:r>
        <w:r>
          <w:rPr>
            <w:noProof/>
            <w:webHidden/>
          </w:rPr>
          <w:tab/>
        </w:r>
        <w:r>
          <w:rPr>
            <w:noProof/>
            <w:webHidden/>
          </w:rPr>
          <w:fldChar w:fldCharType="begin"/>
        </w:r>
        <w:r>
          <w:rPr>
            <w:noProof/>
            <w:webHidden/>
          </w:rPr>
          <w:instrText xml:space="preserve"> PAGEREF _Toc239226528 \h </w:instrText>
        </w:r>
        <w:r>
          <w:rPr>
            <w:noProof/>
            <w:webHidden/>
          </w:rPr>
        </w:r>
        <w:r>
          <w:rPr>
            <w:noProof/>
            <w:webHidden/>
          </w:rPr>
          <w:fldChar w:fldCharType="separate"/>
        </w:r>
        <w:r>
          <w:rPr>
            <w:noProof/>
            <w:webHidden/>
          </w:rPr>
          <w:t>85</w:t>
        </w:r>
        <w:r>
          <w:rPr>
            <w:noProof/>
            <w:webHidden/>
          </w:rPr>
          <w:fldChar w:fldCharType="end"/>
        </w:r>
      </w:hyperlink>
    </w:p>
    <w:p w14:paraId="3CB75558" w14:textId="629E54CF" w:rsidR="009F2CBE" w:rsidRDefault="009F2CBE">
      <w:pPr>
        <w:pStyle w:val="TOC2"/>
        <w:tabs>
          <w:tab w:val="right" w:leader="dot" w:pos="10026"/>
        </w:tabs>
        <w:rPr>
          <w:noProof/>
        </w:rPr>
      </w:pPr>
      <w:hyperlink w:anchor="_Toc239226529" w:history="1">
        <w:r w:rsidRPr="00011780">
          <w:rPr>
            <w:rStyle w:val="Hyperlink"/>
            <w:noProof/>
          </w:rPr>
          <w:t>35.6 Failure / Exception Semantics</w:t>
        </w:r>
        <w:r>
          <w:rPr>
            <w:noProof/>
            <w:webHidden/>
          </w:rPr>
          <w:tab/>
        </w:r>
        <w:r>
          <w:rPr>
            <w:noProof/>
            <w:webHidden/>
          </w:rPr>
          <w:fldChar w:fldCharType="begin"/>
        </w:r>
        <w:r>
          <w:rPr>
            <w:noProof/>
            <w:webHidden/>
          </w:rPr>
          <w:instrText xml:space="preserve"> PAGEREF _Toc239226529 \h </w:instrText>
        </w:r>
        <w:r>
          <w:rPr>
            <w:noProof/>
            <w:webHidden/>
          </w:rPr>
        </w:r>
        <w:r>
          <w:rPr>
            <w:noProof/>
            <w:webHidden/>
          </w:rPr>
          <w:fldChar w:fldCharType="separate"/>
        </w:r>
        <w:r>
          <w:rPr>
            <w:noProof/>
            <w:webHidden/>
          </w:rPr>
          <w:t>85</w:t>
        </w:r>
        <w:r>
          <w:rPr>
            <w:noProof/>
            <w:webHidden/>
          </w:rPr>
          <w:fldChar w:fldCharType="end"/>
        </w:r>
      </w:hyperlink>
    </w:p>
    <w:p w14:paraId="6051D5E7" w14:textId="7CE1F77D" w:rsidR="009F2CBE" w:rsidRDefault="009F2CBE">
      <w:pPr>
        <w:pStyle w:val="TOC2"/>
        <w:tabs>
          <w:tab w:val="right" w:leader="dot" w:pos="10026"/>
        </w:tabs>
        <w:rPr>
          <w:noProof/>
        </w:rPr>
      </w:pPr>
      <w:hyperlink w:anchor="_Toc239226530"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_Toc239226530 \h </w:instrText>
        </w:r>
        <w:r>
          <w:rPr>
            <w:noProof/>
            <w:webHidden/>
          </w:rPr>
        </w:r>
        <w:r>
          <w:rPr>
            <w:noProof/>
            <w:webHidden/>
          </w:rPr>
          <w:fldChar w:fldCharType="separate"/>
        </w:r>
        <w:r>
          <w:rPr>
            <w:noProof/>
            <w:webHidden/>
          </w:rPr>
          <w:t>86</w:t>
        </w:r>
        <w:r>
          <w:rPr>
            <w:noProof/>
            <w:webHidden/>
          </w:rPr>
          <w:fldChar w:fldCharType="end"/>
        </w:r>
      </w:hyperlink>
    </w:p>
    <w:p w14:paraId="3E87DCF4" w14:textId="5555B53B" w:rsidR="009F2CBE" w:rsidRDefault="009F2CBE">
      <w:pPr>
        <w:pStyle w:val="TOC2"/>
        <w:tabs>
          <w:tab w:val="right" w:leader="dot" w:pos="10026"/>
        </w:tabs>
        <w:rPr>
          <w:noProof/>
        </w:rPr>
      </w:pPr>
      <w:hyperlink w:anchor="_Toc239226531"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_Toc239226531 \h </w:instrText>
        </w:r>
        <w:r>
          <w:rPr>
            <w:noProof/>
            <w:webHidden/>
          </w:rPr>
        </w:r>
        <w:r>
          <w:rPr>
            <w:noProof/>
            <w:webHidden/>
          </w:rPr>
          <w:fldChar w:fldCharType="separate"/>
        </w:r>
        <w:r>
          <w:rPr>
            <w:noProof/>
            <w:webHidden/>
          </w:rPr>
          <w:t>86</w:t>
        </w:r>
        <w:r>
          <w:rPr>
            <w:noProof/>
            <w:webHidden/>
          </w:rPr>
          <w:fldChar w:fldCharType="end"/>
        </w:r>
      </w:hyperlink>
    </w:p>
    <w:p w14:paraId="7D3454E7" w14:textId="7B7B60FD" w:rsidR="009F2CBE" w:rsidRDefault="009F2CBE">
      <w:pPr>
        <w:pStyle w:val="TOC2"/>
        <w:tabs>
          <w:tab w:val="right" w:leader="dot" w:pos="10026"/>
        </w:tabs>
        <w:rPr>
          <w:noProof/>
        </w:rPr>
      </w:pPr>
      <w:hyperlink w:anchor="_Toc239226532" w:history="1">
        <w:r w:rsidRPr="00011780">
          <w:rPr>
            <w:rStyle w:val="Hyperlink"/>
            <w:noProof/>
          </w:rPr>
          <w:t>35.7 Acceptance Criteria</w:t>
        </w:r>
        <w:r>
          <w:rPr>
            <w:noProof/>
            <w:webHidden/>
          </w:rPr>
          <w:tab/>
        </w:r>
        <w:r>
          <w:rPr>
            <w:noProof/>
            <w:webHidden/>
          </w:rPr>
          <w:fldChar w:fldCharType="begin"/>
        </w:r>
        <w:r>
          <w:rPr>
            <w:noProof/>
            <w:webHidden/>
          </w:rPr>
          <w:instrText xml:space="preserve"> PAGEREF _Toc239226532 \h </w:instrText>
        </w:r>
        <w:r>
          <w:rPr>
            <w:noProof/>
            <w:webHidden/>
          </w:rPr>
        </w:r>
        <w:r>
          <w:rPr>
            <w:noProof/>
            <w:webHidden/>
          </w:rPr>
          <w:fldChar w:fldCharType="separate"/>
        </w:r>
        <w:r>
          <w:rPr>
            <w:noProof/>
            <w:webHidden/>
          </w:rPr>
          <w:t>86</w:t>
        </w:r>
        <w:r>
          <w:rPr>
            <w:noProof/>
            <w:webHidden/>
          </w:rPr>
          <w:fldChar w:fldCharType="end"/>
        </w:r>
      </w:hyperlink>
    </w:p>
    <w:p w14:paraId="5BAA2112" w14:textId="32670A9A" w:rsidR="009F2CBE" w:rsidRDefault="009F2CBE">
      <w:pPr>
        <w:pStyle w:val="TOC1"/>
        <w:tabs>
          <w:tab w:val="right" w:leader="dot" w:pos="10026"/>
        </w:tabs>
        <w:rPr>
          <w:noProof/>
        </w:rPr>
      </w:pPr>
      <w:hyperlink w:anchor="_Toc239226533" w:history="1">
        <w:r w:rsidRPr="00011780">
          <w:rPr>
            <w:rStyle w:val="Hyperlink"/>
            <w:noProof/>
          </w:rPr>
          <w:t>Data Security &amp; Sovereignty Controls</w:t>
        </w:r>
        <w:r>
          <w:rPr>
            <w:noProof/>
            <w:webHidden/>
          </w:rPr>
          <w:tab/>
        </w:r>
        <w:r>
          <w:rPr>
            <w:noProof/>
            <w:webHidden/>
          </w:rPr>
          <w:fldChar w:fldCharType="begin"/>
        </w:r>
        <w:r>
          <w:rPr>
            <w:noProof/>
            <w:webHidden/>
          </w:rPr>
          <w:instrText xml:space="preserve"> PAGEREF _Toc239226533 \h </w:instrText>
        </w:r>
        <w:r>
          <w:rPr>
            <w:noProof/>
            <w:webHidden/>
          </w:rPr>
        </w:r>
        <w:r>
          <w:rPr>
            <w:noProof/>
            <w:webHidden/>
          </w:rPr>
          <w:fldChar w:fldCharType="separate"/>
        </w:r>
        <w:r>
          <w:rPr>
            <w:noProof/>
            <w:webHidden/>
          </w:rPr>
          <w:t>87</w:t>
        </w:r>
        <w:r>
          <w:rPr>
            <w:noProof/>
            <w:webHidden/>
          </w:rPr>
          <w:fldChar w:fldCharType="end"/>
        </w:r>
      </w:hyperlink>
    </w:p>
    <w:p w14:paraId="28C392D2" w14:textId="63453684" w:rsidR="009F2CBE" w:rsidRDefault="009F2CBE">
      <w:pPr>
        <w:pStyle w:val="TOC2"/>
        <w:tabs>
          <w:tab w:val="right" w:leader="dot" w:pos="10026"/>
        </w:tabs>
        <w:rPr>
          <w:noProof/>
        </w:rPr>
      </w:pPr>
      <w:hyperlink w:anchor="_Toc239226534" w:history="1">
        <w:r w:rsidRPr="00011780">
          <w:rPr>
            <w:rStyle w:val="Hyperlink"/>
            <w:noProof/>
          </w:rPr>
          <w:t>36.1 Purpose</w:t>
        </w:r>
        <w:r>
          <w:rPr>
            <w:noProof/>
            <w:webHidden/>
          </w:rPr>
          <w:tab/>
        </w:r>
        <w:r>
          <w:rPr>
            <w:noProof/>
            <w:webHidden/>
          </w:rPr>
          <w:fldChar w:fldCharType="begin"/>
        </w:r>
        <w:r>
          <w:rPr>
            <w:noProof/>
            <w:webHidden/>
          </w:rPr>
          <w:instrText xml:space="preserve"> PAGEREF _Toc239226534 \h </w:instrText>
        </w:r>
        <w:r>
          <w:rPr>
            <w:noProof/>
            <w:webHidden/>
          </w:rPr>
        </w:r>
        <w:r>
          <w:rPr>
            <w:noProof/>
            <w:webHidden/>
          </w:rPr>
          <w:fldChar w:fldCharType="separate"/>
        </w:r>
        <w:r>
          <w:rPr>
            <w:noProof/>
            <w:webHidden/>
          </w:rPr>
          <w:t>87</w:t>
        </w:r>
        <w:r>
          <w:rPr>
            <w:noProof/>
            <w:webHidden/>
          </w:rPr>
          <w:fldChar w:fldCharType="end"/>
        </w:r>
      </w:hyperlink>
    </w:p>
    <w:p w14:paraId="71E44F9D" w14:textId="234EF2D7" w:rsidR="009F2CBE" w:rsidRDefault="009F2CBE">
      <w:pPr>
        <w:pStyle w:val="TOC2"/>
        <w:tabs>
          <w:tab w:val="right" w:leader="dot" w:pos="10026"/>
        </w:tabs>
        <w:rPr>
          <w:noProof/>
        </w:rPr>
      </w:pPr>
      <w:hyperlink w:anchor="_Toc239226535" w:history="1">
        <w:r w:rsidRPr="00011780">
          <w:rPr>
            <w:rStyle w:val="Hyperlink"/>
            <w:noProof/>
          </w:rPr>
          <w:t>36.2 Semantic Definition</w:t>
        </w:r>
        <w:r>
          <w:rPr>
            <w:noProof/>
            <w:webHidden/>
          </w:rPr>
          <w:tab/>
        </w:r>
        <w:r>
          <w:rPr>
            <w:noProof/>
            <w:webHidden/>
          </w:rPr>
          <w:fldChar w:fldCharType="begin"/>
        </w:r>
        <w:r>
          <w:rPr>
            <w:noProof/>
            <w:webHidden/>
          </w:rPr>
          <w:instrText xml:space="preserve"> PAGEREF _Toc239226535 \h </w:instrText>
        </w:r>
        <w:r>
          <w:rPr>
            <w:noProof/>
            <w:webHidden/>
          </w:rPr>
        </w:r>
        <w:r>
          <w:rPr>
            <w:noProof/>
            <w:webHidden/>
          </w:rPr>
          <w:fldChar w:fldCharType="separate"/>
        </w:r>
        <w:r>
          <w:rPr>
            <w:noProof/>
            <w:webHidden/>
          </w:rPr>
          <w:t>87</w:t>
        </w:r>
        <w:r>
          <w:rPr>
            <w:noProof/>
            <w:webHidden/>
          </w:rPr>
          <w:fldChar w:fldCharType="end"/>
        </w:r>
      </w:hyperlink>
    </w:p>
    <w:p w14:paraId="5ECF2542" w14:textId="3912D7BA" w:rsidR="009F2CBE" w:rsidRDefault="009F2CBE">
      <w:pPr>
        <w:pStyle w:val="TOC2"/>
        <w:tabs>
          <w:tab w:val="right" w:leader="dot" w:pos="10026"/>
        </w:tabs>
        <w:rPr>
          <w:noProof/>
        </w:rPr>
      </w:pPr>
      <w:hyperlink w:anchor="_Toc239226536" w:history="1">
        <w:r w:rsidRPr="00011780">
          <w:rPr>
            <w:rStyle w:val="Hyperlink"/>
            <w:noProof/>
          </w:rPr>
          <w:t>36.3 Principal Entities</w:t>
        </w:r>
        <w:r>
          <w:rPr>
            <w:noProof/>
            <w:webHidden/>
          </w:rPr>
          <w:tab/>
        </w:r>
        <w:r>
          <w:rPr>
            <w:noProof/>
            <w:webHidden/>
          </w:rPr>
          <w:fldChar w:fldCharType="begin"/>
        </w:r>
        <w:r>
          <w:rPr>
            <w:noProof/>
            <w:webHidden/>
          </w:rPr>
          <w:instrText xml:space="preserve"> PAGEREF _Toc239226536 \h </w:instrText>
        </w:r>
        <w:r>
          <w:rPr>
            <w:noProof/>
            <w:webHidden/>
          </w:rPr>
        </w:r>
        <w:r>
          <w:rPr>
            <w:noProof/>
            <w:webHidden/>
          </w:rPr>
          <w:fldChar w:fldCharType="separate"/>
        </w:r>
        <w:r>
          <w:rPr>
            <w:noProof/>
            <w:webHidden/>
          </w:rPr>
          <w:t>87</w:t>
        </w:r>
        <w:r>
          <w:rPr>
            <w:noProof/>
            <w:webHidden/>
          </w:rPr>
          <w:fldChar w:fldCharType="end"/>
        </w:r>
      </w:hyperlink>
    </w:p>
    <w:p w14:paraId="4BD52C1E" w14:textId="253CD952" w:rsidR="009F2CBE" w:rsidRDefault="009F2CBE">
      <w:pPr>
        <w:pStyle w:val="TOC2"/>
        <w:tabs>
          <w:tab w:val="right" w:leader="dot" w:pos="10026"/>
        </w:tabs>
        <w:rPr>
          <w:noProof/>
        </w:rPr>
      </w:pPr>
      <w:hyperlink w:anchor="_Toc239226537" w:history="1">
        <w:r w:rsidRPr="00011780">
          <w:rPr>
            <w:rStyle w:val="Hyperlink"/>
            <w:noProof/>
          </w:rPr>
          <w:t>36.4 Sensitive-Index Design Requirement</w:t>
        </w:r>
        <w:r>
          <w:rPr>
            <w:noProof/>
            <w:webHidden/>
          </w:rPr>
          <w:tab/>
        </w:r>
        <w:r>
          <w:rPr>
            <w:noProof/>
            <w:webHidden/>
          </w:rPr>
          <w:fldChar w:fldCharType="begin"/>
        </w:r>
        <w:r>
          <w:rPr>
            <w:noProof/>
            <w:webHidden/>
          </w:rPr>
          <w:instrText xml:space="preserve"> PAGEREF _Toc239226537 \h </w:instrText>
        </w:r>
        <w:r>
          <w:rPr>
            <w:noProof/>
            <w:webHidden/>
          </w:rPr>
        </w:r>
        <w:r>
          <w:rPr>
            <w:noProof/>
            <w:webHidden/>
          </w:rPr>
          <w:fldChar w:fldCharType="separate"/>
        </w:r>
        <w:r>
          <w:rPr>
            <w:noProof/>
            <w:webHidden/>
          </w:rPr>
          <w:t>87</w:t>
        </w:r>
        <w:r>
          <w:rPr>
            <w:noProof/>
            <w:webHidden/>
          </w:rPr>
          <w:fldChar w:fldCharType="end"/>
        </w:r>
      </w:hyperlink>
    </w:p>
    <w:p w14:paraId="4C0A5E41" w14:textId="39F63DE4" w:rsidR="009F2CBE" w:rsidRDefault="009F2CBE">
      <w:pPr>
        <w:pStyle w:val="TOC2"/>
        <w:tabs>
          <w:tab w:val="right" w:leader="dot" w:pos="10026"/>
        </w:tabs>
        <w:rPr>
          <w:noProof/>
        </w:rPr>
      </w:pPr>
      <w:hyperlink w:anchor="_Toc239226538" w:history="1">
        <w:r w:rsidRPr="00011780">
          <w:rPr>
            <w:rStyle w:val="Hyperlink"/>
            <w:noProof/>
          </w:rPr>
          <w:t>36.5 Protected Reveal as an Audited Action</w:t>
        </w:r>
        <w:r>
          <w:rPr>
            <w:noProof/>
            <w:webHidden/>
          </w:rPr>
          <w:tab/>
        </w:r>
        <w:r>
          <w:rPr>
            <w:noProof/>
            <w:webHidden/>
          </w:rPr>
          <w:fldChar w:fldCharType="begin"/>
        </w:r>
        <w:r>
          <w:rPr>
            <w:noProof/>
            <w:webHidden/>
          </w:rPr>
          <w:instrText xml:space="preserve"> PAGEREF _Toc239226538 \h </w:instrText>
        </w:r>
        <w:r>
          <w:rPr>
            <w:noProof/>
            <w:webHidden/>
          </w:rPr>
        </w:r>
        <w:r>
          <w:rPr>
            <w:noProof/>
            <w:webHidden/>
          </w:rPr>
          <w:fldChar w:fldCharType="separate"/>
        </w:r>
        <w:r>
          <w:rPr>
            <w:noProof/>
            <w:webHidden/>
          </w:rPr>
          <w:t>87</w:t>
        </w:r>
        <w:r>
          <w:rPr>
            <w:noProof/>
            <w:webHidden/>
          </w:rPr>
          <w:fldChar w:fldCharType="end"/>
        </w:r>
      </w:hyperlink>
    </w:p>
    <w:p w14:paraId="44CEB7E8" w14:textId="45F28DA3" w:rsidR="009F2CBE" w:rsidRDefault="009F2CBE">
      <w:pPr>
        <w:pStyle w:val="TOC2"/>
        <w:tabs>
          <w:tab w:val="right" w:leader="dot" w:pos="10026"/>
        </w:tabs>
        <w:rPr>
          <w:noProof/>
        </w:rPr>
      </w:pPr>
      <w:hyperlink w:anchor="_Toc239226539" w:history="1">
        <w:r w:rsidRPr="00011780">
          <w:rPr>
            <w:rStyle w:val="Hyperlink"/>
            <w:noProof/>
          </w:rPr>
          <w:t>36.6 Failure / Exception Semantics</w:t>
        </w:r>
        <w:r>
          <w:rPr>
            <w:noProof/>
            <w:webHidden/>
          </w:rPr>
          <w:tab/>
        </w:r>
        <w:r>
          <w:rPr>
            <w:noProof/>
            <w:webHidden/>
          </w:rPr>
          <w:fldChar w:fldCharType="begin"/>
        </w:r>
        <w:r>
          <w:rPr>
            <w:noProof/>
            <w:webHidden/>
          </w:rPr>
          <w:instrText xml:space="preserve"> PAGEREF _Toc239226539 \h </w:instrText>
        </w:r>
        <w:r>
          <w:rPr>
            <w:noProof/>
            <w:webHidden/>
          </w:rPr>
        </w:r>
        <w:r>
          <w:rPr>
            <w:noProof/>
            <w:webHidden/>
          </w:rPr>
          <w:fldChar w:fldCharType="separate"/>
        </w:r>
        <w:r>
          <w:rPr>
            <w:noProof/>
            <w:webHidden/>
          </w:rPr>
          <w:t>88</w:t>
        </w:r>
        <w:r>
          <w:rPr>
            <w:noProof/>
            <w:webHidden/>
          </w:rPr>
          <w:fldChar w:fldCharType="end"/>
        </w:r>
      </w:hyperlink>
    </w:p>
    <w:p w14:paraId="49722662" w14:textId="32B2D37B" w:rsidR="009F2CBE" w:rsidRDefault="009F2CBE">
      <w:pPr>
        <w:pStyle w:val="TOC2"/>
        <w:tabs>
          <w:tab w:val="right" w:leader="dot" w:pos="10026"/>
        </w:tabs>
        <w:rPr>
          <w:noProof/>
        </w:rPr>
      </w:pPr>
      <w:hyperlink w:anchor="_Toc239226540"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_Toc239226540 \h </w:instrText>
        </w:r>
        <w:r>
          <w:rPr>
            <w:noProof/>
            <w:webHidden/>
          </w:rPr>
        </w:r>
        <w:r>
          <w:rPr>
            <w:noProof/>
            <w:webHidden/>
          </w:rPr>
          <w:fldChar w:fldCharType="separate"/>
        </w:r>
        <w:r>
          <w:rPr>
            <w:noProof/>
            <w:webHidden/>
          </w:rPr>
          <w:t>88</w:t>
        </w:r>
        <w:r>
          <w:rPr>
            <w:noProof/>
            <w:webHidden/>
          </w:rPr>
          <w:fldChar w:fldCharType="end"/>
        </w:r>
      </w:hyperlink>
    </w:p>
    <w:p w14:paraId="3B37550B" w14:textId="595D105F" w:rsidR="009F2CBE" w:rsidRDefault="009F2CBE">
      <w:pPr>
        <w:pStyle w:val="TOC2"/>
        <w:tabs>
          <w:tab w:val="right" w:leader="dot" w:pos="10026"/>
        </w:tabs>
        <w:rPr>
          <w:noProof/>
        </w:rPr>
      </w:pPr>
      <w:hyperlink w:anchor="_Toc239226541"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_Toc239226541 \h </w:instrText>
        </w:r>
        <w:r>
          <w:rPr>
            <w:noProof/>
            <w:webHidden/>
          </w:rPr>
        </w:r>
        <w:r>
          <w:rPr>
            <w:noProof/>
            <w:webHidden/>
          </w:rPr>
          <w:fldChar w:fldCharType="separate"/>
        </w:r>
        <w:r>
          <w:rPr>
            <w:noProof/>
            <w:webHidden/>
          </w:rPr>
          <w:t>88</w:t>
        </w:r>
        <w:r>
          <w:rPr>
            <w:noProof/>
            <w:webHidden/>
          </w:rPr>
          <w:fldChar w:fldCharType="end"/>
        </w:r>
      </w:hyperlink>
    </w:p>
    <w:p w14:paraId="54C65FDC" w14:textId="48B7D520" w:rsidR="009F2CBE" w:rsidRDefault="009F2CBE">
      <w:pPr>
        <w:pStyle w:val="TOC2"/>
        <w:tabs>
          <w:tab w:val="right" w:leader="dot" w:pos="10026"/>
        </w:tabs>
        <w:rPr>
          <w:noProof/>
        </w:rPr>
      </w:pPr>
      <w:hyperlink w:anchor="_Toc239226542" w:history="1">
        <w:r w:rsidRPr="00011780">
          <w:rPr>
            <w:rStyle w:val="Hyperlink"/>
            <w:noProof/>
          </w:rPr>
          <w:t>36.7 Acceptance Criteria</w:t>
        </w:r>
        <w:r>
          <w:rPr>
            <w:noProof/>
            <w:webHidden/>
          </w:rPr>
          <w:tab/>
        </w:r>
        <w:r>
          <w:rPr>
            <w:noProof/>
            <w:webHidden/>
          </w:rPr>
          <w:fldChar w:fldCharType="begin"/>
        </w:r>
        <w:r>
          <w:rPr>
            <w:noProof/>
            <w:webHidden/>
          </w:rPr>
          <w:instrText xml:space="preserve"> PAGEREF _Toc239226542 \h </w:instrText>
        </w:r>
        <w:r>
          <w:rPr>
            <w:noProof/>
            <w:webHidden/>
          </w:rPr>
        </w:r>
        <w:r>
          <w:rPr>
            <w:noProof/>
            <w:webHidden/>
          </w:rPr>
          <w:fldChar w:fldCharType="separate"/>
        </w:r>
        <w:r>
          <w:rPr>
            <w:noProof/>
            <w:webHidden/>
          </w:rPr>
          <w:t>88</w:t>
        </w:r>
        <w:r>
          <w:rPr>
            <w:noProof/>
            <w:webHidden/>
          </w:rPr>
          <w:fldChar w:fldCharType="end"/>
        </w:r>
      </w:hyperlink>
    </w:p>
    <w:p w14:paraId="59586518" w14:textId="4A7496B6" w:rsidR="009F2CBE" w:rsidRDefault="009F2CBE">
      <w:pPr>
        <w:pStyle w:val="TOC1"/>
        <w:tabs>
          <w:tab w:val="right" w:leader="dot" w:pos="10026"/>
        </w:tabs>
        <w:rPr>
          <w:noProof/>
        </w:rPr>
      </w:pPr>
      <w:hyperlink w:anchor="_Toc239226543" w:history="1">
        <w:r w:rsidRPr="00011780">
          <w:rPr>
            <w:rStyle w:val="Hyperlink"/>
            <w:noProof/>
          </w:rPr>
          <w:t>Data Observability, Reconciliation &amp; Operational Management</w:t>
        </w:r>
        <w:r>
          <w:rPr>
            <w:noProof/>
            <w:webHidden/>
          </w:rPr>
          <w:tab/>
        </w:r>
        <w:r>
          <w:rPr>
            <w:noProof/>
            <w:webHidden/>
          </w:rPr>
          <w:fldChar w:fldCharType="begin"/>
        </w:r>
        <w:r>
          <w:rPr>
            <w:noProof/>
            <w:webHidden/>
          </w:rPr>
          <w:instrText xml:space="preserve"> PAGEREF _Toc239226543 \h </w:instrText>
        </w:r>
        <w:r>
          <w:rPr>
            <w:noProof/>
            <w:webHidden/>
          </w:rPr>
        </w:r>
        <w:r>
          <w:rPr>
            <w:noProof/>
            <w:webHidden/>
          </w:rPr>
          <w:fldChar w:fldCharType="separate"/>
        </w:r>
        <w:r>
          <w:rPr>
            <w:noProof/>
            <w:webHidden/>
          </w:rPr>
          <w:t>89</w:t>
        </w:r>
        <w:r>
          <w:rPr>
            <w:noProof/>
            <w:webHidden/>
          </w:rPr>
          <w:fldChar w:fldCharType="end"/>
        </w:r>
      </w:hyperlink>
    </w:p>
    <w:p w14:paraId="2F2B3252" w14:textId="627AF115" w:rsidR="009F2CBE" w:rsidRDefault="009F2CBE">
      <w:pPr>
        <w:pStyle w:val="TOC2"/>
        <w:tabs>
          <w:tab w:val="right" w:leader="dot" w:pos="10026"/>
        </w:tabs>
        <w:rPr>
          <w:noProof/>
        </w:rPr>
      </w:pPr>
      <w:hyperlink w:anchor="_Toc239226544" w:history="1">
        <w:r w:rsidRPr="00011780">
          <w:rPr>
            <w:rStyle w:val="Hyperlink"/>
            <w:noProof/>
          </w:rPr>
          <w:t>37.1 Purpose</w:t>
        </w:r>
        <w:r>
          <w:rPr>
            <w:noProof/>
            <w:webHidden/>
          </w:rPr>
          <w:tab/>
        </w:r>
        <w:r>
          <w:rPr>
            <w:noProof/>
            <w:webHidden/>
          </w:rPr>
          <w:fldChar w:fldCharType="begin"/>
        </w:r>
        <w:r>
          <w:rPr>
            <w:noProof/>
            <w:webHidden/>
          </w:rPr>
          <w:instrText xml:space="preserve"> PAGEREF _Toc239226544 \h </w:instrText>
        </w:r>
        <w:r>
          <w:rPr>
            <w:noProof/>
            <w:webHidden/>
          </w:rPr>
        </w:r>
        <w:r>
          <w:rPr>
            <w:noProof/>
            <w:webHidden/>
          </w:rPr>
          <w:fldChar w:fldCharType="separate"/>
        </w:r>
        <w:r>
          <w:rPr>
            <w:noProof/>
            <w:webHidden/>
          </w:rPr>
          <w:t>89</w:t>
        </w:r>
        <w:r>
          <w:rPr>
            <w:noProof/>
            <w:webHidden/>
          </w:rPr>
          <w:fldChar w:fldCharType="end"/>
        </w:r>
      </w:hyperlink>
    </w:p>
    <w:p w14:paraId="27363D25" w14:textId="3A896C39" w:rsidR="009F2CBE" w:rsidRDefault="009F2CBE">
      <w:pPr>
        <w:pStyle w:val="TOC2"/>
        <w:tabs>
          <w:tab w:val="right" w:leader="dot" w:pos="10026"/>
        </w:tabs>
        <w:rPr>
          <w:noProof/>
        </w:rPr>
      </w:pPr>
      <w:hyperlink w:anchor="_Toc239226545" w:history="1">
        <w:r w:rsidRPr="00011780">
          <w:rPr>
            <w:rStyle w:val="Hyperlink"/>
            <w:noProof/>
          </w:rPr>
          <w:t>37.2 Semantic Definition</w:t>
        </w:r>
        <w:r>
          <w:rPr>
            <w:noProof/>
            <w:webHidden/>
          </w:rPr>
          <w:tab/>
        </w:r>
        <w:r>
          <w:rPr>
            <w:noProof/>
            <w:webHidden/>
          </w:rPr>
          <w:fldChar w:fldCharType="begin"/>
        </w:r>
        <w:r>
          <w:rPr>
            <w:noProof/>
            <w:webHidden/>
          </w:rPr>
          <w:instrText xml:space="preserve"> PAGEREF _Toc239226545 \h </w:instrText>
        </w:r>
        <w:r>
          <w:rPr>
            <w:noProof/>
            <w:webHidden/>
          </w:rPr>
        </w:r>
        <w:r>
          <w:rPr>
            <w:noProof/>
            <w:webHidden/>
          </w:rPr>
          <w:fldChar w:fldCharType="separate"/>
        </w:r>
        <w:r>
          <w:rPr>
            <w:noProof/>
            <w:webHidden/>
          </w:rPr>
          <w:t>89</w:t>
        </w:r>
        <w:r>
          <w:rPr>
            <w:noProof/>
            <w:webHidden/>
          </w:rPr>
          <w:fldChar w:fldCharType="end"/>
        </w:r>
      </w:hyperlink>
    </w:p>
    <w:p w14:paraId="66D4879C" w14:textId="1F0499A7" w:rsidR="009F2CBE" w:rsidRDefault="009F2CBE">
      <w:pPr>
        <w:pStyle w:val="TOC2"/>
        <w:tabs>
          <w:tab w:val="right" w:leader="dot" w:pos="10026"/>
        </w:tabs>
        <w:rPr>
          <w:noProof/>
        </w:rPr>
      </w:pPr>
      <w:hyperlink w:anchor="_Toc239226546" w:history="1">
        <w:r w:rsidRPr="00011780">
          <w:rPr>
            <w:rStyle w:val="Hyperlink"/>
            <w:noProof/>
          </w:rPr>
          <w:t>37.3 Principal Entities</w:t>
        </w:r>
        <w:r>
          <w:rPr>
            <w:noProof/>
            <w:webHidden/>
          </w:rPr>
          <w:tab/>
        </w:r>
        <w:r>
          <w:rPr>
            <w:noProof/>
            <w:webHidden/>
          </w:rPr>
          <w:fldChar w:fldCharType="begin"/>
        </w:r>
        <w:r>
          <w:rPr>
            <w:noProof/>
            <w:webHidden/>
          </w:rPr>
          <w:instrText xml:space="preserve"> PAGEREF _Toc239226546 \h </w:instrText>
        </w:r>
        <w:r>
          <w:rPr>
            <w:noProof/>
            <w:webHidden/>
          </w:rPr>
        </w:r>
        <w:r>
          <w:rPr>
            <w:noProof/>
            <w:webHidden/>
          </w:rPr>
          <w:fldChar w:fldCharType="separate"/>
        </w:r>
        <w:r>
          <w:rPr>
            <w:noProof/>
            <w:webHidden/>
          </w:rPr>
          <w:t>89</w:t>
        </w:r>
        <w:r>
          <w:rPr>
            <w:noProof/>
            <w:webHidden/>
          </w:rPr>
          <w:fldChar w:fldCharType="end"/>
        </w:r>
      </w:hyperlink>
    </w:p>
    <w:p w14:paraId="02635D58" w14:textId="79B47BEF" w:rsidR="009F2CBE" w:rsidRDefault="009F2CBE">
      <w:pPr>
        <w:pStyle w:val="TOC2"/>
        <w:tabs>
          <w:tab w:val="right" w:leader="dot" w:pos="10026"/>
        </w:tabs>
        <w:rPr>
          <w:noProof/>
        </w:rPr>
      </w:pPr>
      <w:hyperlink w:anchor="_Toc239226547" w:history="1">
        <w:r w:rsidRPr="00011780">
          <w:rPr>
            <w:rStyle w:val="Hyperlink"/>
            <w:noProof/>
          </w:rPr>
          <w:t>37.4 Operational vs Substantive Signals</w:t>
        </w:r>
        <w:r>
          <w:rPr>
            <w:noProof/>
            <w:webHidden/>
          </w:rPr>
          <w:tab/>
        </w:r>
        <w:r>
          <w:rPr>
            <w:noProof/>
            <w:webHidden/>
          </w:rPr>
          <w:fldChar w:fldCharType="begin"/>
        </w:r>
        <w:r>
          <w:rPr>
            <w:noProof/>
            <w:webHidden/>
          </w:rPr>
          <w:instrText xml:space="preserve"> PAGEREF _Toc239226547 \h </w:instrText>
        </w:r>
        <w:r>
          <w:rPr>
            <w:noProof/>
            <w:webHidden/>
          </w:rPr>
        </w:r>
        <w:r>
          <w:rPr>
            <w:noProof/>
            <w:webHidden/>
          </w:rPr>
          <w:fldChar w:fldCharType="separate"/>
        </w:r>
        <w:r>
          <w:rPr>
            <w:noProof/>
            <w:webHidden/>
          </w:rPr>
          <w:t>89</w:t>
        </w:r>
        <w:r>
          <w:rPr>
            <w:noProof/>
            <w:webHidden/>
          </w:rPr>
          <w:fldChar w:fldCharType="end"/>
        </w:r>
      </w:hyperlink>
    </w:p>
    <w:p w14:paraId="39009B23" w14:textId="4EA68F07" w:rsidR="009F2CBE" w:rsidRDefault="009F2CBE">
      <w:pPr>
        <w:pStyle w:val="TOC2"/>
        <w:tabs>
          <w:tab w:val="right" w:leader="dot" w:pos="10026"/>
        </w:tabs>
        <w:rPr>
          <w:noProof/>
        </w:rPr>
      </w:pPr>
      <w:hyperlink w:anchor="_Toc239226548" w:history="1">
        <w:r w:rsidRPr="00011780">
          <w:rPr>
            <w:rStyle w:val="Hyperlink"/>
            <w:noProof/>
          </w:rPr>
          <w:t>37.5 Reconciliation Scheduling</w:t>
        </w:r>
        <w:r>
          <w:rPr>
            <w:noProof/>
            <w:webHidden/>
          </w:rPr>
          <w:tab/>
        </w:r>
        <w:r>
          <w:rPr>
            <w:noProof/>
            <w:webHidden/>
          </w:rPr>
          <w:fldChar w:fldCharType="begin"/>
        </w:r>
        <w:r>
          <w:rPr>
            <w:noProof/>
            <w:webHidden/>
          </w:rPr>
          <w:instrText xml:space="preserve"> PAGEREF _Toc239226548 \h </w:instrText>
        </w:r>
        <w:r>
          <w:rPr>
            <w:noProof/>
            <w:webHidden/>
          </w:rPr>
        </w:r>
        <w:r>
          <w:rPr>
            <w:noProof/>
            <w:webHidden/>
          </w:rPr>
          <w:fldChar w:fldCharType="separate"/>
        </w:r>
        <w:r>
          <w:rPr>
            <w:noProof/>
            <w:webHidden/>
          </w:rPr>
          <w:t>89</w:t>
        </w:r>
        <w:r>
          <w:rPr>
            <w:noProof/>
            <w:webHidden/>
          </w:rPr>
          <w:fldChar w:fldCharType="end"/>
        </w:r>
      </w:hyperlink>
    </w:p>
    <w:p w14:paraId="674C60F6" w14:textId="6B7C958D" w:rsidR="009F2CBE" w:rsidRDefault="009F2CBE">
      <w:pPr>
        <w:pStyle w:val="TOC2"/>
        <w:tabs>
          <w:tab w:val="right" w:leader="dot" w:pos="10026"/>
        </w:tabs>
        <w:rPr>
          <w:noProof/>
        </w:rPr>
      </w:pPr>
      <w:hyperlink w:anchor="_Toc239226549" w:history="1">
        <w:r w:rsidRPr="00011780">
          <w:rPr>
            <w:rStyle w:val="Hyperlink"/>
            <w:noProof/>
          </w:rPr>
          <w:t>37.6 Failure / Exception Semantics</w:t>
        </w:r>
        <w:r>
          <w:rPr>
            <w:noProof/>
            <w:webHidden/>
          </w:rPr>
          <w:tab/>
        </w:r>
        <w:r>
          <w:rPr>
            <w:noProof/>
            <w:webHidden/>
          </w:rPr>
          <w:fldChar w:fldCharType="begin"/>
        </w:r>
        <w:r>
          <w:rPr>
            <w:noProof/>
            <w:webHidden/>
          </w:rPr>
          <w:instrText xml:space="preserve"> PAGEREF _Toc239226549 \h </w:instrText>
        </w:r>
        <w:r>
          <w:rPr>
            <w:noProof/>
            <w:webHidden/>
          </w:rPr>
        </w:r>
        <w:r>
          <w:rPr>
            <w:noProof/>
            <w:webHidden/>
          </w:rPr>
          <w:fldChar w:fldCharType="separate"/>
        </w:r>
        <w:r>
          <w:rPr>
            <w:noProof/>
            <w:webHidden/>
          </w:rPr>
          <w:t>89</w:t>
        </w:r>
        <w:r>
          <w:rPr>
            <w:noProof/>
            <w:webHidden/>
          </w:rPr>
          <w:fldChar w:fldCharType="end"/>
        </w:r>
      </w:hyperlink>
    </w:p>
    <w:p w14:paraId="7830A6A3" w14:textId="10244DF8" w:rsidR="009F2CBE" w:rsidRDefault="009F2CBE">
      <w:pPr>
        <w:pStyle w:val="TOC2"/>
        <w:tabs>
          <w:tab w:val="right" w:leader="dot" w:pos="10026"/>
        </w:tabs>
        <w:rPr>
          <w:noProof/>
        </w:rPr>
      </w:pPr>
      <w:hyperlink w:anchor="_Toc239226550"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_Toc239226550 \h </w:instrText>
        </w:r>
        <w:r>
          <w:rPr>
            <w:noProof/>
            <w:webHidden/>
          </w:rPr>
        </w:r>
        <w:r>
          <w:rPr>
            <w:noProof/>
            <w:webHidden/>
          </w:rPr>
          <w:fldChar w:fldCharType="separate"/>
        </w:r>
        <w:r>
          <w:rPr>
            <w:noProof/>
            <w:webHidden/>
          </w:rPr>
          <w:t>89</w:t>
        </w:r>
        <w:r>
          <w:rPr>
            <w:noProof/>
            <w:webHidden/>
          </w:rPr>
          <w:fldChar w:fldCharType="end"/>
        </w:r>
      </w:hyperlink>
    </w:p>
    <w:p w14:paraId="7D75C348" w14:textId="4E171FD7" w:rsidR="009F2CBE" w:rsidRDefault="009F2CBE">
      <w:pPr>
        <w:pStyle w:val="TOC2"/>
        <w:tabs>
          <w:tab w:val="right" w:leader="dot" w:pos="10026"/>
        </w:tabs>
        <w:rPr>
          <w:noProof/>
        </w:rPr>
      </w:pPr>
      <w:hyperlink w:anchor="_Toc239226551"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_Toc239226551 \h </w:instrText>
        </w:r>
        <w:r>
          <w:rPr>
            <w:noProof/>
            <w:webHidden/>
          </w:rPr>
        </w:r>
        <w:r>
          <w:rPr>
            <w:noProof/>
            <w:webHidden/>
          </w:rPr>
          <w:fldChar w:fldCharType="separate"/>
        </w:r>
        <w:r>
          <w:rPr>
            <w:noProof/>
            <w:webHidden/>
          </w:rPr>
          <w:t>90</w:t>
        </w:r>
        <w:r>
          <w:rPr>
            <w:noProof/>
            <w:webHidden/>
          </w:rPr>
          <w:fldChar w:fldCharType="end"/>
        </w:r>
      </w:hyperlink>
    </w:p>
    <w:p w14:paraId="29D19BF7" w14:textId="3153D4BB" w:rsidR="009F2CBE" w:rsidRDefault="009F2CBE">
      <w:pPr>
        <w:pStyle w:val="TOC2"/>
        <w:tabs>
          <w:tab w:val="right" w:leader="dot" w:pos="10026"/>
        </w:tabs>
        <w:rPr>
          <w:noProof/>
        </w:rPr>
      </w:pPr>
      <w:hyperlink w:anchor="_Toc239226552" w:history="1">
        <w:r w:rsidRPr="00011780">
          <w:rPr>
            <w:rStyle w:val="Hyperlink"/>
            <w:noProof/>
          </w:rPr>
          <w:t>37.7 Acceptance Criteria</w:t>
        </w:r>
        <w:r>
          <w:rPr>
            <w:noProof/>
            <w:webHidden/>
          </w:rPr>
          <w:tab/>
        </w:r>
        <w:r>
          <w:rPr>
            <w:noProof/>
            <w:webHidden/>
          </w:rPr>
          <w:fldChar w:fldCharType="begin"/>
        </w:r>
        <w:r>
          <w:rPr>
            <w:noProof/>
            <w:webHidden/>
          </w:rPr>
          <w:instrText xml:space="preserve"> PAGEREF _Toc239226552 \h </w:instrText>
        </w:r>
        <w:r>
          <w:rPr>
            <w:noProof/>
            <w:webHidden/>
          </w:rPr>
        </w:r>
        <w:r>
          <w:rPr>
            <w:noProof/>
            <w:webHidden/>
          </w:rPr>
          <w:fldChar w:fldCharType="separate"/>
        </w:r>
        <w:r>
          <w:rPr>
            <w:noProof/>
            <w:webHidden/>
          </w:rPr>
          <w:t>90</w:t>
        </w:r>
        <w:r>
          <w:rPr>
            <w:noProof/>
            <w:webHidden/>
          </w:rPr>
          <w:fldChar w:fldCharType="end"/>
        </w:r>
      </w:hyperlink>
    </w:p>
    <w:p w14:paraId="6959217A" w14:textId="50D83E1D" w:rsidR="009F2CBE" w:rsidRDefault="009F2CBE">
      <w:pPr>
        <w:pStyle w:val="TOC1"/>
        <w:tabs>
          <w:tab w:val="right" w:leader="dot" w:pos="10026"/>
        </w:tabs>
        <w:rPr>
          <w:noProof/>
        </w:rPr>
      </w:pPr>
      <w:hyperlink w:anchor="_Toc239226553" w:history="1">
        <w:r w:rsidRPr="00011780">
          <w:rPr>
            <w:rStyle w:val="Hyperlink"/>
            <w:noProof/>
          </w:rPr>
          <w:t>Data Testing, Verification &amp; Acceptance</w:t>
        </w:r>
        <w:r>
          <w:rPr>
            <w:noProof/>
            <w:webHidden/>
          </w:rPr>
          <w:tab/>
        </w:r>
        <w:r>
          <w:rPr>
            <w:noProof/>
            <w:webHidden/>
          </w:rPr>
          <w:fldChar w:fldCharType="begin"/>
        </w:r>
        <w:r>
          <w:rPr>
            <w:noProof/>
            <w:webHidden/>
          </w:rPr>
          <w:instrText xml:space="preserve"> PAGEREF _Toc239226553 \h </w:instrText>
        </w:r>
        <w:r>
          <w:rPr>
            <w:noProof/>
            <w:webHidden/>
          </w:rPr>
        </w:r>
        <w:r>
          <w:rPr>
            <w:noProof/>
            <w:webHidden/>
          </w:rPr>
          <w:fldChar w:fldCharType="separate"/>
        </w:r>
        <w:r>
          <w:rPr>
            <w:noProof/>
            <w:webHidden/>
          </w:rPr>
          <w:t>91</w:t>
        </w:r>
        <w:r>
          <w:rPr>
            <w:noProof/>
            <w:webHidden/>
          </w:rPr>
          <w:fldChar w:fldCharType="end"/>
        </w:r>
      </w:hyperlink>
    </w:p>
    <w:p w14:paraId="1B6641DB" w14:textId="620CAD40" w:rsidR="009F2CBE" w:rsidRDefault="009F2CBE">
      <w:pPr>
        <w:pStyle w:val="TOC2"/>
        <w:tabs>
          <w:tab w:val="right" w:leader="dot" w:pos="10026"/>
        </w:tabs>
        <w:rPr>
          <w:noProof/>
        </w:rPr>
      </w:pPr>
      <w:hyperlink w:anchor="_Toc239226554" w:history="1">
        <w:r w:rsidRPr="00011780">
          <w:rPr>
            <w:rStyle w:val="Hyperlink"/>
            <w:noProof/>
          </w:rPr>
          <w:t>38.1 Purpose</w:t>
        </w:r>
        <w:r>
          <w:rPr>
            <w:noProof/>
            <w:webHidden/>
          </w:rPr>
          <w:tab/>
        </w:r>
        <w:r>
          <w:rPr>
            <w:noProof/>
            <w:webHidden/>
          </w:rPr>
          <w:fldChar w:fldCharType="begin"/>
        </w:r>
        <w:r>
          <w:rPr>
            <w:noProof/>
            <w:webHidden/>
          </w:rPr>
          <w:instrText xml:space="preserve"> PAGEREF _Toc239226554 \h </w:instrText>
        </w:r>
        <w:r>
          <w:rPr>
            <w:noProof/>
            <w:webHidden/>
          </w:rPr>
        </w:r>
        <w:r>
          <w:rPr>
            <w:noProof/>
            <w:webHidden/>
          </w:rPr>
          <w:fldChar w:fldCharType="separate"/>
        </w:r>
        <w:r>
          <w:rPr>
            <w:noProof/>
            <w:webHidden/>
          </w:rPr>
          <w:t>91</w:t>
        </w:r>
        <w:r>
          <w:rPr>
            <w:noProof/>
            <w:webHidden/>
          </w:rPr>
          <w:fldChar w:fldCharType="end"/>
        </w:r>
      </w:hyperlink>
    </w:p>
    <w:p w14:paraId="3CF91DB0" w14:textId="319EA68C" w:rsidR="009F2CBE" w:rsidRDefault="009F2CBE">
      <w:pPr>
        <w:pStyle w:val="TOC2"/>
        <w:tabs>
          <w:tab w:val="right" w:leader="dot" w:pos="10026"/>
        </w:tabs>
        <w:rPr>
          <w:noProof/>
        </w:rPr>
      </w:pPr>
      <w:hyperlink w:anchor="_Toc239226555" w:history="1">
        <w:r w:rsidRPr="00011780">
          <w:rPr>
            <w:rStyle w:val="Hyperlink"/>
            <w:noProof/>
          </w:rPr>
          <w:t>38.2 Semantic Definition</w:t>
        </w:r>
        <w:r>
          <w:rPr>
            <w:noProof/>
            <w:webHidden/>
          </w:rPr>
          <w:tab/>
        </w:r>
        <w:r>
          <w:rPr>
            <w:noProof/>
            <w:webHidden/>
          </w:rPr>
          <w:fldChar w:fldCharType="begin"/>
        </w:r>
        <w:r>
          <w:rPr>
            <w:noProof/>
            <w:webHidden/>
          </w:rPr>
          <w:instrText xml:space="preserve"> PAGEREF _Toc239226555 \h </w:instrText>
        </w:r>
        <w:r>
          <w:rPr>
            <w:noProof/>
            <w:webHidden/>
          </w:rPr>
        </w:r>
        <w:r>
          <w:rPr>
            <w:noProof/>
            <w:webHidden/>
          </w:rPr>
          <w:fldChar w:fldCharType="separate"/>
        </w:r>
        <w:r>
          <w:rPr>
            <w:noProof/>
            <w:webHidden/>
          </w:rPr>
          <w:t>91</w:t>
        </w:r>
        <w:r>
          <w:rPr>
            <w:noProof/>
            <w:webHidden/>
          </w:rPr>
          <w:fldChar w:fldCharType="end"/>
        </w:r>
      </w:hyperlink>
    </w:p>
    <w:p w14:paraId="3BF4CC71" w14:textId="68AF653C" w:rsidR="009F2CBE" w:rsidRDefault="009F2CBE">
      <w:pPr>
        <w:pStyle w:val="TOC2"/>
        <w:tabs>
          <w:tab w:val="right" w:leader="dot" w:pos="10026"/>
        </w:tabs>
        <w:rPr>
          <w:noProof/>
        </w:rPr>
      </w:pPr>
      <w:hyperlink w:anchor="_Toc239226556" w:history="1">
        <w:r w:rsidRPr="00011780">
          <w:rPr>
            <w:rStyle w:val="Hyperlink"/>
            <w:noProof/>
          </w:rPr>
          <w:t>38.3 Principal Entities</w:t>
        </w:r>
        <w:r>
          <w:rPr>
            <w:noProof/>
            <w:webHidden/>
          </w:rPr>
          <w:tab/>
        </w:r>
        <w:r>
          <w:rPr>
            <w:noProof/>
            <w:webHidden/>
          </w:rPr>
          <w:fldChar w:fldCharType="begin"/>
        </w:r>
        <w:r>
          <w:rPr>
            <w:noProof/>
            <w:webHidden/>
          </w:rPr>
          <w:instrText xml:space="preserve"> PAGEREF _Toc239226556 \h </w:instrText>
        </w:r>
        <w:r>
          <w:rPr>
            <w:noProof/>
            <w:webHidden/>
          </w:rPr>
        </w:r>
        <w:r>
          <w:rPr>
            <w:noProof/>
            <w:webHidden/>
          </w:rPr>
          <w:fldChar w:fldCharType="separate"/>
        </w:r>
        <w:r>
          <w:rPr>
            <w:noProof/>
            <w:webHidden/>
          </w:rPr>
          <w:t>91</w:t>
        </w:r>
        <w:r>
          <w:rPr>
            <w:noProof/>
            <w:webHidden/>
          </w:rPr>
          <w:fldChar w:fldCharType="end"/>
        </w:r>
      </w:hyperlink>
    </w:p>
    <w:p w14:paraId="3953ED48" w14:textId="400564AC" w:rsidR="009F2CBE" w:rsidRDefault="009F2CBE">
      <w:pPr>
        <w:pStyle w:val="TOC2"/>
        <w:tabs>
          <w:tab w:val="right" w:leader="dot" w:pos="10026"/>
        </w:tabs>
        <w:rPr>
          <w:noProof/>
        </w:rPr>
      </w:pPr>
      <w:hyperlink w:anchor="_Toc239226557" w:history="1">
        <w:r w:rsidRPr="00011780">
          <w:rPr>
            <w:rStyle w:val="Hyperlink"/>
            <w:noProof/>
          </w:rPr>
          <w:t>38.4 Mandatory Test Categories</w:t>
        </w:r>
        <w:r>
          <w:rPr>
            <w:noProof/>
            <w:webHidden/>
          </w:rPr>
          <w:tab/>
        </w:r>
        <w:r>
          <w:rPr>
            <w:noProof/>
            <w:webHidden/>
          </w:rPr>
          <w:fldChar w:fldCharType="begin"/>
        </w:r>
        <w:r>
          <w:rPr>
            <w:noProof/>
            <w:webHidden/>
          </w:rPr>
          <w:instrText xml:space="preserve"> PAGEREF _Toc239226557 \h </w:instrText>
        </w:r>
        <w:r>
          <w:rPr>
            <w:noProof/>
            <w:webHidden/>
          </w:rPr>
        </w:r>
        <w:r>
          <w:rPr>
            <w:noProof/>
            <w:webHidden/>
          </w:rPr>
          <w:fldChar w:fldCharType="separate"/>
        </w:r>
        <w:r>
          <w:rPr>
            <w:noProof/>
            <w:webHidden/>
          </w:rPr>
          <w:t>91</w:t>
        </w:r>
        <w:r>
          <w:rPr>
            <w:noProof/>
            <w:webHidden/>
          </w:rPr>
          <w:fldChar w:fldCharType="end"/>
        </w:r>
      </w:hyperlink>
    </w:p>
    <w:p w14:paraId="63C2C203" w14:textId="0EDFA69A" w:rsidR="009F2CBE" w:rsidRDefault="009F2CBE">
      <w:pPr>
        <w:pStyle w:val="TOC2"/>
        <w:tabs>
          <w:tab w:val="right" w:leader="dot" w:pos="10026"/>
        </w:tabs>
        <w:rPr>
          <w:noProof/>
        </w:rPr>
      </w:pPr>
      <w:hyperlink w:anchor="_Toc239226558" w:history="1">
        <w:r w:rsidRPr="00011780">
          <w:rPr>
            <w:rStyle w:val="Hyperlink"/>
            <w:noProof/>
          </w:rPr>
          <w:t>38.5 Relationship to NCIE-002 Acceptance</w:t>
        </w:r>
        <w:r>
          <w:rPr>
            <w:noProof/>
            <w:webHidden/>
          </w:rPr>
          <w:tab/>
        </w:r>
        <w:r>
          <w:rPr>
            <w:noProof/>
            <w:webHidden/>
          </w:rPr>
          <w:fldChar w:fldCharType="begin"/>
        </w:r>
        <w:r>
          <w:rPr>
            <w:noProof/>
            <w:webHidden/>
          </w:rPr>
          <w:instrText xml:space="preserve"> PAGEREF _Toc239226558 \h </w:instrText>
        </w:r>
        <w:r>
          <w:rPr>
            <w:noProof/>
            <w:webHidden/>
          </w:rPr>
        </w:r>
        <w:r>
          <w:rPr>
            <w:noProof/>
            <w:webHidden/>
          </w:rPr>
          <w:fldChar w:fldCharType="separate"/>
        </w:r>
        <w:r>
          <w:rPr>
            <w:noProof/>
            <w:webHidden/>
          </w:rPr>
          <w:t>91</w:t>
        </w:r>
        <w:r>
          <w:rPr>
            <w:noProof/>
            <w:webHidden/>
          </w:rPr>
          <w:fldChar w:fldCharType="end"/>
        </w:r>
      </w:hyperlink>
    </w:p>
    <w:p w14:paraId="4199EBA5" w14:textId="6F70F801" w:rsidR="009F2CBE" w:rsidRDefault="009F2CBE">
      <w:pPr>
        <w:pStyle w:val="TOC2"/>
        <w:tabs>
          <w:tab w:val="right" w:leader="dot" w:pos="10026"/>
        </w:tabs>
        <w:rPr>
          <w:noProof/>
        </w:rPr>
      </w:pPr>
      <w:hyperlink w:anchor="_Toc239226559" w:history="1">
        <w:r w:rsidRPr="00011780">
          <w:rPr>
            <w:rStyle w:val="Hyperlink"/>
            <w:noProof/>
          </w:rPr>
          <w:t>38.6 Failure / Exception Semantics</w:t>
        </w:r>
        <w:r>
          <w:rPr>
            <w:noProof/>
            <w:webHidden/>
          </w:rPr>
          <w:tab/>
        </w:r>
        <w:r>
          <w:rPr>
            <w:noProof/>
            <w:webHidden/>
          </w:rPr>
          <w:fldChar w:fldCharType="begin"/>
        </w:r>
        <w:r>
          <w:rPr>
            <w:noProof/>
            <w:webHidden/>
          </w:rPr>
          <w:instrText xml:space="preserve"> PAGEREF _Toc239226559 \h </w:instrText>
        </w:r>
        <w:r>
          <w:rPr>
            <w:noProof/>
            <w:webHidden/>
          </w:rPr>
        </w:r>
        <w:r>
          <w:rPr>
            <w:noProof/>
            <w:webHidden/>
          </w:rPr>
          <w:fldChar w:fldCharType="separate"/>
        </w:r>
        <w:r>
          <w:rPr>
            <w:noProof/>
            <w:webHidden/>
          </w:rPr>
          <w:t>91</w:t>
        </w:r>
        <w:r>
          <w:rPr>
            <w:noProof/>
            <w:webHidden/>
          </w:rPr>
          <w:fldChar w:fldCharType="end"/>
        </w:r>
      </w:hyperlink>
    </w:p>
    <w:p w14:paraId="48F1EAC3" w14:textId="4CA6887B" w:rsidR="009F2CBE" w:rsidRDefault="009F2CBE">
      <w:pPr>
        <w:pStyle w:val="TOC2"/>
        <w:tabs>
          <w:tab w:val="right" w:leader="dot" w:pos="10026"/>
        </w:tabs>
        <w:rPr>
          <w:noProof/>
        </w:rPr>
      </w:pPr>
      <w:hyperlink w:anchor="_Toc239226560"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_Toc239226560 \h </w:instrText>
        </w:r>
        <w:r>
          <w:rPr>
            <w:noProof/>
            <w:webHidden/>
          </w:rPr>
        </w:r>
        <w:r>
          <w:rPr>
            <w:noProof/>
            <w:webHidden/>
          </w:rPr>
          <w:fldChar w:fldCharType="separate"/>
        </w:r>
        <w:r>
          <w:rPr>
            <w:noProof/>
            <w:webHidden/>
          </w:rPr>
          <w:t>91</w:t>
        </w:r>
        <w:r>
          <w:rPr>
            <w:noProof/>
            <w:webHidden/>
          </w:rPr>
          <w:fldChar w:fldCharType="end"/>
        </w:r>
      </w:hyperlink>
    </w:p>
    <w:p w14:paraId="03C8222C" w14:textId="33C13191" w:rsidR="009F2CBE" w:rsidRDefault="009F2CBE">
      <w:pPr>
        <w:pStyle w:val="TOC2"/>
        <w:tabs>
          <w:tab w:val="right" w:leader="dot" w:pos="10026"/>
        </w:tabs>
        <w:rPr>
          <w:noProof/>
        </w:rPr>
      </w:pPr>
      <w:hyperlink w:anchor="_Toc239226561"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_Toc239226561 \h </w:instrText>
        </w:r>
        <w:r>
          <w:rPr>
            <w:noProof/>
            <w:webHidden/>
          </w:rPr>
        </w:r>
        <w:r>
          <w:rPr>
            <w:noProof/>
            <w:webHidden/>
          </w:rPr>
          <w:fldChar w:fldCharType="separate"/>
        </w:r>
        <w:r>
          <w:rPr>
            <w:noProof/>
            <w:webHidden/>
          </w:rPr>
          <w:t>92</w:t>
        </w:r>
        <w:r>
          <w:rPr>
            <w:noProof/>
            <w:webHidden/>
          </w:rPr>
          <w:fldChar w:fldCharType="end"/>
        </w:r>
      </w:hyperlink>
    </w:p>
    <w:p w14:paraId="2FD3919B" w14:textId="6B98F5B8" w:rsidR="009F2CBE" w:rsidRDefault="009F2CBE">
      <w:pPr>
        <w:pStyle w:val="TOC2"/>
        <w:tabs>
          <w:tab w:val="right" w:leader="dot" w:pos="10026"/>
        </w:tabs>
        <w:rPr>
          <w:noProof/>
        </w:rPr>
      </w:pPr>
      <w:hyperlink w:anchor="_Toc239226562" w:history="1">
        <w:r w:rsidRPr="00011780">
          <w:rPr>
            <w:rStyle w:val="Hyperlink"/>
            <w:noProof/>
          </w:rPr>
          <w:t>38.7 Acceptance Criteria</w:t>
        </w:r>
        <w:r>
          <w:rPr>
            <w:noProof/>
            <w:webHidden/>
          </w:rPr>
          <w:tab/>
        </w:r>
        <w:r>
          <w:rPr>
            <w:noProof/>
            <w:webHidden/>
          </w:rPr>
          <w:fldChar w:fldCharType="begin"/>
        </w:r>
        <w:r>
          <w:rPr>
            <w:noProof/>
            <w:webHidden/>
          </w:rPr>
          <w:instrText xml:space="preserve"> PAGEREF _Toc239226562 \h </w:instrText>
        </w:r>
        <w:r>
          <w:rPr>
            <w:noProof/>
            <w:webHidden/>
          </w:rPr>
        </w:r>
        <w:r>
          <w:rPr>
            <w:noProof/>
            <w:webHidden/>
          </w:rPr>
          <w:fldChar w:fldCharType="separate"/>
        </w:r>
        <w:r>
          <w:rPr>
            <w:noProof/>
            <w:webHidden/>
          </w:rPr>
          <w:t>92</w:t>
        </w:r>
        <w:r>
          <w:rPr>
            <w:noProof/>
            <w:webHidden/>
          </w:rPr>
          <w:fldChar w:fldCharType="end"/>
        </w:r>
      </w:hyperlink>
    </w:p>
    <w:p w14:paraId="6285B3CF" w14:textId="2D337499" w:rsidR="009F2CBE" w:rsidRDefault="009F2CBE">
      <w:pPr>
        <w:pStyle w:val="TOC1"/>
        <w:tabs>
          <w:tab w:val="right" w:leader="dot" w:pos="10026"/>
        </w:tabs>
        <w:rPr>
          <w:noProof/>
        </w:rPr>
      </w:pPr>
      <w:hyperlink w:anchor="_Toc239226563" w:history="1">
        <w:r w:rsidRPr="00011780">
          <w:rPr>
            <w:rStyle w:val="Hyperlink"/>
            <w:noProof/>
          </w:rPr>
          <w:t>Canonical Data Dictionary</w:t>
        </w:r>
        <w:r>
          <w:rPr>
            <w:noProof/>
            <w:webHidden/>
          </w:rPr>
          <w:tab/>
        </w:r>
        <w:r>
          <w:rPr>
            <w:noProof/>
            <w:webHidden/>
          </w:rPr>
          <w:fldChar w:fldCharType="begin"/>
        </w:r>
        <w:r>
          <w:rPr>
            <w:noProof/>
            <w:webHidden/>
          </w:rPr>
          <w:instrText xml:space="preserve"> PAGEREF _Toc239226563 \h </w:instrText>
        </w:r>
        <w:r>
          <w:rPr>
            <w:noProof/>
            <w:webHidden/>
          </w:rPr>
        </w:r>
        <w:r>
          <w:rPr>
            <w:noProof/>
            <w:webHidden/>
          </w:rPr>
          <w:fldChar w:fldCharType="separate"/>
        </w:r>
        <w:r>
          <w:rPr>
            <w:noProof/>
            <w:webHidden/>
          </w:rPr>
          <w:t>93</w:t>
        </w:r>
        <w:r>
          <w:rPr>
            <w:noProof/>
            <w:webHidden/>
          </w:rPr>
          <w:fldChar w:fldCharType="end"/>
        </w:r>
      </w:hyperlink>
    </w:p>
    <w:p w14:paraId="3E4FF77F" w14:textId="4CA2008D" w:rsidR="009F2CBE" w:rsidRDefault="009F2CBE">
      <w:pPr>
        <w:pStyle w:val="TOC2"/>
        <w:tabs>
          <w:tab w:val="right" w:leader="dot" w:pos="10026"/>
        </w:tabs>
        <w:rPr>
          <w:noProof/>
        </w:rPr>
      </w:pPr>
      <w:hyperlink w:anchor="_Toc239226564" w:history="1">
        <w:r w:rsidRPr="00011780">
          <w:rPr>
            <w:rStyle w:val="Hyperlink"/>
            <w:noProof/>
          </w:rPr>
          <w:t>39.1 Purpose</w:t>
        </w:r>
        <w:r>
          <w:rPr>
            <w:noProof/>
            <w:webHidden/>
          </w:rPr>
          <w:tab/>
        </w:r>
        <w:r>
          <w:rPr>
            <w:noProof/>
            <w:webHidden/>
          </w:rPr>
          <w:fldChar w:fldCharType="begin"/>
        </w:r>
        <w:r>
          <w:rPr>
            <w:noProof/>
            <w:webHidden/>
          </w:rPr>
          <w:instrText xml:space="preserve"> PAGEREF _Toc239226564 \h </w:instrText>
        </w:r>
        <w:r>
          <w:rPr>
            <w:noProof/>
            <w:webHidden/>
          </w:rPr>
        </w:r>
        <w:r>
          <w:rPr>
            <w:noProof/>
            <w:webHidden/>
          </w:rPr>
          <w:fldChar w:fldCharType="separate"/>
        </w:r>
        <w:r>
          <w:rPr>
            <w:noProof/>
            <w:webHidden/>
          </w:rPr>
          <w:t>93</w:t>
        </w:r>
        <w:r>
          <w:rPr>
            <w:noProof/>
            <w:webHidden/>
          </w:rPr>
          <w:fldChar w:fldCharType="end"/>
        </w:r>
      </w:hyperlink>
    </w:p>
    <w:p w14:paraId="1CD6A12D" w14:textId="49E0A3B2" w:rsidR="009F2CBE" w:rsidRDefault="009F2CBE">
      <w:pPr>
        <w:pStyle w:val="TOC2"/>
        <w:tabs>
          <w:tab w:val="right" w:leader="dot" w:pos="10026"/>
        </w:tabs>
        <w:rPr>
          <w:noProof/>
        </w:rPr>
      </w:pPr>
      <w:hyperlink w:anchor="_Toc239226565" w:history="1">
        <w:r w:rsidRPr="00011780">
          <w:rPr>
            <w:rStyle w:val="Hyperlink"/>
            <w:noProof/>
          </w:rPr>
          <w:t>39.2 How to Read a Worked Entity</w:t>
        </w:r>
        <w:r>
          <w:rPr>
            <w:noProof/>
            <w:webHidden/>
          </w:rPr>
          <w:tab/>
        </w:r>
        <w:r>
          <w:rPr>
            <w:noProof/>
            <w:webHidden/>
          </w:rPr>
          <w:fldChar w:fldCharType="begin"/>
        </w:r>
        <w:r>
          <w:rPr>
            <w:noProof/>
            <w:webHidden/>
          </w:rPr>
          <w:instrText xml:space="preserve"> PAGEREF _Toc239226565 \h </w:instrText>
        </w:r>
        <w:r>
          <w:rPr>
            <w:noProof/>
            <w:webHidden/>
          </w:rPr>
        </w:r>
        <w:r>
          <w:rPr>
            <w:noProof/>
            <w:webHidden/>
          </w:rPr>
          <w:fldChar w:fldCharType="separate"/>
        </w:r>
        <w:r>
          <w:rPr>
            <w:noProof/>
            <w:webHidden/>
          </w:rPr>
          <w:t>93</w:t>
        </w:r>
        <w:r>
          <w:rPr>
            <w:noProof/>
            <w:webHidden/>
          </w:rPr>
          <w:fldChar w:fldCharType="end"/>
        </w:r>
      </w:hyperlink>
    </w:p>
    <w:p w14:paraId="70F1ED3F" w14:textId="4DA0C954" w:rsidR="009F2CBE" w:rsidRDefault="009F2CBE">
      <w:pPr>
        <w:pStyle w:val="TOC3"/>
        <w:tabs>
          <w:tab w:val="right" w:leader="dot" w:pos="10026"/>
        </w:tabs>
        <w:rPr>
          <w:noProof/>
        </w:rPr>
      </w:pPr>
      <w:hyperlink w:anchor="_Toc239226566" w:history="1">
        <w:r w:rsidRPr="00011780">
          <w:rPr>
            <w:rStyle w:val="Hyperlink"/>
            <w:noProof/>
          </w:rPr>
          <w:t>39.3 Shared/Core — Operator</w:t>
        </w:r>
        <w:r>
          <w:rPr>
            <w:noProof/>
            <w:webHidden/>
          </w:rPr>
          <w:tab/>
        </w:r>
        <w:r>
          <w:rPr>
            <w:noProof/>
            <w:webHidden/>
          </w:rPr>
          <w:fldChar w:fldCharType="begin"/>
        </w:r>
        <w:r>
          <w:rPr>
            <w:noProof/>
            <w:webHidden/>
          </w:rPr>
          <w:instrText xml:space="preserve"> PAGEREF _Toc239226566 \h </w:instrText>
        </w:r>
        <w:r>
          <w:rPr>
            <w:noProof/>
            <w:webHidden/>
          </w:rPr>
        </w:r>
        <w:r>
          <w:rPr>
            <w:noProof/>
            <w:webHidden/>
          </w:rPr>
          <w:fldChar w:fldCharType="separate"/>
        </w:r>
        <w:r>
          <w:rPr>
            <w:noProof/>
            <w:webHidden/>
          </w:rPr>
          <w:t>93</w:t>
        </w:r>
        <w:r>
          <w:rPr>
            <w:noProof/>
            <w:webHidden/>
          </w:rPr>
          <w:fldChar w:fldCharType="end"/>
        </w:r>
      </w:hyperlink>
    </w:p>
    <w:p w14:paraId="0C27890B" w14:textId="57A3C0DA" w:rsidR="009F2CBE" w:rsidRDefault="009F2CBE">
      <w:pPr>
        <w:pStyle w:val="TOC3"/>
        <w:tabs>
          <w:tab w:val="right" w:leader="dot" w:pos="10026"/>
        </w:tabs>
        <w:rPr>
          <w:noProof/>
        </w:rPr>
      </w:pPr>
      <w:hyperlink w:anchor="_Toc239226567" w:history="1">
        <w:r w:rsidRPr="00011780">
          <w:rPr>
            <w:rStyle w:val="Hyperlink"/>
            <w:noProof/>
          </w:rPr>
          <w:t>39.4 Network — PM Observation</w:t>
        </w:r>
        <w:r>
          <w:rPr>
            <w:noProof/>
            <w:webHidden/>
          </w:rPr>
          <w:tab/>
        </w:r>
        <w:r>
          <w:rPr>
            <w:noProof/>
            <w:webHidden/>
          </w:rPr>
          <w:fldChar w:fldCharType="begin"/>
        </w:r>
        <w:r>
          <w:rPr>
            <w:noProof/>
            <w:webHidden/>
          </w:rPr>
          <w:instrText xml:space="preserve"> PAGEREF _Toc239226567 \h </w:instrText>
        </w:r>
        <w:r>
          <w:rPr>
            <w:noProof/>
            <w:webHidden/>
          </w:rPr>
        </w:r>
        <w:r>
          <w:rPr>
            <w:noProof/>
            <w:webHidden/>
          </w:rPr>
          <w:fldChar w:fldCharType="separate"/>
        </w:r>
        <w:r>
          <w:rPr>
            <w:noProof/>
            <w:webHidden/>
          </w:rPr>
          <w:t>93</w:t>
        </w:r>
        <w:r>
          <w:rPr>
            <w:noProof/>
            <w:webHidden/>
          </w:rPr>
          <w:fldChar w:fldCharType="end"/>
        </w:r>
      </w:hyperlink>
    </w:p>
    <w:p w14:paraId="63C127E9" w14:textId="31F4ACF1" w:rsidR="009F2CBE" w:rsidRDefault="009F2CBE">
      <w:pPr>
        <w:pStyle w:val="TOC3"/>
        <w:tabs>
          <w:tab w:val="right" w:leader="dot" w:pos="10026"/>
        </w:tabs>
        <w:rPr>
          <w:noProof/>
        </w:rPr>
      </w:pPr>
      <w:hyperlink w:anchor="_Toc239226568" w:history="1">
        <w:r w:rsidRPr="00011780">
          <w:rPr>
            <w:rStyle w:val="Hyperlink"/>
            <w:noProof/>
          </w:rPr>
          <w:t>39.5 Traffic — Traffic Observation</w:t>
        </w:r>
        <w:r>
          <w:rPr>
            <w:noProof/>
            <w:webHidden/>
          </w:rPr>
          <w:tab/>
        </w:r>
        <w:r>
          <w:rPr>
            <w:noProof/>
            <w:webHidden/>
          </w:rPr>
          <w:fldChar w:fldCharType="begin"/>
        </w:r>
        <w:r>
          <w:rPr>
            <w:noProof/>
            <w:webHidden/>
          </w:rPr>
          <w:instrText xml:space="preserve"> PAGEREF _Toc239226568 \h </w:instrText>
        </w:r>
        <w:r>
          <w:rPr>
            <w:noProof/>
            <w:webHidden/>
          </w:rPr>
        </w:r>
        <w:r>
          <w:rPr>
            <w:noProof/>
            <w:webHidden/>
          </w:rPr>
          <w:fldChar w:fldCharType="separate"/>
        </w:r>
        <w:r>
          <w:rPr>
            <w:noProof/>
            <w:webHidden/>
          </w:rPr>
          <w:t>94</w:t>
        </w:r>
        <w:r>
          <w:rPr>
            <w:noProof/>
            <w:webHidden/>
          </w:rPr>
          <w:fldChar w:fldCharType="end"/>
        </w:r>
      </w:hyperlink>
    </w:p>
    <w:p w14:paraId="04250956" w14:textId="6DEEF44B" w:rsidR="009F2CBE" w:rsidRDefault="009F2CBE">
      <w:pPr>
        <w:pStyle w:val="TOC3"/>
        <w:tabs>
          <w:tab w:val="right" w:leader="dot" w:pos="10026"/>
        </w:tabs>
        <w:rPr>
          <w:noProof/>
        </w:rPr>
      </w:pPr>
      <w:hyperlink w:anchor="_Toc239226569" w:history="1">
        <w:r w:rsidRPr="00011780">
          <w:rPr>
            <w:rStyle w:val="Hyperlink"/>
            <w:noProof/>
          </w:rPr>
          <w:t>39.6 Revenue — Revenue Calculation</w:t>
        </w:r>
        <w:r>
          <w:rPr>
            <w:noProof/>
            <w:webHidden/>
          </w:rPr>
          <w:tab/>
        </w:r>
        <w:r>
          <w:rPr>
            <w:noProof/>
            <w:webHidden/>
          </w:rPr>
          <w:fldChar w:fldCharType="begin"/>
        </w:r>
        <w:r>
          <w:rPr>
            <w:noProof/>
            <w:webHidden/>
          </w:rPr>
          <w:instrText xml:space="preserve"> PAGEREF _Toc239226569 \h </w:instrText>
        </w:r>
        <w:r>
          <w:rPr>
            <w:noProof/>
            <w:webHidden/>
          </w:rPr>
        </w:r>
        <w:r>
          <w:rPr>
            <w:noProof/>
            <w:webHidden/>
          </w:rPr>
          <w:fldChar w:fldCharType="separate"/>
        </w:r>
        <w:r>
          <w:rPr>
            <w:noProof/>
            <w:webHidden/>
          </w:rPr>
          <w:t>94</w:t>
        </w:r>
        <w:r>
          <w:rPr>
            <w:noProof/>
            <w:webHidden/>
          </w:rPr>
          <w:fldChar w:fldCharType="end"/>
        </w:r>
      </w:hyperlink>
    </w:p>
    <w:p w14:paraId="1BE3ED1B" w14:textId="52A4CB8F" w:rsidR="009F2CBE" w:rsidRDefault="009F2CBE">
      <w:pPr>
        <w:pStyle w:val="TOC3"/>
        <w:tabs>
          <w:tab w:val="right" w:leader="dot" w:pos="10026"/>
        </w:tabs>
        <w:rPr>
          <w:noProof/>
        </w:rPr>
      </w:pPr>
      <w:hyperlink w:anchor="_Toc239226570" w:history="1">
        <w:r w:rsidRPr="00011780">
          <w:rPr>
            <w:rStyle w:val="Hyperlink"/>
            <w:noProof/>
          </w:rPr>
          <w:t>39.7 Mobile Money — Mobile Money Aggregate</w:t>
        </w:r>
        <w:r>
          <w:rPr>
            <w:noProof/>
            <w:webHidden/>
          </w:rPr>
          <w:tab/>
        </w:r>
        <w:r>
          <w:rPr>
            <w:noProof/>
            <w:webHidden/>
          </w:rPr>
          <w:fldChar w:fldCharType="begin"/>
        </w:r>
        <w:r>
          <w:rPr>
            <w:noProof/>
            <w:webHidden/>
          </w:rPr>
          <w:instrText xml:space="preserve"> PAGEREF _Toc239226570 \h </w:instrText>
        </w:r>
        <w:r>
          <w:rPr>
            <w:noProof/>
            <w:webHidden/>
          </w:rPr>
        </w:r>
        <w:r>
          <w:rPr>
            <w:noProof/>
            <w:webHidden/>
          </w:rPr>
          <w:fldChar w:fldCharType="separate"/>
        </w:r>
        <w:r>
          <w:rPr>
            <w:noProof/>
            <w:webHidden/>
          </w:rPr>
          <w:t>94</w:t>
        </w:r>
        <w:r>
          <w:rPr>
            <w:noProof/>
            <w:webHidden/>
          </w:rPr>
          <w:fldChar w:fldCharType="end"/>
        </w:r>
      </w:hyperlink>
    </w:p>
    <w:p w14:paraId="120BD584" w14:textId="0F967A1F" w:rsidR="009F2CBE" w:rsidRDefault="009F2CBE">
      <w:pPr>
        <w:pStyle w:val="TOC3"/>
        <w:tabs>
          <w:tab w:val="right" w:leader="dot" w:pos="10026"/>
        </w:tabs>
        <w:rPr>
          <w:noProof/>
        </w:rPr>
      </w:pPr>
      <w:hyperlink w:anchor="_Toc239226571" w:history="1">
        <w:r w:rsidRPr="00011780">
          <w:rPr>
            <w:rStyle w:val="Hyperlink"/>
            <w:noProof/>
          </w:rPr>
          <w:t>39.8 SIM Registration — Registration</w:t>
        </w:r>
        <w:r>
          <w:rPr>
            <w:noProof/>
            <w:webHidden/>
          </w:rPr>
          <w:tab/>
        </w:r>
        <w:r>
          <w:rPr>
            <w:noProof/>
            <w:webHidden/>
          </w:rPr>
          <w:fldChar w:fldCharType="begin"/>
        </w:r>
        <w:r>
          <w:rPr>
            <w:noProof/>
            <w:webHidden/>
          </w:rPr>
          <w:instrText xml:space="preserve"> PAGEREF _Toc239226571 \h </w:instrText>
        </w:r>
        <w:r>
          <w:rPr>
            <w:noProof/>
            <w:webHidden/>
          </w:rPr>
        </w:r>
        <w:r>
          <w:rPr>
            <w:noProof/>
            <w:webHidden/>
          </w:rPr>
          <w:fldChar w:fldCharType="separate"/>
        </w:r>
        <w:r>
          <w:rPr>
            <w:noProof/>
            <w:webHidden/>
          </w:rPr>
          <w:t>95</w:t>
        </w:r>
        <w:r>
          <w:rPr>
            <w:noProof/>
            <w:webHidden/>
          </w:rPr>
          <w:fldChar w:fldCharType="end"/>
        </w:r>
      </w:hyperlink>
    </w:p>
    <w:p w14:paraId="6B0ADEF9" w14:textId="5F8CDD05" w:rsidR="009F2CBE" w:rsidRDefault="009F2CBE">
      <w:pPr>
        <w:pStyle w:val="TOC3"/>
        <w:tabs>
          <w:tab w:val="right" w:leader="dot" w:pos="10026"/>
        </w:tabs>
        <w:rPr>
          <w:noProof/>
        </w:rPr>
      </w:pPr>
      <w:hyperlink w:anchor="_Toc239226572" w:history="1">
        <w:r w:rsidRPr="00011780">
          <w:rPr>
            <w:rStyle w:val="Hyperlink"/>
            <w:noProof/>
          </w:rPr>
          <w:t>39.9 Anti-Fraud/SIMBOX — SIMBOX Detection</w:t>
        </w:r>
        <w:r>
          <w:rPr>
            <w:noProof/>
            <w:webHidden/>
          </w:rPr>
          <w:tab/>
        </w:r>
        <w:r>
          <w:rPr>
            <w:noProof/>
            <w:webHidden/>
          </w:rPr>
          <w:fldChar w:fldCharType="begin"/>
        </w:r>
        <w:r>
          <w:rPr>
            <w:noProof/>
            <w:webHidden/>
          </w:rPr>
          <w:instrText xml:space="preserve"> PAGEREF _Toc239226572 \h </w:instrText>
        </w:r>
        <w:r>
          <w:rPr>
            <w:noProof/>
            <w:webHidden/>
          </w:rPr>
        </w:r>
        <w:r>
          <w:rPr>
            <w:noProof/>
            <w:webHidden/>
          </w:rPr>
          <w:fldChar w:fldCharType="separate"/>
        </w:r>
        <w:r>
          <w:rPr>
            <w:noProof/>
            <w:webHidden/>
          </w:rPr>
          <w:t>95</w:t>
        </w:r>
        <w:r>
          <w:rPr>
            <w:noProof/>
            <w:webHidden/>
          </w:rPr>
          <w:fldChar w:fldCharType="end"/>
        </w:r>
      </w:hyperlink>
    </w:p>
    <w:p w14:paraId="1B18F53D" w14:textId="5D04C7E4" w:rsidR="009F2CBE" w:rsidRDefault="009F2CBE">
      <w:pPr>
        <w:pStyle w:val="TOC3"/>
        <w:tabs>
          <w:tab w:val="right" w:leader="dot" w:pos="10026"/>
        </w:tabs>
        <w:rPr>
          <w:noProof/>
        </w:rPr>
      </w:pPr>
      <w:hyperlink w:anchor="_Toc239226573" w:history="1">
        <w:r w:rsidRPr="00011780">
          <w:rPr>
            <w:rStyle w:val="Hyperlink"/>
            <w:noProof/>
          </w:rPr>
          <w:t>39.10 Evidence — Evidence Object</w:t>
        </w:r>
        <w:r>
          <w:rPr>
            <w:noProof/>
            <w:webHidden/>
          </w:rPr>
          <w:tab/>
        </w:r>
        <w:r>
          <w:rPr>
            <w:noProof/>
            <w:webHidden/>
          </w:rPr>
          <w:fldChar w:fldCharType="begin"/>
        </w:r>
        <w:r>
          <w:rPr>
            <w:noProof/>
            <w:webHidden/>
          </w:rPr>
          <w:instrText xml:space="preserve"> PAGEREF _Toc239226573 \h </w:instrText>
        </w:r>
        <w:r>
          <w:rPr>
            <w:noProof/>
            <w:webHidden/>
          </w:rPr>
        </w:r>
        <w:r>
          <w:rPr>
            <w:noProof/>
            <w:webHidden/>
          </w:rPr>
          <w:fldChar w:fldCharType="separate"/>
        </w:r>
        <w:r>
          <w:rPr>
            <w:noProof/>
            <w:webHidden/>
          </w:rPr>
          <w:t>96</w:t>
        </w:r>
        <w:r>
          <w:rPr>
            <w:noProof/>
            <w:webHidden/>
          </w:rPr>
          <w:fldChar w:fldCharType="end"/>
        </w:r>
      </w:hyperlink>
    </w:p>
    <w:p w14:paraId="2784E586" w14:textId="7EA0A33D" w:rsidR="009F2CBE" w:rsidRDefault="009F2CBE">
      <w:pPr>
        <w:pStyle w:val="TOC3"/>
        <w:tabs>
          <w:tab w:val="right" w:leader="dot" w:pos="10026"/>
        </w:tabs>
        <w:rPr>
          <w:noProof/>
        </w:rPr>
      </w:pPr>
      <w:hyperlink w:anchor="_Toc239226574" w:history="1">
        <w:r w:rsidRPr="00011780">
          <w:rPr>
            <w:rStyle w:val="Hyperlink"/>
            <w:noProof/>
          </w:rPr>
          <w:t>39.11 REWS/Situation — Alert</w:t>
        </w:r>
        <w:r>
          <w:rPr>
            <w:noProof/>
            <w:webHidden/>
          </w:rPr>
          <w:tab/>
        </w:r>
        <w:r>
          <w:rPr>
            <w:noProof/>
            <w:webHidden/>
          </w:rPr>
          <w:fldChar w:fldCharType="begin"/>
        </w:r>
        <w:r>
          <w:rPr>
            <w:noProof/>
            <w:webHidden/>
          </w:rPr>
          <w:instrText xml:space="preserve"> PAGEREF _Toc239226574 \h </w:instrText>
        </w:r>
        <w:r>
          <w:rPr>
            <w:noProof/>
            <w:webHidden/>
          </w:rPr>
        </w:r>
        <w:r>
          <w:rPr>
            <w:noProof/>
            <w:webHidden/>
          </w:rPr>
          <w:fldChar w:fldCharType="separate"/>
        </w:r>
        <w:r>
          <w:rPr>
            <w:noProof/>
            <w:webHidden/>
          </w:rPr>
          <w:t>96</w:t>
        </w:r>
        <w:r>
          <w:rPr>
            <w:noProof/>
            <w:webHidden/>
          </w:rPr>
          <w:fldChar w:fldCharType="end"/>
        </w:r>
      </w:hyperlink>
    </w:p>
    <w:p w14:paraId="306620A5" w14:textId="5B3A2472" w:rsidR="009F2CBE" w:rsidRDefault="009F2CBE">
      <w:pPr>
        <w:pStyle w:val="TOC3"/>
        <w:tabs>
          <w:tab w:val="right" w:leader="dot" w:pos="10026"/>
        </w:tabs>
        <w:rPr>
          <w:noProof/>
        </w:rPr>
      </w:pPr>
      <w:hyperlink w:anchor="_Toc239226575" w:history="1">
        <w:r w:rsidRPr="00011780">
          <w:rPr>
            <w:rStyle w:val="Hyperlink"/>
            <w:noProof/>
          </w:rPr>
          <w:t>39.12 ARGUS — ARGUS Contribution</w:t>
        </w:r>
        <w:r>
          <w:rPr>
            <w:noProof/>
            <w:webHidden/>
          </w:rPr>
          <w:tab/>
        </w:r>
        <w:r>
          <w:rPr>
            <w:noProof/>
            <w:webHidden/>
          </w:rPr>
          <w:fldChar w:fldCharType="begin"/>
        </w:r>
        <w:r>
          <w:rPr>
            <w:noProof/>
            <w:webHidden/>
          </w:rPr>
          <w:instrText xml:space="preserve"> PAGEREF _Toc239226575 \h </w:instrText>
        </w:r>
        <w:r>
          <w:rPr>
            <w:noProof/>
            <w:webHidden/>
          </w:rPr>
        </w:r>
        <w:r>
          <w:rPr>
            <w:noProof/>
            <w:webHidden/>
          </w:rPr>
          <w:fldChar w:fldCharType="separate"/>
        </w:r>
        <w:r>
          <w:rPr>
            <w:noProof/>
            <w:webHidden/>
          </w:rPr>
          <w:t>96</w:t>
        </w:r>
        <w:r>
          <w:rPr>
            <w:noProof/>
            <w:webHidden/>
          </w:rPr>
          <w:fldChar w:fldCharType="end"/>
        </w:r>
      </w:hyperlink>
    </w:p>
    <w:p w14:paraId="58FF210C" w14:textId="53C6B6F3" w:rsidR="009F2CBE" w:rsidRDefault="009F2CBE">
      <w:pPr>
        <w:pStyle w:val="TOC3"/>
        <w:tabs>
          <w:tab w:val="right" w:leader="dot" w:pos="10026"/>
        </w:tabs>
        <w:rPr>
          <w:noProof/>
        </w:rPr>
      </w:pPr>
      <w:hyperlink w:anchor="_Toc239226576" w:history="1">
        <w:r w:rsidRPr="00011780">
          <w:rPr>
            <w:rStyle w:val="Hyperlink"/>
            <w:noProof/>
          </w:rPr>
          <w:t>39.13 Collaborative Intelligence — Hypothesis</w:t>
        </w:r>
        <w:r>
          <w:rPr>
            <w:noProof/>
            <w:webHidden/>
          </w:rPr>
          <w:tab/>
        </w:r>
        <w:r>
          <w:rPr>
            <w:noProof/>
            <w:webHidden/>
          </w:rPr>
          <w:fldChar w:fldCharType="begin"/>
        </w:r>
        <w:r>
          <w:rPr>
            <w:noProof/>
            <w:webHidden/>
          </w:rPr>
          <w:instrText xml:space="preserve"> PAGEREF _Toc239226576 \h </w:instrText>
        </w:r>
        <w:r>
          <w:rPr>
            <w:noProof/>
            <w:webHidden/>
          </w:rPr>
        </w:r>
        <w:r>
          <w:rPr>
            <w:noProof/>
            <w:webHidden/>
          </w:rPr>
          <w:fldChar w:fldCharType="separate"/>
        </w:r>
        <w:r>
          <w:rPr>
            <w:noProof/>
            <w:webHidden/>
          </w:rPr>
          <w:t>97</w:t>
        </w:r>
        <w:r>
          <w:rPr>
            <w:noProof/>
            <w:webHidden/>
          </w:rPr>
          <w:fldChar w:fldCharType="end"/>
        </w:r>
      </w:hyperlink>
    </w:p>
    <w:p w14:paraId="4EA3B1A9" w14:textId="154EBE16" w:rsidR="009F2CBE" w:rsidRDefault="009F2CBE">
      <w:pPr>
        <w:pStyle w:val="TOC3"/>
        <w:tabs>
          <w:tab w:val="right" w:leader="dot" w:pos="10026"/>
        </w:tabs>
        <w:rPr>
          <w:noProof/>
        </w:rPr>
      </w:pPr>
      <w:hyperlink w:anchor="_Toc239226577" w:history="1">
        <w:r w:rsidRPr="00011780">
          <w:rPr>
            <w:rStyle w:val="Hyperlink"/>
            <w:noProof/>
          </w:rPr>
          <w:t>39.14 Memory/Institutional Knowledge — Institutional Knowledge</w:t>
        </w:r>
        <w:r>
          <w:rPr>
            <w:noProof/>
            <w:webHidden/>
          </w:rPr>
          <w:tab/>
        </w:r>
        <w:r>
          <w:rPr>
            <w:noProof/>
            <w:webHidden/>
          </w:rPr>
          <w:fldChar w:fldCharType="begin"/>
        </w:r>
        <w:r>
          <w:rPr>
            <w:noProof/>
            <w:webHidden/>
          </w:rPr>
          <w:instrText xml:space="preserve"> PAGEREF _Toc239226577 \h </w:instrText>
        </w:r>
        <w:r>
          <w:rPr>
            <w:noProof/>
            <w:webHidden/>
          </w:rPr>
        </w:r>
        <w:r>
          <w:rPr>
            <w:noProof/>
            <w:webHidden/>
          </w:rPr>
          <w:fldChar w:fldCharType="separate"/>
        </w:r>
        <w:r>
          <w:rPr>
            <w:noProof/>
            <w:webHidden/>
          </w:rPr>
          <w:t>97</w:t>
        </w:r>
        <w:r>
          <w:rPr>
            <w:noProof/>
            <w:webHidden/>
          </w:rPr>
          <w:fldChar w:fldCharType="end"/>
        </w:r>
      </w:hyperlink>
    </w:p>
    <w:p w14:paraId="78E3743C" w14:textId="6F155BEF" w:rsidR="009F2CBE" w:rsidRDefault="009F2CBE">
      <w:pPr>
        <w:pStyle w:val="TOC3"/>
        <w:tabs>
          <w:tab w:val="right" w:leader="dot" w:pos="10026"/>
        </w:tabs>
        <w:rPr>
          <w:noProof/>
        </w:rPr>
      </w:pPr>
      <w:hyperlink w:anchor="_Toc239226578" w:history="1">
        <w:r w:rsidRPr="00011780">
          <w:rPr>
            <w:rStyle w:val="Hyperlink"/>
            <w:noProof/>
          </w:rPr>
          <w:t>39.15 Workflow — Workflow Instance</w:t>
        </w:r>
        <w:r>
          <w:rPr>
            <w:noProof/>
            <w:webHidden/>
          </w:rPr>
          <w:tab/>
        </w:r>
        <w:r>
          <w:rPr>
            <w:noProof/>
            <w:webHidden/>
          </w:rPr>
          <w:fldChar w:fldCharType="begin"/>
        </w:r>
        <w:r>
          <w:rPr>
            <w:noProof/>
            <w:webHidden/>
          </w:rPr>
          <w:instrText xml:space="preserve"> PAGEREF _Toc239226578 \h </w:instrText>
        </w:r>
        <w:r>
          <w:rPr>
            <w:noProof/>
            <w:webHidden/>
          </w:rPr>
        </w:r>
        <w:r>
          <w:rPr>
            <w:noProof/>
            <w:webHidden/>
          </w:rPr>
          <w:fldChar w:fldCharType="separate"/>
        </w:r>
        <w:r>
          <w:rPr>
            <w:noProof/>
            <w:webHidden/>
          </w:rPr>
          <w:t>97</w:t>
        </w:r>
        <w:r>
          <w:rPr>
            <w:noProof/>
            <w:webHidden/>
          </w:rPr>
          <w:fldChar w:fldCharType="end"/>
        </w:r>
      </w:hyperlink>
    </w:p>
    <w:p w14:paraId="48EF2BD1" w14:textId="1C13BAAC" w:rsidR="009F2CBE" w:rsidRDefault="009F2CBE">
      <w:pPr>
        <w:pStyle w:val="TOC3"/>
        <w:tabs>
          <w:tab w:val="right" w:leader="dot" w:pos="10026"/>
        </w:tabs>
        <w:rPr>
          <w:noProof/>
        </w:rPr>
      </w:pPr>
      <w:hyperlink w:anchor="_Toc239226579" w:history="1">
        <w:r w:rsidRPr="00011780">
          <w:rPr>
            <w:rStyle w:val="Hyperlink"/>
            <w:noProof/>
          </w:rPr>
          <w:t>39.16 Rules — Rule Version</w:t>
        </w:r>
        <w:r>
          <w:rPr>
            <w:noProof/>
            <w:webHidden/>
          </w:rPr>
          <w:tab/>
        </w:r>
        <w:r>
          <w:rPr>
            <w:noProof/>
            <w:webHidden/>
          </w:rPr>
          <w:fldChar w:fldCharType="begin"/>
        </w:r>
        <w:r>
          <w:rPr>
            <w:noProof/>
            <w:webHidden/>
          </w:rPr>
          <w:instrText xml:space="preserve"> PAGEREF _Toc239226579 \h </w:instrText>
        </w:r>
        <w:r>
          <w:rPr>
            <w:noProof/>
            <w:webHidden/>
          </w:rPr>
        </w:r>
        <w:r>
          <w:rPr>
            <w:noProof/>
            <w:webHidden/>
          </w:rPr>
          <w:fldChar w:fldCharType="separate"/>
        </w:r>
        <w:r>
          <w:rPr>
            <w:noProof/>
            <w:webHidden/>
          </w:rPr>
          <w:t>98</w:t>
        </w:r>
        <w:r>
          <w:rPr>
            <w:noProof/>
            <w:webHidden/>
          </w:rPr>
          <w:fldChar w:fldCharType="end"/>
        </w:r>
      </w:hyperlink>
    </w:p>
    <w:p w14:paraId="1A70BAE2" w14:textId="10DF434F" w:rsidR="009F2CBE" w:rsidRDefault="009F2CBE">
      <w:pPr>
        <w:pStyle w:val="TOC3"/>
        <w:tabs>
          <w:tab w:val="right" w:leader="dot" w:pos="10026"/>
        </w:tabs>
        <w:rPr>
          <w:noProof/>
        </w:rPr>
      </w:pPr>
      <w:hyperlink w:anchor="_Toc239226580" w:history="1">
        <w:r w:rsidRPr="00011780">
          <w:rPr>
            <w:rStyle w:val="Hyperlink"/>
            <w:noProof/>
          </w:rPr>
          <w:t>39.17 Audit — Audit Event</w:t>
        </w:r>
        <w:r>
          <w:rPr>
            <w:noProof/>
            <w:webHidden/>
          </w:rPr>
          <w:tab/>
        </w:r>
        <w:r>
          <w:rPr>
            <w:noProof/>
            <w:webHidden/>
          </w:rPr>
          <w:fldChar w:fldCharType="begin"/>
        </w:r>
        <w:r>
          <w:rPr>
            <w:noProof/>
            <w:webHidden/>
          </w:rPr>
          <w:instrText xml:space="preserve"> PAGEREF _Toc239226580 \h </w:instrText>
        </w:r>
        <w:r>
          <w:rPr>
            <w:noProof/>
            <w:webHidden/>
          </w:rPr>
        </w:r>
        <w:r>
          <w:rPr>
            <w:noProof/>
            <w:webHidden/>
          </w:rPr>
          <w:fldChar w:fldCharType="separate"/>
        </w:r>
        <w:r>
          <w:rPr>
            <w:noProof/>
            <w:webHidden/>
          </w:rPr>
          <w:t>98</w:t>
        </w:r>
        <w:r>
          <w:rPr>
            <w:noProof/>
            <w:webHidden/>
          </w:rPr>
          <w:fldChar w:fldCharType="end"/>
        </w:r>
      </w:hyperlink>
    </w:p>
    <w:p w14:paraId="71BE2E4A" w14:textId="28A6A83C" w:rsidR="009F2CBE" w:rsidRDefault="009F2CBE">
      <w:pPr>
        <w:pStyle w:val="TOC2"/>
        <w:tabs>
          <w:tab w:val="right" w:leader="dot" w:pos="10026"/>
        </w:tabs>
        <w:rPr>
          <w:noProof/>
        </w:rPr>
      </w:pPr>
      <w:hyperlink w:anchor="_Toc239226581"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_Toc239226581 \h </w:instrText>
        </w:r>
        <w:r>
          <w:rPr>
            <w:noProof/>
            <w:webHidden/>
          </w:rPr>
        </w:r>
        <w:r>
          <w:rPr>
            <w:noProof/>
            <w:webHidden/>
          </w:rPr>
          <w:fldChar w:fldCharType="separate"/>
        </w:r>
        <w:r>
          <w:rPr>
            <w:noProof/>
            <w:webHidden/>
          </w:rPr>
          <w:t>98</w:t>
        </w:r>
        <w:r>
          <w:rPr>
            <w:noProof/>
            <w:webHidden/>
          </w:rPr>
          <w:fldChar w:fldCharType="end"/>
        </w:r>
      </w:hyperlink>
    </w:p>
    <w:p w14:paraId="2802C3F2" w14:textId="7CF460FA" w:rsidR="009F2CBE" w:rsidRDefault="009F2CBE">
      <w:pPr>
        <w:pStyle w:val="TOC2"/>
        <w:tabs>
          <w:tab w:val="right" w:leader="dot" w:pos="10026"/>
        </w:tabs>
        <w:rPr>
          <w:noProof/>
        </w:rPr>
      </w:pPr>
      <w:hyperlink w:anchor="_Toc239226582"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_Toc239226582 \h </w:instrText>
        </w:r>
        <w:r>
          <w:rPr>
            <w:noProof/>
            <w:webHidden/>
          </w:rPr>
        </w:r>
        <w:r>
          <w:rPr>
            <w:noProof/>
            <w:webHidden/>
          </w:rPr>
          <w:fldChar w:fldCharType="separate"/>
        </w:r>
        <w:r>
          <w:rPr>
            <w:noProof/>
            <w:webHidden/>
          </w:rPr>
          <w:t>98</w:t>
        </w:r>
        <w:r>
          <w:rPr>
            <w:noProof/>
            <w:webHidden/>
          </w:rPr>
          <w:fldChar w:fldCharType="end"/>
        </w:r>
      </w:hyperlink>
    </w:p>
    <w:p w14:paraId="0D23E685" w14:textId="22282335" w:rsidR="009F2CBE" w:rsidRDefault="009F2CBE">
      <w:pPr>
        <w:pStyle w:val="TOC2"/>
        <w:tabs>
          <w:tab w:val="right" w:leader="dot" w:pos="10026"/>
        </w:tabs>
        <w:rPr>
          <w:noProof/>
        </w:rPr>
      </w:pPr>
      <w:hyperlink w:anchor="_Toc239226583" w:history="1">
        <w:r w:rsidRPr="00011780">
          <w:rPr>
            <w:rStyle w:val="Hyperlink"/>
            <w:noProof/>
          </w:rPr>
          <w:t>39.18 Acceptance Criteria</w:t>
        </w:r>
        <w:r>
          <w:rPr>
            <w:noProof/>
            <w:webHidden/>
          </w:rPr>
          <w:tab/>
        </w:r>
        <w:r>
          <w:rPr>
            <w:noProof/>
            <w:webHidden/>
          </w:rPr>
          <w:fldChar w:fldCharType="begin"/>
        </w:r>
        <w:r>
          <w:rPr>
            <w:noProof/>
            <w:webHidden/>
          </w:rPr>
          <w:instrText xml:space="preserve"> PAGEREF _Toc239226583 \h </w:instrText>
        </w:r>
        <w:r>
          <w:rPr>
            <w:noProof/>
            <w:webHidden/>
          </w:rPr>
        </w:r>
        <w:r>
          <w:rPr>
            <w:noProof/>
            <w:webHidden/>
          </w:rPr>
          <w:fldChar w:fldCharType="separate"/>
        </w:r>
        <w:r>
          <w:rPr>
            <w:noProof/>
            <w:webHidden/>
          </w:rPr>
          <w:t>98</w:t>
        </w:r>
        <w:r>
          <w:rPr>
            <w:noProof/>
            <w:webHidden/>
          </w:rPr>
          <w:fldChar w:fldCharType="end"/>
        </w:r>
      </w:hyperlink>
    </w:p>
    <w:p w14:paraId="354F3A5C" w14:textId="124C8741" w:rsidR="009F2CBE" w:rsidRDefault="009F2CBE">
      <w:pPr>
        <w:pStyle w:val="TOC1"/>
        <w:tabs>
          <w:tab w:val="right" w:leader="dot" w:pos="10026"/>
        </w:tabs>
        <w:rPr>
          <w:noProof/>
        </w:rPr>
      </w:pPr>
      <w:hyperlink w:anchor="_Toc239226584" w:history="1">
        <w:r w:rsidRPr="00011780">
          <w:rPr>
            <w:rStyle w:val="Hyperlink"/>
            <w:noProof/>
          </w:rPr>
          <w:t>Entity Relationship Catalogue &amp; Reference Diagrams</w:t>
        </w:r>
        <w:r>
          <w:rPr>
            <w:noProof/>
            <w:webHidden/>
          </w:rPr>
          <w:tab/>
        </w:r>
        <w:r>
          <w:rPr>
            <w:noProof/>
            <w:webHidden/>
          </w:rPr>
          <w:fldChar w:fldCharType="begin"/>
        </w:r>
        <w:r>
          <w:rPr>
            <w:noProof/>
            <w:webHidden/>
          </w:rPr>
          <w:instrText xml:space="preserve"> PAGEREF _Toc239226584 \h </w:instrText>
        </w:r>
        <w:r>
          <w:rPr>
            <w:noProof/>
            <w:webHidden/>
          </w:rPr>
        </w:r>
        <w:r>
          <w:rPr>
            <w:noProof/>
            <w:webHidden/>
          </w:rPr>
          <w:fldChar w:fldCharType="separate"/>
        </w:r>
        <w:r>
          <w:rPr>
            <w:noProof/>
            <w:webHidden/>
          </w:rPr>
          <w:t>100</w:t>
        </w:r>
        <w:r>
          <w:rPr>
            <w:noProof/>
            <w:webHidden/>
          </w:rPr>
          <w:fldChar w:fldCharType="end"/>
        </w:r>
      </w:hyperlink>
    </w:p>
    <w:p w14:paraId="3B7E9E2F" w14:textId="60C66D1C" w:rsidR="009F2CBE" w:rsidRDefault="009F2CBE">
      <w:pPr>
        <w:pStyle w:val="TOC2"/>
        <w:tabs>
          <w:tab w:val="right" w:leader="dot" w:pos="10026"/>
        </w:tabs>
        <w:rPr>
          <w:noProof/>
        </w:rPr>
      </w:pPr>
      <w:hyperlink w:anchor="_Toc239226585" w:history="1">
        <w:r w:rsidRPr="00011780">
          <w:rPr>
            <w:rStyle w:val="Hyperlink"/>
            <w:noProof/>
          </w:rPr>
          <w:t>40.1 Purpose</w:t>
        </w:r>
        <w:r>
          <w:rPr>
            <w:noProof/>
            <w:webHidden/>
          </w:rPr>
          <w:tab/>
        </w:r>
        <w:r>
          <w:rPr>
            <w:noProof/>
            <w:webHidden/>
          </w:rPr>
          <w:fldChar w:fldCharType="begin"/>
        </w:r>
        <w:r>
          <w:rPr>
            <w:noProof/>
            <w:webHidden/>
          </w:rPr>
          <w:instrText xml:space="preserve"> PAGEREF _Toc239226585 \h </w:instrText>
        </w:r>
        <w:r>
          <w:rPr>
            <w:noProof/>
            <w:webHidden/>
          </w:rPr>
        </w:r>
        <w:r>
          <w:rPr>
            <w:noProof/>
            <w:webHidden/>
          </w:rPr>
          <w:fldChar w:fldCharType="separate"/>
        </w:r>
        <w:r>
          <w:rPr>
            <w:noProof/>
            <w:webHidden/>
          </w:rPr>
          <w:t>100</w:t>
        </w:r>
        <w:r>
          <w:rPr>
            <w:noProof/>
            <w:webHidden/>
          </w:rPr>
          <w:fldChar w:fldCharType="end"/>
        </w:r>
      </w:hyperlink>
    </w:p>
    <w:p w14:paraId="038744D9" w14:textId="453436CC" w:rsidR="009F2CBE" w:rsidRDefault="009F2CBE">
      <w:pPr>
        <w:pStyle w:val="TOC2"/>
        <w:tabs>
          <w:tab w:val="right" w:leader="dot" w:pos="10026"/>
        </w:tabs>
        <w:rPr>
          <w:noProof/>
        </w:rPr>
      </w:pPr>
      <w:hyperlink w:anchor="_Toc239226586" w:history="1">
        <w:r w:rsidRPr="00011780">
          <w:rPr>
            <w:rStyle w:val="Hyperlink"/>
            <w:noProof/>
          </w:rPr>
          <w:t>40.2 Model-Level Convention</w:t>
        </w:r>
        <w:r>
          <w:rPr>
            <w:noProof/>
            <w:webHidden/>
          </w:rPr>
          <w:tab/>
        </w:r>
        <w:r>
          <w:rPr>
            <w:noProof/>
            <w:webHidden/>
          </w:rPr>
          <w:fldChar w:fldCharType="begin"/>
        </w:r>
        <w:r>
          <w:rPr>
            <w:noProof/>
            <w:webHidden/>
          </w:rPr>
          <w:instrText xml:space="preserve"> PAGEREF _Toc239226586 \h </w:instrText>
        </w:r>
        <w:r>
          <w:rPr>
            <w:noProof/>
            <w:webHidden/>
          </w:rPr>
        </w:r>
        <w:r>
          <w:rPr>
            <w:noProof/>
            <w:webHidden/>
          </w:rPr>
          <w:fldChar w:fldCharType="separate"/>
        </w:r>
        <w:r>
          <w:rPr>
            <w:noProof/>
            <w:webHidden/>
          </w:rPr>
          <w:t>100</w:t>
        </w:r>
        <w:r>
          <w:rPr>
            <w:noProof/>
            <w:webHidden/>
          </w:rPr>
          <w:fldChar w:fldCharType="end"/>
        </w:r>
      </w:hyperlink>
    </w:p>
    <w:p w14:paraId="7768EF27" w14:textId="16D54B0A" w:rsidR="009F2CBE" w:rsidRDefault="009F2CBE">
      <w:pPr>
        <w:pStyle w:val="TOC3"/>
        <w:tabs>
          <w:tab w:val="right" w:leader="dot" w:pos="10026"/>
        </w:tabs>
        <w:rPr>
          <w:noProof/>
        </w:rPr>
      </w:pPr>
      <w:hyperlink w:anchor="_Toc239226587" w:history="1">
        <w:r w:rsidRPr="00011780">
          <w:rPr>
            <w:rStyle w:val="Hyperlink"/>
            <w:noProof/>
          </w:rPr>
          <w:t>40.3 Enterprise Core ERD</w:t>
        </w:r>
        <w:r>
          <w:rPr>
            <w:noProof/>
            <w:webHidden/>
          </w:rPr>
          <w:tab/>
        </w:r>
        <w:r>
          <w:rPr>
            <w:noProof/>
            <w:webHidden/>
          </w:rPr>
          <w:fldChar w:fldCharType="begin"/>
        </w:r>
        <w:r>
          <w:rPr>
            <w:noProof/>
            <w:webHidden/>
          </w:rPr>
          <w:instrText xml:space="preserve"> PAGEREF _Toc239226587 \h </w:instrText>
        </w:r>
        <w:r>
          <w:rPr>
            <w:noProof/>
            <w:webHidden/>
          </w:rPr>
        </w:r>
        <w:r>
          <w:rPr>
            <w:noProof/>
            <w:webHidden/>
          </w:rPr>
          <w:fldChar w:fldCharType="separate"/>
        </w:r>
        <w:r>
          <w:rPr>
            <w:noProof/>
            <w:webHidden/>
          </w:rPr>
          <w:t>100</w:t>
        </w:r>
        <w:r>
          <w:rPr>
            <w:noProof/>
            <w:webHidden/>
          </w:rPr>
          <w:fldChar w:fldCharType="end"/>
        </w:r>
      </w:hyperlink>
    </w:p>
    <w:p w14:paraId="0FAB9F76" w14:textId="67BED587" w:rsidR="009F2CBE" w:rsidRDefault="009F2CBE">
      <w:pPr>
        <w:pStyle w:val="TOC3"/>
        <w:tabs>
          <w:tab w:val="right" w:leader="dot" w:pos="10026"/>
        </w:tabs>
        <w:rPr>
          <w:noProof/>
        </w:rPr>
      </w:pPr>
      <w:hyperlink w:anchor="_Toc239226588" w:history="1">
        <w:r w:rsidRPr="00011780">
          <w:rPr>
            <w:rStyle w:val="Hyperlink"/>
            <w:noProof/>
          </w:rPr>
          <w:t>40.4 Network ERD</w:t>
        </w:r>
        <w:r>
          <w:rPr>
            <w:noProof/>
            <w:webHidden/>
          </w:rPr>
          <w:tab/>
        </w:r>
        <w:r>
          <w:rPr>
            <w:noProof/>
            <w:webHidden/>
          </w:rPr>
          <w:fldChar w:fldCharType="begin"/>
        </w:r>
        <w:r>
          <w:rPr>
            <w:noProof/>
            <w:webHidden/>
          </w:rPr>
          <w:instrText xml:space="preserve"> PAGEREF _Toc239226588 \h </w:instrText>
        </w:r>
        <w:r>
          <w:rPr>
            <w:noProof/>
            <w:webHidden/>
          </w:rPr>
        </w:r>
        <w:r>
          <w:rPr>
            <w:noProof/>
            <w:webHidden/>
          </w:rPr>
          <w:fldChar w:fldCharType="separate"/>
        </w:r>
        <w:r>
          <w:rPr>
            <w:noProof/>
            <w:webHidden/>
          </w:rPr>
          <w:t>100</w:t>
        </w:r>
        <w:r>
          <w:rPr>
            <w:noProof/>
            <w:webHidden/>
          </w:rPr>
          <w:fldChar w:fldCharType="end"/>
        </w:r>
      </w:hyperlink>
    </w:p>
    <w:p w14:paraId="461121BF" w14:textId="26D03C45" w:rsidR="009F2CBE" w:rsidRDefault="009F2CBE">
      <w:pPr>
        <w:pStyle w:val="TOC3"/>
        <w:tabs>
          <w:tab w:val="right" w:leader="dot" w:pos="10026"/>
        </w:tabs>
        <w:rPr>
          <w:noProof/>
        </w:rPr>
      </w:pPr>
      <w:hyperlink w:anchor="_Toc239226589" w:history="1">
        <w:r w:rsidRPr="00011780">
          <w:rPr>
            <w:rStyle w:val="Hyperlink"/>
            <w:noProof/>
          </w:rPr>
          <w:t>40.5 Traffic ERD</w:t>
        </w:r>
        <w:r>
          <w:rPr>
            <w:noProof/>
            <w:webHidden/>
          </w:rPr>
          <w:tab/>
        </w:r>
        <w:r>
          <w:rPr>
            <w:noProof/>
            <w:webHidden/>
          </w:rPr>
          <w:fldChar w:fldCharType="begin"/>
        </w:r>
        <w:r>
          <w:rPr>
            <w:noProof/>
            <w:webHidden/>
          </w:rPr>
          <w:instrText xml:space="preserve"> PAGEREF _Toc239226589 \h </w:instrText>
        </w:r>
        <w:r>
          <w:rPr>
            <w:noProof/>
            <w:webHidden/>
          </w:rPr>
        </w:r>
        <w:r>
          <w:rPr>
            <w:noProof/>
            <w:webHidden/>
          </w:rPr>
          <w:fldChar w:fldCharType="separate"/>
        </w:r>
        <w:r>
          <w:rPr>
            <w:noProof/>
            <w:webHidden/>
          </w:rPr>
          <w:t>100</w:t>
        </w:r>
        <w:r>
          <w:rPr>
            <w:noProof/>
            <w:webHidden/>
          </w:rPr>
          <w:fldChar w:fldCharType="end"/>
        </w:r>
      </w:hyperlink>
    </w:p>
    <w:p w14:paraId="1A4878DA" w14:textId="59EF4B56" w:rsidR="009F2CBE" w:rsidRDefault="009F2CBE">
      <w:pPr>
        <w:pStyle w:val="TOC3"/>
        <w:tabs>
          <w:tab w:val="right" w:leader="dot" w:pos="10026"/>
        </w:tabs>
        <w:rPr>
          <w:noProof/>
        </w:rPr>
      </w:pPr>
      <w:hyperlink w:anchor="_Toc239226590" w:history="1">
        <w:r w:rsidRPr="00011780">
          <w:rPr>
            <w:rStyle w:val="Hyperlink"/>
            <w:noProof/>
          </w:rPr>
          <w:t>40.6 Revenue ERD</w:t>
        </w:r>
        <w:r>
          <w:rPr>
            <w:noProof/>
            <w:webHidden/>
          </w:rPr>
          <w:tab/>
        </w:r>
        <w:r>
          <w:rPr>
            <w:noProof/>
            <w:webHidden/>
          </w:rPr>
          <w:fldChar w:fldCharType="begin"/>
        </w:r>
        <w:r>
          <w:rPr>
            <w:noProof/>
            <w:webHidden/>
          </w:rPr>
          <w:instrText xml:space="preserve"> PAGEREF _Toc239226590 \h </w:instrText>
        </w:r>
        <w:r>
          <w:rPr>
            <w:noProof/>
            <w:webHidden/>
          </w:rPr>
        </w:r>
        <w:r>
          <w:rPr>
            <w:noProof/>
            <w:webHidden/>
          </w:rPr>
          <w:fldChar w:fldCharType="separate"/>
        </w:r>
        <w:r>
          <w:rPr>
            <w:noProof/>
            <w:webHidden/>
          </w:rPr>
          <w:t>100</w:t>
        </w:r>
        <w:r>
          <w:rPr>
            <w:noProof/>
            <w:webHidden/>
          </w:rPr>
          <w:fldChar w:fldCharType="end"/>
        </w:r>
      </w:hyperlink>
    </w:p>
    <w:p w14:paraId="6950FC37" w14:textId="03CF2B40" w:rsidR="009F2CBE" w:rsidRDefault="009F2CBE">
      <w:pPr>
        <w:pStyle w:val="TOC3"/>
        <w:tabs>
          <w:tab w:val="right" w:leader="dot" w:pos="10026"/>
        </w:tabs>
        <w:rPr>
          <w:noProof/>
        </w:rPr>
      </w:pPr>
      <w:hyperlink w:anchor="_Toc239226591" w:history="1">
        <w:r w:rsidRPr="00011780">
          <w:rPr>
            <w:rStyle w:val="Hyperlink"/>
            <w:noProof/>
          </w:rPr>
          <w:t>40.7 Mobile Money ERD</w:t>
        </w:r>
        <w:r>
          <w:rPr>
            <w:noProof/>
            <w:webHidden/>
          </w:rPr>
          <w:tab/>
        </w:r>
        <w:r>
          <w:rPr>
            <w:noProof/>
            <w:webHidden/>
          </w:rPr>
          <w:fldChar w:fldCharType="begin"/>
        </w:r>
        <w:r>
          <w:rPr>
            <w:noProof/>
            <w:webHidden/>
          </w:rPr>
          <w:instrText xml:space="preserve"> PAGEREF _Toc239226591 \h </w:instrText>
        </w:r>
        <w:r>
          <w:rPr>
            <w:noProof/>
            <w:webHidden/>
          </w:rPr>
        </w:r>
        <w:r>
          <w:rPr>
            <w:noProof/>
            <w:webHidden/>
          </w:rPr>
          <w:fldChar w:fldCharType="separate"/>
        </w:r>
        <w:r>
          <w:rPr>
            <w:noProof/>
            <w:webHidden/>
          </w:rPr>
          <w:t>101</w:t>
        </w:r>
        <w:r>
          <w:rPr>
            <w:noProof/>
            <w:webHidden/>
          </w:rPr>
          <w:fldChar w:fldCharType="end"/>
        </w:r>
      </w:hyperlink>
    </w:p>
    <w:p w14:paraId="62E8AC96" w14:textId="46B0D5BA" w:rsidR="009F2CBE" w:rsidRDefault="009F2CBE">
      <w:pPr>
        <w:pStyle w:val="TOC3"/>
        <w:tabs>
          <w:tab w:val="right" w:leader="dot" w:pos="10026"/>
        </w:tabs>
        <w:rPr>
          <w:noProof/>
        </w:rPr>
      </w:pPr>
      <w:hyperlink w:anchor="_Toc239226592" w:history="1">
        <w:r w:rsidRPr="00011780">
          <w:rPr>
            <w:rStyle w:val="Hyperlink"/>
            <w:noProof/>
          </w:rPr>
          <w:t>40.8 SIM Registration ERD</w:t>
        </w:r>
        <w:r>
          <w:rPr>
            <w:noProof/>
            <w:webHidden/>
          </w:rPr>
          <w:tab/>
        </w:r>
        <w:r>
          <w:rPr>
            <w:noProof/>
            <w:webHidden/>
          </w:rPr>
          <w:fldChar w:fldCharType="begin"/>
        </w:r>
        <w:r>
          <w:rPr>
            <w:noProof/>
            <w:webHidden/>
          </w:rPr>
          <w:instrText xml:space="preserve"> PAGEREF _Toc239226592 \h </w:instrText>
        </w:r>
        <w:r>
          <w:rPr>
            <w:noProof/>
            <w:webHidden/>
          </w:rPr>
        </w:r>
        <w:r>
          <w:rPr>
            <w:noProof/>
            <w:webHidden/>
          </w:rPr>
          <w:fldChar w:fldCharType="separate"/>
        </w:r>
        <w:r>
          <w:rPr>
            <w:noProof/>
            <w:webHidden/>
          </w:rPr>
          <w:t>101</w:t>
        </w:r>
        <w:r>
          <w:rPr>
            <w:noProof/>
            <w:webHidden/>
          </w:rPr>
          <w:fldChar w:fldCharType="end"/>
        </w:r>
      </w:hyperlink>
    </w:p>
    <w:p w14:paraId="1331D1D5" w14:textId="7AEC5D0A" w:rsidR="009F2CBE" w:rsidRDefault="009F2CBE">
      <w:pPr>
        <w:pStyle w:val="TOC3"/>
        <w:tabs>
          <w:tab w:val="right" w:leader="dot" w:pos="10026"/>
        </w:tabs>
        <w:rPr>
          <w:noProof/>
        </w:rPr>
      </w:pPr>
      <w:hyperlink w:anchor="_Toc239226593" w:history="1">
        <w:r w:rsidRPr="00011780">
          <w:rPr>
            <w:rStyle w:val="Hyperlink"/>
            <w:noProof/>
          </w:rPr>
          <w:t>40.9 Anti-Fraud / SIMBOX ERD</w:t>
        </w:r>
        <w:r>
          <w:rPr>
            <w:noProof/>
            <w:webHidden/>
          </w:rPr>
          <w:tab/>
        </w:r>
        <w:r>
          <w:rPr>
            <w:noProof/>
            <w:webHidden/>
          </w:rPr>
          <w:fldChar w:fldCharType="begin"/>
        </w:r>
        <w:r>
          <w:rPr>
            <w:noProof/>
            <w:webHidden/>
          </w:rPr>
          <w:instrText xml:space="preserve"> PAGEREF _Toc239226593 \h </w:instrText>
        </w:r>
        <w:r>
          <w:rPr>
            <w:noProof/>
            <w:webHidden/>
          </w:rPr>
        </w:r>
        <w:r>
          <w:rPr>
            <w:noProof/>
            <w:webHidden/>
          </w:rPr>
          <w:fldChar w:fldCharType="separate"/>
        </w:r>
        <w:r>
          <w:rPr>
            <w:noProof/>
            <w:webHidden/>
          </w:rPr>
          <w:t>101</w:t>
        </w:r>
        <w:r>
          <w:rPr>
            <w:noProof/>
            <w:webHidden/>
          </w:rPr>
          <w:fldChar w:fldCharType="end"/>
        </w:r>
      </w:hyperlink>
    </w:p>
    <w:p w14:paraId="794B9BF6" w14:textId="7F0FF9E6" w:rsidR="009F2CBE" w:rsidRDefault="009F2CBE">
      <w:pPr>
        <w:pStyle w:val="TOC3"/>
        <w:tabs>
          <w:tab w:val="right" w:leader="dot" w:pos="10026"/>
        </w:tabs>
        <w:rPr>
          <w:noProof/>
        </w:rPr>
      </w:pPr>
      <w:hyperlink w:anchor="_Toc239226594" w:history="1">
        <w:r w:rsidRPr="00011780">
          <w:rPr>
            <w:rStyle w:val="Hyperlink"/>
            <w:noProof/>
          </w:rPr>
          <w:t>40.10 Evidence / Investigation ERD</w:t>
        </w:r>
        <w:r>
          <w:rPr>
            <w:noProof/>
            <w:webHidden/>
          </w:rPr>
          <w:tab/>
        </w:r>
        <w:r>
          <w:rPr>
            <w:noProof/>
            <w:webHidden/>
          </w:rPr>
          <w:fldChar w:fldCharType="begin"/>
        </w:r>
        <w:r>
          <w:rPr>
            <w:noProof/>
            <w:webHidden/>
          </w:rPr>
          <w:instrText xml:space="preserve"> PAGEREF _Toc239226594 \h </w:instrText>
        </w:r>
        <w:r>
          <w:rPr>
            <w:noProof/>
            <w:webHidden/>
          </w:rPr>
        </w:r>
        <w:r>
          <w:rPr>
            <w:noProof/>
            <w:webHidden/>
          </w:rPr>
          <w:fldChar w:fldCharType="separate"/>
        </w:r>
        <w:r>
          <w:rPr>
            <w:noProof/>
            <w:webHidden/>
          </w:rPr>
          <w:t>101</w:t>
        </w:r>
        <w:r>
          <w:rPr>
            <w:noProof/>
            <w:webHidden/>
          </w:rPr>
          <w:fldChar w:fldCharType="end"/>
        </w:r>
      </w:hyperlink>
    </w:p>
    <w:p w14:paraId="64AB266C" w14:textId="59EADD65" w:rsidR="009F2CBE" w:rsidRDefault="009F2CBE">
      <w:pPr>
        <w:pStyle w:val="TOC3"/>
        <w:tabs>
          <w:tab w:val="right" w:leader="dot" w:pos="10026"/>
        </w:tabs>
        <w:rPr>
          <w:noProof/>
        </w:rPr>
      </w:pPr>
      <w:hyperlink w:anchor="_Toc239226595" w:history="1">
        <w:r w:rsidRPr="00011780">
          <w:rPr>
            <w:rStyle w:val="Hyperlink"/>
            <w:noProof/>
          </w:rPr>
          <w:t>40.11 REWS / Situation / NOP ERD</w:t>
        </w:r>
        <w:r>
          <w:rPr>
            <w:noProof/>
            <w:webHidden/>
          </w:rPr>
          <w:tab/>
        </w:r>
        <w:r>
          <w:rPr>
            <w:noProof/>
            <w:webHidden/>
          </w:rPr>
          <w:fldChar w:fldCharType="begin"/>
        </w:r>
        <w:r>
          <w:rPr>
            <w:noProof/>
            <w:webHidden/>
          </w:rPr>
          <w:instrText xml:space="preserve"> PAGEREF _Toc239226595 \h </w:instrText>
        </w:r>
        <w:r>
          <w:rPr>
            <w:noProof/>
            <w:webHidden/>
          </w:rPr>
        </w:r>
        <w:r>
          <w:rPr>
            <w:noProof/>
            <w:webHidden/>
          </w:rPr>
          <w:fldChar w:fldCharType="separate"/>
        </w:r>
        <w:r>
          <w:rPr>
            <w:noProof/>
            <w:webHidden/>
          </w:rPr>
          <w:t>101</w:t>
        </w:r>
        <w:r>
          <w:rPr>
            <w:noProof/>
            <w:webHidden/>
          </w:rPr>
          <w:fldChar w:fldCharType="end"/>
        </w:r>
      </w:hyperlink>
    </w:p>
    <w:p w14:paraId="14EDF965" w14:textId="0043C18D" w:rsidR="009F2CBE" w:rsidRDefault="009F2CBE">
      <w:pPr>
        <w:pStyle w:val="TOC3"/>
        <w:tabs>
          <w:tab w:val="right" w:leader="dot" w:pos="10026"/>
        </w:tabs>
        <w:rPr>
          <w:noProof/>
        </w:rPr>
      </w:pPr>
      <w:hyperlink w:anchor="_Toc239226596" w:history="1">
        <w:r w:rsidRPr="00011780">
          <w:rPr>
            <w:rStyle w:val="Hyperlink"/>
            <w:noProof/>
          </w:rPr>
          <w:t>40.12 ARGUS / Collaborative Intelligence ERD</w:t>
        </w:r>
        <w:r>
          <w:rPr>
            <w:noProof/>
            <w:webHidden/>
          </w:rPr>
          <w:tab/>
        </w:r>
        <w:r>
          <w:rPr>
            <w:noProof/>
            <w:webHidden/>
          </w:rPr>
          <w:fldChar w:fldCharType="begin"/>
        </w:r>
        <w:r>
          <w:rPr>
            <w:noProof/>
            <w:webHidden/>
          </w:rPr>
          <w:instrText xml:space="preserve"> PAGEREF _Toc239226596 \h </w:instrText>
        </w:r>
        <w:r>
          <w:rPr>
            <w:noProof/>
            <w:webHidden/>
          </w:rPr>
        </w:r>
        <w:r>
          <w:rPr>
            <w:noProof/>
            <w:webHidden/>
          </w:rPr>
          <w:fldChar w:fldCharType="separate"/>
        </w:r>
        <w:r>
          <w:rPr>
            <w:noProof/>
            <w:webHidden/>
          </w:rPr>
          <w:t>102</w:t>
        </w:r>
        <w:r>
          <w:rPr>
            <w:noProof/>
            <w:webHidden/>
          </w:rPr>
          <w:fldChar w:fldCharType="end"/>
        </w:r>
      </w:hyperlink>
    </w:p>
    <w:p w14:paraId="08854A59" w14:textId="375C7D66" w:rsidR="009F2CBE" w:rsidRDefault="009F2CBE">
      <w:pPr>
        <w:pStyle w:val="TOC3"/>
        <w:tabs>
          <w:tab w:val="right" w:leader="dot" w:pos="10026"/>
        </w:tabs>
        <w:rPr>
          <w:noProof/>
        </w:rPr>
      </w:pPr>
      <w:hyperlink w:anchor="_Toc239226597" w:history="1">
        <w:r w:rsidRPr="00011780">
          <w:rPr>
            <w:rStyle w:val="Hyperlink"/>
            <w:noProof/>
          </w:rPr>
          <w:t>40.13 Memory / Institutional Knowledge ERD</w:t>
        </w:r>
        <w:r>
          <w:rPr>
            <w:noProof/>
            <w:webHidden/>
          </w:rPr>
          <w:tab/>
        </w:r>
        <w:r>
          <w:rPr>
            <w:noProof/>
            <w:webHidden/>
          </w:rPr>
          <w:fldChar w:fldCharType="begin"/>
        </w:r>
        <w:r>
          <w:rPr>
            <w:noProof/>
            <w:webHidden/>
          </w:rPr>
          <w:instrText xml:space="preserve"> PAGEREF _Toc239226597 \h </w:instrText>
        </w:r>
        <w:r>
          <w:rPr>
            <w:noProof/>
            <w:webHidden/>
          </w:rPr>
        </w:r>
        <w:r>
          <w:rPr>
            <w:noProof/>
            <w:webHidden/>
          </w:rPr>
          <w:fldChar w:fldCharType="separate"/>
        </w:r>
        <w:r>
          <w:rPr>
            <w:noProof/>
            <w:webHidden/>
          </w:rPr>
          <w:t>102</w:t>
        </w:r>
        <w:r>
          <w:rPr>
            <w:noProof/>
            <w:webHidden/>
          </w:rPr>
          <w:fldChar w:fldCharType="end"/>
        </w:r>
      </w:hyperlink>
    </w:p>
    <w:p w14:paraId="7C81E3B6" w14:textId="2177E31A" w:rsidR="009F2CBE" w:rsidRDefault="009F2CBE">
      <w:pPr>
        <w:pStyle w:val="TOC3"/>
        <w:tabs>
          <w:tab w:val="right" w:leader="dot" w:pos="10026"/>
        </w:tabs>
        <w:rPr>
          <w:noProof/>
        </w:rPr>
      </w:pPr>
      <w:hyperlink w:anchor="_Toc239226598" w:history="1">
        <w:r w:rsidRPr="00011780">
          <w:rPr>
            <w:rStyle w:val="Hyperlink"/>
            <w:noProof/>
          </w:rPr>
          <w:t>40.14 Workflow / Rules ERD</w:t>
        </w:r>
        <w:r>
          <w:rPr>
            <w:noProof/>
            <w:webHidden/>
          </w:rPr>
          <w:tab/>
        </w:r>
        <w:r>
          <w:rPr>
            <w:noProof/>
            <w:webHidden/>
          </w:rPr>
          <w:fldChar w:fldCharType="begin"/>
        </w:r>
        <w:r>
          <w:rPr>
            <w:noProof/>
            <w:webHidden/>
          </w:rPr>
          <w:instrText xml:space="preserve"> PAGEREF _Toc239226598 \h </w:instrText>
        </w:r>
        <w:r>
          <w:rPr>
            <w:noProof/>
            <w:webHidden/>
          </w:rPr>
        </w:r>
        <w:r>
          <w:rPr>
            <w:noProof/>
            <w:webHidden/>
          </w:rPr>
          <w:fldChar w:fldCharType="separate"/>
        </w:r>
        <w:r>
          <w:rPr>
            <w:noProof/>
            <w:webHidden/>
          </w:rPr>
          <w:t>102</w:t>
        </w:r>
        <w:r>
          <w:rPr>
            <w:noProof/>
            <w:webHidden/>
          </w:rPr>
          <w:fldChar w:fldCharType="end"/>
        </w:r>
      </w:hyperlink>
    </w:p>
    <w:p w14:paraId="1E09C3D7" w14:textId="10EF3AD6" w:rsidR="009F2CBE" w:rsidRDefault="009F2CBE">
      <w:pPr>
        <w:pStyle w:val="TOC3"/>
        <w:tabs>
          <w:tab w:val="right" w:leader="dot" w:pos="10026"/>
        </w:tabs>
        <w:rPr>
          <w:noProof/>
        </w:rPr>
      </w:pPr>
      <w:hyperlink w:anchor="_Toc239226599" w:history="1">
        <w:r w:rsidRPr="00011780">
          <w:rPr>
            <w:rStyle w:val="Hyperlink"/>
            <w:noProof/>
          </w:rPr>
          <w:t>40.15 Audit / Provenance ERD</w:t>
        </w:r>
        <w:r>
          <w:rPr>
            <w:noProof/>
            <w:webHidden/>
          </w:rPr>
          <w:tab/>
        </w:r>
        <w:r>
          <w:rPr>
            <w:noProof/>
            <w:webHidden/>
          </w:rPr>
          <w:fldChar w:fldCharType="begin"/>
        </w:r>
        <w:r>
          <w:rPr>
            <w:noProof/>
            <w:webHidden/>
          </w:rPr>
          <w:instrText xml:space="preserve"> PAGEREF _Toc239226599 \h </w:instrText>
        </w:r>
        <w:r>
          <w:rPr>
            <w:noProof/>
            <w:webHidden/>
          </w:rPr>
        </w:r>
        <w:r>
          <w:rPr>
            <w:noProof/>
            <w:webHidden/>
          </w:rPr>
          <w:fldChar w:fldCharType="separate"/>
        </w:r>
        <w:r>
          <w:rPr>
            <w:noProof/>
            <w:webHidden/>
          </w:rPr>
          <w:t>102</w:t>
        </w:r>
        <w:r>
          <w:rPr>
            <w:noProof/>
            <w:webHidden/>
          </w:rPr>
          <w:fldChar w:fldCharType="end"/>
        </w:r>
      </w:hyperlink>
    </w:p>
    <w:p w14:paraId="77AAD95B" w14:textId="4FE9C941" w:rsidR="009F2CBE" w:rsidRDefault="009F2CBE">
      <w:pPr>
        <w:pStyle w:val="TOC2"/>
        <w:tabs>
          <w:tab w:val="right" w:leader="dot" w:pos="10026"/>
        </w:tabs>
        <w:rPr>
          <w:noProof/>
        </w:rPr>
      </w:pPr>
      <w:hyperlink w:anchor="_Toc239226600" w:history="1">
        <w:r w:rsidRPr="00011780">
          <w:rPr>
            <w:rStyle w:val="Hyperlink"/>
            <w:noProof/>
          </w:rPr>
          <w:t>40.16 Diagram-Dictionary Agreement</w:t>
        </w:r>
        <w:r>
          <w:rPr>
            <w:noProof/>
            <w:webHidden/>
          </w:rPr>
          <w:tab/>
        </w:r>
        <w:r>
          <w:rPr>
            <w:noProof/>
            <w:webHidden/>
          </w:rPr>
          <w:fldChar w:fldCharType="begin"/>
        </w:r>
        <w:r>
          <w:rPr>
            <w:noProof/>
            <w:webHidden/>
          </w:rPr>
          <w:instrText xml:space="preserve"> PAGEREF _Toc239226600 \h </w:instrText>
        </w:r>
        <w:r>
          <w:rPr>
            <w:noProof/>
            <w:webHidden/>
          </w:rPr>
        </w:r>
        <w:r>
          <w:rPr>
            <w:noProof/>
            <w:webHidden/>
          </w:rPr>
          <w:fldChar w:fldCharType="separate"/>
        </w:r>
        <w:r>
          <w:rPr>
            <w:noProof/>
            <w:webHidden/>
          </w:rPr>
          <w:t>102</w:t>
        </w:r>
        <w:r>
          <w:rPr>
            <w:noProof/>
            <w:webHidden/>
          </w:rPr>
          <w:fldChar w:fldCharType="end"/>
        </w:r>
      </w:hyperlink>
    </w:p>
    <w:p w14:paraId="7061787C" w14:textId="1ECFFBDD" w:rsidR="009F2CBE" w:rsidRDefault="009F2CBE">
      <w:pPr>
        <w:pStyle w:val="TOC2"/>
        <w:tabs>
          <w:tab w:val="right" w:leader="dot" w:pos="10026"/>
        </w:tabs>
        <w:rPr>
          <w:noProof/>
        </w:rPr>
      </w:pPr>
      <w:hyperlink w:anchor="_Toc239226601"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_Toc239226601 \h </w:instrText>
        </w:r>
        <w:r>
          <w:rPr>
            <w:noProof/>
            <w:webHidden/>
          </w:rPr>
        </w:r>
        <w:r>
          <w:rPr>
            <w:noProof/>
            <w:webHidden/>
          </w:rPr>
          <w:fldChar w:fldCharType="separate"/>
        </w:r>
        <w:r>
          <w:rPr>
            <w:noProof/>
            <w:webHidden/>
          </w:rPr>
          <w:t>102</w:t>
        </w:r>
        <w:r>
          <w:rPr>
            <w:noProof/>
            <w:webHidden/>
          </w:rPr>
          <w:fldChar w:fldCharType="end"/>
        </w:r>
      </w:hyperlink>
    </w:p>
    <w:p w14:paraId="665813C6" w14:textId="4B28023C" w:rsidR="009F2CBE" w:rsidRDefault="009F2CBE">
      <w:pPr>
        <w:pStyle w:val="TOC2"/>
        <w:tabs>
          <w:tab w:val="right" w:leader="dot" w:pos="10026"/>
        </w:tabs>
        <w:rPr>
          <w:noProof/>
        </w:rPr>
      </w:pPr>
      <w:hyperlink w:anchor="_Toc239226602"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_Toc239226602 \h </w:instrText>
        </w:r>
        <w:r>
          <w:rPr>
            <w:noProof/>
            <w:webHidden/>
          </w:rPr>
        </w:r>
        <w:r>
          <w:rPr>
            <w:noProof/>
            <w:webHidden/>
          </w:rPr>
          <w:fldChar w:fldCharType="separate"/>
        </w:r>
        <w:r>
          <w:rPr>
            <w:noProof/>
            <w:webHidden/>
          </w:rPr>
          <w:t>102</w:t>
        </w:r>
        <w:r>
          <w:rPr>
            <w:noProof/>
            <w:webHidden/>
          </w:rPr>
          <w:fldChar w:fldCharType="end"/>
        </w:r>
      </w:hyperlink>
    </w:p>
    <w:p w14:paraId="5BFB6DF7" w14:textId="3A88A463" w:rsidR="009F2CBE" w:rsidRDefault="009F2CBE">
      <w:pPr>
        <w:pStyle w:val="TOC2"/>
        <w:tabs>
          <w:tab w:val="right" w:leader="dot" w:pos="10026"/>
        </w:tabs>
        <w:rPr>
          <w:noProof/>
        </w:rPr>
      </w:pPr>
      <w:hyperlink w:anchor="_Toc239226603" w:history="1">
        <w:r w:rsidRPr="00011780">
          <w:rPr>
            <w:rStyle w:val="Hyperlink"/>
            <w:noProof/>
          </w:rPr>
          <w:t>40.17 Physical Model Deferral</w:t>
        </w:r>
        <w:r>
          <w:rPr>
            <w:noProof/>
            <w:webHidden/>
          </w:rPr>
          <w:tab/>
        </w:r>
        <w:r>
          <w:rPr>
            <w:noProof/>
            <w:webHidden/>
          </w:rPr>
          <w:fldChar w:fldCharType="begin"/>
        </w:r>
        <w:r>
          <w:rPr>
            <w:noProof/>
            <w:webHidden/>
          </w:rPr>
          <w:instrText xml:space="preserve"> PAGEREF _Toc239226603 \h </w:instrText>
        </w:r>
        <w:r>
          <w:rPr>
            <w:noProof/>
            <w:webHidden/>
          </w:rPr>
        </w:r>
        <w:r>
          <w:rPr>
            <w:noProof/>
            <w:webHidden/>
          </w:rPr>
          <w:fldChar w:fldCharType="separate"/>
        </w:r>
        <w:r>
          <w:rPr>
            <w:noProof/>
            <w:webHidden/>
          </w:rPr>
          <w:t>103</w:t>
        </w:r>
        <w:r>
          <w:rPr>
            <w:noProof/>
            <w:webHidden/>
          </w:rPr>
          <w:fldChar w:fldCharType="end"/>
        </w:r>
      </w:hyperlink>
    </w:p>
    <w:p w14:paraId="57B6912B" w14:textId="412C978B" w:rsidR="009F2CBE" w:rsidRDefault="009F2CBE">
      <w:pPr>
        <w:pStyle w:val="TOC2"/>
        <w:tabs>
          <w:tab w:val="right" w:leader="dot" w:pos="10026"/>
        </w:tabs>
        <w:rPr>
          <w:noProof/>
        </w:rPr>
      </w:pPr>
      <w:hyperlink w:anchor="_Toc239226604" w:history="1">
        <w:r w:rsidRPr="00011780">
          <w:rPr>
            <w:rStyle w:val="Hyperlink"/>
            <w:noProof/>
          </w:rPr>
          <w:t>40.18 Acceptance Criteria</w:t>
        </w:r>
        <w:r>
          <w:rPr>
            <w:noProof/>
            <w:webHidden/>
          </w:rPr>
          <w:tab/>
        </w:r>
        <w:r>
          <w:rPr>
            <w:noProof/>
            <w:webHidden/>
          </w:rPr>
          <w:fldChar w:fldCharType="begin"/>
        </w:r>
        <w:r>
          <w:rPr>
            <w:noProof/>
            <w:webHidden/>
          </w:rPr>
          <w:instrText xml:space="preserve"> PAGEREF _Toc239226604 \h </w:instrText>
        </w:r>
        <w:r>
          <w:rPr>
            <w:noProof/>
            <w:webHidden/>
          </w:rPr>
        </w:r>
        <w:r>
          <w:rPr>
            <w:noProof/>
            <w:webHidden/>
          </w:rPr>
          <w:fldChar w:fldCharType="separate"/>
        </w:r>
        <w:r>
          <w:rPr>
            <w:noProof/>
            <w:webHidden/>
          </w:rPr>
          <w:t>103</w:t>
        </w:r>
        <w:r>
          <w:rPr>
            <w:noProof/>
            <w:webHidden/>
          </w:rPr>
          <w:fldChar w:fldCharType="end"/>
        </w:r>
      </w:hyperlink>
    </w:p>
    <w:p w14:paraId="11EC02CE" w14:textId="386DA57B" w:rsidR="009F2CBE" w:rsidRDefault="009F2CBE">
      <w:pPr>
        <w:pStyle w:val="TOC1"/>
        <w:tabs>
          <w:tab w:val="right" w:leader="dot" w:pos="10026"/>
        </w:tabs>
        <w:rPr>
          <w:noProof/>
        </w:rPr>
      </w:pPr>
      <w:hyperlink w:anchor="_Toc239226605" w:history="1">
        <w:r w:rsidRPr="00011780">
          <w:rPr>
            <w:rStyle w:val="Hyperlink"/>
            <w:noProof/>
          </w:rPr>
          <w:t>Requirements Traceability &amp; NCIE-002 Crosswalk</w:t>
        </w:r>
        <w:r>
          <w:rPr>
            <w:noProof/>
            <w:webHidden/>
          </w:rPr>
          <w:tab/>
        </w:r>
        <w:r>
          <w:rPr>
            <w:noProof/>
            <w:webHidden/>
          </w:rPr>
          <w:fldChar w:fldCharType="begin"/>
        </w:r>
        <w:r>
          <w:rPr>
            <w:noProof/>
            <w:webHidden/>
          </w:rPr>
          <w:instrText xml:space="preserve"> PAGEREF _Toc239226605 \h </w:instrText>
        </w:r>
        <w:r>
          <w:rPr>
            <w:noProof/>
            <w:webHidden/>
          </w:rPr>
        </w:r>
        <w:r>
          <w:rPr>
            <w:noProof/>
            <w:webHidden/>
          </w:rPr>
          <w:fldChar w:fldCharType="separate"/>
        </w:r>
        <w:r>
          <w:rPr>
            <w:noProof/>
            <w:webHidden/>
          </w:rPr>
          <w:t>104</w:t>
        </w:r>
        <w:r>
          <w:rPr>
            <w:noProof/>
            <w:webHidden/>
          </w:rPr>
          <w:fldChar w:fldCharType="end"/>
        </w:r>
      </w:hyperlink>
    </w:p>
    <w:p w14:paraId="263446B2" w14:textId="762C9A50" w:rsidR="009F2CBE" w:rsidRDefault="009F2CBE">
      <w:pPr>
        <w:pStyle w:val="TOC2"/>
        <w:tabs>
          <w:tab w:val="right" w:leader="dot" w:pos="10026"/>
        </w:tabs>
        <w:rPr>
          <w:noProof/>
        </w:rPr>
      </w:pPr>
      <w:hyperlink w:anchor="_Toc239226606" w:history="1">
        <w:r w:rsidRPr="00011780">
          <w:rPr>
            <w:rStyle w:val="Hyperlink"/>
            <w:noProof/>
          </w:rPr>
          <w:t>41.1 Purpose</w:t>
        </w:r>
        <w:r>
          <w:rPr>
            <w:noProof/>
            <w:webHidden/>
          </w:rPr>
          <w:tab/>
        </w:r>
        <w:r>
          <w:rPr>
            <w:noProof/>
            <w:webHidden/>
          </w:rPr>
          <w:fldChar w:fldCharType="begin"/>
        </w:r>
        <w:r>
          <w:rPr>
            <w:noProof/>
            <w:webHidden/>
          </w:rPr>
          <w:instrText xml:space="preserve"> PAGEREF _Toc239226606 \h </w:instrText>
        </w:r>
        <w:r>
          <w:rPr>
            <w:noProof/>
            <w:webHidden/>
          </w:rPr>
        </w:r>
        <w:r>
          <w:rPr>
            <w:noProof/>
            <w:webHidden/>
          </w:rPr>
          <w:fldChar w:fldCharType="separate"/>
        </w:r>
        <w:r>
          <w:rPr>
            <w:noProof/>
            <w:webHidden/>
          </w:rPr>
          <w:t>104</w:t>
        </w:r>
        <w:r>
          <w:rPr>
            <w:noProof/>
            <w:webHidden/>
          </w:rPr>
          <w:fldChar w:fldCharType="end"/>
        </w:r>
      </w:hyperlink>
    </w:p>
    <w:p w14:paraId="3E88D46F" w14:textId="462D8CEA" w:rsidR="009F2CBE" w:rsidRDefault="009F2CBE">
      <w:pPr>
        <w:pStyle w:val="TOC2"/>
        <w:tabs>
          <w:tab w:val="right" w:leader="dot" w:pos="10026"/>
        </w:tabs>
        <w:rPr>
          <w:noProof/>
        </w:rPr>
      </w:pPr>
      <w:hyperlink w:anchor="_Toc239226607" w:history="1">
        <w:r w:rsidRPr="00011780">
          <w:rPr>
            <w:rStyle w:val="Hyperlink"/>
            <w:noProof/>
          </w:rPr>
          <w:t>41.2 Master Crosswalk</w:t>
        </w:r>
        <w:r>
          <w:rPr>
            <w:noProof/>
            <w:webHidden/>
          </w:rPr>
          <w:tab/>
        </w:r>
        <w:r>
          <w:rPr>
            <w:noProof/>
            <w:webHidden/>
          </w:rPr>
          <w:fldChar w:fldCharType="begin"/>
        </w:r>
        <w:r>
          <w:rPr>
            <w:noProof/>
            <w:webHidden/>
          </w:rPr>
          <w:instrText xml:space="preserve"> PAGEREF _Toc239226607 \h </w:instrText>
        </w:r>
        <w:r>
          <w:rPr>
            <w:noProof/>
            <w:webHidden/>
          </w:rPr>
        </w:r>
        <w:r>
          <w:rPr>
            <w:noProof/>
            <w:webHidden/>
          </w:rPr>
          <w:fldChar w:fldCharType="separate"/>
        </w:r>
        <w:r>
          <w:rPr>
            <w:noProof/>
            <w:webHidden/>
          </w:rPr>
          <w:t>104</w:t>
        </w:r>
        <w:r>
          <w:rPr>
            <w:noProof/>
            <w:webHidden/>
          </w:rPr>
          <w:fldChar w:fldCharType="end"/>
        </w:r>
      </w:hyperlink>
    </w:p>
    <w:p w14:paraId="224A81E4" w14:textId="46E61F34" w:rsidR="009F2CBE" w:rsidRDefault="009F2CBE">
      <w:pPr>
        <w:pStyle w:val="TOC2"/>
        <w:tabs>
          <w:tab w:val="right" w:leader="dot" w:pos="10026"/>
        </w:tabs>
        <w:rPr>
          <w:noProof/>
        </w:rPr>
      </w:pPr>
      <w:hyperlink w:anchor="_Toc239226608" w:history="1">
        <w:r w:rsidRPr="00011780">
          <w:rPr>
            <w:rStyle w:val="Hyperlink"/>
            <w:noProof/>
          </w:rPr>
          <w:t>41.3 Orphan Detection</w:t>
        </w:r>
        <w:r>
          <w:rPr>
            <w:noProof/>
            <w:webHidden/>
          </w:rPr>
          <w:tab/>
        </w:r>
        <w:r>
          <w:rPr>
            <w:noProof/>
            <w:webHidden/>
          </w:rPr>
          <w:fldChar w:fldCharType="begin"/>
        </w:r>
        <w:r>
          <w:rPr>
            <w:noProof/>
            <w:webHidden/>
          </w:rPr>
          <w:instrText xml:space="preserve"> PAGEREF _Toc239226608 \h </w:instrText>
        </w:r>
        <w:r>
          <w:rPr>
            <w:noProof/>
            <w:webHidden/>
          </w:rPr>
        </w:r>
        <w:r>
          <w:rPr>
            <w:noProof/>
            <w:webHidden/>
          </w:rPr>
          <w:fldChar w:fldCharType="separate"/>
        </w:r>
        <w:r>
          <w:rPr>
            <w:noProof/>
            <w:webHidden/>
          </w:rPr>
          <w:t>105</w:t>
        </w:r>
        <w:r>
          <w:rPr>
            <w:noProof/>
            <w:webHidden/>
          </w:rPr>
          <w:fldChar w:fldCharType="end"/>
        </w:r>
      </w:hyperlink>
    </w:p>
    <w:p w14:paraId="1F65B9F5" w14:textId="302D7E27" w:rsidR="009F2CBE" w:rsidRDefault="009F2CBE">
      <w:pPr>
        <w:pStyle w:val="TOC2"/>
        <w:tabs>
          <w:tab w:val="right" w:leader="dot" w:pos="10026"/>
        </w:tabs>
        <w:rPr>
          <w:noProof/>
        </w:rPr>
      </w:pPr>
      <w:hyperlink w:anchor="_Toc239226609" w:history="1">
        <w:r w:rsidRPr="00011780">
          <w:rPr>
            <w:rStyle w:val="Hyperlink"/>
            <w:noProof/>
          </w:rPr>
          <w:t>41.4 Stable Traceability IDs</w:t>
        </w:r>
        <w:r>
          <w:rPr>
            <w:noProof/>
            <w:webHidden/>
          </w:rPr>
          <w:tab/>
        </w:r>
        <w:r>
          <w:rPr>
            <w:noProof/>
            <w:webHidden/>
          </w:rPr>
          <w:fldChar w:fldCharType="begin"/>
        </w:r>
        <w:r>
          <w:rPr>
            <w:noProof/>
            <w:webHidden/>
          </w:rPr>
          <w:instrText xml:space="preserve"> PAGEREF _Toc239226609 \h </w:instrText>
        </w:r>
        <w:r>
          <w:rPr>
            <w:noProof/>
            <w:webHidden/>
          </w:rPr>
        </w:r>
        <w:r>
          <w:rPr>
            <w:noProof/>
            <w:webHidden/>
          </w:rPr>
          <w:fldChar w:fldCharType="separate"/>
        </w:r>
        <w:r>
          <w:rPr>
            <w:noProof/>
            <w:webHidden/>
          </w:rPr>
          <w:t>105</w:t>
        </w:r>
        <w:r>
          <w:rPr>
            <w:noProof/>
            <w:webHidden/>
          </w:rPr>
          <w:fldChar w:fldCharType="end"/>
        </w:r>
      </w:hyperlink>
    </w:p>
    <w:p w14:paraId="1C9BB357" w14:textId="22411F11" w:rsidR="009F2CBE" w:rsidRDefault="009F2CBE">
      <w:pPr>
        <w:pStyle w:val="TOC2"/>
        <w:tabs>
          <w:tab w:val="right" w:leader="dot" w:pos="10026"/>
        </w:tabs>
        <w:rPr>
          <w:noProof/>
        </w:rPr>
      </w:pPr>
      <w:hyperlink w:anchor="_Toc239226610" w:history="1">
        <w:r w:rsidRPr="00011780">
          <w:rPr>
            <w:rStyle w:val="Hyperlink"/>
            <w:noProof/>
          </w:rPr>
          <w:t>41.5 Upstream Impact Log</w:t>
        </w:r>
        <w:r>
          <w:rPr>
            <w:noProof/>
            <w:webHidden/>
          </w:rPr>
          <w:tab/>
        </w:r>
        <w:r>
          <w:rPr>
            <w:noProof/>
            <w:webHidden/>
          </w:rPr>
          <w:fldChar w:fldCharType="begin"/>
        </w:r>
        <w:r>
          <w:rPr>
            <w:noProof/>
            <w:webHidden/>
          </w:rPr>
          <w:instrText xml:space="preserve"> PAGEREF _Toc239226610 \h </w:instrText>
        </w:r>
        <w:r>
          <w:rPr>
            <w:noProof/>
            <w:webHidden/>
          </w:rPr>
        </w:r>
        <w:r>
          <w:rPr>
            <w:noProof/>
            <w:webHidden/>
          </w:rPr>
          <w:fldChar w:fldCharType="separate"/>
        </w:r>
        <w:r>
          <w:rPr>
            <w:noProof/>
            <w:webHidden/>
          </w:rPr>
          <w:t>105</w:t>
        </w:r>
        <w:r>
          <w:rPr>
            <w:noProof/>
            <w:webHidden/>
          </w:rPr>
          <w:fldChar w:fldCharType="end"/>
        </w:r>
      </w:hyperlink>
    </w:p>
    <w:p w14:paraId="1C3BC116" w14:textId="4E1F260E" w:rsidR="009F2CBE" w:rsidRDefault="009F2CBE">
      <w:pPr>
        <w:pStyle w:val="TOC2"/>
        <w:tabs>
          <w:tab w:val="right" w:leader="dot" w:pos="10026"/>
        </w:tabs>
        <w:rPr>
          <w:noProof/>
        </w:rPr>
      </w:pPr>
      <w:hyperlink w:anchor="_Toc239226611"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_Toc239226611 \h </w:instrText>
        </w:r>
        <w:r>
          <w:rPr>
            <w:noProof/>
            <w:webHidden/>
          </w:rPr>
        </w:r>
        <w:r>
          <w:rPr>
            <w:noProof/>
            <w:webHidden/>
          </w:rPr>
          <w:fldChar w:fldCharType="separate"/>
        </w:r>
        <w:r>
          <w:rPr>
            <w:noProof/>
            <w:webHidden/>
          </w:rPr>
          <w:t>105</w:t>
        </w:r>
        <w:r>
          <w:rPr>
            <w:noProof/>
            <w:webHidden/>
          </w:rPr>
          <w:fldChar w:fldCharType="end"/>
        </w:r>
      </w:hyperlink>
    </w:p>
    <w:p w14:paraId="3B6B3079" w14:textId="55CE0420" w:rsidR="009F2CBE" w:rsidRDefault="009F2CBE">
      <w:pPr>
        <w:pStyle w:val="TOC2"/>
        <w:tabs>
          <w:tab w:val="right" w:leader="dot" w:pos="10026"/>
        </w:tabs>
        <w:rPr>
          <w:noProof/>
        </w:rPr>
      </w:pPr>
      <w:hyperlink w:anchor="_Toc239226612"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_Toc239226612 \h </w:instrText>
        </w:r>
        <w:r>
          <w:rPr>
            <w:noProof/>
            <w:webHidden/>
          </w:rPr>
        </w:r>
        <w:r>
          <w:rPr>
            <w:noProof/>
            <w:webHidden/>
          </w:rPr>
          <w:fldChar w:fldCharType="separate"/>
        </w:r>
        <w:r>
          <w:rPr>
            <w:noProof/>
            <w:webHidden/>
          </w:rPr>
          <w:t>105</w:t>
        </w:r>
        <w:r>
          <w:rPr>
            <w:noProof/>
            <w:webHidden/>
          </w:rPr>
          <w:fldChar w:fldCharType="end"/>
        </w:r>
      </w:hyperlink>
    </w:p>
    <w:p w14:paraId="1A2F76BD" w14:textId="023961BA" w:rsidR="009F2CBE" w:rsidRDefault="009F2CBE">
      <w:pPr>
        <w:pStyle w:val="TOC2"/>
        <w:tabs>
          <w:tab w:val="right" w:leader="dot" w:pos="10026"/>
        </w:tabs>
        <w:rPr>
          <w:noProof/>
        </w:rPr>
      </w:pPr>
      <w:hyperlink w:anchor="_Toc239226613" w:history="1">
        <w:r w:rsidRPr="00011780">
          <w:rPr>
            <w:rStyle w:val="Hyperlink"/>
            <w:noProof/>
          </w:rPr>
          <w:t>41.6 Acceptance Criteria</w:t>
        </w:r>
        <w:r>
          <w:rPr>
            <w:noProof/>
            <w:webHidden/>
          </w:rPr>
          <w:tab/>
        </w:r>
        <w:r>
          <w:rPr>
            <w:noProof/>
            <w:webHidden/>
          </w:rPr>
          <w:fldChar w:fldCharType="begin"/>
        </w:r>
        <w:r>
          <w:rPr>
            <w:noProof/>
            <w:webHidden/>
          </w:rPr>
          <w:instrText xml:space="preserve"> PAGEREF _Toc239226613 \h </w:instrText>
        </w:r>
        <w:r>
          <w:rPr>
            <w:noProof/>
            <w:webHidden/>
          </w:rPr>
        </w:r>
        <w:r>
          <w:rPr>
            <w:noProof/>
            <w:webHidden/>
          </w:rPr>
          <w:fldChar w:fldCharType="separate"/>
        </w:r>
        <w:r>
          <w:rPr>
            <w:noProof/>
            <w:webHidden/>
          </w:rPr>
          <w:t>105</w:t>
        </w:r>
        <w:r>
          <w:rPr>
            <w:noProof/>
            <w:webHidden/>
          </w:rPr>
          <w:fldChar w:fldCharType="end"/>
        </w:r>
      </w:hyperlink>
    </w:p>
    <w:p w14:paraId="29EAEFE7" w14:textId="784299CD" w:rsidR="009F2CBE" w:rsidRDefault="009F2CBE">
      <w:pPr>
        <w:pStyle w:val="TOC1"/>
        <w:tabs>
          <w:tab w:val="right" w:leader="dot" w:pos="10026"/>
        </w:tabs>
        <w:rPr>
          <w:noProof/>
        </w:rPr>
      </w:pPr>
      <w:hyperlink w:anchor="_Toc239226614" w:history="1">
        <w:r w:rsidRPr="00011780">
          <w:rPr>
            <w:rStyle w:val="Hyperlink"/>
            <w:noProof/>
          </w:rPr>
          <w:t>Open Institutional Decisions &amp; Human Review Register</w:t>
        </w:r>
        <w:r>
          <w:rPr>
            <w:noProof/>
            <w:webHidden/>
          </w:rPr>
          <w:tab/>
        </w:r>
        <w:r>
          <w:rPr>
            <w:noProof/>
            <w:webHidden/>
          </w:rPr>
          <w:fldChar w:fldCharType="begin"/>
        </w:r>
        <w:r>
          <w:rPr>
            <w:noProof/>
            <w:webHidden/>
          </w:rPr>
          <w:instrText xml:space="preserve"> PAGEREF _Toc239226614 \h </w:instrText>
        </w:r>
        <w:r>
          <w:rPr>
            <w:noProof/>
            <w:webHidden/>
          </w:rPr>
        </w:r>
        <w:r>
          <w:rPr>
            <w:noProof/>
            <w:webHidden/>
          </w:rPr>
          <w:fldChar w:fldCharType="separate"/>
        </w:r>
        <w:r>
          <w:rPr>
            <w:noProof/>
            <w:webHidden/>
          </w:rPr>
          <w:t>106</w:t>
        </w:r>
        <w:r>
          <w:rPr>
            <w:noProof/>
            <w:webHidden/>
          </w:rPr>
          <w:fldChar w:fldCharType="end"/>
        </w:r>
      </w:hyperlink>
    </w:p>
    <w:p w14:paraId="35023015" w14:textId="31EEA1C1" w:rsidR="009F2CBE" w:rsidRDefault="009F2CBE">
      <w:pPr>
        <w:pStyle w:val="TOC2"/>
        <w:tabs>
          <w:tab w:val="right" w:leader="dot" w:pos="10026"/>
        </w:tabs>
        <w:rPr>
          <w:noProof/>
        </w:rPr>
      </w:pPr>
      <w:hyperlink w:anchor="_Toc239226615" w:history="1">
        <w:r w:rsidRPr="00011780">
          <w:rPr>
            <w:rStyle w:val="Hyperlink"/>
            <w:noProof/>
          </w:rPr>
          <w:t>42.1 Purpose</w:t>
        </w:r>
        <w:r>
          <w:rPr>
            <w:noProof/>
            <w:webHidden/>
          </w:rPr>
          <w:tab/>
        </w:r>
        <w:r>
          <w:rPr>
            <w:noProof/>
            <w:webHidden/>
          </w:rPr>
          <w:fldChar w:fldCharType="begin"/>
        </w:r>
        <w:r>
          <w:rPr>
            <w:noProof/>
            <w:webHidden/>
          </w:rPr>
          <w:instrText xml:space="preserve"> PAGEREF _Toc239226615 \h </w:instrText>
        </w:r>
        <w:r>
          <w:rPr>
            <w:noProof/>
            <w:webHidden/>
          </w:rPr>
        </w:r>
        <w:r>
          <w:rPr>
            <w:noProof/>
            <w:webHidden/>
          </w:rPr>
          <w:fldChar w:fldCharType="separate"/>
        </w:r>
        <w:r>
          <w:rPr>
            <w:noProof/>
            <w:webHidden/>
          </w:rPr>
          <w:t>106</w:t>
        </w:r>
        <w:r>
          <w:rPr>
            <w:noProof/>
            <w:webHidden/>
          </w:rPr>
          <w:fldChar w:fldCharType="end"/>
        </w:r>
      </w:hyperlink>
    </w:p>
    <w:p w14:paraId="2FFB7431" w14:textId="2DEC2FC5" w:rsidR="009F2CBE" w:rsidRDefault="009F2CBE">
      <w:pPr>
        <w:pStyle w:val="TOC2"/>
        <w:tabs>
          <w:tab w:val="right" w:leader="dot" w:pos="10026"/>
        </w:tabs>
        <w:rPr>
          <w:noProof/>
        </w:rPr>
      </w:pPr>
      <w:hyperlink w:anchor="_Toc239226616" w:history="1">
        <w:r w:rsidRPr="00011780">
          <w:rPr>
            <w:rStyle w:val="Hyperlink"/>
            <w:noProof/>
          </w:rPr>
          <w:t>42.2 Register Structure</w:t>
        </w:r>
        <w:r>
          <w:rPr>
            <w:noProof/>
            <w:webHidden/>
          </w:rPr>
          <w:tab/>
        </w:r>
        <w:r>
          <w:rPr>
            <w:noProof/>
            <w:webHidden/>
          </w:rPr>
          <w:fldChar w:fldCharType="begin"/>
        </w:r>
        <w:r>
          <w:rPr>
            <w:noProof/>
            <w:webHidden/>
          </w:rPr>
          <w:instrText xml:space="preserve"> PAGEREF _Toc239226616 \h </w:instrText>
        </w:r>
        <w:r>
          <w:rPr>
            <w:noProof/>
            <w:webHidden/>
          </w:rPr>
        </w:r>
        <w:r>
          <w:rPr>
            <w:noProof/>
            <w:webHidden/>
          </w:rPr>
          <w:fldChar w:fldCharType="separate"/>
        </w:r>
        <w:r>
          <w:rPr>
            <w:noProof/>
            <w:webHidden/>
          </w:rPr>
          <w:t>106</w:t>
        </w:r>
        <w:r>
          <w:rPr>
            <w:noProof/>
            <w:webHidden/>
          </w:rPr>
          <w:fldChar w:fldCharType="end"/>
        </w:r>
      </w:hyperlink>
    </w:p>
    <w:p w14:paraId="5CA5381E" w14:textId="3F438E09" w:rsidR="009F2CBE" w:rsidRDefault="009F2CBE">
      <w:pPr>
        <w:pStyle w:val="TOC2"/>
        <w:tabs>
          <w:tab w:val="right" w:leader="dot" w:pos="10026"/>
        </w:tabs>
        <w:rPr>
          <w:noProof/>
        </w:rPr>
      </w:pPr>
      <w:hyperlink w:anchor="_Toc239226617" w:history="1">
        <w:r w:rsidRPr="00011780">
          <w:rPr>
            <w:rStyle w:val="Hyperlink"/>
            <w:noProof/>
          </w:rPr>
          <w:t>42.3 Consolidated High-Priority Items</w:t>
        </w:r>
        <w:r>
          <w:rPr>
            <w:noProof/>
            <w:webHidden/>
          </w:rPr>
          <w:tab/>
        </w:r>
        <w:r>
          <w:rPr>
            <w:noProof/>
            <w:webHidden/>
          </w:rPr>
          <w:fldChar w:fldCharType="begin"/>
        </w:r>
        <w:r>
          <w:rPr>
            <w:noProof/>
            <w:webHidden/>
          </w:rPr>
          <w:instrText xml:space="preserve"> PAGEREF _Toc239226617 \h </w:instrText>
        </w:r>
        <w:r>
          <w:rPr>
            <w:noProof/>
            <w:webHidden/>
          </w:rPr>
        </w:r>
        <w:r>
          <w:rPr>
            <w:noProof/>
            <w:webHidden/>
          </w:rPr>
          <w:fldChar w:fldCharType="separate"/>
        </w:r>
        <w:r>
          <w:rPr>
            <w:noProof/>
            <w:webHidden/>
          </w:rPr>
          <w:t>106</w:t>
        </w:r>
        <w:r>
          <w:rPr>
            <w:noProof/>
            <w:webHidden/>
          </w:rPr>
          <w:fldChar w:fldCharType="end"/>
        </w:r>
      </w:hyperlink>
    </w:p>
    <w:p w14:paraId="4966B934" w14:textId="071C7AD3" w:rsidR="009F2CBE" w:rsidRDefault="009F2CBE">
      <w:pPr>
        <w:pStyle w:val="TOC2"/>
        <w:tabs>
          <w:tab w:val="right" w:leader="dot" w:pos="10026"/>
        </w:tabs>
        <w:rPr>
          <w:noProof/>
        </w:rPr>
      </w:pPr>
      <w:hyperlink w:anchor="_Toc239226618" w:history="1">
        <w:r w:rsidRPr="00011780">
          <w:rPr>
            <w:rStyle w:val="Hyperlink"/>
            <w:noProof/>
          </w:rPr>
          <w:t>42.4 Closure Process</w:t>
        </w:r>
        <w:r>
          <w:rPr>
            <w:noProof/>
            <w:webHidden/>
          </w:rPr>
          <w:tab/>
        </w:r>
        <w:r>
          <w:rPr>
            <w:noProof/>
            <w:webHidden/>
          </w:rPr>
          <w:fldChar w:fldCharType="begin"/>
        </w:r>
        <w:r>
          <w:rPr>
            <w:noProof/>
            <w:webHidden/>
          </w:rPr>
          <w:instrText xml:space="preserve"> PAGEREF _Toc239226618 \h </w:instrText>
        </w:r>
        <w:r>
          <w:rPr>
            <w:noProof/>
            <w:webHidden/>
          </w:rPr>
        </w:r>
        <w:r>
          <w:rPr>
            <w:noProof/>
            <w:webHidden/>
          </w:rPr>
          <w:fldChar w:fldCharType="separate"/>
        </w:r>
        <w:r>
          <w:rPr>
            <w:noProof/>
            <w:webHidden/>
          </w:rPr>
          <w:t>107</w:t>
        </w:r>
        <w:r>
          <w:rPr>
            <w:noProof/>
            <w:webHidden/>
          </w:rPr>
          <w:fldChar w:fldCharType="end"/>
        </w:r>
      </w:hyperlink>
    </w:p>
    <w:p w14:paraId="04DBE5B9" w14:textId="2F4F7CF7" w:rsidR="009F2CBE" w:rsidRDefault="009F2CBE">
      <w:pPr>
        <w:pStyle w:val="TOC2"/>
        <w:tabs>
          <w:tab w:val="right" w:leader="dot" w:pos="10026"/>
        </w:tabs>
        <w:rPr>
          <w:noProof/>
        </w:rPr>
      </w:pPr>
      <w:hyperlink w:anchor="_Toc239226619" w:history="1">
        <w:r w:rsidRPr="00011780">
          <w:rPr>
            <w:rStyle w:val="Hyperlink"/>
            <w:noProof/>
          </w:rPr>
          <w:t>42.5 Prioritisation Before Field-Level Expansion</w:t>
        </w:r>
        <w:r>
          <w:rPr>
            <w:noProof/>
            <w:webHidden/>
          </w:rPr>
          <w:tab/>
        </w:r>
        <w:r>
          <w:rPr>
            <w:noProof/>
            <w:webHidden/>
          </w:rPr>
          <w:fldChar w:fldCharType="begin"/>
        </w:r>
        <w:r>
          <w:rPr>
            <w:noProof/>
            <w:webHidden/>
          </w:rPr>
          <w:instrText xml:space="preserve"> PAGEREF _Toc239226619 \h </w:instrText>
        </w:r>
        <w:r>
          <w:rPr>
            <w:noProof/>
            <w:webHidden/>
          </w:rPr>
        </w:r>
        <w:r>
          <w:rPr>
            <w:noProof/>
            <w:webHidden/>
          </w:rPr>
          <w:fldChar w:fldCharType="separate"/>
        </w:r>
        <w:r>
          <w:rPr>
            <w:noProof/>
            <w:webHidden/>
          </w:rPr>
          <w:t>107</w:t>
        </w:r>
        <w:r>
          <w:rPr>
            <w:noProof/>
            <w:webHidden/>
          </w:rPr>
          <w:fldChar w:fldCharType="end"/>
        </w:r>
      </w:hyperlink>
    </w:p>
    <w:p w14:paraId="030897EB" w14:textId="37845FEF" w:rsidR="009F2CBE" w:rsidRDefault="009F2CBE">
      <w:pPr>
        <w:pStyle w:val="TOC2"/>
        <w:tabs>
          <w:tab w:val="right" w:leader="dot" w:pos="10026"/>
        </w:tabs>
        <w:rPr>
          <w:noProof/>
        </w:rPr>
      </w:pPr>
      <w:hyperlink w:anchor="_Toc239226620"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_Toc239226620 \h </w:instrText>
        </w:r>
        <w:r>
          <w:rPr>
            <w:noProof/>
            <w:webHidden/>
          </w:rPr>
        </w:r>
        <w:r>
          <w:rPr>
            <w:noProof/>
            <w:webHidden/>
          </w:rPr>
          <w:fldChar w:fldCharType="separate"/>
        </w:r>
        <w:r>
          <w:rPr>
            <w:noProof/>
            <w:webHidden/>
          </w:rPr>
          <w:t>107</w:t>
        </w:r>
        <w:r>
          <w:rPr>
            <w:noProof/>
            <w:webHidden/>
          </w:rPr>
          <w:fldChar w:fldCharType="end"/>
        </w:r>
      </w:hyperlink>
    </w:p>
    <w:p w14:paraId="7BB8BE33" w14:textId="63A96C64" w:rsidR="009F2CBE" w:rsidRDefault="009F2CBE">
      <w:pPr>
        <w:pStyle w:val="TOC2"/>
        <w:tabs>
          <w:tab w:val="right" w:leader="dot" w:pos="10026"/>
        </w:tabs>
        <w:rPr>
          <w:noProof/>
        </w:rPr>
      </w:pPr>
      <w:hyperlink w:anchor="_Toc239226621" w:history="1">
        <w:r w:rsidRPr="00011780">
          <w:rPr>
            <w:rStyle w:val="Hyperlink"/>
            <w:noProof/>
          </w:rPr>
          <w:t>42.6 Acceptance Criteria</w:t>
        </w:r>
        <w:r>
          <w:rPr>
            <w:noProof/>
            <w:webHidden/>
          </w:rPr>
          <w:tab/>
        </w:r>
        <w:r>
          <w:rPr>
            <w:noProof/>
            <w:webHidden/>
          </w:rPr>
          <w:fldChar w:fldCharType="begin"/>
        </w:r>
        <w:r>
          <w:rPr>
            <w:noProof/>
            <w:webHidden/>
          </w:rPr>
          <w:instrText xml:space="preserve"> PAGEREF _Toc239226621 \h </w:instrText>
        </w:r>
        <w:r>
          <w:rPr>
            <w:noProof/>
            <w:webHidden/>
          </w:rPr>
        </w:r>
        <w:r>
          <w:rPr>
            <w:noProof/>
            <w:webHidden/>
          </w:rPr>
          <w:fldChar w:fldCharType="separate"/>
        </w:r>
        <w:r>
          <w:rPr>
            <w:noProof/>
            <w:webHidden/>
          </w:rPr>
          <w:t>107</w:t>
        </w:r>
        <w:r>
          <w:rPr>
            <w:noProof/>
            <w:webHidden/>
          </w:rPr>
          <w:fldChar w:fldCharType="end"/>
        </w:r>
      </w:hyperlink>
    </w:p>
    <w:p w14:paraId="7965B4B2" w14:textId="7FC40122" w:rsidR="009F2CBE" w:rsidRDefault="009F2CBE">
      <w:pPr>
        <w:pStyle w:val="TOC1"/>
        <w:tabs>
          <w:tab w:val="right" w:leader="dot" w:pos="10026"/>
        </w:tabs>
        <w:rPr>
          <w:noProof/>
        </w:rPr>
      </w:pPr>
      <w:hyperlink w:anchor="_Toc239226622" w:history="1">
        <w:r w:rsidRPr="00011780">
          <w:rPr>
            <w:rStyle w:val="Hyperlink"/>
            <w:noProof/>
          </w:rPr>
          <w:t>NCIE-003 Acceptance Checklist &amp; Handover to NCIE-004</w:t>
        </w:r>
        <w:r>
          <w:rPr>
            <w:noProof/>
            <w:webHidden/>
          </w:rPr>
          <w:tab/>
        </w:r>
        <w:r>
          <w:rPr>
            <w:noProof/>
            <w:webHidden/>
          </w:rPr>
          <w:fldChar w:fldCharType="begin"/>
        </w:r>
        <w:r>
          <w:rPr>
            <w:noProof/>
            <w:webHidden/>
          </w:rPr>
          <w:instrText xml:space="preserve"> PAGEREF _Toc239226622 \h </w:instrText>
        </w:r>
        <w:r>
          <w:rPr>
            <w:noProof/>
            <w:webHidden/>
          </w:rPr>
        </w:r>
        <w:r>
          <w:rPr>
            <w:noProof/>
            <w:webHidden/>
          </w:rPr>
          <w:fldChar w:fldCharType="separate"/>
        </w:r>
        <w:r>
          <w:rPr>
            <w:noProof/>
            <w:webHidden/>
          </w:rPr>
          <w:t>108</w:t>
        </w:r>
        <w:r>
          <w:rPr>
            <w:noProof/>
            <w:webHidden/>
          </w:rPr>
          <w:fldChar w:fldCharType="end"/>
        </w:r>
      </w:hyperlink>
    </w:p>
    <w:p w14:paraId="4DD1FF7C" w14:textId="6445A193" w:rsidR="009F2CBE" w:rsidRDefault="009F2CBE">
      <w:pPr>
        <w:pStyle w:val="TOC2"/>
        <w:tabs>
          <w:tab w:val="right" w:leader="dot" w:pos="10026"/>
        </w:tabs>
        <w:rPr>
          <w:noProof/>
        </w:rPr>
      </w:pPr>
      <w:hyperlink w:anchor="_Toc239226623" w:history="1">
        <w:r w:rsidRPr="00011780">
          <w:rPr>
            <w:rStyle w:val="Hyperlink"/>
            <w:noProof/>
          </w:rPr>
          <w:t>43.1 Purpose</w:t>
        </w:r>
        <w:r>
          <w:rPr>
            <w:noProof/>
            <w:webHidden/>
          </w:rPr>
          <w:tab/>
        </w:r>
        <w:r>
          <w:rPr>
            <w:noProof/>
            <w:webHidden/>
          </w:rPr>
          <w:fldChar w:fldCharType="begin"/>
        </w:r>
        <w:r>
          <w:rPr>
            <w:noProof/>
            <w:webHidden/>
          </w:rPr>
          <w:instrText xml:space="preserve"> PAGEREF _Toc239226623 \h </w:instrText>
        </w:r>
        <w:r>
          <w:rPr>
            <w:noProof/>
            <w:webHidden/>
          </w:rPr>
        </w:r>
        <w:r>
          <w:rPr>
            <w:noProof/>
            <w:webHidden/>
          </w:rPr>
          <w:fldChar w:fldCharType="separate"/>
        </w:r>
        <w:r>
          <w:rPr>
            <w:noProof/>
            <w:webHidden/>
          </w:rPr>
          <w:t>108</w:t>
        </w:r>
        <w:r>
          <w:rPr>
            <w:noProof/>
            <w:webHidden/>
          </w:rPr>
          <w:fldChar w:fldCharType="end"/>
        </w:r>
      </w:hyperlink>
    </w:p>
    <w:p w14:paraId="0C430467" w14:textId="66C155E8" w:rsidR="009F2CBE" w:rsidRDefault="009F2CBE">
      <w:pPr>
        <w:pStyle w:val="TOC2"/>
        <w:tabs>
          <w:tab w:val="right" w:leader="dot" w:pos="10026"/>
        </w:tabs>
        <w:rPr>
          <w:noProof/>
        </w:rPr>
      </w:pPr>
      <w:hyperlink w:anchor="_Toc239226624" w:history="1">
        <w:r w:rsidRPr="00011780">
          <w:rPr>
            <w:rStyle w:val="Hyperlink"/>
            <w:noProof/>
          </w:rPr>
          <w:t>43.2 Principal Entities</w:t>
        </w:r>
        <w:r>
          <w:rPr>
            <w:noProof/>
            <w:webHidden/>
          </w:rPr>
          <w:tab/>
        </w:r>
        <w:r>
          <w:rPr>
            <w:noProof/>
            <w:webHidden/>
          </w:rPr>
          <w:fldChar w:fldCharType="begin"/>
        </w:r>
        <w:r>
          <w:rPr>
            <w:noProof/>
            <w:webHidden/>
          </w:rPr>
          <w:instrText xml:space="preserve"> PAGEREF _Toc239226624 \h </w:instrText>
        </w:r>
        <w:r>
          <w:rPr>
            <w:noProof/>
            <w:webHidden/>
          </w:rPr>
        </w:r>
        <w:r>
          <w:rPr>
            <w:noProof/>
            <w:webHidden/>
          </w:rPr>
          <w:fldChar w:fldCharType="separate"/>
        </w:r>
        <w:r>
          <w:rPr>
            <w:noProof/>
            <w:webHidden/>
          </w:rPr>
          <w:t>108</w:t>
        </w:r>
        <w:r>
          <w:rPr>
            <w:noProof/>
            <w:webHidden/>
          </w:rPr>
          <w:fldChar w:fldCharType="end"/>
        </w:r>
      </w:hyperlink>
    </w:p>
    <w:p w14:paraId="020C9A6B" w14:textId="65DF4612" w:rsidR="009F2CBE" w:rsidRDefault="009F2CBE">
      <w:pPr>
        <w:pStyle w:val="TOC2"/>
        <w:tabs>
          <w:tab w:val="right" w:leader="dot" w:pos="10026"/>
        </w:tabs>
        <w:rPr>
          <w:noProof/>
        </w:rPr>
      </w:pPr>
      <w:hyperlink w:anchor="_Toc239226625" w:history="1">
        <w:r w:rsidRPr="00011780">
          <w:rPr>
            <w:rStyle w:val="Hyperlink"/>
            <w:noProof/>
          </w:rPr>
          <w:t>43.3 Acceptance Checklist</w:t>
        </w:r>
        <w:r>
          <w:rPr>
            <w:noProof/>
            <w:webHidden/>
          </w:rPr>
          <w:tab/>
        </w:r>
        <w:r>
          <w:rPr>
            <w:noProof/>
            <w:webHidden/>
          </w:rPr>
          <w:fldChar w:fldCharType="begin"/>
        </w:r>
        <w:r>
          <w:rPr>
            <w:noProof/>
            <w:webHidden/>
          </w:rPr>
          <w:instrText xml:space="preserve"> PAGEREF _Toc239226625 \h </w:instrText>
        </w:r>
        <w:r>
          <w:rPr>
            <w:noProof/>
            <w:webHidden/>
          </w:rPr>
        </w:r>
        <w:r>
          <w:rPr>
            <w:noProof/>
            <w:webHidden/>
          </w:rPr>
          <w:fldChar w:fldCharType="separate"/>
        </w:r>
        <w:r>
          <w:rPr>
            <w:noProof/>
            <w:webHidden/>
          </w:rPr>
          <w:t>108</w:t>
        </w:r>
        <w:r>
          <w:rPr>
            <w:noProof/>
            <w:webHidden/>
          </w:rPr>
          <w:fldChar w:fldCharType="end"/>
        </w:r>
      </w:hyperlink>
    </w:p>
    <w:p w14:paraId="388CBAC9" w14:textId="50C39084" w:rsidR="009F2CBE" w:rsidRDefault="009F2CBE">
      <w:pPr>
        <w:pStyle w:val="TOC2"/>
        <w:tabs>
          <w:tab w:val="right" w:leader="dot" w:pos="10026"/>
        </w:tabs>
        <w:rPr>
          <w:noProof/>
        </w:rPr>
      </w:pPr>
      <w:hyperlink w:anchor="_Toc239226626" w:history="1">
        <w:r w:rsidRPr="00011780">
          <w:rPr>
            <w:rStyle w:val="Hyperlink"/>
            <w:noProof/>
          </w:rPr>
          <w:t>43.4 What NCIE-004 Consumes</w:t>
        </w:r>
        <w:r>
          <w:rPr>
            <w:noProof/>
            <w:webHidden/>
          </w:rPr>
          <w:tab/>
        </w:r>
        <w:r>
          <w:rPr>
            <w:noProof/>
            <w:webHidden/>
          </w:rPr>
          <w:fldChar w:fldCharType="begin"/>
        </w:r>
        <w:r>
          <w:rPr>
            <w:noProof/>
            <w:webHidden/>
          </w:rPr>
          <w:instrText xml:space="preserve"> PAGEREF _Toc239226626 \h </w:instrText>
        </w:r>
        <w:r>
          <w:rPr>
            <w:noProof/>
            <w:webHidden/>
          </w:rPr>
        </w:r>
        <w:r>
          <w:rPr>
            <w:noProof/>
            <w:webHidden/>
          </w:rPr>
          <w:fldChar w:fldCharType="separate"/>
        </w:r>
        <w:r>
          <w:rPr>
            <w:noProof/>
            <w:webHidden/>
          </w:rPr>
          <w:t>108</w:t>
        </w:r>
        <w:r>
          <w:rPr>
            <w:noProof/>
            <w:webHidden/>
          </w:rPr>
          <w:fldChar w:fldCharType="end"/>
        </w:r>
      </w:hyperlink>
    </w:p>
    <w:p w14:paraId="09E6888B" w14:textId="07C23631" w:rsidR="009F2CBE" w:rsidRDefault="009F2CBE">
      <w:pPr>
        <w:pStyle w:val="TOC2"/>
        <w:tabs>
          <w:tab w:val="right" w:leader="dot" w:pos="10026"/>
        </w:tabs>
        <w:rPr>
          <w:noProof/>
        </w:rPr>
      </w:pPr>
      <w:hyperlink w:anchor="_Toc239226627" w:history="1">
        <w:r w:rsidRPr="00011780">
          <w:rPr>
            <w:rStyle w:val="Hyperlink"/>
            <w:noProof/>
          </w:rPr>
          <w:t>43.5 Baseline-Lock and Change Control</w:t>
        </w:r>
        <w:r>
          <w:rPr>
            <w:noProof/>
            <w:webHidden/>
          </w:rPr>
          <w:tab/>
        </w:r>
        <w:r>
          <w:rPr>
            <w:noProof/>
            <w:webHidden/>
          </w:rPr>
          <w:fldChar w:fldCharType="begin"/>
        </w:r>
        <w:r>
          <w:rPr>
            <w:noProof/>
            <w:webHidden/>
          </w:rPr>
          <w:instrText xml:space="preserve"> PAGEREF _Toc239226627 \h </w:instrText>
        </w:r>
        <w:r>
          <w:rPr>
            <w:noProof/>
            <w:webHidden/>
          </w:rPr>
        </w:r>
        <w:r>
          <w:rPr>
            <w:noProof/>
            <w:webHidden/>
          </w:rPr>
          <w:fldChar w:fldCharType="separate"/>
        </w:r>
        <w:r>
          <w:rPr>
            <w:noProof/>
            <w:webHidden/>
          </w:rPr>
          <w:t>108</w:t>
        </w:r>
        <w:r>
          <w:rPr>
            <w:noProof/>
            <w:webHidden/>
          </w:rPr>
          <w:fldChar w:fldCharType="end"/>
        </w:r>
      </w:hyperlink>
    </w:p>
    <w:p w14:paraId="6C10E69A" w14:textId="2D02E9FC" w:rsidR="009F2CBE" w:rsidRDefault="009F2CBE">
      <w:pPr>
        <w:pStyle w:val="TOC2"/>
        <w:tabs>
          <w:tab w:val="right" w:leader="dot" w:pos="10026"/>
        </w:tabs>
        <w:rPr>
          <w:noProof/>
        </w:rPr>
      </w:pPr>
      <w:hyperlink w:anchor="_Toc239226628" w:history="1">
        <w:r w:rsidRPr="00011780">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_Toc239226628 \h </w:instrText>
        </w:r>
        <w:r>
          <w:rPr>
            <w:noProof/>
            <w:webHidden/>
          </w:rPr>
        </w:r>
        <w:r>
          <w:rPr>
            <w:noProof/>
            <w:webHidden/>
          </w:rPr>
          <w:fldChar w:fldCharType="separate"/>
        </w:r>
        <w:r>
          <w:rPr>
            <w:noProof/>
            <w:webHidden/>
          </w:rPr>
          <w:t>109</w:t>
        </w:r>
        <w:r>
          <w:rPr>
            <w:noProof/>
            <w:webHidden/>
          </w:rPr>
          <w:fldChar w:fldCharType="end"/>
        </w:r>
      </w:hyperlink>
    </w:p>
    <w:p w14:paraId="5F6BA54B" w14:textId="536869A7" w:rsidR="009F2CBE" w:rsidRDefault="009F2CBE">
      <w:pPr>
        <w:pStyle w:val="TOC2"/>
        <w:tabs>
          <w:tab w:val="right" w:leader="dot" w:pos="10026"/>
        </w:tabs>
        <w:rPr>
          <w:noProof/>
        </w:rPr>
      </w:pPr>
      <w:hyperlink w:anchor="_Toc239226629" w:history="1">
        <w:r w:rsidRPr="00011780">
          <w:rPr>
            <w:rStyle w:val="Hyperlink"/>
            <w:noProof/>
          </w:rPr>
          <w:t>Human Review Focus</w:t>
        </w:r>
        <w:r>
          <w:rPr>
            <w:noProof/>
            <w:webHidden/>
          </w:rPr>
          <w:tab/>
        </w:r>
        <w:r>
          <w:rPr>
            <w:noProof/>
            <w:webHidden/>
          </w:rPr>
          <w:fldChar w:fldCharType="begin"/>
        </w:r>
        <w:r>
          <w:rPr>
            <w:noProof/>
            <w:webHidden/>
          </w:rPr>
          <w:instrText xml:space="preserve"> PAGEREF _Toc239226629 \h </w:instrText>
        </w:r>
        <w:r>
          <w:rPr>
            <w:noProof/>
            <w:webHidden/>
          </w:rPr>
        </w:r>
        <w:r>
          <w:rPr>
            <w:noProof/>
            <w:webHidden/>
          </w:rPr>
          <w:fldChar w:fldCharType="separate"/>
        </w:r>
        <w:r>
          <w:rPr>
            <w:noProof/>
            <w:webHidden/>
          </w:rPr>
          <w:t>109</w:t>
        </w:r>
        <w:r>
          <w:rPr>
            <w:noProof/>
            <w:webHidden/>
          </w:rPr>
          <w:fldChar w:fldCharType="end"/>
        </w:r>
      </w:hyperlink>
    </w:p>
    <w:p w14:paraId="3FB1181F" w14:textId="045C72F7" w:rsidR="009F2CBE" w:rsidRDefault="009F2CBE">
      <w:pPr>
        <w:pStyle w:val="TOC2"/>
        <w:tabs>
          <w:tab w:val="right" w:leader="dot" w:pos="10026"/>
        </w:tabs>
        <w:rPr>
          <w:noProof/>
        </w:rPr>
      </w:pPr>
      <w:hyperlink w:anchor="_Toc239226630" w:history="1">
        <w:r w:rsidRPr="00011780">
          <w:rPr>
            <w:rStyle w:val="Hyperlink"/>
            <w:noProof/>
          </w:rPr>
          <w:t>43.6 Acceptance Criteria</w:t>
        </w:r>
        <w:r>
          <w:rPr>
            <w:noProof/>
            <w:webHidden/>
          </w:rPr>
          <w:tab/>
        </w:r>
        <w:r>
          <w:rPr>
            <w:noProof/>
            <w:webHidden/>
          </w:rPr>
          <w:fldChar w:fldCharType="begin"/>
        </w:r>
        <w:r>
          <w:rPr>
            <w:noProof/>
            <w:webHidden/>
          </w:rPr>
          <w:instrText xml:space="preserve"> PAGEREF _Toc239226630 \h </w:instrText>
        </w:r>
        <w:r>
          <w:rPr>
            <w:noProof/>
            <w:webHidden/>
          </w:rPr>
        </w:r>
        <w:r>
          <w:rPr>
            <w:noProof/>
            <w:webHidden/>
          </w:rPr>
          <w:fldChar w:fldCharType="separate"/>
        </w:r>
        <w:r>
          <w:rPr>
            <w:noProof/>
            <w:webHidden/>
          </w:rPr>
          <w:t>109</w:t>
        </w:r>
        <w:r>
          <w:rPr>
            <w:noProof/>
            <w:webHidden/>
          </w:rPr>
          <w:fldChar w:fldCharType="end"/>
        </w:r>
      </w:hyperlink>
    </w:p>
    <w:p w14:paraId="07F729FE" w14:textId="77777777" w:rsidR="00F15F3F" w:rsidRDefault="00056EDB">
      <w:r>
        <w:lastRenderedPageBreak/>
        <w:fldChar w:fldCharType="end"/>
      </w:r>
    </w:p>
    <w:p w14:paraId="3012A8C0" w14:textId="77777777" w:rsidR="00F15F3F" w:rsidRDefault="00056EDB">
      <w:r>
        <w:br w:type="page"/>
      </w:r>
    </w:p>
    <w:p w14:paraId="56E09F6C" w14:textId="77777777" w:rsidR="00F15F3F" w:rsidRDefault="00056EDB">
      <w:pPr>
        <w:pStyle w:val="NCIEChapterLabel"/>
      </w:pPr>
      <w:r>
        <w:lastRenderedPageBreak/>
        <w:t>NCIE-003 — Chapter 1 Expansion</w:t>
      </w:r>
    </w:p>
    <w:p w14:paraId="0250CBA1" w14:textId="77777777" w:rsidR="00F15F3F" w:rsidRDefault="00056EDB">
      <w:pPr>
        <w:pStyle w:val="Heading1"/>
        <w:pBdr>
          <w:bottom w:val="single" w:sz="14" w:space="5" w:color="D89D26"/>
        </w:pBdr>
      </w:pPr>
      <w:bookmarkStart w:id="5" w:name="_Toc239226147"/>
      <w:r>
        <w:t>Document Governance, Purpose &amp; Data-Modelling Mandate</w:t>
      </w:r>
      <w:bookmarkEnd w:id="5"/>
    </w:p>
    <w:p w14:paraId="70A08759" w14:textId="77777777" w:rsidR="00F15F3F" w:rsidRDefault="00056EDB">
      <w:pPr>
        <w:pStyle w:val="NCIEBody"/>
      </w:pPr>
      <w:r>
        <w:rPr>
          <w:i/>
          <w:color w:val="234F29"/>
        </w:rPr>
        <w:t>Defines why NCIE-003 exists, what it governs, and how its data definitions become authoritative across implementation.</w:t>
      </w:r>
    </w:p>
    <w:p w14:paraId="59755373" w14:textId="77777777" w:rsidR="00F15F3F" w:rsidRDefault="00056EDB">
      <w:pPr>
        <w:pStyle w:val="NCIEStatusBlock"/>
        <w:pBdr>
          <w:left w:val="single" w:sz="18" w:space="8" w:color="D89D26"/>
        </w:pBdr>
        <w:shd w:val="clear" w:color="auto" w:fill="EDF4EF"/>
      </w:pPr>
      <w:r>
        <w:t>Status: IN DEVELOPMENT — FOR HUMAN REVIEW.</w:t>
      </w:r>
    </w:p>
    <w:p w14:paraId="050F45C3" w14:textId="77777777" w:rsidR="00F15F3F" w:rsidRDefault="00056EDB">
      <w:pPr>
        <w:pStyle w:val="Heading2"/>
      </w:pPr>
      <w:bookmarkStart w:id="6" w:name="_Toc239226148"/>
      <w:r>
        <w:t>1.1 Purpose</w:t>
      </w:r>
      <w:bookmarkEnd w:id="6"/>
    </w:p>
    <w:p w14:paraId="35F3FB4B" w14:textId="77777777" w:rsidR="00F15F3F" w:rsidRDefault="00056EDB">
      <w:pPr>
        <w:pStyle w:val="NCIEBody"/>
      </w:pPr>
      <w:r>
        <w:t>NCIE-003 is the semantic authority for NCIE's data: it defines what every canonical object means, how it is identified, how it relates to other objects, how it changes over time, where it came from, who owns it, how it is protected, and how downstream systems may consume it without changing its meaning. It governs after NCIE-001 (requirements) and NCIE-002 (architecture), and before NCIE-004 (implementation-level data engineering) and any physical database design.</w:t>
      </w:r>
    </w:p>
    <w:p w14:paraId="6BFC4196" w14:textId="77777777" w:rsidR="00F15F3F" w:rsidRDefault="00056EDB">
      <w:pPr>
        <w:pStyle w:val="Heading2"/>
      </w:pPr>
      <w:bookmarkStart w:id="7" w:name="_Toc239226149"/>
      <w:r>
        <w:t>1.2 Semantic Definition: Canonical, Authoritative, Source of Truth</w:t>
      </w:r>
      <w:bookmarkEnd w:id="7"/>
    </w:p>
    <w:p w14:paraId="476D136C" w14:textId="77777777" w:rsidR="00F15F3F" w:rsidRDefault="00056EDB">
      <w:pPr>
        <w:pStyle w:val="NCIEBody"/>
      </w:pPr>
      <w:r>
        <w:t>Three terms recur throughout this document and are fixed here so later chapters do not redefine them locally:</w:t>
      </w:r>
    </w:p>
    <w:p w14:paraId="3E8F00DC" w14:textId="77777777" w:rsidR="00F15F3F" w:rsidRDefault="00056EDB">
      <w:pPr>
        <w:pStyle w:val="ListBullet"/>
      </w:pPr>
      <w:r>
        <w:t>Canonical — the one NCIE-native representation of an entity or fact, independent of any single source system's format.</w:t>
      </w:r>
    </w:p>
    <w:p w14:paraId="0F20BD9C" w14:textId="77777777" w:rsidR="00F15F3F" w:rsidRDefault="00056EDB">
      <w:pPr>
        <w:pStyle w:val="ListBullet"/>
      </w:pPr>
      <w:r>
        <w:t>Authoritative — the specific service or store that NCIE treats as correct for a given canonical object, per NCIE-002's domain-service ownership (e.g. the Rule Service is authoritative for rule values, per NCIE-002 Ch.22).</w:t>
      </w:r>
    </w:p>
    <w:p w14:paraId="7616BA4C" w14:textId="77777777" w:rsidR="00F15F3F" w:rsidRDefault="00056EDB">
      <w:pPr>
        <w:pStyle w:val="ListBullet"/>
      </w:pPr>
      <w:r>
        <w:t>Source of truth — the originating system or record from which a canonical fact was derived; distinct from authoritative, since NCIE can be authoritative for the canonical representation while the source system remains the source of truth for the original observation.</w:t>
      </w:r>
    </w:p>
    <w:p w14:paraId="60F5F164" w14:textId="77777777" w:rsidR="00F15F3F" w:rsidRDefault="00056EDB">
      <w:pPr>
        <w:pStyle w:val="Heading2"/>
      </w:pPr>
      <w:bookmarkStart w:id="8" w:name="_Toc239226150"/>
      <w:r>
        <w:t>1.3 Principal Entities</w:t>
      </w:r>
      <w:bookmarkEnd w:id="8"/>
    </w:p>
    <w:p w14:paraId="563A65DD" w14:textId="77777777" w:rsidR="00F15F3F" w:rsidRDefault="00056EDB">
      <w:pPr>
        <w:pStyle w:val="NCIEFigureCaption"/>
      </w:pPr>
      <w:r>
        <w:t>Table 1. Chapter 1 governance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F15F3F" w14:paraId="59F70ABD" w14:textId="77777777">
        <w:trPr>
          <w:tblHeader/>
        </w:trPr>
        <w:tc>
          <w:tcPr>
            <w:tcW w:w="5018" w:type="dxa"/>
            <w:shd w:val="clear" w:color="auto" w:fill="071A14"/>
            <w:tcMar>
              <w:top w:w="70" w:type="dxa"/>
              <w:left w:w="90" w:type="dxa"/>
              <w:bottom w:w="70" w:type="dxa"/>
              <w:right w:w="90" w:type="dxa"/>
            </w:tcMar>
            <w:vAlign w:val="center"/>
          </w:tcPr>
          <w:p w14:paraId="1962B5A4"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7ADF0CB2" w14:textId="77777777" w:rsidR="00F15F3F" w:rsidRDefault="00056EDB">
            <w:pPr>
              <w:pStyle w:val="NCIEBody"/>
              <w:spacing w:after="0" w:line="240" w:lineRule="auto"/>
              <w:jc w:val="center"/>
            </w:pPr>
            <w:r>
              <w:rPr>
                <w:b/>
                <w:color w:val="FFFFFF"/>
                <w:sz w:val="15"/>
              </w:rPr>
              <w:t>Description</w:t>
            </w:r>
          </w:p>
        </w:tc>
      </w:tr>
      <w:tr w:rsidR="00F15F3F" w14:paraId="205BAD28" w14:textId="77777777">
        <w:trPr>
          <w:cantSplit/>
        </w:trPr>
        <w:tc>
          <w:tcPr>
            <w:tcW w:w="5018" w:type="dxa"/>
            <w:shd w:val="clear" w:color="auto" w:fill="FFFFFF"/>
            <w:tcMar>
              <w:top w:w="70" w:type="dxa"/>
              <w:left w:w="90" w:type="dxa"/>
              <w:bottom w:w="70" w:type="dxa"/>
              <w:right w:w="90" w:type="dxa"/>
            </w:tcMar>
            <w:vAlign w:val="center"/>
          </w:tcPr>
          <w:p w14:paraId="7563DB16" w14:textId="77777777" w:rsidR="00F15F3F" w:rsidRDefault="00056EDB">
            <w:pPr>
              <w:pStyle w:val="NCIEBody"/>
              <w:spacing w:after="0" w:line="240" w:lineRule="auto"/>
            </w:pPr>
            <w:r>
              <w:rPr>
                <w:sz w:val="16"/>
              </w:rPr>
              <w:t>Document Metadata</w:t>
            </w:r>
          </w:p>
        </w:tc>
        <w:tc>
          <w:tcPr>
            <w:tcW w:w="5018" w:type="dxa"/>
            <w:shd w:val="clear" w:color="auto" w:fill="FFFFFF"/>
            <w:tcMar>
              <w:top w:w="70" w:type="dxa"/>
              <w:left w:w="90" w:type="dxa"/>
              <w:bottom w:w="70" w:type="dxa"/>
              <w:right w:w="90" w:type="dxa"/>
            </w:tcMar>
            <w:vAlign w:val="center"/>
          </w:tcPr>
          <w:p w14:paraId="12D8C073" w14:textId="77777777" w:rsidR="00F15F3F" w:rsidRDefault="00056EDB">
            <w:pPr>
              <w:pStyle w:val="NCIEBody"/>
              <w:spacing w:after="0" w:line="240" w:lineRule="auto"/>
            </w:pPr>
            <w:r>
              <w:rPr>
                <w:sz w:val="16"/>
              </w:rPr>
              <w:t>Version, edition, status, prepared/approved dates, custodian.</w:t>
            </w:r>
          </w:p>
        </w:tc>
      </w:tr>
      <w:tr w:rsidR="00F15F3F" w14:paraId="3B1CAA45" w14:textId="77777777">
        <w:trPr>
          <w:cantSplit/>
        </w:trPr>
        <w:tc>
          <w:tcPr>
            <w:tcW w:w="5018" w:type="dxa"/>
            <w:shd w:val="clear" w:color="auto" w:fill="EDF4EF"/>
            <w:tcMar>
              <w:top w:w="70" w:type="dxa"/>
              <w:left w:w="90" w:type="dxa"/>
              <w:bottom w:w="70" w:type="dxa"/>
              <w:right w:w="90" w:type="dxa"/>
            </w:tcMar>
            <w:vAlign w:val="center"/>
          </w:tcPr>
          <w:p w14:paraId="780EA5E7" w14:textId="77777777" w:rsidR="00F15F3F" w:rsidRDefault="00056EDB">
            <w:pPr>
              <w:pStyle w:val="NCIEBody"/>
              <w:spacing w:after="0" w:line="240" w:lineRule="auto"/>
            </w:pPr>
            <w:r>
              <w:rPr>
                <w:sz w:val="16"/>
              </w:rPr>
              <w:t>Scope Statement</w:t>
            </w:r>
          </w:p>
        </w:tc>
        <w:tc>
          <w:tcPr>
            <w:tcW w:w="5018" w:type="dxa"/>
            <w:shd w:val="clear" w:color="auto" w:fill="EDF4EF"/>
            <w:tcMar>
              <w:top w:w="70" w:type="dxa"/>
              <w:left w:w="90" w:type="dxa"/>
              <w:bottom w:w="70" w:type="dxa"/>
              <w:right w:w="90" w:type="dxa"/>
            </w:tcMar>
            <w:vAlign w:val="center"/>
          </w:tcPr>
          <w:p w14:paraId="64FF8EF8" w14:textId="77777777" w:rsidR="00F15F3F" w:rsidRDefault="00056EDB">
            <w:pPr>
              <w:pStyle w:val="NCIEBody"/>
              <w:spacing w:after="0" w:line="240" w:lineRule="auto"/>
            </w:pPr>
            <w:r>
              <w:rPr>
                <w:sz w:val="16"/>
              </w:rPr>
              <w:t>What NCIE-003 governs and explicitly excludes.</w:t>
            </w:r>
          </w:p>
        </w:tc>
      </w:tr>
      <w:tr w:rsidR="00F15F3F" w14:paraId="38F84179" w14:textId="77777777">
        <w:trPr>
          <w:cantSplit/>
        </w:trPr>
        <w:tc>
          <w:tcPr>
            <w:tcW w:w="5018" w:type="dxa"/>
            <w:shd w:val="clear" w:color="auto" w:fill="FFFFFF"/>
            <w:tcMar>
              <w:top w:w="70" w:type="dxa"/>
              <w:left w:w="90" w:type="dxa"/>
              <w:bottom w:w="70" w:type="dxa"/>
              <w:right w:w="90" w:type="dxa"/>
            </w:tcMar>
            <w:vAlign w:val="center"/>
          </w:tcPr>
          <w:p w14:paraId="55BCDB4D" w14:textId="77777777" w:rsidR="00F15F3F" w:rsidRDefault="00056EDB">
            <w:pPr>
              <w:pStyle w:val="NCIEBody"/>
              <w:spacing w:after="0" w:line="240" w:lineRule="auto"/>
            </w:pPr>
            <w:r>
              <w:rPr>
                <w:sz w:val="16"/>
              </w:rPr>
              <w:t>Normative Term</w:t>
            </w:r>
          </w:p>
        </w:tc>
        <w:tc>
          <w:tcPr>
            <w:tcW w:w="5018" w:type="dxa"/>
            <w:shd w:val="clear" w:color="auto" w:fill="FFFFFF"/>
            <w:tcMar>
              <w:top w:w="70" w:type="dxa"/>
              <w:left w:w="90" w:type="dxa"/>
              <w:bottom w:w="70" w:type="dxa"/>
              <w:right w:w="90" w:type="dxa"/>
            </w:tcMar>
            <w:vAlign w:val="center"/>
          </w:tcPr>
          <w:p w14:paraId="493608B1" w14:textId="77777777" w:rsidR="00F15F3F" w:rsidRDefault="00056EDB">
            <w:pPr>
              <w:pStyle w:val="NCIEBody"/>
              <w:spacing w:after="0" w:line="240" w:lineRule="auto"/>
            </w:pPr>
            <w:r>
              <w:rPr>
                <w:sz w:val="16"/>
              </w:rPr>
              <w:t>A defined term whose meaning is binding across all chapters (e.g. canonical, authoritative).</w:t>
            </w:r>
          </w:p>
        </w:tc>
      </w:tr>
      <w:tr w:rsidR="00F15F3F" w14:paraId="6B86E241" w14:textId="77777777">
        <w:trPr>
          <w:cantSplit/>
        </w:trPr>
        <w:tc>
          <w:tcPr>
            <w:tcW w:w="5018" w:type="dxa"/>
            <w:shd w:val="clear" w:color="auto" w:fill="EDF4EF"/>
            <w:tcMar>
              <w:top w:w="70" w:type="dxa"/>
              <w:left w:w="90" w:type="dxa"/>
              <w:bottom w:w="70" w:type="dxa"/>
              <w:right w:w="90" w:type="dxa"/>
            </w:tcMar>
            <w:vAlign w:val="center"/>
          </w:tcPr>
          <w:p w14:paraId="26F48A43" w14:textId="77777777" w:rsidR="00F15F3F" w:rsidRDefault="00056EDB">
            <w:pPr>
              <w:pStyle w:val="NCIEBody"/>
              <w:spacing w:after="0" w:line="240" w:lineRule="auto"/>
            </w:pPr>
            <w:r>
              <w:rPr>
                <w:sz w:val="16"/>
              </w:rPr>
              <w:t>Change Record</w:t>
            </w:r>
          </w:p>
        </w:tc>
        <w:tc>
          <w:tcPr>
            <w:tcW w:w="5018" w:type="dxa"/>
            <w:shd w:val="clear" w:color="auto" w:fill="EDF4EF"/>
            <w:tcMar>
              <w:top w:w="70" w:type="dxa"/>
              <w:left w:w="90" w:type="dxa"/>
              <w:bottom w:w="70" w:type="dxa"/>
              <w:right w:w="90" w:type="dxa"/>
            </w:tcMar>
            <w:vAlign w:val="center"/>
          </w:tcPr>
          <w:p w14:paraId="0E68F4E0" w14:textId="77777777" w:rsidR="00F15F3F" w:rsidRDefault="00056EDB">
            <w:pPr>
              <w:pStyle w:val="NCIEBody"/>
              <w:spacing w:after="0" w:line="240" w:lineRule="auto"/>
            </w:pPr>
            <w:r>
              <w:rPr>
                <w:sz w:val="16"/>
              </w:rPr>
              <w:t>A controlled, versioned change to a canonical definition.</w:t>
            </w:r>
          </w:p>
        </w:tc>
      </w:tr>
      <w:tr w:rsidR="00F15F3F" w14:paraId="573245C1" w14:textId="77777777">
        <w:trPr>
          <w:cantSplit/>
        </w:trPr>
        <w:tc>
          <w:tcPr>
            <w:tcW w:w="5018" w:type="dxa"/>
            <w:shd w:val="clear" w:color="auto" w:fill="FFFFFF"/>
            <w:tcMar>
              <w:top w:w="70" w:type="dxa"/>
              <w:left w:w="90" w:type="dxa"/>
              <w:bottom w:w="70" w:type="dxa"/>
              <w:right w:w="90" w:type="dxa"/>
            </w:tcMar>
            <w:vAlign w:val="center"/>
          </w:tcPr>
          <w:p w14:paraId="30A2D040" w14:textId="77777777" w:rsidR="00F15F3F" w:rsidRDefault="00056EDB">
            <w:pPr>
              <w:pStyle w:val="NCIEBody"/>
              <w:spacing w:after="0" w:line="240" w:lineRule="auto"/>
            </w:pPr>
            <w:r>
              <w:rPr>
                <w:sz w:val="16"/>
              </w:rPr>
              <w:t>Baseline Status</w:t>
            </w:r>
          </w:p>
        </w:tc>
        <w:tc>
          <w:tcPr>
            <w:tcW w:w="5018" w:type="dxa"/>
            <w:shd w:val="clear" w:color="auto" w:fill="FFFFFF"/>
            <w:tcMar>
              <w:top w:w="70" w:type="dxa"/>
              <w:left w:w="90" w:type="dxa"/>
              <w:bottom w:w="70" w:type="dxa"/>
              <w:right w:w="90" w:type="dxa"/>
            </w:tcMar>
            <w:vAlign w:val="center"/>
          </w:tcPr>
          <w:p w14:paraId="711BEBCF" w14:textId="77777777" w:rsidR="00F15F3F" w:rsidRDefault="00056EDB">
            <w:pPr>
              <w:pStyle w:val="NCIEBody"/>
              <w:spacing w:after="0" w:line="240" w:lineRule="auto"/>
            </w:pPr>
            <w:r>
              <w:rPr>
                <w:sz w:val="16"/>
              </w:rPr>
              <w:t>Per-chapter approval state (IN DEVELOPMENT — FOR HUMAN REVIEW / APPROVED).</w:t>
            </w:r>
          </w:p>
        </w:tc>
      </w:tr>
      <w:tr w:rsidR="00F15F3F" w14:paraId="151F5A77" w14:textId="77777777">
        <w:trPr>
          <w:cantSplit/>
        </w:trPr>
        <w:tc>
          <w:tcPr>
            <w:tcW w:w="5018" w:type="dxa"/>
            <w:shd w:val="clear" w:color="auto" w:fill="EDF4EF"/>
            <w:tcMar>
              <w:top w:w="70" w:type="dxa"/>
              <w:left w:w="90" w:type="dxa"/>
              <w:bottom w:w="70" w:type="dxa"/>
              <w:right w:w="90" w:type="dxa"/>
            </w:tcMar>
            <w:vAlign w:val="center"/>
          </w:tcPr>
          <w:p w14:paraId="3EAAEA22" w14:textId="77777777" w:rsidR="00F15F3F" w:rsidRDefault="00056EDB">
            <w:pPr>
              <w:pStyle w:val="NCIEBody"/>
              <w:spacing w:after="0" w:line="240" w:lineRule="auto"/>
            </w:pPr>
            <w:r>
              <w:rPr>
                <w:sz w:val="16"/>
              </w:rPr>
              <w:t>Cross-Document Reference</w:t>
            </w:r>
          </w:p>
        </w:tc>
        <w:tc>
          <w:tcPr>
            <w:tcW w:w="5018" w:type="dxa"/>
            <w:shd w:val="clear" w:color="auto" w:fill="EDF4EF"/>
            <w:tcMar>
              <w:top w:w="70" w:type="dxa"/>
              <w:left w:w="90" w:type="dxa"/>
              <w:bottom w:w="70" w:type="dxa"/>
              <w:right w:w="90" w:type="dxa"/>
            </w:tcMar>
            <w:vAlign w:val="center"/>
          </w:tcPr>
          <w:p w14:paraId="3DE4FF35" w14:textId="77777777" w:rsidR="00F15F3F" w:rsidRDefault="00056EDB">
            <w:pPr>
              <w:pStyle w:val="NCIEBody"/>
              <w:spacing w:after="0" w:line="240" w:lineRule="auto"/>
            </w:pPr>
            <w:r>
              <w:rPr>
                <w:sz w:val="16"/>
              </w:rPr>
              <w:t xml:space="preserve">A pointer to the specific NCIE-001/002 requirement or architecture element a definition </w:t>
            </w:r>
            <w:proofErr w:type="gramStart"/>
            <w:r>
              <w:rPr>
                <w:sz w:val="16"/>
              </w:rPr>
              <w:t>traces</w:t>
            </w:r>
            <w:proofErr w:type="gramEnd"/>
            <w:r>
              <w:rPr>
                <w:sz w:val="16"/>
              </w:rPr>
              <w:t xml:space="preserve"> to.</w:t>
            </w:r>
          </w:p>
        </w:tc>
      </w:tr>
    </w:tbl>
    <w:p w14:paraId="6EDE4245" w14:textId="77777777" w:rsidR="00F15F3F" w:rsidRDefault="00F15F3F"/>
    <w:p w14:paraId="5FA1565D" w14:textId="77777777" w:rsidR="00F15F3F" w:rsidRDefault="00056EDB">
      <w:pPr>
        <w:pStyle w:val="Heading2"/>
      </w:pPr>
      <w:bookmarkStart w:id="9" w:name="_Toc239226151"/>
      <w:r>
        <w:t>1.4 Change Control</w:t>
      </w:r>
      <w:bookmarkEnd w:id="9"/>
    </w:p>
    <w:p w14:paraId="4B7B0D05" w14:textId="77777777" w:rsidR="00F15F3F" w:rsidRDefault="00056EDB">
      <w:pPr>
        <w:pStyle w:val="NCIEBody"/>
      </w:pPr>
      <w:r>
        <w:t xml:space="preserve">A canonical definition change </w:t>
      </w:r>
      <w:proofErr w:type="gramStart"/>
      <w:r>
        <w:t>follows:</w:t>
      </w:r>
      <w:proofErr w:type="gramEnd"/>
      <w:r>
        <w:t xml:space="preserve"> proposal → impact assessment against dependent chapters and NCIE-002 traceability → approval by the confirmed authority (§1's Human Review Focus) → version increment → change record retained permanently. No canonical definition is edited in place without a retained record of its prior form, consistent with NCIE-002's evidence/provenance-first principle (NCIE-002 Ch.1 §1.3.3).</w:t>
      </w:r>
    </w:p>
    <w:p w14:paraId="4AAF4D7C" w14:textId="77777777" w:rsidR="00F15F3F" w:rsidRDefault="00056EDB">
      <w:pPr>
        <w:pStyle w:val="Heading2"/>
      </w:pPr>
      <w:bookmarkStart w:id="10" w:name="_Toc239226152"/>
      <w:r>
        <w:t>1.5 Ownership</w:t>
      </w:r>
      <w:bookmarkEnd w:id="10"/>
    </w:p>
    <w:p w14:paraId="423C71A0" w14:textId="77777777" w:rsidR="00F15F3F" w:rsidRDefault="00056EDB">
      <w:pPr>
        <w:pStyle w:val="NCIEBody"/>
      </w:pPr>
      <w:r>
        <w:t xml:space="preserve">NCIE-003 </w:t>
      </w:r>
      <w:proofErr w:type="gramStart"/>
      <w:r>
        <w:t>as a whole is</w:t>
      </w:r>
      <w:proofErr w:type="gramEnd"/>
      <w:r>
        <w:t xml:space="preserve"> owned by the NCIE Architecture Function. Individual chapters may name a domain steward (e.g. the Revenue Intelligence data model is stewarded jointly with Revenue Assurance) without transferring change-control authority away from the Architecture Function.</w:t>
      </w:r>
    </w:p>
    <w:p w14:paraId="23DFF054" w14:textId="77777777" w:rsidR="00F15F3F" w:rsidRDefault="00056EDB">
      <w:pPr>
        <w:pStyle w:val="Heading2"/>
      </w:pPr>
      <w:bookmarkStart w:id="11" w:name="_Toc239226153"/>
      <w:r>
        <w:lastRenderedPageBreak/>
        <w:t>NCIE-002 Architecture Dependency &amp; Traceability</w:t>
      </w:r>
      <w:bookmarkEnd w:id="11"/>
    </w:p>
    <w:p w14:paraId="61137AE4" w14:textId="77777777" w:rsidR="00F15F3F" w:rsidRDefault="00056EDB">
      <w:pPr>
        <w:pStyle w:val="NCIEBody"/>
      </w:pPr>
      <w:r>
        <w:t>NCIE-003 exists because NCIE-002 Ch.1 §1.3.3 (evidence/provenance-first) and Ch.5 (Canonical Data Platform) require canonical data whose meaning is fixed independently of any one domain service's implementation. This chapter is the governance root for that requirement.</w:t>
      </w:r>
    </w:p>
    <w:p w14:paraId="435E5565" w14:textId="77777777" w:rsidR="00F15F3F" w:rsidRDefault="00056EDB">
      <w:pPr>
        <w:pStyle w:val="Heading2"/>
      </w:pPr>
      <w:bookmarkStart w:id="12" w:name="_Toc239226154"/>
      <w:r>
        <w:t>Human Review Focus</w:t>
      </w:r>
      <w:bookmarkEnd w:id="12"/>
    </w:p>
    <w:p w14:paraId="14FED1FF"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the approval authority for NCIE-003 as a whole and for individual chapter sign-off.</w:t>
      </w:r>
    </w:p>
    <w:p w14:paraId="0ECACFFF"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whether any existing NCA enterprise data-governance standard already exists and must be adopted rather than superseded by this chapter's change-control model.</w:t>
      </w:r>
    </w:p>
    <w:p w14:paraId="159A317F" w14:textId="77777777" w:rsidR="00F15F3F" w:rsidRDefault="00056EDB">
      <w:pPr>
        <w:pStyle w:val="NCIEReviewItem"/>
      </w:pPr>
      <w:proofErr w:type="gramStart"/>
      <w:r>
        <w:rPr>
          <w:color w:val="234F29"/>
        </w:rPr>
        <w:t xml:space="preserve">•  </w:t>
      </w:r>
      <w:r>
        <w:rPr>
          <w:b/>
          <w:color w:val="234F29"/>
          <w:sz w:val="16"/>
        </w:rPr>
        <w:t>[</w:t>
      </w:r>
      <w:proofErr w:type="gramEnd"/>
      <w:r>
        <w:rPr>
          <w:b/>
          <w:color w:val="234F29"/>
          <w:sz w:val="16"/>
        </w:rPr>
        <w:t xml:space="preserve">RESOLVED BY APPROVED NCIE </w:t>
      </w:r>
      <w:proofErr w:type="gramStart"/>
      <w:r>
        <w:rPr>
          <w:b/>
          <w:color w:val="234F29"/>
          <w:sz w:val="16"/>
        </w:rPr>
        <w:t xml:space="preserve">BASELINE]  </w:t>
      </w:r>
      <w:r>
        <w:t>When</w:t>
      </w:r>
      <w:proofErr w:type="gramEnd"/>
      <w:r>
        <w:t xml:space="preserve"> a skeletal definition becomes an authoritative baseline: resolved by §0.2/§0.3 of this edition's front matter — skeletal-structure approval authorizes expansion; each chapter separately requires explicit approval before its content is binding.</w:t>
      </w:r>
    </w:p>
    <w:p w14:paraId="57699007" w14:textId="77777777" w:rsidR="00F15F3F" w:rsidRDefault="00056EDB">
      <w:pPr>
        <w:pStyle w:val="Heading2"/>
      </w:pPr>
      <w:bookmarkStart w:id="13" w:name="_Toc239226155"/>
      <w:r>
        <w:t>1.6 Acceptance Criteria</w:t>
      </w:r>
      <w:bookmarkEnd w:id="13"/>
    </w:p>
    <w:p w14:paraId="07C753E8" w14:textId="77777777" w:rsidR="00F15F3F" w:rsidRDefault="00056EDB">
      <w:pPr>
        <w:pStyle w:val="ListBullet"/>
      </w:pPr>
      <w:r>
        <w:t>Every subsequent NCIE-003 chapter states its approval status using the convention fixed in §0.3.</w:t>
      </w:r>
    </w:p>
    <w:p w14:paraId="04EAAC53" w14:textId="77777777" w:rsidR="00F15F3F" w:rsidRDefault="00056EDB">
      <w:pPr>
        <w:pStyle w:val="ListBullet"/>
      </w:pPr>
      <w:r>
        <w:t>Every canonical definition change is demonstrably traceable to a Change Record with prior version retained.</w:t>
      </w:r>
    </w:p>
    <w:p w14:paraId="39E192BE" w14:textId="77777777" w:rsidR="00F15F3F" w:rsidRDefault="00056EDB">
      <w:pPr>
        <w:pStyle w:val="NCIEChapterLabel"/>
      </w:pPr>
      <w:r>
        <w:lastRenderedPageBreak/>
        <w:t>NCIE-003 — Chapter 2 Expansion</w:t>
      </w:r>
    </w:p>
    <w:p w14:paraId="1DC74B68" w14:textId="77777777" w:rsidR="00F15F3F" w:rsidRDefault="00056EDB">
      <w:pPr>
        <w:pStyle w:val="Heading1"/>
        <w:pBdr>
          <w:bottom w:val="single" w:sz="14" w:space="5" w:color="D89D26"/>
        </w:pBdr>
      </w:pPr>
      <w:bookmarkStart w:id="14" w:name="_Toc239226156"/>
      <w:r>
        <w:t>Data Architecture Principles &amp; Modelling Standards</w:t>
      </w:r>
      <w:bookmarkEnd w:id="14"/>
    </w:p>
    <w:p w14:paraId="01A49A18" w14:textId="77777777" w:rsidR="00F15F3F" w:rsidRDefault="00056EDB">
      <w:pPr>
        <w:pStyle w:val="NCIEBody"/>
      </w:pPr>
      <w:r>
        <w:rPr>
          <w:i/>
          <w:color w:val="234F29"/>
        </w:rPr>
        <w:t>Sets the modelling rules every NCIE domain must follow so that data remains consistent, temporal, traceable and secure.</w:t>
      </w:r>
    </w:p>
    <w:p w14:paraId="22B83EDF" w14:textId="77777777" w:rsidR="00F15F3F" w:rsidRDefault="00056EDB">
      <w:pPr>
        <w:pStyle w:val="NCIEStatusBlock"/>
        <w:pBdr>
          <w:left w:val="single" w:sz="18" w:space="8" w:color="D89D26"/>
        </w:pBdr>
        <w:shd w:val="clear" w:color="auto" w:fill="EDF4EF"/>
      </w:pPr>
      <w:r>
        <w:t>Status: IN DEVELOPMENT — FOR HUMAN REVIEW.</w:t>
      </w:r>
    </w:p>
    <w:p w14:paraId="1150B4AD" w14:textId="77777777" w:rsidR="00F15F3F" w:rsidRDefault="00056EDB">
      <w:pPr>
        <w:pStyle w:val="Heading2"/>
      </w:pPr>
      <w:bookmarkStart w:id="15" w:name="_Toc239226157"/>
      <w:r>
        <w:t>2.1 Purpose</w:t>
      </w:r>
      <w:bookmarkEnd w:id="15"/>
    </w:p>
    <w:p w14:paraId="603010A6" w14:textId="77777777" w:rsidR="00F15F3F" w:rsidRDefault="00056EDB">
      <w:pPr>
        <w:pStyle w:val="NCIEBody"/>
      </w:pPr>
      <w:r>
        <w:t>Fixes the modelling rules every domain chapter in this document must follow, so canonical data remains consistent, temporal, traceable and secure across 43 chapters authored at different times by different contributors.</w:t>
      </w:r>
    </w:p>
    <w:p w14:paraId="2EFB908D" w14:textId="77777777" w:rsidR="00F15F3F" w:rsidRDefault="00056EDB">
      <w:pPr>
        <w:pStyle w:val="Heading2"/>
      </w:pPr>
      <w:bookmarkStart w:id="16" w:name="_Toc239226158"/>
      <w:r>
        <w:t>2.2 Semantic Definition</w:t>
      </w:r>
      <w:bookmarkEnd w:id="16"/>
    </w:p>
    <w:p w14:paraId="03E54419" w14:textId="77777777" w:rsidR="00F15F3F" w:rsidRDefault="00056EDB">
      <w:pPr>
        <w:pStyle w:val="NCIEBody"/>
      </w:pPr>
      <w:r>
        <w:t>A modelling standard in this chapter is binding: a domain chapter that deviates from it must say so explicitly and justify the deviation, rather than silently using a different convention.</w:t>
      </w:r>
    </w:p>
    <w:p w14:paraId="0D722284" w14:textId="77777777" w:rsidR="00F15F3F" w:rsidRDefault="00056EDB">
      <w:pPr>
        <w:pStyle w:val="Heading2"/>
      </w:pPr>
      <w:bookmarkStart w:id="17" w:name="_Toc239226159"/>
      <w:r>
        <w:t>2.3 Canonical Modelling Rules</w:t>
      </w:r>
      <w:bookmarkEnd w:id="17"/>
    </w:p>
    <w:p w14:paraId="6EA2D49A" w14:textId="77777777" w:rsidR="00F15F3F" w:rsidRDefault="00056EDB">
      <w:pPr>
        <w:pStyle w:val="ListBullet"/>
      </w:pPr>
      <w:r>
        <w:t>Unknown, Partial, Stale and Unavailable are modelled as explicit, distinguishable states on every canonical fact — never collapsed into a null that could also mean zero or false (directly implements NCIE-002 Ch.5 §5.3's missing-is-not-zero principle and Ch.18 §18.5's National Operating Picture state vocabulary).</w:t>
      </w:r>
    </w:p>
    <w:p w14:paraId="77C3100D" w14:textId="77777777" w:rsidR="00F15F3F" w:rsidRDefault="00056EDB">
      <w:pPr>
        <w:pStyle w:val="ListBullet"/>
      </w:pPr>
      <w:r>
        <w:t>Canonical identity never depends on a display name, human-friendly label, or user-facing product name (this is the data-model counterpart of NCIE-002 Ch.19 §19.11's ARGUS naming boundary, generalised to every entity, not only the Assistant).</w:t>
      </w:r>
    </w:p>
    <w:p w14:paraId="114BC986" w14:textId="77777777" w:rsidR="00F15F3F" w:rsidRDefault="00056EDB">
      <w:pPr>
        <w:pStyle w:val="ListBullet"/>
      </w:pPr>
      <w:r>
        <w:t>Provenance, time and classification are first-class properties on every canonical entity, not optional metadata bolted on later.</w:t>
      </w:r>
    </w:p>
    <w:p w14:paraId="237EC477" w14:textId="77777777" w:rsidR="00F15F3F" w:rsidRDefault="00056EDB">
      <w:pPr>
        <w:pStyle w:val="Heading2"/>
      </w:pPr>
      <w:bookmarkStart w:id="18" w:name="_Toc239226160"/>
      <w:r>
        <w:t>2.4 Naming Conventions</w:t>
      </w:r>
      <w:bookmarkEnd w:id="18"/>
    </w:p>
    <w:p w14:paraId="5143D834" w14:textId="77777777" w:rsidR="00F15F3F" w:rsidRDefault="00056EDB">
      <w:pPr>
        <w:pStyle w:val="ListBullet"/>
      </w:pPr>
      <w:r>
        <w:t>Canonical entity names are singular, domain-neutral nouns (e.g. Incident, not Incidents or NetworkIncident).</w:t>
      </w:r>
    </w:p>
    <w:p w14:paraId="32CA2DF7" w14:textId="77777777" w:rsidR="00F15F3F" w:rsidRDefault="00056EDB">
      <w:pPr>
        <w:pStyle w:val="ListBullet"/>
      </w:pPr>
      <w:r>
        <w:t>A field name never encodes a specific source system (e.g. operator_export_col_14 is prohibited as a canonical field name; it belongs only in a Source-System Field Mapping, §30, §39).</w:t>
      </w:r>
    </w:p>
    <w:p w14:paraId="115225DD" w14:textId="77777777" w:rsidR="00F15F3F" w:rsidRDefault="00056EDB">
      <w:pPr>
        <w:pStyle w:val="ListBullet"/>
      </w:pPr>
      <w:r>
        <w:t>Abbreviations are only used where already fixed by NCIE-001/002 (e.g. PM, KPI, SIM, MoMo, REWS, NOP, ARGUS).</w:t>
      </w:r>
    </w:p>
    <w:p w14:paraId="17834D8E" w14:textId="77777777" w:rsidR="00F15F3F" w:rsidRDefault="00056EDB">
      <w:pPr>
        <w:pStyle w:val="Heading2"/>
      </w:pPr>
      <w:bookmarkStart w:id="19" w:name="_Toc239226161"/>
      <w:r>
        <w:t>2.5 Null / Unknown Semantics</w:t>
      </w:r>
      <w:bookmarkEnd w:id="19"/>
    </w:p>
    <w:p w14:paraId="2342F1E4" w14:textId="77777777" w:rsidR="00F15F3F" w:rsidRDefault="00056EDB">
      <w:pPr>
        <w:pStyle w:val="NCIEFigureCaption"/>
      </w:pPr>
      <w:r>
        <w:t>Table 2. Explicit data-quality state vocabulary, binding across all domain chapters.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3345"/>
        <w:gridCol w:w="3345"/>
        <w:gridCol w:w="3345"/>
      </w:tblGrid>
      <w:tr w:rsidR="00F15F3F" w14:paraId="23F79A10" w14:textId="77777777">
        <w:trPr>
          <w:tblHeader/>
        </w:trPr>
        <w:tc>
          <w:tcPr>
            <w:tcW w:w="3345" w:type="dxa"/>
            <w:shd w:val="clear" w:color="auto" w:fill="071A14"/>
            <w:tcMar>
              <w:top w:w="70" w:type="dxa"/>
              <w:left w:w="90" w:type="dxa"/>
              <w:bottom w:w="70" w:type="dxa"/>
              <w:right w:w="90" w:type="dxa"/>
            </w:tcMar>
            <w:vAlign w:val="center"/>
          </w:tcPr>
          <w:p w14:paraId="5A467F3C" w14:textId="77777777" w:rsidR="00F15F3F" w:rsidRDefault="00056EDB">
            <w:pPr>
              <w:pStyle w:val="NCIEBody"/>
              <w:spacing w:after="0" w:line="240" w:lineRule="auto"/>
              <w:jc w:val="center"/>
            </w:pPr>
            <w:r>
              <w:rPr>
                <w:b/>
                <w:color w:val="FFFFFF"/>
                <w:sz w:val="15"/>
              </w:rPr>
              <w:t>State</w:t>
            </w:r>
          </w:p>
        </w:tc>
        <w:tc>
          <w:tcPr>
            <w:tcW w:w="3345" w:type="dxa"/>
            <w:shd w:val="clear" w:color="auto" w:fill="071A14"/>
            <w:tcMar>
              <w:top w:w="70" w:type="dxa"/>
              <w:left w:w="90" w:type="dxa"/>
              <w:bottom w:w="70" w:type="dxa"/>
              <w:right w:w="90" w:type="dxa"/>
            </w:tcMar>
            <w:vAlign w:val="center"/>
          </w:tcPr>
          <w:p w14:paraId="5D8BFE9B" w14:textId="77777777" w:rsidR="00F15F3F" w:rsidRDefault="00056EDB">
            <w:pPr>
              <w:pStyle w:val="NCIEBody"/>
              <w:spacing w:after="0" w:line="240" w:lineRule="auto"/>
              <w:jc w:val="center"/>
            </w:pPr>
            <w:r>
              <w:rPr>
                <w:b/>
                <w:color w:val="FFFFFF"/>
                <w:sz w:val="15"/>
              </w:rPr>
              <w:t>Meaning</w:t>
            </w:r>
          </w:p>
        </w:tc>
        <w:tc>
          <w:tcPr>
            <w:tcW w:w="3345" w:type="dxa"/>
            <w:shd w:val="clear" w:color="auto" w:fill="071A14"/>
            <w:tcMar>
              <w:top w:w="70" w:type="dxa"/>
              <w:left w:w="90" w:type="dxa"/>
              <w:bottom w:w="70" w:type="dxa"/>
              <w:right w:w="90" w:type="dxa"/>
            </w:tcMar>
            <w:vAlign w:val="center"/>
          </w:tcPr>
          <w:p w14:paraId="5EB36A08" w14:textId="77777777" w:rsidR="00F15F3F" w:rsidRDefault="00056EDB">
            <w:pPr>
              <w:pStyle w:val="NCIEBody"/>
              <w:spacing w:after="0" w:line="240" w:lineRule="auto"/>
              <w:jc w:val="center"/>
            </w:pPr>
            <w:r>
              <w:rPr>
                <w:b/>
                <w:color w:val="FFFFFF"/>
                <w:sz w:val="15"/>
              </w:rPr>
              <w:t>Prohibited Substitute</w:t>
            </w:r>
          </w:p>
        </w:tc>
      </w:tr>
      <w:tr w:rsidR="00F15F3F" w14:paraId="201DBA5A" w14:textId="77777777">
        <w:trPr>
          <w:cantSplit/>
        </w:trPr>
        <w:tc>
          <w:tcPr>
            <w:tcW w:w="3345" w:type="dxa"/>
            <w:shd w:val="clear" w:color="auto" w:fill="FFFFFF"/>
            <w:tcMar>
              <w:top w:w="70" w:type="dxa"/>
              <w:left w:w="90" w:type="dxa"/>
              <w:bottom w:w="70" w:type="dxa"/>
              <w:right w:w="90" w:type="dxa"/>
            </w:tcMar>
            <w:vAlign w:val="center"/>
          </w:tcPr>
          <w:p w14:paraId="6CDE1387" w14:textId="77777777" w:rsidR="00F15F3F" w:rsidRDefault="00056EDB">
            <w:pPr>
              <w:pStyle w:val="NCIEBody"/>
              <w:spacing w:after="0" w:line="240" w:lineRule="auto"/>
            </w:pPr>
            <w:r>
              <w:rPr>
                <w:sz w:val="16"/>
              </w:rPr>
              <w:t>Unknown</w:t>
            </w:r>
          </w:p>
        </w:tc>
        <w:tc>
          <w:tcPr>
            <w:tcW w:w="3345" w:type="dxa"/>
            <w:shd w:val="clear" w:color="auto" w:fill="FFFFFF"/>
            <w:tcMar>
              <w:top w:w="70" w:type="dxa"/>
              <w:left w:w="90" w:type="dxa"/>
              <w:bottom w:w="70" w:type="dxa"/>
              <w:right w:w="90" w:type="dxa"/>
            </w:tcMar>
            <w:vAlign w:val="center"/>
          </w:tcPr>
          <w:p w14:paraId="1EA01955" w14:textId="77777777" w:rsidR="00F15F3F" w:rsidRDefault="00056EDB">
            <w:pPr>
              <w:pStyle w:val="NCIEBody"/>
              <w:spacing w:after="0" w:line="240" w:lineRule="auto"/>
            </w:pPr>
            <w:r>
              <w:rPr>
                <w:sz w:val="16"/>
              </w:rPr>
              <w:t>No observation exists yet for this fact.</w:t>
            </w:r>
          </w:p>
        </w:tc>
        <w:tc>
          <w:tcPr>
            <w:tcW w:w="3345" w:type="dxa"/>
            <w:shd w:val="clear" w:color="auto" w:fill="FFFFFF"/>
            <w:tcMar>
              <w:top w:w="70" w:type="dxa"/>
              <w:left w:w="90" w:type="dxa"/>
              <w:bottom w:w="70" w:type="dxa"/>
              <w:right w:w="90" w:type="dxa"/>
            </w:tcMar>
            <w:vAlign w:val="center"/>
          </w:tcPr>
          <w:p w14:paraId="7EF88BF2" w14:textId="77777777" w:rsidR="00F15F3F" w:rsidRDefault="00056EDB">
            <w:pPr>
              <w:pStyle w:val="NCIEBody"/>
              <w:spacing w:after="0" w:line="240" w:lineRule="auto"/>
            </w:pPr>
            <w:r>
              <w:rPr>
                <w:sz w:val="16"/>
              </w:rPr>
              <w:t>Never represented as 0, empty string, or false.</w:t>
            </w:r>
          </w:p>
        </w:tc>
      </w:tr>
      <w:tr w:rsidR="00F15F3F" w14:paraId="13F7DE6D" w14:textId="77777777">
        <w:trPr>
          <w:cantSplit/>
        </w:trPr>
        <w:tc>
          <w:tcPr>
            <w:tcW w:w="3345" w:type="dxa"/>
            <w:shd w:val="clear" w:color="auto" w:fill="EDF4EF"/>
            <w:tcMar>
              <w:top w:w="70" w:type="dxa"/>
              <w:left w:w="90" w:type="dxa"/>
              <w:bottom w:w="70" w:type="dxa"/>
              <w:right w:w="90" w:type="dxa"/>
            </w:tcMar>
            <w:vAlign w:val="center"/>
          </w:tcPr>
          <w:p w14:paraId="2F82D6DA" w14:textId="77777777" w:rsidR="00F15F3F" w:rsidRDefault="00056EDB">
            <w:pPr>
              <w:pStyle w:val="NCIEBody"/>
              <w:spacing w:after="0" w:line="240" w:lineRule="auto"/>
            </w:pPr>
            <w:r>
              <w:rPr>
                <w:sz w:val="16"/>
              </w:rPr>
              <w:t>Partial</w:t>
            </w:r>
          </w:p>
        </w:tc>
        <w:tc>
          <w:tcPr>
            <w:tcW w:w="3345" w:type="dxa"/>
            <w:shd w:val="clear" w:color="auto" w:fill="EDF4EF"/>
            <w:tcMar>
              <w:top w:w="70" w:type="dxa"/>
              <w:left w:w="90" w:type="dxa"/>
              <w:bottom w:w="70" w:type="dxa"/>
              <w:right w:w="90" w:type="dxa"/>
            </w:tcMar>
            <w:vAlign w:val="center"/>
          </w:tcPr>
          <w:p w14:paraId="49793FF6" w14:textId="77777777" w:rsidR="00F15F3F" w:rsidRDefault="00056EDB">
            <w:pPr>
              <w:pStyle w:val="NCIEBody"/>
              <w:spacing w:after="0" w:line="240" w:lineRule="auto"/>
            </w:pPr>
            <w:r>
              <w:rPr>
                <w:sz w:val="16"/>
              </w:rPr>
              <w:t>An observation exists but does not cover the full expected scope (e.g. some cells missing from a district PM file).</w:t>
            </w:r>
          </w:p>
        </w:tc>
        <w:tc>
          <w:tcPr>
            <w:tcW w:w="3345" w:type="dxa"/>
            <w:shd w:val="clear" w:color="auto" w:fill="EDF4EF"/>
            <w:tcMar>
              <w:top w:w="70" w:type="dxa"/>
              <w:left w:w="90" w:type="dxa"/>
              <w:bottom w:w="70" w:type="dxa"/>
              <w:right w:w="90" w:type="dxa"/>
            </w:tcMar>
            <w:vAlign w:val="center"/>
          </w:tcPr>
          <w:p w14:paraId="4B97A73E" w14:textId="77777777" w:rsidR="00F15F3F" w:rsidRDefault="00056EDB">
            <w:pPr>
              <w:pStyle w:val="NCIEBody"/>
              <w:spacing w:after="0" w:line="240" w:lineRule="auto"/>
            </w:pPr>
            <w:r>
              <w:rPr>
                <w:sz w:val="16"/>
              </w:rPr>
              <w:t>Never silently treated as complete.</w:t>
            </w:r>
          </w:p>
        </w:tc>
      </w:tr>
      <w:tr w:rsidR="00F15F3F" w14:paraId="287C1DCB" w14:textId="77777777">
        <w:trPr>
          <w:cantSplit/>
        </w:trPr>
        <w:tc>
          <w:tcPr>
            <w:tcW w:w="3345" w:type="dxa"/>
            <w:shd w:val="clear" w:color="auto" w:fill="FFFFFF"/>
            <w:tcMar>
              <w:top w:w="70" w:type="dxa"/>
              <w:left w:w="90" w:type="dxa"/>
              <w:bottom w:w="70" w:type="dxa"/>
              <w:right w:w="90" w:type="dxa"/>
            </w:tcMar>
            <w:vAlign w:val="center"/>
          </w:tcPr>
          <w:p w14:paraId="271CBA77" w14:textId="77777777" w:rsidR="00F15F3F" w:rsidRDefault="00056EDB">
            <w:pPr>
              <w:pStyle w:val="NCIEBody"/>
              <w:spacing w:after="0" w:line="240" w:lineRule="auto"/>
            </w:pPr>
            <w:r>
              <w:rPr>
                <w:sz w:val="16"/>
              </w:rPr>
              <w:t>Stale</w:t>
            </w:r>
          </w:p>
        </w:tc>
        <w:tc>
          <w:tcPr>
            <w:tcW w:w="3345" w:type="dxa"/>
            <w:shd w:val="clear" w:color="auto" w:fill="FFFFFF"/>
            <w:tcMar>
              <w:top w:w="70" w:type="dxa"/>
              <w:left w:w="90" w:type="dxa"/>
              <w:bottom w:w="70" w:type="dxa"/>
              <w:right w:w="90" w:type="dxa"/>
            </w:tcMar>
            <w:vAlign w:val="center"/>
          </w:tcPr>
          <w:p w14:paraId="142A29EB" w14:textId="77777777" w:rsidR="00F15F3F" w:rsidRDefault="00056EDB">
            <w:pPr>
              <w:pStyle w:val="NCIEBody"/>
              <w:spacing w:after="0" w:line="240" w:lineRule="auto"/>
            </w:pPr>
            <w:r>
              <w:rPr>
                <w:sz w:val="16"/>
              </w:rPr>
              <w:t>An observation exists but has exceeded its freshness window (NCIE-002 Ch.18 §18.5).</w:t>
            </w:r>
          </w:p>
        </w:tc>
        <w:tc>
          <w:tcPr>
            <w:tcW w:w="3345" w:type="dxa"/>
            <w:shd w:val="clear" w:color="auto" w:fill="FFFFFF"/>
            <w:tcMar>
              <w:top w:w="70" w:type="dxa"/>
              <w:left w:w="90" w:type="dxa"/>
              <w:bottom w:w="70" w:type="dxa"/>
              <w:right w:w="90" w:type="dxa"/>
            </w:tcMar>
            <w:vAlign w:val="center"/>
          </w:tcPr>
          <w:p w14:paraId="3096E92D" w14:textId="77777777" w:rsidR="00F15F3F" w:rsidRDefault="00056EDB">
            <w:pPr>
              <w:pStyle w:val="NCIEBody"/>
              <w:spacing w:after="0" w:line="240" w:lineRule="auto"/>
            </w:pPr>
            <w:r>
              <w:rPr>
                <w:sz w:val="16"/>
              </w:rPr>
              <w:t>Never silently treated as current.</w:t>
            </w:r>
          </w:p>
        </w:tc>
      </w:tr>
      <w:tr w:rsidR="00F15F3F" w14:paraId="0F20135B" w14:textId="77777777">
        <w:trPr>
          <w:cantSplit/>
        </w:trPr>
        <w:tc>
          <w:tcPr>
            <w:tcW w:w="3345" w:type="dxa"/>
            <w:shd w:val="clear" w:color="auto" w:fill="EDF4EF"/>
            <w:tcMar>
              <w:top w:w="70" w:type="dxa"/>
              <w:left w:w="90" w:type="dxa"/>
              <w:bottom w:w="70" w:type="dxa"/>
              <w:right w:w="90" w:type="dxa"/>
            </w:tcMar>
            <w:vAlign w:val="center"/>
          </w:tcPr>
          <w:p w14:paraId="3C8FC24C" w14:textId="77777777" w:rsidR="00F15F3F" w:rsidRDefault="00056EDB">
            <w:pPr>
              <w:pStyle w:val="NCIEBody"/>
              <w:spacing w:after="0" w:line="240" w:lineRule="auto"/>
            </w:pPr>
            <w:r>
              <w:rPr>
                <w:sz w:val="16"/>
              </w:rPr>
              <w:t>Unavailable</w:t>
            </w:r>
          </w:p>
        </w:tc>
        <w:tc>
          <w:tcPr>
            <w:tcW w:w="3345" w:type="dxa"/>
            <w:shd w:val="clear" w:color="auto" w:fill="EDF4EF"/>
            <w:tcMar>
              <w:top w:w="70" w:type="dxa"/>
              <w:left w:w="90" w:type="dxa"/>
              <w:bottom w:w="70" w:type="dxa"/>
              <w:right w:w="90" w:type="dxa"/>
            </w:tcMar>
            <w:vAlign w:val="center"/>
          </w:tcPr>
          <w:p w14:paraId="721DB75F" w14:textId="77777777" w:rsidR="00F15F3F" w:rsidRDefault="00056EDB">
            <w:pPr>
              <w:pStyle w:val="NCIEBody"/>
              <w:spacing w:after="0" w:line="240" w:lineRule="auto"/>
            </w:pPr>
            <w:r>
              <w:rPr>
                <w:sz w:val="16"/>
              </w:rPr>
              <w:t>The source or pipeline that would produce this fact is currently degraded (NCIE-002 Ch.6, Ch.27).</w:t>
            </w:r>
          </w:p>
        </w:tc>
        <w:tc>
          <w:tcPr>
            <w:tcW w:w="3345" w:type="dxa"/>
            <w:shd w:val="clear" w:color="auto" w:fill="EDF4EF"/>
            <w:tcMar>
              <w:top w:w="70" w:type="dxa"/>
              <w:left w:w="90" w:type="dxa"/>
              <w:bottom w:w="70" w:type="dxa"/>
              <w:right w:w="90" w:type="dxa"/>
            </w:tcMar>
            <w:vAlign w:val="center"/>
          </w:tcPr>
          <w:p w14:paraId="7910A893" w14:textId="77777777" w:rsidR="00F15F3F" w:rsidRDefault="00056EDB">
            <w:pPr>
              <w:pStyle w:val="NCIEBody"/>
              <w:spacing w:after="0" w:line="240" w:lineRule="auto"/>
            </w:pPr>
            <w:r>
              <w:rPr>
                <w:sz w:val="16"/>
              </w:rPr>
              <w:t>Never conflated with Unknown, which is about the fact, not the pipeline.</w:t>
            </w:r>
          </w:p>
        </w:tc>
      </w:tr>
    </w:tbl>
    <w:p w14:paraId="5C933896" w14:textId="77777777" w:rsidR="00F15F3F" w:rsidRDefault="00F15F3F"/>
    <w:p w14:paraId="16EECAFB" w14:textId="77777777" w:rsidR="00F15F3F" w:rsidRDefault="00056EDB">
      <w:pPr>
        <w:pStyle w:val="Heading2"/>
      </w:pPr>
      <w:bookmarkStart w:id="20" w:name="_Toc239226162"/>
      <w:r>
        <w:t>2.6 Temporal Modelling Rules</w:t>
      </w:r>
      <w:bookmarkEnd w:id="20"/>
    </w:p>
    <w:p w14:paraId="61EDB5A8" w14:textId="77777777" w:rsidR="00F15F3F" w:rsidRDefault="00056EDB">
      <w:pPr>
        <w:pStyle w:val="NCIEBody"/>
      </w:pPr>
      <w:r>
        <w:t>Every canonical fact capable of changing over time carries, at minimum, occurrence time and knowledge time as distinct properties (full bitemporal model in Chapter 5). Rules and relationships that can change under governance carry effective-from/effective-to dates (Chapter 24).</w:t>
      </w:r>
    </w:p>
    <w:p w14:paraId="775EC9E4" w14:textId="77777777" w:rsidR="00F15F3F" w:rsidRDefault="00056EDB">
      <w:pPr>
        <w:pStyle w:val="Heading2"/>
      </w:pPr>
      <w:bookmarkStart w:id="21" w:name="_Toc239226163"/>
      <w:r>
        <w:lastRenderedPageBreak/>
        <w:t>2.7 Provenance Requirements</w:t>
      </w:r>
      <w:bookmarkEnd w:id="21"/>
    </w:p>
    <w:p w14:paraId="0A742432" w14:textId="77777777" w:rsidR="00F15F3F" w:rsidRDefault="00056EDB">
      <w:pPr>
        <w:pStyle w:val="NCIEBody"/>
      </w:pPr>
      <w:r>
        <w:t xml:space="preserve">Every canonical fact </w:t>
      </w:r>
      <w:proofErr w:type="gramStart"/>
      <w:r>
        <w:t>references</w:t>
      </w:r>
      <w:proofErr w:type="gramEnd"/>
      <w:r>
        <w:t>: the Source that supplied it (Chapter 6), the Ingestion Run that acquired it, and — where derived — the transformation chain that produced it (Chapter 25). No canonical fact may exist without at least one of these unless it is itself a foundational reference-data seed explicitly marked as such.</w:t>
      </w:r>
    </w:p>
    <w:p w14:paraId="249D4917" w14:textId="77777777" w:rsidR="00F15F3F" w:rsidRDefault="00056EDB">
      <w:pPr>
        <w:pStyle w:val="Heading2"/>
      </w:pPr>
      <w:bookmarkStart w:id="22" w:name="_Toc239226164"/>
      <w:r>
        <w:t>2.8 Extensibility and Versioning</w:t>
      </w:r>
      <w:bookmarkEnd w:id="22"/>
    </w:p>
    <w:p w14:paraId="4109B04D" w14:textId="77777777" w:rsidR="00F15F3F" w:rsidRDefault="00056EDB">
      <w:pPr>
        <w:pStyle w:val="ListBullet"/>
      </w:pPr>
      <w:r>
        <w:t>New attributes may be added to a canonical entity without a breaking version change, provided existing consumers are unaffected (additive-first, consistent with NCIE-002 Ch.25 §25.4).</w:t>
      </w:r>
    </w:p>
    <w:p w14:paraId="2BBD559D" w14:textId="77777777" w:rsidR="00F15F3F" w:rsidRDefault="00056EDB">
      <w:pPr>
        <w:pStyle w:val="ListBullet"/>
      </w:pPr>
      <w:r>
        <w:t>Removing or redefining the meaning of an existing attribute requires a new major schema version and a migration/deprecation plan (Chapter 33, Chapter 34).</w:t>
      </w:r>
    </w:p>
    <w:p w14:paraId="198A2122" w14:textId="77777777" w:rsidR="00F15F3F" w:rsidRDefault="00056EDB">
      <w:pPr>
        <w:pStyle w:val="Heading2"/>
      </w:pPr>
      <w:bookmarkStart w:id="23" w:name="_Toc239226165"/>
      <w:r>
        <w:t>2.9 Classification and Security</w:t>
      </w:r>
      <w:bookmarkEnd w:id="23"/>
    </w:p>
    <w:p w14:paraId="6325D88F" w14:textId="77777777" w:rsidR="00F15F3F" w:rsidRDefault="00056EDB">
      <w:pPr>
        <w:pStyle w:val="NCIEBody"/>
      </w:pPr>
      <w:r>
        <w:t>Every canonical entity declares a default classification tier (public/internal/protected/sensitive) at the entity level, which individual attributes may raise but never lower, consistent with NCIE-002 Ch.26 §26.3.</w:t>
      </w:r>
    </w:p>
    <w:p w14:paraId="3DF1E388" w14:textId="77777777" w:rsidR="00F15F3F" w:rsidRDefault="00056EDB">
      <w:pPr>
        <w:pStyle w:val="Heading2"/>
      </w:pPr>
      <w:bookmarkStart w:id="24" w:name="_Toc239226166"/>
      <w:r>
        <w:t>2.10 Failure / Exception Semantics</w:t>
      </w:r>
      <w:bookmarkEnd w:id="24"/>
    </w:p>
    <w:p w14:paraId="03B29C5F" w14:textId="77777777" w:rsidR="00F15F3F" w:rsidRDefault="00056EDB">
      <w:pPr>
        <w:pStyle w:val="NCIEBody"/>
      </w:pPr>
      <w:r>
        <w:t xml:space="preserve">A domain chapter that cannot populate a required modelling property (e.g. no clear </w:t>
      </w:r>
      <w:proofErr w:type="gramStart"/>
      <w:r>
        <w:t>knowledge time</w:t>
      </w:r>
      <w:proofErr w:type="gramEnd"/>
      <w:r>
        <w:t xml:space="preserve"> available from a source) must model that gap explicitly as Unknown/Unavailable rather than omit the property, so downstream consumers can detect the gap programmatically.</w:t>
      </w:r>
    </w:p>
    <w:p w14:paraId="76259252" w14:textId="77777777" w:rsidR="00F15F3F" w:rsidRDefault="00056EDB">
      <w:pPr>
        <w:pStyle w:val="Heading2"/>
      </w:pPr>
      <w:bookmarkStart w:id="25" w:name="_Toc239226167"/>
      <w:r>
        <w:t>NCIE-002 Architecture Dependency &amp; Traceability</w:t>
      </w:r>
      <w:bookmarkEnd w:id="25"/>
    </w:p>
    <w:p w14:paraId="1A6B3B45" w14:textId="77777777" w:rsidR="00F15F3F" w:rsidRDefault="00056EDB">
      <w:pPr>
        <w:pStyle w:val="NCIEBody"/>
      </w:pPr>
      <w:r>
        <w:t>Directly implements NCIE-002 Ch.1 §1.3 (design principles), Ch.5 (Canonical Data Platform, layered architecture and temporal model), Ch.18 §18.5 (National Operating Picture state vocabulary) and Ch.26 (classification tiers).</w:t>
      </w:r>
    </w:p>
    <w:p w14:paraId="1ECD73B3" w14:textId="77777777" w:rsidR="00F15F3F" w:rsidRDefault="00056EDB">
      <w:pPr>
        <w:pStyle w:val="Heading2"/>
      </w:pPr>
      <w:bookmarkStart w:id="26" w:name="_Toc239226168"/>
      <w:r>
        <w:t>Human Review Focus</w:t>
      </w:r>
      <w:bookmarkEnd w:id="26"/>
    </w:p>
    <w:p w14:paraId="4ADC6541"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Approve</w:t>
      </w:r>
      <w:proofErr w:type="gramEnd"/>
      <w:r>
        <w:t xml:space="preserve"> the enterprise naming conventions in §2.4 as binding across all NCIE domains, including any existing NCA-wide systems this may eventually touch.</w:t>
      </w:r>
    </w:p>
    <w:p w14:paraId="0425568B" w14:textId="77777777" w:rsidR="00F15F3F" w:rsidRDefault="00056EDB">
      <w:pPr>
        <w:pStyle w:val="NCIEReviewItem"/>
      </w:pPr>
      <w:proofErr w:type="gramStart"/>
      <w:r>
        <w:rPr>
          <w:color w:val="D89D26"/>
        </w:rPr>
        <w:t xml:space="preserve">•  </w:t>
      </w:r>
      <w:r>
        <w:rPr>
          <w:b/>
          <w:color w:val="D89D26"/>
          <w:sz w:val="16"/>
        </w:rPr>
        <w:t>[</w:t>
      </w:r>
      <w:proofErr w:type="gramEnd"/>
      <w:r>
        <w:rPr>
          <w:b/>
          <w:color w:val="D89D26"/>
          <w:sz w:val="16"/>
        </w:rPr>
        <w:t xml:space="preserve">PROPOSED DESIGN </w:t>
      </w:r>
      <w:proofErr w:type="gramStart"/>
      <w:r>
        <w:rPr>
          <w:b/>
          <w:color w:val="D89D26"/>
          <w:sz w:val="16"/>
        </w:rPr>
        <w:t xml:space="preserve">DEFAULT]  </w:t>
      </w:r>
      <w:r>
        <w:t>The</w:t>
      </w:r>
      <w:proofErr w:type="gramEnd"/>
      <w:r>
        <w:t xml:space="preserve"> null/unknown state vocabulary in §2.5 is proposed as the binding standard for all 43 chapters; it is technically defensible from NCIE-002 alone and does not depend on undiscovered NCA data.</w:t>
      </w:r>
    </w:p>
    <w:p w14:paraId="2775C380"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whether NCA already operates an enterprise data-modelling standard (naming, null-handling or otherwise) that NCIE-003 must adopt rather than establish independently.</w:t>
      </w:r>
    </w:p>
    <w:p w14:paraId="6BD9D765" w14:textId="77777777" w:rsidR="00F15F3F" w:rsidRDefault="00056EDB">
      <w:pPr>
        <w:pStyle w:val="Heading2"/>
      </w:pPr>
      <w:bookmarkStart w:id="27" w:name="_Toc239226169"/>
      <w:r>
        <w:t>2.11 Acceptance Criteria</w:t>
      </w:r>
      <w:bookmarkEnd w:id="27"/>
    </w:p>
    <w:p w14:paraId="1F292BFD" w14:textId="77777777" w:rsidR="00F15F3F" w:rsidRDefault="00056EDB">
      <w:pPr>
        <w:pStyle w:val="ListBullet"/>
      </w:pPr>
      <w:r>
        <w:t>Every domain chapter (Ch.7 onward) is checked against §2.3-§2.9 before being marked ready for review.</w:t>
      </w:r>
    </w:p>
    <w:p w14:paraId="09894AC7" w14:textId="77777777" w:rsidR="00F15F3F" w:rsidRDefault="00056EDB">
      <w:pPr>
        <w:pStyle w:val="ListBullet"/>
      </w:pPr>
      <w:r>
        <w:t>A sampled canonical entity from at least three different domains demonstrably carries provenance, temporal and classification properties per this chapter's rules.</w:t>
      </w:r>
    </w:p>
    <w:p w14:paraId="73065ACE" w14:textId="77777777" w:rsidR="00F15F3F" w:rsidRDefault="00056EDB">
      <w:pPr>
        <w:pStyle w:val="NCIEChapterLabel"/>
      </w:pPr>
      <w:r>
        <w:lastRenderedPageBreak/>
        <w:t>NCIE-003 — Chapter 3 Expansion</w:t>
      </w:r>
    </w:p>
    <w:p w14:paraId="55D6789C" w14:textId="77777777" w:rsidR="00F15F3F" w:rsidRDefault="00056EDB">
      <w:pPr>
        <w:pStyle w:val="Heading1"/>
        <w:pBdr>
          <w:bottom w:val="single" w:sz="14" w:space="5" w:color="D89D26"/>
        </w:pBdr>
      </w:pPr>
      <w:bookmarkStart w:id="28" w:name="_Toc239226170"/>
      <w:r>
        <w:t>Enterprise Canonical Data Model</w:t>
      </w:r>
      <w:bookmarkEnd w:id="28"/>
    </w:p>
    <w:p w14:paraId="1FDDE88B" w14:textId="77777777" w:rsidR="00F15F3F" w:rsidRDefault="00056EDB">
      <w:pPr>
        <w:pStyle w:val="NCIEBody"/>
      </w:pPr>
      <w:r>
        <w:rPr>
          <w:i/>
          <w:color w:val="234F29"/>
        </w:rPr>
        <w:t>Provides the top-level view of the major objects and relationships across the whole NCIE ecosystem.</w:t>
      </w:r>
    </w:p>
    <w:p w14:paraId="1F2ED73E" w14:textId="77777777" w:rsidR="00F15F3F" w:rsidRDefault="00056EDB">
      <w:pPr>
        <w:pStyle w:val="NCIEStatusBlock"/>
        <w:pBdr>
          <w:left w:val="single" w:sz="18" w:space="8" w:color="D89D26"/>
        </w:pBdr>
        <w:shd w:val="clear" w:color="auto" w:fill="EDF4EF"/>
      </w:pPr>
      <w:r>
        <w:t>Status: IN DEVELOPMENT — FOR HUMAN REVIEW.</w:t>
      </w:r>
    </w:p>
    <w:p w14:paraId="63042895" w14:textId="77777777" w:rsidR="00F15F3F" w:rsidRDefault="00056EDB">
      <w:pPr>
        <w:pStyle w:val="Heading2"/>
      </w:pPr>
      <w:bookmarkStart w:id="29" w:name="_Toc239226171"/>
      <w:r>
        <w:t>3.1 Purpose</w:t>
      </w:r>
      <w:bookmarkEnd w:id="29"/>
    </w:p>
    <w:p w14:paraId="3195CBC6" w14:textId="77777777" w:rsidR="00F15F3F" w:rsidRDefault="00056EDB">
      <w:pPr>
        <w:pStyle w:val="NCIEBody"/>
      </w:pPr>
      <w:r>
        <w:t>Provides the top-level, whole-of-NCIE view of major object families and how they relate, before any single domain chapter goes deep. This is the map that Chapters 7 onward each occupy one region of.</w:t>
      </w:r>
    </w:p>
    <w:p w14:paraId="5AB73721" w14:textId="77777777" w:rsidR="00F15F3F" w:rsidRDefault="00056EDB">
      <w:pPr>
        <w:pStyle w:val="Heading2"/>
      </w:pPr>
      <w:bookmarkStart w:id="30" w:name="_Toc239226172"/>
      <w:r>
        <w:t>3.2 Semantic Definition</w:t>
      </w:r>
      <w:bookmarkEnd w:id="30"/>
    </w:p>
    <w:p w14:paraId="41CAE2C7" w14:textId="77777777" w:rsidR="00F15F3F" w:rsidRDefault="00056EDB">
      <w:pPr>
        <w:pStyle w:val="NCIEBody"/>
      </w:pPr>
      <w:r>
        <w:t>An enterprise entity is shared or referenced across more than one domain (e.g. Operator, Evidence); a domain entity belongs to exactly one domain chapter's ownership (e.g. PM Observation belongs to Chapter 7).</w:t>
      </w:r>
    </w:p>
    <w:p w14:paraId="1F6AB474" w14:textId="77777777" w:rsidR="00F15F3F" w:rsidRDefault="00056EDB">
      <w:pPr>
        <w:pStyle w:val="Heading2"/>
      </w:pPr>
      <w:bookmarkStart w:id="31" w:name="_Toc239226173"/>
      <w:r>
        <w:t>3.3 Principal Entity Families</w:t>
      </w:r>
      <w:bookmarkEnd w:id="31"/>
    </w:p>
    <w:p w14:paraId="5B99768B" w14:textId="77777777" w:rsidR="00F15F3F" w:rsidRDefault="00056EDB">
      <w:pPr>
        <w:pStyle w:val="NCIEFigureCaption"/>
      </w:pPr>
      <w:r>
        <w:t>Table 3. Enterprise entity families and their owning domain chapters.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3345"/>
        <w:gridCol w:w="3345"/>
        <w:gridCol w:w="3345"/>
      </w:tblGrid>
      <w:tr w:rsidR="00F15F3F" w14:paraId="6B8CAC8F" w14:textId="77777777">
        <w:trPr>
          <w:tblHeader/>
        </w:trPr>
        <w:tc>
          <w:tcPr>
            <w:tcW w:w="3345" w:type="dxa"/>
            <w:shd w:val="clear" w:color="auto" w:fill="071A14"/>
            <w:tcMar>
              <w:top w:w="70" w:type="dxa"/>
              <w:left w:w="90" w:type="dxa"/>
              <w:bottom w:w="70" w:type="dxa"/>
              <w:right w:w="90" w:type="dxa"/>
            </w:tcMar>
            <w:vAlign w:val="center"/>
          </w:tcPr>
          <w:p w14:paraId="29659960" w14:textId="77777777" w:rsidR="00F15F3F" w:rsidRDefault="00056EDB">
            <w:pPr>
              <w:pStyle w:val="NCIEBody"/>
              <w:spacing w:after="0" w:line="240" w:lineRule="auto"/>
              <w:jc w:val="center"/>
            </w:pPr>
            <w:r>
              <w:rPr>
                <w:b/>
                <w:color w:val="FFFFFF"/>
                <w:sz w:val="15"/>
              </w:rPr>
              <w:t>Family</w:t>
            </w:r>
          </w:p>
        </w:tc>
        <w:tc>
          <w:tcPr>
            <w:tcW w:w="3345" w:type="dxa"/>
            <w:shd w:val="clear" w:color="auto" w:fill="071A14"/>
            <w:tcMar>
              <w:top w:w="70" w:type="dxa"/>
              <w:left w:w="90" w:type="dxa"/>
              <w:bottom w:w="70" w:type="dxa"/>
              <w:right w:w="90" w:type="dxa"/>
            </w:tcMar>
            <w:vAlign w:val="center"/>
          </w:tcPr>
          <w:p w14:paraId="39B9BA69" w14:textId="77777777" w:rsidR="00F15F3F" w:rsidRDefault="00056EDB">
            <w:pPr>
              <w:pStyle w:val="NCIEBody"/>
              <w:spacing w:after="0" w:line="240" w:lineRule="auto"/>
              <w:jc w:val="center"/>
            </w:pPr>
            <w:r>
              <w:rPr>
                <w:b/>
                <w:color w:val="FFFFFF"/>
                <w:sz w:val="15"/>
              </w:rPr>
              <w:t>Representative Entities</w:t>
            </w:r>
          </w:p>
        </w:tc>
        <w:tc>
          <w:tcPr>
            <w:tcW w:w="3345" w:type="dxa"/>
            <w:shd w:val="clear" w:color="auto" w:fill="071A14"/>
            <w:tcMar>
              <w:top w:w="70" w:type="dxa"/>
              <w:left w:w="90" w:type="dxa"/>
              <w:bottom w:w="70" w:type="dxa"/>
              <w:right w:w="90" w:type="dxa"/>
            </w:tcMar>
            <w:vAlign w:val="center"/>
          </w:tcPr>
          <w:p w14:paraId="25313360" w14:textId="77777777" w:rsidR="00F15F3F" w:rsidRDefault="00056EDB">
            <w:pPr>
              <w:pStyle w:val="NCIEBody"/>
              <w:spacing w:after="0" w:line="240" w:lineRule="auto"/>
              <w:jc w:val="center"/>
            </w:pPr>
            <w:r>
              <w:rPr>
                <w:b/>
                <w:color w:val="FFFFFF"/>
                <w:sz w:val="15"/>
              </w:rPr>
              <w:t>Owning Chapter(s)</w:t>
            </w:r>
          </w:p>
        </w:tc>
      </w:tr>
      <w:tr w:rsidR="00F15F3F" w14:paraId="79812CF8" w14:textId="77777777">
        <w:trPr>
          <w:cantSplit/>
        </w:trPr>
        <w:tc>
          <w:tcPr>
            <w:tcW w:w="3345" w:type="dxa"/>
            <w:shd w:val="clear" w:color="auto" w:fill="FFFFFF"/>
            <w:tcMar>
              <w:top w:w="70" w:type="dxa"/>
              <w:left w:w="90" w:type="dxa"/>
              <w:bottom w:w="70" w:type="dxa"/>
              <w:right w:w="90" w:type="dxa"/>
            </w:tcMar>
            <w:vAlign w:val="center"/>
          </w:tcPr>
          <w:p w14:paraId="0EC4DD1E" w14:textId="77777777" w:rsidR="00F15F3F" w:rsidRDefault="00056EDB">
            <w:pPr>
              <w:pStyle w:val="NCIEBody"/>
              <w:spacing w:after="0" w:line="240" w:lineRule="auto"/>
            </w:pPr>
            <w:r>
              <w:rPr>
                <w:sz w:val="16"/>
              </w:rPr>
              <w:t>Shared / Core</w:t>
            </w:r>
          </w:p>
        </w:tc>
        <w:tc>
          <w:tcPr>
            <w:tcW w:w="3345" w:type="dxa"/>
            <w:shd w:val="clear" w:color="auto" w:fill="FFFFFF"/>
            <w:tcMar>
              <w:top w:w="70" w:type="dxa"/>
              <w:left w:w="90" w:type="dxa"/>
              <w:bottom w:w="70" w:type="dxa"/>
              <w:right w:w="90" w:type="dxa"/>
            </w:tcMar>
            <w:vAlign w:val="center"/>
          </w:tcPr>
          <w:p w14:paraId="3163826B" w14:textId="77777777" w:rsidR="00F15F3F" w:rsidRDefault="00056EDB">
            <w:pPr>
              <w:pStyle w:val="NCIEBody"/>
              <w:spacing w:after="0" w:line="240" w:lineRule="auto"/>
            </w:pPr>
            <w:r>
              <w:rPr>
                <w:sz w:val="16"/>
              </w:rPr>
              <w:t>Operator, Geography, Cell, Identity Reference, Source, Evidence</w:t>
            </w:r>
          </w:p>
        </w:tc>
        <w:tc>
          <w:tcPr>
            <w:tcW w:w="3345" w:type="dxa"/>
            <w:shd w:val="clear" w:color="auto" w:fill="FFFFFF"/>
            <w:tcMar>
              <w:top w:w="70" w:type="dxa"/>
              <w:left w:w="90" w:type="dxa"/>
              <w:bottom w:w="70" w:type="dxa"/>
              <w:right w:w="90" w:type="dxa"/>
            </w:tcMar>
            <w:vAlign w:val="center"/>
          </w:tcPr>
          <w:p w14:paraId="518F1764" w14:textId="77777777" w:rsidR="00F15F3F" w:rsidRDefault="00056EDB">
            <w:pPr>
              <w:pStyle w:val="NCIEBody"/>
              <w:spacing w:after="0" w:line="240" w:lineRule="auto"/>
            </w:pPr>
            <w:r>
              <w:rPr>
                <w:sz w:val="16"/>
              </w:rPr>
              <w:t>Ch.3, Ch.4, Ch.6, Ch.8, Ch.17</w:t>
            </w:r>
          </w:p>
        </w:tc>
      </w:tr>
      <w:tr w:rsidR="00F15F3F" w14:paraId="79D656CA" w14:textId="77777777">
        <w:trPr>
          <w:cantSplit/>
        </w:trPr>
        <w:tc>
          <w:tcPr>
            <w:tcW w:w="3345" w:type="dxa"/>
            <w:shd w:val="clear" w:color="auto" w:fill="EDF4EF"/>
            <w:tcMar>
              <w:top w:w="70" w:type="dxa"/>
              <w:left w:w="90" w:type="dxa"/>
              <w:bottom w:w="70" w:type="dxa"/>
              <w:right w:w="90" w:type="dxa"/>
            </w:tcMar>
            <w:vAlign w:val="center"/>
          </w:tcPr>
          <w:p w14:paraId="6BA71788" w14:textId="77777777" w:rsidR="00F15F3F" w:rsidRDefault="00056EDB">
            <w:pPr>
              <w:pStyle w:val="NCIEBody"/>
              <w:spacing w:after="0" w:line="240" w:lineRule="auto"/>
            </w:pPr>
            <w:r>
              <w:rPr>
                <w:sz w:val="16"/>
              </w:rPr>
              <w:t>Domain — Network &amp; Field</w:t>
            </w:r>
          </w:p>
        </w:tc>
        <w:tc>
          <w:tcPr>
            <w:tcW w:w="3345" w:type="dxa"/>
            <w:shd w:val="clear" w:color="auto" w:fill="EDF4EF"/>
            <w:tcMar>
              <w:top w:w="70" w:type="dxa"/>
              <w:left w:w="90" w:type="dxa"/>
              <w:bottom w:w="70" w:type="dxa"/>
              <w:right w:w="90" w:type="dxa"/>
            </w:tcMar>
            <w:vAlign w:val="center"/>
          </w:tcPr>
          <w:p w14:paraId="043EBCEA" w14:textId="77777777" w:rsidR="00F15F3F" w:rsidRDefault="00056EDB">
            <w:pPr>
              <w:pStyle w:val="NCIEBody"/>
              <w:spacing w:after="0" w:line="240" w:lineRule="auto"/>
            </w:pPr>
            <w:r>
              <w:rPr>
                <w:sz w:val="16"/>
              </w:rPr>
              <w:t>PM Observation, Topology Relation, Campaign, Measurement</w:t>
            </w:r>
          </w:p>
        </w:tc>
        <w:tc>
          <w:tcPr>
            <w:tcW w:w="3345" w:type="dxa"/>
            <w:shd w:val="clear" w:color="auto" w:fill="EDF4EF"/>
            <w:tcMar>
              <w:top w:w="70" w:type="dxa"/>
              <w:left w:w="90" w:type="dxa"/>
              <w:bottom w:w="70" w:type="dxa"/>
              <w:right w:w="90" w:type="dxa"/>
            </w:tcMar>
            <w:vAlign w:val="center"/>
          </w:tcPr>
          <w:p w14:paraId="75E1FDE6" w14:textId="77777777" w:rsidR="00F15F3F" w:rsidRDefault="00056EDB">
            <w:pPr>
              <w:pStyle w:val="NCIEBody"/>
              <w:spacing w:after="0" w:line="240" w:lineRule="auto"/>
            </w:pPr>
            <w:r>
              <w:rPr>
                <w:sz w:val="16"/>
              </w:rPr>
              <w:t>Ch.7, Ch.8, Ch.9</w:t>
            </w:r>
          </w:p>
        </w:tc>
      </w:tr>
      <w:tr w:rsidR="00F15F3F" w14:paraId="05D68174" w14:textId="77777777">
        <w:trPr>
          <w:cantSplit/>
        </w:trPr>
        <w:tc>
          <w:tcPr>
            <w:tcW w:w="3345" w:type="dxa"/>
            <w:shd w:val="clear" w:color="auto" w:fill="FFFFFF"/>
            <w:tcMar>
              <w:top w:w="70" w:type="dxa"/>
              <w:left w:w="90" w:type="dxa"/>
              <w:bottom w:w="70" w:type="dxa"/>
              <w:right w:w="90" w:type="dxa"/>
            </w:tcMar>
            <w:vAlign w:val="center"/>
          </w:tcPr>
          <w:p w14:paraId="2ECC7580" w14:textId="77777777" w:rsidR="00F15F3F" w:rsidRDefault="00056EDB">
            <w:pPr>
              <w:pStyle w:val="NCIEBody"/>
              <w:spacing w:after="0" w:line="240" w:lineRule="auto"/>
            </w:pPr>
            <w:r>
              <w:rPr>
                <w:sz w:val="16"/>
              </w:rPr>
              <w:t>Domain — Commercial</w:t>
            </w:r>
          </w:p>
        </w:tc>
        <w:tc>
          <w:tcPr>
            <w:tcW w:w="3345" w:type="dxa"/>
            <w:shd w:val="clear" w:color="auto" w:fill="FFFFFF"/>
            <w:tcMar>
              <w:top w:w="70" w:type="dxa"/>
              <w:left w:w="90" w:type="dxa"/>
              <w:bottom w:w="70" w:type="dxa"/>
              <w:right w:w="90" w:type="dxa"/>
            </w:tcMar>
            <w:vAlign w:val="center"/>
          </w:tcPr>
          <w:p w14:paraId="74C47B8D" w14:textId="77777777" w:rsidR="00F15F3F" w:rsidRDefault="00056EDB">
            <w:pPr>
              <w:pStyle w:val="NCIEBody"/>
              <w:spacing w:after="0" w:line="240" w:lineRule="auto"/>
            </w:pPr>
            <w:r>
              <w:rPr>
                <w:sz w:val="16"/>
              </w:rPr>
              <w:t>Traffic Observation, Revenue Calculation, Mobile Money Aggregate</w:t>
            </w:r>
          </w:p>
        </w:tc>
        <w:tc>
          <w:tcPr>
            <w:tcW w:w="3345" w:type="dxa"/>
            <w:shd w:val="clear" w:color="auto" w:fill="FFFFFF"/>
            <w:tcMar>
              <w:top w:w="70" w:type="dxa"/>
              <w:left w:w="90" w:type="dxa"/>
              <w:bottom w:w="70" w:type="dxa"/>
              <w:right w:w="90" w:type="dxa"/>
            </w:tcMar>
            <w:vAlign w:val="center"/>
          </w:tcPr>
          <w:p w14:paraId="30C4B813" w14:textId="77777777" w:rsidR="00F15F3F" w:rsidRDefault="00056EDB">
            <w:pPr>
              <w:pStyle w:val="NCIEBody"/>
              <w:spacing w:after="0" w:line="240" w:lineRule="auto"/>
            </w:pPr>
            <w:r>
              <w:rPr>
                <w:sz w:val="16"/>
              </w:rPr>
              <w:t>Ch.11, Ch.12, Ch.13</w:t>
            </w:r>
          </w:p>
        </w:tc>
      </w:tr>
      <w:tr w:rsidR="00F15F3F" w14:paraId="0725B410" w14:textId="77777777">
        <w:trPr>
          <w:cantSplit/>
        </w:trPr>
        <w:tc>
          <w:tcPr>
            <w:tcW w:w="3345" w:type="dxa"/>
            <w:shd w:val="clear" w:color="auto" w:fill="EDF4EF"/>
            <w:tcMar>
              <w:top w:w="70" w:type="dxa"/>
              <w:left w:w="90" w:type="dxa"/>
              <w:bottom w:w="70" w:type="dxa"/>
              <w:right w:w="90" w:type="dxa"/>
            </w:tcMar>
            <w:vAlign w:val="center"/>
          </w:tcPr>
          <w:p w14:paraId="1130FCBC" w14:textId="77777777" w:rsidR="00F15F3F" w:rsidRDefault="00056EDB">
            <w:pPr>
              <w:pStyle w:val="NCIEBody"/>
              <w:spacing w:after="0" w:line="240" w:lineRule="auto"/>
            </w:pPr>
            <w:r>
              <w:rPr>
                <w:sz w:val="16"/>
              </w:rPr>
              <w:t>Domain — Identity &amp; Fraud</w:t>
            </w:r>
          </w:p>
        </w:tc>
        <w:tc>
          <w:tcPr>
            <w:tcW w:w="3345" w:type="dxa"/>
            <w:shd w:val="clear" w:color="auto" w:fill="EDF4EF"/>
            <w:tcMar>
              <w:top w:w="70" w:type="dxa"/>
              <w:left w:w="90" w:type="dxa"/>
              <w:bottom w:w="70" w:type="dxa"/>
              <w:right w:w="90" w:type="dxa"/>
            </w:tcMar>
            <w:vAlign w:val="center"/>
          </w:tcPr>
          <w:p w14:paraId="1F5C779D" w14:textId="77777777" w:rsidR="00F15F3F" w:rsidRDefault="00056EDB">
            <w:pPr>
              <w:pStyle w:val="NCIEBody"/>
              <w:spacing w:after="0" w:line="240" w:lineRule="auto"/>
            </w:pPr>
            <w:r>
              <w:rPr>
                <w:sz w:val="16"/>
              </w:rPr>
              <w:t>Registration, SIMBOX Detection, Blocking Action</w:t>
            </w:r>
          </w:p>
        </w:tc>
        <w:tc>
          <w:tcPr>
            <w:tcW w:w="3345" w:type="dxa"/>
            <w:shd w:val="clear" w:color="auto" w:fill="EDF4EF"/>
            <w:tcMar>
              <w:top w:w="70" w:type="dxa"/>
              <w:left w:w="90" w:type="dxa"/>
              <w:bottom w:w="70" w:type="dxa"/>
              <w:right w:w="90" w:type="dxa"/>
            </w:tcMar>
            <w:vAlign w:val="center"/>
          </w:tcPr>
          <w:p w14:paraId="3965882B" w14:textId="77777777" w:rsidR="00F15F3F" w:rsidRDefault="00056EDB">
            <w:pPr>
              <w:pStyle w:val="NCIEBody"/>
              <w:spacing w:after="0" w:line="240" w:lineRule="auto"/>
            </w:pPr>
            <w:r>
              <w:rPr>
                <w:sz w:val="16"/>
              </w:rPr>
              <w:t>Ch.14, Ch.15</w:t>
            </w:r>
          </w:p>
        </w:tc>
      </w:tr>
      <w:tr w:rsidR="00F15F3F" w14:paraId="101706FD" w14:textId="77777777">
        <w:trPr>
          <w:cantSplit/>
        </w:trPr>
        <w:tc>
          <w:tcPr>
            <w:tcW w:w="3345" w:type="dxa"/>
            <w:shd w:val="clear" w:color="auto" w:fill="FFFFFF"/>
            <w:tcMar>
              <w:top w:w="70" w:type="dxa"/>
              <w:left w:w="90" w:type="dxa"/>
              <w:bottom w:w="70" w:type="dxa"/>
              <w:right w:w="90" w:type="dxa"/>
            </w:tcMar>
            <w:vAlign w:val="center"/>
          </w:tcPr>
          <w:p w14:paraId="4C798681" w14:textId="77777777" w:rsidR="00F15F3F" w:rsidRDefault="00056EDB">
            <w:pPr>
              <w:pStyle w:val="NCIEBody"/>
              <w:spacing w:after="0" w:line="240" w:lineRule="auto"/>
            </w:pPr>
            <w:r>
              <w:rPr>
                <w:sz w:val="16"/>
              </w:rPr>
              <w:t>Regulatory</w:t>
            </w:r>
          </w:p>
        </w:tc>
        <w:tc>
          <w:tcPr>
            <w:tcW w:w="3345" w:type="dxa"/>
            <w:shd w:val="clear" w:color="auto" w:fill="FFFFFF"/>
            <w:tcMar>
              <w:top w:w="70" w:type="dxa"/>
              <w:left w:w="90" w:type="dxa"/>
              <w:bottom w:w="70" w:type="dxa"/>
              <w:right w:w="90" w:type="dxa"/>
            </w:tcMar>
            <w:vAlign w:val="center"/>
          </w:tcPr>
          <w:p w14:paraId="6D29E1A5" w14:textId="77777777" w:rsidR="00F15F3F" w:rsidRDefault="00056EDB">
            <w:pPr>
              <w:pStyle w:val="NCIEBody"/>
              <w:spacing w:after="0" w:line="240" w:lineRule="auto"/>
            </w:pPr>
            <w:r>
              <w:rPr>
                <w:sz w:val="16"/>
              </w:rPr>
              <w:t>Case, Finding, Decision</w:t>
            </w:r>
          </w:p>
        </w:tc>
        <w:tc>
          <w:tcPr>
            <w:tcW w:w="3345" w:type="dxa"/>
            <w:shd w:val="clear" w:color="auto" w:fill="FFFFFF"/>
            <w:tcMar>
              <w:top w:w="70" w:type="dxa"/>
              <w:left w:w="90" w:type="dxa"/>
              <w:bottom w:w="70" w:type="dxa"/>
              <w:right w:w="90" w:type="dxa"/>
            </w:tcMar>
            <w:vAlign w:val="center"/>
          </w:tcPr>
          <w:p w14:paraId="7AC26E86" w14:textId="77777777" w:rsidR="00F15F3F" w:rsidRDefault="00056EDB">
            <w:pPr>
              <w:pStyle w:val="NCIEBody"/>
              <w:spacing w:after="0" w:line="240" w:lineRule="auto"/>
            </w:pPr>
            <w:r>
              <w:rPr>
                <w:sz w:val="16"/>
              </w:rPr>
              <w:t>Ch.16</w:t>
            </w:r>
          </w:p>
        </w:tc>
      </w:tr>
      <w:tr w:rsidR="00F15F3F" w14:paraId="3065B039" w14:textId="77777777">
        <w:trPr>
          <w:cantSplit/>
        </w:trPr>
        <w:tc>
          <w:tcPr>
            <w:tcW w:w="3345" w:type="dxa"/>
            <w:shd w:val="clear" w:color="auto" w:fill="EDF4EF"/>
            <w:tcMar>
              <w:top w:w="70" w:type="dxa"/>
              <w:left w:w="90" w:type="dxa"/>
              <w:bottom w:w="70" w:type="dxa"/>
              <w:right w:w="90" w:type="dxa"/>
            </w:tcMar>
            <w:vAlign w:val="center"/>
          </w:tcPr>
          <w:p w14:paraId="5E73D892" w14:textId="77777777" w:rsidR="00F15F3F" w:rsidRDefault="00056EDB">
            <w:pPr>
              <w:pStyle w:val="NCIEBody"/>
              <w:spacing w:after="0" w:line="240" w:lineRule="auto"/>
            </w:pPr>
            <w:r>
              <w:rPr>
                <w:sz w:val="16"/>
              </w:rPr>
              <w:t>Analytical</w:t>
            </w:r>
          </w:p>
        </w:tc>
        <w:tc>
          <w:tcPr>
            <w:tcW w:w="3345" w:type="dxa"/>
            <w:shd w:val="clear" w:color="auto" w:fill="EDF4EF"/>
            <w:tcMar>
              <w:top w:w="70" w:type="dxa"/>
              <w:left w:w="90" w:type="dxa"/>
              <w:bottom w:w="70" w:type="dxa"/>
              <w:right w:w="90" w:type="dxa"/>
            </w:tcMar>
            <w:vAlign w:val="center"/>
          </w:tcPr>
          <w:p w14:paraId="1D484FE1" w14:textId="77777777" w:rsidR="00F15F3F" w:rsidRDefault="00056EDB">
            <w:pPr>
              <w:pStyle w:val="NCIEBody"/>
              <w:spacing w:after="0" w:line="240" w:lineRule="auto"/>
            </w:pPr>
            <w:r>
              <w:rPr>
                <w:sz w:val="16"/>
              </w:rPr>
              <w:t>Condition, Alert, Situation, Graph Edge</w:t>
            </w:r>
          </w:p>
        </w:tc>
        <w:tc>
          <w:tcPr>
            <w:tcW w:w="3345" w:type="dxa"/>
            <w:shd w:val="clear" w:color="auto" w:fill="EDF4EF"/>
            <w:tcMar>
              <w:top w:w="70" w:type="dxa"/>
              <w:left w:w="90" w:type="dxa"/>
              <w:bottom w:w="70" w:type="dxa"/>
              <w:right w:w="90" w:type="dxa"/>
            </w:tcMar>
            <w:vAlign w:val="center"/>
          </w:tcPr>
          <w:p w14:paraId="7A2D215C" w14:textId="77777777" w:rsidR="00F15F3F" w:rsidRDefault="00056EDB">
            <w:pPr>
              <w:pStyle w:val="NCIEBody"/>
              <w:spacing w:after="0" w:line="240" w:lineRule="auto"/>
            </w:pPr>
            <w:r>
              <w:rPr>
                <w:sz w:val="16"/>
              </w:rPr>
              <w:t>Ch.18, Ch.19</w:t>
            </w:r>
          </w:p>
        </w:tc>
      </w:tr>
      <w:tr w:rsidR="00F15F3F" w14:paraId="7C7A4C11" w14:textId="77777777">
        <w:trPr>
          <w:cantSplit/>
        </w:trPr>
        <w:tc>
          <w:tcPr>
            <w:tcW w:w="3345" w:type="dxa"/>
            <w:shd w:val="clear" w:color="auto" w:fill="FFFFFF"/>
            <w:tcMar>
              <w:top w:w="70" w:type="dxa"/>
              <w:left w:w="90" w:type="dxa"/>
              <w:bottom w:w="70" w:type="dxa"/>
              <w:right w:w="90" w:type="dxa"/>
            </w:tcMar>
            <w:vAlign w:val="center"/>
          </w:tcPr>
          <w:p w14:paraId="48264077" w14:textId="77777777" w:rsidR="00F15F3F" w:rsidRDefault="00056EDB">
            <w:pPr>
              <w:pStyle w:val="NCIEBody"/>
              <w:spacing w:after="0" w:line="240" w:lineRule="auto"/>
            </w:pPr>
            <w:r>
              <w:rPr>
                <w:sz w:val="16"/>
              </w:rPr>
              <w:t>Collaborative</w:t>
            </w:r>
          </w:p>
        </w:tc>
        <w:tc>
          <w:tcPr>
            <w:tcW w:w="3345" w:type="dxa"/>
            <w:shd w:val="clear" w:color="auto" w:fill="FFFFFF"/>
            <w:tcMar>
              <w:top w:w="70" w:type="dxa"/>
              <w:left w:w="90" w:type="dxa"/>
              <w:bottom w:w="70" w:type="dxa"/>
              <w:right w:w="90" w:type="dxa"/>
            </w:tcMar>
            <w:vAlign w:val="center"/>
          </w:tcPr>
          <w:p w14:paraId="7E83F330" w14:textId="77777777" w:rsidR="00F15F3F" w:rsidRDefault="00056EDB">
            <w:pPr>
              <w:pStyle w:val="NCIEBody"/>
              <w:spacing w:after="0" w:line="240" w:lineRule="auto"/>
            </w:pPr>
            <w:r>
              <w:rPr>
                <w:sz w:val="16"/>
              </w:rPr>
              <w:t>Room, Hypothesis, ARGUS Interaction, Memory Object</w:t>
            </w:r>
          </w:p>
        </w:tc>
        <w:tc>
          <w:tcPr>
            <w:tcW w:w="3345" w:type="dxa"/>
            <w:shd w:val="clear" w:color="auto" w:fill="FFFFFF"/>
            <w:tcMar>
              <w:top w:w="70" w:type="dxa"/>
              <w:left w:w="90" w:type="dxa"/>
              <w:bottom w:w="70" w:type="dxa"/>
              <w:right w:w="90" w:type="dxa"/>
            </w:tcMar>
            <w:vAlign w:val="center"/>
          </w:tcPr>
          <w:p w14:paraId="2715701A" w14:textId="77777777" w:rsidR="00F15F3F" w:rsidRDefault="00056EDB">
            <w:pPr>
              <w:pStyle w:val="NCIEBody"/>
              <w:spacing w:after="0" w:line="240" w:lineRule="auto"/>
            </w:pPr>
            <w:r>
              <w:rPr>
                <w:sz w:val="16"/>
              </w:rPr>
              <w:t>Ch.20, Ch.21, Ch.22</w:t>
            </w:r>
          </w:p>
        </w:tc>
      </w:tr>
      <w:tr w:rsidR="00F15F3F" w14:paraId="3D6700D0" w14:textId="77777777">
        <w:trPr>
          <w:cantSplit/>
        </w:trPr>
        <w:tc>
          <w:tcPr>
            <w:tcW w:w="3345" w:type="dxa"/>
            <w:shd w:val="clear" w:color="auto" w:fill="EDF4EF"/>
            <w:tcMar>
              <w:top w:w="70" w:type="dxa"/>
              <w:left w:w="90" w:type="dxa"/>
              <w:bottom w:w="70" w:type="dxa"/>
              <w:right w:w="90" w:type="dxa"/>
            </w:tcMar>
            <w:vAlign w:val="center"/>
          </w:tcPr>
          <w:p w14:paraId="7AC511F9" w14:textId="77777777" w:rsidR="00F15F3F" w:rsidRDefault="00056EDB">
            <w:pPr>
              <w:pStyle w:val="NCIEBody"/>
              <w:spacing w:after="0" w:line="240" w:lineRule="auto"/>
            </w:pPr>
            <w:r>
              <w:rPr>
                <w:sz w:val="16"/>
              </w:rPr>
              <w:t>Platform</w:t>
            </w:r>
          </w:p>
        </w:tc>
        <w:tc>
          <w:tcPr>
            <w:tcW w:w="3345" w:type="dxa"/>
            <w:shd w:val="clear" w:color="auto" w:fill="EDF4EF"/>
            <w:tcMar>
              <w:top w:w="70" w:type="dxa"/>
              <w:left w:w="90" w:type="dxa"/>
              <w:bottom w:w="70" w:type="dxa"/>
              <w:right w:w="90" w:type="dxa"/>
            </w:tcMar>
            <w:vAlign w:val="center"/>
          </w:tcPr>
          <w:p w14:paraId="754F6993" w14:textId="77777777" w:rsidR="00F15F3F" w:rsidRDefault="00056EDB">
            <w:pPr>
              <w:pStyle w:val="NCIEBody"/>
              <w:spacing w:after="0" w:line="240" w:lineRule="auto"/>
            </w:pPr>
            <w:r>
              <w:rPr>
                <w:sz w:val="16"/>
              </w:rPr>
              <w:t>Workflow Instance, Rule, Audit Event, Event Envelope</w:t>
            </w:r>
          </w:p>
        </w:tc>
        <w:tc>
          <w:tcPr>
            <w:tcW w:w="3345" w:type="dxa"/>
            <w:shd w:val="clear" w:color="auto" w:fill="EDF4EF"/>
            <w:tcMar>
              <w:top w:w="70" w:type="dxa"/>
              <w:left w:w="90" w:type="dxa"/>
              <w:bottom w:w="70" w:type="dxa"/>
              <w:right w:w="90" w:type="dxa"/>
            </w:tcMar>
            <w:vAlign w:val="center"/>
          </w:tcPr>
          <w:p w14:paraId="029230CE" w14:textId="77777777" w:rsidR="00F15F3F" w:rsidRDefault="00056EDB">
            <w:pPr>
              <w:pStyle w:val="NCIEBody"/>
              <w:spacing w:after="0" w:line="240" w:lineRule="auto"/>
            </w:pPr>
            <w:r>
              <w:rPr>
                <w:sz w:val="16"/>
              </w:rPr>
              <w:t>Ch.23, Ch.24, Ch.27, Ch.28</w:t>
            </w:r>
          </w:p>
        </w:tc>
      </w:tr>
    </w:tbl>
    <w:p w14:paraId="33970B53" w14:textId="77777777" w:rsidR="00F15F3F" w:rsidRDefault="00F15F3F"/>
    <w:p w14:paraId="449A3EE0" w14:textId="77777777" w:rsidR="00F15F3F" w:rsidRDefault="00056EDB">
      <w:pPr>
        <w:pStyle w:val="Heading2"/>
      </w:pPr>
      <w:bookmarkStart w:id="32" w:name="_Toc239226174"/>
      <w:r>
        <w:t>3.4 Cross-Domain Relationship Principle</w:t>
      </w:r>
      <w:bookmarkEnd w:id="32"/>
    </w:p>
    <w:p w14:paraId="6C6AFB67" w14:textId="77777777" w:rsidR="00F15F3F" w:rsidRDefault="00056EDB">
      <w:pPr>
        <w:pStyle w:val="NCIEBody"/>
      </w:pPr>
      <w:r>
        <w:t>A domain entity references a shared entity by canonical reference (Chapter 4), never by copying the shared entity's attributes inline. A Traffic Observation references Operator by ID; it does not carry its own duplicate operator-name field that could drift out of sync.</w:t>
      </w:r>
    </w:p>
    <w:p w14:paraId="5F3B8B10" w14:textId="77777777" w:rsidR="00F15F3F" w:rsidRDefault="00056EDB">
      <w:pPr>
        <w:pStyle w:val="Heading2"/>
      </w:pPr>
      <w:bookmarkStart w:id="33" w:name="_Toc239226175"/>
      <w:r>
        <w:t>3.5 Enterprise Relationship Diagram</w:t>
      </w:r>
      <w:bookmarkEnd w:id="33"/>
    </w:p>
    <w:p w14:paraId="0A52CD57" w14:textId="77777777" w:rsidR="00F15F3F" w:rsidRDefault="00056EDB">
      <w:pPr>
        <w:pStyle w:val="NCIEFigureCaption"/>
      </w:pPr>
      <w:r>
        <w:t>Figure 1. Enterprise-level relationships between entity families.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relationship model"/>
      </w:tblPr>
      <w:tblGrid>
        <w:gridCol w:w="3345"/>
        <w:gridCol w:w="3345"/>
        <w:gridCol w:w="3345"/>
      </w:tblGrid>
      <w:tr w:rsidR="00F15F3F" w14:paraId="3C1C0A5D" w14:textId="77777777">
        <w:trPr>
          <w:tblHeader/>
        </w:trPr>
        <w:tc>
          <w:tcPr>
            <w:tcW w:w="3345" w:type="dxa"/>
            <w:shd w:val="clear" w:color="auto" w:fill="071A14"/>
            <w:tcMar>
              <w:top w:w="70" w:type="dxa"/>
              <w:left w:w="90" w:type="dxa"/>
              <w:bottom w:w="70" w:type="dxa"/>
              <w:right w:w="90" w:type="dxa"/>
            </w:tcMar>
            <w:vAlign w:val="center"/>
          </w:tcPr>
          <w:p w14:paraId="259C44FE"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70F9B90"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CCFD49B" w14:textId="77777777" w:rsidR="00F15F3F" w:rsidRDefault="00056EDB">
            <w:pPr>
              <w:pStyle w:val="NCIEBody"/>
              <w:spacing w:after="0" w:line="240" w:lineRule="auto"/>
              <w:jc w:val="center"/>
            </w:pPr>
            <w:r>
              <w:rPr>
                <w:b/>
                <w:color w:val="FFFFFF"/>
                <w:sz w:val="15"/>
              </w:rPr>
              <w:t>TARGET</w:t>
            </w:r>
          </w:p>
        </w:tc>
      </w:tr>
      <w:tr w:rsidR="00F15F3F" w14:paraId="652083D3" w14:textId="77777777">
        <w:trPr>
          <w:cantSplit/>
        </w:trPr>
        <w:tc>
          <w:tcPr>
            <w:tcW w:w="3345" w:type="dxa"/>
            <w:shd w:val="clear" w:color="auto" w:fill="EDF4EF"/>
            <w:tcMar>
              <w:top w:w="70" w:type="dxa"/>
              <w:left w:w="90" w:type="dxa"/>
              <w:bottom w:w="70" w:type="dxa"/>
              <w:right w:w="90" w:type="dxa"/>
            </w:tcMar>
            <w:vAlign w:val="center"/>
          </w:tcPr>
          <w:p w14:paraId="1AC65346" w14:textId="77777777" w:rsidR="00F15F3F" w:rsidRDefault="00056EDB">
            <w:pPr>
              <w:pStyle w:val="NCIEBody"/>
              <w:spacing w:after="0" w:line="240" w:lineRule="auto"/>
              <w:jc w:val="center"/>
            </w:pPr>
            <w:r>
              <w:rPr>
                <w:sz w:val="16"/>
              </w:rPr>
              <w:t>Shared/Core entities</w:t>
            </w:r>
          </w:p>
        </w:tc>
        <w:tc>
          <w:tcPr>
            <w:tcW w:w="3345" w:type="dxa"/>
            <w:shd w:val="clear" w:color="auto" w:fill="D89D26"/>
            <w:tcMar>
              <w:top w:w="70" w:type="dxa"/>
              <w:left w:w="90" w:type="dxa"/>
              <w:bottom w:w="70" w:type="dxa"/>
              <w:right w:w="90" w:type="dxa"/>
            </w:tcMar>
            <w:vAlign w:val="center"/>
          </w:tcPr>
          <w:p w14:paraId="457574D4" w14:textId="77777777" w:rsidR="00F15F3F" w:rsidRDefault="00056EDB">
            <w:pPr>
              <w:pStyle w:val="NCIEBody"/>
              <w:spacing w:after="0" w:line="240" w:lineRule="auto"/>
              <w:jc w:val="center"/>
            </w:pPr>
            <w:r>
              <w:rPr>
                <w:b/>
                <w:color w:val="071A14"/>
                <w:sz w:val="16"/>
              </w:rPr>
              <w:t>are referenced by</w:t>
            </w:r>
          </w:p>
        </w:tc>
        <w:tc>
          <w:tcPr>
            <w:tcW w:w="3345" w:type="dxa"/>
            <w:shd w:val="clear" w:color="auto" w:fill="EDF4EF"/>
            <w:tcMar>
              <w:top w:w="70" w:type="dxa"/>
              <w:left w:w="90" w:type="dxa"/>
              <w:bottom w:w="70" w:type="dxa"/>
              <w:right w:w="90" w:type="dxa"/>
            </w:tcMar>
            <w:vAlign w:val="center"/>
          </w:tcPr>
          <w:p w14:paraId="460FBF09" w14:textId="77777777" w:rsidR="00F15F3F" w:rsidRDefault="00056EDB">
            <w:pPr>
              <w:pStyle w:val="NCIEBody"/>
              <w:spacing w:after="0" w:line="240" w:lineRule="auto"/>
              <w:jc w:val="center"/>
            </w:pPr>
            <w:r>
              <w:rPr>
                <w:sz w:val="16"/>
              </w:rPr>
              <w:t>Domain entities (Network, Commercial, Identity &amp; Fraud)</w:t>
            </w:r>
          </w:p>
        </w:tc>
      </w:tr>
      <w:tr w:rsidR="00F15F3F" w14:paraId="6C86D985" w14:textId="77777777">
        <w:trPr>
          <w:cantSplit/>
        </w:trPr>
        <w:tc>
          <w:tcPr>
            <w:tcW w:w="3345" w:type="dxa"/>
            <w:shd w:val="clear" w:color="auto" w:fill="FFFFFF"/>
            <w:tcMar>
              <w:top w:w="70" w:type="dxa"/>
              <w:left w:w="90" w:type="dxa"/>
              <w:bottom w:w="70" w:type="dxa"/>
              <w:right w:w="90" w:type="dxa"/>
            </w:tcMar>
            <w:vAlign w:val="center"/>
          </w:tcPr>
          <w:p w14:paraId="2B6E2167" w14:textId="77777777" w:rsidR="00F15F3F" w:rsidRDefault="00056EDB">
            <w:pPr>
              <w:pStyle w:val="NCIEBody"/>
              <w:spacing w:after="0" w:line="240" w:lineRule="auto"/>
              <w:jc w:val="center"/>
            </w:pPr>
            <w:r>
              <w:rPr>
                <w:sz w:val="16"/>
              </w:rPr>
              <w:t>Domain entities</w:t>
            </w:r>
          </w:p>
        </w:tc>
        <w:tc>
          <w:tcPr>
            <w:tcW w:w="3345" w:type="dxa"/>
            <w:shd w:val="clear" w:color="auto" w:fill="D89D26"/>
            <w:tcMar>
              <w:top w:w="70" w:type="dxa"/>
              <w:left w:w="90" w:type="dxa"/>
              <w:bottom w:w="70" w:type="dxa"/>
              <w:right w:w="90" w:type="dxa"/>
            </w:tcMar>
            <w:vAlign w:val="center"/>
          </w:tcPr>
          <w:p w14:paraId="3B042789" w14:textId="77777777" w:rsidR="00F15F3F" w:rsidRDefault="00056EDB">
            <w:pPr>
              <w:pStyle w:val="NCIEBody"/>
              <w:spacing w:after="0" w:line="240" w:lineRule="auto"/>
              <w:jc w:val="center"/>
            </w:pPr>
            <w:r>
              <w:rPr>
                <w:b/>
                <w:color w:val="071A14"/>
                <w:sz w:val="16"/>
              </w:rPr>
              <w:t>are correlated by</w:t>
            </w:r>
          </w:p>
        </w:tc>
        <w:tc>
          <w:tcPr>
            <w:tcW w:w="3345" w:type="dxa"/>
            <w:shd w:val="clear" w:color="auto" w:fill="FFFFFF"/>
            <w:tcMar>
              <w:top w:w="70" w:type="dxa"/>
              <w:left w:w="90" w:type="dxa"/>
              <w:bottom w:w="70" w:type="dxa"/>
              <w:right w:w="90" w:type="dxa"/>
            </w:tcMar>
            <w:vAlign w:val="center"/>
          </w:tcPr>
          <w:p w14:paraId="296D98AC" w14:textId="77777777" w:rsidR="00F15F3F" w:rsidRDefault="00056EDB">
            <w:pPr>
              <w:pStyle w:val="NCIEBody"/>
              <w:spacing w:after="0" w:line="240" w:lineRule="auto"/>
              <w:jc w:val="center"/>
            </w:pPr>
            <w:r>
              <w:rPr>
                <w:sz w:val="16"/>
              </w:rPr>
              <w:t>Cross-Domain Fusion &amp; Intelligence Graph (Ch.19)</w:t>
            </w:r>
          </w:p>
        </w:tc>
      </w:tr>
      <w:tr w:rsidR="00F15F3F" w14:paraId="3DEE9926" w14:textId="77777777">
        <w:trPr>
          <w:cantSplit/>
        </w:trPr>
        <w:tc>
          <w:tcPr>
            <w:tcW w:w="3345" w:type="dxa"/>
            <w:shd w:val="clear" w:color="auto" w:fill="EDF4EF"/>
            <w:tcMar>
              <w:top w:w="70" w:type="dxa"/>
              <w:left w:w="90" w:type="dxa"/>
              <w:bottom w:w="70" w:type="dxa"/>
              <w:right w:w="90" w:type="dxa"/>
            </w:tcMar>
            <w:vAlign w:val="center"/>
          </w:tcPr>
          <w:p w14:paraId="0C53B7C2" w14:textId="77777777" w:rsidR="00F15F3F" w:rsidRDefault="00056EDB">
            <w:pPr>
              <w:pStyle w:val="NCIEBody"/>
              <w:spacing w:after="0" w:line="240" w:lineRule="auto"/>
              <w:jc w:val="center"/>
            </w:pPr>
            <w:r>
              <w:rPr>
                <w:sz w:val="16"/>
              </w:rPr>
              <w:t>Domain entities + Fusion</w:t>
            </w:r>
          </w:p>
        </w:tc>
        <w:tc>
          <w:tcPr>
            <w:tcW w:w="3345" w:type="dxa"/>
            <w:shd w:val="clear" w:color="auto" w:fill="D89D26"/>
            <w:tcMar>
              <w:top w:w="70" w:type="dxa"/>
              <w:left w:w="90" w:type="dxa"/>
              <w:bottom w:w="70" w:type="dxa"/>
              <w:right w:w="90" w:type="dxa"/>
            </w:tcMar>
            <w:vAlign w:val="center"/>
          </w:tcPr>
          <w:p w14:paraId="02BD4B72" w14:textId="77777777" w:rsidR="00F15F3F" w:rsidRDefault="00056EDB">
            <w:pPr>
              <w:pStyle w:val="NCIEBody"/>
              <w:spacing w:after="0" w:line="240" w:lineRule="auto"/>
              <w:jc w:val="center"/>
            </w:pPr>
            <w:r>
              <w:rPr>
                <w:b/>
                <w:color w:val="071A14"/>
                <w:sz w:val="16"/>
              </w:rPr>
              <w:t>become candidates for</w:t>
            </w:r>
          </w:p>
        </w:tc>
        <w:tc>
          <w:tcPr>
            <w:tcW w:w="3345" w:type="dxa"/>
            <w:shd w:val="clear" w:color="auto" w:fill="EDF4EF"/>
            <w:tcMar>
              <w:top w:w="70" w:type="dxa"/>
              <w:left w:w="90" w:type="dxa"/>
              <w:bottom w:w="70" w:type="dxa"/>
              <w:right w:w="90" w:type="dxa"/>
            </w:tcMar>
            <w:vAlign w:val="center"/>
          </w:tcPr>
          <w:p w14:paraId="33041035" w14:textId="77777777" w:rsidR="00F15F3F" w:rsidRDefault="00056EDB">
            <w:pPr>
              <w:pStyle w:val="NCIEBody"/>
              <w:spacing w:after="0" w:line="240" w:lineRule="auto"/>
              <w:jc w:val="center"/>
            </w:pPr>
            <w:r>
              <w:rPr>
                <w:sz w:val="16"/>
              </w:rPr>
              <w:t>Regulatory Case, Finding &amp; Decision (Ch.16)</w:t>
            </w:r>
          </w:p>
        </w:tc>
      </w:tr>
      <w:tr w:rsidR="00F15F3F" w14:paraId="27B5E3F3" w14:textId="77777777">
        <w:trPr>
          <w:cantSplit/>
        </w:trPr>
        <w:tc>
          <w:tcPr>
            <w:tcW w:w="3345" w:type="dxa"/>
            <w:shd w:val="clear" w:color="auto" w:fill="FFFFFF"/>
            <w:tcMar>
              <w:top w:w="70" w:type="dxa"/>
              <w:left w:w="90" w:type="dxa"/>
              <w:bottom w:w="70" w:type="dxa"/>
              <w:right w:w="90" w:type="dxa"/>
            </w:tcMar>
            <w:vAlign w:val="center"/>
          </w:tcPr>
          <w:p w14:paraId="057613C3" w14:textId="77777777" w:rsidR="00F15F3F" w:rsidRDefault="00056EDB">
            <w:pPr>
              <w:pStyle w:val="NCIEBody"/>
              <w:spacing w:after="0" w:line="240" w:lineRule="auto"/>
              <w:jc w:val="center"/>
            </w:pPr>
            <w:r>
              <w:rPr>
                <w:sz w:val="16"/>
              </w:rPr>
              <w:t>All entities</w:t>
            </w:r>
          </w:p>
        </w:tc>
        <w:tc>
          <w:tcPr>
            <w:tcW w:w="3345" w:type="dxa"/>
            <w:shd w:val="clear" w:color="auto" w:fill="D89D26"/>
            <w:tcMar>
              <w:top w:w="70" w:type="dxa"/>
              <w:left w:w="90" w:type="dxa"/>
              <w:bottom w:w="70" w:type="dxa"/>
              <w:right w:w="90" w:type="dxa"/>
            </w:tcMar>
            <w:vAlign w:val="center"/>
          </w:tcPr>
          <w:p w14:paraId="1DE0C1DC" w14:textId="77777777" w:rsidR="00F15F3F" w:rsidRDefault="00056EDB">
            <w:pPr>
              <w:pStyle w:val="NCIEBody"/>
              <w:spacing w:after="0" w:line="240" w:lineRule="auto"/>
              <w:jc w:val="center"/>
            </w:pPr>
            <w:r>
              <w:rPr>
                <w:b/>
                <w:color w:val="071A14"/>
                <w:sz w:val="16"/>
              </w:rPr>
              <w:t>carry references into</w:t>
            </w:r>
          </w:p>
        </w:tc>
        <w:tc>
          <w:tcPr>
            <w:tcW w:w="3345" w:type="dxa"/>
            <w:shd w:val="clear" w:color="auto" w:fill="FFFFFF"/>
            <w:tcMar>
              <w:top w:w="70" w:type="dxa"/>
              <w:left w:w="90" w:type="dxa"/>
              <w:bottom w:w="70" w:type="dxa"/>
              <w:right w:w="90" w:type="dxa"/>
            </w:tcMar>
            <w:vAlign w:val="center"/>
          </w:tcPr>
          <w:p w14:paraId="5279DA3B" w14:textId="77777777" w:rsidR="00F15F3F" w:rsidRDefault="00056EDB">
            <w:pPr>
              <w:pStyle w:val="NCIEBody"/>
              <w:spacing w:after="0" w:line="240" w:lineRule="auto"/>
              <w:jc w:val="center"/>
            </w:pPr>
            <w:r>
              <w:rPr>
                <w:sz w:val="16"/>
              </w:rPr>
              <w:t>Evidence &amp; Provenance (Ch.17, Ch.25)</w:t>
            </w:r>
          </w:p>
        </w:tc>
      </w:tr>
      <w:tr w:rsidR="00F15F3F" w14:paraId="11AB972C" w14:textId="77777777">
        <w:trPr>
          <w:cantSplit/>
        </w:trPr>
        <w:tc>
          <w:tcPr>
            <w:tcW w:w="3345" w:type="dxa"/>
            <w:shd w:val="clear" w:color="auto" w:fill="EDF4EF"/>
            <w:tcMar>
              <w:top w:w="70" w:type="dxa"/>
              <w:left w:w="90" w:type="dxa"/>
              <w:bottom w:w="70" w:type="dxa"/>
              <w:right w:w="90" w:type="dxa"/>
            </w:tcMar>
            <w:vAlign w:val="center"/>
          </w:tcPr>
          <w:p w14:paraId="07F6A4F1" w14:textId="77777777" w:rsidR="00F15F3F" w:rsidRDefault="00056EDB">
            <w:pPr>
              <w:pStyle w:val="NCIEBody"/>
              <w:spacing w:after="0" w:line="240" w:lineRule="auto"/>
              <w:jc w:val="center"/>
            </w:pPr>
            <w:r>
              <w:rPr>
                <w:sz w:val="16"/>
              </w:rPr>
              <w:t>Humans + ARGUS</w:t>
            </w:r>
          </w:p>
        </w:tc>
        <w:tc>
          <w:tcPr>
            <w:tcW w:w="3345" w:type="dxa"/>
            <w:shd w:val="clear" w:color="auto" w:fill="D89D26"/>
            <w:tcMar>
              <w:top w:w="70" w:type="dxa"/>
              <w:left w:w="90" w:type="dxa"/>
              <w:bottom w:w="70" w:type="dxa"/>
              <w:right w:w="90" w:type="dxa"/>
            </w:tcMar>
            <w:vAlign w:val="center"/>
          </w:tcPr>
          <w:p w14:paraId="1C2265DA" w14:textId="77777777" w:rsidR="00F15F3F" w:rsidRDefault="00056EDB">
            <w:pPr>
              <w:pStyle w:val="NCIEBody"/>
              <w:spacing w:after="0" w:line="240" w:lineRule="auto"/>
              <w:jc w:val="center"/>
            </w:pPr>
            <w:r>
              <w:rPr>
                <w:b/>
                <w:color w:val="071A14"/>
                <w:sz w:val="16"/>
              </w:rPr>
              <w:t>reason over entities within</w:t>
            </w:r>
          </w:p>
        </w:tc>
        <w:tc>
          <w:tcPr>
            <w:tcW w:w="3345" w:type="dxa"/>
            <w:shd w:val="clear" w:color="auto" w:fill="EDF4EF"/>
            <w:tcMar>
              <w:top w:w="70" w:type="dxa"/>
              <w:left w:w="90" w:type="dxa"/>
              <w:bottom w:w="70" w:type="dxa"/>
              <w:right w:w="90" w:type="dxa"/>
            </w:tcMar>
            <w:vAlign w:val="center"/>
          </w:tcPr>
          <w:p w14:paraId="6EAA2DCA" w14:textId="77777777" w:rsidR="00F15F3F" w:rsidRDefault="00056EDB">
            <w:pPr>
              <w:pStyle w:val="NCIEBody"/>
              <w:spacing w:after="0" w:line="240" w:lineRule="auto"/>
              <w:jc w:val="center"/>
            </w:pPr>
            <w:r>
              <w:rPr>
                <w:sz w:val="16"/>
              </w:rPr>
              <w:t>Collaborative Intelligence (Ch.20, Ch.21)</w:t>
            </w:r>
          </w:p>
        </w:tc>
      </w:tr>
    </w:tbl>
    <w:p w14:paraId="7ED31EF7" w14:textId="77777777" w:rsidR="00F15F3F" w:rsidRDefault="00056EDB">
      <w:pPr>
        <w:pStyle w:val="Heading2"/>
      </w:pPr>
      <w:bookmarkStart w:id="34" w:name="_Toc239226176"/>
      <w:r>
        <w:lastRenderedPageBreak/>
        <w:t>3.6 Ownership Boundaries</w:t>
      </w:r>
      <w:bookmarkEnd w:id="34"/>
    </w:p>
    <w:p w14:paraId="0457DB7A" w14:textId="77777777" w:rsidR="00F15F3F" w:rsidRDefault="00056EDB">
      <w:pPr>
        <w:pStyle w:val="NCIEBody"/>
      </w:pPr>
      <w:r>
        <w:t>Each entity has exactly one owning chapter for its canonical definition. Other chapters may extend it with domain-specific attributes only through an explicit extension relationship, never by redefining the shared entity's core meaning.</w:t>
      </w:r>
    </w:p>
    <w:p w14:paraId="398B809B" w14:textId="77777777" w:rsidR="00F15F3F" w:rsidRDefault="00056EDB">
      <w:pPr>
        <w:pStyle w:val="Heading2"/>
      </w:pPr>
      <w:bookmarkStart w:id="35" w:name="_Toc239226177"/>
      <w:r>
        <w:t>3.7 Semantic Separations (Enterprise Level)</w:t>
      </w:r>
      <w:bookmarkEnd w:id="35"/>
    </w:p>
    <w:p w14:paraId="37D1975F" w14:textId="77777777" w:rsidR="00F15F3F" w:rsidRDefault="00056EDB">
      <w:pPr>
        <w:pStyle w:val="NCIEBody"/>
      </w:pPr>
      <w:r>
        <w:t>This chapter is where the enterprise-wide semantic separations mandated for NCIE-003 are first declared as entity-family boundaries, not merely explanatory prose:</w:t>
      </w:r>
    </w:p>
    <w:p w14:paraId="7EA8E1E9" w14:textId="77777777" w:rsidR="00F15F3F" w:rsidRDefault="00056EDB">
      <w:pPr>
        <w:pStyle w:val="ListBullet"/>
      </w:pPr>
      <w:r>
        <w:t>Source Data ≠ Evidence (Ch.6 vs Ch.17).</w:t>
      </w:r>
    </w:p>
    <w:p w14:paraId="2FEFB602" w14:textId="77777777" w:rsidR="00F15F3F" w:rsidRDefault="00056EDB">
      <w:pPr>
        <w:pStyle w:val="ListBullet"/>
      </w:pPr>
      <w:r>
        <w:t>Observation ≠ Condition ≠ Alert ≠ Situation (Ch.7/Ch.11 vs Ch.18).</w:t>
      </w:r>
    </w:p>
    <w:p w14:paraId="1A264910" w14:textId="77777777" w:rsidR="00F15F3F" w:rsidRDefault="00056EDB">
      <w:pPr>
        <w:pStyle w:val="ListBullet"/>
      </w:pPr>
      <w:r>
        <w:t>Hypothesis ≠ Finding ≠ Decision (Ch.20/Ch.21 vs Ch.16).</w:t>
      </w:r>
    </w:p>
    <w:p w14:paraId="49CDB896" w14:textId="77777777" w:rsidR="00F15F3F" w:rsidRDefault="00056EDB">
      <w:pPr>
        <w:pStyle w:val="ListBullet"/>
      </w:pPr>
      <w:r>
        <w:t>Detection ≠ Confirmed Fraud, and Registered Identity ≠ Fraud Actor (Ch.15).</w:t>
      </w:r>
    </w:p>
    <w:p w14:paraId="742F4129" w14:textId="77777777" w:rsidR="00F15F3F" w:rsidRDefault="00056EDB">
      <w:pPr>
        <w:pStyle w:val="ListBullet"/>
      </w:pPr>
      <w:r>
        <w:t>Requested ≠ Approved ≠ Executed ≠ Verified (Ch.23).</w:t>
      </w:r>
    </w:p>
    <w:p w14:paraId="53E3A699" w14:textId="77777777" w:rsidR="00F15F3F" w:rsidRDefault="00056EDB">
      <w:pPr>
        <w:pStyle w:val="ListBullet"/>
      </w:pPr>
      <w:r>
        <w:t>Memory ≠ Current Truth, and Institutional Knowledge ≠ Rule (Ch.22 vs Ch.24).</w:t>
      </w:r>
    </w:p>
    <w:p w14:paraId="5F7B1A37" w14:textId="77777777" w:rsidR="00F15F3F" w:rsidRDefault="00056EDB">
      <w:pPr>
        <w:pStyle w:val="ListBullet"/>
      </w:pPr>
      <w:r>
        <w:t>ARGUS Contribution ≠ Evidence, and Graph Relationship ≠ Causality (Ch.20, Ch.19).</w:t>
      </w:r>
    </w:p>
    <w:p w14:paraId="10A999A2" w14:textId="77777777" w:rsidR="00F15F3F" w:rsidRDefault="00056EDB">
      <w:pPr>
        <w:pStyle w:val="Heading2"/>
      </w:pPr>
      <w:bookmarkStart w:id="36" w:name="_Toc239226178"/>
      <w:r>
        <w:t>NCIE-002 Architecture Dependency &amp; Traceability</w:t>
      </w:r>
      <w:bookmarkEnd w:id="36"/>
    </w:p>
    <w:p w14:paraId="557793AC" w14:textId="77777777" w:rsidR="00F15F3F" w:rsidRDefault="00056EDB">
      <w:pPr>
        <w:pStyle w:val="NCIEBody"/>
      </w:pPr>
      <w:r>
        <w:t>Directly implements NCIE-002 Ch.5 (Canonical Data Platform, canonical entity registry) and Ch.17 (Cross-Domain Fusion correlation-not-causation principle).</w:t>
      </w:r>
    </w:p>
    <w:p w14:paraId="676913AF" w14:textId="77777777" w:rsidR="00F15F3F" w:rsidRDefault="00056EDB">
      <w:pPr>
        <w:pStyle w:val="Heading2"/>
      </w:pPr>
      <w:bookmarkStart w:id="37" w:name="_Toc239226179"/>
      <w:r>
        <w:t>Human Review Focus</w:t>
      </w:r>
      <w:bookmarkEnd w:id="37"/>
    </w:p>
    <w:p w14:paraId="4525177C"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the principal enterprise entities in §3.3 against NCA's actual organisational view of its own data assets.</w:t>
      </w:r>
    </w:p>
    <w:p w14:paraId="3B02D400"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Identify</w:t>
      </w:r>
      <w:proofErr w:type="gramEnd"/>
      <w:r>
        <w:t xml:space="preserve"> any NCA-wide master entity not yet represented (e.g. an existing enterprise operator master list) that should be adopted as the canonical source rather than re-created.</w:t>
      </w:r>
    </w:p>
    <w:p w14:paraId="768BE9AD" w14:textId="77777777" w:rsidR="00F15F3F" w:rsidRDefault="00056EDB">
      <w:pPr>
        <w:pStyle w:val="Heading2"/>
      </w:pPr>
      <w:bookmarkStart w:id="38" w:name="_Toc239226180"/>
      <w:r>
        <w:t>3.8 Acceptance Criteria</w:t>
      </w:r>
      <w:bookmarkEnd w:id="38"/>
    </w:p>
    <w:p w14:paraId="70907E57" w14:textId="77777777" w:rsidR="00F15F3F" w:rsidRDefault="00056EDB">
      <w:pPr>
        <w:pStyle w:val="ListBullet"/>
      </w:pPr>
      <w:r>
        <w:t>Every entity introduced in Chapters 7-28 is traceable to exactly one family in §3.3 and one owning chapter.</w:t>
      </w:r>
    </w:p>
    <w:p w14:paraId="724BD068" w14:textId="77777777" w:rsidR="00F15F3F" w:rsidRDefault="00056EDB">
      <w:pPr>
        <w:pStyle w:val="ListBullet"/>
      </w:pPr>
      <w:r>
        <w:t>None of the semantic separations in §3.7 is violated by a foreign-key structure that would allow two distinct states to merge (verified per-domain in each owning chapter and consolidated in Ch.40).</w:t>
      </w:r>
    </w:p>
    <w:p w14:paraId="618708E9" w14:textId="77777777" w:rsidR="00F15F3F" w:rsidRDefault="00056EDB">
      <w:pPr>
        <w:pStyle w:val="NCIEChapterLabel"/>
      </w:pPr>
      <w:r>
        <w:lastRenderedPageBreak/>
        <w:t>NCIE-003 — Chapter 4 Expansion</w:t>
      </w:r>
    </w:p>
    <w:p w14:paraId="146DB87A" w14:textId="77777777" w:rsidR="00F15F3F" w:rsidRDefault="00056EDB">
      <w:pPr>
        <w:pStyle w:val="Heading1"/>
        <w:pBdr>
          <w:bottom w:val="single" w:sz="14" w:space="5" w:color="D89D26"/>
        </w:pBdr>
      </w:pPr>
      <w:bookmarkStart w:id="39" w:name="_Toc239226181"/>
      <w:r>
        <w:t>Common Entity, Identifier &amp; Reference Model</w:t>
      </w:r>
      <w:bookmarkEnd w:id="39"/>
    </w:p>
    <w:p w14:paraId="504ACE07" w14:textId="77777777" w:rsidR="00F15F3F" w:rsidRDefault="00056EDB">
      <w:pPr>
        <w:pStyle w:val="NCIEBody"/>
      </w:pPr>
      <w:r>
        <w:rPr>
          <w:i/>
          <w:color w:val="234F29"/>
        </w:rPr>
        <w:t>Defines how NCIE identifies the same real-world or system object consistently across domains and source systems.</w:t>
      </w:r>
    </w:p>
    <w:p w14:paraId="60CEB4BD" w14:textId="77777777" w:rsidR="00F15F3F" w:rsidRDefault="00056EDB">
      <w:pPr>
        <w:pStyle w:val="NCIEStatusBlock"/>
        <w:pBdr>
          <w:left w:val="single" w:sz="18" w:space="8" w:color="D89D26"/>
        </w:pBdr>
        <w:shd w:val="clear" w:color="auto" w:fill="EDF4EF"/>
      </w:pPr>
      <w:r>
        <w:t>Status: IN DEVELOPMENT — FOR HUMAN REVIEW.</w:t>
      </w:r>
    </w:p>
    <w:p w14:paraId="74F89A76" w14:textId="77777777" w:rsidR="00F15F3F" w:rsidRDefault="00056EDB">
      <w:pPr>
        <w:pStyle w:val="Heading2"/>
      </w:pPr>
      <w:bookmarkStart w:id="40" w:name="_Toc239226182"/>
      <w:r>
        <w:t>4.1 Purpose</w:t>
      </w:r>
      <w:bookmarkEnd w:id="40"/>
    </w:p>
    <w:p w14:paraId="004A9EFA" w14:textId="77777777" w:rsidR="00F15F3F" w:rsidRDefault="00056EDB">
      <w:pPr>
        <w:pStyle w:val="NCIEBody"/>
      </w:pPr>
      <w:r>
        <w:t xml:space="preserve">Defines how NCIE identifies the same real-world or system object consistently across domains and source systems, so that a cell, operator or identity referenced in five different chapters is </w:t>
      </w:r>
      <w:proofErr w:type="gramStart"/>
      <w:r>
        <w:t>provably</w:t>
      </w:r>
      <w:proofErr w:type="gramEnd"/>
      <w:r>
        <w:t xml:space="preserve"> the same object each time.</w:t>
      </w:r>
    </w:p>
    <w:p w14:paraId="49C184E8" w14:textId="77777777" w:rsidR="00F15F3F" w:rsidRDefault="00056EDB">
      <w:pPr>
        <w:pStyle w:val="Heading2"/>
      </w:pPr>
      <w:bookmarkStart w:id="41" w:name="_Toc239226183"/>
      <w:r>
        <w:t>4.2 Semantic Definition</w:t>
      </w:r>
      <w:bookmarkEnd w:id="41"/>
    </w:p>
    <w:p w14:paraId="201498F1" w14:textId="77777777" w:rsidR="00F15F3F" w:rsidRDefault="00056EDB">
      <w:pPr>
        <w:pStyle w:val="ListBullet"/>
      </w:pPr>
      <w:r>
        <w:t>Canonical ID — the stable NCIE-native identifier for an entity, assigned once and never reused, surviving renames.</w:t>
      </w:r>
    </w:p>
    <w:p w14:paraId="513C238D" w14:textId="77777777" w:rsidR="00F15F3F" w:rsidRDefault="00056EDB">
      <w:pPr>
        <w:pStyle w:val="ListBullet"/>
      </w:pPr>
      <w:r>
        <w:t>External/Source ID — the identifier a specific source system uses for the same real-world object; retained for lineage, never used as the canonical key.</w:t>
      </w:r>
    </w:p>
    <w:p w14:paraId="0B2CB570" w14:textId="77777777" w:rsidR="00F15F3F" w:rsidRDefault="00056EDB">
      <w:pPr>
        <w:pStyle w:val="ListBullet"/>
      </w:pPr>
      <w:r>
        <w:t>Alias — a human-facing alternative label (including a configurable presentation name such as ARGUS for the Assistant service identity) that never substitutes for canonical identity.</w:t>
      </w:r>
    </w:p>
    <w:p w14:paraId="4D393BAA" w14:textId="77777777" w:rsidR="00F15F3F" w:rsidRDefault="00056EDB">
      <w:pPr>
        <w:pStyle w:val="Heading2"/>
      </w:pPr>
      <w:bookmarkStart w:id="42" w:name="_Toc239226184"/>
      <w:r>
        <w:t>4.3 Principal Entities</w:t>
      </w:r>
      <w:bookmarkEnd w:id="42"/>
    </w:p>
    <w:p w14:paraId="27B2C885" w14:textId="77777777" w:rsidR="00F15F3F" w:rsidRDefault="00056EDB">
      <w:pPr>
        <w:pStyle w:val="NCIEFigureCaption"/>
      </w:pPr>
      <w:r>
        <w:t>Table 4. Common Entity, Identifier &amp; Reference Model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5018"/>
        <w:gridCol w:w="5018"/>
      </w:tblGrid>
      <w:tr w:rsidR="00F15F3F" w14:paraId="595A509B" w14:textId="77777777">
        <w:trPr>
          <w:tblHeader/>
        </w:trPr>
        <w:tc>
          <w:tcPr>
            <w:tcW w:w="5018" w:type="dxa"/>
            <w:shd w:val="clear" w:color="auto" w:fill="071A14"/>
            <w:tcMar>
              <w:top w:w="70" w:type="dxa"/>
              <w:left w:w="90" w:type="dxa"/>
              <w:bottom w:w="70" w:type="dxa"/>
              <w:right w:w="90" w:type="dxa"/>
            </w:tcMar>
            <w:vAlign w:val="center"/>
          </w:tcPr>
          <w:p w14:paraId="10C34F0A"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2FBBF95E" w14:textId="77777777" w:rsidR="00F15F3F" w:rsidRDefault="00056EDB">
            <w:pPr>
              <w:pStyle w:val="NCIEBody"/>
              <w:spacing w:after="0" w:line="240" w:lineRule="auto"/>
              <w:jc w:val="center"/>
            </w:pPr>
            <w:r>
              <w:rPr>
                <w:b/>
                <w:color w:val="FFFFFF"/>
                <w:sz w:val="15"/>
              </w:rPr>
              <w:t>Attributes / Attribute Classes</w:t>
            </w:r>
          </w:p>
        </w:tc>
      </w:tr>
      <w:tr w:rsidR="00F15F3F" w14:paraId="4B48A577" w14:textId="77777777">
        <w:trPr>
          <w:cantSplit/>
        </w:trPr>
        <w:tc>
          <w:tcPr>
            <w:tcW w:w="5018" w:type="dxa"/>
            <w:shd w:val="clear" w:color="auto" w:fill="FFFFFF"/>
            <w:tcMar>
              <w:top w:w="70" w:type="dxa"/>
              <w:left w:w="90" w:type="dxa"/>
              <w:bottom w:w="70" w:type="dxa"/>
              <w:right w:w="90" w:type="dxa"/>
            </w:tcMar>
            <w:vAlign w:val="center"/>
          </w:tcPr>
          <w:p w14:paraId="78D332C1" w14:textId="77777777" w:rsidR="00F15F3F" w:rsidRDefault="00056EDB">
            <w:pPr>
              <w:pStyle w:val="NCIEBody"/>
              <w:spacing w:after="0" w:line="240" w:lineRule="auto"/>
            </w:pPr>
            <w:r>
              <w:rPr>
                <w:sz w:val="16"/>
              </w:rPr>
              <w:t>Canonical ID</w:t>
            </w:r>
          </w:p>
        </w:tc>
        <w:tc>
          <w:tcPr>
            <w:tcW w:w="5018" w:type="dxa"/>
            <w:shd w:val="clear" w:color="auto" w:fill="FFFFFF"/>
            <w:tcMar>
              <w:top w:w="70" w:type="dxa"/>
              <w:left w:w="90" w:type="dxa"/>
              <w:bottom w:w="70" w:type="dxa"/>
              <w:right w:w="90" w:type="dxa"/>
            </w:tcMar>
            <w:vAlign w:val="center"/>
          </w:tcPr>
          <w:p w14:paraId="594F1E42" w14:textId="77777777" w:rsidR="00F15F3F" w:rsidRDefault="00056EDB">
            <w:pPr>
              <w:pStyle w:val="NCIEBody"/>
              <w:spacing w:after="0" w:line="240" w:lineRule="auto"/>
            </w:pPr>
            <w:r>
              <w:rPr>
                <w:sz w:val="16"/>
              </w:rPr>
              <w:t>entity type, id value, created date, status (active/merged/retired).</w:t>
            </w:r>
          </w:p>
        </w:tc>
      </w:tr>
      <w:tr w:rsidR="00F15F3F" w14:paraId="28659B25" w14:textId="77777777">
        <w:trPr>
          <w:cantSplit/>
        </w:trPr>
        <w:tc>
          <w:tcPr>
            <w:tcW w:w="5018" w:type="dxa"/>
            <w:shd w:val="clear" w:color="auto" w:fill="EDF4EF"/>
            <w:tcMar>
              <w:top w:w="70" w:type="dxa"/>
              <w:left w:w="90" w:type="dxa"/>
              <w:bottom w:w="70" w:type="dxa"/>
              <w:right w:w="90" w:type="dxa"/>
            </w:tcMar>
            <w:vAlign w:val="center"/>
          </w:tcPr>
          <w:p w14:paraId="3D0097C1" w14:textId="77777777" w:rsidR="00F15F3F" w:rsidRDefault="00056EDB">
            <w:pPr>
              <w:pStyle w:val="NCIEBody"/>
              <w:spacing w:after="0" w:line="240" w:lineRule="auto"/>
            </w:pPr>
            <w:r>
              <w:rPr>
                <w:sz w:val="16"/>
              </w:rPr>
              <w:t>External/Source ID</w:t>
            </w:r>
          </w:p>
        </w:tc>
        <w:tc>
          <w:tcPr>
            <w:tcW w:w="5018" w:type="dxa"/>
            <w:shd w:val="clear" w:color="auto" w:fill="EDF4EF"/>
            <w:tcMar>
              <w:top w:w="70" w:type="dxa"/>
              <w:left w:w="90" w:type="dxa"/>
              <w:bottom w:w="70" w:type="dxa"/>
              <w:right w:w="90" w:type="dxa"/>
            </w:tcMar>
            <w:vAlign w:val="center"/>
          </w:tcPr>
          <w:p w14:paraId="5ACA9291" w14:textId="77777777" w:rsidR="00F15F3F" w:rsidRDefault="00056EDB">
            <w:pPr>
              <w:pStyle w:val="NCIEBody"/>
              <w:spacing w:after="0" w:line="240" w:lineRule="auto"/>
            </w:pPr>
            <w:r>
              <w:rPr>
                <w:sz w:val="16"/>
              </w:rPr>
              <w:t>canonical ID reference, source reference (Ch.6), source-native id value, first/last observed.</w:t>
            </w:r>
          </w:p>
        </w:tc>
      </w:tr>
      <w:tr w:rsidR="00F15F3F" w14:paraId="46625B0E" w14:textId="77777777">
        <w:trPr>
          <w:cantSplit/>
        </w:trPr>
        <w:tc>
          <w:tcPr>
            <w:tcW w:w="5018" w:type="dxa"/>
            <w:shd w:val="clear" w:color="auto" w:fill="FFFFFF"/>
            <w:tcMar>
              <w:top w:w="70" w:type="dxa"/>
              <w:left w:w="90" w:type="dxa"/>
              <w:bottom w:w="70" w:type="dxa"/>
              <w:right w:w="90" w:type="dxa"/>
            </w:tcMar>
            <w:vAlign w:val="center"/>
          </w:tcPr>
          <w:p w14:paraId="5CFDA571" w14:textId="77777777" w:rsidR="00F15F3F" w:rsidRDefault="00056EDB">
            <w:pPr>
              <w:pStyle w:val="NCIEBody"/>
              <w:spacing w:after="0" w:line="240" w:lineRule="auto"/>
            </w:pPr>
            <w:r>
              <w:rPr>
                <w:sz w:val="16"/>
              </w:rPr>
              <w:t>Alias</w:t>
            </w:r>
          </w:p>
        </w:tc>
        <w:tc>
          <w:tcPr>
            <w:tcW w:w="5018" w:type="dxa"/>
            <w:shd w:val="clear" w:color="auto" w:fill="FFFFFF"/>
            <w:tcMar>
              <w:top w:w="70" w:type="dxa"/>
              <w:left w:w="90" w:type="dxa"/>
              <w:bottom w:w="70" w:type="dxa"/>
              <w:right w:w="90" w:type="dxa"/>
            </w:tcMar>
            <w:vAlign w:val="center"/>
          </w:tcPr>
          <w:p w14:paraId="09C0D970" w14:textId="77777777" w:rsidR="00F15F3F" w:rsidRDefault="00056EDB">
            <w:pPr>
              <w:pStyle w:val="NCIEBody"/>
              <w:spacing w:after="0" w:line="240" w:lineRule="auto"/>
            </w:pPr>
            <w:r>
              <w:rPr>
                <w:sz w:val="16"/>
              </w:rPr>
              <w:t>canonical ID reference, alias value, alias type (display name, legacy name, presentation identity), effective period.</w:t>
            </w:r>
          </w:p>
        </w:tc>
      </w:tr>
      <w:tr w:rsidR="00F15F3F" w14:paraId="1678FC30" w14:textId="77777777">
        <w:trPr>
          <w:cantSplit/>
        </w:trPr>
        <w:tc>
          <w:tcPr>
            <w:tcW w:w="5018" w:type="dxa"/>
            <w:shd w:val="clear" w:color="auto" w:fill="EDF4EF"/>
            <w:tcMar>
              <w:top w:w="70" w:type="dxa"/>
              <w:left w:w="90" w:type="dxa"/>
              <w:bottom w:w="70" w:type="dxa"/>
              <w:right w:w="90" w:type="dxa"/>
            </w:tcMar>
            <w:vAlign w:val="center"/>
          </w:tcPr>
          <w:p w14:paraId="464BF8DC" w14:textId="77777777" w:rsidR="00F15F3F" w:rsidRDefault="00056EDB">
            <w:pPr>
              <w:pStyle w:val="NCIEBody"/>
              <w:spacing w:after="0" w:line="240" w:lineRule="auto"/>
            </w:pPr>
            <w:r>
              <w:rPr>
                <w:sz w:val="16"/>
              </w:rPr>
              <w:t>Identity-Resolution State</w:t>
            </w:r>
          </w:p>
        </w:tc>
        <w:tc>
          <w:tcPr>
            <w:tcW w:w="5018" w:type="dxa"/>
            <w:shd w:val="clear" w:color="auto" w:fill="EDF4EF"/>
            <w:tcMar>
              <w:top w:w="70" w:type="dxa"/>
              <w:left w:w="90" w:type="dxa"/>
              <w:bottom w:w="70" w:type="dxa"/>
              <w:right w:w="90" w:type="dxa"/>
            </w:tcMar>
            <w:vAlign w:val="center"/>
          </w:tcPr>
          <w:p w14:paraId="6B96E26A" w14:textId="77777777" w:rsidR="00F15F3F" w:rsidRDefault="00056EDB">
            <w:pPr>
              <w:pStyle w:val="NCIEBody"/>
              <w:spacing w:after="0" w:line="240" w:lineRule="auto"/>
            </w:pPr>
            <w:r>
              <w:rPr>
                <w:sz w:val="16"/>
              </w:rPr>
              <w:t>candidate match set, confidence, resolution status (resolved/ambiguous/rejected).</w:t>
            </w:r>
          </w:p>
        </w:tc>
      </w:tr>
      <w:tr w:rsidR="00F15F3F" w14:paraId="06E429BD" w14:textId="77777777">
        <w:trPr>
          <w:cantSplit/>
        </w:trPr>
        <w:tc>
          <w:tcPr>
            <w:tcW w:w="5018" w:type="dxa"/>
            <w:shd w:val="clear" w:color="auto" w:fill="FFFFFF"/>
            <w:tcMar>
              <w:top w:w="70" w:type="dxa"/>
              <w:left w:w="90" w:type="dxa"/>
              <w:bottom w:w="70" w:type="dxa"/>
              <w:right w:w="90" w:type="dxa"/>
            </w:tcMar>
            <w:vAlign w:val="center"/>
          </w:tcPr>
          <w:p w14:paraId="3A6F84B2" w14:textId="77777777" w:rsidR="00F15F3F" w:rsidRDefault="00056EDB">
            <w:pPr>
              <w:pStyle w:val="NCIEBody"/>
              <w:spacing w:after="0" w:line="240" w:lineRule="auto"/>
            </w:pPr>
            <w:r>
              <w:rPr>
                <w:sz w:val="16"/>
              </w:rPr>
              <w:t>Merge/Split Lineage</w:t>
            </w:r>
          </w:p>
        </w:tc>
        <w:tc>
          <w:tcPr>
            <w:tcW w:w="5018" w:type="dxa"/>
            <w:shd w:val="clear" w:color="auto" w:fill="FFFFFF"/>
            <w:tcMar>
              <w:top w:w="70" w:type="dxa"/>
              <w:left w:w="90" w:type="dxa"/>
              <w:bottom w:w="70" w:type="dxa"/>
              <w:right w:w="90" w:type="dxa"/>
            </w:tcMar>
            <w:vAlign w:val="center"/>
          </w:tcPr>
          <w:p w14:paraId="63427089" w14:textId="77777777" w:rsidR="00F15F3F" w:rsidRDefault="00056EDB">
            <w:pPr>
              <w:pStyle w:val="NCIEBody"/>
              <w:spacing w:after="0" w:line="240" w:lineRule="auto"/>
            </w:pPr>
            <w:r>
              <w:rPr>
                <w:sz w:val="16"/>
              </w:rPr>
              <w:t>prior canonical ID(s), resulting canonical ID(s), reason, actor, timestamp.</w:t>
            </w:r>
          </w:p>
        </w:tc>
      </w:tr>
    </w:tbl>
    <w:p w14:paraId="7A21F5B3" w14:textId="77777777" w:rsidR="00F15F3F" w:rsidRDefault="00F15F3F"/>
    <w:p w14:paraId="03DBBD28" w14:textId="77777777" w:rsidR="00F15F3F" w:rsidRDefault="00056EDB">
      <w:pPr>
        <w:pStyle w:val="Heading2"/>
      </w:pPr>
      <w:bookmarkStart w:id="43" w:name="_Toc239226185"/>
      <w:r>
        <w:t>4.4 Identity Resolution Rules</w:t>
      </w:r>
      <w:bookmarkEnd w:id="43"/>
    </w:p>
    <w:p w14:paraId="1FF45504" w14:textId="77777777" w:rsidR="00F15F3F" w:rsidRDefault="00056EDB">
      <w:pPr>
        <w:pStyle w:val="ListBullet"/>
      </w:pPr>
      <w:r>
        <w:t>An ambiguous match (more than one plausible canonical entity) is stored as an Identity-Resolution State with status ambiguous and is never force-resolved automatically to the highest-confidence candidate without a rule or human decision permitting it (directly implements NCIE-002 Ch.14 §14.6, Ch.34 §34.1's ambiguous-match handling generalised platform-wide).</w:t>
      </w:r>
    </w:p>
    <w:p w14:paraId="7B6E37BE" w14:textId="77777777" w:rsidR="00F15F3F" w:rsidRDefault="00056EDB">
      <w:pPr>
        <w:pStyle w:val="ListBullet"/>
      </w:pPr>
      <w:r>
        <w:t>A canonical ID is never reused after retirement, even if the original entity is later found to be identical to a new one — reconciliation produces a Merge/Split Lineage record instead.</w:t>
      </w:r>
    </w:p>
    <w:p w14:paraId="4E5D6431" w14:textId="77777777" w:rsidR="00F15F3F" w:rsidRDefault="00056EDB">
      <w:pPr>
        <w:pStyle w:val="Heading2"/>
      </w:pPr>
      <w:bookmarkStart w:id="44" w:name="_Toc239226186"/>
      <w:r>
        <w:t>4.5 Lifecycle / States</w:t>
      </w:r>
      <w:bookmarkEnd w:id="44"/>
    </w:p>
    <w:p w14:paraId="6FD9827D" w14:textId="77777777" w:rsidR="00F15F3F" w:rsidRDefault="00056EDB">
      <w:pPr>
        <w:pStyle w:val="NCIEFigureCaption"/>
      </w:pPr>
      <w:r>
        <w:t>Figure 2. Identity resolution lifecycle from first observation to canonical assignment.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8"/>
        <w:gridCol w:w="5018"/>
      </w:tblGrid>
      <w:tr w:rsidR="00F15F3F" w14:paraId="417BCF4A" w14:textId="77777777">
        <w:trPr>
          <w:cantSplit/>
        </w:trPr>
        <w:tc>
          <w:tcPr>
            <w:tcW w:w="5018" w:type="dxa"/>
            <w:shd w:val="clear" w:color="auto" w:fill="D89D26"/>
            <w:tcMar>
              <w:top w:w="70" w:type="dxa"/>
              <w:left w:w="90" w:type="dxa"/>
              <w:bottom w:w="70" w:type="dxa"/>
              <w:right w:w="90" w:type="dxa"/>
            </w:tcMar>
            <w:vAlign w:val="center"/>
          </w:tcPr>
          <w:p w14:paraId="066FFBAF"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1172F3C" w14:textId="77777777" w:rsidR="00F15F3F" w:rsidRDefault="00056EDB">
            <w:pPr>
              <w:pStyle w:val="NCIEBody"/>
              <w:spacing w:after="0" w:line="240" w:lineRule="auto"/>
            </w:pPr>
            <w:r>
              <w:rPr>
                <w:color w:val="FFFFFF"/>
                <w:sz w:val="16"/>
              </w:rPr>
              <w:t>New object observed with no confident canonical match</w:t>
            </w:r>
          </w:p>
        </w:tc>
      </w:tr>
      <w:tr w:rsidR="00F15F3F" w14:paraId="409223C3" w14:textId="77777777">
        <w:trPr>
          <w:cantSplit/>
        </w:trPr>
        <w:tc>
          <w:tcPr>
            <w:tcW w:w="10036" w:type="dxa"/>
            <w:gridSpan w:val="2"/>
            <w:shd w:val="clear" w:color="auto" w:fill="EDF4EF"/>
            <w:tcMar>
              <w:top w:w="15" w:type="dxa"/>
              <w:left w:w="20" w:type="dxa"/>
              <w:bottom w:w="15" w:type="dxa"/>
              <w:right w:w="20" w:type="dxa"/>
            </w:tcMar>
            <w:vAlign w:val="center"/>
          </w:tcPr>
          <w:p w14:paraId="45CC1017" w14:textId="77777777" w:rsidR="00F15F3F" w:rsidRDefault="00056EDB">
            <w:pPr>
              <w:pStyle w:val="NCIEBody"/>
              <w:spacing w:after="0" w:line="240" w:lineRule="auto"/>
              <w:jc w:val="center"/>
            </w:pPr>
            <w:r>
              <w:rPr>
                <w:b/>
                <w:color w:val="D89D26"/>
                <w:sz w:val="13"/>
              </w:rPr>
              <w:t>▼</w:t>
            </w:r>
          </w:p>
        </w:tc>
      </w:tr>
      <w:tr w:rsidR="00F15F3F" w14:paraId="21607D0F" w14:textId="77777777">
        <w:trPr>
          <w:cantSplit/>
        </w:trPr>
        <w:tc>
          <w:tcPr>
            <w:tcW w:w="5018" w:type="dxa"/>
            <w:shd w:val="clear" w:color="auto" w:fill="D89D26"/>
            <w:tcMar>
              <w:top w:w="70" w:type="dxa"/>
              <w:left w:w="90" w:type="dxa"/>
              <w:bottom w:w="70" w:type="dxa"/>
              <w:right w:w="90" w:type="dxa"/>
            </w:tcMar>
            <w:vAlign w:val="center"/>
          </w:tcPr>
          <w:p w14:paraId="4172CEC6"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C736116" w14:textId="77777777" w:rsidR="00F15F3F" w:rsidRDefault="00056EDB">
            <w:pPr>
              <w:pStyle w:val="NCIEBody"/>
              <w:spacing w:after="0" w:line="240" w:lineRule="auto"/>
            </w:pPr>
            <w:r>
              <w:rPr>
                <w:color w:val="FFFFFF"/>
                <w:sz w:val="16"/>
              </w:rPr>
              <w:t>Identity-Resolution State created (candidate set, confidence)</w:t>
            </w:r>
          </w:p>
        </w:tc>
      </w:tr>
      <w:tr w:rsidR="00F15F3F" w14:paraId="5DAC0CB7" w14:textId="77777777">
        <w:trPr>
          <w:cantSplit/>
        </w:trPr>
        <w:tc>
          <w:tcPr>
            <w:tcW w:w="10036" w:type="dxa"/>
            <w:gridSpan w:val="2"/>
            <w:shd w:val="clear" w:color="auto" w:fill="EDF4EF"/>
            <w:tcMar>
              <w:top w:w="15" w:type="dxa"/>
              <w:left w:w="20" w:type="dxa"/>
              <w:bottom w:w="15" w:type="dxa"/>
              <w:right w:w="20" w:type="dxa"/>
            </w:tcMar>
            <w:vAlign w:val="center"/>
          </w:tcPr>
          <w:p w14:paraId="0DAA69DD" w14:textId="77777777" w:rsidR="00F15F3F" w:rsidRDefault="00056EDB">
            <w:pPr>
              <w:pStyle w:val="NCIEBody"/>
              <w:spacing w:after="0" w:line="240" w:lineRule="auto"/>
              <w:jc w:val="center"/>
            </w:pPr>
            <w:r>
              <w:rPr>
                <w:b/>
                <w:color w:val="D89D26"/>
                <w:sz w:val="13"/>
              </w:rPr>
              <w:t>▼</w:t>
            </w:r>
          </w:p>
        </w:tc>
      </w:tr>
      <w:tr w:rsidR="00F15F3F" w14:paraId="506230D2" w14:textId="77777777">
        <w:trPr>
          <w:cantSplit/>
        </w:trPr>
        <w:tc>
          <w:tcPr>
            <w:tcW w:w="5018" w:type="dxa"/>
            <w:shd w:val="clear" w:color="auto" w:fill="D89D26"/>
            <w:tcMar>
              <w:top w:w="70" w:type="dxa"/>
              <w:left w:w="90" w:type="dxa"/>
              <w:bottom w:w="70" w:type="dxa"/>
              <w:right w:w="90" w:type="dxa"/>
            </w:tcMar>
            <w:vAlign w:val="center"/>
          </w:tcPr>
          <w:p w14:paraId="2C70A29F"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81B74F1" w14:textId="77777777" w:rsidR="00F15F3F" w:rsidRDefault="00056EDB">
            <w:pPr>
              <w:pStyle w:val="NCIEBody"/>
              <w:spacing w:after="0" w:line="240" w:lineRule="auto"/>
            </w:pPr>
            <w:r>
              <w:rPr>
                <w:color w:val="FFFFFF"/>
                <w:sz w:val="16"/>
              </w:rPr>
              <w:t>Resolved automatically (high confidence per governed threshold) or by human decision</w:t>
            </w:r>
          </w:p>
        </w:tc>
      </w:tr>
      <w:tr w:rsidR="00F15F3F" w14:paraId="775E0EFD" w14:textId="77777777">
        <w:trPr>
          <w:cantSplit/>
        </w:trPr>
        <w:tc>
          <w:tcPr>
            <w:tcW w:w="10036" w:type="dxa"/>
            <w:gridSpan w:val="2"/>
            <w:shd w:val="clear" w:color="auto" w:fill="EDF4EF"/>
            <w:tcMar>
              <w:top w:w="15" w:type="dxa"/>
              <w:left w:w="20" w:type="dxa"/>
              <w:bottom w:w="15" w:type="dxa"/>
              <w:right w:w="20" w:type="dxa"/>
            </w:tcMar>
            <w:vAlign w:val="center"/>
          </w:tcPr>
          <w:p w14:paraId="61F7B816" w14:textId="77777777" w:rsidR="00F15F3F" w:rsidRDefault="00056EDB">
            <w:pPr>
              <w:pStyle w:val="NCIEBody"/>
              <w:spacing w:after="0" w:line="240" w:lineRule="auto"/>
              <w:jc w:val="center"/>
            </w:pPr>
            <w:r>
              <w:rPr>
                <w:b/>
                <w:color w:val="D89D26"/>
                <w:sz w:val="13"/>
              </w:rPr>
              <w:t>▼</w:t>
            </w:r>
          </w:p>
        </w:tc>
      </w:tr>
      <w:tr w:rsidR="00F15F3F" w14:paraId="3F273724" w14:textId="77777777">
        <w:trPr>
          <w:cantSplit/>
        </w:trPr>
        <w:tc>
          <w:tcPr>
            <w:tcW w:w="5018" w:type="dxa"/>
            <w:shd w:val="clear" w:color="auto" w:fill="D89D26"/>
            <w:tcMar>
              <w:top w:w="70" w:type="dxa"/>
              <w:left w:w="90" w:type="dxa"/>
              <w:bottom w:w="70" w:type="dxa"/>
              <w:right w:w="90" w:type="dxa"/>
            </w:tcMar>
            <w:vAlign w:val="center"/>
          </w:tcPr>
          <w:p w14:paraId="6E71E86F"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2EED327" w14:textId="77777777" w:rsidR="00F15F3F" w:rsidRDefault="00056EDB">
            <w:pPr>
              <w:pStyle w:val="NCIEBody"/>
              <w:spacing w:after="0" w:line="240" w:lineRule="auto"/>
            </w:pPr>
            <w:r>
              <w:rPr>
                <w:color w:val="FFFFFF"/>
                <w:sz w:val="16"/>
              </w:rPr>
              <w:t>Canonical ID assigned or merged into existing canonical ID</w:t>
            </w:r>
          </w:p>
        </w:tc>
      </w:tr>
      <w:tr w:rsidR="00F15F3F" w14:paraId="369AF2DE" w14:textId="77777777">
        <w:trPr>
          <w:cantSplit/>
        </w:trPr>
        <w:tc>
          <w:tcPr>
            <w:tcW w:w="10036" w:type="dxa"/>
            <w:gridSpan w:val="2"/>
            <w:shd w:val="clear" w:color="auto" w:fill="EDF4EF"/>
            <w:tcMar>
              <w:top w:w="15" w:type="dxa"/>
              <w:left w:w="20" w:type="dxa"/>
              <w:bottom w:w="15" w:type="dxa"/>
              <w:right w:w="20" w:type="dxa"/>
            </w:tcMar>
            <w:vAlign w:val="center"/>
          </w:tcPr>
          <w:p w14:paraId="5E7B2DDA" w14:textId="77777777" w:rsidR="00F15F3F" w:rsidRDefault="00056EDB">
            <w:pPr>
              <w:pStyle w:val="NCIEBody"/>
              <w:spacing w:after="0" w:line="240" w:lineRule="auto"/>
              <w:jc w:val="center"/>
            </w:pPr>
            <w:r>
              <w:rPr>
                <w:b/>
                <w:color w:val="D89D26"/>
                <w:sz w:val="13"/>
              </w:rPr>
              <w:t>▼</w:t>
            </w:r>
          </w:p>
        </w:tc>
      </w:tr>
      <w:tr w:rsidR="00F15F3F" w14:paraId="66F4B238" w14:textId="77777777">
        <w:trPr>
          <w:cantSplit/>
        </w:trPr>
        <w:tc>
          <w:tcPr>
            <w:tcW w:w="5018" w:type="dxa"/>
            <w:shd w:val="clear" w:color="auto" w:fill="D89D26"/>
            <w:tcMar>
              <w:top w:w="70" w:type="dxa"/>
              <w:left w:w="90" w:type="dxa"/>
              <w:bottom w:w="70" w:type="dxa"/>
              <w:right w:w="90" w:type="dxa"/>
            </w:tcMar>
            <w:vAlign w:val="center"/>
          </w:tcPr>
          <w:p w14:paraId="7163ECFC" w14:textId="77777777" w:rsidR="00F15F3F" w:rsidRDefault="00056EDB">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2187848C" w14:textId="77777777" w:rsidR="00F15F3F" w:rsidRDefault="00056EDB">
            <w:pPr>
              <w:pStyle w:val="NCIEBody"/>
              <w:spacing w:after="0" w:line="240" w:lineRule="auto"/>
            </w:pPr>
            <w:r>
              <w:rPr>
                <w:color w:val="FFFFFF"/>
                <w:sz w:val="16"/>
              </w:rPr>
              <w:t>External/Source ID and Alias linked to the resolved Canonical ID</w:t>
            </w:r>
          </w:p>
        </w:tc>
      </w:tr>
    </w:tbl>
    <w:p w14:paraId="5465F37F" w14:textId="77777777" w:rsidR="00F15F3F" w:rsidRDefault="00056EDB">
      <w:pPr>
        <w:pStyle w:val="Heading2"/>
      </w:pPr>
      <w:bookmarkStart w:id="45" w:name="_Toc239226187"/>
      <w:r>
        <w:t>4.6 Relationships and Cardinality</w:t>
      </w:r>
      <w:bookmarkEnd w:id="45"/>
    </w:p>
    <w:p w14:paraId="663B3137" w14:textId="77777777" w:rsidR="00F15F3F" w:rsidRDefault="00056EDB">
      <w:pPr>
        <w:pStyle w:val="ListBullet"/>
      </w:pPr>
      <w:r>
        <w:t>One Canonical ID has zero-to-many External/Source IDs (one per source system that has independently referenced it).</w:t>
      </w:r>
    </w:p>
    <w:p w14:paraId="07DC0245" w14:textId="77777777" w:rsidR="00F15F3F" w:rsidRDefault="00056EDB">
      <w:pPr>
        <w:pStyle w:val="ListBullet"/>
      </w:pPr>
      <w:r>
        <w:t>One Canonical ID has zero-to-many Aliases, at most one active per alias type at a time (effective-dated, Chapter 24 pattern).</w:t>
      </w:r>
    </w:p>
    <w:p w14:paraId="1E4FCB23" w14:textId="77777777" w:rsidR="00F15F3F" w:rsidRDefault="00056EDB">
      <w:pPr>
        <w:pStyle w:val="ListBullet"/>
      </w:pPr>
      <w:r>
        <w:t>A Merge/Split Lineage record has one-to-many prior canonical IDs and one-to-many resulting canonical IDs, supporting both merges and splits.</w:t>
      </w:r>
    </w:p>
    <w:p w14:paraId="7630CEC9" w14:textId="77777777" w:rsidR="00F15F3F" w:rsidRDefault="00056EDB">
      <w:pPr>
        <w:pStyle w:val="Heading2"/>
      </w:pPr>
      <w:bookmarkStart w:id="46" w:name="_Toc239226188"/>
      <w:r>
        <w:t>4.7 Provenance and Classification</w:t>
      </w:r>
      <w:bookmarkEnd w:id="46"/>
    </w:p>
    <w:p w14:paraId="4979E363" w14:textId="77777777" w:rsidR="00F15F3F" w:rsidRDefault="00056EDB">
      <w:pPr>
        <w:pStyle w:val="NCIEBody"/>
      </w:pPr>
      <w:r>
        <w:t>Every External/Source ID retains which Source (Chapter 6) supplied it and when, for lineage. Identifier records themselves inherit the classification of the entity they identify — a protected-identity canonical ID (Chapter 14) is itself protected metadata, not merely the attributes attached to it.</w:t>
      </w:r>
    </w:p>
    <w:p w14:paraId="64153C3B" w14:textId="77777777" w:rsidR="00F15F3F" w:rsidRDefault="00056EDB">
      <w:pPr>
        <w:pStyle w:val="Heading2"/>
      </w:pPr>
      <w:bookmarkStart w:id="47" w:name="_Toc239226189"/>
      <w:r>
        <w:t>4.8 Failure / Exception Semantics</w:t>
      </w:r>
      <w:bookmarkEnd w:id="47"/>
    </w:p>
    <w:p w14:paraId="1DB49986" w14:textId="77777777" w:rsidR="00F15F3F" w:rsidRDefault="00056EDB">
      <w:pPr>
        <w:pStyle w:val="NCIEBody"/>
      </w:pPr>
      <w:r>
        <w:t xml:space="preserve">A source supplying an identifier that cannot be resolved to any canonical </w:t>
      </w:r>
      <w:proofErr w:type="gramStart"/>
      <w:r>
        <w:t>entity, and</w:t>
      </w:r>
      <w:proofErr w:type="gramEnd"/>
      <w:r>
        <w:t xml:space="preserve"> does not meet the bar for creating a new one, is retained as an unresolved External/Source ID with a flagged exception state rather than silently discarded — this preserves the option to resolve it later without re-ingesting the original source data.</w:t>
      </w:r>
    </w:p>
    <w:p w14:paraId="34726759" w14:textId="77777777" w:rsidR="00F15F3F" w:rsidRDefault="00056EDB">
      <w:pPr>
        <w:pStyle w:val="Heading2"/>
      </w:pPr>
      <w:bookmarkStart w:id="48" w:name="_Toc239226190"/>
      <w:r>
        <w:t>NCIE-002 Architecture Dependency &amp; Traceability</w:t>
      </w:r>
      <w:bookmarkEnd w:id="48"/>
    </w:p>
    <w:p w14:paraId="23F3879E" w14:textId="77777777" w:rsidR="00F15F3F" w:rsidRDefault="00056EDB">
      <w:pPr>
        <w:pStyle w:val="NCIEBody"/>
      </w:pPr>
      <w:r>
        <w:t>Directly implements NCIE-002 Ch.5 §5.2 (canonical entity registry), Ch.17 (entity resolution for fusion) and Ch.19 §19.11 (ARGUS as a presentation alias over a stable internal identity).</w:t>
      </w:r>
    </w:p>
    <w:p w14:paraId="50A67A69" w14:textId="77777777" w:rsidR="00F15F3F" w:rsidRDefault="00056EDB">
      <w:pPr>
        <w:pStyle w:val="Heading2"/>
      </w:pPr>
      <w:bookmarkStart w:id="49" w:name="_Toc239226191"/>
      <w:r>
        <w:t>Human Review Focus</w:t>
      </w:r>
      <w:bookmarkEnd w:id="49"/>
    </w:p>
    <w:p w14:paraId="1DB2E8F6"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identifier formats where institutionally constrained (e.g. any existing NCA-mandated operator or facility identifier scheme).</w:t>
      </w:r>
    </w:p>
    <w:p w14:paraId="739FDE89"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authoritative master-data sources for core entities (Operator, Geography) — is there an existing NCA master list, or does NCIE-003 establish the first canonical one?</w:t>
      </w:r>
    </w:p>
    <w:p w14:paraId="57291E50" w14:textId="77777777" w:rsidR="00F15F3F" w:rsidRDefault="00056EDB">
      <w:pPr>
        <w:pStyle w:val="NCIEReviewItem"/>
      </w:pPr>
      <w:proofErr w:type="gramStart"/>
      <w:r>
        <w:rPr>
          <w:color w:val="D89D26"/>
        </w:rPr>
        <w:t xml:space="preserve">•  </w:t>
      </w:r>
      <w:r>
        <w:rPr>
          <w:b/>
          <w:color w:val="D89D26"/>
          <w:sz w:val="16"/>
        </w:rPr>
        <w:t>[</w:t>
      </w:r>
      <w:proofErr w:type="gramEnd"/>
      <w:r>
        <w:rPr>
          <w:b/>
          <w:color w:val="D89D26"/>
          <w:sz w:val="16"/>
        </w:rPr>
        <w:t xml:space="preserve">PROPOSED DESIGN </w:t>
      </w:r>
      <w:proofErr w:type="gramStart"/>
      <w:r>
        <w:rPr>
          <w:b/>
          <w:color w:val="D89D26"/>
          <w:sz w:val="16"/>
        </w:rPr>
        <w:t xml:space="preserve">DEFAULT]  </w:t>
      </w:r>
      <w:r>
        <w:t>The</w:t>
      </w:r>
      <w:proofErr w:type="gramEnd"/>
      <w:r>
        <w:t xml:space="preserve"> ambiguous-match handling in §4.4 (never force-resolve automatically) is proposed as the binding default for all identity resolution across NCIE-003, extending the pattern already fixed for SIM/identity matching in NCIE-002 Ch.14.</w:t>
      </w:r>
    </w:p>
    <w:p w14:paraId="5F7CB64E" w14:textId="77777777" w:rsidR="00F15F3F" w:rsidRDefault="00056EDB">
      <w:pPr>
        <w:pStyle w:val="Heading2"/>
      </w:pPr>
      <w:bookmarkStart w:id="50" w:name="_Toc239226192"/>
      <w:r>
        <w:t>4.9 Acceptance Criteria</w:t>
      </w:r>
      <w:bookmarkEnd w:id="50"/>
    </w:p>
    <w:p w14:paraId="4E6AC6F8" w14:textId="77777777" w:rsidR="00F15F3F" w:rsidRDefault="00056EDB">
      <w:pPr>
        <w:pStyle w:val="ListBullet"/>
      </w:pPr>
      <w:r>
        <w:t>A simulated rename of a real-world entity (e.g. a cell relocated and renamed) is demonstrably resolved without losing its Canonical ID or historical External/Source ID linkage.</w:t>
      </w:r>
    </w:p>
    <w:p w14:paraId="716002DD" w14:textId="77777777" w:rsidR="00F15F3F" w:rsidRDefault="00056EDB">
      <w:pPr>
        <w:pStyle w:val="ListBullet"/>
      </w:pPr>
      <w:r>
        <w:t>An ambiguous identity match is demonstrably retained as ambiguous rather than silently merged.</w:t>
      </w:r>
    </w:p>
    <w:p w14:paraId="0B5AD246" w14:textId="77777777" w:rsidR="00F15F3F" w:rsidRDefault="00056EDB">
      <w:pPr>
        <w:pStyle w:val="NCIEChapterLabel"/>
      </w:pPr>
      <w:r>
        <w:lastRenderedPageBreak/>
        <w:t>NCIE-003 — Chapter 5 Expansion</w:t>
      </w:r>
    </w:p>
    <w:p w14:paraId="36416FD1" w14:textId="77777777" w:rsidR="00F15F3F" w:rsidRDefault="00056EDB">
      <w:pPr>
        <w:pStyle w:val="Heading1"/>
        <w:pBdr>
          <w:bottom w:val="single" w:sz="14" w:space="5" w:color="D89D26"/>
        </w:pBdr>
      </w:pPr>
      <w:bookmarkStart w:id="51" w:name="_Toc239226193"/>
      <w:r>
        <w:t>Temporal &amp; Bitemporal Data Model</w:t>
      </w:r>
      <w:bookmarkEnd w:id="51"/>
    </w:p>
    <w:p w14:paraId="076B7B19" w14:textId="77777777" w:rsidR="00F15F3F" w:rsidRDefault="00056EDB">
      <w:pPr>
        <w:pStyle w:val="NCIEBody"/>
      </w:pPr>
      <w:r>
        <w:rPr>
          <w:i/>
          <w:color w:val="234F29"/>
        </w:rPr>
        <w:t>Defines all time semantics needed to reconstruct what happened, when NCIE learned it, and which rules applied.</w:t>
      </w:r>
    </w:p>
    <w:p w14:paraId="415E1D36" w14:textId="77777777" w:rsidR="00F15F3F" w:rsidRDefault="00056EDB">
      <w:pPr>
        <w:pStyle w:val="NCIEStatusBlock"/>
        <w:pBdr>
          <w:left w:val="single" w:sz="18" w:space="8" w:color="D89D26"/>
        </w:pBdr>
        <w:shd w:val="clear" w:color="auto" w:fill="EDF4EF"/>
      </w:pPr>
      <w:r>
        <w:t>Status: IN DEVELOPMENT — FOR HUMAN REVIEW.</w:t>
      </w:r>
    </w:p>
    <w:p w14:paraId="5293841F" w14:textId="77777777" w:rsidR="00F15F3F" w:rsidRDefault="00056EDB">
      <w:pPr>
        <w:pStyle w:val="Heading2"/>
      </w:pPr>
      <w:bookmarkStart w:id="52" w:name="_Toc239226194"/>
      <w:r>
        <w:t>5.1 Purpose</w:t>
      </w:r>
      <w:bookmarkEnd w:id="52"/>
    </w:p>
    <w:p w14:paraId="00407B7F" w14:textId="77777777" w:rsidR="00F15F3F" w:rsidRDefault="00056EDB">
      <w:pPr>
        <w:pStyle w:val="NCIEBody"/>
      </w:pPr>
      <w:r>
        <w:t>Defines every time semantic needed to reconstruct what happened, when NCIE learned it, and which rules applied — the data-model foundation for NCIE-002's decision-time reconstruction requirement (NCIE-002 Ch.23 §23.5).</w:t>
      </w:r>
    </w:p>
    <w:p w14:paraId="44CE6FA2" w14:textId="77777777" w:rsidR="00F15F3F" w:rsidRDefault="00056EDB">
      <w:pPr>
        <w:pStyle w:val="Heading2"/>
      </w:pPr>
      <w:bookmarkStart w:id="53" w:name="_Toc239226195"/>
      <w:r>
        <w:t>5.2 Semantic Definition</w:t>
      </w:r>
      <w:bookmarkEnd w:id="53"/>
    </w:p>
    <w:p w14:paraId="3E9D720B" w14:textId="77777777" w:rsidR="00F15F3F" w:rsidRDefault="00056EDB">
      <w:pPr>
        <w:pStyle w:val="NCIEFigureCaption"/>
      </w:pPr>
      <w:r>
        <w:t>Table 5. NCIE-003 time-type vocabulary, binding across all chapters.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5018"/>
        <w:gridCol w:w="5018"/>
      </w:tblGrid>
      <w:tr w:rsidR="00F15F3F" w14:paraId="24C64C9B" w14:textId="77777777">
        <w:trPr>
          <w:tblHeader/>
        </w:trPr>
        <w:tc>
          <w:tcPr>
            <w:tcW w:w="5018" w:type="dxa"/>
            <w:shd w:val="clear" w:color="auto" w:fill="071A14"/>
            <w:tcMar>
              <w:top w:w="70" w:type="dxa"/>
              <w:left w:w="90" w:type="dxa"/>
              <w:bottom w:w="70" w:type="dxa"/>
              <w:right w:w="90" w:type="dxa"/>
            </w:tcMar>
            <w:vAlign w:val="center"/>
          </w:tcPr>
          <w:p w14:paraId="392CF034" w14:textId="77777777" w:rsidR="00F15F3F" w:rsidRDefault="00056EDB">
            <w:pPr>
              <w:pStyle w:val="NCIEBody"/>
              <w:spacing w:after="0" w:line="240" w:lineRule="auto"/>
              <w:jc w:val="center"/>
            </w:pPr>
            <w:r>
              <w:rPr>
                <w:b/>
                <w:color w:val="FFFFFF"/>
                <w:sz w:val="15"/>
              </w:rPr>
              <w:t>Time Type</w:t>
            </w:r>
          </w:p>
        </w:tc>
        <w:tc>
          <w:tcPr>
            <w:tcW w:w="5018" w:type="dxa"/>
            <w:shd w:val="clear" w:color="auto" w:fill="071A14"/>
            <w:tcMar>
              <w:top w:w="70" w:type="dxa"/>
              <w:left w:w="90" w:type="dxa"/>
              <w:bottom w:w="70" w:type="dxa"/>
              <w:right w:w="90" w:type="dxa"/>
            </w:tcMar>
            <w:vAlign w:val="center"/>
          </w:tcPr>
          <w:p w14:paraId="0C07DD6D" w14:textId="77777777" w:rsidR="00F15F3F" w:rsidRDefault="00056EDB">
            <w:pPr>
              <w:pStyle w:val="NCIEBody"/>
              <w:spacing w:after="0" w:line="240" w:lineRule="auto"/>
              <w:jc w:val="center"/>
            </w:pPr>
            <w:r>
              <w:rPr>
                <w:b/>
                <w:color w:val="FFFFFF"/>
                <w:sz w:val="15"/>
              </w:rPr>
              <w:t>Definition</w:t>
            </w:r>
          </w:p>
        </w:tc>
      </w:tr>
      <w:tr w:rsidR="00F15F3F" w14:paraId="1711CF2C" w14:textId="77777777">
        <w:trPr>
          <w:cantSplit/>
        </w:trPr>
        <w:tc>
          <w:tcPr>
            <w:tcW w:w="5018" w:type="dxa"/>
            <w:shd w:val="clear" w:color="auto" w:fill="FFFFFF"/>
            <w:tcMar>
              <w:top w:w="70" w:type="dxa"/>
              <w:left w:w="90" w:type="dxa"/>
              <w:bottom w:w="70" w:type="dxa"/>
              <w:right w:w="90" w:type="dxa"/>
            </w:tcMar>
            <w:vAlign w:val="center"/>
          </w:tcPr>
          <w:p w14:paraId="66759E03" w14:textId="77777777" w:rsidR="00F15F3F" w:rsidRDefault="00056EDB">
            <w:pPr>
              <w:pStyle w:val="NCIEBody"/>
              <w:spacing w:after="0" w:line="240" w:lineRule="auto"/>
            </w:pPr>
            <w:r>
              <w:rPr>
                <w:sz w:val="16"/>
              </w:rPr>
              <w:t>Occurrence/Observation Time</w:t>
            </w:r>
          </w:p>
        </w:tc>
        <w:tc>
          <w:tcPr>
            <w:tcW w:w="5018" w:type="dxa"/>
            <w:shd w:val="clear" w:color="auto" w:fill="FFFFFF"/>
            <w:tcMar>
              <w:top w:w="70" w:type="dxa"/>
              <w:left w:w="90" w:type="dxa"/>
              <w:bottom w:w="70" w:type="dxa"/>
              <w:right w:w="90" w:type="dxa"/>
            </w:tcMar>
            <w:vAlign w:val="center"/>
          </w:tcPr>
          <w:p w14:paraId="493BD2C6" w14:textId="77777777" w:rsidR="00F15F3F" w:rsidRDefault="00056EDB">
            <w:pPr>
              <w:pStyle w:val="NCIEBody"/>
              <w:spacing w:after="0" w:line="240" w:lineRule="auto"/>
            </w:pPr>
            <w:r>
              <w:rPr>
                <w:sz w:val="16"/>
              </w:rPr>
              <w:t xml:space="preserve">When the real-world fact </w:t>
            </w:r>
            <w:proofErr w:type="gramStart"/>
            <w:r>
              <w:rPr>
                <w:sz w:val="16"/>
              </w:rPr>
              <w:t>actually happened</w:t>
            </w:r>
            <w:proofErr w:type="gramEnd"/>
            <w:r>
              <w:rPr>
                <w:sz w:val="16"/>
              </w:rPr>
              <w:t xml:space="preserve"> or was measured.</w:t>
            </w:r>
          </w:p>
        </w:tc>
      </w:tr>
      <w:tr w:rsidR="00F15F3F" w14:paraId="14D4B0D4" w14:textId="77777777">
        <w:trPr>
          <w:cantSplit/>
        </w:trPr>
        <w:tc>
          <w:tcPr>
            <w:tcW w:w="5018" w:type="dxa"/>
            <w:shd w:val="clear" w:color="auto" w:fill="EDF4EF"/>
            <w:tcMar>
              <w:top w:w="70" w:type="dxa"/>
              <w:left w:w="90" w:type="dxa"/>
              <w:bottom w:w="70" w:type="dxa"/>
              <w:right w:w="90" w:type="dxa"/>
            </w:tcMar>
            <w:vAlign w:val="center"/>
          </w:tcPr>
          <w:p w14:paraId="21458B46" w14:textId="77777777" w:rsidR="00F15F3F" w:rsidRDefault="00056EDB">
            <w:pPr>
              <w:pStyle w:val="NCIEBody"/>
              <w:spacing w:after="0" w:line="240" w:lineRule="auto"/>
            </w:pPr>
            <w:r>
              <w:rPr>
                <w:sz w:val="16"/>
              </w:rPr>
              <w:t>Acquisition Time</w:t>
            </w:r>
          </w:p>
        </w:tc>
        <w:tc>
          <w:tcPr>
            <w:tcW w:w="5018" w:type="dxa"/>
            <w:shd w:val="clear" w:color="auto" w:fill="EDF4EF"/>
            <w:tcMar>
              <w:top w:w="70" w:type="dxa"/>
              <w:left w:w="90" w:type="dxa"/>
              <w:bottom w:w="70" w:type="dxa"/>
              <w:right w:w="90" w:type="dxa"/>
            </w:tcMar>
            <w:vAlign w:val="center"/>
          </w:tcPr>
          <w:p w14:paraId="03FCD06E" w14:textId="77777777" w:rsidR="00F15F3F" w:rsidRDefault="00056EDB">
            <w:pPr>
              <w:pStyle w:val="NCIEBody"/>
              <w:spacing w:after="0" w:line="240" w:lineRule="auto"/>
            </w:pPr>
            <w:r>
              <w:rPr>
                <w:sz w:val="16"/>
              </w:rPr>
              <w:t>When NCIE's ingestion pipeline received the artifact containing the fact (Ch.6).</w:t>
            </w:r>
          </w:p>
        </w:tc>
      </w:tr>
      <w:tr w:rsidR="00F15F3F" w14:paraId="7A13613F" w14:textId="77777777">
        <w:trPr>
          <w:cantSplit/>
        </w:trPr>
        <w:tc>
          <w:tcPr>
            <w:tcW w:w="5018" w:type="dxa"/>
            <w:shd w:val="clear" w:color="auto" w:fill="FFFFFF"/>
            <w:tcMar>
              <w:top w:w="70" w:type="dxa"/>
              <w:left w:w="90" w:type="dxa"/>
              <w:bottom w:w="70" w:type="dxa"/>
              <w:right w:w="90" w:type="dxa"/>
            </w:tcMar>
            <w:vAlign w:val="center"/>
          </w:tcPr>
          <w:p w14:paraId="3E907694" w14:textId="77777777" w:rsidR="00F15F3F" w:rsidRDefault="00056EDB">
            <w:pPr>
              <w:pStyle w:val="NCIEBody"/>
              <w:spacing w:after="0" w:line="240" w:lineRule="auto"/>
            </w:pPr>
            <w:r>
              <w:rPr>
                <w:sz w:val="16"/>
              </w:rPr>
              <w:t>Knowledge Time</w:t>
            </w:r>
          </w:p>
        </w:tc>
        <w:tc>
          <w:tcPr>
            <w:tcW w:w="5018" w:type="dxa"/>
            <w:shd w:val="clear" w:color="auto" w:fill="FFFFFF"/>
            <w:tcMar>
              <w:top w:w="70" w:type="dxa"/>
              <w:left w:w="90" w:type="dxa"/>
              <w:bottom w:w="70" w:type="dxa"/>
              <w:right w:w="90" w:type="dxa"/>
            </w:tcMar>
            <w:vAlign w:val="center"/>
          </w:tcPr>
          <w:p w14:paraId="4721E322" w14:textId="77777777" w:rsidR="00F15F3F" w:rsidRDefault="00056EDB">
            <w:pPr>
              <w:pStyle w:val="NCIEBody"/>
              <w:spacing w:after="0" w:line="240" w:lineRule="auto"/>
            </w:pPr>
            <w:r>
              <w:rPr>
                <w:sz w:val="16"/>
              </w:rPr>
              <w:t>When NCIE considered the fact known/validated — may lag acquisition time and must never be back-dated to occurrence time for late-arriving data.</w:t>
            </w:r>
          </w:p>
        </w:tc>
      </w:tr>
      <w:tr w:rsidR="00F15F3F" w14:paraId="04865C11" w14:textId="77777777">
        <w:trPr>
          <w:cantSplit/>
        </w:trPr>
        <w:tc>
          <w:tcPr>
            <w:tcW w:w="5018" w:type="dxa"/>
            <w:shd w:val="clear" w:color="auto" w:fill="EDF4EF"/>
            <w:tcMar>
              <w:top w:w="70" w:type="dxa"/>
              <w:left w:w="90" w:type="dxa"/>
              <w:bottom w:w="70" w:type="dxa"/>
              <w:right w:w="90" w:type="dxa"/>
            </w:tcMar>
            <w:vAlign w:val="center"/>
          </w:tcPr>
          <w:p w14:paraId="54869C2E" w14:textId="77777777" w:rsidR="00F15F3F" w:rsidRDefault="00056EDB">
            <w:pPr>
              <w:pStyle w:val="NCIEBody"/>
              <w:spacing w:after="0" w:line="240" w:lineRule="auto"/>
            </w:pPr>
            <w:r>
              <w:rPr>
                <w:sz w:val="16"/>
              </w:rPr>
              <w:t>Effective-From / Effective-To</w:t>
            </w:r>
          </w:p>
        </w:tc>
        <w:tc>
          <w:tcPr>
            <w:tcW w:w="5018" w:type="dxa"/>
            <w:shd w:val="clear" w:color="auto" w:fill="EDF4EF"/>
            <w:tcMar>
              <w:top w:w="70" w:type="dxa"/>
              <w:left w:w="90" w:type="dxa"/>
              <w:bottom w:w="70" w:type="dxa"/>
              <w:right w:w="90" w:type="dxa"/>
            </w:tcMar>
            <w:vAlign w:val="center"/>
          </w:tcPr>
          <w:p w14:paraId="4B2278F0" w14:textId="77777777" w:rsidR="00F15F3F" w:rsidRDefault="00056EDB">
            <w:pPr>
              <w:pStyle w:val="NCIEBody"/>
              <w:spacing w:after="0" w:line="240" w:lineRule="auto"/>
            </w:pPr>
            <w:r>
              <w:rPr>
                <w:sz w:val="16"/>
              </w:rPr>
              <w:t>The period during which a rule, relationship or configuration value is in force (Ch.24).</w:t>
            </w:r>
          </w:p>
        </w:tc>
      </w:tr>
      <w:tr w:rsidR="00F15F3F" w14:paraId="190D8DA9" w14:textId="77777777">
        <w:trPr>
          <w:cantSplit/>
        </w:trPr>
        <w:tc>
          <w:tcPr>
            <w:tcW w:w="5018" w:type="dxa"/>
            <w:shd w:val="clear" w:color="auto" w:fill="FFFFFF"/>
            <w:tcMar>
              <w:top w:w="70" w:type="dxa"/>
              <w:left w:w="90" w:type="dxa"/>
              <w:bottom w:w="70" w:type="dxa"/>
              <w:right w:w="90" w:type="dxa"/>
            </w:tcMar>
            <w:vAlign w:val="center"/>
          </w:tcPr>
          <w:p w14:paraId="3186B997" w14:textId="77777777" w:rsidR="00F15F3F" w:rsidRDefault="00056EDB">
            <w:pPr>
              <w:pStyle w:val="NCIEBody"/>
              <w:spacing w:after="0" w:line="240" w:lineRule="auto"/>
            </w:pPr>
            <w:r>
              <w:rPr>
                <w:sz w:val="16"/>
              </w:rPr>
              <w:t>Decision Time</w:t>
            </w:r>
          </w:p>
        </w:tc>
        <w:tc>
          <w:tcPr>
            <w:tcW w:w="5018" w:type="dxa"/>
            <w:shd w:val="clear" w:color="auto" w:fill="FFFFFF"/>
            <w:tcMar>
              <w:top w:w="70" w:type="dxa"/>
              <w:left w:w="90" w:type="dxa"/>
              <w:bottom w:w="70" w:type="dxa"/>
              <w:right w:w="90" w:type="dxa"/>
            </w:tcMar>
            <w:vAlign w:val="center"/>
          </w:tcPr>
          <w:p w14:paraId="188A9F4A" w14:textId="77777777" w:rsidR="00F15F3F" w:rsidRDefault="00056EDB">
            <w:pPr>
              <w:pStyle w:val="NCIEBody"/>
              <w:spacing w:after="0" w:line="240" w:lineRule="auto"/>
            </w:pPr>
            <w:r>
              <w:rPr>
                <w:sz w:val="16"/>
              </w:rPr>
              <w:t>The point in time as of which a Decision (Ch.16) is evaluated, excluding any evidence that arrived later (NCIE-002 Ch.23 §23.5).</w:t>
            </w:r>
          </w:p>
        </w:tc>
      </w:tr>
      <w:tr w:rsidR="00F15F3F" w14:paraId="49E61F35" w14:textId="77777777">
        <w:trPr>
          <w:cantSplit/>
        </w:trPr>
        <w:tc>
          <w:tcPr>
            <w:tcW w:w="5018" w:type="dxa"/>
            <w:shd w:val="clear" w:color="auto" w:fill="EDF4EF"/>
            <w:tcMar>
              <w:top w:w="70" w:type="dxa"/>
              <w:left w:w="90" w:type="dxa"/>
              <w:bottom w:w="70" w:type="dxa"/>
              <w:right w:w="90" w:type="dxa"/>
            </w:tcMar>
            <w:vAlign w:val="center"/>
          </w:tcPr>
          <w:p w14:paraId="38005394" w14:textId="77777777" w:rsidR="00F15F3F" w:rsidRDefault="00056EDB">
            <w:pPr>
              <w:pStyle w:val="NCIEBody"/>
              <w:spacing w:after="0" w:line="240" w:lineRule="auto"/>
            </w:pPr>
            <w:r>
              <w:rPr>
                <w:sz w:val="16"/>
              </w:rPr>
              <w:t>Revision Time</w:t>
            </w:r>
          </w:p>
        </w:tc>
        <w:tc>
          <w:tcPr>
            <w:tcW w:w="5018" w:type="dxa"/>
            <w:shd w:val="clear" w:color="auto" w:fill="EDF4EF"/>
            <w:tcMar>
              <w:top w:w="70" w:type="dxa"/>
              <w:left w:w="90" w:type="dxa"/>
              <w:bottom w:w="70" w:type="dxa"/>
              <w:right w:w="90" w:type="dxa"/>
            </w:tcMar>
            <w:vAlign w:val="center"/>
          </w:tcPr>
          <w:p w14:paraId="7F931DAB" w14:textId="77777777" w:rsidR="00F15F3F" w:rsidRDefault="00056EDB">
            <w:pPr>
              <w:pStyle w:val="NCIEBody"/>
              <w:spacing w:after="0" w:line="240" w:lineRule="auto"/>
            </w:pPr>
            <w:r>
              <w:rPr>
                <w:sz w:val="16"/>
              </w:rPr>
              <w:t>When a correction to a previously recorded fact was made (distinct from the fact's own occurrence time).</w:t>
            </w:r>
          </w:p>
        </w:tc>
      </w:tr>
      <w:tr w:rsidR="00F15F3F" w14:paraId="4E1F96D9" w14:textId="77777777">
        <w:trPr>
          <w:cantSplit/>
        </w:trPr>
        <w:tc>
          <w:tcPr>
            <w:tcW w:w="5018" w:type="dxa"/>
            <w:shd w:val="clear" w:color="auto" w:fill="FFFFFF"/>
            <w:tcMar>
              <w:top w:w="70" w:type="dxa"/>
              <w:left w:w="90" w:type="dxa"/>
              <w:bottom w:w="70" w:type="dxa"/>
              <w:right w:w="90" w:type="dxa"/>
            </w:tcMar>
            <w:vAlign w:val="center"/>
          </w:tcPr>
          <w:p w14:paraId="1C481849" w14:textId="77777777" w:rsidR="00F15F3F" w:rsidRDefault="00056EDB">
            <w:pPr>
              <w:pStyle w:val="NCIEBody"/>
              <w:spacing w:after="0" w:line="240" w:lineRule="auto"/>
            </w:pPr>
            <w:r>
              <w:rPr>
                <w:sz w:val="16"/>
              </w:rPr>
              <w:t>Scenario Time</w:t>
            </w:r>
          </w:p>
        </w:tc>
        <w:tc>
          <w:tcPr>
            <w:tcW w:w="5018" w:type="dxa"/>
            <w:shd w:val="clear" w:color="auto" w:fill="FFFFFF"/>
            <w:tcMar>
              <w:top w:w="70" w:type="dxa"/>
              <w:left w:w="90" w:type="dxa"/>
              <w:bottom w:w="70" w:type="dxa"/>
              <w:right w:w="90" w:type="dxa"/>
            </w:tcMar>
            <w:vAlign w:val="center"/>
          </w:tcPr>
          <w:p w14:paraId="14D86ECE" w14:textId="77777777" w:rsidR="00F15F3F" w:rsidRDefault="00056EDB">
            <w:pPr>
              <w:pStyle w:val="NCIEBody"/>
              <w:spacing w:after="0" w:line="240" w:lineRule="auto"/>
            </w:pPr>
            <w:r>
              <w:rPr>
                <w:sz w:val="16"/>
              </w:rPr>
              <w:t>A hypothetical reference time used by a what-if Scenario (Ch.24 §24 pattern); never written to production history.</w:t>
            </w:r>
          </w:p>
        </w:tc>
      </w:tr>
    </w:tbl>
    <w:p w14:paraId="2CEADDA6" w14:textId="77777777" w:rsidR="00F15F3F" w:rsidRDefault="00F15F3F"/>
    <w:p w14:paraId="4945E27A" w14:textId="77777777" w:rsidR="00F15F3F" w:rsidRDefault="00056EDB">
      <w:pPr>
        <w:pStyle w:val="Heading2"/>
      </w:pPr>
      <w:bookmarkStart w:id="54" w:name="_Toc239226196"/>
      <w:r>
        <w:t>5.3 Bitemporal Storage Principle</w:t>
      </w:r>
      <w:bookmarkEnd w:id="54"/>
    </w:p>
    <w:p w14:paraId="190E2C81" w14:textId="77777777" w:rsidR="00F15F3F" w:rsidRDefault="00056EDB">
      <w:pPr>
        <w:pStyle w:val="NCIEBody"/>
      </w:pPr>
      <w:r>
        <w:t>An entity requiring historical defensibility stores both occurrence/effective time and knowledge/revision time as independent axes: querying "as it was known on date X" and querying "as it occurred/applied on date Y" must be answerable independently and in combination, without one overwriting the other.</w:t>
      </w:r>
    </w:p>
    <w:p w14:paraId="4FCDFD98" w14:textId="77777777" w:rsidR="00F15F3F" w:rsidRDefault="00056EDB">
      <w:pPr>
        <w:pStyle w:val="Heading2"/>
      </w:pPr>
      <w:bookmarkStart w:id="55" w:name="_Toc239226197"/>
      <w:r>
        <w:t>5.4 Principal Entities</w:t>
      </w:r>
      <w:bookmarkEnd w:id="55"/>
    </w:p>
    <w:p w14:paraId="2C869AEB" w14:textId="77777777" w:rsidR="00F15F3F" w:rsidRDefault="00056EDB">
      <w:pPr>
        <w:pStyle w:val="ListBullet"/>
      </w:pPr>
      <w:r>
        <w:t>Temporal Fact Envelope — the reusable structure (occurrence time, acquisition time, knowledge time, revision time, superseded-by reference) that domain entities requiring bitemporal storage embed.</w:t>
      </w:r>
    </w:p>
    <w:p w14:paraId="42F1F606" w14:textId="77777777" w:rsidR="00F15F3F" w:rsidRDefault="00056EDB">
      <w:pPr>
        <w:pStyle w:val="ListBullet"/>
      </w:pPr>
      <w:r>
        <w:t>Historical Snapshot — a reconstructed view of canonical state as of a specified knowledge time (implements NCIE-002 Ch.23's Historical Snapshot Service data requirements).</w:t>
      </w:r>
    </w:p>
    <w:p w14:paraId="5778170D" w14:textId="77777777" w:rsidR="00F15F3F" w:rsidRDefault="00056EDB">
      <w:pPr>
        <w:pStyle w:val="ListBullet"/>
      </w:pPr>
      <w:r>
        <w:t>Decision-Time Context — the bounded set of facts, rule versions and evidence available at a Decision's timestamp, explicitly excluding later arrivals.</w:t>
      </w:r>
    </w:p>
    <w:p w14:paraId="35192384" w14:textId="77777777" w:rsidR="00F15F3F" w:rsidRDefault="00056EDB">
      <w:pPr>
        <w:pStyle w:val="Heading2"/>
      </w:pPr>
      <w:bookmarkStart w:id="56" w:name="_Toc239226198"/>
      <w:r>
        <w:t>5.5 Which Entities Require Bitemporal Storage</w:t>
      </w:r>
      <w:bookmarkEnd w:id="56"/>
    </w:p>
    <w:p w14:paraId="207457F8" w14:textId="77777777" w:rsidR="00F15F3F" w:rsidRDefault="00056EDB">
      <w:pPr>
        <w:pStyle w:val="NCIEBody"/>
      </w:pPr>
      <w:r>
        <w:t>Full bitemporal storage (both axes independently queryable) is required for: canonical facts feeding Revenue calculation (Ch.12), Rules (Ch.24), Registration limits (Ch.14), Evidence (Ch.17), and Findings/Decisions (Ch.16). Simpler single-axis (knowledge-time-only) storage is acceptable for high-volume, low-materiality telemetry such as raw PM samples (Ch.7), provided the coarser Ingestion Run (Ch.6) retains acquisition time.</w:t>
      </w:r>
    </w:p>
    <w:p w14:paraId="2A5F96D8" w14:textId="77777777" w:rsidR="00F15F3F" w:rsidRDefault="00056EDB">
      <w:pPr>
        <w:pStyle w:val="Heading2"/>
      </w:pPr>
      <w:bookmarkStart w:id="57" w:name="_Toc239226199"/>
      <w:r>
        <w:lastRenderedPageBreak/>
        <w:t>5.6 Correction Semantics</w:t>
      </w:r>
      <w:bookmarkEnd w:id="57"/>
    </w:p>
    <w:p w14:paraId="302A9677" w14:textId="77777777" w:rsidR="00F15F3F" w:rsidRDefault="00056EDB">
      <w:pPr>
        <w:pStyle w:val="NCIEBody"/>
      </w:pPr>
      <w:r>
        <w:t>A correction to a previously recorded fact never overwrites the prior value in place. It creates a new version with its own revision time, linked to the prior version via a Correction relationship (Ch.25), so a query as of a knowledge time before the correction still returns the pre-correction value.</w:t>
      </w:r>
    </w:p>
    <w:p w14:paraId="6CDB1D55" w14:textId="77777777" w:rsidR="00F15F3F" w:rsidRDefault="00056EDB">
      <w:pPr>
        <w:pStyle w:val="Heading2"/>
      </w:pPr>
      <w:bookmarkStart w:id="58" w:name="_Toc239226200"/>
      <w:r>
        <w:t>5.7 Failure / Exception Semantics</w:t>
      </w:r>
      <w:bookmarkEnd w:id="58"/>
    </w:p>
    <w:p w14:paraId="2D01385F" w14:textId="77777777" w:rsidR="00F15F3F" w:rsidRDefault="00056EDB">
      <w:pPr>
        <w:pStyle w:val="NCIEBody"/>
      </w:pPr>
      <w:r>
        <w:t xml:space="preserve">A source that cannot supply a clear occurrence time (only a delivery time) has that gap recorded explicitly — occurrence time is marked Unknown (Chapter 2's vocabulary) rather than defaulted to acquisition time, which would silently misrepresent when the fact </w:t>
      </w:r>
      <w:proofErr w:type="gramStart"/>
      <w:r>
        <w:t>actually happened</w:t>
      </w:r>
      <w:proofErr w:type="gramEnd"/>
      <w:r>
        <w:t>.</w:t>
      </w:r>
    </w:p>
    <w:p w14:paraId="22DC5CF8" w14:textId="77777777" w:rsidR="00F15F3F" w:rsidRDefault="00056EDB">
      <w:pPr>
        <w:pStyle w:val="Heading2"/>
      </w:pPr>
      <w:bookmarkStart w:id="59" w:name="_Toc239226201"/>
      <w:r>
        <w:t>5.8 Official Time Zone and Reference Clock</w:t>
      </w:r>
      <w:bookmarkEnd w:id="59"/>
    </w:p>
    <w:p w14:paraId="7AE7625E" w14:textId="77777777" w:rsidR="00F15F3F" w:rsidRDefault="00056EDB">
      <w:pPr>
        <w:pStyle w:val="NCIEBody"/>
      </w:pPr>
      <w:r>
        <w:t>All canonical timestamps are stored in a single reference time zone (UTC recommended) with local Ghana time (GMT, no DST) derived for display, so cross-source comparison is never subject to ambiguous local-time arithmetic.</w:t>
      </w:r>
    </w:p>
    <w:p w14:paraId="19B5ACE8" w14:textId="77777777" w:rsidR="00F15F3F" w:rsidRDefault="00056EDB">
      <w:pPr>
        <w:pStyle w:val="Heading2"/>
      </w:pPr>
      <w:bookmarkStart w:id="60" w:name="_Toc239226202"/>
      <w:r>
        <w:t>NCIE-002 Architecture Dependency &amp; Traceability</w:t>
      </w:r>
      <w:bookmarkEnd w:id="60"/>
    </w:p>
    <w:p w14:paraId="69B70464" w14:textId="77777777" w:rsidR="00F15F3F" w:rsidRDefault="00056EDB">
      <w:pPr>
        <w:pStyle w:val="NCIEBody"/>
      </w:pPr>
      <w:r>
        <w:t>Directly implements NCIE-002 Ch.5 §5.3 (temporal/metadata model), Ch.22 §22.3 (rule effective dating) and Ch.23 §23.5 (decision-time reconstruction).</w:t>
      </w:r>
    </w:p>
    <w:p w14:paraId="2D304E71" w14:textId="77777777" w:rsidR="00F15F3F" w:rsidRDefault="00056EDB">
      <w:pPr>
        <w:pStyle w:val="Heading2"/>
      </w:pPr>
      <w:bookmarkStart w:id="61" w:name="_Toc239226203"/>
      <w:r>
        <w:t>Human Review Focus</w:t>
      </w:r>
      <w:bookmarkEnd w:id="61"/>
    </w:p>
    <w:p w14:paraId="313DFDEC" w14:textId="77777777" w:rsidR="00F15F3F" w:rsidRDefault="00056EDB">
      <w:pPr>
        <w:pStyle w:val="NCIEReviewItem"/>
      </w:pPr>
      <w:proofErr w:type="gramStart"/>
      <w:r>
        <w:rPr>
          <w:color w:val="D89D26"/>
        </w:rPr>
        <w:t xml:space="preserve">•  </w:t>
      </w:r>
      <w:r>
        <w:rPr>
          <w:b/>
          <w:color w:val="D89D26"/>
          <w:sz w:val="16"/>
        </w:rPr>
        <w:t>[</w:t>
      </w:r>
      <w:proofErr w:type="gramEnd"/>
      <w:r>
        <w:rPr>
          <w:b/>
          <w:color w:val="D89D26"/>
          <w:sz w:val="16"/>
        </w:rPr>
        <w:t xml:space="preserve">PROPOSED DESIGN </w:t>
      </w:r>
      <w:proofErr w:type="gramStart"/>
      <w:r>
        <w:rPr>
          <w:b/>
          <w:color w:val="D89D26"/>
          <w:sz w:val="16"/>
        </w:rPr>
        <w:t xml:space="preserve">DEFAULT]  </w:t>
      </w:r>
      <w:r>
        <w:t>UTC</w:t>
      </w:r>
      <w:proofErr w:type="gramEnd"/>
      <w:r>
        <w:t xml:space="preserve"> as the canonical storage time zone with Ghana local time derived for display is proposed as the binding default (§5.8); technically defensible and does not depend on undiscovered facts.</w:t>
      </w:r>
    </w:p>
    <w:p w14:paraId="32431B68"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entities beyond the §5.5 list require full bitemporal storage versus knowledge-time-only, weighing storage cost against legal/operational reconstruction needs.</w:t>
      </w:r>
    </w:p>
    <w:p w14:paraId="537F21FF"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legal/operational expectations for how far back historical reconstruction must be defensible (informs retention in Ch.31 and archival tiering in Ch.35).</w:t>
      </w:r>
    </w:p>
    <w:p w14:paraId="4F481CD6" w14:textId="77777777" w:rsidR="00F15F3F" w:rsidRDefault="00056EDB">
      <w:pPr>
        <w:pStyle w:val="Heading2"/>
      </w:pPr>
      <w:bookmarkStart w:id="62" w:name="_Toc239226204"/>
      <w:r>
        <w:t>5.9 Acceptance Criteria</w:t>
      </w:r>
      <w:bookmarkEnd w:id="62"/>
    </w:p>
    <w:p w14:paraId="1C87187C" w14:textId="77777777" w:rsidR="00F15F3F" w:rsidRDefault="00056EDB">
      <w:pPr>
        <w:pStyle w:val="ListBullet"/>
      </w:pPr>
      <w:r>
        <w:t>A correction to a Revenue-relevant Traffic fact is demonstrably retrievable both in its pre- and post-correction form, keyed by knowledge time.</w:t>
      </w:r>
    </w:p>
    <w:p w14:paraId="05C2FF41" w14:textId="77777777" w:rsidR="00F15F3F" w:rsidRDefault="00056EDB">
      <w:pPr>
        <w:pStyle w:val="ListBullet"/>
      </w:pPr>
      <w:r>
        <w:t xml:space="preserve">A Decision-Time Context reconstruction for a sampled Case demonstrably excludes evidence with </w:t>
      </w:r>
      <w:proofErr w:type="gramStart"/>
      <w:r>
        <w:t>a knowledge</w:t>
      </w:r>
      <w:proofErr w:type="gramEnd"/>
      <w:r>
        <w:t xml:space="preserve"> time after the Decision's timestamp.</w:t>
      </w:r>
    </w:p>
    <w:p w14:paraId="24C7088D" w14:textId="77777777" w:rsidR="00F15F3F" w:rsidRDefault="00056EDB">
      <w:pPr>
        <w:pStyle w:val="NCIEChapterLabel"/>
      </w:pPr>
      <w:r>
        <w:lastRenderedPageBreak/>
        <w:t>NCIE-003 — Chapter 6 Expansion</w:t>
      </w:r>
    </w:p>
    <w:p w14:paraId="029FDBF3" w14:textId="77777777" w:rsidR="00F15F3F" w:rsidRDefault="00056EDB">
      <w:pPr>
        <w:pStyle w:val="Heading1"/>
        <w:pBdr>
          <w:bottom w:val="single" w:sz="14" w:space="5" w:color="D89D26"/>
        </w:pBdr>
      </w:pPr>
      <w:bookmarkStart w:id="63" w:name="_Toc239226205"/>
      <w:r>
        <w:t>Source, Provider, Acquisition &amp; Ingestion Data Model</w:t>
      </w:r>
      <w:bookmarkEnd w:id="63"/>
    </w:p>
    <w:p w14:paraId="49C59AC5" w14:textId="77777777" w:rsidR="00F15F3F" w:rsidRDefault="00056EDB">
      <w:pPr>
        <w:pStyle w:val="NCIEBody"/>
      </w:pPr>
      <w:r>
        <w:rPr>
          <w:i/>
          <w:color w:val="234F29"/>
        </w:rPr>
        <w:t>Models where data comes from, how it enters NCIE, and how source lineage is retained.</w:t>
      </w:r>
    </w:p>
    <w:p w14:paraId="3CCF58D4" w14:textId="77777777" w:rsidR="00F15F3F" w:rsidRDefault="00056EDB">
      <w:pPr>
        <w:pStyle w:val="NCIEStatusBlock"/>
        <w:pBdr>
          <w:left w:val="single" w:sz="18" w:space="8" w:color="D89D26"/>
        </w:pBdr>
        <w:shd w:val="clear" w:color="auto" w:fill="EDF4EF"/>
      </w:pPr>
      <w:r>
        <w:t>Status: IN DEVELOPMENT — FOR HUMAN REVIEW.</w:t>
      </w:r>
    </w:p>
    <w:p w14:paraId="798F7EA6" w14:textId="77777777" w:rsidR="00F15F3F" w:rsidRDefault="00056EDB">
      <w:pPr>
        <w:pStyle w:val="Heading2"/>
      </w:pPr>
      <w:bookmarkStart w:id="64" w:name="_Toc239226206"/>
      <w:r>
        <w:t>6.1 Purpose</w:t>
      </w:r>
      <w:bookmarkEnd w:id="64"/>
    </w:p>
    <w:p w14:paraId="10FAAB02" w14:textId="77777777" w:rsidR="00F15F3F" w:rsidRDefault="00056EDB">
      <w:pPr>
        <w:pStyle w:val="NCIEBody"/>
      </w:pPr>
      <w:r>
        <w:t>Models where data comes from, how it enters NCIE, and how source lineage is retained — the data-model realisation of NCIE-002's Source Registry and Ingestion Gateway (NCIE-002 Ch.6).</w:t>
      </w:r>
    </w:p>
    <w:p w14:paraId="7B7F1336" w14:textId="77777777" w:rsidR="00F15F3F" w:rsidRDefault="00056EDB">
      <w:pPr>
        <w:pStyle w:val="Heading2"/>
      </w:pPr>
      <w:bookmarkStart w:id="65" w:name="_Toc239226207"/>
      <w:r>
        <w:t>6.2 Semantic Definition</w:t>
      </w:r>
      <w:bookmarkEnd w:id="65"/>
    </w:p>
    <w:p w14:paraId="5510F441" w14:textId="77777777" w:rsidR="00F15F3F" w:rsidRDefault="00056EDB">
      <w:pPr>
        <w:pStyle w:val="ListBullet"/>
      </w:pPr>
      <w:r>
        <w:t>Source — the institutional origin of data (e.g. "MTN monthly PM export"), distinct from the technical channel used to acquire it.</w:t>
      </w:r>
    </w:p>
    <w:p w14:paraId="06774259" w14:textId="77777777" w:rsidR="00F15F3F" w:rsidRDefault="00056EDB">
      <w:pPr>
        <w:pStyle w:val="ListBullet"/>
      </w:pPr>
      <w:r>
        <w:t>Provider — the technical acquisition channel (API, file, email, screenshot, manual, RPA) currently used for a Source; a Source may change Provider without changing identity.</w:t>
      </w:r>
    </w:p>
    <w:p w14:paraId="283916EB" w14:textId="77777777" w:rsidR="00F15F3F" w:rsidRDefault="00056EDB">
      <w:pPr>
        <w:pStyle w:val="ListBullet"/>
      </w:pPr>
      <w:r>
        <w:t>Multiple technical copies of the same underlying observation (e.g. the same file received via two channels) do not create independent corroboration — they are deduplicated to one Source Object Reference before being treated as evidence of anything.</w:t>
      </w:r>
    </w:p>
    <w:p w14:paraId="3130ECE5" w14:textId="77777777" w:rsidR="00F15F3F" w:rsidRDefault="00056EDB">
      <w:pPr>
        <w:pStyle w:val="Heading2"/>
      </w:pPr>
      <w:bookmarkStart w:id="66" w:name="_Toc239226208"/>
      <w:r>
        <w:t>6.3 Principal Entities</w:t>
      </w:r>
      <w:bookmarkEnd w:id="66"/>
    </w:p>
    <w:p w14:paraId="3CFCD785" w14:textId="77777777" w:rsidR="00F15F3F" w:rsidRDefault="00056EDB">
      <w:pPr>
        <w:pStyle w:val="NCIEFigureCaption"/>
      </w:pPr>
      <w:r>
        <w:t>Table 6. Source, Provider, Acquisition &amp; Ingestion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5018"/>
        <w:gridCol w:w="5018"/>
      </w:tblGrid>
      <w:tr w:rsidR="00F15F3F" w14:paraId="3C7F24C9" w14:textId="77777777">
        <w:trPr>
          <w:tblHeader/>
        </w:trPr>
        <w:tc>
          <w:tcPr>
            <w:tcW w:w="5018" w:type="dxa"/>
            <w:shd w:val="clear" w:color="auto" w:fill="071A14"/>
            <w:tcMar>
              <w:top w:w="70" w:type="dxa"/>
              <w:left w:w="90" w:type="dxa"/>
              <w:bottom w:w="70" w:type="dxa"/>
              <w:right w:w="90" w:type="dxa"/>
            </w:tcMar>
            <w:vAlign w:val="center"/>
          </w:tcPr>
          <w:p w14:paraId="4AE4EA59"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4AFF3ACA" w14:textId="77777777" w:rsidR="00F15F3F" w:rsidRDefault="00056EDB">
            <w:pPr>
              <w:pStyle w:val="NCIEBody"/>
              <w:spacing w:after="0" w:line="240" w:lineRule="auto"/>
              <w:jc w:val="center"/>
            </w:pPr>
            <w:r>
              <w:rPr>
                <w:b/>
                <w:color w:val="FFFFFF"/>
                <w:sz w:val="15"/>
              </w:rPr>
              <w:t>Attributes / Attribute Classes</w:t>
            </w:r>
          </w:p>
        </w:tc>
      </w:tr>
      <w:tr w:rsidR="00F15F3F" w14:paraId="7D9CB820" w14:textId="77777777">
        <w:trPr>
          <w:cantSplit/>
        </w:trPr>
        <w:tc>
          <w:tcPr>
            <w:tcW w:w="5018" w:type="dxa"/>
            <w:shd w:val="clear" w:color="auto" w:fill="FFFFFF"/>
            <w:tcMar>
              <w:top w:w="70" w:type="dxa"/>
              <w:left w:w="90" w:type="dxa"/>
              <w:bottom w:w="70" w:type="dxa"/>
              <w:right w:w="90" w:type="dxa"/>
            </w:tcMar>
            <w:vAlign w:val="center"/>
          </w:tcPr>
          <w:p w14:paraId="74B2FED8" w14:textId="77777777" w:rsidR="00F15F3F" w:rsidRDefault="00056EDB">
            <w:pPr>
              <w:pStyle w:val="NCIEBody"/>
              <w:spacing w:after="0" w:line="240" w:lineRule="auto"/>
            </w:pPr>
            <w:r>
              <w:rPr>
                <w:sz w:val="16"/>
              </w:rPr>
              <w:t>Source</w:t>
            </w:r>
          </w:p>
        </w:tc>
        <w:tc>
          <w:tcPr>
            <w:tcW w:w="5018" w:type="dxa"/>
            <w:shd w:val="clear" w:color="auto" w:fill="FFFFFF"/>
            <w:tcMar>
              <w:top w:w="70" w:type="dxa"/>
              <w:left w:w="90" w:type="dxa"/>
              <w:bottom w:w="70" w:type="dxa"/>
              <w:right w:w="90" w:type="dxa"/>
            </w:tcMar>
            <w:vAlign w:val="center"/>
          </w:tcPr>
          <w:p w14:paraId="11E79DC8" w14:textId="77777777" w:rsidR="00F15F3F" w:rsidRDefault="00056EDB">
            <w:pPr>
              <w:pStyle w:val="NCIEBody"/>
              <w:spacing w:after="0" w:line="240" w:lineRule="auto"/>
            </w:pPr>
            <w:r>
              <w:rPr>
                <w:sz w:val="16"/>
              </w:rPr>
              <w:t>name, owner, domain, expected frequency, trust tier, status.</w:t>
            </w:r>
          </w:p>
        </w:tc>
      </w:tr>
      <w:tr w:rsidR="00F15F3F" w14:paraId="1EB79D1F" w14:textId="77777777">
        <w:trPr>
          <w:cantSplit/>
        </w:trPr>
        <w:tc>
          <w:tcPr>
            <w:tcW w:w="5018" w:type="dxa"/>
            <w:shd w:val="clear" w:color="auto" w:fill="EDF4EF"/>
            <w:tcMar>
              <w:top w:w="70" w:type="dxa"/>
              <w:left w:w="90" w:type="dxa"/>
              <w:bottom w:w="70" w:type="dxa"/>
              <w:right w:w="90" w:type="dxa"/>
            </w:tcMar>
            <w:vAlign w:val="center"/>
          </w:tcPr>
          <w:p w14:paraId="0050A5DB" w14:textId="77777777" w:rsidR="00F15F3F" w:rsidRDefault="00056EDB">
            <w:pPr>
              <w:pStyle w:val="NCIEBody"/>
              <w:spacing w:after="0" w:line="240" w:lineRule="auto"/>
            </w:pPr>
            <w:r>
              <w:rPr>
                <w:sz w:val="16"/>
              </w:rPr>
              <w:t>Provider</w:t>
            </w:r>
          </w:p>
        </w:tc>
        <w:tc>
          <w:tcPr>
            <w:tcW w:w="5018" w:type="dxa"/>
            <w:shd w:val="clear" w:color="auto" w:fill="EDF4EF"/>
            <w:tcMar>
              <w:top w:w="70" w:type="dxa"/>
              <w:left w:w="90" w:type="dxa"/>
              <w:bottom w:w="70" w:type="dxa"/>
              <w:right w:w="90" w:type="dxa"/>
            </w:tcMar>
            <w:vAlign w:val="center"/>
          </w:tcPr>
          <w:p w14:paraId="30F76A59" w14:textId="77777777" w:rsidR="00F15F3F" w:rsidRDefault="00056EDB">
            <w:pPr>
              <w:pStyle w:val="NCIEBody"/>
              <w:spacing w:after="0" w:line="240" w:lineRule="auto"/>
            </w:pPr>
            <w:r>
              <w:rPr>
                <w:sz w:val="16"/>
              </w:rPr>
              <w:t>type (API/file/email/screenshot/manual/RPA), source reference, configuration reference (credentials by reference only, per NCIE-002 Ch.26).</w:t>
            </w:r>
          </w:p>
        </w:tc>
      </w:tr>
      <w:tr w:rsidR="00F15F3F" w14:paraId="7345787D" w14:textId="77777777">
        <w:trPr>
          <w:cantSplit/>
        </w:trPr>
        <w:tc>
          <w:tcPr>
            <w:tcW w:w="5018" w:type="dxa"/>
            <w:shd w:val="clear" w:color="auto" w:fill="FFFFFF"/>
            <w:tcMar>
              <w:top w:w="70" w:type="dxa"/>
              <w:left w:w="90" w:type="dxa"/>
              <w:bottom w:w="70" w:type="dxa"/>
              <w:right w:w="90" w:type="dxa"/>
            </w:tcMar>
            <w:vAlign w:val="center"/>
          </w:tcPr>
          <w:p w14:paraId="05136663" w14:textId="77777777" w:rsidR="00F15F3F" w:rsidRDefault="00056EDB">
            <w:pPr>
              <w:pStyle w:val="NCIEBody"/>
              <w:spacing w:after="0" w:line="240" w:lineRule="auto"/>
            </w:pPr>
            <w:r>
              <w:rPr>
                <w:sz w:val="16"/>
              </w:rPr>
              <w:t>Acquisition Channel</w:t>
            </w:r>
          </w:p>
        </w:tc>
        <w:tc>
          <w:tcPr>
            <w:tcW w:w="5018" w:type="dxa"/>
            <w:shd w:val="clear" w:color="auto" w:fill="FFFFFF"/>
            <w:tcMar>
              <w:top w:w="70" w:type="dxa"/>
              <w:left w:w="90" w:type="dxa"/>
              <w:bottom w:w="70" w:type="dxa"/>
              <w:right w:w="90" w:type="dxa"/>
            </w:tcMar>
            <w:vAlign w:val="center"/>
          </w:tcPr>
          <w:p w14:paraId="544B9950" w14:textId="77777777" w:rsidR="00F15F3F" w:rsidRDefault="00056EDB">
            <w:pPr>
              <w:pStyle w:val="NCIEBody"/>
              <w:spacing w:after="0" w:line="240" w:lineRule="auto"/>
            </w:pPr>
            <w:r>
              <w:rPr>
                <w:sz w:val="16"/>
              </w:rPr>
              <w:t>provider reference, endpoint/mailbox/portal reference, authentication reference.</w:t>
            </w:r>
          </w:p>
        </w:tc>
      </w:tr>
      <w:tr w:rsidR="00F15F3F" w14:paraId="405430EB" w14:textId="77777777">
        <w:trPr>
          <w:cantSplit/>
        </w:trPr>
        <w:tc>
          <w:tcPr>
            <w:tcW w:w="5018" w:type="dxa"/>
            <w:shd w:val="clear" w:color="auto" w:fill="EDF4EF"/>
            <w:tcMar>
              <w:top w:w="70" w:type="dxa"/>
              <w:left w:w="90" w:type="dxa"/>
              <w:bottom w:w="70" w:type="dxa"/>
              <w:right w:w="90" w:type="dxa"/>
            </w:tcMar>
            <w:vAlign w:val="center"/>
          </w:tcPr>
          <w:p w14:paraId="4B2C38DD" w14:textId="77777777" w:rsidR="00F15F3F" w:rsidRDefault="00056EDB">
            <w:pPr>
              <w:pStyle w:val="NCIEBody"/>
              <w:spacing w:after="0" w:line="240" w:lineRule="auto"/>
            </w:pPr>
            <w:r>
              <w:rPr>
                <w:sz w:val="16"/>
              </w:rPr>
              <w:t>Ingestion Run</w:t>
            </w:r>
          </w:p>
        </w:tc>
        <w:tc>
          <w:tcPr>
            <w:tcW w:w="5018" w:type="dxa"/>
            <w:shd w:val="clear" w:color="auto" w:fill="EDF4EF"/>
            <w:tcMar>
              <w:top w:w="70" w:type="dxa"/>
              <w:left w:w="90" w:type="dxa"/>
              <w:bottom w:w="70" w:type="dxa"/>
              <w:right w:w="90" w:type="dxa"/>
            </w:tcMar>
            <w:vAlign w:val="center"/>
          </w:tcPr>
          <w:p w14:paraId="7A8E4E06" w14:textId="77777777" w:rsidR="00F15F3F" w:rsidRDefault="00056EDB">
            <w:pPr>
              <w:pStyle w:val="NCIEBody"/>
              <w:spacing w:after="0" w:line="240" w:lineRule="auto"/>
            </w:pPr>
            <w:r>
              <w:rPr>
                <w:sz w:val="16"/>
              </w:rPr>
              <w:t>source reference, provider reference, start/end time, status, artifact reference(s).</w:t>
            </w:r>
          </w:p>
        </w:tc>
      </w:tr>
      <w:tr w:rsidR="00F15F3F" w14:paraId="27B5DE6D" w14:textId="77777777">
        <w:trPr>
          <w:cantSplit/>
        </w:trPr>
        <w:tc>
          <w:tcPr>
            <w:tcW w:w="5018" w:type="dxa"/>
            <w:shd w:val="clear" w:color="auto" w:fill="FFFFFF"/>
            <w:tcMar>
              <w:top w:w="70" w:type="dxa"/>
              <w:left w:w="90" w:type="dxa"/>
              <w:bottom w:w="70" w:type="dxa"/>
              <w:right w:w="90" w:type="dxa"/>
            </w:tcMar>
            <w:vAlign w:val="center"/>
          </w:tcPr>
          <w:p w14:paraId="78E58135" w14:textId="77777777" w:rsidR="00F15F3F" w:rsidRDefault="00056EDB">
            <w:pPr>
              <w:pStyle w:val="NCIEBody"/>
              <w:spacing w:after="0" w:line="240" w:lineRule="auto"/>
            </w:pPr>
            <w:r>
              <w:rPr>
                <w:sz w:val="16"/>
              </w:rPr>
              <w:t>Source Object Reference</w:t>
            </w:r>
          </w:p>
        </w:tc>
        <w:tc>
          <w:tcPr>
            <w:tcW w:w="5018" w:type="dxa"/>
            <w:shd w:val="clear" w:color="auto" w:fill="FFFFFF"/>
            <w:tcMar>
              <w:top w:w="70" w:type="dxa"/>
              <w:left w:w="90" w:type="dxa"/>
              <w:bottom w:w="70" w:type="dxa"/>
              <w:right w:w="90" w:type="dxa"/>
            </w:tcMar>
            <w:vAlign w:val="center"/>
          </w:tcPr>
          <w:p w14:paraId="179AC64B" w14:textId="77777777" w:rsidR="00F15F3F" w:rsidRDefault="00056EDB">
            <w:pPr>
              <w:pStyle w:val="NCIEBody"/>
              <w:spacing w:after="0" w:line="240" w:lineRule="auto"/>
            </w:pPr>
            <w:r>
              <w:rPr>
                <w:sz w:val="16"/>
              </w:rPr>
              <w:t>ingestion run reference, raw artifact pointer, hash/integrity metadata, deduplication key.</w:t>
            </w:r>
          </w:p>
        </w:tc>
      </w:tr>
      <w:tr w:rsidR="00F15F3F" w14:paraId="6404DC67" w14:textId="77777777">
        <w:trPr>
          <w:cantSplit/>
        </w:trPr>
        <w:tc>
          <w:tcPr>
            <w:tcW w:w="5018" w:type="dxa"/>
            <w:shd w:val="clear" w:color="auto" w:fill="EDF4EF"/>
            <w:tcMar>
              <w:top w:w="70" w:type="dxa"/>
              <w:left w:w="90" w:type="dxa"/>
              <w:bottom w:w="70" w:type="dxa"/>
              <w:right w:w="90" w:type="dxa"/>
            </w:tcMar>
            <w:vAlign w:val="center"/>
          </w:tcPr>
          <w:p w14:paraId="0722B166" w14:textId="77777777" w:rsidR="00F15F3F" w:rsidRDefault="00056EDB">
            <w:pPr>
              <w:pStyle w:val="NCIEBody"/>
              <w:spacing w:after="0" w:line="240" w:lineRule="auto"/>
            </w:pPr>
            <w:r>
              <w:rPr>
                <w:sz w:val="16"/>
              </w:rPr>
              <w:t>Validation Result</w:t>
            </w:r>
          </w:p>
        </w:tc>
        <w:tc>
          <w:tcPr>
            <w:tcW w:w="5018" w:type="dxa"/>
            <w:shd w:val="clear" w:color="auto" w:fill="EDF4EF"/>
            <w:tcMar>
              <w:top w:w="70" w:type="dxa"/>
              <w:left w:w="90" w:type="dxa"/>
              <w:bottom w:w="70" w:type="dxa"/>
              <w:right w:w="90" w:type="dxa"/>
            </w:tcMar>
            <w:vAlign w:val="center"/>
          </w:tcPr>
          <w:p w14:paraId="58FC5990" w14:textId="77777777" w:rsidR="00F15F3F" w:rsidRDefault="00056EDB">
            <w:pPr>
              <w:pStyle w:val="NCIEBody"/>
              <w:spacing w:after="0" w:line="240" w:lineRule="auto"/>
            </w:pPr>
            <w:r>
              <w:rPr>
                <w:sz w:val="16"/>
              </w:rPr>
              <w:t>source object reference, checks performed, pass/fail, rejection reason.</w:t>
            </w:r>
          </w:p>
        </w:tc>
      </w:tr>
      <w:tr w:rsidR="00F15F3F" w14:paraId="075617B3" w14:textId="77777777">
        <w:trPr>
          <w:cantSplit/>
        </w:trPr>
        <w:tc>
          <w:tcPr>
            <w:tcW w:w="5018" w:type="dxa"/>
            <w:shd w:val="clear" w:color="auto" w:fill="FFFFFF"/>
            <w:tcMar>
              <w:top w:w="70" w:type="dxa"/>
              <w:left w:w="90" w:type="dxa"/>
              <w:bottom w:w="70" w:type="dxa"/>
              <w:right w:w="90" w:type="dxa"/>
            </w:tcMar>
            <w:vAlign w:val="center"/>
          </w:tcPr>
          <w:p w14:paraId="29883542" w14:textId="77777777" w:rsidR="00F15F3F" w:rsidRDefault="00056EDB">
            <w:pPr>
              <w:pStyle w:val="NCIEBody"/>
              <w:spacing w:after="0" w:line="240" w:lineRule="auto"/>
            </w:pPr>
            <w:r>
              <w:rPr>
                <w:sz w:val="16"/>
              </w:rPr>
              <w:t>Transformation Reference</w:t>
            </w:r>
          </w:p>
        </w:tc>
        <w:tc>
          <w:tcPr>
            <w:tcW w:w="5018" w:type="dxa"/>
            <w:shd w:val="clear" w:color="auto" w:fill="FFFFFF"/>
            <w:tcMar>
              <w:top w:w="70" w:type="dxa"/>
              <w:left w:w="90" w:type="dxa"/>
              <w:bottom w:w="70" w:type="dxa"/>
              <w:right w:w="90" w:type="dxa"/>
            </w:tcMar>
            <w:vAlign w:val="center"/>
          </w:tcPr>
          <w:p w14:paraId="696FF6A5" w14:textId="77777777" w:rsidR="00F15F3F" w:rsidRDefault="00056EDB">
            <w:pPr>
              <w:pStyle w:val="NCIEBody"/>
              <w:spacing w:after="0" w:line="240" w:lineRule="auto"/>
            </w:pPr>
            <w:r>
              <w:rPr>
                <w:sz w:val="16"/>
              </w:rPr>
              <w:t>source object reference, transformation applied, resulting canonical fact reference(s) (Ch.25).</w:t>
            </w:r>
          </w:p>
        </w:tc>
      </w:tr>
      <w:tr w:rsidR="00F15F3F" w14:paraId="4C6DBB1B" w14:textId="77777777">
        <w:trPr>
          <w:cantSplit/>
        </w:trPr>
        <w:tc>
          <w:tcPr>
            <w:tcW w:w="5018" w:type="dxa"/>
            <w:shd w:val="clear" w:color="auto" w:fill="EDF4EF"/>
            <w:tcMar>
              <w:top w:w="70" w:type="dxa"/>
              <w:left w:w="90" w:type="dxa"/>
              <w:bottom w:w="70" w:type="dxa"/>
              <w:right w:w="90" w:type="dxa"/>
            </w:tcMar>
            <w:vAlign w:val="center"/>
          </w:tcPr>
          <w:p w14:paraId="0CD7D5E5" w14:textId="77777777" w:rsidR="00F15F3F" w:rsidRDefault="00056EDB">
            <w:pPr>
              <w:pStyle w:val="NCIEBody"/>
              <w:spacing w:after="0" w:line="240" w:lineRule="auto"/>
            </w:pPr>
            <w:r>
              <w:rPr>
                <w:sz w:val="16"/>
              </w:rPr>
              <w:t>Acquisition Status</w:t>
            </w:r>
          </w:p>
        </w:tc>
        <w:tc>
          <w:tcPr>
            <w:tcW w:w="5018" w:type="dxa"/>
            <w:shd w:val="clear" w:color="auto" w:fill="EDF4EF"/>
            <w:tcMar>
              <w:top w:w="70" w:type="dxa"/>
              <w:left w:w="90" w:type="dxa"/>
              <w:bottom w:w="70" w:type="dxa"/>
              <w:right w:w="90" w:type="dxa"/>
            </w:tcMar>
            <w:vAlign w:val="center"/>
          </w:tcPr>
          <w:p w14:paraId="4F355794" w14:textId="77777777" w:rsidR="00F15F3F" w:rsidRDefault="00056EDB">
            <w:pPr>
              <w:pStyle w:val="NCIEBody"/>
              <w:spacing w:after="0" w:line="240" w:lineRule="auto"/>
            </w:pPr>
            <w:r>
              <w:rPr>
                <w:sz w:val="16"/>
              </w:rPr>
              <w:t>source reference, current health (Green/Amber/Grey per NCIE-002 Ch.6 §6.9), last successful run.</w:t>
            </w:r>
          </w:p>
        </w:tc>
      </w:tr>
    </w:tbl>
    <w:p w14:paraId="28AFDBB1" w14:textId="77777777" w:rsidR="00F15F3F" w:rsidRDefault="00F15F3F"/>
    <w:p w14:paraId="7D8BE9D1" w14:textId="77777777" w:rsidR="00F15F3F" w:rsidRDefault="00056EDB">
      <w:pPr>
        <w:pStyle w:val="Heading2"/>
      </w:pPr>
      <w:bookmarkStart w:id="67" w:name="_Toc239226209"/>
      <w:r>
        <w:t>6.4 Lifecycle / States</w:t>
      </w:r>
      <w:bookmarkEnd w:id="67"/>
    </w:p>
    <w:p w14:paraId="7B95F2EE" w14:textId="77777777" w:rsidR="00F15F3F" w:rsidRDefault="00056EDB">
      <w:pPr>
        <w:pStyle w:val="NCIEFigureCaption"/>
      </w:pPr>
      <w:r>
        <w:t>Figure 3. Source-to-canonical acquisition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process flow"/>
      </w:tblPr>
      <w:tblGrid>
        <w:gridCol w:w="5018"/>
        <w:gridCol w:w="5018"/>
      </w:tblGrid>
      <w:tr w:rsidR="00F15F3F" w14:paraId="5AF795A6" w14:textId="77777777">
        <w:trPr>
          <w:cantSplit/>
        </w:trPr>
        <w:tc>
          <w:tcPr>
            <w:tcW w:w="5018" w:type="dxa"/>
            <w:shd w:val="clear" w:color="auto" w:fill="D89D26"/>
            <w:tcMar>
              <w:top w:w="70" w:type="dxa"/>
              <w:left w:w="90" w:type="dxa"/>
              <w:bottom w:w="70" w:type="dxa"/>
              <w:right w:w="90" w:type="dxa"/>
            </w:tcMar>
            <w:vAlign w:val="center"/>
          </w:tcPr>
          <w:p w14:paraId="429585FA"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D41A8D9" w14:textId="77777777" w:rsidR="00F15F3F" w:rsidRDefault="00056EDB">
            <w:pPr>
              <w:pStyle w:val="NCIEBody"/>
              <w:spacing w:after="0" w:line="240" w:lineRule="auto"/>
            </w:pPr>
            <w:r>
              <w:rPr>
                <w:color w:val="FFFFFF"/>
                <w:sz w:val="16"/>
              </w:rPr>
              <w:t>Source registered with owner, frequency and provider</w:t>
            </w:r>
          </w:p>
        </w:tc>
      </w:tr>
      <w:tr w:rsidR="00F15F3F" w14:paraId="75B03F1B" w14:textId="77777777">
        <w:trPr>
          <w:cantSplit/>
        </w:trPr>
        <w:tc>
          <w:tcPr>
            <w:tcW w:w="10036" w:type="dxa"/>
            <w:gridSpan w:val="2"/>
            <w:shd w:val="clear" w:color="auto" w:fill="EDF4EF"/>
            <w:tcMar>
              <w:top w:w="15" w:type="dxa"/>
              <w:left w:w="20" w:type="dxa"/>
              <w:bottom w:w="15" w:type="dxa"/>
              <w:right w:w="20" w:type="dxa"/>
            </w:tcMar>
            <w:vAlign w:val="center"/>
          </w:tcPr>
          <w:p w14:paraId="6734F537" w14:textId="77777777" w:rsidR="00F15F3F" w:rsidRDefault="00056EDB">
            <w:pPr>
              <w:pStyle w:val="NCIEBody"/>
              <w:spacing w:after="0" w:line="240" w:lineRule="auto"/>
              <w:jc w:val="center"/>
            </w:pPr>
            <w:r>
              <w:rPr>
                <w:b/>
                <w:color w:val="D89D26"/>
                <w:sz w:val="13"/>
              </w:rPr>
              <w:t>▼</w:t>
            </w:r>
          </w:p>
        </w:tc>
      </w:tr>
      <w:tr w:rsidR="00F15F3F" w14:paraId="186EBF30" w14:textId="77777777">
        <w:trPr>
          <w:cantSplit/>
        </w:trPr>
        <w:tc>
          <w:tcPr>
            <w:tcW w:w="5018" w:type="dxa"/>
            <w:shd w:val="clear" w:color="auto" w:fill="D89D26"/>
            <w:tcMar>
              <w:top w:w="70" w:type="dxa"/>
              <w:left w:w="90" w:type="dxa"/>
              <w:bottom w:w="70" w:type="dxa"/>
              <w:right w:w="90" w:type="dxa"/>
            </w:tcMar>
            <w:vAlign w:val="center"/>
          </w:tcPr>
          <w:p w14:paraId="0571DFE1"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CA671F5" w14:textId="77777777" w:rsidR="00F15F3F" w:rsidRDefault="00056EDB">
            <w:pPr>
              <w:pStyle w:val="NCIEBody"/>
              <w:spacing w:after="0" w:line="240" w:lineRule="auto"/>
            </w:pPr>
            <w:r>
              <w:rPr>
                <w:color w:val="FFFFFF"/>
                <w:sz w:val="16"/>
              </w:rPr>
              <w:t>Acquisition Channel configured (credentials by reference only)</w:t>
            </w:r>
          </w:p>
        </w:tc>
      </w:tr>
      <w:tr w:rsidR="00F15F3F" w14:paraId="5BC504D0" w14:textId="77777777">
        <w:trPr>
          <w:cantSplit/>
        </w:trPr>
        <w:tc>
          <w:tcPr>
            <w:tcW w:w="10036" w:type="dxa"/>
            <w:gridSpan w:val="2"/>
            <w:shd w:val="clear" w:color="auto" w:fill="EDF4EF"/>
            <w:tcMar>
              <w:top w:w="15" w:type="dxa"/>
              <w:left w:w="20" w:type="dxa"/>
              <w:bottom w:w="15" w:type="dxa"/>
              <w:right w:w="20" w:type="dxa"/>
            </w:tcMar>
            <w:vAlign w:val="center"/>
          </w:tcPr>
          <w:p w14:paraId="6BA95F97" w14:textId="77777777" w:rsidR="00F15F3F" w:rsidRDefault="00056EDB">
            <w:pPr>
              <w:pStyle w:val="NCIEBody"/>
              <w:spacing w:after="0" w:line="240" w:lineRule="auto"/>
              <w:jc w:val="center"/>
            </w:pPr>
            <w:r>
              <w:rPr>
                <w:b/>
                <w:color w:val="D89D26"/>
                <w:sz w:val="13"/>
              </w:rPr>
              <w:t>▼</w:t>
            </w:r>
          </w:p>
        </w:tc>
      </w:tr>
      <w:tr w:rsidR="00F15F3F" w14:paraId="0ECDD720" w14:textId="77777777">
        <w:trPr>
          <w:cantSplit/>
        </w:trPr>
        <w:tc>
          <w:tcPr>
            <w:tcW w:w="5018" w:type="dxa"/>
            <w:shd w:val="clear" w:color="auto" w:fill="D89D26"/>
            <w:tcMar>
              <w:top w:w="70" w:type="dxa"/>
              <w:left w:w="90" w:type="dxa"/>
              <w:bottom w:w="70" w:type="dxa"/>
              <w:right w:w="90" w:type="dxa"/>
            </w:tcMar>
            <w:vAlign w:val="center"/>
          </w:tcPr>
          <w:p w14:paraId="30567B33"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0C132FD" w14:textId="77777777" w:rsidR="00F15F3F" w:rsidRDefault="00056EDB">
            <w:pPr>
              <w:pStyle w:val="NCIEBody"/>
              <w:spacing w:after="0" w:line="240" w:lineRule="auto"/>
            </w:pPr>
            <w:r>
              <w:rPr>
                <w:color w:val="FFFFFF"/>
                <w:sz w:val="16"/>
              </w:rPr>
              <w:t>Ingestion Run attempted</w:t>
            </w:r>
          </w:p>
        </w:tc>
      </w:tr>
      <w:tr w:rsidR="00F15F3F" w14:paraId="093A1926" w14:textId="77777777">
        <w:trPr>
          <w:cantSplit/>
        </w:trPr>
        <w:tc>
          <w:tcPr>
            <w:tcW w:w="10036" w:type="dxa"/>
            <w:gridSpan w:val="2"/>
            <w:shd w:val="clear" w:color="auto" w:fill="EDF4EF"/>
            <w:tcMar>
              <w:top w:w="15" w:type="dxa"/>
              <w:left w:w="20" w:type="dxa"/>
              <w:bottom w:w="15" w:type="dxa"/>
              <w:right w:w="20" w:type="dxa"/>
            </w:tcMar>
            <w:vAlign w:val="center"/>
          </w:tcPr>
          <w:p w14:paraId="09C2977C" w14:textId="77777777" w:rsidR="00F15F3F" w:rsidRDefault="00056EDB">
            <w:pPr>
              <w:pStyle w:val="NCIEBody"/>
              <w:spacing w:after="0" w:line="240" w:lineRule="auto"/>
              <w:jc w:val="center"/>
            </w:pPr>
            <w:r>
              <w:rPr>
                <w:b/>
                <w:color w:val="D89D26"/>
                <w:sz w:val="13"/>
              </w:rPr>
              <w:t>▼</w:t>
            </w:r>
          </w:p>
        </w:tc>
      </w:tr>
      <w:tr w:rsidR="00F15F3F" w14:paraId="76B93922" w14:textId="77777777">
        <w:trPr>
          <w:cantSplit/>
        </w:trPr>
        <w:tc>
          <w:tcPr>
            <w:tcW w:w="5018" w:type="dxa"/>
            <w:shd w:val="clear" w:color="auto" w:fill="D89D26"/>
            <w:tcMar>
              <w:top w:w="70" w:type="dxa"/>
              <w:left w:w="90" w:type="dxa"/>
              <w:bottom w:w="70" w:type="dxa"/>
              <w:right w:w="90" w:type="dxa"/>
            </w:tcMar>
            <w:vAlign w:val="center"/>
          </w:tcPr>
          <w:p w14:paraId="14E37F44"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696153A" w14:textId="77777777" w:rsidR="00F15F3F" w:rsidRDefault="00056EDB">
            <w:pPr>
              <w:pStyle w:val="NCIEBody"/>
              <w:spacing w:after="0" w:line="240" w:lineRule="auto"/>
            </w:pPr>
            <w:r>
              <w:rPr>
                <w:color w:val="FFFFFF"/>
                <w:sz w:val="16"/>
              </w:rPr>
              <w:t>Source Object Reference created from received artifact</w:t>
            </w:r>
          </w:p>
        </w:tc>
      </w:tr>
      <w:tr w:rsidR="00F15F3F" w14:paraId="1A077D88" w14:textId="77777777">
        <w:trPr>
          <w:cantSplit/>
        </w:trPr>
        <w:tc>
          <w:tcPr>
            <w:tcW w:w="10036" w:type="dxa"/>
            <w:gridSpan w:val="2"/>
            <w:shd w:val="clear" w:color="auto" w:fill="EDF4EF"/>
            <w:tcMar>
              <w:top w:w="15" w:type="dxa"/>
              <w:left w:w="20" w:type="dxa"/>
              <w:bottom w:w="15" w:type="dxa"/>
              <w:right w:w="20" w:type="dxa"/>
            </w:tcMar>
            <w:vAlign w:val="center"/>
          </w:tcPr>
          <w:p w14:paraId="3AD1B487" w14:textId="77777777" w:rsidR="00F15F3F" w:rsidRDefault="00056EDB">
            <w:pPr>
              <w:pStyle w:val="NCIEBody"/>
              <w:spacing w:after="0" w:line="240" w:lineRule="auto"/>
              <w:jc w:val="center"/>
            </w:pPr>
            <w:r>
              <w:rPr>
                <w:b/>
                <w:color w:val="D89D26"/>
                <w:sz w:val="13"/>
              </w:rPr>
              <w:t>▼</w:t>
            </w:r>
          </w:p>
        </w:tc>
      </w:tr>
      <w:tr w:rsidR="00F15F3F" w14:paraId="35849496" w14:textId="77777777">
        <w:trPr>
          <w:cantSplit/>
        </w:trPr>
        <w:tc>
          <w:tcPr>
            <w:tcW w:w="5018" w:type="dxa"/>
            <w:shd w:val="clear" w:color="auto" w:fill="D89D26"/>
            <w:tcMar>
              <w:top w:w="70" w:type="dxa"/>
              <w:left w:w="90" w:type="dxa"/>
              <w:bottom w:w="70" w:type="dxa"/>
              <w:right w:w="90" w:type="dxa"/>
            </w:tcMar>
            <w:vAlign w:val="center"/>
          </w:tcPr>
          <w:p w14:paraId="2C677FC2" w14:textId="77777777" w:rsidR="00F15F3F" w:rsidRDefault="00056ED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99CF58B" w14:textId="77777777" w:rsidR="00F15F3F" w:rsidRDefault="00056EDB">
            <w:pPr>
              <w:pStyle w:val="NCIEBody"/>
              <w:spacing w:after="0" w:line="240" w:lineRule="auto"/>
            </w:pPr>
            <w:r>
              <w:rPr>
                <w:color w:val="FFFFFF"/>
                <w:sz w:val="16"/>
              </w:rPr>
              <w:t>Validation Result recorded (pass/fail/reason)</w:t>
            </w:r>
          </w:p>
        </w:tc>
      </w:tr>
      <w:tr w:rsidR="00F15F3F" w14:paraId="076D0A6F" w14:textId="77777777">
        <w:trPr>
          <w:cantSplit/>
        </w:trPr>
        <w:tc>
          <w:tcPr>
            <w:tcW w:w="10036" w:type="dxa"/>
            <w:gridSpan w:val="2"/>
            <w:shd w:val="clear" w:color="auto" w:fill="EDF4EF"/>
            <w:tcMar>
              <w:top w:w="15" w:type="dxa"/>
              <w:left w:w="20" w:type="dxa"/>
              <w:bottom w:w="15" w:type="dxa"/>
              <w:right w:w="20" w:type="dxa"/>
            </w:tcMar>
            <w:vAlign w:val="center"/>
          </w:tcPr>
          <w:p w14:paraId="3A451616" w14:textId="77777777" w:rsidR="00F15F3F" w:rsidRDefault="00056EDB">
            <w:pPr>
              <w:pStyle w:val="NCIEBody"/>
              <w:spacing w:after="0" w:line="240" w:lineRule="auto"/>
              <w:jc w:val="center"/>
            </w:pPr>
            <w:r>
              <w:rPr>
                <w:b/>
                <w:color w:val="D89D26"/>
                <w:sz w:val="13"/>
              </w:rPr>
              <w:lastRenderedPageBreak/>
              <w:t>▼</w:t>
            </w:r>
          </w:p>
        </w:tc>
      </w:tr>
      <w:tr w:rsidR="00F15F3F" w14:paraId="65CE222C" w14:textId="77777777">
        <w:trPr>
          <w:cantSplit/>
        </w:trPr>
        <w:tc>
          <w:tcPr>
            <w:tcW w:w="5018" w:type="dxa"/>
            <w:shd w:val="clear" w:color="auto" w:fill="D89D26"/>
            <w:tcMar>
              <w:top w:w="70" w:type="dxa"/>
              <w:left w:w="90" w:type="dxa"/>
              <w:bottom w:w="70" w:type="dxa"/>
              <w:right w:w="90" w:type="dxa"/>
            </w:tcMar>
            <w:vAlign w:val="center"/>
          </w:tcPr>
          <w:p w14:paraId="7D35FFE4" w14:textId="77777777" w:rsidR="00F15F3F" w:rsidRDefault="00056ED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BA6B72E" w14:textId="77777777" w:rsidR="00F15F3F" w:rsidRDefault="00056EDB">
            <w:pPr>
              <w:pStyle w:val="NCIEBody"/>
              <w:spacing w:after="0" w:line="240" w:lineRule="auto"/>
            </w:pPr>
            <w:r>
              <w:rPr>
                <w:color w:val="FFFFFF"/>
                <w:sz w:val="16"/>
              </w:rPr>
              <w:t>Transformation Reference links validated content to canonical facts</w:t>
            </w:r>
          </w:p>
        </w:tc>
      </w:tr>
      <w:tr w:rsidR="00F15F3F" w14:paraId="509EC7B1" w14:textId="77777777">
        <w:trPr>
          <w:cantSplit/>
        </w:trPr>
        <w:tc>
          <w:tcPr>
            <w:tcW w:w="10036" w:type="dxa"/>
            <w:gridSpan w:val="2"/>
            <w:shd w:val="clear" w:color="auto" w:fill="EDF4EF"/>
            <w:tcMar>
              <w:top w:w="15" w:type="dxa"/>
              <w:left w:w="20" w:type="dxa"/>
              <w:bottom w:w="15" w:type="dxa"/>
              <w:right w:w="20" w:type="dxa"/>
            </w:tcMar>
            <w:vAlign w:val="center"/>
          </w:tcPr>
          <w:p w14:paraId="3001D03F" w14:textId="77777777" w:rsidR="00F15F3F" w:rsidRDefault="00056EDB">
            <w:pPr>
              <w:pStyle w:val="NCIEBody"/>
              <w:spacing w:after="0" w:line="240" w:lineRule="auto"/>
              <w:jc w:val="center"/>
            </w:pPr>
            <w:r>
              <w:rPr>
                <w:b/>
                <w:color w:val="D89D26"/>
                <w:sz w:val="13"/>
              </w:rPr>
              <w:t>▼</w:t>
            </w:r>
          </w:p>
        </w:tc>
      </w:tr>
      <w:tr w:rsidR="00F15F3F" w14:paraId="3DBF3DCE" w14:textId="77777777">
        <w:trPr>
          <w:cantSplit/>
        </w:trPr>
        <w:tc>
          <w:tcPr>
            <w:tcW w:w="5018" w:type="dxa"/>
            <w:shd w:val="clear" w:color="auto" w:fill="D89D26"/>
            <w:tcMar>
              <w:top w:w="70" w:type="dxa"/>
              <w:left w:w="90" w:type="dxa"/>
              <w:bottom w:w="70" w:type="dxa"/>
              <w:right w:w="90" w:type="dxa"/>
            </w:tcMar>
            <w:vAlign w:val="center"/>
          </w:tcPr>
          <w:p w14:paraId="765FC417" w14:textId="77777777" w:rsidR="00F15F3F" w:rsidRDefault="00056ED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2F28AAF" w14:textId="77777777" w:rsidR="00F15F3F" w:rsidRDefault="00056EDB">
            <w:pPr>
              <w:pStyle w:val="NCIEBody"/>
              <w:spacing w:after="0" w:line="240" w:lineRule="auto"/>
            </w:pPr>
            <w:r>
              <w:rPr>
                <w:color w:val="FFFFFF"/>
                <w:sz w:val="16"/>
              </w:rPr>
              <w:t>Acquisition Status updated (Green/Amber/Grey)</w:t>
            </w:r>
          </w:p>
        </w:tc>
      </w:tr>
    </w:tbl>
    <w:p w14:paraId="6CB2E6B1" w14:textId="77777777" w:rsidR="00F15F3F" w:rsidRDefault="00056EDB">
      <w:pPr>
        <w:pStyle w:val="Heading2"/>
      </w:pPr>
      <w:bookmarkStart w:id="68" w:name="_Toc239226210"/>
      <w:r>
        <w:t>6.5 Relationships and Cardinality</w:t>
      </w:r>
      <w:bookmarkEnd w:id="68"/>
    </w:p>
    <w:p w14:paraId="264912DB" w14:textId="77777777" w:rsidR="00F15F3F" w:rsidRDefault="00056EDB">
      <w:pPr>
        <w:pStyle w:val="ListBullet"/>
      </w:pPr>
      <w:r>
        <w:t>One Source has one current Provider but may retain historical Provider records (e.g. manual-to-RPA transition) without losing Source identity.</w:t>
      </w:r>
    </w:p>
    <w:p w14:paraId="5C652D74" w14:textId="77777777" w:rsidR="00F15F3F" w:rsidRDefault="00056EDB">
      <w:pPr>
        <w:pStyle w:val="ListBullet"/>
      </w:pPr>
      <w:r>
        <w:t>One Ingestion Run produces zero-to-many Source Object References (e.g. a single file yielding multiple records).</w:t>
      </w:r>
    </w:p>
    <w:p w14:paraId="308DA970" w14:textId="77777777" w:rsidR="00F15F3F" w:rsidRDefault="00056EDB">
      <w:pPr>
        <w:pStyle w:val="ListBullet"/>
      </w:pPr>
      <w:r>
        <w:t>One Source Object Reference has zero-or-one Validation Result and, if passed, one-to-many Transformation References.</w:t>
      </w:r>
    </w:p>
    <w:p w14:paraId="45A9EF8D" w14:textId="77777777" w:rsidR="00F15F3F" w:rsidRDefault="00056EDB">
      <w:pPr>
        <w:pStyle w:val="Heading2"/>
      </w:pPr>
      <w:bookmarkStart w:id="69" w:name="_Toc239226211"/>
      <w:r>
        <w:t>6.6 Deduplication Rule</w:t>
      </w:r>
      <w:bookmarkEnd w:id="69"/>
    </w:p>
    <w:p w14:paraId="2357C11A" w14:textId="77777777" w:rsidR="00F15F3F" w:rsidRDefault="00056EDB">
      <w:pPr>
        <w:pStyle w:val="NCIEBody"/>
      </w:pPr>
      <w:r>
        <w:t xml:space="preserve">Two Source Object References with the same deduplication key (content </w:t>
      </w:r>
      <w:proofErr w:type="gramStart"/>
      <w:r>
        <w:t>hash</w:t>
      </w:r>
      <w:proofErr w:type="gramEnd"/>
      <w:r>
        <w:t xml:space="preserve"> plus source plus occurrence-time bucket) are treated as one substantive observation for corroboration purposes, even if acquired through different Providers or Ingestion Runs — this directly implements the multiple-technical-copies-are-not-independent-corroboration principle.</w:t>
      </w:r>
    </w:p>
    <w:p w14:paraId="7897C3DB" w14:textId="77777777" w:rsidR="00F15F3F" w:rsidRDefault="00056EDB">
      <w:pPr>
        <w:pStyle w:val="Heading2"/>
      </w:pPr>
      <w:bookmarkStart w:id="70" w:name="_Toc239226212"/>
      <w:r>
        <w:t>6.7 Failure / Exception Semantics</w:t>
      </w:r>
      <w:bookmarkEnd w:id="70"/>
    </w:p>
    <w:p w14:paraId="71419859" w14:textId="77777777" w:rsidR="00F15F3F" w:rsidRDefault="00056EDB">
      <w:pPr>
        <w:pStyle w:val="ListBullet"/>
      </w:pPr>
      <w:r>
        <w:t>A failed Validation Result quarantines the Source Object Reference; it never silently becomes canonical, and it never silently disappears — it remains queryable as a rejected artifact with its reason (NCIE-002 Ch.6 §6.4).</w:t>
      </w:r>
    </w:p>
    <w:p w14:paraId="7C7E8ED5" w14:textId="77777777" w:rsidR="00F15F3F" w:rsidRDefault="00056EDB">
      <w:pPr>
        <w:pStyle w:val="ListBullet"/>
      </w:pPr>
      <w:r>
        <w:t>A Source with no successful Ingestion Run within its expected frequency window shows Acquisition Status Grey, not a false Green.</w:t>
      </w:r>
    </w:p>
    <w:p w14:paraId="1E3A6F00" w14:textId="77777777" w:rsidR="00F15F3F" w:rsidRDefault="00056EDB">
      <w:pPr>
        <w:pStyle w:val="Heading2"/>
      </w:pPr>
      <w:bookmarkStart w:id="71" w:name="_Toc239226213"/>
      <w:r>
        <w:t>6.8 Classification and Ownership</w:t>
      </w:r>
      <w:bookmarkEnd w:id="71"/>
    </w:p>
    <w:p w14:paraId="42C122F3" w14:textId="77777777" w:rsidR="00F15F3F" w:rsidRDefault="00056EDB">
      <w:pPr>
        <w:pStyle w:val="NCIEBody"/>
      </w:pPr>
      <w:r>
        <w:t>Every Source has a named accountable owner before being enabled (NCIE-002 Ch.6 §6.6). Source Object References inherit the classification of the content they carry once known; until validated, raw content defaults to the most protective applicable classification tier.</w:t>
      </w:r>
    </w:p>
    <w:p w14:paraId="066696DA" w14:textId="77777777" w:rsidR="00F15F3F" w:rsidRDefault="00056EDB">
      <w:pPr>
        <w:pStyle w:val="Heading2"/>
      </w:pPr>
      <w:bookmarkStart w:id="72" w:name="_Toc239226214"/>
      <w:r>
        <w:t>NCIE-002 Architecture Dependency &amp; Traceability</w:t>
      </w:r>
      <w:bookmarkEnd w:id="72"/>
    </w:p>
    <w:p w14:paraId="28B5E31E" w14:textId="77777777" w:rsidR="00F15F3F" w:rsidRDefault="00056EDB">
      <w:pPr>
        <w:pStyle w:val="NCIEBody"/>
      </w:pPr>
      <w:r>
        <w:t>Directly implements NCIE-002 Ch.6 in full (Source Registry, Ingestion Gateway, Request/Run/Artifact/Validation lineage, health thresholds).</w:t>
      </w:r>
    </w:p>
    <w:p w14:paraId="64D6B908" w14:textId="77777777" w:rsidR="00F15F3F" w:rsidRDefault="00056EDB">
      <w:pPr>
        <w:pStyle w:val="Heading2"/>
      </w:pPr>
      <w:bookmarkStart w:id="73" w:name="_Toc239226215"/>
      <w:r>
        <w:t>Human Review Focus</w:t>
      </w:r>
      <w:bookmarkEnd w:id="73"/>
    </w:p>
    <w:p w14:paraId="1C855E85"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Inventory</w:t>
      </w:r>
      <w:proofErr w:type="gramEnd"/>
      <w:r>
        <w:t xml:space="preserve"> actual NCA/operator source systems, their current owners and provider channels — this chapter's entities are structurally ready but not yet populated with real sources.</w:t>
      </w:r>
    </w:p>
    <w:p w14:paraId="4387DC66"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source ownership and trust hierarchy where more than one plausible owner exists (e.g. a source jointly relevant to Network and Regulatory domains).</w:t>
      </w:r>
    </w:p>
    <w:p w14:paraId="4E1F04DA"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which sources arrive via API, file, stream, RPA or manual upload today, to correctly populate initial Provider records.</w:t>
      </w:r>
    </w:p>
    <w:p w14:paraId="170A0A32" w14:textId="77777777" w:rsidR="00F15F3F" w:rsidRDefault="00056EDB">
      <w:pPr>
        <w:pStyle w:val="Heading2"/>
      </w:pPr>
      <w:bookmarkStart w:id="74" w:name="_Toc239226216"/>
      <w:r>
        <w:t>6.9 Acceptance Criteria</w:t>
      </w:r>
      <w:bookmarkEnd w:id="74"/>
    </w:p>
    <w:p w14:paraId="7735E253" w14:textId="77777777" w:rsidR="00F15F3F" w:rsidRDefault="00056EDB">
      <w:pPr>
        <w:pStyle w:val="ListBullet"/>
      </w:pPr>
      <w:r>
        <w:t>A deliberately duplicated source artifact (same content, two channels) is demonstrably deduplicated to one Source Object Reference before downstream use.</w:t>
      </w:r>
    </w:p>
    <w:p w14:paraId="693872E6" w14:textId="77777777" w:rsidR="00F15F3F" w:rsidRDefault="00056EDB">
      <w:pPr>
        <w:pStyle w:val="ListBullet"/>
      </w:pPr>
      <w:r>
        <w:t>A rejected Validation Result is demonstrably retrievable with its rejection reason, distinct from data that never arrived at all.</w:t>
      </w:r>
    </w:p>
    <w:p w14:paraId="359CDF5C" w14:textId="77777777" w:rsidR="00F15F3F" w:rsidRDefault="00056EDB">
      <w:pPr>
        <w:pStyle w:val="NCIEChapterLabel"/>
      </w:pPr>
      <w:r>
        <w:lastRenderedPageBreak/>
        <w:t>NCIE-003 — Chapter 7 Expansion</w:t>
      </w:r>
    </w:p>
    <w:p w14:paraId="5E31A549" w14:textId="77777777" w:rsidR="00F15F3F" w:rsidRDefault="00056EDB">
      <w:pPr>
        <w:pStyle w:val="Heading1"/>
        <w:pBdr>
          <w:bottom w:val="single" w:sz="14" w:space="5" w:color="D89D26"/>
        </w:pBdr>
      </w:pPr>
      <w:bookmarkStart w:id="75" w:name="_Toc239226217"/>
      <w:r>
        <w:t>Network Intelligence Data Model</w:t>
      </w:r>
      <w:bookmarkEnd w:id="75"/>
    </w:p>
    <w:p w14:paraId="319ECBB2" w14:textId="77777777" w:rsidR="00F15F3F" w:rsidRDefault="00056EDB">
      <w:pPr>
        <w:pStyle w:val="NCIEBody"/>
      </w:pPr>
      <w:r>
        <w:rPr>
          <w:i/>
          <w:color w:val="234F29"/>
        </w:rPr>
        <w:t>Defines the canonical data objects for network performance monitoring and QoS intelligence.</w:t>
      </w:r>
    </w:p>
    <w:p w14:paraId="33F92DE7" w14:textId="77777777" w:rsidR="00F15F3F" w:rsidRDefault="00056EDB">
      <w:pPr>
        <w:pStyle w:val="NCIEStatusBlock"/>
        <w:pBdr>
          <w:left w:val="single" w:sz="18" w:space="8" w:color="D89D26"/>
        </w:pBdr>
        <w:shd w:val="clear" w:color="auto" w:fill="EDF4EF"/>
      </w:pPr>
      <w:r>
        <w:t>Status: IN DEVELOPMENT — FOR HUMAN REVIEW.</w:t>
      </w:r>
    </w:p>
    <w:p w14:paraId="7962C045" w14:textId="77777777" w:rsidR="00F15F3F" w:rsidRDefault="00056EDB">
      <w:pPr>
        <w:pStyle w:val="Heading2"/>
      </w:pPr>
      <w:bookmarkStart w:id="76" w:name="_Toc239226218"/>
      <w:r>
        <w:t>7.1 Purpose</w:t>
      </w:r>
      <w:bookmarkEnd w:id="76"/>
    </w:p>
    <w:p w14:paraId="5C771099" w14:textId="77777777" w:rsidR="00F15F3F" w:rsidRDefault="00056EDB">
      <w:pPr>
        <w:pStyle w:val="NCIEBody"/>
      </w:pPr>
      <w:r>
        <w:t>Defines the canonical data objects for network performance monitoring (PM) and QoS intelligence, implementing NCIE-002 Ch.7's KPI Engine and Investigation Service.</w:t>
      </w:r>
    </w:p>
    <w:p w14:paraId="5EC4AF66" w14:textId="77777777" w:rsidR="00F15F3F" w:rsidRDefault="00056EDB">
      <w:pPr>
        <w:pStyle w:val="Heading2"/>
      </w:pPr>
      <w:bookmarkStart w:id="77" w:name="_Toc239226219"/>
      <w:r>
        <w:t>7.2 Semantic Definition</w:t>
      </w:r>
      <w:bookmarkEnd w:id="77"/>
    </w:p>
    <w:p w14:paraId="3A89B286" w14:textId="77777777" w:rsidR="00F15F3F" w:rsidRDefault="00056EDB">
      <w:pPr>
        <w:pStyle w:val="ListBullet"/>
      </w:pPr>
      <w:r>
        <w:t xml:space="preserve">PM availability (whether expected files/records arrived, Green/Amber/Grey) is a distinct property from QoS interpretation (whether the KPI value itself is good or </w:t>
      </w:r>
      <w:proofErr w:type="gramStart"/>
      <w:r>
        <w:t>bad) —</w:t>
      </w:r>
      <w:proofErr w:type="gramEnd"/>
      <w:r>
        <w:t xml:space="preserve"> the two are never merged into one status.</w:t>
      </w:r>
    </w:p>
    <w:p w14:paraId="4F9289AF" w14:textId="77777777" w:rsidR="00F15F3F" w:rsidRDefault="00056EDB">
      <w:pPr>
        <w:pStyle w:val="ListBullet"/>
      </w:pPr>
      <w:r>
        <w:t>District-level degradation evidence never becomes cell-level evidence merely by geographic containment; a cell is only shown as degraded when cell-level PM data supports it (NCIE-002 Ch.7 §7.4).</w:t>
      </w:r>
    </w:p>
    <w:p w14:paraId="43B8D198" w14:textId="77777777" w:rsidR="00F15F3F" w:rsidRDefault="00056EDB">
      <w:pPr>
        <w:pStyle w:val="Heading2"/>
      </w:pPr>
      <w:bookmarkStart w:id="78" w:name="_Toc239226220"/>
      <w:r>
        <w:t>7.3 Principal Entities</w:t>
      </w:r>
      <w:bookmarkEnd w:id="78"/>
    </w:p>
    <w:p w14:paraId="244D97F3" w14:textId="77777777" w:rsidR="00F15F3F" w:rsidRDefault="00056EDB">
      <w:pPr>
        <w:pStyle w:val="NCIEFigureCaption"/>
      </w:pPr>
      <w:r>
        <w:t xml:space="preserve">Table 7. Network Intelligence </w:t>
      </w:r>
      <w:proofErr w:type="gramStart"/>
      <w:r>
        <w:t>principal</w:t>
      </w:r>
      <w:proofErr w:type="gramEnd"/>
      <w:r>
        <w:t xml:space="preserve">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5018"/>
        <w:gridCol w:w="5018"/>
      </w:tblGrid>
      <w:tr w:rsidR="00F15F3F" w14:paraId="206314A9" w14:textId="77777777">
        <w:trPr>
          <w:tblHeader/>
        </w:trPr>
        <w:tc>
          <w:tcPr>
            <w:tcW w:w="5018" w:type="dxa"/>
            <w:shd w:val="clear" w:color="auto" w:fill="071A14"/>
            <w:tcMar>
              <w:top w:w="70" w:type="dxa"/>
              <w:left w:w="90" w:type="dxa"/>
              <w:bottom w:w="70" w:type="dxa"/>
              <w:right w:w="90" w:type="dxa"/>
            </w:tcMar>
            <w:vAlign w:val="center"/>
          </w:tcPr>
          <w:p w14:paraId="4FCB160D"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3D19C338" w14:textId="77777777" w:rsidR="00F15F3F" w:rsidRDefault="00056EDB">
            <w:pPr>
              <w:pStyle w:val="NCIEBody"/>
              <w:spacing w:after="0" w:line="240" w:lineRule="auto"/>
              <w:jc w:val="center"/>
            </w:pPr>
            <w:r>
              <w:rPr>
                <w:b/>
                <w:color w:val="FFFFFF"/>
                <w:sz w:val="15"/>
              </w:rPr>
              <w:t>Attributes / Attribute Classes</w:t>
            </w:r>
          </w:p>
        </w:tc>
      </w:tr>
      <w:tr w:rsidR="00F15F3F" w14:paraId="73502C19" w14:textId="77777777">
        <w:trPr>
          <w:cantSplit/>
        </w:trPr>
        <w:tc>
          <w:tcPr>
            <w:tcW w:w="5018" w:type="dxa"/>
            <w:shd w:val="clear" w:color="auto" w:fill="FFFFFF"/>
            <w:tcMar>
              <w:top w:w="70" w:type="dxa"/>
              <w:left w:w="90" w:type="dxa"/>
              <w:bottom w:w="70" w:type="dxa"/>
              <w:right w:w="90" w:type="dxa"/>
            </w:tcMar>
            <w:vAlign w:val="center"/>
          </w:tcPr>
          <w:p w14:paraId="141C5EA8" w14:textId="77777777" w:rsidR="00F15F3F" w:rsidRDefault="00056EDB">
            <w:pPr>
              <w:pStyle w:val="NCIEBody"/>
              <w:spacing w:after="0" w:line="240" w:lineRule="auto"/>
            </w:pPr>
            <w:r>
              <w:rPr>
                <w:sz w:val="16"/>
              </w:rPr>
              <w:t>Operator</w:t>
            </w:r>
          </w:p>
        </w:tc>
        <w:tc>
          <w:tcPr>
            <w:tcW w:w="5018" w:type="dxa"/>
            <w:shd w:val="clear" w:color="auto" w:fill="FFFFFF"/>
            <w:tcMar>
              <w:top w:w="70" w:type="dxa"/>
              <w:left w:w="90" w:type="dxa"/>
              <w:bottom w:w="70" w:type="dxa"/>
              <w:right w:w="90" w:type="dxa"/>
            </w:tcMar>
            <w:vAlign w:val="center"/>
          </w:tcPr>
          <w:p w14:paraId="1F67FC8B" w14:textId="77777777" w:rsidR="00F15F3F" w:rsidRDefault="00056EDB">
            <w:pPr>
              <w:pStyle w:val="NCIEBody"/>
              <w:spacing w:after="0" w:line="240" w:lineRule="auto"/>
            </w:pPr>
            <w:r>
              <w:rPr>
                <w:sz w:val="16"/>
              </w:rPr>
              <w:t>canonical ID (Ch.4), name, licence reference, status.</w:t>
            </w:r>
          </w:p>
        </w:tc>
      </w:tr>
      <w:tr w:rsidR="00F15F3F" w14:paraId="6E9008C0" w14:textId="77777777">
        <w:trPr>
          <w:cantSplit/>
        </w:trPr>
        <w:tc>
          <w:tcPr>
            <w:tcW w:w="5018" w:type="dxa"/>
            <w:shd w:val="clear" w:color="auto" w:fill="EDF4EF"/>
            <w:tcMar>
              <w:top w:w="70" w:type="dxa"/>
              <w:left w:w="90" w:type="dxa"/>
              <w:bottom w:w="70" w:type="dxa"/>
              <w:right w:w="90" w:type="dxa"/>
            </w:tcMar>
            <w:vAlign w:val="center"/>
          </w:tcPr>
          <w:p w14:paraId="65B89F7C" w14:textId="77777777" w:rsidR="00F15F3F" w:rsidRDefault="00056EDB">
            <w:pPr>
              <w:pStyle w:val="NCIEBody"/>
              <w:spacing w:after="0" w:line="240" w:lineRule="auto"/>
            </w:pPr>
            <w:r>
              <w:rPr>
                <w:sz w:val="16"/>
              </w:rPr>
              <w:t>Site</w:t>
            </w:r>
          </w:p>
        </w:tc>
        <w:tc>
          <w:tcPr>
            <w:tcW w:w="5018" w:type="dxa"/>
            <w:shd w:val="clear" w:color="auto" w:fill="EDF4EF"/>
            <w:tcMar>
              <w:top w:w="70" w:type="dxa"/>
              <w:left w:w="90" w:type="dxa"/>
              <w:bottom w:w="70" w:type="dxa"/>
              <w:right w:w="90" w:type="dxa"/>
            </w:tcMar>
            <w:vAlign w:val="center"/>
          </w:tcPr>
          <w:p w14:paraId="76CB412B" w14:textId="77777777" w:rsidR="00F15F3F" w:rsidRDefault="00056EDB">
            <w:pPr>
              <w:pStyle w:val="NCIEBody"/>
              <w:spacing w:after="0" w:line="240" w:lineRule="auto"/>
            </w:pPr>
            <w:r>
              <w:rPr>
                <w:sz w:val="16"/>
              </w:rPr>
              <w:t>canonical ID, operator reference, location reference (Ch.8).</w:t>
            </w:r>
          </w:p>
        </w:tc>
      </w:tr>
      <w:tr w:rsidR="00F15F3F" w14:paraId="77E5B0F2" w14:textId="77777777">
        <w:trPr>
          <w:cantSplit/>
        </w:trPr>
        <w:tc>
          <w:tcPr>
            <w:tcW w:w="5018" w:type="dxa"/>
            <w:shd w:val="clear" w:color="auto" w:fill="FFFFFF"/>
            <w:tcMar>
              <w:top w:w="70" w:type="dxa"/>
              <w:left w:w="90" w:type="dxa"/>
              <w:bottom w:w="70" w:type="dxa"/>
              <w:right w:w="90" w:type="dxa"/>
            </w:tcMar>
            <w:vAlign w:val="center"/>
          </w:tcPr>
          <w:p w14:paraId="26ACB0F4" w14:textId="77777777" w:rsidR="00F15F3F" w:rsidRDefault="00056EDB">
            <w:pPr>
              <w:pStyle w:val="NCIEBody"/>
              <w:spacing w:after="0" w:line="240" w:lineRule="auto"/>
            </w:pPr>
            <w:r>
              <w:rPr>
                <w:sz w:val="16"/>
              </w:rPr>
              <w:t>Cell</w:t>
            </w:r>
          </w:p>
        </w:tc>
        <w:tc>
          <w:tcPr>
            <w:tcW w:w="5018" w:type="dxa"/>
            <w:shd w:val="clear" w:color="auto" w:fill="FFFFFF"/>
            <w:tcMar>
              <w:top w:w="70" w:type="dxa"/>
              <w:left w:w="90" w:type="dxa"/>
              <w:bottom w:w="70" w:type="dxa"/>
              <w:right w:w="90" w:type="dxa"/>
            </w:tcMar>
            <w:vAlign w:val="center"/>
          </w:tcPr>
          <w:p w14:paraId="4A0D3637" w14:textId="77777777" w:rsidR="00F15F3F" w:rsidRDefault="00056EDB">
            <w:pPr>
              <w:pStyle w:val="NCIEBody"/>
              <w:spacing w:after="0" w:line="240" w:lineRule="auto"/>
            </w:pPr>
            <w:r>
              <w:rPr>
                <w:sz w:val="16"/>
              </w:rPr>
              <w:t>canonical ID, site reference, technology, topology version (Ch.8), status.</w:t>
            </w:r>
          </w:p>
        </w:tc>
      </w:tr>
      <w:tr w:rsidR="00F15F3F" w14:paraId="016E5B66" w14:textId="77777777">
        <w:trPr>
          <w:cantSplit/>
        </w:trPr>
        <w:tc>
          <w:tcPr>
            <w:tcW w:w="5018" w:type="dxa"/>
            <w:shd w:val="clear" w:color="auto" w:fill="EDF4EF"/>
            <w:tcMar>
              <w:top w:w="70" w:type="dxa"/>
              <w:left w:w="90" w:type="dxa"/>
              <w:bottom w:w="70" w:type="dxa"/>
              <w:right w:w="90" w:type="dxa"/>
            </w:tcMar>
            <w:vAlign w:val="center"/>
          </w:tcPr>
          <w:p w14:paraId="41C2335E" w14:textId="77777777" w:rsidR="00F15F3F" w:rsidRDefault="00056EDB">
            <w:pPr>
              <w:pStyle w:val="NCIEBody"/>
              <w:spacing w:after="0" w:line="240" w:lineRule="auto"/>
            </w:pPr>
            <w:r>
              <w:rPr>
                <w:sz w:val="16"/>
              </w:rPr>
              <w:t>Technology</w:t>
            </w:r>
          </w:p>
        </w:tc>
        <w:tc>
          <w:tcPr>
            <w:tcW w:w="5018" w:type="dxa"/>
            <w:shd w:val="clear" w:color="auto" w:fill="EDF4EF"/>
            <w:tcMar>
              <w:top w:w="70" w:type="dxa"/>
              <w:left w:w="90" w:type="dxa"/>
              <w:bottom w:w="70" w:type="dxa"/>
              <w:right w:w="90" w:type="dxa"/>
            </w:tcMar>
            <w:vAlign w:val="center"/>
          </w:tcPr>
          <w:p w14:paraId="523975F0" w14:textId="77777777" w:rsidR="00F15F3F" w:rsidRDefault="00056EDB">
            <w:pPr>
              <w:pStyle w:val="NCIEBody"/>
              <w:spacing w:after="0" w:line="240" w:lineRule="auto"/>
            </w:pPr>
            <w:r>
              <w:rPr>
                <w:sz w:val="16"/>
              </w:rPr>
              <w:t>enumeration (2G/3G/4G/5G and successors), governed reference data.</w:t>
            </w:r>
          </w:p>
        </w:tc>
      </w:tr>
      <w:tr w:rsidR="00F15F3F" w14:paraId="19728296" w14:textId="77777777">
        <w:trPr>
          <w:cantSplit/>
        </w:trPr>
        <w:tc>
          <w:tcPr>
            <w:tcW w:w="5018" w:type="dxa"/>
            <w:shd w:val="clear" w:color="auto" w:fill="FFFFFF"/>
            <w:tcMar>
              <w:top w:w="70" w:type="dxa"/>
              <w:left w:w="90" w:type="dxa"/>
              <w:bottom w:w="70" w:type="dxa"/>
              <w:right w:w="90" w:type="dxa"/>
            </w:tcMar>
            <w:vAlign w:val="center"/>
          </w:tcPr>
          <w:p w14:paraId="01B4F80E" w14:textId="77777777" w:rsidR="00F15F3F" w:rsidRDefault="00056EDB">
            <w:pPr>
              <w:pStyle w:val="NCIEBody"/>
              <w:spacing w:after="0" w:line="240" w:lineRule="auto"/>
            </w:pPr>
            <w:r>
              <w:rPr>
                <w:sz w:val="16"/>
              </w:rPr>
              <w:t>KPI</w:t>
            </w:r>
          </w:p>
        </w:tc>
        <w:tc>
          <w:tcPr>
            <w:tcW w:w="5018" w:type="dxa"/>
            <w:shd w:val="clear" w:color="auto" w:fill="FFFFFF"/>
            <w:tcMar>
              <w:top w:w="70" w:type="dxa"/>
              <w:left w:w="90" w:type="dxa"/>
              <w:bottom w:w="70" w:type="dxa"/>
              <w:right w:w="90" w:type="dxa"/>
            </w:tcMar>
            <w:vAlign w:val="center"/>
          </w:tcPr>
          <w:p w14:paraId="169CD3B5" w14:textId="77777777" w:rsidR="00F15F3F" w:rsidRDefault="00056EDB">
            <w:pPr>
              <w:pStyle w:val="NCIEBody"/>
              <w:spacing w:after="0" w:line="240" w:lineRule="auto"/>
            </w:pPr>
            <w:r>
              <w:rPr>
                <w:sz w:val="16"/>
              </w:rPr>
              <w:t>name, formula reference (Ch.24), unit, effective definition version.</w:t>
            </w:r>
          </w:p>
        </w:tc>
      </w:tr>
      <w:tr w:rsidR="00F15F3F" w14:paraId="38D4A8E4" w14:textId="77777777">
        <w:trPr>
          <w:cantSplit/>
        </w:trPr>
        <w:tc>
          <w:tcPr>
            <w:tcW w:w="5018" w:type="dxa"/>
            <w:shd w:val="clear" w:color="auto" w:fill="EDF4EF"/>
            <w:tcMar>
              <w:top w:w="70" w:type="dxa"/>
              <w:left w:w="90" w:type="dxa"/>
              <w:bottom w:w="70" w:type="dxa"/>
              <w:right w:w="90" w:type="dxa"/>
            </w:tcMar>
            <w:vAlign w:val="center"/>
          </w:tcPr>
          <w:p w14:paraId="590865AE" w14:textId="77777777" w:rsidR="00F15F3F" w:rsidRDefault="00056EDB">
            <w:pPr>
              <w:pStyle w:val="NCIEBody"/>
              <w:spacing w:after="0" w:line="240" w:lineRule="auto"/>
            </w:pPr>
            <w:r>
              <w:rPr>
                <w:sz w:val="16"/>
              </w:rPr>
              <w:t>PM Observation</w:t>
            </w:r>
          </w:p>
        </w:tc>
        <w:tc>
          <w:tcPr>
            <w:tcW w:w="5018" w:type="dxa"/>
            <w:shd w:val="clear" w:color="auto" w:fill="EDF4EF"/>
            <w:tcMar>
              <w:top w:w="70" w:type="dxa"/>
              <w:left w:w="90" w:type="dxa"/>
              <w:bottom w:w="70" w:type="dxa"/>
              <w:right w:w="90" w:type="dxa"/>
            </w:tcMar>
            <w:vAlign w:val="center"/>
          </w:tcPr>
          <w:p w14:paraId="3231BAB6" w14:textId="77777777" w:rsidR="00F15F3F" w:rsidRDefault="00056EDB">
            <w:pPr>
              <w:pStyle w:val="NCIEBody"/>
              <w:spacing w:after="0" w:line="240" w:lineRule="auto"/>
            </w:pPr>
            <w:r>
              <w:rPr>
                <w:sz w:val="16"/>
              </w:rPr>
              <w:t>cell reference, KPI reference, date/period, value, source reference (Ch.6), coverage status.</w:t>
            </w:r>
          </w:p>
        </w:tc>
      </w:tr>
      <w:tr w:rsidR="00F15F3F" w14:paraId="373934DA" w14:textId="77777777">
        <w:trPr>
          <w:cantSplit/>
        </w:trPr>
        <w:tc>
          <w:tcPr>
            <w:tcW w:w="5018" w:type="dxa"/>
            <w:shd w:val="clear" w:color="auto" w:fill="FFFFFF"/>
            <w:tcMar>
              <w:top w:w="70" w:type="dxa"/>
              <w:left w:w="90" w:type="dxa"/>
              <w:bottom w:w="70" w:type="dxa"/>
              <w:right w:w="90" w:type="dxa"/>
            </w:tcMar>
            <w:vAlign w:val="center"/>
          </w:tcPr>
          <w:p w14:paraId="51600553" w14:textId="77777777" w:rsidR="00F15F3F" w:rsidRDefault="00056EDB">
            <w:pPr>
              <w:pStyle w:val="NCIEBody"/>
              <w:spacing w:after="0" w:line="240" w:lineRule="auto"/>
            </w:pPr>
            <w:r>
              <w:rPr>
                <w:sz w:val="16"/>
              </w:rPr>
              <w:t>Baseline</w:t>
            </w:r>
          </w:p>
        </w:tc>
        <w:tc>
          <w:tcPr>
            <w:tcW w:w="5018" w:type="dxa"/>
            <w:shd w:val="clear" w:color="auto" w:fill="FFFFFF"/>
            <w:tcMar>
              <w:top w:w="70" w:type="dxa"/>
              <w:left w:w="90" w:type="dxa"/>
              <w:bottom w:w="70" w:type="dxa"/>
              <w:right w:w="90" w:type="dxa"/>
            </w:tcMar>
            <w:vAlign w:val="center"/>
          </w:tcPr>
          <w:p w14:paraId="6BB91A77" w14:textId="77777777" w:rsidR="00F15F3F" w:rsidRDefault="00056EDB">
            <w:pPr>
              <w:pStyle w:val="NCIEBody"/>
              <w:spacing w:after="0" w:line="240" w:lineRule="auto"/>
            </w:pPr>
            <w:r>
              <w:rPr>
                <w:sz w:val="16"/>
              </w:rPr>
              <w:t>KPI reference, scope (cell/site/district), reference value, effective period.</w:t>
            </w:r>
          </w:p>
        </w:tc>
      </w:tr>
      <w:tr w:rsidR="00F15F3F" w14:paraId="7AF0105F" w14:textId="77777777">
        <w:trPr>
          <w:cantSplit/>
        </w:trPr>
        <w:tc>
          <w:tcPr>
            <w:tcW w:w="5018" w:type="dxa"/>
            <w:shd w:val="clear" w:color="auto" w:fill="EDF4EF"/>
            <w:tcMar>
              <w:top w:w="70" w:type="dxa"/>
              <w:left w:w="90" w:type="dxa"/>
              <w:bottom w:w="70" w:type="dxa"/>
              <w:right w:w="90" w:type="dxa"/>
            </w:tcMar>
            <w:vAlign w:val="center"/>
          </w:tcPr>
          <w:p w14:paraId="28AD5F25" w14:textId="77777777" w:rsidR="00F15F3F" w:rsidRDefault="00056EDB">
            <w:pPr>
              <w:pStyle w:val="NCIEBody"/>
              <w:spacing w:after="0" w:line="240" w:lineRule="auto"/>
            </w:pPr>
            <w:r>
              <w:rPr>
                <w:sz w:val="16"/>
              </w:rPr>
              <w:t>Threshold</w:t>
            </w:r>
          </w:p>
        </w:tc>
        <w:tc>
          <w:tcPr>
            <w:tcW w:w="5018" w:type="dxa"/>
            <w:shd w:val="clear" w:color="auto" w:fill="EDF4EF"/>
            <w:tcMar>
              <w:top w:w="70" w:type="dxa"/>
              <w:left w:w="90" w:type="dxa"/>
              <w:bottom w:w="70" w:type="dxa"/>
              <w:right w:w="90" w:type="dxa"/>
            </w:tcMar>
            <w:vAlign w:val="center"/>
          </w:tcPr>
          <w:p w14:paraId="1E27E104" w14:textId="77777777" w:rsidR="00F15F3F" w:rsidRDefault="00056EDB">
            <w:pPr>
              <w:pStyle w:val="NCIEBody"/>
              <w:spacing w:after="0" w:line="240" w:lineRule="auto"/>
            </w:pPr>
            <w:r>
              <w:rPr>
                <w:sz w:val="16"/>
              </w:rPr>
              <w:t>KPI reference, threshold value, severity, effective period (Ch.24).</w:t>
            </w:r>
          </w:p>
        </w:tc>
      </w:tr>
      <w:tr w:rsidR="00F15F3F" w14:paraId="376C4EB0" w14:textId="77777777">
        <w:trPr>
          <w:cantSplit/>
        </w:trPr>
        <w:tc>
          <w:tcPr>
            <w:tcW w:w="5018" w:type="dxa"/>
            <w:shd w:val="clear" w:color="auto" w:fill="FFFFFF"/>
            <w:tcMar>
              <w:top w:w="70" w:type="dxa"/>
              <w:left w:w="90" w:type="dxa"/>
              <w:bottom w:w="70" w:type="dxa"/>
              <w:right w:w="90" w:type="dxa"/>
            </w:tcMar>
            <w:vAlign w:val="center"/>
          </w:tcPr>
          <w:p w14:paraId="66B0F602" w14:textId="77777777" w:rsidR="00F15F3F" w:rsidRDefault="00056EDB">
            <w:pPr>
              <w:pStyle w:val="NCIEBody"/>
              <w:spacing w:after="0" w:line="240" w:lineRule="auto"/>
            </w:pPr>
            <w:r>
              <w:rPr>
                <w:sz w:val="16"/>
              </w:rPr>
              <w:t>Network Condition</w:t>
            </w:r>
          </w:p>
        </w:tc>
        <w:tc>
          <w:tcPr>
            <w:tcW w:w="5018" w:type="dxa"/>
            <w:shd w:val="clear" w:color="auto" w:fill="FFFFFF"/>
            <w:tcMar>
              <w:top w:w="70" w:type="dxa"/>
              <w:left w:w="90" w:type="dxa"/>
              <w:bottom w:w="70" w:type="dxa"/>
              <w:right w:w="90" w:type="dxa"/>
            </w:tcMar>
            <w:vAlign w:val="center"/>
          </w:tcPr>
          <w:p w14:paraId="2DDAA157" w14:textId="77777777" w:rsidR="00F15F3F" w:rsidRDefault="00056EDB">
            <w:pPr>
              <w:pStyle w:val="NCIEBody"/>
              <w:spacing w:after="0" w:line="240" w:lineRule="auto"/>
            </w:pPr>
            <w:r>
              <w:rPr>
                <w:sz w:val="16"/>
              </w:rPr>
              <w:t>scope, KPI(s) involved, detected state, evidence references — the Ch.18 Condition object as realised for the Network domain.</w:t>
            </w:r>
          </w:p>
        </w:tc>
      </w:tr>
    </w:tbl>
    <w:p w14:paraId="511385BC" w14:textId="77777777" w:rsidR="00F15F3F" w:rsidRDefault="00F15F3F"/>
    <w:p w14:paraId="74FE684B" w14:textId="77777777" w:rsidR="00F15F3F" w:rsidRDefault="00056EDB">
      <w:pPr>
        <w:pStyle w:val="Heading2"/>
      </w:pPr>
      <w:bookmarkStart w:id="79" w:name="_Toc239226221"/>
      <w:r>
        <w:t>7.4 Lifecycle and Relationships</w:t>
      </w:r>
      <w:bookmarkEnd w:id="79"/>
    </w:p>
    <w:p w14:paraId="5EF3EDC5" w14:textId="77777777" w:rsidR="00F15F3F" w:rsidRDefault="00056EDB">
      <w:pPr>
        <w:pStyle w:val="NCIEFigureCaption"/>
      </w:pPr>
      <w:r>
        <w:t xml:space="preserve">Figure 4. District-to-cell </w:t>
      </w:r>
      <w:proofErr w:type="gramStart"/>
      <w:r>
        <w:t>network investigation</w:t>
      </w:r>
      <w:proofErr w:type="gramEnd"/>
      <w:r>
        <w:t xml:space="preserve"> data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process flow"/>
      </w:tblPr>
      <w:tblGrid>
        <w:gridCol w:w="5018"/>
        <w:gridCol w:w="5018"/>
      </w:tblGrid>
      <w:tr w:rsidR="00F15F3F" w14:paraId="130F98AA" w14:textId="77777777">
        <w:trPr>
          <w:cantSplit/>
        </w:trPr>
        <w:tc>
          <w:tcPr>
            <w:tcW w:w="5018" w:type="dxa"/>
            <w:shd w:val="clear" w:color="auto" w:fill="D89D26"/>
            <w:tcMar>
              <w:top w:w="70" w:type="dxa"/>
              <w:left w:w="90" w:type="dxa"/>
              <w:bottom w:w="70" w:type="dxa"/>
              <w:right w:w="90" w:type="dxa"/>
            </w:tcMar>
            <w:vAlign w:val="center"/>
          </w:tcPr>
          <w:p w14:paraId="4EF58764"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C57E597" w14:textId="77777777" w:rsidR="00F15F3F" w:rsidRDefault="00056EDB">
            <w:pPr>
              <w:pStyle w:val="NCIEBody"/>
              <w:spacing w:after="0" w:line="240" w:lineRule="auto"/>
            </w:pPr>
            <w:r>
              <w:rPr>
                <w:color w:val="FFFFFF"/>
                <w:sz w:val="16"/>
              </w:rPr>
              <w:t>PM Observation ingested per cell/KPI/period (Ch.6)</w:t>
            </w:r>
          </w:p>
        </w:tc>
      </w:tr>
      <w:tr w:rsidR="00F15F3F" w14:paraId="08D5B568" w14:textId="77777777">
        <w:trPr>
          <w:cantSplit/>
        </w:trPr>
        <w:tc>
          <w:tcPr>
            <w:tcW w:w="10036" w:type="dxa"/>
            <w:gridSpan w:val="2"/>
            <w:shd w:val="clear" w:color="auto" w:fill="EDF4EF"/>
            <w:tcMar>
              <w:top w:w="15" w:type="dxa"/>
              <w:left w:w="20" w:type="dxa"/>
              <w:bottom w:w="15" w:type="dxa"/>
              <w:right w:w="20" w:type="dxa"/>
            </w:tcMar>
            <w:vAlign w:val="center"/>
          </w:tcPr>
          <w:p w14:paraId="58607E2F" w14:textId="77777777" w:rsidR="00F15F3F" w:rsidRDefault="00056EDB">
            <w:pPr>
              <w:pStyle w:val="NCIEBody"/>
              <w:spacing w:after="0" w:line="240" w:lineRule="auto"/>
              <w:jc w:val="center"/>
            </w:pPr>
            <w:r>
              <w:rPr>
                <w:b/>
                <w:color w:val="D89D26"/>
                <w:sz w:val="13"/>
              </w:rPr>
              <w:t>▼</w:t>
            </w:r>
          </w:p>
        </w:tc>
      </w:tr>
      <w:tr w:rsidR="00F15F3F" w14:paraId="147A3E90" w14:textId="77777777">
        <w:trPr>
          <w:cantSplit/>
        </w:trPr>
        <w:tc>
          <w:tcPr>
            <w:tcW w:w="5018" w:type="dxa"/>
            <w:shd w:val="clear" w:color="auto" w:fill="D89D26"/>
            <w:tcMar>
              <w:top w:w="70" w:type="dxa"/>
              <w:left w:w="90" w:type="dxa"/>
              <w:bottom w:w="70" w:type="dxa"/>
              <w:right w:w="90" w:type="dxa"/>
            </w:tcMar>
            <w:vAlign w:val="center"/>
          </w:tcPr>
          <w:p w14:paraId="099D1294"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9DE694A" w14:textId="77777777" w:rsidR="00F15F3F" w:rsidRDefault="00056EDB">
            <w:pPr>
              <w:pStyle w:val="NCIEBody"/>
              <w:spacing w:after="0" w:line="240" w:lineRule="auto"/>
            </w:pPr>
            <w:r>
              <w:rPr>
                <w:color w:val="FFFFFF"/>
                <w:sz w:val="16"/>
              </w:rPr>
              <w:t>Coverage status computed (Green/Amber/Grey)</w:t>
            </w:r>
          </w:p>
        </w:tc>
      </w:tr>
      <w:tr w:rsidR="00F15F3F" w14:paraId="21A79E8B" w14:textId="77777777">
        <w:trPr>
          <w:cantSplit/>
        </w:trPr>
        <w:tc>
          <w:tcPr>
            <w:tcW w:w="10036" w:type="dxa"/>
            <w:gridSpan w:val="2"/>
            <w:shd w:val="clear" w:color="auto" w:fill="EDF4EF"/>
            <w:tcMar>
              <w:top w:w="15" w:type="dxa"/>
              <w:left w:w="20" w:type="dxa"/>
              <w:bottom w:w="15" w:type="dxa"/>
              <w:right w:w="20" w:type="dxa"/>
            </w:tcMar>
            <w:vAlign w:val="center"/>
          </w:tcPr>
          <w:p w14:paraId="30BEC566" w14:textId="77777777" w:rsidR="00F15F3F" w:rsidRDefault="00056EDB">
            <w:pPr>
              <w:pStyle w:val="NCIEBody"/>
              <w:spacing w:after="0" w:line="240" w:lineRule="auto"/>
              <w:jc w:val="center"/>
            </w:pPr>
            <w:r>
              <w:rPr>
                <w:b/>
                <w:color w:val="D89D26"/>
                <w:sz w:val="13"/>
              </w:rPr>
              <w:t>▼</w:t>
            </w:r>
          </w:p>
        </w:tc>
      </w:tr>
      <w:tr w:rsidR="00F15F3F" w14:paraId="58C85D48" w14:textId="77777777">
        <w:trPr>
          <w:cantSplit/>
        </w:trPr>
        <w:tc>
          <w:tcPr>
            <w:tcW w:w="5018" w:type="dxa"/>
            <w:shd w:val="clear" w:color="auto" w:fill="D89D26"/>
            <w:tcMar>
              <w:top w:w="70" w:type="dxa"/>
              <w:left w:w="90" w:type="dxa"/>
              <w:bottom w:w="70" w:type="dxa"/>
              <w:right w:w="90" w:type="dxa"/>
            </w:tcMar>
            <w:vAlign w:val="center"/>
          </w:tcPr>
          <w:p w14:paraId="3679EEB9"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EC7F9D5" w14:textId="77777777" w:rsidR="00F15F3F" w:rsidRDefault="00056EDB">
            <w:pPr>
              <w:pStyle w:val="NCIEBody"/>
              <w:spacing w:after="0" w:line="240" w:lineRule="auto"/>
            </w:pPr>
            <w:r>
              <w:rPr>
                <w:color w:val="FFFFFF"/>
                <w:sz w:val="16"/>
              </w:rPr>
              <w:t>KPI value compared to Threshold/Baseline</w:t>
            </w:r>
          </w:p>
        </w:tc>
      </w:tr>
      <w:tr w:rsidR="00F15F3F" w14:paraId="7E8A0F8A" w14:textId="77777777">
        <w:trPr>
          <w:cantSplit/>
        </w:trPr>
        <w:tc>
          <w:tcPr>
            <w:tcW w:w="10036" w:type="dxa"/>
            <w:gridSpan w:val="2"/>
            <w:shd w:val="clear" w:color="auto" w:fill="EDF4EF"/>
            <w:tcMar>
              <w:top w:w="15" w:type="dxa"/>
              <w:left w:w="20" w:type="dxa"/>
              <w:bottom w:w="15" w:type="dxa"/>
              <w:right w:w="20" w:type="dxa"/>
            </w:tcMar>
            <w:vAlign w:val="center"/>
          </w:tcPr>
          <w:p w14:paraId="19AF8B92" w14:textId="77777777" w:rsidR="00F15F3F" w:rsidRDefault="00056EDB">
            <w:pPr>
              <w:pStyle w:val="NCIEBody"/>
              <w:spacing w:after="0" w:line="240" w:lineRule="auto"/>
              <w:jc w:val="center"/>
            </w:pPr>
            <w:r>
              <w:rPr>
                <w:b/>
                <w:color w:val="D89D26"/>
                <w:sz w:val="13"/>
              </w:rPr>
              <w:t>▼</w:t>
            </w:r>
          </w:p>
        </w:tc>
      </w:tr>
      <w:tr w:rsidR="00F15F3F" w14:paraId="4521024D" w14:textId="77777777">
        <w:trPr>
          <w:cantSplit/>
        </w:trPr>
        <w:tc>
          <w:tcPr>
            <w:tcW w:w="5018" w:type="dxa"/>
            <w:shd w:val="clear" w:color="auto" w:fill="D89D26"/>
            <w:tcMar>
              <w:top w:w="70" w:type="dxa"/>
              <w:left w:w="90" w:type="dxa"/>
              <w:bottom w:w="70" w:type="dxa"/>
              <w:right w:w="90" w:type="dxa"/>
            </w:tcMar>
            <w:vAlign w:val="center"/>
          </w:tcPr>
          <w:p w14:paraId="1183277B"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F8E6762" w14:textId="77777777" w:rsidR="00F15F3F" w:rsidRDefault="00056EDB">
            <w:pPr>
              <w:pStyle w:val="NCIEBody"/>
              <w:spacing w:after="0" w:line="240" w:lineRule="auto"/>
            </w:pPr>
            <w:r>
              <w:rPr>
                <w:color w:val="FFFFFF"/>
                <w:sz w:val="16"/>
              </w:rPr>
              <w:t>District-level degradation detected</w:t>
            </w:r>
          </w:p>
        </w:tc>
      </w:tr>
      <w:tr w:rsidR="00F15F3F" w14:paraId="375D6C5F" w14:textId="77777777">
        <w:trPr>
          <w:cantSplit/>
        </w:trPr>
        <w:tc>
          <w:tcPr>
            <w:tcW w:w="10036" w:type="dxa"/>
            <w:gridSpan w:val="2"/>
            <w:shd w:val="clear" w:color="auto" w:fill="EDF4EF"/>
            <w:tcMar>
              <w:top w:w="15" w:type="dxa"/>
              <w:left w:w="20" w:type="dxa"/>
              <w:bottom w:w="15" w:type="dxa"/>
              <w:right w:w="20" w:type="dxa"/>
            </w:tcMar>
            <w:vAlign w:val="center"/>
          </w:tcPr>
          <w:p w14:paraId="1E622CCD" w14:textId="77777777" w:rsidR="00F15F3F" w:rsidRDefault="00056EDB">
            <w:pPr>
              <w:pStyle w:val="NCIEBody"/>
              <w:spacing w:after="0" w:line="240" w:lineRule="auto"/>
              <w:jc w:val="center"/>
            </w:pPr>
            <w:r>
              <w:rPr>
                <w:b/>
                <w:color w:val="D89D26"/>
                <w:sz w:val="13"/>
              </w:rPr>
              <w:t>▼</w:t>
            </w:r>
          </w:p>
        </w:tc>
      </w:tr>
      <w:tr w:rsidR="00F15F3F" w14:paraId="3815974F" w14:textId="77777777">
        <w:trPr>
          <w:cantSplit/>
        </w:trPr>
        <w:tc>
          <w:tcPr>
            <w:tcW w:w="5018" w:type="dxa"/>
            <w:shd w:val="clear" w:color="auto" w:fill="D89D26"/>
            <w:tcMar>
              <w:top w:w="70" w:type="dxa"/>
              <w:left w:w="90" w:type="dxa"/>
              <w:bottom w:w="70" w:type="dxa"/>
              <w:right w:w="90" w:type="dxa"/>
            </w:tcMar>
            <w:vAlign w:val="center"/>
          </w:tcPr>
          <w:p w14:paraId="16133F52" w14:textId="77777777" w:rsidR="00F15F3F" w:rsidRDefault="00056ED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B70F936" w14:textId="77777777" w:rsidR="00F15F3F" w:rsidRDefault="00056EDB">
            <w:pPr>
              <w:pStyle w:val="NCIEBody"/>
              <w:spacing w:after="0" w:line="240" w:lineRule="auto"/>
            </w:pPr>
            <w:r>
              <w:rPr>
                <w:color w:val="FFFFFF"/>
                <w:sz w:val="16"/>
              </w:rPr>
              <w:t>Topology resolution to constituent Cells (Ch.8)</w:t>
            </w:r>
          </w:p>
        </w:tc>
      </w:tr>
      <w:tr w:rsidR="00F15F3F" w14:paraId="40E9F052" w14:textId="77777777">
        <w:trPr>
          <w:cantSplit/>
        </w:trPr>
        <w:tc>
          <w:tcPr>
            <w:tcW w:w="10036" w:type="dxa"/>
            <w:gridSpan w:val="2"/>
            <w:shd w:val="clear" w:color="auto" w:fill="EDF4EF"/>
            <w:tcMar>
              <w:top w:w="15" w:type="dxa"/>
              <w:left w:w="20" w:type="dxa"/>
              <w:bottom w:w="15" w:type="dxa"/>
              <w:right w:w="20" w:type="dxa"/>
            </w:tcMar>
            <w:vAlign w:val="center"/>
          </w:tcPr>
          <w:p w14:paraId="2F5A93EE" w14:textId="77777777" w:rsidR="00F15F3F" w:rsidRDefault="00056EDB">
            <w:pPr>
              <w:pStyle w:val="NCIEBody"/>
              <w:spacing w:after="0" w:line="240" w:lineRule="auto"/>
              <w:jc w:val="center"/>
            </w:pPr>
            <w:r>
              <w:rPr>
                <w:b/>
                <w:color w:val="D89D26"/>
                <w:sz w:val="13"/>
              </w:rPr>
              <w:t>▼</w:t>
            </w:r>
          </w:p>
        </w:tc>
      </w:tr>
      <w:tr w:rsidR="00F15F3F" w14:paraId="4402F9B1" w14:textId="77777777">
        <w:trPr>
          <w:cantSplit/>
        </w:trPr>
        <w:tc>
          <w:tcPr>
            <w:tcW w:w="5018" w:type="dxa"/>
            <w:shd w:val="clear" w:color="auto" w:fill="D89D26"/>
            <w:tcMar>
              <w:top w:w="70" w:type="dxa"/>
              <w:left w:w="90" w:type="dxa"/>
              <w:bottom w:w="70" w:type="dxa"/>
              <w:right w:w="90" w:type="dxa"/>
            </w:tcMar>
            <w:vAlign w:val="center"/>
          </w:tcPr>
          <w:p w14:paraId="69B551FA" w14:textId="77777777" w:rsidR="00F15F3F" w:rsidRDefault="00056ED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C16DC01" w14:textId="77777777" w:rsidR="00F15F3F" w:rsidRDefault="00056EDB">
            <w:pPr>
              <w:pStyle w:val="NCIEBody"/>
              <w:spacing w:after="0" w:line="240" w:lineRule="auto"/>
            </w:pPr>
            <w:r>
              <w:rPr>
                <w:color w:val="FFFFFF"/>
                <w:sz w:val="16"/>
              </w:rPr>
              <w:t>Cell-level PM Observation confirms or refutes degradation</w:t>
            </w:r>
          </w:p>
        </w:tc>
      </w:tr>
      <w:tr w:rsidR="00F15F3F" w14:paraId="2CD3B9E5" w14:textId="77777777">
        <w:trPr>
          <w:cantSplit/>
        </w:trPr>
        <w:tc>
          <w:tcPr>
            <w:tcW w:w="10036" w:type="dxa"/>
            <w:gridSpan w:val="2"/>
            <w:shd w:val="clear" w:color="auto" w:fill="EDF4EF"/>
            <w:tcMar>
              <w:top w:w="15" w:type="dxa"/>
              <w:left w:w="20" w:type="dxa"/>
              <w:bottom w:w="15" w:type="dxa"/>
              <w:right w:w="20" w:type="dxa"/>
            </w:tcMar>
            <w:vAlign w:val="center"/>
          </w:tcPr>
          <w:p w14:paraId="4131C15C" w14:textId="77777777" w:rsidR="00F15F3F" w:rsidRDefault="00056EDB">
            <w:pPr>
              <w:pStyle w:val="NCIEBody"/>
              <w:spacing w:after="0" w:line="240" w:lineRule="auto"/>
              <w:jc w:val="center"/>
            </w:pPr>
            <w:r>
              <w:rPr>
                <w:b/>
                <w:color w:val="D89D26"/>
                <w:sz w:val="13"/>
              </w:rPr>
              <w:t>▼</w:t>
            </w:r>
          </w:p>
        </w:tc>
      </w:tr>
      <w:tr w:rsidR="00F15F3F" w14:paraId="2766B3AD" w14:textId="77777777">
        <w:trPr>
          <w:cantSplit/>
        </w:trPr>
        <w:tc>
          <w:tcPr>
            <w:tcW w:w="5018" w:type="dxa"/>
            <w:shd w:val="clear" w:color="auto" w:fill="D89D26"/>
            <w:tcMar>
              <w:top w:w="70" w:type="dxa"/>
              <w:left w:w="90" w:type="dxa"/>
              <w:bottom w:w="70" w:type="dxa"/>
              <w:right w:w="90" w:type="dxa"/>
            </w:tcMar>
            <w:vAlign w:val="center"/>
          </w:tcPr>
          <w:p w14:paraId="518F4701" w14:textId="77777777" w:rsidR="00F15F3F" w:rsidRDefault="00056ED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00A3CFC7" w14:textId="77777777" w:rsidR="00F15F3F" w:rsidRDefault="00056EDB">
            <w:pPr>
              <w:pStyle w:val="NCIEBody"/>
              <w:spacing w:after="0" w:line="240" w:lineRule="auto"/>
            </w:pPr>
            <w:r>
              <w:rPr>
                <w:color w:val="FFFFFF"/>
                <w:sz w:val="16"/>
              </w:rPr>
              <w:t>Network Condition raised only on cell-level evidence</w:t>
            </w:r>
          </w:p>
        </w:tc>
      </w:tr>
    </w:tbl>
    <w:p w14:paraId="2A07B809" w14:textId="77777777" w:rsidR="00F15F3F" w:rsidRDefault="00056EDB">
      <w:pPr>
        <w:pStyle w:val="Heading2"/>
      </w:pPr>
      <w:bookmarkStart w:id="80" w:name="_Toc239226222"/>
      <w:r>
        <w:lastRenderedPageBreak/>
        <w:t>7.5 Temporal Semantics</w:t>
      </w:r>
      <w:bookmarkEnd w:id="80"/>
    </w:p>
    <w:p w14:paraId="052BFB7D" w14:textId="77777777" w:rsidR="00F15F3F" w:rsidRDefault="00056EDB">
      <w:pPr>
        <w:pStyle w:val="NCIEBody"/>
      </w:pPr>
      <w:r>
        <w:t xml:space="preserve">PM Observation carries occurrence period (the measured interval), acquisition time and knowledge time (Ch.5). Baseline and Threshold are </w:t>
      </w:r>
      <w:proofErr w:type="gramStart"/>
      <w:r>
        <w:t>effective-dated</w:t>
      </w:r>
      <w:proofErr w:type="gramEnd"/>
      <w:r>
        <w:t xml:space="preserve"> (Ch.24) so a KPI's definition of "good" can change over time without corrupting historical evaluations.</w:t>
      </w:r>
    </w:p>
    <w:p w14:paraId="035BADD0" w14:textId="77777777" w:rsidR="00F15F3F" w:rsidRDefault="00056EDB">
      <w:pPr>
        <w:pStyle w:val="Heading2"/>
      </w:pPr>
      <w:bookmarkStart w:id="81" w:name="_Toc239226223"/>
      <w:r>
        <w:t>7.6 Validation and Classification</w:t>
      </w:r>
      <w:bookmarkEnd w:id="81"/>
    </w:p>
    <w:p w14:paraId="6F27B3A7" w14:textId="77777777" w:rsidR="00F15F3F" w:rsidRDefault="00056EDB">
      <w:pPr>
        <w:pStyle w:val="ListBullet"/>
      </w:pPr>
      <w:r>
        <w:t>A PM Observation failing source/date/scope validation (Ch.6) is quarantined, never silently included in KPI aggregation.</w:t>
      </w:r>
    </w:p>
    <w:p w14:paraId="612400DE" w14:textId="77777777" w:rsidR="00F15F3F" w:rsidRDefault="00056EDB">
      <w:pPr>
        <w:pStyle w:val="ListBullet"/>
      </w:pPr>
      <w:r>
        <w:t>Network Condition and PM Observation are internal/operational classification by default; no protected-identity data is modelled in this chapter.</w:t>
      </w:r>
    </w:p>
    <w:p w14:paraId="3D423C29" w14:textId="77777777" w:rsidR="00F15F3F" w:rsidRDefault="00056EDB">
      <w:pPr>
        <w:pStyle w:val="Heading2"/>
      </w:pPr>
      <w:bookmarkStart w:id="82" w:name="_Toc239226224"/>
      <w:r>
        <w:t>7.7 Failure / Exception Semantics</w:t>
      </w:r>
      <w:bookmarkEnd w:id="82"/>
    </w:p>
    <w:p w14:paraId="310ABFDF" w14:textId="77777777" w:rsidR="00F15F3F" w:rsidRDefault="00056EDB">
      <w:pPr>
        <w:pStyle w:val="NCIEBody"/>
      </w:pPr>
      <w:r>
        <w:t>A cell with no PM Observation for the period is modelled as coverage status Grey with KPI value Unknown (Ch.2 vocabulary) — never defaulted to a passing or failing KPI value.</w:t>
      </w:r>
    </w:p>
    <w:p w14:paraId="046F92BA" w14:textId="77777777" w:rsidR="00F15F3F" w:rsidRDefault="00056EDB">
      <w:pPr>
        <w:pStyle w:val="Heading2"/>
      </w:pPr>
      <w:bookmarkStart w:id="83" w:name="_Toc239226225"/>
      <w:r>
        <w:t>NCIE-002 Architecture Dependency &amp; Traceability</w:t>
      </w:r>
      <w:bookmarkEnd w:id="83"/>
    </w:p>
    <w:p w14:paraId="475C8C56" w14:textId="77777777" w:rsidR="00F15F3F" w:rsidRDefault="00056EDB">
      <w:pPr>
        <w:pStyle w:val="NCIEBody"/>
      </w:pPr>
      <w:r>
        <w:t>Directly implements NCIE-002 Ch.7 in full (NMS Adapters, PM Service, KPI Engine, Investigation Service, coverage-status model).</w:t>
      </w:r>
    </w:p>
    <w:p w14:paraId="4480A3DF" w14:textId="77777777" w:rsidR="00F15F3F" w:rsidRDefault="00056EDB">
      <w:pPr>
        <w:pStyle w:val="Heading2"/>
      </w:pPr>
      <w:bookmarkStart w:id="84" w:name="_Toc239226226"/>
      <w:r>
        <w:t>Human Review Focus</w:t>
      </w:r>
      <w:bookmarkEnd w:id="84"/>
    </w:p>
    <w:p w14:paraId="161B79AE"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available network source fields per operator NMS/PM export format.</w:t>
      </w:r>
    </w:p>
    <w:p w14:paraId="3717CF9E"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the authoritative KPI set, formulas and units (Ch.24 Rule Service will hold the governed values once confirmed).</w:t>
      </w:r>
    </w:p>
    <w:p w14:paraId="2784BE36"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cell/site master-data authority and update process — is there an existing NCA or operator-supplied cell master list?</w:t>
      </w:r>
    </w:p>
    <w:p w14:paraId="2A81E0FB" w14:textId="77777777" w:rsidR="00F15F3F" w:rsidRDefault="00056EDB">
      <w:pPr>
        <w:pStyle w:val="Heading2"/>
      </w:pPr>
      <w:bookmarkStart w:id="85" w:name="_Toc239226227"/>
      <w:r>
        <w:t>7.8 Acceptance Criteria</w:t>
      </w:r>
      <w:bookmarkEnd w:id="85"/>
    </w:p>
    <w:p w14:paraId="53A0BBF9" w14:textId="77777777" w:rsidR="00F15F3F" w:rsidRDefault="00056EDB">
      <w:pPr>
        <w:pStyle w:val="ListBullet"/>
      </w:pPr>
      <w:r>
        <w:t>A synthetic district degradation with no cell-level PM data does not produce a Network Condition; the same scenario with confirming cell-level PM Observations does.</w:t>
      </w:r>
    </w:p>
    <w:p w14:paraId="58582189" w14:textId="77777777" w:rsidR="00F15F3F" w:rsidRDefault="00056EDB">
      <w:pPr>
        <w:pStyle w:val="ListBullet"/>
      </w:pPr>
      <w:r>
        <w:t>A cell missing PM data for a period shows Grey/Unknown, never a false passing KPI.</w:t>
      </w:r>
    </w:p>
    <w:p w14:paraId="480B7C0E" w14:textId="77777777" w:rsidR="00F15F3F" w:rsidRDefault="00056EDB">
      <w:pPr>
        <w:pStyle w:val="NCIEChapterLabel"/>
      </w:pPr>
      <w:r>
        <w:lastRenderedPageBreak/>
        <w:t>NCIE-003 — Chapter 8 Expansion</w:t>
      </w:r>
    </w:p>
    <w:p w14:paraId="7BA30584" w14:textId="77777777" w:rsidR="00F15F3F" w:rsidRDefault="00056EDB">
      <w:pPr>
        <w:pStyle w:val="Heading1"/>
        <w:pBdr>
          <w:bottom w:val="single" w:sz="14" w:space="5" w:color="D89D26"/>
        </w:pBdr>
      </w:pPr>
      <w:bookmarkStart w:id="86" w:name="_Toc239226228"/>
      <w:r>
        <w:t>Topology, GIS &amp; Spatial Data Model</w:t>
      </w:r>
      <w:bookmarkEnd w:id="86"/>
    </w:p>
    <w:p w14:paraId="38179064" w14:textId="77777777" w:rsidR="00F15F3F" w:rsidRDefault="00056EDB">
      <w:pPr>
        <w:pStyle w:val="NCIEBody"/>
      </w:pPr>
      <w:r>
        <w:rPr>
          <w:i/>
          <w:color w:val="234F29"/>
        </w:rPr>
        <w:t>Defines the geographic and network-topology objects used for mapping and spatial analysis.</w:t>
      </w:r>
    </w:p>
    <w:p w14:paraId="7B0B147B" w14:textId="77777777" w:rsidR="00F15F3F" w:rsidRDefault="00056EDB">
      <w:pPr>
        <w:pStyle w:val="NCIEStatusBlock"/>
        <w:pBdr>
          <w:left w:val="single" w:sz="18" w:space="8" w:color="D89D26"/>
        </w:pBdr>
        <w:shd w:val="clear" w:color="auto" w:fill="EDF4EF"/>
      </w:pPr>
      <w:r>
        <w:t>Status: IN DEVELOPMENT — FOR HUMAN REVIEW.</w:t>
      </w:r>
    </w:p>
    <w:p w14:paraId="731DAFD0" w14:textId="77777777" w:rsidR="00F15F3F" w:rsidRDefault="00056EDB">
      <w:pPr>
        <w:pStyle w:val="Heading2"/>
      </w:pPr>
      <w:bookmarkStart w:id="87" w:name="_Toc239226229"/>
      <w:r>
        <w:t>8.1 Purpose</w:t>
      </w:r>
      <w:bookmarkEnd w:id="87"/>
    </w:p>
    <w:p w14:paraId="54EEA597" w14:textId="77777777" w:rsidR="00F15F3F" w:rsidRDefault="00056EDB">
      <w:pPr>
        <w:pStyle w:val="NCIEBody"/>
      </w:pPr>
      <w:r>
        <w:t>Defines the geographic and network-topology objects used for mapping, spatial analysis and the Madina-style place-to-cell resolution flow (NCIE-002 Ch.8 §8.3).</w:t>
      </w:r>
    </w:p>
    <w:p w14:paraId="62536267" w14:textId="77777777" w:rsidR="00F15F3F" w:rsidRDefault="00056EDB">
      <w:pPr>
        <w:pStyle w:val="Heading2"/>
      </w:pPr>
      <w:bookmarkStart w:id="88" w:name="_Toc239226230"/>
      <w:r>
        <w:t>8.2 Semantic Definition</w:t>
      </w:r>
      <w:bookmarkEnd w:id="88"/>
    </w:p>
    <w:p w14:paraId="33F2ED60" w14:textId="77777777" w:rsidR="00F15F3F" w:rsidRDefault="00056EDB">
      <w:pPr>
        <w:pStyle w:val="ListBullet"/>
      </w:pPr>
      <w:r>
        <w:t>Spatial precision is an explicit attribute of every location fact, not an assumed property of the coordinate value's apparent decimal length.</w:t>
      </w:r>
    </w:p>
    <w:p w14:paraId="09893B31" w14:textId="77777777" w:rsidR="00F15F3F" w:rsidRDefault="00056EDB">
      <w:pPr>
        <w:pStyle w:val="ListBullet"/>
      </w:pPr>
      <w:r>
        <w:t>National/operator-only aggregate data must never be placed on a map at a precision it does not actually possess.</w:t>
      </w:r>
    </w:p>
    <w:p w14:paraId="70B08CEE" w14:textId="77777777" w:rsidR="00F15F3F" w:rsidRDefault="00056EDB">
      <w:pPr>
        <w:pStyle w:val="ListBullet"/>
      </w:pPr>
      <w:r>
        <w:t>Anti-Fraud location evidence (Ch.15) is a distinct, more strongly controlled data class than ordinary network/topology location.</w:t>
      </w:r>
    </w:p>
    <w:p w14:paraId="401B8743" w14:textId="77777777" w:rsidR="00F15F3F" w:rsidRDefault="00056EDB">
      <w:pPr>
        <w:pStyle w:val="Heading2"/>
      </w:pPr>
      <w:bookmarkStart w:id="89" w:name="_Toc239226231"/>
      <w:r>
        <w:t>8.3 Principal Entities</w:t>
      </w:r>
      <w:bookmarkEnd w:id="89"/>
    </w:p>
    <w:p w14:paraId="7B20F877" w14:textId="77777777" w:rsidR="00F15F3F" w:rsidRDefault="00056EDB">
      <w:pPr>
        <w:pStyle w:val="NCIEFigureCaption"/>
      </w:pPr>
      <w:r>
        <w:t>Table 8. Topology, GIS &amp; Spatial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5018"/>
        <w:gridCol w:w="5018"/>
      </w:tblGrid>
      <w:tr w:rsidR="00F15F3F" w14:paraId="5C947062" w14:textId="77777777">
        <w:trPr>
          <w:tblHeader/>
        </w:trPr>
        <w:tc>
          <w:tcPr>
            <w:tcW w:w="5018" w:type="dxa"/>
            <w:shd w:val="clear" w:color="auto" w:fill="071A14"/>
            <w:tcMar>
              <w:top w:w="70" w:type="dxa"/>
              <w:left w:w="90" w:type="dxa"/>
              <w:bottom w:w="70" w:type="dxa"/>
              <w:right w:w="90" w:type="dxa"/>
            </w:tcMar>
            <w:vAlign w:val="center"/>
          </w:tcPr>
          <w:p w14:paraId="3AE8F959"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16B29896" w14:textId="77777777" w:rsidR="00F15F3F" w:rsidRDefault="00056EDB">
            <w:pPr>
              <w:pStyle w:val="NCIEBody"/>
              <w:spacing w:after="0" w:line="240" w:lineRule="auto"/>
              <w:jc w:val="center"/>
            </w:pPr>
            <w:r>
              <w:rPr>
                <w:b/>
                <w:color w:val="FFFFFF"/>
                <w:sz w:val="15"/>
              </w:rPr>
              <w:t>Attributes / Attribute Classes</w:t>
            </w:r>
          </w:p>
        </w:tc>
      </w:tr>
      <w:tr w:rsidR="00F15F3F" w14:paraId="0A9485A2" w14:textId="77777777">
        <w:trPr>
          <w:cantSplit/>
        </w:trPr>
        <w:tc>
          <w:tcPr>
            <w:tcW w:w="5018" w:type="dxa"/>
            <w:shd w:val="clear" w:color="auto" w:fill="FFFFFF"/>
            <w:tcMar>
              <w:top w:w="70" w:type="dxa"/>
              <w:left w:w="90" w:type="dxa"/>
              <w:bottom w:w="70" w:type="dxa"/>
              <w:right w:w="90" w:type="dxa"/>
            </w:tcMar>
            <w:vAlign w:val="center"/>
          </w:tcPr>
          <w:p w14:paraId="45A83ACA" w14:textId="77777777" w:rsidR="00F15F3F" w:rsidRDefault="00056EDB">
            <w:pPr>
              <w:pStyle w:val="NCIEBody"/>
              <w:spacing w:after="0" w:line="240" w:lineRule="auto"/>
            </w:pPr>
            <w:r>
              <w:rPr>
                <w:sz w:val="16"/>
              </w:rPr>
              <w:t>Region / District</w:t>
            </w:r>
          </w:p>
        </w:tc>
        <w:tc>
          <w:tcPr>
            <w:tcW w:w="5018" w:type="dxa"/>
            <w:shd w:val="clear" w:color="auto" w:fill="FFFFFF"/>
            <w:tcMar>
              <w:top w:w="70" w:type="dxa"/>
              <w:left w:w="90" w:type="dxa"/>
              <w:bottom w:w="70" w:type="dxa"/>
              <w:right w:w="90" w:type="dxa"/>
            </w:tcMar>
            <w:vAlign w:val="center"/>
          </w:tcPr>
          <w:p w14:paraId="61E43365" w14:textId="77777777" w:rsidR="00F15F3F" w:rsidRDefault="00056EDB">
            <w:pPr>
              <w:pStyle w:val="NCIEBody"/>
              <w:spacing w:after="0" w:line="240" w:lineRule="auto"/>
            </w:pPr>
            <w:r>
              <w:rPr>
                <w:sz w:val="16"/>
              </w:rPr>
              <w:t>canonical ID (Ch.4), name, parent geography reference, boundary version.</w:t>
            </w:r>
          </w:p>
        </w:tc>
      </w:tr>
      <w:tr w:rsidR="00F15F3F" w14:paraId="3746D302" w14:textId="77777777">
        <w:trPr>
          <w:cantSplit/>
        </w:trPr>
        <w:tc>
          <w:tcPr>
            <w:tcW w:w="5018" w:type="dxa"/>
            <w:shd w:val="clear" w:color="auto" w:fill="EDF4EF"/>
            <w:tcMar>
              <w:top w:w="70" w:type="dxa"/>
              <w:left w:w="90" w:type="dxa"/>
              <w:bottom w:w="70" w:type="dxa"/>
              <w:right w:w="90" w:type="dxa"/>
            </w:tcMar>
            <w:vAlign w:val="center"/>
          </w:tcPr>
          <w:p w14:paraId="7ED74674" w14:textId="77777777" w:rsidR="00F15F3F" w:rsidRDefault="00056EDB">
            <w:pPr>
              <w:pStyle w:val="NCIEBody"/>
              <w:spacing w:after="0" w:line="240" w:lineRule="auto"/>
            </w:pPr>
            <w:r>
              <w:rPr>
                <w:sz w:val="16"/>
              </w:rPr>
              <w:t>Site Geometry</w:t>
            </w:r>
          </w:p>
        </w:tc>
        <w:tc>
          <w:tcPr>
            <w:tcW w:w="5018" w:type="dxa"/>
            <w:shd w:val="clear" w:color="auto" w:fill="EDF4EF"/>
            <w:tcMar>
              <w:top w:w="70" w:type="dxa"/>
              <w:left w:w="90" w:type="dxa"/>
              <w:bottom w:w="70" w:type="dxa"/>
              <w:right w:w="90" w:type="dxa"/>
            </w:tcMar>
            <w:vAlign w:val="center"/>
          </w:tcPr>
          <w:p w14:paraId="23B6CF99" w14:textId="77777777" w:rsidR="00F15F3F" w:rsidRDefault="00056EDB">
            <w:pPr>
              <w:pStyle w:val="NCIEBody"/>
              <w:spacing w:after="0" w:line="240" w:lineRule="auto"/>
            </w:pPr>
            <w:r>
              <w:rPr>
                <w:sz w:val="16"/>
              </w:rPr>
              <w:t>site reference (Ch.7), coordinates, coordinate reference system, precision.</w:t>
            </w:r>
          </w:p>
        </w:tc>
      </w:tr>
      <w:tr w:rsidR="00F15F3F" w14:paraId="0E6BB50F" w14:textId="77777777">
        <w:trPr>
          <w:cantSplit/>
        </w:trPr>
        <w:tc>
          <w:tcPr>
            <w:tcW w:w="5018" w:type="dxa"/>
            <w:shd w:val="clear" w:color="auto" w:fill="FFFFFF"/>
            <w:tcMar>
              <w:top w:w="70" w:type="dxa"/>
              <w:left w:w="90" w:type="dxa"/>
              <w:bottom w:w="70" w:type="dxa"/>
              <w:right w:w="90" w:type="dxa"/>
            </w:tcMar>
            <w:vAlign w:val="center"/>
          </w:tcPr>
          <w:p w14:paraId="3319D6EF" w14:textId="77777777" w:rsidR="00F15F3F" w:rsidRDefault="00056EDB">
            <w:pPr>
              <w:pStyle w:val="NCIEBody"/>
              <w:spacing w:after="0" w:line="240" w:lineRule="auto"/>
            </w:pPr>
            <w:r>
              <w:rPr>
                <w:sz w:val="16"/>
              </w:rPr>
              <w:t>Cell Location</w:t>
            </w:r>
          </w:p>
        </w:tc>
        <w:tc>
          <w:tcPr>
            <w:tcW w:w="5018" w:type="dxa"/>
            <w:shd w:val="clear" w:color="auto" w:fill="FFFFFF"/>
            <w:tcMar>
              <w:top w:w="70" w:type="dxa"/>
              <w:left w:w="90" w:type="dxa"/>
              <w:bottom w:w="70" w:type="dxa"/>
              <w:right w:w="90" w:type="dxa"/>
            </w:tcMar>
            <w:vAlign w:val="center"/>
          </w:tcPr>
          <w:p w14:paraId="01575530" w14:textId="77777777" w:rsidR="00F15F3F" w:rsidRDefault="00056EDB">
            <w:pPr>
              <w:pStyle w:val="NCIEBody"/>
              <w:spacing w:after="0" w:line="240" w:lineRule="auto"/>
            </w:pPr>
            <w:r>
              <w:rPr>
                <w:sz w:val="16"/>
              </w:rPr>
              <w:t>cell reference (Ch.7), geometry, sector/azimuth where applicable, precision.</w:t>
            </w:r>
          </w:p>
        </w:tc>
      </w:tr>
      <w:tr w:rsidR="00F15F3F" w14:paraId="046BA7AA" w14:textId="77777777">
        <w:trPr>
          <w:cantSplit/>
        </w:trPr>
        <w:tc>
          <w:tcPr>
            <w:tcW w:w="5018" w:type="dxa"/>
            <w:shd w:val="clear" w:color="auto" w:fill="EDF4EF"/>
            <w:tcMar>
              <w:top w:w="70" w:type="dxa"/>
              <w:left w:w="90" w:type="dxa"/>
              <w:bottom w:w="70" w:type="dxa"/>
              <w:right w:w="90" w:type="dxa"/>
            </w:tcMar>
            <w:vAlign w:val="center"/>
          </w:tcPr>
          <w:p w14:paraId="550DB0C7" w14:textId="77777777" w:rsidR="00F15F3F" w:rsidRDefault="00056EDB">
            <w:pPr>
              <w:pStyle w:val="NCIEBody"/>
              <w:spacing w:after="0" w:line="240" w:lineRule="auto"/>
            </w:pPr>
            <w:r>
              <w:rPr>
                <w:sz w:val="16"/>
              </w:rPr>
              <w:t>Coverage Area</w:t>
            </w:r>
          </w:p>
        </w:tc>
        <w:tc>
          <w:tcPr>
            <w:tcW w:w="5018" w:type="dxa"/>
            <w:shd w:val="clear" w:color="auto" w:fill="EDF4EF"/>
            <w:tcMar>
              <w:top w:w="70" w:type="dxa"/>
              <w:left w:w="90" w:type="dxa"/>
              <w:bottom w:w="70" w:type="dxa"/>
              <w:right w:w="90" w:type="dxa"/>
            </w:tcMar>
            <w:vAlign w:val="center"/>
          </w:tcPr>
          <w:p w14:paraId="0943ADB5" w14:textId="77777777" w:rsidR="00F15F3F" w:rsidRDefault="00056EDB">
            <w:pPr>
              <w:pStyle w:val="NCIEBody"/>
              <w:spacing w:after="0" w:line="240" w:lineRule="auto"/>
            </w:pPr>
            <w:r>
              <w:rPr>
                <w:sz w:val="16"/>
              </w:rPr>
              <w:t>cell/site reference, derived polygon, method, effective period.</w:t>
            </w:r>
          </w:p>
        </w:tc>
      </w:tr>
      <w:tr w:rsidR="00F15F3F" w14:paraId="7A479461" w14:textId="77777777">
        <w:trPr>
          <w:cantSplit/>
        </w:trPr>
        <w:tc>
          <w:tcPr>
            <w:tcW w:w="5018" w:type="dxa"/>
            <w:shd w:val="clear" w:color="auto" w:fill="FFFFFF"/>
            <w:tcMar>
              <w:top w:w="70" w:type="dxa"/>
              <w:left w:w="90" w:type="dxa"/>
              <w:bottom w:w="70" w:type="dxa"/>
              <w:right w:w="90" w:type="dxa"/>
            </w:tcMar>
            <w:vAlign w:val="center"/>
          </w:tcPr>
          <w:p w14:paraId="310BCCFF" w14:textId="77777777" w:rsidR="00F15F3F" w:rsidRDefault="00056EDB">
            <w:pPr>
              <w:pStyle w:val="NCIEBody"/>
              <w:spacing w:after="0" w:line="240" w:lineRule="auto"/>
            </w:pPr>
            <w:r>
              <w:rPr>
                <w:sz w:val="16"/>
              </w:rPr>
              <w:t>Coordinate Reference System</w:t>
            </w:r>
          </w:p>
        </w:tc>
        <w:tc>
          <w:tcPr>
            <w:tcW w:w="5018" w:type="dxa"/>
            <w:shd w:val="clear" w:color="auto" w:fill="FFFFFF"/>
            <w:tcMar>
              <w:top w:w="70" w:type="dxa"/>
              <w:left w:w="90" w:type="dxa"/>
              <w:bottom w:w="70" w:type="dxa"/>
              <w:right w:w="90" w:type="dxa"/>
            </w:tcMar>
            <w:vAlign w:val="center"/>
          </w:tcPr>
          <w:p w14:paraId="2CC41ADE" w14:textId="77777777" w:rsidR="00F15F3F" w:rsidRDefault="00056EDB">
            <w:pPr>
              <w:pStyle w:val="NCIEBody"/>
              <w:spacing w:after="0" w:line="240" w:lineRule="auto"/>
            </w:pPr>
            <w:r>
              <w:rPr>
                <w:sz w:val="16"/>
              </w:rPr>
              <w:t>governed reference data; the single system canonical geometry is stored in.</w:t>
            </w:r>
          </w:p>
        </w:tc>
      </w:tr>
      <w:tr w:rsidR="00F15F3F" w14:paraId="4101C054" w14:textId="77777777">
        <w:trPr>
          <w:cantSplit/>
        </w:trPr>
        <w:tc>
          <w:tcPr>
            <w:tcW w:w="5018" w:type="dxa"/>
            <w:shd w:val="clear" w:color="auto" w:fill="EDF4EF"/>
            <w:tcMar>
              <w:top w:w="70" w:type="dxa"/>
              <w:left w:w="90" w:type="dxa"/>
              <w:bottom w:w="70" w:type="dxa"/>
              <w:right w:w="90" w:type="dxa"/>
            </w:tcMar>
            <w:vAlign w:val="center"/>
          </w:tcPr>
          <w:p w14:paraId="2714565C" w14:textId="77777777" w:rsidR="00F15F3F" w:rsidRDefault="00056EDB">
            <w:pPr>
              <w:pStyle w:val="NCIEBody"/>
              <w:spacing w:after="0" w:line="240" w:lineRule="auto"/>
            </w:pPr>
            <w:r>
              <w:rPr>
                <w:sz w:val="16"/>
              </w:rPr>
              <w:t>Spatial Precision</w:t>
            </w:r>
          </w:p>
        </w:tc>
        <w:tc>
          <w:tcPr>
            <w:tcW w:w="5018" w:type="dxa"/>
            <w:shd w:val="clear" w:color="auto" w:fill="EDF4EF"/>
            <w:tcMar>
              <w:top w:w="70" w:type="dxa"/>
              <w:left w:w="90" w:type="dxa"/>
              <w:bottom w:w="70" w:type="dxa"/>
              <w:right w:w="90" w:type="dxa"/>
            </w:tcMar>
            <w:vAlign w:val="center"/>
          </w:tcPr>
          <w:p w14:paraId="5241CA7B" w14:textId="77777777" w:rsidR="00F15F3F" w:rsidRDefault="00056EDB">
            <w:pPr>
              <w:pStyle w:val="NCIEBody"/>
              <w:spacing w:after="0" w:line="240" w:lineRule="auto"/>
            </w:pPr>
            <w:r>
              <w:rPr>
                <w:sz w:val="16"/>
              </w:rPr>
              <w:t>enumeration (exact/approximate/aggregate-only), applies to any location fact.</w:t>
            </w:r>
          </w:p>
        </w:tc>
      </w:tr>
      <w:tr w:rsidR="00F15F3F" w14:paraId="7C9F6B38" w14:textId="77777777">
        <w:trPr>
          <w:cantSplit/>
        </w:trPr>
        <w:tc>
          <w:tcPr>
            <w:tcW w:w="5018" w:type="dxa"/>
            <w:shd w:val="clear" w:color="auto" w:fill="FFFFFF"/>
            <w:tcMar>
              <w:top w:w="70" w:type="dxa"/>
              <w:left w:w="90" w:type="dxa"/>
              <w:bottom w:w="70" w:type="dxa"/>
              <w:right w:w="90" w:type="dxa"/>
            </w:tcMar>
            <w:vAlign w:val="center"/>
          </w:tcPr>
          <w:p w14:paraId="7B3C22B7" w14:textId="77777777" w:rsidR="00F15F3F" w:rsidRDefault="00056EDB">
            <w:pPr>
              <w:pStyle w:val="NCIEBody"/>
              <w:spacing w:after="0" w:line="240" w:lineRule="auto"/>
            </w:pPr>
            <w:r>
              <w:rPr>
                <w:sz w:val="16"/>
              </w:rPr>
              <w:t>Topology Relation</w:t>
            </w:r>
          </w:p>
        </w:tc>
        <w:tc>
          <w:tcPr>
            <w:tcW w:w="5018" w:type="dxa"/>
            <w:shd w:val="clear" w:color="auto" w:fill="FFFFFF"/>
            <w:tcMar>
              <w:top w:w="70" w:type="dxa"/>
              <w:left w:w="90" w:type="dxa"/>
              <w:bottom w:w="70" w:type="dxa"/>
              <w:right w:w="90" w:type="dxa"/>
            </w:tcMar>
            <w:vAlign w:val="center"/>
          </w:tcPr>
          <w:p w14:paraId="4D0CBC44" w14:textId="77777777" w:rsidR="00F15F3F" w:rsidRDefault="00056EDB">
            <w:pPr>
              <w:pStyle w:val="NCIEBody"/>
              <w:spacing w:after="0" w:line="240" w:lineRule="auto"/>
            </w:pPr>
            <w:r>
              <w:rPr>
                <w:sz w:val="16"/>
              </w:rPr>
              <w:t>cell-to-geography and cell-to-site relationships, versioned (Ch.5).</w:t>
            </w:r>
          </w:p>
        </w:tc>
      </w:tr>
    </w:tbl>
    <w:p w14:paraId="0AE1407A" w14:textId="77777777" w:rsidR="00F15F3F" w:rsidRDefault="00F15F3F"/>
    <w:p w14:paraId="7E7348FB" w14:textId="77777777" w:rsidR="00F15F3F" w:rsidRDefault="00056EDB">
      <w:pPr>
        <w:pStyle w:val="Heading2"/>
      </w:pPr>
      <w:bookmarkStart w:id="90" w:name="_Toc239226232"/>
      <w:r>
        <w:t>8.4 Temporal Semantics</w:t>
      </w:r>
      <w:bookmarkEnd w:id="90"/>
    </w:p>
    <w:p w14:paraId="27C3BC06" w14:textId="77777777" w:rsidR="00F15F3F" w:rsidRDefault="00056EDB">
      <w:pPr>
        <w:pStyle w:val="NCIEBody"/>
      </w:pPr>
      <w:r>
        <w:t>Topology Relation and Coverage Area are versioned by effective period so historical topology ("what cells covered this district as of date X") is reconstructable, per NCIE-002 Ch.8's historical-topology requirement.</w:t>
      </w:r>
    </w:p>
    <w:p w14:paraId="1B10E8F4" w14:textId="77777777" w:rsidR="00F15F3F" w:rsidRDefault="00056EDB">
      <w:pPr>
        <w:pStyle w:val="Heading2"/>
      </w:pPr>
      <w:bookmarkStart w:id="91" w:name="_Toc239226233"/>
      <w:r>
        <w:t>8.5 Place-to-Cell Resolution Data Flow</w:t>
      </w:r>
      <w:bookmarkEnd w:id="91"/>
    </w:p>
    <w:p w14:paraId="72C5AA03" w14:textId="77777777" w:rsidR="00F15F3F" w:rsidRDefault="00056EDB">
      <w:pPr>
        <w:pStyle w:val="NCIEFigureCaption"/>
      </w:pPr>
      <w:r>
        <w:t xml:space="preserve">Figure 5. Place-to-cell resolution </w:t>
      </w:r>
      <w:proofErr w:type="gramStart"/>
      <w:r>
        <w:t>supported</w:t>
      </w:r>
      <w:proofErr w:type="gramEnd"/>
      <w:r>
        <w:t xml:space="preserve"> by the topology data model.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relationship model"/>
      </w:tblPr>
      <w:tblGrid>
        <w:gridCol w:w="3345"/>
        <w:gridCol w:w="3345"/>
        <w:gridCol w:w="3345"/>
      </w:tblGrid>
      <w:tr w:rsidR="00F15F3F" w14:paraId="74B1DB4F" w14:textId="77777777">
        <w:trPr>
          <w:tblHeader/>
        </w:trPr>
        <w:tc>
          <w:tcPr>
            <w:tcW w:w="3345" w:type="dxa"/>
            <w:shd w:val="clear" w:color="auto" w:fill="071A14"/>
            <w:tcMar>
              <w:top w:w="70" w:type="dxa"/>
              <w:left w:w="90" w:type="dxa"/>
              <w:bottom w:w="70" w:type="dxa"/>
              <w:right w:w="90" w:type="dxa"/>
            </w:tcMar>
            <w:vAlign w:val="center"/>
          </w:tcPr>
          <w:p w14:paraId="241818F9"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4B82C0E1"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22E48F5" w14:textId="77777777" w:rsidR="00F15F3F" w:rsidRDefault="00056EDB">
            <w:pPr>
              <w:pStyle w:val="NCIEBody"/>
              <w:spacing w:after="0" w:line="240" w:lineRule="auto"/>
              <w:jc w:val="center"/>
            </w:pPr>
            <w:r>
              <w:rPr>
                <w:b/>
                <w:color w:val="FFFFFF"/>
                <w:sz w:val="15"/>
              </w:rPr>
              <w:t>TARGET</w:t>
            </w:r>
          </w:p>
        </w:tc>
      </w:tr>
      <w:tr w:rsidR="00F15F3F" w14:paraId="0860D707" w14:textId="77777777">
        <w:trPr>
          <w:cantSplit/>
        </w:trPr>
        <w:tc>
          <w:tcPr>
            <w:tcW w:w="3345" w:type="dxa"/>
            <w:shd w:val="clear" w:color="auto" w:fill="EDF4EF"/>
            <w:tcMar>
              <w:top w:w="70" w:type="dxa"/>
              <w:left w:w="90" w:type="dxa"/>
              <w:bottom w:w="70" w:type="dxa"/>
              <w:right w:w="90" w:type="dxa"/>
            </w:tcMar>
            <w:vAlign w:val="center"/>
          </w:tcPr>
          <w:p w14:paraId="66374CB9" w14:textId="77777777" w:rsidR="00F15F3F" w:rsidRDefault="00056EDB">
            <w:pPr>
              <w:pStyle w:val="NCIEBody"/>
              <w:spacing w:after="0" w:line="240" w:lineRule="auto"/>
              <w:jc w:val="center"/>
            </w:pPr>
            <w:r>
              <w:rPr>
                <w:sz w:val="16"/>
              </w:rPr>
              <w:t>Natural-language place name</w:t>
            </w:r>
          </w:p>
        </w:tc>
        <w:tc>
          <w:tcPr>
            <w:tcW w:w="3345" w:type="dxa"/>
            <w:shd w:val="clear" w:color="auto" w:fill="D89D26"/>
            <w:tcMar>
              <w:top w:w="70" w:type="dxa"/>
              <w:left w:w="90" w:type="dxa"/>
              <w:bottom w:w="70" w:type="dxa"/>
              <w:right w:w="90" w:type="dxa"/>
            </w:tcMar>
            <w:vAlign w:val="center"/>
          </w:tcPr>
          <w:p w14:paraId="72874C1E" w14:textId="77777777" w:rsidR="00F15F3F" w:rsidRDefault="00056EDB">
            <w:pPr>
              <w:pStyle w:val="NCIEBody"/>
              <w:spacing w:after="0" w:line="240" w:lineRule="auto"/>
              <w:jc w:val="center"/>
            </w:pPr>
            <w:r>
              <w:rPr>
                <w:b/>
                <w:color w:val="071A14"/>
                <w:sz w:val="16"/>
              </w:rPr>
              <w:t>resolves to</w:t>
            </w:r>
          </w:p>
        </w:tc>
        <w:tc>
          <w:tcPr>
            <w:tcW w:w="3345" w:type="dxa"/>
            <w:shd w:val="clear" w:color="auto" w:fill="EDF4EF"/>
            <w:tcMar>
              <w:top w:w="70" w:type="dxa"/>
              <w:left w:w="90" w:type="dxa"/>
              <w:bottom w:w="70" w:type="dxa"/>
              <w:right w:w="90" w:type="dxa"/>
            </w:tcMar>
            <w:vAlign w:val="center"/>
          </w:tcPr>
          <w:p w14:paraId="4B7FFEDA" w14:textId="77777777" w:rsidR="00F15F3F" w:rsidRDefault="00056EDB">
            <w:pPr>
              <w:pStyle w:val="NCIEBody"/>
              <w:spacing w:after="0" w:line="240" w:lineRule="auto"/>
              <w:jc w:val="center"/>
            </w:pPr>
            <w:r>
              <w:rPr>
                <w:sz w:val="16"/>
              </w:rPr>
              <w:t>Region/District (canonical geography)</w:t>
            </w:r>
          </w:p>
        </w:tc>
      </w:tr>
      <w:tr w:rsidR="00F15F3F" w14:paraId="4B314B16" w14:textId="77777777">
        <w:trPr>
          <w:cantSplit/>
        </w:trPr>
        <w:tc>
          <w:tcPr>
            <w:tcW w:w="3345" w:type="dxa"/>
            <w:shd w:val="clear" w:color="auto" w:fill="FFFFFF"/>
            <w:tcMar>
              <w:top w:w="70" w:type="dxa"/>
              <w:left w:w="90" w:type="dxa"/>
              <w:bottom w:w="70" w:type="dxa"/>
              <w:right w:w="90" w:type="dxa"/>
            </w:tcMar>
            <w:vAlign w:val="center"/>
          </w:tcPr>
          <w:p w14:paraId="0625D541" w14:textId="77777777" w:rsidR="00F15F3F" w:rsidRDefault="00056EDB">
            <w:pPr>
              <w:pStyle w:val="NCIEBody"/>
              <w:spacing w:after="0" w:line="240" w:lineRule="auto"/>
              <w:jc w:val="center"/>
            </w:pPr>
            <w:r>
              <w:rPr>
                <w:sz w:val="16"/>
              </w:rPr>
              <w:t>Region/District</w:t>
            </w:r>
          </w:p>
        </w:tc>
        <w:tc>
          <w:tcPr>
            <w:tcW w:w="3345" w:type="dxa"/>
            <w:shd w:val="clear" w:color="auto" w:fill="D89D26"/>
            <w:tcMar>
              <w:top w:w="70" w:type="dxa"/>
              <w:left w:w="90" w:type="dxa"/>
              <w:bottom w:w="70" w:type="dxa"/>
              <w:right w:w="90" w:type="dxa"/>
            </w:tcMar>
            <w:vAlign w:val="center"/>
          </w:tcPr>
          <w:p w14:paraId="7472CA72" w14:textId="77777777" w:rsidR="00F15F3F" w:rsidRDefault="00056EDB">
            <w:pPr>
              <w:pStyle w:val="NCIEBody"/>
              <w:spacing w:after="0" w:line="240" w:lineRule="auto"/>
              <w:jc w:val="center"/>
            </w:pPr>
            <w:r>
              <w:rPr>
                <w:b/>
                <w:color w:val="071A14"/>
                <w:sz w:val="16"/>
              </w:rPr>
              <w:t>resolves via Topology Relation to</w:t>
            </w:r>
          </w:p>
        </w:tc>
        <w:tc>
          <w:tcPr>
            <w:tcW w:w="3345" w:type="dxa"/>
            <w:shd w:val="clear" w:color="auto" w:fill="FFFFFF"/>
            <w:tcMar>
              <w:top w:w="70" w:type="dxa"/>
              <w:left w:w="90" w:type="dxa"/>
              <w:bottom w:w="70" w:type="dxa"/>
              <w:right w:w="90" w:type="dxa"/>
            </w:tcMar>
            <w:vAlign w:val="center"/>
          </w:tcPr>
          <w:p w14:paraId="72CD5B37" w14:textId="77777777" w:rsidR="00F15F3F" w:rsidRDefault="00056EDB">
            <w:pPr>
              <w:pStyle w:val="NCIEBody"/>
              <w:spacing w:after="0" w:line="240" w:lineRule="auto"/>
              <w:jc w:val="center"/>
            </w:pPr>
            <w:r>
              <w:rPr>
                <w:sz w:val="16"/>
              </w:rPr>
              <w:t>constituent Cells</w:t>
            </w:r>
          </w:p>
        </w:tc>
      </w:tr>
      <w:tr w:rsidR="00F15F3F" w14:paraId="48B6FCF1" w14:textId="77777777">
        <w:trPr>
          <w:cantSplit/>
        </w:trPr>
        <w:tc>
          <w:tcPr>
            <w:tcW w:w="3345" w:type="dxa"/>
            <w:shd w:val="clear" w:color="auto" w:fill="EDF4EF"/>
            <w:tcMar>
              <w:top w:w="70" w:type="dxa"/>
              <w:left w:w="90" w:type="dxa"/>
              <w:bottom w:w="70" w:type="dxa"/>
              <w:right w:w="90" w:type="dxa"/>
            </w:tcMar>
            <w:vAlign w:val="center"/>
          </w:tcPr>
          <w:p w14:paraId="3D1A5971" w14:textId="77777777" w:rsidR="00F15F3F" w:rsidRDefault="00056EDB">
            <w:pPr>
              <w:pStyle w:val="NCIEBody"/>
              <w:spacing w:after="0" w:line="240" w:lineRule="auto"/>
              <w:jc w:val="center"/>
            </w:pPr>
            <w:r>
              <w:rPr>
                <w:sz w:val="16"/>
              </w:rPr>
              <w:t>Cells</w:t>
            </w:r>
          </w:p>
        </w:tc>
        <w:tc>
          <w:tcPr>
            <w:tcW w:w="3345" w:type="dxa"/>
            <w:shd w:val="clear" w:color="auto" w:fill="D89D26"/>
            <w:tcMar>
              <w:top w:w="70" w:type="dxa"/>
              <w:left w:w="90" w:type="dxa"/>
              <w:bottom w:w="70" w:type="dxa"/>
              <w:right w:w="90" w:type="dxa"/>
            </w:tcMar>
            <w:vAlign w:val="center"/>
          </w:tcPr>
          <w:p w14:paraId="36E624B6" w14:textId="77777777" w:rsidR="00F15F3F" w:rsidRDefault="00056EDB">
            <w:pPr>
              <w:pStyle w:val="NCIEBody"/>
              <w:spacing w:after="0" w:line="240" w:lineRule="auto"/>
              <w:jc w:val="center"/>
            </w:pPr>
            <w:r>
              <w:rPr>
                <w:b/>
                <w:color w:val="071A14"/>
                <w:sz w:val="16"/>
              </w:rPr>
              <w:t>supply</w:t>
            </w:r>
          </w:p>
        </w:tc>
        <w:tc>
          <w:tcPr>
            <w:tcW w:w="3345" w:type="dxa"/>
            <w:shd w:val="clear" w:color="auto" w:fill="EDF4EF"/>
            <w:tcMar>
              <w:top w:w="70" w:type="dxa"/>
              <w:left w:w="90" w:type="dxa"/>
              <w:bottom w:w="70" w:type="dxa"/>
              <w:right w:w="90" w:type="dxa"/>
            </w:tcMar>
            <w:vAlign w:val="center"/>
          </w:tcPr>
          <w:p w14:paraId="361B19BB" w14:textId="77777777" w:rsidR="00F15F3F" w:rsidRDefault="00056EDB">
            <w:pPr>
              <w:pStyle w:val="NCIEBody"/>
              <w:spacing w:after="0" w:line="240" w:lineRule="auto"/>
              <w:jc w:val="center"/>
            </w:pPr>
            <w:r>
              <w:rPr>
                <w:sz w:val="16"/>
              </w:rPr>
              <w:t>PM Observation (Ch.7)</w:t>
            </w:r>
          </w:p>
        </w:tc>
      </w:tr>
    </w:tbl>
    <w:p w14:paraId="2F127382" w14:textId="77777777" w:rsidR="00F15F3F" w:rsidRDefault="00056EDB">
      <w:pPr>
        <w:pStyle w:val="Heading2"/>
      </w:pPr>
      <w:bookmarkStart w:id="92" w:name="_Toc239226234"/>
      <w:r>
        <w:lastRenderedPageBreak/>
        <w:t>8.6 Classification and Security</w:t>
      </w:r>
      <w:bookmarkEnd w:id="92"/>
    </w:p>
    <w:p w14:paraId="71E6006A" w14:textId="77777777" w:rsidR="00F15F3F" w:rsidRDefault="00056EDB">
      <w:pPr>
        <w:pStyle w:val="NCIEBody"/>
      </w:pPr>
      <w:r>
        <w:t>Cell Location and Coverage Area default to internal classification. Any location fact associated with Anti-Fraud investigation (Ch.15) is reclassified sensitive and is never joined into a general-purpose map layer query without passing through Ch.15's sensitive-join controls.</w:t>
      </w:r>
    </w:p>
    <w:p w14:paraId="1FAAD992" w14:textId="77777777" w:rsidR="00F15F3F" w:rsidRDefault="00056EDB">
      <w:pPr>
        <w:pStyle w:val="Heading2"/>
      </w:pPr>
      <w:bookmarkStart w:id="93" w:name="_Toc239226235"/>
      <w:r>
        <w:t>8.7 Failure / Exception Semantics</w:t>
      </w:r>
      <w:bookmarkEnd w:id="93"/>
    </w:p>
    <w:p w14:paraId="786981A3" w14:textId="77777777" w:rsidR="00F15F3F" w:rsidRDefault="00056EDB">
      <w:pPr>
        <w:pStyle w:val="NCIEBody"/>
      </w:pPr>
      <w:r>
        <w:t>An ambiguous place-name resolution (matching more than one Region/District candidate) is returned as a candidate set for human disambiguation, never silently resolved to the first match (NCIE-002 Ch.8 §8.6).</w:t>
      </w:r>
    </w:p>
    <w:p w14:paraId="029F54FC" w14:textId="77777777" w:rsidR="00F15F3F" w:rsidRDefault="00056EDB">
      <w:pPr>
        <w:pStyle w:val="Heading2"/>
      </w:pPr>
      <w:bookmarkStart w:id="94" w:name="_Toc239226236"/>
      <w:r>
        <w:t>NCIE-002 Architecture Dependency &amp; Traceability</w:t>
      </w:r>
      <w:bookmarkEnd w:id="94"/>
    </w:p>
    <w:p w14:paraId="358C0A4F" w14:textId="77777777" w:rsidR="00F15F3F" w:rsidRDefault="00056EDB">
      <w:pPr>
        <w:pStyle w:val="NCIEBody"/>
      </w:pPr>
      <w:r>
        <w:t>Directly implements NCIE-002 Ch.8 in full (Topology Service, Spatial Database, Geocoder, Map API, historical topology, sensitive-layer permission filtering).</w:t>
      </w:r>
    </w:p>
    <w:p w14:paraId="58744C78" w14:textId="77777777" w:rsidR="00F15F3F" w:rsidRDefault="00056EDB">
      <w:pPr>
        <w:pStyle w:val="Heading2"/>
      </w:pPr>
      <w:bookmarkStart w:id="95" w:name="_Toc239226237"/>
      <w:r>
        <w:t>Human Review Focus</w:t>
      </w:r>
      <w:bookmarkEnd w:id="95"/>
    </w:p>
    <w:p w14:paraId="00A68B4A"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authoritative GIS datasets (region/district boundaries, site coordinates) currently available at NCA/operators.</w:t>
      </w:r>
    </w:p>
    <w:p w14:paraId="103A3462"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coordinate system and precision standards to be used as the canonical storage CRS.</w:t>
      </w:r>
    </w:p>
    <w:p w14:paraId="23F8444F"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users/roles may see sensitive location layers (cross-references NCIE-002 Ch.4 role model).</w:t>
      </w:r>
    </w:p>
    <w:p w14:paraId="06614C3A" w14:textId="77777777" w:rsidR="00F15F3F" w:rsidRDefault="00056EDB">
      <w:pPr>
        <w:pStyle w:val="Heading2"/>
      </w:pPr>
      <w:bookmarkStart w:id="96" w:name="_Toc239226238"/>
      <w:r>
        <w:t>8.8 Acceptance Criteria</w:t>
      </w:r>
      <w:bookmarkEnd w:id="96"/>
    </w:p>
    <w:p w14:paraId="5DB60DC5" w14:textId="77777777" w:rsidR="00F15F3F" w:rsidRDefault="00056EDB">
      <w:pPr>
        <w:pStyle w:val="ListBullet"/>
      </w:pPr>
      <w:r>
        <w:t>A historical Topology Relation query returns the topology as it existed at a specified prior date.</w:t>
      </w:r>
    </w:p>
    <w:p w14:paraId="2C3B25B5" w14:textId="77777777" w:rsidR="00F15F3F" w:rsidRDefault="00056EDB">
      <w:pPr>
        <w:pStyle w:val="ListBullet"/>
      </w:pPr>
      <w:r>
        <w:t xml:space="preserve">A location fact lacking real precision is never displayed at a finer precision than it </w:t>
      </w:r>
      <w:proofErr w:type="gramStart"/>
      <w:r>
        <w:t>actually has</w:t>
      </w:r>
      <w:proofErr w:type="gramEnd"/>
      <w:r>
        <w:t>.</w:t>
      </w:r>
    </w:p>
    <w:p w14:paraId="74225888" w14:textId="77777777" w:rsidR="00F15F3F" w:rsidRDefault="00056EDB">
      <w:pPr>
        <w:pStyle w:val="NCIEChapterLabel"/>
      </w:pPr>
      <w:r>
        <w:lastRenderedPageBreak/>
        <w:t>NCIE-003 — Chapter 9 Expansion</w:t>
      </w:r>
    </w:p>
    <w:p w14:paraId="64AB5A0E" w14:textId="77777777" w:rsidR="00F15F3F" w:rsidRDefault="00056EDB">
      <w:pPr>
        <w:pStyle w:val="Heading1"/>
        <w:pBdr>
          <w:bottom w:val="single" w:sz="14" w:space="5" w:color="D89D26"/>
        </w:pBdr>
      </w:pPr>
      <w:bookmarkStart w:id="97" w:name="_Toc239226239"/>
      <w:r>
        <w:t>QoS Campaign &amp; Drive-Test Data Model</w:t>
      </w:r>
      <w:bookmarkEnd w:id="97"/>
    </w:p>
    <w:p w14:paraId="1CAAC6A5" w14:textId="77777777" w:rsidR="00F15F3F" w:rsidRDefault="00056EDB">
      <w:pPr>
        <w:pStyle w:val="NCIEBody"/>
      </w:pPr>
      <w:r>
        <w:rPr>
          <w:i/>
          <w:color w:val="234F29"/>
        </w:rPr>
        <w:t>Defines field-testing campaigns, routes, devices, test points and measurements.</w:t>
      </w:r>
    </w:p>
    <w:p w14:paraId="5E936F92" w14:textId="77777777" w:rsidR="00F15F3F" w:rsidRDefault="00056EDB">
      <w:pPr>
        <w:pStyle w:val="NCIEStatusBlock"/>
        <w:pBdr>
          <w:left w:val="single" w:sz="18" w:space="8" w:color="D89D26"/>
        </w:pBdr>
        <w:shd w:val="clear" w:color="auto" w:fill="EDF4EF"/>
      </w:pPr>
      <w:r>
        <w:t>Status: IN DEVELOPMENT — FOR HUMAN REVIEW.</w:t>
      </w:r>
    </w:p>
    <w:p w14:paraId="592C26C1" w14:textId="77777777" w:rsidR="00F15F3F" w:rsidRDefault="00056EDB">
      <w:pPr>
        <w:pStyle w:val="Heading2"/>
      </w:pPr>
      <w:bookmarkStart w:id="98" w:name="_Toc239226240"/>
      <w:r>
        <w:t>9.1 Purpose</w:t>
      </w:r>
      <w:bookmarkEnd w:id="98"/>
    </w:p>
    <w:p w14:paraId="0DD7977A" w14:textId="77777777" w:rsidR="00F15F3F" w:rsidRDefault="00056EDB">
      <w:pPr>
        <w:pStyle w:val="NCIEBody"/>
      </w:pPr>
      <w:r>
        <w:t>Defines field-testing campaigns, routes, devices, test points and measurements, implementing NCIE-002 Ch.9's Campaign Repository and Matcher.</w:t>
      </w:r>
    </w:p>
    <w:p w14:paraId="22DAE33C" w14:textId="77777777" w:rsidR="00F15F3F" w:rsidRDefault="00056EDB">
      <w:pPr>
        <w:pStyle w:val="Heading2"/>
      </w:pPr>
      <w:bookmarkStart w:id="99" w:name="_Toc239226241"/>
      <w:r>
        <w:t>9.2 Semantic Definition</w:t>
      </w:r>
      <w:bookmarkEnd w:id="99"/>
    </w:p>
    <w:p w14:paraId="424C4C50" w14:textId="77777777" w:rsidR="00F15F3F" w:rsidRDefault="00056EDB">
      <w:pPr>
        <w:pStyle w:val="ListBullet"/>
      </w:pPr>
      <w:r>
        <w:t>Campaign metadata (operator, date, route, technology, method) is modelled separately from its Measurements, since metadata governs how measurements should be interpreted.</w:t>
      </w:r>
    </w:p>
    <w:p w14:paraId="041878E6" w14:textId="77777777" w:rsidR="00F15F3F" w:rsidRDefault="00056EDB">
      <w:pPr>
        <w:pStyle w:val="ListBullet"/>
      </w:pPr>
      <w:r>
        <w:t>Device, method and software/firmware version are preserved per campaign so measurement comparability can be judged rather than assumed.</w:t>
      </w:r>
    </w:p>
    <w:p w14:paraId="39E2CF3F" w14:textId="77777777" w:rsidR="00F15F3F" w:rsidRDefault="00056EDB">
      <w:pPr>
        <w:pStyle w:val="Heading2"/>
      </w:pPr>
      <w:bookmarkStart w:id="100" w:name="_Toc239226242"/>
      <w:r>
        <w:t>9.3 Principal Entities</w:t>
      </w:r>
      <w:bookmarkEnd w:id="100"/>
    </w:p>
    <w:p w14:paraId="4D35667F" w14:textId="77777777" w:rsidR="00F15F3F" w:rsidRDefault="00056EDB">
      <w:pPr>
        <w:pStyle w:val="NCIEFigureCaption"/>
      </w:pPr>
      <w:r>
        <w:t>Table 9. QoS Campaign &amp; Drive-Test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5018"/>
        <w:gridCol w:w="5018"/>
      </w:tblGrid>
      <w:tr w:rsidR="00F15F3F" w14:paraId="7C56E15F" w14:textId="77777777">
        <w:trPr>
          <w:tblHeader/>
        </w:trPr>
        <w:tc>
          <w:tcPr>
            <w:tcW w:w="5018" w:type="dxa"/>
            <w:shd w:val="clear" w:color="auto" w:fill="071A14"/>
            <w:tcMar>
              <w:top w:w="70" w:type="dxa"/>
              <w:left w:w="90" w:type="dxa"/>
              <w:bottom w:w="70" w:type="dxa"/>
              <w:right w:w="90" w:type="dxa"/>
            </w:tcMar>
            <w:vAlign w:val="center"/>
          </w:tcPr>
          <w:p w14:paraId="14AA0256"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59285BCE" w14:textId="77777777" w:rsidR="00F15F3F" w:rsidRDefault="00056EDB">
            <w:pPr>
              <w:pStyle w:val="NCIEBody"/>
              <w:spacing w:after="0" w:line="240" w:lineRule="auto"/>
              <w:jc w:val="center"/>
            </w:pPr>
            <w:r>
              <w:rPr>
                <w:b/>
                <w:color w:val="FFFFFF"/>
                <w:sz w:val="15"/>
              </w:rPr>
              <w:t>Attributes / Attribute Classes</w:t>
            </w:r>
          </w:p>
        </w:tc>
      </w:tr>
      <w:tr w:rsidR="00F15F3F" w14:paraId="2AB79F66" w14:textId="77777777">
        <w:trPr>
          <w:cantSplit/>
        </w:trPr>
        <w:tc>
          <w:tcPr>
            <w:tcW w:w="5018" w:type="dxa"/>
            <w:shd w:val="clear" w:color="auto" w:fill="FFFFFF"/>
            <w:tcMar>
              <w:top w:w="70" w:type="dxa"/>
              <w:left w:w="90" w:type="dxa"/>
              <w:bottom w:w="70" w:type="dxa"/>
              <w:right w:w="90" w:type="dxa"/>
            </w:tcMar>
            <w:vAlign w:val="center"/>
          </w:tcPr>
          <w:p w14:paraId="2C10FD2A" w14:textId="77777777" w:rsidR="00F15F3F" w:rsidRDefault="00056EDB">
            <w:pPr>
              <w:pStyle w:val="NCIEBody"/>
              <w:spacing w:after="0" w:line="240" w:lineRule="auto"/>
            </w:pPr>
            <w:r>
              <w:rPr>
                <w:sz w:val="16"/>
              </w:rPr>
              <w:t>Campaign</w:t>
            </w:r>
          </w:p>
        </w:tc>
        <w:tc>
          <w:tcPr>
            <w:tcW w:w="5018" w:type="dxa"/>
            <w:shd w:val="clear" w:color="auto" w:fill="FFFFFF"/>
            <w:tcMar>
              <w:top w:w="70" w:type="dxa"/>
              <w:left w:w="90" w:type="dxa"/>
              <w:bottom w:w="70" w:type="dxa"/>
              <w:right w:w="90" w:type="dxa"/>
            </w:tcMar>
            <w:vAlign w:val="center"/>
          </w:tcPr>
          <w:p w14:paraId="22CCED48" w14:textId="77777777" w:rsidR="00F15F3F" w:rsidRDefault="00056EDB">
            <w:pPr>
              <w:pStyle w:val="NCIEBody"/>
              <w:spacing w:after="0" w:line="240" w:lineRule="auto"/>
            </w:pPr>
            <w:r>
              <w:rPr>
                <w:sz w:val="16"/>
              </w:rPr>
              <w:t>canonical ID, operator reference, date range, route reference, technology, methodology reference, status.</w:t>
            </w:r>
          </w:p>
        </w:tc>
      </w:tr>
      <w:tr w:rsidR="00F15F3F" w14:paraId="5AD8647D" w14:textId="77777777">
        <w:trPr>
          <w:cantSplit/>
        </w:trPr>
        <w:tc>
          <w:tcPr>
            <w:tcW w:w="5018" w:type="dxa"/>
            <w:shd w:val="clear" w:color="auto" w:fill="EDF4EF"/>
            <w:tcMar>
              <w:top w:w="70" w:type="dxa"/>
              <w:left w:w="90" w:type="dxa"/>
              <w:bottom w:w="70" w:type="dxa"/>
              <w:right w:w="90" w:type="dxa"/>
            </w:tcMar>
            <w:vAlign w:val="center"/>
          </w:tcPr>
          <w:p w14:paraId="616AE764" w14:textId="77777777" w:rsidR="00F15F3F" w:rsidRDefault="00056EDB">
            <w:pPr>
              <w:pStyle w:val="NCIEBody"/>
              <w:spacing w:after="0" w:line="240" w:lineRule="auto"/>
            </w:pPr>
            <w:r>
              <w:rPr>
                <w:sz w:val="16"/>
              </w:rPr>
              <w:t>Route</w:t>
            </w:r>
          </w:p>
        </w:tc>
        <w:tc>
          <w:tcPr>
            <w:tcW w:w="5018" w:type="dxa"/>
            <w:shd w:val="clear" w:color="auto" w:fill="EDF4EF"/>
            <w:tcMar>
              <w:top w:w="70" w:type="dxa"/>
              <w:left w:w="90" w:type="dxa"/>
              <w:bottom w:w="70" w:type="dxa"/>
              <w:right w:w="90" w:type="dxa"/>
            </w:tcMar>
            <w:vAlign w:val="center"/>
          </w:tcPr>
          <w:p w14:paraId="5D3BD146" w14:textId="77777777" w:rsidR="00F15F3F" w:rsidRDefault="00056EDB">
            <w:pPr>
              <w:pStyle w:val="NCIEBody"/>
              <w:spacing w:after="0" w:line="240" w:lineRule="auto"/>
            </w:pPr>
            <w:r>
              <w:rPr>
                <w:sz w:val="16"/>
              </w:rPr>
              <w:t>geometry, associated Region/District references (Ch.8).</w:t>
            </w:r>
          </w:p>
        </w:tc>
      </w:tr>
      <w:tr w:rsidR="00F15F3F" w14:paraId="1CCA3024" w14:textId="77777777">
        <w:trPr>
          <w:cantSplit/>
        </w:trPr>
        <w:tc>
          <w:tcPr>
            <w:tcW w:w="5018" w:type="dxa"/>
            <w:shd w:val="clear" w:color="auto" w:fill="FFFFFF"/>
            <w:tcMar>
              <w:top w:w="70" w:type="dxa"/>
              <w:left w:w="90" w:type="dxa"/>
              <w:bottom w:w="70" w:type="dxa"/>
              <w:right w:w="90" w:type="dxa"/>
            </w:tcMar>
            <w:vAlign w:val="center"/>
          </w:tcPr>
          <w:p w14:paraId="3A93E521" w14:textId="77777777" w:rsidR="00F15F3F" w:rsidRDefault="00056EDB">
            <w:pPr>
              <w:pStyle w:val="NCIEBody"/>
              <w:spacing w:after="0" w:line="240" w:lineRule="auto"/>
            </w:pPr>
            <w:r>
              <w:rPr>
                <w:sz w:val="16"/>
              </w:rPr>
              <w:t>Test Device</w:t>
            </w:r>
          </w:p>
        </w:tc>
        <w:tc>
          <w:tcPr>
            <w:tcW w:w="5018" w:type="dxa"/>
            <w:shd w:val="clear" w:color="auto" w:fill="FFFFFF"/>
            <w:tcMar>
              <w:top w:w="70" w:type="dxa"/>
              <w:left w:w="90" w:type="dxa"/>
              <w:bottom w:w="70" w:type="dxa"/>
              <w:right w:w="90" w:type="dxa"/>
            </w:tcMar>
            <w:vAlign w:val="center"/>
          </w:tcPr>
          <w:p w14:paraId="56C9F509" w14:textId="77777777" w:rsidR="00F15F3F" w:rsidRDefault="00056EDB">
            <w:pPr>
              <w:pStyle w:val="NCIEBody"/>
              <w:spacing w:after="0" w:line="240" w:lineRule="auto"/>
            </w:pPr>
            <w:r>
              <w:rPr>
                <w:sz w:val="16"/>
              </w:rPr>
              <w:t>make/model, firmware/software version.</w:t>
            </w:r>
          </w:p>
        </w:tc>
      </w:tr>
      <w:tr w:rsidR="00F15F3F" w14:paraId="731D8566" w14:textId="77777777">
        <w:trPr>
          <w:cantSplit/>
        </w:trPr>
        <w:tc>
          <w:tcPr>
            <w:tcW w:w="5018" w:type="dxa"/>
            <w:shd w:val="clear" w:color="auto" w:fill="EDF4EF"/>
            <w:tcMar>
              <w:top w:w="70" w:type="dxa"/>
              <w:left w:w="90" w:type="dxa"/>
              <w:bottom w:w="70" w:type="dxa"/>
              <w:right w:w="90" w:type="dxa"/>
            </w:tcMar>
            <w:vAlign w:val="center"/>
          </w:tcPr>
          <w:p w14:paraId="13A58EB3" w14:textId="77777777" w:rsidR="00F15F3F" w:rsidRDefault="00056EDB">
            <w:pPr>
              <w:pStyle w:val="NCIEBody"/>
              <w:spacing w:after="0" w:line="240" w:lineRule="auto"/>
            </w:pPr>
            <w:r>
              <w:rPr>
                <w:sz w:val="16"/>
              </w:rPr>
              <w:t>Test Point</w:t>
            </w:r>
          </w:p>
        </w:tc>
        <w:tc>
          <w:tcPr>
            <w:tcW w:w="5018" w:type="dxa"/>
            <w:shd w:val="clear" w:color="auto" w:fill="EDF4EF"/>
            <w:tcMar>
              <w:top w:w="70" w:type="dxa"/>
              <w:left w:w="90" w:type="dxa"/>
              <w:bottom w:w="70" w:type="dxa"/>
              <w:right w:w="90" w:type="dxa"/>
            </w:tcMar>
            <w:vAlign w:val="center"/>
          </w:tcPr>
          <w:p w14:paraId="516036A7" w14:textId="77777777" w:rsidR="00F15F3F" w:rsidRDefault="00056EDB">
            <w:pPr>
              <w:pStyle w:val="NCIEBody"/>
              <w:spacing w:after="0" w:line="240" w:lineRule="auto"/>
            </w:pPr>
            <w:r>
              <w:rPr>
                <w:sz w:val="16"/>
              </w:rPr>
              <w:t>campaign reference, geolocation (Ch.8 spatial precision), timestamp.</w:t>
            </w:r>
          </w:p>
        </w:tc>
      </w:tr>
      <w:tr w:rsidR="00F15F3F" w14:paraId="2D2ED689" w14:textId="77777777">
        <w:trPr>
          <w:cantSplit/>
        </w:trPr>
        <w:tc>
          <w:tcPr>
            <w:tcW w:w="5018" w:type="dxa"/>
            <w:shd w:val="clear" w:color="auto" w:fill="FFFFFF"/>
            <w:tcMar>
              <w:top w:w="70" w:type="dxa"/>
              <w:left w:w="90" w:type="dxa"/>
              <w:bottom w:w="70" w:type="dxa"/>
              <w:right w:w="90" w:type="dxa"/>
            </w:tcMar>
            <w:vAlign w:val="center"/>
          </w:tcPr>
          <w:p w14:paraId="4E938700" w14:textId="77777777" w:rsidR="00F15F3F" w:rsidRDefault="00056EDB">
            <w:pPr>
              <w:pStyle w:val="NCIEBody"/>
              <w:spacing w:after="0" w:line="240" w:lineRule="auto"/>
            </w:pPr>
            <w:r>
              <w:rPr>
                <w:sz w:val="16"/>
              </w:rPr>
              <w:t>Measurement</w:t>
            </w:r>
          </w:p>
        </w:tc>
        <w:tc>
          <w:tcPr>
            <w:tcW w:w="5018" w:type="dxa"/>
            <w:shd w:val="clear" w:color="auto" w:fill="FFFFFF"/>
            <w:tcMar>
              <w:top w:w="70" w:type="dxa"/>
              <w:left w:w="90" w:type="dxa"/>
              <w:bottom w:w="70" w:type="dxa"/>
              <w:right w:w="90" w:type="dxa"/>
            </w:tcMar>
            <w:vAlign w:val="center"/>
          </w:tcPr>
          <w:p w14:paraId="0CAEE90A" w14:textId="77777777" w:rsidR="00F15F3F" w:rsidRDefault="00056EDB">
            <w:pPr>
              <w:pStyle w:val="NCIEBody"/>
              <w:spacing w:after="0" w:line="240" w:lineRule="auto"/>
            </w:pPr>
            <w:r>
              <w:rPr>
                <w:sz w:val="16"/>
              </w:rPr>
              <w:t>test point reference, metric reference, value, unit.</w:t>
            </w:r>
          </w:p>
        </w:tc>
      </w:tr>
      <w:tr w:rsidR="00F15F3F" w14:paraId="7ABEBFE3" w14:textId="77777777">
        <w:trPr>
          <w:cantSplit/>
        </w:trPr>
        <w:tc>
          <w:tcPr>
            <w:tcW w:w="5018" w:type="dxa"/>
            <w:shd w:val="clear" w:color="auto" w:fill="EDF4EF"/>
            <w:tcMar>
              <w:top w:w="70" w:type="dxa"/>
              <w:left w:w="90" w:type="dxa"/>
              <w:bottom w:w="70" w:type="dxa"/>
              <w:right w:w="90" w:type="dxa"/>
            </w:tcMar>
            <w:vAlign w:val="center"/>
          </w:tcPr>
          <w:p w14:paraId="78E91E8E" w14:textId="77777777" w:rsidR="00F15F3F" w:rsidRDefault="00056EDB">
            <w:pPr>
              <w:pStyle w:val="NCIEBody"/>
              <w:spacing w:after="0" w:line="240" w:lineRule="auto"/>
            </w:pPr>
            <w:r>
              <w:rPr>
                <w:sz w:val="16"/>
              </w:rPr>
              <w:t>Metric</w:t>
            </w:r>
          </w:p>
        </w:tc>
        <w:tc>
          <w:tcPr>
            <w:tcW w:w="5018" w:type="dxa"/>
            <w:shd w:val="clear" w:color="auto" w:fill="EDF4EF"/>
            <w:tcMar>
              <w:top w:w="70" w:type="dxa"/>
              <w:left w:w="90" w:type="dxa"/>
              <w:bottom w:w="70" w:type="dxa"/>
              <w:right w:w="90" w:type="dxa"/>
            </w:tcMar>
            <w:vAlign w:val="center"/>
          </w:tcPr>
          <w:p w14:paraId="22463728" w14:textId="77777777" w:rsidR="00F15F3F" w:rsidRDefault="00056EDB">
            <w:pPr>
              <w:pStyle w:val="NCIEBody"/>
              <w:spacing w:after="0" w:line="240" w:lineRule="auto"/>
            </w:pPr>
            <w:r>
              <w:rPr>
                <w:sz w:val="16"/>
              </w:rPr>
              <w:t>governed reference data (e.g. RSRP, throughput, call-setup success).</w:t>
            </w:r>
          </w:p>
        </w:tc>
      </w:tr>
      <w:tr w:rsidR="00F15F3F" w14:paraId="22DADF7B" w14:textId="77777777">
        <w:trPr>
          <w:cantSplit/>
        </w:trPr>
        <w:tc>
          <w:tcPr>
            <w:tcW w:w="5018" w:type="dxa"/>
            <w:shd w:val="clear" w:color="auto" w:fill="FFFFFF"/>
            <w:tcMar>
              <w:top w:w="70" w:type="dxa"/>
              <w:left w:w="90" w:type="dxa"/>
              <w:bottom w:w="70" w:type="dxa"/>
              <w:right w:w="90" w:type="dxa"/>
            </w:tcMar>
            <w:vAlign w:val="center"/>
          </w:tcPr>
          <w:p w14:paraId="02D456D0" w14:textId="77777777" w:rsidR="00F15F3F" w:rsidRDefault="00056EDB">
            <w:pPr>
              <w:pStyle w:val="NCIEBody"/>
              <w:spacing w:after="0" w:line="240" w:lineRule="auto"/>
            </w:pPr>
            <w:r>
              <w:rPr>
                <w:sz w:val="16"/>
              </w:rPr>
              <w:t>Methodology</w:t>
            </w:r>
          </w:p>
        </w:tc>
        <w:tc>
          <w:tcPr>
            <w:tcW w:w="5018" w:type="dxa"/>
            <w:shd w:val="clear" w:color="auto" w:fill="FFFFFF"/>
            <w:tcMar>
              <w:top w:w="70" w:type="dxa"/>
              <w:left w:w="90" w:type="dxa"/>
              <w:bottom w:w="70" w:type="dxa"/>
              <w:right w:w="90" w:type="dxa"/>
            </w:tcMar>
            <w:vAlign w:val="center"/>
          </w:tcPr>
          <w:p w14:paraId="27131A0B" w14:textId="77777777" w:rsidR="00F15F3F" w:rsidRDefault="00056EDB">
            <w:pPr>
              <w:pStyle w:val="NCIEBody"/>
              <w:spacing w:after="0" w:line="240" w:lineRule="auto"/>
            </w:pPr>
            <w:r>
              <w:rPr>
                <w:sz w:val="16"/>
              </w:rPr>
              <w:t>description, version, applicable metrics.</w:t>
            </w:r>
          </w:p>
        </w:tc>
      </w:tr>
      <w:tr w:rsidR="00F15F3F" w14:paraId="032D5F8A" w14:textId="77777777">
        <w:trPr>
          <w:cantSplit/>
        </w:trPr>
        <w:tc>
          <w:tcPr>
            <w:tcW w:w="5018" w:type="dxa"/>
            <w:shd w:val="clear" w:color="auto" w:fill="EDF4EF"/>
            <w:tcMar>
              <w:top w:w="70" w:type="dxa"/>
              <w:left w:w="90" w:type="dxa"/>
              <w:bottom w:w="70" w:type="dxa"/>
              <w:right w:w="90" w:type="dxa"/>
            </w:tcMar>
            <w:vAlign w:val="center"/>
          </w:tcPr>
          <w:p w14:paraId="41BC471A" w14:textId="77777777" w:rsidR="00F15F3F" w:rsidRDefault="00056EDB">
            <w:pPr>
              <w:pStyle w:val="NCIEBody"/>
              <w:spacing w:after="0" w:line="240" w:lineRule="auto"/>
            </w:pPr>
            <w:r>
              <w:rPr>
                <w:sz w:val="16"/>
              </w:rPr>
              <w:t>Campaign Status</w:t>
            </w:r>
          </w:p>
        </w:tc>
        <w:tc>
          <w:tcPr>
            <w:tcW w:w="5018" w:type="dxa"/>
            <w:shd w:val="clear" w:color="auto" w:fill="EDF4EF"/>
            <w:tcMar>
              <w:top w:w="70" w:type="dxa"/>
              <w:left w:w="90" w:type="dxa"/>
              <w:bottom w:w="70" w:type="dxa"/>
              <w:right w:w="90" w:type="dxa"/>
            </w:tcMar>
            <w:vAlign w:val="center"/>
          </w:tcPr>
          <w:p w14:paraId="6F008CFB" w14:textId="77777777" w:rsidR="00F15F3F" w:rsidRDefault="00056EDB">
            <w:pPr>
              <w:pStyle w:val="NCIEBody"/>
              <w:spacing w:after="0" w:line="240" w:lineRule="auto"/>
            </w:pPr>
            <w:r>
              <w:rPr>
                <w:sz w:val="16"/>
              </w:rPr>
              <w:t>coverage/completeness, evidential status.</w:t>
            </w:r>
          </w:p>
        </w:tc>
      </w:tr>
    </w:tbl>
    <w:p w14:paraId="7EB6E967" w14:textId="77777777" w:rsidR="00F15F3F" w:rsidRDefault="00F15F3F"/>
    <w:p w14:paraId="4A24FE12" w14:textId="77777777" w:rsidR="00F15F3F" w:rsidRDefault="00056EDB">
      <w:pPr>
        <w:pStyle w:val="Heading2"/>
      </w:pPr>
      <w:bookmarkStart w:id="101" w:name="_Toc239226243"/>
      <w:r>
        <w:t>9.4 Relationships and Geography Linkage</w:t>
      </w:r>
      <w:bookmarkEnd w:id="101"/>
    </w:p>
    <w:p w14:paraId="0833C771" w14:textId="77777777" w:rsidR="00F15F3F" w:rsidRDefault="00056EDB">
      <w:pPr>
        <w:pStyle w:val="NCIEBody"/>
      </w:pPr>
      <w:r>
        <w:t>Measurements link to canonical Cell (Ch.7) and Region/District (Ch.8) references via the Matcher process (NCIE-002 Ch.9 §9.3), never via free-text location strings. Latest-applicable campaign resolution is geography-specific, per NCIE-002 Ch.9 §9.3 — a newer campaign in one district does not make an older, unrelated district's campaign stale by association.</w:t>
      </w:r>
    </w:p>
    <w:p w14:paraId="4576F7CB" w14:textId="77777777" w:rsidR="00F15F3F" w:rsidRDefault="00056EDB">
      <w:pPr>
        <w:pStyle w:val="Heading2"/>
      </w:pPr>
      <w:bookmarkStart w:id="102" w:name="_Toc239226244"/>
      <w:r>
        <w:t>9.5 Temporal and Provenance Semantics</w:t>
      </w:r>
      <w:bookmarkEnd w:id="102"/>
    </w:p>
    <w:p w14:paraId="000CF400" w14:textId="77777777" w:rsidR="00F15F3F" w:rsidRDefault="00056EDB">
      <w:pPr>
        <w:pStyle w:val="NCIEBody"/>
      </w:pPr>
      <w:r>
        <w:t>Every Measurement retains campaign date, device and methodology, so age and comparability are always derivable, not assumed. Campaigns are never edited in place after ingestion; a correction is a new Campaign version with lineage to the original (Ch.25).</w:t>
      </w:r>
    </w:p>
    <w:p w14:paraId="0BF961E5" w14:textId="77777777" w:rsidR="00F15F3F" w:rsidRDefault="00056EDB">
      <w:pPr>
        <w:pStyle w:val="Heading2"/>
      </w:pPr>
      <w:bookmarkStart w:id="103" w:name="_Toc239226245"/>
      <w:r>
        <w:t>9.6 Classification</w:t>
      </w:r>
      <w:bookmarkEnd w:id="103"/>
    </w:p>
    <w:p w14:paraId="792D4304" w14:textId="77777777" w:rsidR="00F15F3F" w:rsidRDefault="00056EDB">
      <w:pPr>
        <w:pStyle w:val="NCIEBody"/>
      </w:pPr>
      <w:r>
        <w:t>Campaign and Measurement data default to internal classification unless a specific campaign is flagged sensitive by its owning source agreement.</w:t>
      </w:r>
    </w:p>
    <w:p w14:paraId="5870DA1F" w14:textId="77777777" w:rsidR="00F15F3F" w:rsidRDefault="00056EDB">
      <w:pPr>
        <w:pStyle w:val="Heading2"/>
      </w:pPr>
      <w:bookmarkStart w:id="104" w:name="_Toc239226246"/>
      <w:r>
        <w:t>9.7 Failure / Exception Semantics</w:t>
      </w:r>
      <w:bookmarkEnd w:id="104"/>
    </w:p>
    <w:p w14:paraId="7C6CADA7" w14:textId="77777777" w:rsidR="00F15F3F" w:rsidRDefault="00056EDB">
      <w:pPr>
        <w:pStyle w:val="NCIEBody"/>
      </w:pPr>
      <w:r>
        <w:t>Route geometry that fails to match any known geography is retained as unmatched rather than discarded, pending manual topology reconciliation (mirrors NCIE-002 Ch.9 §9.6).</w:t>
      </w:r>
    </w:p>
    <w:p w14:paraId="704ECA10" w14:textId="77777777" w:rsidR="00F15F3F" w:rsidRDefault="00056EDB">
      <w:pPr>
        <w:pStyle w:val="Heading2"/>
      </w:pPr>
      <w:bookmarkStart w:id="105" w:name="_Toc239226247"/>
      <w:r>
        <w:lastRenderedPageBreak/>
        <w:t>NCIE-002 Architecture Dependency &amp; Traceability</w:t>
      </w:r>
      <w:bookmarkEnd w:id="105"/>
    </w:p>
    <w:p w14:paraId="19AAC552" w14:textId="77777777" w:rsidR="00F15F3F" w:rsidRDefault="00056EDB">
      <w:pPr>
        <w:pStyle w:val="NCIEBody"/>
      </w:pPr>
      <w:r>
        <w:t>Directly implements NCIE-002 Ch.9 in full (Campaign Repository, Geometry Store, Matcher, Analytics Service).</w:t>
      </w:r>
    </w:p>
    <w:p w14:paraId="476097DB" w14:textId="77777777" w:rsidR="00F15F3F" w:rsidRDefault="00056EDB">
      <w:pPr>
        <w:pStyle w:val="Heading2"/>
      </w:pPr>
      <w:bookmarkStart w:id="106" w:name="_Toc239226248"/>
      <w:r>
        <w:t>Human Review Focus</w:t>
      </w:r>
      <w:bookmarkEnd w:id="106"/>
    </w:p>
    <w:p w14:paraId="5FAE87D2"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existing drive-test systems, vendors and export formats.</w:t>
      </w:r>
    </w:p>
    <w:p w14:paraId="459D6645"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mandatory campaign metadata for a campaign to be treated as evidential.</w:t>
      </w:r>
    </w:p>
    <w:p w14:paraId="42693CE2"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retention and evidential status of drive-test outputs for regulatory purposes.</w:t>
      </w:r>
    </w:p>
    <w:p w14:paraId="5A517F72" w14:textId="77777777" w:rsidR="00F15F3F" w:rsidRDefault="00056EDB">
      <w:pPr>
        <w:pStyle w:val="Heading2"/>
      </w:pPr>
      <w:bookmarkStart w:id="107" w:name="_Toc239226249"/>
      <w:r>
        <w:t>9.8 Acceptance Criteria</w:t>
      </w:r>
      <w:bookmarkEnd w:id="107"/>
    </w:p>
    <w:p w14:paraId="03930DFC" w14:textId="77777777" w:rsidR="00F15F3F" w:rsidRDefault="00056EDB">
      <w:pPr>
        <w:pStyle w:val="ListBullet"/>
      </w:pPr>
      <w:r>
        <w:t>For a geography sampled by multiple campaigns over time, the latest-applicable campaign is correctly identified while all historical campaigns remain retrievable.</w:t>
      </w:r>
    </w:p>
    <w:p w14:paraId="3B8C40A8" w14:textId="77777777" w:rsidR="00F15F3F" w:rsidRDefault="00056EDB">
      <w:pPr>
        <w:pStyle w:val="ListBullet"/>
      </w:pPr>
      <w:r>
        <w:t>Unmatched route geometry is demonstrably retained and flagged rather than dropped.</w:t>
      </w:r>
    </w:p>
    <w:p w14:paraId="0E994B25" w14:textId="77777777" w:rsidR="00F15F3F" w:rsidRDefault="00056EDB">
      <w:pPr>
        <w:pStyle w:val="NCIEChapterLabel"/>
      </w:pPr>
      <w:r>
        <w:lastRenderedPageBreak/>
        <w:t>NCIE-003 — Chapter 10 Expansion</w:t>
      </w:r>
    </w:p>
    <w:p w14:paraId="29E48350" w14:textId="77777777" w:rsidR="00F15F3F" w:rsidRDefault="00056EDB">
      <w:pPr>
        <w:pStyle w:val="Heading1"/>
        <w:pBdr>
          <w:bottom w:val="single" w:sz="14" w:space="5" w:color="D89D26"/>
        </w:pBdr>
      </w:pPr>
      <w:bookmarkStart w:id="108" w:name="_Toc239226250"/>
      <w:r>
        <w:t>Incident Intelligence Data Model</w:t>
      </w:r>
      <w:bookmarkEnd w:id="108"/>
    </w:p>
    <w:p w14:paraId="3E8E68BB" w14:textId="77777777" w:rsidR="00F15F3F" w:rsidRDefault="00056EDB">
      <w:pPr>
        <w:pStyle w:val="NCIEBody"/>
      </w:pPr>
      <w:r>
        <w:rPr>
          <w:i/>
          <w:color w:val="234F29"/>
        </w:rPr>
        <w:t>Defines reported and observed incidents, affected scope, restoration and incident timelines.</w:t>
      </w:r>
    </w:p>
    <w:p w14:paraId="7854B183" w14:textId="77777777" w:rsidR="00F15F3F" w:rsidRDefault="00056EDB">
      <w:pPr>
        <w:pStyle w:val="NCIEStatusBlock"/>
        <w:pBdr>
          <w:left w:val="single" w:sz="18" w:space="8" w:color="D89D26"/>
        </w:pBdr>
        <w:shd w:val="clear" w:color="auto" w:fill="EDF4EF"/>
      </w:pPr>
      <w:r>
        <w:t>Status: IN DEVELOPMENT — FOR HUMAN REVIEW.</w:t>
      </w:r>
    </w:p>
    <w:p w14:paraId="642AD7CA" w14:textId="77777777" w:rsidR="00F15F3F" w:rsidRDefault="00056EDB">
      <w:pPr>
        <w:pStyle w:val="Heading2"/>
      </w:pPr>
      <w:bookmarkStart w:id="109" w:name="_Toc239226251"/>
      <w:r>
        <w:t>10.1 Purpose</w:t>
      </w:r>
      <w:bookmarkEnd w:id="109"/>
    </w:p>
    <w:p w14:paraId="5AA53B1F" w14:textId="77777777" w:rsidR="00F15F3F" w:rsidRDefault="00056EDB">
      <w:pPr>
        <w:pStyle w:val="NCIEBody"/>
      </w:pPr>
      <w:r>
        <w:t>Defines reported and observed incidents, affected scope, restoration and incident timelines, implementing NCIE-002 Ch.10's Mailbox Connector, Extractor, Threading Service and Incident Workflow.</w:t>
      </w:r>
    </w:p>
    <w:p w14:paraId="0FD9ECD5" w14:textId="77777777" w:rsidR="00F15F3F" w:rsidRDefault="00056EDB">
      <w:pPr>
        <w:pStyle w:val="Heading2"/>
      </w:pPr>
      <w:bookmarkStart w:id="110" w:name="_Toc239226252"/>
      <w:r>
        <w:t>10.2 Semantic Definition</w:t>
      </w:r>
      <w:bookmarkEnd w:id="110"/>
    </w:p>
    <w:p w14:paraId="365F4F51" w14:textId="77777777" w:rsidR="00F15F3F" w:rsidRDefault="00056EDB">
      <w:pPr>
        <w:pStyle w:val="ListBullet"/>
      </w:pPr>
      <w:r>
        <w:t>Operator-reported incident state and independently observed (NMS-corroborated) state are distinct properties on the same Incident, never merged into one status.</w:t>
      </w:r>
    </w:p>
    <w:p w14:paraId="0172A927" w14:textId="77777777" w:rsidR="00F15F3F" w:rsidRDefault="00056EDB">
      <w:pPr>
        <w:pStyle w:val="ListBullet"/>
      </w:pPr>
      <w:r>
        <w:t xml:space="preserve">Occurrence time (when the outage </w:t>
      </w:r>
      <w:proofErr w:type="gramStart"/>
      <w:r>
        <w:t>actually began</w:t>
      </w:r>
      <w:proofErr w:type="gramEnd"/>
      <w:r>
        <w:t>) and reporting time (when the operator's email arrived) are both preserved.</w:t>
      </w:r>
    </w:p>
    <w:p w14:paraId="26CFDEAA" w14:textId="77777777" w:rsidR="00F15F3F" w:rsidRDefault="00056EDB">
      <w:pPr>
        <w:pStyle w:val="ListBullet"/>
      </w:pPr>
      <w:r>
        <w:t>Restoration Reported (operator claims restored) is distinct from Restoration Verified (NMS evidence corroborates it); an Incident does not close on the former alone.</w:t>
      </w:r>
    </w:p>
    <w:p w14:paraId="0F9DDAA8" w14:textId="77777777" w:rsidR="00F15F3F" w:rsidRDefault="00056EDB">
      <w:pPr>
        <w:pStyle w:val="Heading2"/>
      </w:pPr>
      <w:bookmarkStart w:id="111" w:name="_Toc239226253"/>
      <w:r>
        <w:t>10.3 Principal Entities</w:t>
      </w:r>
      <w:bookmarkEnd w:id="111"/>
    </w:p>
    <w:p w14:paraId="35DA152B" w14:textId="77777777" w:rsidR="00F15F3F" w:rsidRDefault="00056EDB">
      <w:pPr>
        <w:pStyle w:val="NCIEFigureCaption"/>
      </w:pPr>
      <w:r>
        <w:t>Table 10. Incident Intelligence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5018"/>
        <w:gridCol w:w="5018"/>
      </w:tblGrid>
      <w:tr w:rsidR="00F15F3F" w14:paraId="501ED767" w14:textId="77777777">
        <w:trPr>
          <w:tblHeader/>
        </w:trPr>
        <w:tc>
          <w:tcPr>
            <w:tcW w:w="5018" w:type="dxa"/>
            <w:shd w:val="clear" w:color="auto" w:fill="071A14"/>
            <w:tcMar>
              <w:top w:w="70" w:type="dxa"/>
              <w:left w:w="90" w:type="dxa"/>
              <w:bottom w:w="70" w:type="dxa"/>
              <w:right w:w="90" w:type="dxa"/>
            </w:tcMar>
            <w:vAlign w:val="center"/>
          </w:tcPr>
          <w:p w14:paraId="0A6AE250"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4178BE07" w14:textId="77777777" w:rsidR="00F15F3F" w:rsidRDefault="00056EDB">
            <w:pPr>
              <w:pStyle w:val="NCIEBody"/>
              <w:spacing w:after="0" w:line="240" w:lineRule="auto"/>
              <w:jc w:val="center"/>
            </w:pPr>
            <w:r>
              <w:rPr>
                <w:b/>
                <w:color w:val="FFFFFF"/>
                <w:sz w:val="15"/>
              </w:rPr>
              <w:t>Attributes / Attribute Classes</w:t>
            </w:r>
          </w:p>
        </w:tc>
      </w:tr>
      <w:tr w:rsidR="00F15F3F" w14:paraId="60C2B0BD" w14:textId="77777777">
        <w:trPr>
          <w:cantSplit/>
        </w:trPr>
        <w:tc>
          <w:tcPr>
            <w:tcW w:w="5018" w:type="dxa"/>
            <w:shd w:val="clear" w:color="auto" w:fill="FFFFFF"/>
            <w:tcMar>
              <w:top w:w="70" w:type="dxa"/>
              <w:left w:w="90" w:type="dxa"/>
              <w:bottom w:w="70" w:type="dxa"/>
              <w:right w:w="90" w:type="dxa"/>
            </w:tcMar>
            <w:vAlign w:val="center"/>
          </w:tcPr>
          <w:p w14:paraId="4A3A617C" w14:textId="77777777" w:rsidR="00F15F3F" w:rsidRDefault="00056EDB">
            <w:pPr>
              <w:pStyle w:val="NCIEBody"/>
              <w:spacing w:after="0" w:line="240" w:lineRule="auto"/>
            </w:pPr>
            <w:r>
              <w:rPr>
                <w:sz w:val="16"/>
              </w:rPr>
              <w:t>Incident</w:t>
            </w:r>
          </w:p>
        </w:tc>
        <w:tc>
          <w:tcPr>
            <w:tcW w:w="5018" w:type="dxa"/>
            <w:shd w:val="clear" w:color="auto" w:fill="FFFFFF"/>
            <w:tcMar>
              <w:top w:w="70" w:type="dxa"/>
              <w:left w:w="90" w:type="dxa"/>
              <w:bottom w:w="70" w:type="dxa"/>
              <w:right w:w="90" w:type="dxa"/>
            </w:tcMar>
            <w:vAlign w:val="center"/>
          </w:tcPr>
          <w:p w14:paraId="3CBAAE6F" w14:textId="77777777" w:rsidR="00F15F3F" w:rsidRDefault="00056EDB">
            <w:pPr>
              <w:pStyle w:val="NCIEBody"/>
              <w:spacing w:after="0" w:line="240" w:lineRule="auto"/>
            </w:pPr>
            <w:r>
              <w:rPr>
                <w:sz w:val="16"/>
              </w:rPr>
              <w:t>canonical ID, category, occurrence time, reporting time, status, reported vs verified restoration.</w:t>
            </w:r>
          </w:p>
        </w:tc>
      </w:tr>
      <w:tr w:rsidR="00F15F3F" w14:paraId="671F9291" w14:textId="77777777">
        <w:trPr>
          <w:cantSplit/>
        </w:trPr>
        <w:tc>
          <w:tcPr>
            <w:tcW w:w="5018" w:type="dxa"/>
            <w:shd w:val="clear" w:color="auto" w:fill="EDF4EF"/>
            <w:tcMar>
              <w:top w:w="70" w:type="dxa"/>
              <w:left w:w="90" w:type="dxa"/>
              <w:bottom w:w="70" w:type="dxa"/>
              <w:right w:w="90" w:type="dxa"/>
            </w:tcMar>
            <w:vAlign w:val="center"/>
          </w:tcPr>
          <w:p w14:paraId="28032963" w14:textId="77777777" w:rsidR="00F15F3F" w:rsidRDefault="00056EDB">
            <w:pPr>
              <w:pStyle w:val="NCIEBody"/>
              <w:spacing w:after="0" w:line="240" w:lineRule="auto"/>
            </w:pPr>
            <w:r>
              <w:rPr>
                <w:sz w:val="16"/>
              </w:rPr>
              <w:t>Incident Report</w:t>
            </w:r>
          </w:p>
        </w:tc>
        <w:tc>
          <w:tcPr>
            <w:tcW w:w="5018" w:type="dxa"/>
            <w:shd w:val="clear" w:color="auto" w:fill="EDF4EF"/>
            <w:tcMar>
              <w:top w:w="70" w:type="dxa"/>
              <w:left w:w="90" w:type="dxa"/>
              <w:bottom w:w="70" w:type="dxa"/>
              <w:right w:w="90" w:type="dxa"/>
            </w:tcMar>
            <w:vAlign w:val="center"/>
          </w:tcPr>
          <w:p w14:paraId="1C5795EE" w14:textId="77777777" w:rsidR="00F15F3F" w:rsidRDefault="00056EDB">
            <w:pPr>
              <w:pStyle w:val="NCIEBody"/>
              <w:spacing w:after="0" w:line="240" w:lineRule="auto"/>
            </w:pPr>
            <w:r>
              <w:rPr>
                <w:sz w:val="16"/>
              </w:rPr>
              <w:t>incident reference, source email reference (Ch.6, Ch.17 evidence), extracted fields, thread reference.</w:t>
            </w:r>
          </w:p>
        </w:tc>
      </w:tr>
      <w:tr w:rsidR="00F15F3F" w14:paraId="34E04B6A" w14:textId="77777777">
        <w:trPr>
          <w:cantSplit/>
        </w:trPr>
        <w:tc>
          <w:tcPr>
            <w:tcW w:w="5018" w:type="dxa"/>
            <w:shd w:val="clear" w:color="auto" w:fill="FFFFFF"/>
            <w:tcMar>
              <w:top w:w="70" w:type="dxa"/>
              <w:left w:w="90" w:type="dxa"/>
              <w:bottom w:w="70" w:type="dxa"/>
              <w:right w:w="90" w:type="dxa"/>
            </w:tcMar>
            <w:vAlign w:val="center"/>
          </w:tcPr>
          <w:p w14:paraId="4146ACFA" w14:textId="77777777" w:rsidR="00F15F3F" w:rsidRDefault="00056EDB">
            <w:pPr>
              <w:pStyle w:val="NCIEBody"/>
              <w:spacing w:after="0" w:line="240" w:lineRule="auto"/>
            </w:pPr>
            <w:r>
              <w:rPr>
                <w:sz w:val="16"/>
              </w:rPr>
              <w:t>Affected Operator</w:t>
            </w:r>
          </w:p>
        </w:tc>
        <w:tc>
          <w:tcPr>
            <w:tcW w:w="5018" w:type="dxa"/>
            <w:shd w:val="clear" w:color="auto" w:fill="FFFFFF"/>
            <w:tcMar>
              <w:top w:w="70" w:type="dxa"/>
              <w:left w:w="90" w:type="dxa"/>
              <w:bottom w:w="70" w:type="dxa"/>
              <w:right w:w="90" w:type="dxa"/>
            </w:tcMar>
            <w:vAlign w:val="center"/>
          </w:tcPr>
          <w:p w14:paraId="4F66C6AA" w14:textId="77777777" w:rsidR="00F15F3F" w:rsidRDefault="00056EDB">
            <w:pPr>
              <w:pStyle w:val="NCIEBody"/>
              <w:spacing w:after="0" w:line="240" w:lineRule="auto"/>
            </w:pPr>
            <w:r>
              <w:rPr>
                <w:sz w:val="16"/>
              </w:rPr>
              <w:t>incident reference, operator reference (Ch.7).</w:t>
            </w:r>
          </w:p>
        </w:tc>
      </w:tr>
      <w:tr w:rsidR="00F15F3F" w14:paraId="7EF61626" w14:textId="77777777">
        <w:trPr>
          <w:cantSplit/>
        </w:trPr>
        <w:tc>
          <w:tcPr>
            <w:tcW w:w="5018" w:type="dxa"/>
            <w:shd w:val="clear" w:color="auto" w:fill="EDF4EF"/>
            <w:tcMar>
              <w:top w:w="70" w:type="dxa"/>
              <w:left w:w="90" w:type="dxa"/>
              <w:bottom w:w="70" w:type="dxa"/>
              <w:right w:w="90" w:type="dxa"/>
            </w:tcMar>
            <w:vAlign w:val="center"/>
          </w:tcPr>
          <w:p w14:paraId="1BB9EB51" w14:textId="77777777" w:rsidR="00F15F3F" w:rsidRDefault="00056EDB">
            <w:pPr>
              <w:pStyle w:val="NCIEBody"/>
              <w:spacing w:after="0" w:line="240" w:lineRule="auto"/>
            </w:pPr>
            <w:r>
              <w:rPr>
                <w:sz w:val="16"/>
              </w:rPr>
              <w:t>Affected Network Object</w:t>
            </w:r>
          </w:p>
        </w:tc>
        <w:tc>
          <w:tcPr>
            <w:tcW w:w="5018" w:type="dxa"/>
            <w:shd w:val="clear" w:color="auto" w:fill="EDF4EF"/>
            <w:tcMar>
              <w:top w:w="70" w:type="dxa"/>
              <w:left w:w="90" w:type="dxa"/>
              <w:bottom w:w="70" w:type="dxa"/>
              <w:right w:w="90" w:type="dxa"/>
            </w:tcMar>
            <w:vAlign w:val="center"/>
          </w:tcPr>
          <w:p w14:paraId="468532AE" w14:textId="77777777" w:rsidR="00F15F3F" w:rsidRDefault="00056EDB">
            <w:pPr>
              <w:pStyle w:val="NCIEBody"/>
              <w:spacing w:after="0" w:line="240" w:lineRule="auto"/>
            </w:pPr>
            <w:r>
              <w:rPr>
                <w:sz w:val="16"/>
              </w:rPr>
              <w:t>incident reference, cell/site reference (Ch.7).</w:t>
            </w:r>
          </w:p>
        </w:tc>
      </w:tr>
      <w:tr w:rsidR="00F15F3F" w14:paraId="0726D42A" w14:textId="77777777">
        <w:trPr>
          <w:cantSplit/>
        </w:trPr>
        <w:tc>
          <w:tcPr>
            <w:tcW w:w="5018" w:type="dxa"/>
            <w:shd w:val="clear" w:color="auto" w:fill="FFFFFF"/>
            <w:tcMar>
              <w:top w:w="70" w:type="dxa"/>
              <w:left w:w="90" w:type="dxa"/>
              <w:bottom w:w="70" w:type="dxa"/>
              <w:right w:w="90" w:type="dxa"/>
            </w:tcMar>
            <w:vAlign w:val="center"/>
          </w:tcPr>
          <w:p w14:paraId="41BCA0F2" w14:textId="77777777" w:rsidR="00F15F3F" w:rsidRDefault="00056EDB">
            <w:pPr>
              <w:pStyle w:val="NCIEBody"/>
              <w:spacing w:after="0" w:line="240" w:lineRule="auto"/>
            </w:pPr>
            <w:r>
              <w:rPr>
                <w:sz w:val="16"/>
              </w:rPr>
              <w:t>Affected Geography</w:t>
            </w:r>
          </w:p>
        </w:tc>
        <w:tc>
          <w:tcPr>
            <w:tcW w:w="5018" w:type="dxa"/>
            <w:shd w:val="clear" w:color="auto" w:fill="FFFFFF"/>
            <w:tcMar>
              <w:top w:w="70" w:type="dxa"/>
              <w:left w:w="90" w:type="dxa"/>
              <w:bottom w:w="70" w:type="dxa"/>
              <w:right w:w="90" w:type="dxa"/>
            </w:tcMar>
            <w:vAlign w:val="center"/>
          </w:tcPr>
          <w:p w14:paraId="7C77488A" w14:textId="77777777" w:rsidR="00F15F3F" w:rsidRDefault="00056EDB">
            <w:pPr>
              <w:pStyle w:val="NCIEBody"/>
              <w:spacing w:after="0" w:line="240" w:lineRule="auto"/>
            </w:pPr>
            <w:r>
              <w:rPr>
                <w:sz w:val="16"/>
              </w:rPr>
              <w:t>incident reference, region/district reference (Ch.8).</w:t>
            </w:r>
          </w:p>
        </w:tc>
      </w:tr>
      <w:tr w:rsidR="00F15F3F" w14:paraId="7F2C5954" w14:textId="77777777">
        <w:trPr>
          <w:cantSplit/>
        </w:trPr>
        <w:tc>
          <w:tcPr>
            <w:tcW w:w="5018" w:type="dxa"/>
            <w:shd w:val="clear" w:color="auto" w:fill="EDF4EF"/>
            <w:tcMar>
              <w:top w:w="70" w:type="dxa"/>
              <w:left w:w="90" w:type="dxa"/>
              <w:bottom w:w="70" w:type="dxa"/>
              <w:right w:w="90" w:type="dxa"/>
            </w:tcMar>
            <w:vAlign w:val="center"/>
          </w:tcPr>
          <w:p w14:paraId="77A616D0" w14:textId="77777777" w:rsidR="00F15F3F" w:rsidRDefault="00056EDB">
            <w:pPr>
              <w:pStyle w:val="NCIEBody"/>
              <w:spacing w:after="0" w:line="240" w:lineRule="auto"/>
            </w:pPr>
            <w:r>
              <w:rPr>
                <w:sz w:val="16"/>
              </w:rPr>
              <w:t>Restoration Event</w:t>
            </w:r>
          </w:p>
        </w:tc>
        <w:tc>
          <w:tcPr>
            <w:tcW w:w="5018" w:type="dxa"/>
            <w:shd w:val="clear" w:color="auto" w:fill="EDF4EF"/>
            <w:tcMar>
              <w:top w:w="70" w:type="dxa"/>
              <w:left w:w="90" w:type="dxa"/>
              <w:bottom w:w="70" w:type="dxa"/>
              <w:right w:w="90" w:type="dxa"/>
            </w:tcMar>
            <w:vAlign w:val="center"/>
          </w:tcPr>
          <w:p w14:paraId="39C6154F" w14:textId="77777777" w:rsidR="00F15F3F" w:rsidRDefault="00056EDB">
            <w:pPr>
              <w:pStyle w:val="NCIEBody"/>
              <w:spacing w:after="0" w:line="240" w:lineRule="auto"/>
            </w:pPr>
            <w:r>
              <w:rPr>
                <w:sz w:val="16"/>
              </w:rPr>
              <w:t>incident reference, reported time, verification method, verified time (nullable/Unknown).</w:t>
            </w:r>
          </w:p>
        </w:tc>
      </w:tr>
      <w:tr w:rsidR="00F15F3F" w14:paraId="7582F81F" w14:textId="77777777">
        <w:trPr>
          <w:cantSplit/>
        </w:trPr>
        <w:tc>
          <w:tcPr>
            <w:tcW w:w="5018" w:type="dxa"/>
            <w:shd w:val="clear" w:color="auto" w:fill="FFFFFF"/>
            <w:tcMar>
              <w:top w:w="70" w:type="dxa"/>
              <w:left w:w="90" w:type="dxa"/>
              <w:bottom w:w="70" w:type="dxa"/>
              <w:right w:w="90" w:type="dxa"/>
            </w:tcMar>
            <w:vAlign w:val="center"/>
          </w:tcPr>
          <w:p w14:paraId="636BDF5A" w14:textId="77777777" w:rsidR="00F15F3F" w:rsidRDefault="00056EDB">
            <w:pPr>
              <w:pStyle w:val="NCIEBody"/>
              <w:spacing w:after="0" w:line="240" w:lineRule="auto"/>
            </w:pPr>
            <w:r>
              <w:rPr>
                <w:sz w:val="16"/>
              </w:rPr>
              <w:t>Incident Update</w:t>
            </w:r>
          </w:p>
        </w:tc>
        <w:tc>
          <w:tcPr>
            <w:tcW w:w="5018" w:type="dxa"/>
            <w:shd w:val="clear" w:color="auto" w:fill="FFFFFF"/>
            <w:tcMar>
              <w:top w:w="70" w:type="dxa"/>
              <w:left w:w="90" w:type="dxa"/>
              <w:bottom w:w="70" w:type="dxa"/>
              <w:right w:w="90" w:type="dxa"/>
            </w:tcMar>
            <w:vAlign w:val="center"/>
          </w:tcPr>
          <w:p w14:paraId="3C647901" w14:textId="77777777" w:rsidR="00F15F3F" w:rsidRDefault="00056EDB">
            <w:pPr>
              <w:pStyle w:val="NCIEBody"/>
              <w:spacing w:after="0" w:line="240" w:lineRule="auto"/>
            </w:pPr>
            <w:r>
              <w:rPr>
                <w:sz w:val="16"/>
              </w:rPr>
              <w:t>incident reference, source report reference, update content, timestamp.</w:t>
            </w:r>
          </w:p>
        </w:tc>
      </w:tr>
      <w:tr w:rsidR="00F15F3F" w14:paraId="7BCBBD64" w14:textId="77777777">
        <w:trPr>
          <w:cantSplit/>
        </w:trPr>
        <w:tc>
          <w:tcPr>
            <w:tcW w:w="5018" w:type="dxa"/>
            <w:shd w:val="clear" w:color="auto" w:fill="EDF4EF"/>
            <w:tcMar>
              <w:top w:w="70" w:type="dxa"/>
              <w:left w:w="90" w:type="dxa"/>
              <w:bottom w:w="70" w:type="dxa"/>
              <w:right w:w="90" w:type="dxa"/>
            </w:tcMar>
            <w:vAlign w:val="center"/>
          </w:tcPr>
          <w:p w14:paraId="3C75B885" w14:textId="77777777" w:rsidR="00F15F3F" w:rsidRDefault="00056EDB">
            <w:pPr>
              <w:pStyle w:val="NCIEBody"/>
              <w:spacing w:after="0" w:line="240" w:lineRule="auto"/>
            </w:pPr>
            <w:r>
              <w:rPr>
                <w:sz w:val="16"/>
              </w:rPr>
              <w:t>Incident Status</w:t>
            </w:r>
          </w:p>
        </w:tc>
        <w:tc>
          <w:tcPr>
            <w:tcW w:w="5018" w:type="dxa"/>
            <w:shd w:val="clear" w:color="auto" w:fill="EDF4EF"/>
            <w:tcMar>
              <w:top w:w="70" w:type="dxa"/>
              <w:left w:w="90" w:type="dxa"/>
              <w:bottom w:w="70" w:type="dxa"/>
              <w:right w:w="90" w:type="dxa"/>
            </w:tcMar>
            <w:vAlign w:val="center"/>
          </w:tcPr>
          <w:p w14:paraId="0B349884" w14:textId="77777777" w:rsidR="00F15F3F" w:rsidRDefault="00056EDB">
            <w:pPr>
              <w:pStyle w:val="NCIEBody"/>
              <w:spacing w:after="0" w:line="240" w:lineRule="auto"/>
            </w:pPr>
            <w:r>
              <w:rPr>
                <w:sz w:val="16"/>
              </w:rPr>
              <w:t>governed enumeration (open/monitoring/restoration-claimed/restoration-verified/closed).</w:t>
            </w:r>
          </w:p>
        </w:tc>
      </w:tr>
    </w:tbl>
    <w:p w14:paraId="522DA36F" w14:textId="77777777" w:rsidR="00F15F3F" w:rsidRDefault="00F15F3F"/>
    <w:p w14:paraId="3BE3A7C6" w14:textId="77777777" w:rsidR="00F15F3F" w:rsidRDefault="00056EDB">
      <w:pPr>
        <w:pStyle w:val="Heading2"/>
      </w:pPr>
      <w:bookmarkStart w:id="112" w:name="_Toc239226254"/>
      <w:r>
        <w:t>10.4 Lifecycle</w:t>
      </w:r>
      <w:bookmarkEnd w:id="112"/>
    </w:p>
    <w:p w14:paraId="27A83797" w14:textId="77777777" w:rsidR="00F15F3F" w:rsidRDefault="00056EDB">
      <w:pPr>
        <w:pStyle w:val="NCIEFigureCaption"/>
      </w:pPr>
      <w:r>
        <w:t>Figure 6. Incident lifecycle from report to verified closure.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F15F3F" w14:paraId="1D0F99E7" w14:textId="77777777">
        <w:trPr>
          <w:cantSplit/>
        </w:trPr>
        <w:tc>
          <w:tcPr>
            <w:tcW w:w="5018" w:type="dxa"/>
            <w:shd w:val="clear" w:color="auto" w:fill="D89D26"/>
            <w:tcMar>
              <w:top w:w="70" w:type="dxa"/>
              <w:left w:w="90" w:type="dxa"/>
              <w:bottom w:w="70" w:type="dxa"/>
              <w:right w:w="90" w:type="dxa"/>
            </w:tcMar>
            <w:vAlign w:val="center"/>
          </w:tcPr>
          <w:p w14:paraId="7B695B77"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3E6EC9A" w14:textId="77777777" w:rsidR="00F15F3F" w:rsidRDefault="00056EDB">
            <w:pPr>
              <w:pStyle w:val="NCIEBody"/>
              <w:spacing w:after="0" w:line="240" w:lineRule="auto"/>
            </w:pPr>
            <w:r>
              <w:rPr>
                <w:color w:val="FFFFFF"/>
                <w:sz w:val="16"/>
              </w:rPr>
              <w:t>Incident Report received (original email retained as Evidence, Ch.17)</w:t>
            </w:r>
          </w:p>
        </w:tc>
      </w:tr>
      <w:tr w:rsidR="00F15F3F" w14:paraId="7F218FDE" w14:textId="77777777">
        <w:trPr>
          <w:cantSplit/>
        </w:trPr>
        <w:tc>
          <w:tcPr>
            <w:tcW w:w="10036" w:type="dxa"/>
            <w:gridSpan w:val="2"/>
            <w:shd w:val="clear" w:color="auto" w:fill="EDF4EF"/>
            <w:tcMar>
              <w:top w:w="15" w:type="dxa"/>
              <w:left w:w="20" w:type="dxa"/>
              <w:bottom w:w="15" w:type="dxa"/>
              <w:right w:w="20" w:type="dxa"/>
            </w:tcMar>
            <w:vAlign w:val="center"/>
          </w:tcPr>
          <w:p w14:paraId="7A8FF11B" w14:textId="77777777" w:rsidR="00F15F3F" w:rsidRDefault="00056EDB">
            <w:pPr>
              <w:pStyle w:val="NCIEBody"/>
              <w:spacing w:after="0" w:line="240" w:lineRule="auto"/>
              <w:jc w:val="center"/>
            </w:pPr>
            <w:r>
              <w:rPr>
                <w:b/>
                <w:color w:val="D89D26"/>
                <w:sz w:val="13"/>
              </w:rPr>
              <w:t>▼</w:t>
            </w:r>
          </w:p>
        </w:tc>
      </w:tr>
      <w:tr w:rsidR="00F15F3F" w14:paraId="2EC3A1AF" w14:textId="77777777">
        <w:trPr>
          <w:cantSplit/>
        </w:trPr>
        <w:tc>
          <w:tcPr>
            <w:tcW w:w="5018" w:type="dxa"/>
            <w:shd w:val="clear" w:color="auto" w:fill="D89D26"/>
            <w:tcMar>
              <w:top w:w="70" w:type="dxa"/>
              <w:left w:w="90" w:type="dxa"/>
              <w:bottom w:w="70" w:type="dxa"/>
              <w:right w:w="90" w:type="dxa"/>
            </w:tcMar>
            <w:vAlign w:val="center"/>
          </w:tcPr>
          <w:p w14:paraId="4599299D"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FDE5084" w14:textId="77777777" w:rsidR="00F15F3F" w:rsidRDefault="00056EDB">
            <w:pPr>
              <w:pStyle w:val="NCIEBody"/>
              <w:spacing w:after="0" w:line="240" w:lineRule="auto"/>
            </w:pPr>
            <w:r>
              <w:rPr>
                <w:color w:val="FFFFFF"/>
                <w:sz w:val="16"/>
              </w:rPr>
              <w:t>Extractor produces structured fields</w:t>
            </w:r>
          </w:p>
        </w:tc>
      </w:tr>
      <w:tr w:rsidR="00F15F3F" w14:paraId="081015C6" w14:textId="77777777">
        <w:trPr>
          <w:cantSplit/>
        </w:trPr>
        <w:tc>
          <w:tcPr>
            <w:tcW w:w="10036" w:type="dxa"/>
            <w:gridSpan w:val="2"/>
            <w:shd w:val="clear" w:color="auto" w:fill="EDF4EF"/>
            <w:tcMar>
              <w:top w:w="15" w:type="dxa"/>
              <w:left w:w="20" w:type="dxa"/>
              <w:bottom w:w="15" w:type="dxa"/>
              <w:right w:w="20" w:type="dxa"/>
            </w:tcMar>
            <w:vAlign w:val="center"/>
          </w:tcPr>
          <w:p w14:paraId="221E863A" w14:textId="77777777" w:rsidR="00F15F3F" w:rsidRDefault="00056EDB">
            <w:pPr>
              <w:pStyle w:val="NCIEBody"/>
              <w:spacing w:after="0" w:line="240" w:lineRule="auto"/>
              <w:jc w:val="center"/>
            </w:pPr>
            <w:r>
              <w:rPr>
                <w:b/>
                <w:color w:val="D89D26"/>
                <w:sz w:val="13"/>
              </w:rPr>
              <w:t>▼</w:t>
            </w:r>
          </w:p>
        </w:tc>
      </w:tr>
      <w:tr w:rsidR="00F15F3F" w14:paraId="7430710D" w14:textId="77777777">
        <w:trPr>
          <w:cantSplit/>
        </w:trPr>
        <w:tc>
          <w:tcPr>
            <w:tcW w:w="5018" w:type="dxa"/>
            <w:shd w:val="clear" w:color="auto" w:fill="D89D26"/>
            <w:tcMar>
              <w:top w:w="70" w:type="dxa"/>
              <w:left w:w="90" w:type="dxa"/>
              <w:bottom w:w="70" w:type="dxa"/>
              <w:right w:w="90" w:type="dxa"/>
            </w:tcMar>
            <w:vAlign w:val="center"/>
          </w:tcPr>
          <w:p w14:paraId="6C1FF0F8"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06C4219" w14:textId="77777777" w:rsidR="00F15F3F" w:rsidRDefault="00056EDB">
            <w:pPr>
              <w:pStyle w:val="NCIEBody"/>
              <w:spacing w:after="0" w:line="240" w:lineRule="auto"/>
            </w:pPr>
            <w:r>
              <w:rPr>
                <w:color w:val="FFFFFF"/>
                <w:sz w:val="16"/>
              </w:rPr>
              <w:t>Threading Service links to existing Incident or opens new one</w:t>
            </w:r>
          </w:p>
        </w:tc>
      </w:tr>
      <w:tr w:rsidR="00F15F3F" w14:paraId="72312DBD" w14:textId="77777777">
        <w:trPr>
          <w:cantSplit/>
        </w:trPr>
        <w:tc>
          <w:tcPr>
            <w:tcW w:w="10036" w:type="dxa"/>
            <w:gridSpan w:val="2"/>
            <w:shd w:val="clear" w:color="auto" w:fill="EDF4EF"/>
            <w:tcMar>
              <w:top w:w="15" w:type="dxa"/>
              <w:left w:w="20" w:type="dxa"/>
              <w:bottom w:w="15" w:type="dxa"/>
              <w:right w:w="20" w:type="dxa"/>
            </w:tcMar>
            <w:vAlign w:val="center"/>
          </w:tcPr>
          <w:p w14:paraId="016DF3DE" w14:textId="77777777" w:rsidR="00F15F3F" w:rsidRDefault="00056EDB">
            <w:pPr>
              <w:pStyle w:val="NCIEBody"/>
              <w:spacing w:after="0" w:line="240" w:lineRule="auto"/>
              <w:jc w:val="center"/>
            </w:pPr>
            <w:r>
              <w:rPr>
                <w:b/>
                <w:color w:val="D89D26"/>
                <w:sz w:val="13"/>
              </w:rPr>
              <w:t>▼</w:t>
            </w:r>
          </w:p>
        </w:tc>
      </w:tr>
      <w:tr w:rsidR="00F15F3F" w14:paraId="16667445" w14:textId="77777777">
        <w:trPr>
          <w:cantSplit/>
        </w:trPr>
        <w:tc>
          <w:tcPr>
            <w:tcW w:w="5018" w:type="dxa"/>
            <w:shd w:val="clear" w:color="auto" w:fill="D89D26"/>
            <w:tcMar>
              <w:top w:w="70" w:type="dxa"/>
              <w:left w:w="90" w:type="dxa"/>
              <w:bottom w:w="70" w:type="dxa"/>
              <w:right w:w="90" w:type="dxa"/>
            </w:tcMar>
            <w:vAlign w:val="center"/>
          </w:tcPr>
          <w:p w14:paraId="63B49E4D"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329D1E8" w14:textId="77777777" w:rsidR="00F15F3F" w:rsidRDefault="00056EDB">
            <w:pPr>
              <w:pStyle w:val="NCIEBody"/>
              <w:spacing w:after="0" w:line="240" w:lineRule="auto"/>
            </w:pPr>
            <w:r>
              <w:rPr>
                <w:color w:val="FFFFFF"/>
                <w:sz w:val="16"/>
              </w:rPr>
              <w:t>Restoration Reported recorded from operator update</w:t>
            </w:r>
          </w:p>
        </w:tc>
      </w:tr>
      <w:tr w:rsidR="00F15F3F" w14:paraId="264A8290" w14:textId="77777777">
        <w:trPr>
          <w:cantSplit/>
        </w:trPr>
        <w:tc>
          <w:tcPr>
            <w:tcW w:w="10036" w:type="dxa"/>
            <w:gridSpan w:val="2"/>
            <w:shd w:val="clear" w:color="auto" w:fill="EDF4EF"/>
            <w:tcMar>
              <w:top w:w="15" w:type="dxa"/>
              <w:left w:w="20" w:type="dxa"/>
              <w:bottom w:w="15" w:type="dxa"/>
              <w:right w:w="20" w:type="dxa"/>
            </w:tcMar>
            <w:vAlign w:val="center"/>
          </w:tcPr>
          <w:p w14:paraId="73873D60" w14:textId="77777777" w:rsidR="00F15F3F" w:rsidRDefault="00056EDB">
            <w:pPr>
              <w:pStyle w:val="NCIEBody"/>
              <w:spacing w:after="0" w:line="240" w:lineRule="auto"/>
              <w:jc w:val="center"/>
            </w:pPr>
            <w:r>
              <w:rPr>
                <w:b/>
                <w:color w:val="D89D26"/>
                <w:sz w:val="13"/>
              </w:rPr>
              <w:t>▼</w:t>
            </w:r>
          </w:p>
        </w:tc>
      </w:tr>
      <w:tr w:rsidR="00F15F3F" w14:paraId="14B1CE3E" w14:textId="77777777">
        <w:trPr>
          <w:cantSplit/>
        </w:trPr>
        <w:tc>
          <w:tcPr>
            <w:tcW w:w="5018" w:type="dxa"/>
            <w:shd w:val="clear" w:color="auto" w:fill="D89D26"/>
            <w:tcMar>
              <w:top w:w="70" w:type="dxa"/>
              <w:left w:w="90" w:type="dxa"/>
              <w:bottom w:w="70" w:type="dxa"/>
              <w:right w:w="90" w:type="dxa"/>
            </w:tcMar>
            <w:vAlign w:val="center"/>
          </w:tcPr>
          <w:p w14:paraId="137F9D5D" w14:textId="77777777" w:rsidR="00F15F3F" w:rsidRDefault="00056ED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1C4C477" w14:textId="77777777" w:rsidR="00F15F3F" w:rsidRDefault="00056EDB">
            <w:pPr>
              <w:pStyle w:val="NCIEBody"/>
              <w:spacing w:after="0" w:line="240" w:lineRule="auto"/>
            </w:pPr>
            <w:r>
              <w:rPr>
                <w:color w:val="FFFFFF"/>
                <w:sz w:val="16"/>
              </w:rPr>
              <w:t>Restoration Verified checked against Network Condition/PM Observation (Ch.7)</w:t>
            </w:r>
          </w:p>
        </w:tc>
      </w:tr>
      <w:tr w:rsidR="00F15F3F" w14:paraId="6E1B2266" w14:textId="77777777">
        <w:trPr>
          <w:cantSplit/>
        </w:trPr>
        <w:tc>
          <w:tcPr>
            <w:tcW w:w="10036" w:type="dxa"/>
            <w:gridSpan w:val="2"/>
            <w:shd w:val="clear" w:color="auto" w:fill="EDF4EF"/>
            <w:tcMar>
              <w:top w:w="15" w:type="dxa"/>
              <w:left w:w="20" w:type="dxa"/>
              <w:bottom w:w="15" w:type="dxa"/>
              <w:right w:w="20" w:type="dxa"/>
            </w:tcMar>
            <w:vAlign w:val="center"/>
          </w:tcPr>
          <w:p w14:paraId="0441DF2B" w14:textId="77777777" w:rsidR="00F15F3F" w:rsidRDefault="00056EDB">
            <w:pPr>
              <w:pStyle w:val="NCIEBody"/>
              <w:spacing w:after="0" w:line="240" w:lineRule="auto"/>
              <w:jc w:val="center"/>
            </w:pPr>
            <w:r>
              <w:rPr>
                <w:b/>
                <w:color w:val="D89D26"/>
                <w:sz w:val="13"/>
              </w:rPr>
              <w:t>▼</w:t>
            </w:r>
          </w:p>
        </w:tc>
      </w:tr>
      <w:tr w:rsidR="00F15F3F" w14:paraId="72017C6B" w14:textId="77777777">
        <w:trPr>
          <w:cantSplit/>
        </w:trPr>
        <w:tc>
          <w:tcPr>
            <w:tcW w:w="5018" w:type="dxa"/>
            <w:shd w:val="clear" w:color="auto" w:fill="D89D26"/>
            <w:tcMar>
              <w:top w:w="70" w:type="dxa"/>
              <w:left w:w="90" w:type="dxa"/>
              <w:bottom w:w="70" w:type="dxa"/>
              <w:right w:w="90" w:type="dxa"/>
            </w:tcMar>
            <w:vAlign w:val="center"/>
          </w:tcPr>
          <w:p w14:paraId="2203A296" w14:textId="77777777" w:rsidR="00F15F3F" w:rsidRDefault="00056ED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0810DF7" w14:textId="77777777" w:rsidR="00F15F3F" w:rsidRDefault="00056EDB">
            <w:pPr>
              <w:pStyle w:val="NCIEBody"/>
              <w:spacing w:after="0" w:line="240" w:lineRule="auto"/>
            </w:pPr>
            <w:r>
              <w:rPr>
                <w:color w:val="FFFFFF"/>
                <w:sz w:val="16"/>
              </w:rPr>
              <w:t>Incident closes only once verified, or remains open pending verification</w:t>
            </w:r>
          </w:p>
        </w:tc>
      </w:tr>
    </w:tbl>
    <w:p w14:paraId="3E0EFDD9" w14:textId="77777777" w:rsidR="00F15F3F" w:rsidRDefault="00056EDB">
      <w:pPr>
        <w:pStyle w:val="Heading2"/>
      </w:pPr>
      <w:bookmarkStart w:id="113" w:name="_Toc239226255"/>
      <w:r>
        <w:lastRenderedPageBreak/>
        <w:t>10.5 Provenance</w:t>
      </w:r>
      <w:bookmarkEnd w:id="113"/>
    </w:p>
    <w:p w14:paraId="602D3F47" w14:textId="77777777" w:rsidR="00F15F3F" w:rsidRDefault="00056EDB">
      <w:pPr>
        <w:pStyle w:val="NCIEBody"/>
      </w:pPr>
      <w:r>
        <w:t>Every Incident Update retains its source Incident Report and, transitively, the original email evidence — the email itself is never modified, consistent with NCIE-002 Ch.10 §10.5.</w:t>
      </w:r>
    </w:p>
    <w:p w14:paraId="42E171A4" w14:textId="77777777" w:rsidR="00F15F3F" w:rsidRDefault="00056EDB">
      <w:pPr>
        <w:pStyle w:val="Heading2"/>
      </w:pPr>
      <w:bookmarkStart w:id="114" w:name="_Toc239226256"/>
      <w:r>
        <w:t>10.6 Failure / Exception Semantics</w:t>
      </w:r>
      <w:bookmarkEnd w:id="114"/>
    </w:p>
    <w:p w14:paraId="5DD17B2A" w14:textId="77777777" w:rsidR="00F15F3F" w:rsidRDefault="00056EDB">
      <w:pPr>
        <w:pStyle w:val="NCIEBody"/>
      </w:pPr>
      <w:r>
        <w:t>A restoration claim unsupported by NMS evidence keeps the Incident in restoration-claimed status, not closed — closure requires either verification or an explicit, audited manual override with recorded justification.</w:t>
      </w:r>
    </w:p>
    <w:p w14:paraId="486EEB40" w14:textId="77777777" w:rsidR="00F15F3F" w:rsidRDefault="00056EDB">
      <w:pPr>
        <w:pStyle w:val="Heading2"/>
      </w:pPr>
      <w:bookmarkStart w:id="115" w:name="_Toc239226257"/>
      <w:r>
        <w:t>NCIE-002 Architecture Dependency &amp; Traceability</w:t>
      </w:r>
      <w:bookmarkEnd w:id="115"/>
    </w:p>
    <w:p w14:paraId="6243CCCA" w14:textId="77777777" w:rsidR="00F15F3F" w:rsidRDefault="00056EDB">
      <w:pPr>
        <w:pStyle w:val="NCIEBody"/>
      </w:pPr>
      <w:r>
        <w:t>Directly implements NCIE-002 Ch.10 in full.</w:t>
      </w:r>
    </w:p>
    <w:p w14:paraId="5E1459B7" w14:textId="77777777" w:rsidR="00F15F3F" w:rsidRDefault="00056EDB">
      <w:pPr>
        <w:pStyle w:val="Heading2"/>
      </w:pPr>
      <w:bookmarkStart w:id="116" w:name="_Toc239226258"/>
      <w:r>
        <w:t>Human Review Focus</w:t>
      </w:r>
      <w:bookmarkEnd w:id="116"/>
    </w:p>
    <w:p w14:paraId="4DC2B6BE"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incident reporting workflow and mailbox structure currently used by operators.</w:t>
      </w:r>
    </w:p>
    <w:p w14:paraId="41E97B21"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operator incident email fields available for extraction.</w:t>
      </w:r>
    </w:p>
    <w:p w14:paraId="35256E3E"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what constitutes validated restoration for closure purposes (i.e. which NMS evidence is sufficient).</w:t>
      </w:r>
    </w:p>
    <w:p w14:paraId="7802FE69" w14:textId="77777777" w:rsidR="00F15F3F" w:rsidRDefault="00056EDB">
      <w:pPr>
        <w:pStyle w:val="Heading2"/>
      </w:pPr>
      <w:bookmarkStart w:id="117" w:name="_Toc239226259"/>
      <w:r>
        <w:t>10.7 Acceptance Criteria</w:t>
      </w:r>
      <w:bookmarkEnd w:id="117"/>
    </w:p>
    <w:p w14:paraId="25E703B3" w14:textId="77777777" w:rsidR="00F15F3F" w:rsidRDefault="00056EDB">
      <w:pPr>
        <w:pStyle w:val="ListBullet"/>
      </w:pPr>
      <w:r>
        <w:t>A multi-message incident thread is demonstrably consolidated into one Incident with full lineage to each source email.</w:t>
      </w:r>
    </w:p>
    <w:p w14:paraId="2A859FC1" w14:textId="77777777" w:rsidR="00F15F3F" w:rsidRDefault="00056EDB">
      <w:pPr>
        <w:pStyle w:val="ListBullet"/>
      </w:pPr>
      <w:r>
        <w:t>A restoration claim unsupported by NMS evidence is demonstrably kept open.</w:t>
      </w:r>
    </w:p>
    <w:p w14:paraId="634E6BA7" w14:textId="77777777" w:rsidR="00F15F3F" w:rsidRDefault="00056EDB">
      <w:pPr>
        <w:pStyle w:val="NCIEChapterLabel"/>
      </w:pPr>
      <w:r>
        <w:lastRenderedPageBreak/>
        <w:t>NCIE-003 — Chapter 11 Expansion</w:t>
      </w:r>
    </w:p>
    <w:p w14:paraId="5284DCE1" w14:textId="77777777" w:rsidR="00F15F3F" w:rsidRDefault="00056EDB">
      <w:pPr>
        <w:pStyle w:val="Heading1"/>
        <w:pBdr>
          <w:bottom w:val="single" w:sz="14" w:space="5" w:color="D89D26"/>
        </w:pBdr>
      </w:pPr>
      <w:bookmarkStart w:id="118" w:name="_Toc239226260"/>
      <w:r>
        <w:t>Traffic Intelligence Data Model</w:t>
      </w:r>
      <w:bookmarkEnd w:id="118"/>
    </w:p>
    <w:p w14:paraId="4E1A7D34" w14:textId="77777777" w:rsidR="00F15F3F" w:rsidRDefault="00056EDB">
      <w:pPr>
        <w:pStyle w:val="NCIEBody"/>
      </w:pPr>
      <w:r>
        <w:rPr>
          <w:i/>
          <w:color w:val="234F29"/>
        </w:rPr>
        <w:t>Defines international, off-net and on-net traffic observations and their reporting semantics.</w:t>
      </w:r>
    </w:p>
    <w:p w14:paraId="69420915" w14:textId="77777777" w:rsidR="00F15F3F" w:rsidRDefault="00056EDB">
      <w:pPr>
        <w:pStyle w:val="NCIEStatusBlock"/>
        <w:pBdr>
          <w:left w:val="single" w:sz="18" w:space="8" w:color="D89D26"/>
        </w:pBdr>
        <w:shd w:val="clear" w:color="auto" w:fill="EDF4EF"/>
      </w:pPr>
      <w:r>
        <w:t>Status: IN DEVELOPMENT — FOR HUMAN REVIEW.</w:t>
      </w:r>
    </w:p>
    <w:p w14:paraId="256358A0" w14:textId="77777777" w:rsidR="00F15F3F" w:rsidRDefault="00056EDB">
      <w:pPr>
        <w:pStyle w:val="Heading2"/>
      </w:pPr>
      <w:bookmarkStart w:id="119" w:name="_Toc239226261"/>
      <w:r>
        <w:t>11.1 Purpose</w:t>
      </w:r>
      <w:bookmarkEnd w:id="119"/>
    </w:p>
    <w:p w14:paraId="6F4BBE79" w14:textId="77777777" w:rsidR="00F15F3F" w:rsidRDefault="00056EDB">
      <w:pPr>
        <w:pStyle w:val="NCIEBody"/>
      </w:pPr>
      <w:r>
        <w:t>Defines International, Off-Net and On-Net traffic observations and their reporting semantics, feeding Revenue calculation (Ch.12) and cross-domain fusion (Ch.19).</w:t>
      </w:r>
    </w:p>
    <w:p w14:paraId="47D72BAE" w14:textId="77777777" w:rsidR="00F15F3F" w:rsidRDefault="00056EDB">
      <w:pPr>
        <w:pStyle w:val="Heading2"/>
      </w:pPr>
      <w:bookmarkStart w:id="120" w:name="_Toc239226262"/>
      <w:r>
        <w:t>11.2 Semantic Definition</w:t>
      </w:r>
      <w:bookmarkEnd w:id="120"/>
    </w:p>
    <w:p w14:paraId="24B398A4" w14:textId="77777777" w:rsidR="00F15F3F" w:rsidRDefault="00056EDB">
      <w:pPr>
        <w:pStyle w:val="NCIEBody"/>
      </w:pPr>
      <w:r>
        <w:t>Traffic type, direction, unit and reporting period are never implicit — every Traffic Observation states all four explicitly, since Revenue calculation correctness depends on them (NCIE-002 Ch.11 §11.2).</w:t>
      </w:r>
    </w:p>
    <w:p w14:paraId="18F38AAC" w14:textId="77777777" w:rsidR="00F15F3F" w:rsidRDefault="00056EDB">
      <w:pPr>
        <w:pStyle w:val="Heading2"/>
      </w:pPr>
      <w:bookmarkStart w:id="121" w:name="_Toc239226263"/>
      <w:r>
        <w:t>11.3 Principal Entities</w:t>
      </w:r>
      <w:bookmarkEnd w:id="121"/>
    </w:p>
    <w:p w14:paraId="521B99B6" w14:textId="77777777" w:rsidR="00F15F3F" w:rsidRDefault="00056EDB">
      <w:pPr>
        <w:pStyle w:val="NCIEFigureCaption"/>
      </w:pPr>
      <w:r>
        <w:t>Table 11. Traffic Intelligence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5018"/>
        <w:gridCol w:w="5018"/>
      </w:tblGrid>
      <w:tr w:rsidR="00F15F3F" w14:paraId="33601153" w14:textId="77777777">
        <w:trPr>
          <w:tblHeader/>
        </w:trPr>
        <w:tc>
          <w:tcPr>
            <w:tcW w:w="5018" w:type="dxa"/>
            <w:shd w:val="clear" w:color="auto" w:fill="071A14"/>
            <w:tcMar>
              <w:top w:w="70" w:type="dxa"/>
              <w:left w:w="90" w:type="dxa"/>
              <w:bottom w:w="70" w:type="dxa"/>
              <w:right w:w="90" w:type="dxa"/>
            </w:tcMar>
            <w:vAlign w:val="center"/>
          </w:tcPr>
          <w:p w14:paraId="07E4C1EC"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DF0364D" w14:textId="77777777" w:rsidR="00F15F3F" w:rsidRDefault="00056EDB">
            <w:pPr>
              <w:pStyle w:val="NCIEBody"/>
              <w:spacing w:after="0" w:line="240" w:lineRule="auto"/>
              <w:jc w:val="center"/>
            </w:pPr>
            <w:r>
              <w:rPr>
                <w:b/>
                <w:color w:val="FFFFFF"/>
                <w:sz w:val="15"/>
              </w:rPr>
              <w:t>Attributes / Attribute Classes</w:t>
            </w:r>
          </w:p>
        </w:tc>
      </w:tr>
      <w:tr w:rsidR="00F15F3F" w14:paraId="1E29726B" w14:textId="77777777">
        <w:trPr>
          <w:cantSplit/>
        </w:trPr>
        <w:tc>
          <w:tcPr>
            <w:tcW w:w="5018" w:type="dxa"/>
            <w:shd w:val="clear" w:color="auto" w:fill="FFFFFF"/>
            <w:tcMar>
              <w:top w:w="70" w:type="dxa"/>
              <w:left w:w="90" w:type="dxa"/>
              <w:bottom w:w="70" w:type="dxa"/>
              <w:right w:w="90" w:type="dxa"/>
            </w:tcMar>
            <w:vAlign w:val="center"/>
          </w:tcPr>
          <w:p w14:paraId="07855F9E" w14:textId="77777777" w:rsidR="00F15F3F" w:rsidRDefault="00056EDB">
            <w:pPr>
              <w:pStyle w:val="NCIEBody"/>
              <w:spacing w:after="0" w:line="240" w:lineRule="auto"/>
            </w:pPr>
            <w:r>
              <w:rPr>
                <w:sz w:val="16"/>
              </w:rPr>
              <w:t>Traffic Observation</w:t>
            </w:r>
          </w:p>
        </w:tc>
        <w:tc>
          <w:tcPr>
            <w:tcW w:w="5018" w:type="dxa"/>
            <w:shd w:val="clear" w:color="auto" w:fill="FFFFFF"/>
            <w:tcMar>
              <w:top w:w="70" w:type="dxa"/>
              <w:left w:w="90" w:type="dxa"/>
              <w:bottom w:w="70" w:type="dxa"/>
              <w:right w:w="90" w:type="dxa"/>
            </w:tcMar>
            <w:vAlign w:val="center"/>
          </w:tcPr>
          <w:p w14:paraId="22B1E84C" w14:textId="77777777" w:rsidR="00F15F3F" w:rsidRDefault="00056EDB">
            <w:pPr>
              <w:pStyle w:val="NCIEBody"/>
              <w:spacing w:after="0" w:line="240" w:lineRule="auto"/>
            </w:pPr>
            <w:r>
              <w:rPr>
                <w:sz w:val="16"/>
              </w:rPr>
              <w:t>canonical ID, operator reference (Ch.7), traffic type, direction, period, volume, unit, source reference (Ch.6), coverage status.</w:t>
            </w:r>
          </w:p>
        </w:tc>
      </w:tr>
      <w:tr w:rsidR="00F15F3F" w14:paraId="79501B57" w14:textId="77777777">
        <w:trPr>
          <w:cantSplit/>
        </w:trPr>
        <w:tc>
          <w:tcPr>
            <w:tcW w:w="5018" w:type="dxa"/>
            <w:shd w:val="clear" w:color="auto" w:fill="EDF4EF"/>
            <w:tcMar>
              <w:top w:w="70" w:type="dxa"/>
              <w:left w:w="90" w:type="dxa"/>
              <w:bottom w:w="70" w:type="dxa"/>
              <w:right w:w="90" w:type="dxa"/>
            </w:tcMar>
            <w:vAlign w:val="center"/>
          </w:tcPr>
          <w:p w14:paraId="37173F4C" w14:textId="77777777" w:rsidR="00F15F3F" w:rsidRDefault="00056EDB">
            <w:pPr>
              <w:pStyle w:val="NCIEBody"/>
              <w:spacing w:after="0" w:line="240" w:lineRule="auto"/>
            </w:pPr>
            <w:r>
              <w:rPr>
                <w:sz w:val="16"/>
              </w:rPr>
              <w:t>Traffic Type</w:t>
            </w:r>
          </w:p>
        </w:tc>
        <w:tc>
          <w:tcPr>
            <w:tcW w:w="5018" w:type="dxa"/>
            <w:shd w:val="clear" w:color="auto" w:fill="EDF4EF"/>
            <w:tcMar>
              <w:top w:w="70" w:type="dxa"/>
              <w:left w:w="90" w:type="dxa"/>
              <w:bottom w:w="70" w:type="dxa"/>
              <w:right w:w="90" w:type="dxa"/>
            </w:tcMar>
            <w:vAlign w:val="center"/>
          </w:tcPr>
          <w:p w14:paraId="11E42AF1" w14:textId="77777777" w:rsidR="00F15F3F" w:rsidRDefault="00056EDB">
            <w:pPr>
              <w:pStyle w:val="NCIEBody"/>
              <w:spacing w:after="0" w:line="240" w:lineRule="auto"/>
            </w:pPr>
            <w:r>
              <w:rPr>
                <w:sz w:val="16"/>
              </w:rPr>
              <w:t>governed enumeration (International/Off-Net/On-Net).</w:t>
            </w:r>
          </w:p>
        </w:tc>
      </w:tr>
      <w:tr w:rsidR="00F15F3F" w14:paraId="3479B91E" w14:textId="77777777">
        <w:trPr>
          <w:cantSplit/>
        </w:trPr>
        <w:tc>
          <w:tcPr>
            <w:tcW w:w="5018" w:type="dxa"/>
            <w:shd w:val="clear" w:color="auto" w:fill="FFFFFF"/>
            <w:tcMar>
              <w:top w:w="70" w:type="dxa"/>
              <w:left w:w="90" w:type="dxa"/>
              <w:bottom w:w="70" w:type="dxa"/>
              <w:right w:w="90" w:type="dxa"/>
            </w:tcMar>
            <w:vAlign w:val="center"/>
          </w:tcPr>
          <w:p w14:paraId="1135D6DD" w14:textId="77777777" w:rsidR="00F15F3F" w:rsidRDefault="00056EDB">
            <w:pPr>
              <w:pStyle w:val="NCIEBody"/>
              <w:spacing w:after="0" w:line="240" w:lineRule="auto"/>
            </w:pPr>
            <w:r>
              <w:rPr>
                <w:sz w:val="16"/>
              </w:rPr>
              <w:t>Direction</w:t>
            </w:r>
          </w:p>
        </w:tc>
        <w:tc>
          <w:tcPr>
            <w:tcW w:w="5018" w:type="dxa"/>
            <w:shd w:val="clear" w:color="auto" w:fill="FFFFFF"/>
            <w:tcMar>
              <w:top w:w="70" w:type="dxa"/>
              <w:left w:w="90" w:type="dxa"/>
              <w:bottom w:w="70" w:type="dxa"/>
              <w:right w:w="90" w:type="dxa"/>
            </w:tcMar>
            <w:vAlign w:val="center"/>
          </w:tcPr>
          <w:p w14:paraId="5980924F" w14:textId="77777777" w:rsidR="00F15F3F" w:rsidRDefault="00056EDB">
            <w:pPr>
              <w:pStyle w:val="NCIEBody"/>
              <w:spacing w:after="0" w:line="240" w:lineRule="auto"/>
            </w:pPr>
            <w:r>
              <w:rPr>
                <w:sz w:val="16"/>
              </w:rPr>
              <w:t>governed enumeration (incoming/outgoing, where applicable).</w:t>
            </w:r>
          </w:p>
        </w:tc>
      </w:tr>
      <w:tr w:rsidR="00F15F3F" w14:paraId="6F5DBC71" w14:textId="77777777">
        <w:trPr>
          <w:cantSplit/>
        </w:trPr>
        <w:tc>
          <w:tcPr>
            <w:tcW w:w="5018" w:type="dxa"/>
            <w:shd w:val="clear" w:color="auto" w:fill="EDF4EF"/>
            <w:tcMar>
              <w:top w:w="70" w:type="dxa"/>
              <w:left w:w="90" w:type="dxa"/>
              <w:bottom w:w="70" w:type="dxa"/>
              <w:right w:w="90" w:type="dxa"/>
            </w:tcMar>
            <w:vAlign w:val="center"/>
          </w:tcPr>
          <w:p w14:paraId="3CBF7443" w14:textId="77777777" w:rsidR="00F15F3F" w:rsidRDefault="00056EDB">
            <w:pPr>
              <w:pStyle w:val="NCIEBody"/>
              <w:spacing w:after="0" w:line="240" w:lineRule="auto"/>
            </w:pPr>
            <w:r>
              <w:rPr>
                <w:sz w:val="16"/>
              </w:rPr>
              <w:t>Unit</w:t>
            </w:r>
          </w:p>
        </w:tc>
        <w:tc>
          <w:tcPr>
            <w:tcW w:w="5018" w:type="dxa"/>
            <w:shd w:val="clear" w:color="auto" w:fill="EDF4EF"/>
            <w:tcMar>
              <w:top w:w="70" w:type="dxa"/>
              <w:left w:w="90" w:type="dxa"/>
              <w:bottom w:w="70" w:type="dxa"/>
              <w:right w:w="90" w:type="dxa"/>
            </w:tcMar>
            <w:vAlign w:val="center"/>
          </w:tcPr>
          <w:p w14:paraId="17DC094E" w14:textId="77777777" w:rsidR="00F15F3F" w:rsidRDefault="00056EDB">
            <w:pPr>
              <w:pStyle w:val="NCIEBody"/>
              <w:spacing w:after="0" w:line="240" w:lineRule="auto"/>
            </w:pPr>
            <w:r>
              <w:rPr>
                <w:sz w:val="16"/>
              </w:rPr>
              <w:t>governed reference data (minutes, MB, etc.).</w:t>
            </w:r>
          </w:p>
        </w:tc>
      </w:tr>
      <w:tr w:rsidR="00F15F3F" w14:paraId="726E1CDC" w14:textId="77777777">
        <w:trPr>
          <w:cantSplit/>
        </w:trPr>
        <w:tc>
          <w:tcPr>
            <w:tcW w:w="5018" w:type="dxa"/>
            <w:shd w:val="clear" w:color="auto" w:fill="FFFFFF"/>
            <w:tcMar>
              <w:top w:w="70" w:type="dxa"/>
              <w:left w:w="90" w:type="dxa"/>
              <w:bottom w:w="70" w:type="dxa"/>
              <w:right w:w="90" w:type="dxa"/>
            </w:tcMar>
            <w:vAlign w:val="center"/>
          </w:tcPr>
          <w:p w14:paraId="7A132359" w14:textId="77777777" w:rsidR="00F15F3F" w:rsidRDefault="00056EDB">
            <w:pPr>
              <w:pStyle w:val="NCIEBody"/>
              <w:spacing w:after="0" w:line="240" w:lineRule="auto"/>
            </w:pPr>
            <w:r>
              <w:rPr>
                <w:sz w:val="16"/>
              </w:rPr>
              <w:t>Period</w:t>
            </w:r>
          </w:p>
        </w:tc>
        <w:tc>
          <w:tcPr>
            <w:tcW w:w="5018" w:type="dxa"/>
            <w:shd w:val="clear" w:color="auto" w:fill="FFFFFF"/>
            <w:tcMar>
              <w:top w:w="70" w:type="dxa"/>
              <w:left w:w="90" w:type="dxa"/>
              <w:bottom w:w="70" w:type="dxa"/>
              <w:right w:w="90" w:type="dxa"/>
            </w:tcMar>
            <w:vAlign w:val="center"/>
          </w:tcPr>
          <w:p w14:paraId="4B40078A" w14:textId="77777777" w:rsidR="00F15F3F" w:rsidRDefault="00056EDB">
            <w:pPr>
              <w:pStyle w:val="NCIEBody"/>
              <w:spacing w:after="0" w:line="240" w:lineRule="auto"/>
            </w:pPr>
            <w:r>
              <w:rPr>
                <w:sz w:val="16"/>
              </w:rPr>
              <w:t>reporting interval, effective time semantics (Ch.5).</w:t>
            </w:r>
          </w:p>
        </w:tc>
      </w:tr>
      <w:tr w:rsidR="00F15F3F" w14:paraId="13C03CF9" w14:textId="77777777">
        <w:trPr>
          <w:cantSplit/>
        </w:trPr>
        <w:tc>
          <w:tcPr>
            <w:tcW w:w="5018" w:type="dxa"/>
            <w:shd w:val="clear" w:color="auto" w:fill="EDF4EF"/>
            <w:tcMar>
              <w:top w:w="70" w:type="dxa"/>
              <w:left w:w="90" w:type="dxa"/>
              <w:bottom w:w="70" w:type="dxa"/>
              <w:right w:w="90" w:type="dxa"/>
            </w:tcMar>
            <w:vAlign w:val="center"/>
          </w:tcPr>
          <w:p w14:paraId="05561B10" w14:textId="77777777" w:rsidR="00F15F3F" w:rsidRDefault="00056EDB">
            <w:pPr>
              <w:pStyle w:val="NCIEBody"/>
              <w:spacing w:after="0" w:line="240" w:lineRule="auto"/>
            </w:pPr>
            <w:r>
              <w:rPr>
                <w:sz w:val="16"/>
              </w:rPr>
              <w:t>Revision</w:t>
            </w:r>
          </w:p>
        </w:tc>
        <w:tc>
          <w:tcPr>
            <w:tcW w:w="5018" w:type="dxa"/>
            <w:shd w:val="clear" w:color="auto" w:fill="EDF4EF"/>
            <w:tcMar>
              <w:top w:w="70" w:type="dxa"/>
              <w:left w:w="90" w:type="dxa"/>
              <w:bottom w:w="70" w:type="dxa"/>
              <w:right w:w="90" w:type="dxa"/>
            </w:tcMar>
            <w:vAlign w:val="center"/>
          </w:tcPr>
          <w:p w14:paraId="5358E118" w14:textId="77777777" w:rsidR="00F15F3F" w:rsidRDefault="00056EDB">
            <w:pPr>
              <w:pStyle w:val="NCIEBody"/>
              <w:spacing w:after="0" w:line="240" w:lineRule="auto"/>
            </w:pPr>
            <w:r>
              <w:rPr>
                <w:sz w:val="16"/>
              </w:rPr>
              <w:t>traffic observation reference, prior value, reason, actor, timestamp (Ch.25 Correction relationship).</w:t>
            </w:r>
          </w:p>
        </w:tc>
      </w:tr>
      <w:tr w:rsidR="00F15F3F" w14:paraId="134EF5B1" w14:textId="77777777">
        <w:trPr>
          <w:cantSplit/>
        </w:trPr>
        <w:tc>
          <w:tcPr>
            <w:tcW w:w="5018" w:type="dxa"/>
            <w:shd w:val="clear" w:color="auto" w:fill="FFFFFF"/>
            <w:tcMar>
              <w:top w:w="70" w:type="dxa"/>
              <w:left w:w="90" w:type="dxa"/>
              <w:bottom w:w="70" w:type="dxa"/>
              <w:right w:w="90" w:type="dxa"/>
            </w:tcMar>
            <w:vAlign w:val="center"/>
          </w:tcPr>
          <w:p w14:paraId="50EFDB79" w14:textId="77777777" w:rsidR="00F15F3F" w:rsidRDefault="00056EDB">
            <w:pPr>
              <w:pStyle w:val="NCIEBody"/>
              <w:spacing w:after="0" w:line="240" w:lineRule="auto"/>
            </w:pPr>
            <w:r>
              <w:rPr>
                <w:sz w:val="16"/>
              </w:rPr>
              <w:t>Coverage State</w:t>
            </w:r>
          </w:p>
        </w:tc>
        <w:tc>
          <w:tcPr>
            <w:tcW w:w="5018" w:type="dxa"/>
            <w:shd w:val="clear" w:color="auto" w:fill="FFFFFF"/>
            <w:tcMar>
              <w:top w:w="70" w:type="dxa"/>
              <w:left w:w="90" w:type="dxa"/>
              <w:bottom w:w="70" w:type="dxa"/>
              <w:right w:w="90" w:type="dxa"/>
            </w:tcMar>
            <w:vAlign w:val="center"/>
          </w:tcPr>
          <w:p w14:paraId="1CC38195" w14:textId="77777777" w:rsidR="00F15F3F" w:rsidRDefault="00056EDB">
            <w:pPr>
              <w:pStyle w:val="NCIEBody"/>
              <w:spacing w:after="0" w:line="240" w:lineRule="auto"/>
            </w:pPr>
            <w:r>
              <w:rPr>
                <w:sz w:val="16"/>
              </w:rPr>
              <w:t>expected-vs-received completeness per operator/period.</w:t>
            </w:r>
          </w:p>
        </w:tc>
      </w:tr>
    </w:tbl>
    <w:p w14:paraId="5734427E" w14:textId="77777777" w:rsidR="00F15F3F" w:rsidRDefault="00F15F3F"/>
    <w:p w14:paraId="0AE7C8A6" w14:textId="77777777" w:rsidR="00F15F3F" w:rsidRDefault="00056EDB">
      <w:pPr>
        <w:pStyle w:val="Heading2"/>
      </w:pPr>
      <w:bookmarkStart w:id="122" w:name="_Toc239226264"/>
      <w:r>
        <w:t>11.4 Relationships</w:t>
      </w:r>
      <w:bookmarkEnd w:id="122"/>
    </w:p>
    <w:p w14:paraId="790938DB" w14:textId="77777777" w:rsidR="00F15F3F" w:rsidRDefault="00056EDB">
      <w:pPr>
        <w:pStyle w:val="NCIEFigureCaption"/>
      </w:pPr>
      <w:r>
        <w:t xml:space="preserve">Figure 7. Traffic Intelligence relationships </w:t>
      </w:r>
      <w:proofErr w:type="gramStart"/>
      <w:r>
        <w:t>to</w:t>
      </w:r>
      <w:proofErr w:type="gramEnd"/>
      <w:r>
        <w:t xml:space="preserve"> Revenue and Fusion.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 relationship model"/>
      </w:tblPr>
      <w:tblGrid>
        <w:gridCol w:w="3345"/>
        <w:gridCol w:w="3345"/>
        <w:gridCol w:w="3345"/>
      </w:tblGrid>
      <w:tr w:rsidR="00F15F3F" w14:paraId="30B40F5A" w14:textId="77777777">
        <w:trPr>
          <w:tblHeader/>
        </w:trPr>
        <w:tc>
          <w:tcPr>
            <w:tcW w:w="3345" w:type="dxa"/>
            <w:shd w:val="clear" w:color="auto" w:fill="071A14"/>
            <w:tcMar>
              <w:top w:w="70" w:type="dxa"/>
              <w:left w:w="90" w:type="dxa"/>
              <w:bottom w:w="70" w:type="dxa"/>
              <w:right w:w="90" w:type="dxa"/>
            </w:tcMar>
            <w:vAlign w:val="center"/>
          </w:tcPr>
          <w:p w14:paraId="71D71E5E"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64B5033E"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0F4A4E8C" w14:textId="77777777" w:rsidR="00F15F3F" w:rsidRDefault="00056EDB">
            <w:pPr>
              <w:pStyle w:val="NCIEBody"/>
              <w:spacing w:after="0" w:line="240" w:lineRule="auto"/>
              <w:jc w:val="center"/>
            </w:pPr>
            <w:r>
              <w:rPr>
                <w:b/>
                <w:color w:val="FFFFFF"/>
                <w:sz w:val="15"/>
              </w:rPr>
              <w:t>TARGET</w:t>
            </w:r>
          </w:p>
        </w:tc>
      </w:tr>
      <w:tr w:rsidR="00F15F3F" w14:paraId="65261E26" w14:textId="77777777">
        <w:trPr>
          <w:cantSplit/>
        </w:trPr>
        <w:tc>
          <w:tcPr>
            <w:tcW w:w="3345" w:type="dxa"/>
            <w:shd w:val="clear" w:color="auto" w:fill="EDF4EF"/>
            <w:tcMar>
              <w:top w:w="70" w:type="dxa"/>
              <w:left w:w="90" w:type="dxa"/>
              <w:bottom w:w="70" w:type="dxa"/>
              <w:right w:w="90" w:type="dxa"/>
            </w:tcMar>
            <w:vAlign w:val="center"/>
          </w:tcPr>
          <w:p w14:paraId="06BDB5E8" w14:textId="77777777" w:rsidR="00F15F3F" w:rsidRDefault="00056EDB">
            <w:pPr>
              <w:pStyle w:val="NCIEBody"/>
              <w:spacing w:after="0" w:line="240" w:lineRule="auto"/>
              <w:jc w:val="center"/>
            </w:pPr>
            <w:r>
              <w:rPr>
                <w:sz w:val="16"/>
              </w:rPr>
              <w:t>Traffic Observation</w:t>
            </w:r>
          </w:p>
        </w:tc>
        <w:tc>
          <w:tcPr>
            <w:tcW w:w="3345" w:type="dxa"/>
            <w:shd w:val="clear" w:color="auto" w:fill="D89D26"/>
            <w:tcMar>
              <w:top w:w="70" w:type="dxa"/>
              <w:left w:w="90" w:type="dxa"/>
              <w:bottom w:w="70" w:type="dxa"/>
              <w:right w:w="90" w:type="dxa"/>
            </w:tcMar>
            <w:vAlign w:val="center"/>
          </w:tcPr>
          <w:p w14:paraId="36F84053" w14:textId="77777777" w:rsidR="00F15F3F" w:rsidRDefault="00056EDB">
            <w:pPr>
              <w:pStyle w:val="NCIEBody"/>
              <w:spacing w:after="0" w:line="240" w:lineRule="auto"/>
              <w:jc w:val="center"/>
            </w:pPr>
            <w:r>
              <w:rPr>
                <w:b/>
                <w:color w:val="071A14"/>
                <w:sz w:val="16"/>
              </w:rPr>
              <w:t>is an input to</w:t>
            </w:r>
          </w:p>
        </w:tc>
        <w:tc>
          <w:tcPr>
            <w:tcW w:w="3345" w:type="dxa"/>
            <w:shd w:val="clear" w:color="auto" w:fill="EDF4EF"/>
            <w:tcMar>
              <w:top w:w="70" w:type="dxa"/>
              <w:left w:w="90" w:type="dxa"/>
              <w:bottom w:w="70" w:type="dxa"/>
              <w:right w:w="90" w:type="dxa"/>
            </w:tcMar>
            <w:vAlign w:val="center"/>
          </w:tcPr>
          <w:p w14:paraId="6CC88F16" w14:textId="77777777" w:rsidR="00F15F3F" w:rsidRDefault="00056EDB">
            <w:pPr>
              <w:pStyle w:val="NCIEBody"/>
              <w:spacing w:after="0" w:line="240" w:lineRule="auto"/>
              <w:jc w:val="center"/>
            </w:pPr>
            <w:r>
              <w:rPr>
                <w:sz w:val="16"/>
              </w:rPr>
              <w:t>Revenue Calculation (Ch.12)</w:t>
            </w:r>
          </w:p>
        </w:tc>
      </w:tr>
      <w:tr w:rsidR="00F15F3F" w14:paraId="62C0BA33" w14:textId="77777777">
        <w:trPr>
          <w:cantSplit/>
        </w:trPr>
        <w:tc>
          <w:tcPr>
            <w:tcW w:w="3345" w:type="dxa"/>
            <w:shd w:val="clear" w:color="auto" w:fill="FFFFFF"/>
            <w:tcMar>
              <w:top w:w="70" w:type="dxa"/>
              <w:left w:w="90" w:type="dxa"/>
              <w:bottom w:w="70" w:type="dxa"/>
              <w:right w:w="90" w:type="dxa"/>
            </w:tcMar>
            <w:vAlign w:val="center"/>
          </w:tcPr>
          <w:p w14:paraId="025F8C06" w14:textId="77777777" w:rsidR="00F15F3F" w:rsidRDefault="00056EDB">
            <w:pPr>
              <w:pStyle w:val="NCIEBody"/>
              <w:spacing w:after="0" w:line="240" w:lineRule="auto"/>
              <w:jc w:val="center"/>
            </w:pPr>
            <w:r>
              <w:rPr>
                <w:sz w:val="16"/>
              </w:rPr>
              <w:t>Traffic Observation</w:t>
            </w:r>
          </w:p>
        </w:tc>
        <w:tc>
          <w:tcPr>
            <w:tcW w:w="3345" w:type="dxa"/>
            <w:shd w:val="clear" w:color="auto" w:fill="D89D26"/>
            <w:tcMar>
              <w:top w:w="70" w:type="dxa"/>
              <w:left w:w="90" w:type="dxa"/>
              <w:bottom w:w="70" w:type="dxa"/>
              <w:right w:w="90" w:type="dxa"/>
            </w:tcMar>
            <w:vAlign w:val="center"/>
          </w:tcPr>
          <w:p w14:paraId="268B6B18" w14:textId="77777777" w:rsidR="00F15F3F" w:rsidRDefault="00056EDB">
            <w:pPr>
              <w:pStyle w:val="NCIEBody"/>
              <w:spacing w:after="0" w:line="240" w:lineRule="auto"/>
              <w:jc w:val="center"/>
            </w:pPr>
            <w:r>
              <w:rPr>
                <w:b/>
                <w:color w:val="071A14"/>
                <w:sz w:val="16"/>
              </w:rPr>
              <w:t>is correlated by</w:t>
            </w:r>
          </w:p>
        </w:tc>
        <w:tc>
          <w:tcPr>
            <w:tcW w:w="3345" w:type="dxa"/>
            <w:shd w:val="clear" w:color="auto" w:fill="FFFFFF"/>
            <w:tcMar>
              <w:top w:w="70" w:type="dxa"/>
              <w:left w:w="90" w:type="dxa"/>
              <w:bottom w:w="70" w:type="dxa"/>
              <w:right w:w="90" w:type="dxa"/>
            </w:tcMar>
            <w:vAlign w:val="center"/>
          </w:tcPr>
          <w:p w14:paraId="4D9831F1" w14:textId="77777777" w:rsidR="00F15F3F" w:rsidRDefault="00056EDB">
            <w:pPr>
              <w:pStyle w:val="NCIEBody"/>
              <w:spacing w:after="0" w:line="240" w:lineRule="auto"/>
              <w:jc w:val="center"/>
            </w:pPr>
            <w:r>
              <w:rPr>
                <w:sz w:val="16"/>
              </w:rPr>
              <w:t>Cross-Domain Fusion (Ch.19)</w:t>
            </w:r>
          </w:p>
        </w:tc>
      </w:tr>
      <w:tr w:rsidR="00F15F3F" w14:paraId="67C67627" w14:textId="77777777">
        <w:trPr>
          <w:cantSplit/>
        </w:trPr>
        <w:tc>
          <w:tcPr>
            <w:tcW w:w="3345" w:type="dxa"/>
            <w:shd w:val="clear" w:color="auto" w:fill="EDF4EF"/>
            <w:tcMar>
              <w:top w:w="70" w:type="dxa"/>
              <w:left w:w="90" w:type="dxa"/>
              <w:bottom w:w="70" w:type="dxa"/>
              <w:right w:w="90" w:type="dxa"/>
            </w:tcMar>
            <w:vAlign w:val="center"/>
          </w:tcPr>
          <w:p w14:paraId="16B41397" w14:textId="77777777" w:rsidR="00F15F3F" w:rsidRDefault="00056EDB">
            <w:pPr>
              <w:pStyle w:val="NCIEBody"/>
              <w:spacing w:after="0" w:line="240" w:lineRule="auto"/>
              <w:jc w:val="center"/>
            </w:pPr>
            <w:r>
              <w:rPr>
                <w:sz w:val="16"/>
              </w:rPr>
              <w:t>Revision</w:t>
            </w:r>
          </w:p>
        </w:tc>
        <w:tc>
          <w:tcPr>
            <w:tcW w:w="3345" w:type="dxa"/>
            <w:shd w:val="clear" w:color="auto" w:fill="D89D26"/>
            <w:tcMar>
              <w:top w:w="70" w:type="dxa"/>
              <w:left w:w="90" w:type="dxa"/>
              <w:bottom w:w="70" w:type="dxa"/>
              <w:right w:w="90" w:type="dxa"/>
            </w:tcMar>
            <w:vAlign w:val="center"/>
          </w:tcPr>
          <w:p w14:paraId="15605243" w14:textId="77777777" w:rsidR="00F15F3F" w:rsidRDefault="00056EDB">
            <w:pPr>
              <w:pStyle w:val="NCIEBody"/>
              <w:spacing w:after="0" w:line="240" w:lineRule="auto"/>
              <w:jc w:val="center"/>
            </w:pPr>
            <w:r>
              <w:rPr>
                <w:b/>
                <w:color w:val="071A14"/>
                <w:sz w:val="16"/>
              </w:rPr>
              <w:t>supersedes (with lineage)</w:t>
            </w:r>
          </w:p>
        </w:tc>
        <w:tc>
          <w:tcPr>
            <w:tcW w:w="3345" w:type="dxa"/>
            <w:shd w:val="clear" w:color="auto" w:fill="EDF4EF"/>
            <w:tcMar>
              <w:top w:w="70" w:type="dxa"/>
              <w:left w:w="90" w:type="dxa"/>
              <w:bottom w:w="70" w:type="dxa"/>
              <w:right w:w="90" w:type="dxa"/>
            </w:tcMar>
            <w:vAlign w:val="center"/>
          </w:tcPr>
          <w:p w14:paraId="2B4095FB" w14:textId="77777777" w:rsidR="00F15F3F" w:rsidRDefault="00056EDB">
            <w:pPr>
              <w:pStyle w:val="NCIEBody"/>
              <w:spacing w:after="0" w:line="240" w:lineRule="auto"/>
              <w:jc w:val="center"/>
            </w:pPr>
            <w:r>
              <w:rPr>
                <w:sz w:val="16"/>
              </w:rPr>
              <w:t>prior Traffic Observation</w:t>
            </w:r>
          </w:p>
        </w:tc>
      </w:tr>
    </w:tbl>
    <w:p w14:paraId="43AFAA4F" w14:textId="77777777" w:rsidR="00F15F3F" w:rsidRDefault="00056EDB">
      <w:pPr>
        <w:pStyle w:val="Heading2"/>
      </w:pPr>
      <w:bookmarkStart w:id="123" w:name="_Toc239226265"/>
      <w:r>
        <w:t>11.5 Temporal and Provenance Semantics</w:t>
      </w:r>
      <w:bookmarkEnd w:id="123"/>
    </w:p>
    <w:p w14:paraId="45256101" w14:textId="77777777" w:rsidR="00F15F3F" w:rsidRDefault="00056EDB">
      <w:pPr>
        <w:pStyle w:val="NCIEBody"/>
      </w:pPr>
      <w:r>
        <w:t xml:space="preserve">A Revision never overwrites the original Traffic Observation; it creates a new version with a Correction relationship (Ch.25) so a Revenue calculation performed before the revision remains reproducible against the value it </w:t>
      </w:r>
      <w:proofErr w:type="gramStart"/>
      <w:r>
        <w:t>actually used</w:t>
      </w:r>
      <w:proofErr w:type="gramEnd"/>
      <w:r>
        <w:t>, per Ch.5's bitemporal principle applied to a Revenue-relevant fact.</w:t>
      </w:r>
    </w:p>
    <w:p w14:paraId="46074811" w14:textId="77777777" w:rsidR="00F15F3F" w:rsidRDefault="00056EDB">
      <w:pPr>
        <w:pStyle w:val="Heading2"/>
      </w:pPr>
      <w:bookmarkStart w:id="124" w:name="_Toc239226266"/>
      <w:r>
        <w:t>11.6 Failure / Exception Semantics</w:t>
      </w:r>
      <w:bookmarkEnd w:id="124"/>
    </w:p>
    <w:p w14:paraId="206492D0" w14:textId="77777777" w:rsidR="00F15F3F" w:rsidRDefault="00056EDB">
      <w:pPr>
        <w:pStyle w:val="NCIEBody"/>
      </w:pPr>
      <w:r>
        <w:t xml:space="preserve">A missing period for an operator is modelled as Unknown coverage, never as zero traffic — this is </w:t>
      </w:r>
      <w:proofErr w:type="gramStart"/>
      <w:r>
        <w:t>load-bearing</w:t>
      </w:r>
      <w:proofErr w:type="gramEnd"/>
      <w:r>
        <w:t xml:space="preserve"> for Chapter 12's Revenue calculation, which must not silently compute a low Revenue figure from an absent Traffic Observation.</w:t>
      </w:r>
    </w:p>
    <w:p w14:paraId="4D60F8D9" w14:textId="77777777" w:rsidR="00F15F3F" w:rsidRDefault="00056EDB">
      <w:pPr>
        <w:pStyle w:val="Heading2"/>
      </w:pPr>
      <w:bookmarkStart w:id="125" w:name="_Toc239226267"/>
      <w:r>
        <w:t>NCIE-002 Architecture Dependency &amp; Traceability</w:t>
      </w:r>
      <w:bookmarkEnd w:id="125"/>
    </w:p>
    <w:p w14:paraId="1C377B05" w14:textId="77777777" w:rsidR="00F15F3F" w:rsidRDefault="00056EDB">
      <w:pPr>
        <w:pStyle w:val="NCIEBody"/>
      </w:pPr>
      <w:r>
        <w:t>Directly implements NCIE-002 Ch.11 in full.</w:t>
      </w:r>
    </w:p>
    <w:p w14:paraId="17772EA8" w14:textId="77777777" w:rsidR="00F15F3F" w:rsidRDefault="00056EDB">
      <w:pPr>
        <w:pStyle w:val="Heading2"/>
      </w:pPr>
      <w:bookmarkStart w:id="126" w:name="_Toc239226268"/>
      <w:r>
        <w:lastRenderedPageBreak/>
        <w:t>Human Review Focus</w:t>
      </w:r>
      <w:bookmarkEnd w:id="126"/>
    </w:p>
    <w:p w14:paraId="5245B394"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source granularity and frequency of traffic reporting per operator.</w:t>
      </w:r>
    </w:p>
    <w:p w14:paraId="570718B8"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units and direction conventions to standardise across operators.</w:t>
      </w:r>
    </w:p>
    <w:p w14:paraId="464C3085" w14:textId="77777777" w:rsidR="00F15F3F" w:rsidRDefault="00056EDB">
      <w:pPr>
        <w:pStyle w:val="NCIEReviewItem"/>
      </w:pPr>
      <w:proofErr w:type="gramStart"/>
      <w:r>
        <w:rPr>
          <w:color w:val="D89D26"/>
        </w:rPr>
        <w:t xml:space="preserve">•  </w:t>
      </w:r>
      <w:r>
        <w:rPr>
          <w:b/>
          <w:color w:val="D89D26"/>
          <w:sz w:val="16"/>
        </w:rPr>
        <w:t>[</w:t>
      </w:r>
      <w:proofErr w:type="gramEnd"/>
      <w:r>
        <w:rPr>
          <w:b/>
          <w:color w:val="D89D26"/>
          <w:sz w:val="16"/>
        </w:rPr>
        <w:t xml:space="preserve">PROPOSED DESIGN </w:t>
      </w:r>
      <w:proofErr w:type="gramStart"/>
      <w:r>
        <w:rPr>
          <w:b/>
          <w:color w:val="D89D26"/>
          <w:sz w:val="16"/>
        </w:rPr>
        <w:t xml:space="preserve">DEFAULT]  </w:t>
      </w:r>
      <w:r>
        <w:t>Revisions</w:t>
      </w:r>
      <w:proofErr w:type="gramEnd"/>
      <w:r>
        <w:t xml:space="preserve"> are proposed to always be modelled as new versions with a Correction relationship (§11.5), never in-place overwrites; this is technically defensible from Ch.5/Ch.25 alone.</w:t>
      </w:r>
    </w:p>
    <w:p w14:paraId="73EE4ACF" w14:textId="77777777" w:rsidR="00F15F3F" w:rsidRDefault="00056EDB">
      <w:pPr>
        <w:pStyle w:val="Heading2"/>
      </w:pPr>
      <w:bookmarkStart w:id="127" w:name="_Toc239226269"/>
      <w:r>
        <w:t>11.7 Acceptance Criteria</w:t>
      </w:r>
      <w:bookmarkEnd w:id="127"/>
    </w:p>
    <w:p w14:paraId="17B8E801" w14:textId="77777777" w:rsidR="00F15F3F" w:rsidRDefault="00056EDB">
      <w:pPr>
        <w:pStyle w:val="ListBullet"/>
      </w:pPr>
      <w:r>
        <w:t>A revised Traffic Observation is demonstrably retrievable in both its pre- and post-revision form.</w:t>
      </w:r>
    </w:p>
    <w:p w14:paraId="2BA92B22" w14:textId="77777777" w:rsidR="00F15F3F" w:rsidRDefault="00056EDB">
      <w:pPr>
        <w:pStyle w:val="ListBullet"/>
      </w:pPr>
      <w:r>
        <w:t>A missing period is demonstrably distinguishable from a zero-volume period in every consuming query.</w:t>
      </w:r>
    </w:p>
    <w:p w14:paraId="13E876BE" w14:textId="77777777" w:rsidR="00F15F3F" w:rsidRDefault="00056EDB">
      <w:pPr>
        <w:pStyle w:val="NCIEChapterLabel"/>
      </w:pPr>
      <w:r>
        <w:lastRenderedPageBreak/>
        <w:t>NCIE-003 — Chapter 12 Expansion</w:t>
      </w:r>
    </w:p>
    <w:p w14:paraId="58202420" w14:textId="77777777" w:rsidR="00F15F3F" w:rsidRDefault="00056EDB">
      <w:pPr>
        <w:pStyle w:val="Heading1"/>
        <w:pBdr>
          <w:bottom w:val="single" w:sz="14" w:space="5" w:color="D89D26"/>
        </w:pBdr>
      </w:pPr>
      <w:bookmarkStart w:id="128" w:name="_Toc239226270"/>
      <w:r>
        <w:t>Revenue Intelligence &amp; Billing Verification Data Model</w:t>
      </w:r>
      <w:bookmarkEnd w:id="128"/>
    </w:p>
    <w:p w14:paraId="6416B5F1" w14:textId="77777777" w:rsidR="00F15F3F" w:rsidRDefault="00056EDB">
      <w:pPr>
        <w:pStyle w:val="NCIEBody"/>
      </w:pPr>
      <w:r>
        <w:rPr>
          <w:i/>
          <w:color w:val="234F29"/>
        </w:rPr>
        <w:t>Defines revenue calculation inputs/results, international incoming traffic surcharge rules, billing verification and reconciliation.</w:t>
      </w:r>
    </w:p>
    <w:p w14:paraId="564EC1FB" w14:textId="77777777" w:rsidR="00F15F3F" w:rsidRDefault="00056EDB">
      <w:pPr>
        <w:pStyle w:val="NCIEStatusBlock"/>
        <w:pBdr>
          <w:left w:val="single" w:sz="18" w:space="8" w:color="D89D26"/>
        </w:pBdr>
        <w:shd w:val="clear" w:color="auto" w:fill="EDF4EF"/>
      </w:pPr>
      <w:r>
        <w:t>Status: IN DEVELOPMENT — FOR HUMAN REVIEW.</w:t>
      </w:r>
    </w:p>
    <w:p w14:paraId="26749573" w14:textId="77777777" w:rsidR="00F15F3F" w:rsidRDefault="00056EDB">
      <w:pPr>
        <w:pStyle w:val="Heading2"/>
      </w:pPr>
      <w:bookmarkStart w:id="129" w:name="_Toc239226271"/>
      <w:r>
        <w:t>12.1 Purpose</w:t>
      </w:r>
      <w:bookmarkEnd w:id="129"/>
    </w:p>
    <w:p w14:paraId="61961965" w14:textId="77777777" w:rsidR="00F15F3F" w:rsidRDefault="00056EDB">
      <w:pPr>
        <w:pStyle w:val="NCIEBody"/>
      </w:pPr>
      <w:r>
        <w:t>Defines revenue calculation inputs/results, the international incoming traffic surcharge rule, billing verification and reconciliation, implementing NCIE-002 Ch.12.</w:t>
      </w:r>
    </w:p>
    <w:p w14:paraId="56590F82" w14:textId="77777777" w:rsidR="00F15F3F" w:rsidRDefault="00056EDB">
      <w:pPr>
        <w:pStyle w:val="Heading2"/>
      </w:pPr>
      <w:bookmarkStart w:id="130" w:name="_Toc239226272"/>
      <w:r>
        <w:t>12.2 Semantic Definition</w:t>
      </w:r>
      <w:bookmarkEnd w:id="130"/>
    </w:p>
    <w:p w14:paraId="31B4C392" w14:textId="77777777" w:rsidR="00F15F3F" w:rsidRDefault="00056EDB">
      <w:pPr>
        <w:pStyle w:val="NCIEBody"/>
      </w:pPr>
      <w:r>
        <w:t>Calculated Revenue (derived deterministically by NCIE from Traffic and the effective-dated surcharge Rule) and Reported Revenue (supplied by the operator's Billing system) are distinct entities. A Reconciliation Difference between them is a labelled difference, never an automatic assertion of underpayment (NCIE-002 Ch.12 §12.4).</w:t>
      </w:r>
    </w:p>
    <w:p w14:paraId="7EBF8D9B" w14:textId="77777777" w:rsidR="00F15F3F" w:rsidRDefault="00056EDB">
      <w:pPr>
        <w:pStyle w:val="Heading2"/>
      </w:pPr>
      <w:bookmarkStart w:id="131" w:name="_Toc239226273"/>
      <w:r>
        <w:t>12.3 Principal Entities</w:t>
      </w:r>
      <w:bookmarkEnd w:id="131"/>
    </w:p>
    <w:p w14:paraId="15A85DC9" w14:textId="77777777" w:rsidR="00F15F3F" w:rsidRDefault="00056EDB">
      <w:pPr>
        <w:pStyle w:val="NCIEFigureCaption"/>
      </w:pPr>
      <w:r>
        <w:t>Table 12. Revenue Intelligence &amp; Billing Verification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5018"/>
        <w:gridCol w:w="5018"/>
      </w:tblGrid>
      <w:tr w:rsidR="00F15F3F" w14:paraId="6782643F" w14:textId="77777777">
        <w:trPr>
          <w:tblHeader/>
        </w:trPr>
        <w:tc>
          <w:tcPr>
            <w:tcW w:w="5018" w:type="dxa"/>
            <w:shd w:val="clear" w:color="auto" w:fill="071A14"/>
            <w:tcMar>
              <w:top w:w="70" w:type="dxa"/>
              <w:left w:w="90" w:type="dxa"/>
              <w:bottom w:w="70" w:type="dxa"/>
              <w:right w:w="90" w:type="dxa"/>
            </w:tcMar>
            <w:vAlign w:val="center"/>
          </w:tcPr>
          <w:p w14:paraId="77229FD7"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65AE150" w14:textId="77777777" w:rsidR="00F15F3F" w:rsidRDefault="00056EDB">
            <w:pPr>
              <w:pStyle w:val="NCIEBody"/>
              <w:spacing w:after="0" w:line="240" w:lineRule="auto"/>
              <w:jc w:val="center"/>
            </w:pPr>
            <w:r>
              <w:rPr>
                <w:b/>
                <w:color w:val="FFFFFF"/>
                <w:sz w:val="15"/>
              </w:rPr>
              <w:t>Attributes / Attribute Classes</w:t>
            </w:r>
          </w:p>
        </w:tc>
      </w:tr>
      <w:tr w:rsidR="00F15F3F" w14:paraId="69145626" w14:textId="77777777">
        <w:trPr>
          <w:cantSplit/>
        </w:trPr>
        <w:tc>
          <w:tcPr>
            <w:tcW w:w="5018" w:type="dxa"/>
            <w:shd w:val="clear" w:color="auto" w:fill="FFFFFF"/>
            <w:tcMar>
              <w:top w:w="70" w:type="dxa"/>
              <w:left w:w="90" w:type="dxa"/>
              <w:bottom w:w="70" w:type="dxa"/>
              <w:right w:w="90" w:type="dxa"/>
            </w:tcMar>
            <w:vAlign w:val="center"/>
          </w:tcPr>
          <w:p w14:paraId="104CA8D8" w14:textId="77777777" w:rsidR="00F15F3F" w:rsidRDefault="00056EDB">
            <w:pPr>
              <w:pStyle w:val="NCIEBody"/>
              <w:spacing w:after="0" w:line="240" w:lineRule="auto"/>
            </w:pPr>
            <w:r>
              <w:rPr>
                <w:sz w:val="16"/>
              </w:rPr>
              <w:t>Revenue Calculation</w:t>
            </w:r>
          </w:p>
        </w:tc>
        <w:tc>
          <w:tcPr>
            <w:tcW w:w="5018" w:type="dxa"/>
            <w:shd w:val="clear" w:color="auto" w:fill="FFFFFF"/>
            <w:tcMar>
              <w:top w:w="70" w:type="dxa"/>
              <w:left w:w="90" w:type="dxa"/>
              <w:bottom w:w="70" w:type="dxa"/>
              <w:right w:w="90" w:type="dxa"/>
            </w:tcMar>
            <w:vAlign w:val="center"/>
          </w:tcPr>
          <w:p w14:paraId="67F625C8" w14:textId="77777777" w:rsidR="00F15F3F" w:rsidRDefault="00056EDB">
            <w:pPr>
              <w:pStyle w:val="NCIEBody"/>
              <w:spacing w:after="0" w:line="240" w:lineRule="auto"/>
            </w:pPr>
            <w:r>
              <w:rPr>
                <w:sz w:val="16"/>
              </w:rPr>
              <w:t>canonical ID, operator reference, period, traffic input reference(s) (Ch.11), surcharge Rule Version reference (Ch.24), calculated value, currency, calculation version.</w:t>
            </w:r>
          </w:p>
        </w:tc>
      </w:tr>
      <w:tr w:rsidR="00F15F3F" w14:paraId="0334C793" w14:textId="77777777">
        <w:trPr>
          <w:cantSplit/>
        </w:trPr>
        <w:tc>
          <w:tcPr>
            <w:tcW w:w="5018" w:type="dxa"/>
            <w:shd w:val="clear" w:color="auto" w:fill="EDF4EF"/>
            <w:tcMar>
              <w:top w:w="70" w:type="dxa"/>
              <w:left w:w="90" w:type="dxa"/>
              <w:bottom w:w="70" w:type="dxa"/>
              <w:right w:w="90" w:type="dxa"/>
            </w:tcMar>
            <w:vAlign w:val="center"/>
          </w:tcPr>
          <w:p w14:paraId="4C39F09B" w14:textId="77777777" w:rsidR="00F15F3F" w:rsidRDefault="00056EDB">
            <w:pPr>
              <w:pStyle w:val="NCIEBody"/>
              <w:spacing w:after="0" w:line="240" w:lineRule="auto"/>
            </w:pPr>
            <w:r>
              <w:rPr>
                <w:sz w:val="16"/>
              </w:rPr>
              <w:t>Traffic Input Reference</w:t>
            </w:r>
          </w:p>
        </w:tc>
        <w:tc>
          <w:tcPr>
            <w:tcW w:w="5018" w:type="dxa"/>
            <w:shd w:val="clear" w:color="auto" w:fill="EDF4EF"/>
            <w:tcMar>
              <w:top w:w="70" w:type="dxa"/>
              <w:left w:w="90" w:type="dxa"/>
              <w:bottom w:w="70" w:type="dxa"/>
              <w:right w:w="90" w:type="dxa"/>
            </w:tcMar>
            <w:vAlign w:val="center"/>
          </w:tcPr>
          <w:p w14:paraId="65D04D5D" w14:textId="77777777" w:rsidR="00F15F3F" w:rsidRDefault="00056EDB">
            <w:pPr>
              <w:pStyle w:val="NCIEBody"/>
              <w:spacing w:after="0" w:line="240" w:lineRule="auto"/>
            </w:pPr>
            <w:r>
              <w:rPr>
                <w:sz w:val="16"/>
              </w:rPr>
              <w:t>revenue calculation reference, exact Traffic Observation version used (immutable pointer, per Ch.5 §5.6).</w:t>
            </w:r>
          </w:p>
        </w:tc>
      </w:tr>
      <w:tr w:rsidR="00F15F3F" w14:paraId="61CECD1C" w14:textId="77777777">
        <w:trPr>
          <w:cantSplit/>
        </w:trPr>
        <w:tc>
          <w:tcPr>
            <w:tcW w:w="5018" w:type="dxa"/>
            <w:shd w:val="clear" w:color="auto" w:fill="FFFFFF"/>
            <w:tcMar>
              <w:top w:w="70" w:type="dxa"/>
              <w:left w:w="90" w:type="dxa"/>
              <w:bottom w:w="70" w:type="dxa"/>
              <w:right w:w="90" w:type="dxa"/>
            </w:tcMar>
            <w:vAlign w:val="center"/>
          </w:tcPr>
          <w:p w14:paraId="1AD8FD44" w14:textId="77777777" w:rsidR="00F15F3F" w:rsidRDefault="00056EDB">
            <w:pPr>
              <w:pStyle w:val="NCIEBody"/>
              <w:spacing w:after="0" w:line="240" w:lineRule="auto"/>
            </w:pPr>
            <w:r>
              <w:rPr>
                <w:sz w:val="16"/>
              </w:rPr>
              <w:t>Surcharge Rule</w:t>
            </w:r>
          </w:p>
        </w:tc>
        <w:tc>
          <w:tcPr>
            <w:tcW w:w="5018" w:type="dxa"/>
            <w:shd w:val="clear" w:color="auto" w:fill="FFFFFF"/>
            <w:tcMar>
              <w:top w:w="70" w:type="dxa"/>
              <w:left w:w="90" w:type="dxa"/>
              <w:bottom w:w="70" w:type="dxa"/>
              <w:right w:w="90" w:type="dxa"/>
            </w:tcMar>
            <w:vAlign w:val="center"/>
          </w:tcPr>
          <w:p w14:paraId="1178C94A" w14:textId="77777777" w:rsidR="00F15F3F" w:rsidRDefault="00056EDB">
            <w:pPr>
              <w:pStyle w:val="NCIEBody"/>
              <w:spacing w:after="0" w:line="240" w:lineRule="auto"/>
            </w:pPr>
            <w:r>
              <w:rPr>
                <w:sz w:val="16"/>
              </w:rPr>
              <w:t>See Ch.24 — this chapter references, and does not redefine, the Rule/Rule Version/Parameter entities.</w:t>
            </w:r>
          </w:p>
        </w:tc>
      </w:tr>
      <w:tr w:rsidR="00F15F3F" w14:paraId="2719C251" w14:textId="77777777">
        <w:trPr>
          <w:cantSplit/>
        </w:trPr>
        <w:tc>
          <w:tcPr>
            <w:tcW w:w="5018" w:type="dxa"/>
            <w:shd w:val="clear" w:color="auto" w:fill="EDF4EF"/>
            <w:tcMar>
              <w:top w:w="70" w:type="dxa"/>
              <w:left w:w="90" w:type="dxa"/>
              <w:bottom w:w="70" w:type="dxa"/>
              <w:right w:w="90" w:type="dxa"/>
            </w:tcMar>
            <w:vAlign w:val="center"/>
          </w:tcPr>
          <w:p w14:paraId="559F91F9" w14:textId="77777777" w:rsidR="00F15F3F" w:rsidRDefault="00056EDB">
            <w:pPr>
              <w:pStyle w:val="NCIEBody"/>
              <w:spacing w:after="0" w:line="240" w:lineRule="auto"/>
            </w:pPr>
            <w:r>
              <w:rPr>
                <w:sz w:val="16"/>
              </w:rPr>
              <w:t>Billing Verification</w:t>
            </w:r>
          </w:p>
        </w:tc>
        <w:tc>
          <w:tcPr>
            <w:tcW w:w="5018" w:type="dxa"/>
            <w:shd w:val="clear" w:color="auto" w:fill="EDF4EF"/>
            <w:tcMar>
              <w:top w:w="70" w:type="dxa"/>
              <w:left w:w="90" w:type="dxa"/>
              <w:bottom w:w="70" w:type="dxa"/>
              <w:right w:w="90" w:type="dxa"/>
            </w:tcMar>
            <w:vAlign w:val="center"/>
          </w:tcPr>
          <w:p w14:paraId="65AFDF63" w14:textId="77777777" w:rsidR="00F15F3F" w:rsidRDefault="00056EDB">
            <w:pPr>
              <w:pStyle w:val="NCIEBody"/>
              <w:spacing w:after="0" w:line="240" w:lineRule="auto"/>
            </w:pPr>
            <w:proofErr w:type="gramStart"/>
            <w:r>
              <w:rPr>
                <w:sz w:val="16"/>
              </w:rPr>
              <w:t>operator</w:t>
            </w:r>
            <w:proofErr w:type="gramEnd"/>
            <w:r>
              <w:rPr>
                <w:sz w:val="16"/>
              </w:rPr>
              <w:t xml:space="preserve"> reference, period, reported value, currency, source reference.</w:t>
            </w:r>
          </w:p>
        </w:tc>
      </w:tr>
      <w:tr w:rsidR="00F15F3F" w14:paraId="5FDD8398" w14:textId="77777777">
        <w:trPr>
          <w:cantSplit/>
        </w:trPr>
        <w:tc>
          <w:tcPr>
            <w:tcW w:w="5018" w:type="dxa"/>
            <w:shd w:val="clear" w:color="auto" w:fill="FFFFFF"/>
            <w:tcMar>
              <w:top w:w="70" w:type="dxa"/>
              <w:left w:w="90" w:type="dxa"/>
              <w:bottom w:w="70" w:type="dxa"/>
              <w:right w:w="90" w:type="dxa"/>
            </w:tcMar>
            <w:vAlign w:val="center"/>
          </w:tcPr>
          <w:p w14:paraId="22405FBD" w14:textId="77777777" w:rsidR="00F15F3F" w:rsidRDefault="00056EDB">
            <w:pPr>
              <w:pStyle w:val="NCIEBody"/>
              <w:spacing w:after="0" w:line="240" w:lineRule="auto"/>
            </w:pPr>
            <w:r>
              <w:rPr>
                <w:sz w:val="16"/>
              </w:rPr>
              <w:t>Reconciliation</w:t>
            </w:r>
          </w:p>
        </w:tc>
        <w:tc>
          <w:tcPr>
            <w:tcW w:w="5018" w:type="dxa"/>
            <w:shd w:val="clear" w:color="auto" w:fill="FFFFFF"/>
            <w:tcMar>
              <w:top w:w="70" w:type="dxa"/>
              <w:left w:w="90" w:type="dxa"/>
              <w:bottom w:w="70" w:type="dxa"/>
              <w:right w:w="90" w:type="dxa"/>
            </w:tcMar>
            <w:vAlign w:val="center"/>
          </w:tcPr>
          <w:p w14:paraId="1AA5A5FC" w14:textId="77777777" w:rsidR="00F15F3F" w:rsidRDefault="00056EDB">
            <w:pPr>
              <w:pStyle w:val="NCIEBody"/>
              <w:spacing w:after="0" w:line="240" w:lineRule="auto"/>
            </w:pPr>
            <w:r>
              <w:rPr>
                <w:sz w:val="16"/>
              </w:rPr>
              <w:t>revenue calculation reference, billing verification reference, comparison basis.</w:t>
            </w:r>
          </w:p>
        </w:tc>
      </w:tr>
      <w:tr w:rsidR="00F15F3F" w14:paraId="716A3E55" w14:textId="77777777">
        <w:trPr>
          <w:cantSplit/>
        </w:trPr>
        <w:tc>
          <w:tcPr>
            <w:tcW w:w="5018" w:type="dxa"/>
            <w:shd w:val="clear" w:color="auto" w:fill="EDF4EF"/>
            <w:tcMar>
              <w:top w:w="70" w:type="dxa"/>
              <w:left w:w="90" w:type="dxa"/>
              <w:bottom w:w="70" w:type="dxa"/>
              <w:right w:w="90" w:type="dxa"/>
            </w:tcMar>
            <w:vAlign w:val="center"/>
          </w:tcPr>
          <w:p w14:paraId="500E5042" w14:textId="77777777" w:rsidR="00F15F3F" w:rsidRDefault="00056EDB">
            <w:pPr>
              <w:pStyle w:val="NCIEBody"/>
              <w:spacing w:after="0" w:line="240" w:lineRule="auto"/>
            </w:pPr>
            <w:r>
              <w:rPr>
                <w:sz w:val="16"/>
              </w:rPr>
              <w:t>Reconciliation Difference</w:t>
            </w:r>
          </w:p>
        </w:tc>
        <w:tc>
          <w:tcPr>
            <w:tcW w:w="5018" w:type="dxa"/>
            <w:shd w:val="clear" w:color="auto" w:fill="EDF4EF"/>
            <w:tcMar>
              <w:top w:w="70" w:type="dxa"/>
              <w:left w:w="90" w:type="dxa"/>
              <w:bottom w:w="70" w:type="dxa"/>
              <w:right w:w="90" w:type="dxa"/>
            </w:tcMar>
            <w:vAlign w:val="center"/>
          </w:tcPr>
          <w:p w14:paraId="5029DF59" w14:textId="77777777" w:rsidR="00F15F3F" w:rsidRDefault="00056EDB">
            <w:pPr>
              <w:pStyle w:val="NCIEBody"/>
              <w:spacing w:after="0" w:line="240" w:lineRule="auto"/>
            </w:pPr>
            <w:r>
              <w:rPr>
                <w:sz w:val="16"/>
              </w:rPr>
              <w:t>reconciliation reference, difference value, status (candidate/explained/escalated), linked Case reference (Ch.16) if escalated.</w:t>
            </w:r>
          </w:p>
        </w:tc>
      </w:tr>
    </w:tbl>
    <w:p w14:paraId="13E63D64" w14:textId="77777777" w:rsidR="00F15F3F" w:rsidRDefault="00F15F3F"/>
    <w:p w14:paraId="02CDD835" w14:textId="77777777" w:rsidR="00F15F3F" w:rsidRDefault="00056EDB">
      <w:pPr>
        <w:pStyle w:val="Heading2"/>
      </w:pPr>
      <w:bookmarkStart w:id="132" w:name="_Toc239226274"/>
      <w:r>
        <w:t>12.4 The Surcharge Rate Is Not a Constant</w:t>
      </w:r>
      <w:bookmarkEnd w:id="132"/>
    </w:p>
    <w:p w14:paraId="2DEC298B" w14:textId="77777777" w:rsidR="00F15F3F" w:rsidRDefault="00056EDB">
      <w:pPr>
        <w:pStyle w:val="NCIEBody"/>
      </w:pPr>
      <w:r>
        <w:t xml:space="preserve">The international incoming traffic surcharge — currently USD 0.19 (19 US </w:t>
      </w:r>
      <w:proofErr w:type="gramStart"/>
      <w:r>
        <w:t>cents) —</w:t>
      </w:r>
      <w:proofErr w:type="gramEnd"/>
      <w:r>
        <w:t xml:space="preserve"> is represented exclusively through the governed, effective-dated Rule / Rule Version / Parameter structure defined in Chapter 24. It is never stored as a literal constant in this chapter's entities, in application code, or in any UI configuration outside that governed structure. A Revenue Calculation references the specific Rule Version that was effective at its calculation period, so historical calculations remain correct and reproducible after the rate changes.</w:t>
      </w:r>
    </w:p>
    <w:p w14:paraId="58028D7E" w14:textId="77777777" w:rsidR="00F15F3F" w:rsidRDefault="00056EDB">
      <w:pPr>
        <w:pStyle w:val="Heading2"/>
      </w:pPr>
      <w:bookmarkStart w:id="133" w:name="_Toc239226275"/>
      <w:r>
        <w:t>12.5 Relationships and Cardinality</w:t>
      </w:r>
      <w:bookmarkEnd w:id="133"/>
    </w:p>
    <w:p w14:paraId="74FAFD00" w14:textId="77777777" w:rsidR="00F15F3F" w:rsidRDefault="00056EDB">
      <w:pPr>
        <w:pStyle w:val="ListBullet"/>
      </w:pPr>
      <w:r>
        <w:t>One Revenue Calculation references exactly one effective Surcharge Rule Version and one-to-many Traffic Input References.</w:t>
      </w:r>
    </w:p>
    <w:p w14:paraId="5BC8EE39" w14:textId="77777777" w:rsidR="00F15F3F" w:rsidRDefault="00056EDB">
      <w:pPr>
        <w:pStyle w:val="ListBullet"/>
      </w:pPr>
      <w:r>
        <w:t>One Reconciliation compares exactly one Revenue Calculation with one Billing Verification for the same operator/period.</w:t>
      </w:r>
    </w:p>
    <w:p w14:paraId="4667D90C" w14:textId="77777777" w:rsidR="00F15F3F" w:rsidRDefault="00056EDB">
      <w:pPr>
        <w:pStyle w:val="ListBullet"/>
      </w:pPr>
      <w:r>
        <w:t xml:space="preserve">A Reconciliation Difference may reference zero-or-one Case (Ch.16) </w:t>
      </w:r>
      <w:proofErr w:type="gramStart"/>
      <w:r>
        <w:t>if and when</w:t>
      </w:r>
      <w:proofErr w:type="gramEnd"/>
      <w:r>
        <w:t xml:space="preserve"> it is escalated to regulatory workflow.</w:t>
      </w:r>
    </w:p>
    <w:p w14:paraId="18FE811F" w14:textId="77777777" w:rsidR="00F15F3F" w:rsidRDefault="00056EDB">
      <w:pPr>
        <w:pStyle w:val="Heading2"/>
      </w:pPr>
      <w:bookmarkStart w:id="134" w:name="_Toc239226276"/>
      <w:r>
        <w:lastRenderedPageBreak/>
        <w:t>12.6 Provenance and Temporal Semantics</w:t>
      </w:r>
      <w:bookmarkEnd w:id="134"/>
    </w:p>
    <w:p w14:paraId="76AC3AFB" w14:textId="77777777" w:rsidR="00F15F3F" w:rsidRDefault="00056EDB">
      <w:pPr>
        <w:pStyle w:val="NCIEBody"/>
      </w:pPr>
      <w:r>
        <w:t>Every Revenue Calculation is fully reproducible from its stored Traffic Input References and Rule Version reference alone (Ch.5, Ch.25) — recalculating with the same inputs must always yield the same result, which is the data-model precondition for NCIE-002 Ch.12's deterministic calculation requirement.</w:t>
      </w:r>
    </w:p>
    <w:p w14:paraId="485F9C47" w14:textId="77777777" w:rsidR="00F15F3F" w:rsidRDefault="00056EDB">
      <w:pPr>
        <w:pStyle w:val="Heading2"/>
      </w:pPr>
      <w:bookmarkStart w:id="135" w:name="_Toc239226277"/>
      <w:r>
        <w:t>12.7 Failure / Exception Semantics</w:t>
      </w:r>
      <w:bookmarkEnd w:id="135"/>
    </w:p>
    <w:p w14:paraId="16FB3B9E" w14:textId="77777777" w:rsidR="00F15F3F" w:rsidRDefault="00056EDB">
      <w:pPr>
        <w:pStyle w:val="NCIEBody"/>
      </w:pPr>
      <w:r>
        <w:t>A Revenue Calculation cannot be produced for a period with Unknown Traffic coverage (Ch.11); it is marked not-calculable rather than computed from an implicit zero.</w:t>
      </w:r>
    </w:p>
    <w:p w14:paraId="3F2ADE7C" w14:textId="77777777" w:rsidR="00F15F3F" w:rsidRDefault="00056EDB">
      <w:pPr>
        <w:pStyle w:val="Heading2"/>
      </w:pPr>
      <w:bookmarkStart w:id="136" w:name="_Toc239226278"/>
      <w:r>
        <w:t>NCIE-002 Architecture Dependency &amp; Traceability</w:t>
      </w:r>
      <w:bookmarkEnd w:id="136"/>
    </w:p>
    <w:p w14:paraId="6AA61CD3" w14:textId="77777777" w:rsidR="00F15F3F" w:rsidRDefault="00056EDB">
      <w:pPr>
        <w:pStyle w:val="NCIEBody"/>
      </w:pPr>
      <w:r>
        <w:t xml:space="preserve">Directly implements NCIE-002 Ch.12 in </w:t>
      </w:r>
      <w:proofErr w:type="gramStart"/>
      <w:r>
        <w:t>full, and</w:t>
      </w:r>
      <w:proofErr w:type="gramEnd"/>
      <w:r>
        <w:t xml:space="preserve"> depends on Ch.24's Rule/Rule Version/Parameter model for the surcharge rate.</w:t>
      </w:r>
    </w:p>
    <w:p w14:paraId="01ACCC6F" w14:textId="77777777" w:rsidR="00F15F3F" w:rsidRDefault="00056EDB">
      <w:pPr>
        <w:pStyle w:val="Heading2"/>
      </w:pPr>
      <w:bookmarkStart w:id="137" w:name="_Toc239226279"/>
      <w:r>
        <w:t>Human Review Focus</w:t>
      </w:r>
      <w:bookmarkEnd w:id="137"/>
    </w:p>
    <w:p w14:paraId="5D2B6283"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the exact surcharge formula, legal basis and charging basis (per-minute, per-call, or other) with NCA Legal/Revenue Assurance.</w:t>
      </w:r>
    </w:p>
    <w:p w14:paraId="646F3187"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who may change the surcharge rate and who approves a rate change, to populate Ch.24's Rule approval workflow.</w:t>
      </w:r>
    </w:p>
    <w:p w14:paraId="18CBF524"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billing-verification source system and the reconciliation workflow currently used, if any.</w:t>
      </w:r>
    </w:p>
    <w:p w14:paraId="63882B89" w14:textId="77777777" w:rsidR="00F15F3F" w:rsidRDefault="00056EDB">
      <w:pPr>
        <w:pStyle w:val="Heading2"/>
      </w:pPr>
      <w:bookmarkStart w:id="138" w:name="_Toc239226280"/>
      <w:r>
        <w:t>12.8 Acceptance Criteria</w:t>
      </w:r>
      <w:bookmarkEnd w:id="138"/>
    </w:p>
    <w:p w14:paraId="79FB0F37" w14:textId="77777777" w:rsidR="00F15F3F" w:rsidRDefault="00056EDB">
      <w:pPr>
        <w:pStyle w:val="ListBullet"/>
      </w:pPr>
      <w:r>
        <w:t xml:space="preserve">A surcharge rate change is demonstrably </w:t>
      </w:r>
      <w:proofErr w:type="gramStart"/>
      <w:r>
        <w:t>effective-dated</w:t>
      </w:r>
      <w:proofErr w:type="gramEnd"/>
      <w:r>
        <w:t xml:space="preserve">: Revenue Calculations before the change date reference the old Rule Version, after </w:t>
      </w:r>
      <w:proofErr w:type="gramStart"/>
      <w:r>
        <w:t>use</w:t>
      </w:r>
      <w:proofErr w:type="gramEnd"/>
      <w:r>
        <w:t xml:space="preserve"> the new one.</w:t>
      </w:r>
    </w:p>
    <w:p w14:paraId="2F83B920" w14:textId="77777777" w:rsidR="00F15F3F" w:rsidRDefault="00056EDB">
      <w:pPr>
        <w:pStyle w:val="ListBullet"/>
      </w:pPr>
      <w:r>
        <w:t>A Reconciliation Difference is demonstrably surfaced with basis/unit and does not auto-populate a Case without explicit escalation.</w:t>
      </w:r>
    </w:p>
    <w:p w14:paraId="6B61DC1C" w14:textId="77777777" w:rsidR="00F15F3F" w:rsidRDefault="00056EDB">
      <w:pPr>
        <w:pStyle w:val="NCIEChapterLabel"/>
      </w:pPr>
      <w:r>
        <w:lastRenderedPageBreak/>
        <w:t>NCIE-003 — Chapter 13 Expansion</w:t>
      </w:r>
    </w:p>
    <w:p w14:paraId="2446160F" w14:textId="77777777" w:rsidR="00F15F3F" w:rsidRDefault="00056EDB">
      <w:pPr>
        <w:pStyle w:val="Heading1"/>
        <w:pBdr>
          <w:bottom w:val="single" w:sz="14" w:space="5" w:color="D89D26"/>
        </w:pBdr>
      </w:pPr>
      <w:bookmarkStart w:id="139" w:name="_Toc239226281"/>
      <w:r>
        <w:t>Mobile Money Intelligence Data Model</w:t>
      </w:r>
      <w:bookmarkEnd w:id="139"/>
    </w:p>
    <w:p w14:paraId="2FC908E7" w14:textId="77777777" w:rsidR="00F15F3F" w:rsidRDefault="00056EDB">
      <w:pPr>
        <w:pStyle w:val="NCIEBody"/>
      </w:pPr>
      <w:r>
        <w:rPr>
          <w:i/>
          <w:color w:val="234F29"/>
        </w:rPr>
        <w:t>Defines daily aggregate Mobile Money transfer amounts sent and received on each network.</w:t>
      </w:r>
    </w:p>
    <w:p w14:paraId="4E675C62" w14:textId="77777777" w:rsidR="00F15F3F" w:rsidRDefault="00056EDB">
      <w:pPr>
        <w:pStyle w:val="NCIEStatusBlock"/>
        <w:pBdr>
          <w:left w:val="single" w:sz="18" w:space="8" w:color="D89D26"/>
        </w:pBdr>
        <w:shd w:val="clear" w:color="auto" w:fill="EDF4EF"/>
      </w:pPr>
      <w:r>
        <w:t>Status: IN DEVELOPMENT — FOR HUMAN REVIEW.</w:t>
      </w:r>
    </w:p>
    <w:p w14:paraId="6E500CF7" w14:textId="77777777" w:rsidR="00F15F3F" w:rsidRDefault="00056EDB">
      <w:pPr>
        <w:pStyle w:val="Heading2"/>
      </w:pPr>
      <w:bookmarkStart w:id="140" w:name="_Toc239226282"/>
      <w:r>
        <w:t>13.1 Purpose</w:t>
      </w:r>
      <w:bookmarkEnd w:id="140"/>
    </w:p>
    <w:p w14:paraId="100E591E" w14:textId="77777777" w:rsidR="00F15F3F" w:rsidRDefault="00056EDB">
      <w:pPr>
        <w:pStyle w:val="NCIEBody"/>
      </w:pPr>
      <w:r>
        <w:t>Defines daily aggregate Mobile Money transfer amounts sent and received on each network, implementing NCIE-002 Ch.13. Subscriber-level data is out of scope, matching NCIE-001/002.</w:t>
      </w:r>
    </w:p>
    <w:p w14:paraId="117D9145" w14:textId="77777777" w:rsidR="00F15F3F" w:rsidRDefault="00056EDB">
      <w:pPr>
        <w:pStyle w:val="Heading2"/>
      </w:pPr>
      <w:bookmarkStart w:id="141" w:name="_Toc239226283"/>
      <w:r>
        <w:t>13.2 Semantic Definition</w:t>
      </w:r>
      <w:bookmarkEnd w:id="141"/>
    </w:p>
    <w:p w14:paraId="193AAE7B" w14:textId="77777777" w:rsidR="00F15F3F" w:rsidRDefault="00056EDB">
      <w:pPr>
        <w:pStyle w:val="NCIEBody"/>
      </w:pPr>
      <w:r>
        <w:t>Sent and Received are modelled as separate measures on the same daily aggregate, never combined into a single net figure that would obscure their individual coverage/quality state.</w:t>
      </w:r>
    </w:p>
    <w:p w14:paraId="7B4450D0" w14:textId="77777777" w:rsidR="00F15F3F" w:rsidRDefault="00056EDB">
      <w:pPr>
        <w:pStyle w:val="Heading2"/>
      </w:pPr>
      <w:bookmarkStart w:id="142" w:name="_Toc239226284"/>
      <w:r>
        <w:t>13.3 Principal Entities</w:t>
      </w:r>
      <w:bookmarkEnd w:id="142"/>
    </w:p>
    <w:p w14:paraId="06DD3B3E" w14:textId="77777777" w:rsidR="00F15F3F" w:rsidRDefault="00056EDB">
      <w:pPr>
        <w:pStyle w:val="NCIEFigureCaption"/>
      </w:pPr>
      <w:r>
        <w:t>Table 13. Mobile Money Intelligence principal entities (deliberately minimal — no subscriber-level entity exists in this schema).</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F15F3F" w14:paraId="2AA65529" w14:textId="77777777">
        <w:trPr>
          <w:tblHeader/>
        </w:trPr>
        <w:tc>
          <w:tcPr>
            <w:tcW w:w="5018" w:type="dxa"/>
            <w:shd w:val="clear" w:color="auto" w:fill="071A14"/>
            <w:tcMar>
              <w:top w:w="70" w:type="dxa"/>
              <w:left w:w="90" w:type="dxa"/>
              <w:bottom w:w="70" w:type="dxa"/>
              <w:right w:w="90" w:type="dxa"/>
            </w:tcMar>
            <w:vAlign w:val="center"/>
          </w:tcPr>
          <w:p w14:paraId="703680C7"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75F74887" w14:textId="77777777" w:rsidR="00F15F3F" w:rsidRDefault="00056EDB">
            <w:pPr>
              <w:pStyle w:val="NCIEBody"/>
              <w:spacing w:after="0" w:line="240" w:lineRule="auto"/>
              <w:jc w:val="center"/>
            </w:pPr>
            <w:r>
              <w:rPr>
                <w:b/>
                <w:color w:val="FFFFFF"/>
                <w:sz w:val="15"/>
              </w:rPr>
              <w:t>Attributes / Attribute Classes</w:t>
            </w:r>
          </w:p>
        </w:tc>
      </w:tr>
      <w:tr w:rsidR="00F15F3F" w14:paraId="6C1EE799" w14:textId="77777777">
        <w:trPr>
          <w:cantSplit/>
        </w:trPr>
        <w:tc>
          <w:tcPr>
            <w:tcW w:w="5018" w:type="dxa"/>
            <w:shd w:val="clear" w:color="auto" w:fill="FFFFFF"/>
            <w:tcMar>
              <w:top w:w="70" w:type="dxa"/>
              <w:left w:w="90" w:type="dxa"/>
              <w:bottom w:w="70" w:type="dxa"/>
              <w:right w:w="90" w:type="dxa"/>
            </w:tcMar>
            <w:vAlign w:val="center"/>
          </w:tcPr>
          <w:p w14:paraId="4A1DD1F2" w14:textId="77777777" w:rsidR="00F15F3F" w:rsidRDefault="00056EDB">
            <w:pPr>
              <w:pStyle w:val="NCIEBody"/>
              <w:spacing w:after="0" w:line="240" w:lineRule="auto"/>
            </w:pPr>
            <w:r>
              <w:rPr>
                <w:sz w:val="16"/>
              </w:rPr>
              <w:t>Mobile Money Aggregate</w:t>
            </w:r>
          </w:p>
        </w:tc>
        <w:tc>
          <w:tcPr>
            <w:tcW w:w="5018" w:type="dxa"/>
            <w:shd w:val="clear" w:color="auto" w:fill="FFFFFF"/>
            <w:tcMar>
              <w:top w:w="70" w:type="dxa"/>
              <w:left w:w="90" w:type="dxa"/>
              <w:bottom w:w="70" w:type="dxa"/>
              <w:right w:w="90" w:type="dxa"/>
            </w:tcMar>
            <w:vAlign w:val="center"/>
          </w:tcPr>
          <w:p w14:paraId="750C18C3" w14:textId="77777777" w:rsidR="00F15F3F" w:rsidRDefault="00056EDB">
            <w:pPr>
              <w:pStyle w:val="NCIEBody"/>
              <w:spacing w:after="0" w:line="240" w:lineRule="auto"/>
            </w:pPr>
            <w:r>
              <w:rPr>
                <w:sz w:val="16"/>
              </w:rPr>
              <w:t>canonical ID, operator/service reference, reporting date, sent amount, received amount, currency, source reference (Ch.6), coverage/revision state.</w:t>
            </w:r>
          </w:p>
        </w:tc>
      </w:tr>
      <w:tr w:rsidR="00F15F3F" w14:paraId="1DE3591B" w14:textId="77777777">
        <w:trPr>
          <w:cantSplit/>
        </w:trPr>
        <w:tc>
          <w:tcPr>
            <w:tcW w:w="5018" w:type="dxa"/>
            <w:shd w:val="clear" w:color="auto" w:fill="EDF4EF"/>
            <w:tcMar>
              <w:top w:w="70" w:type="dxa"/>
              <w:left w:w="90" w:type="dxa"/>
              <w:bottom w:w="70" w:type="dxa"/>
              <w:right w:w="90" w:type="dxa"/>
            </w:tcMar>
            <w:vAlign w:val="center"/>
          </w:tcPr>
          <w:p w14:paraId="78A7D509" w14:textId="77777777" w:rsidR="00F15F3F" w:rsidRDefault="00056EDB">
            <w:pPr>
              <w:pStyle w:val="NCIEBody"/>
              <w:spacing w:after="0" w:line="240" w:lineRule="auto"/>
            </w:pPr>
            <w:r>
              <w:rPr>
                <w:sz w:val="16"/>
              </w:rPr>
              <w:t>Operator/Service</w:t>
            </w:r>
          </w:p>
        </w:tc>
        <w:tc>
          <w:tcPr>
            <w:tcW w:w="5018" w:type="dxa"/>
            <w:shd w:val="clear" w:color="auto" w:fill="EDF4EF"/>
            <w:tcMar>
              <w:top w:w="70" w:type="dxa"/>
              <w:left w:w="90" w:type="dxa"/>
              <w:bottom w:w="70" w:type="dxa"/>
              <w:right w:w="90" w:type="dxa"/>
            </w:tcMar>
            <w:vAlign w:val="center"/>
          </w:tcPr>
          <w:p w14:paraId="59A4AF3B" w14:textId="77777777" w:rsidR="00F15F3F" w:rsidRDefault="00056EDB">
            <w:pPr>
              <w:pStyle w:val="NCIEBody"/>
              <w:spacing w:after="0" w:line="240" w:lineRule="auto"/>
            </w:pPr>
            <w:r>
              <w:rPr>
                <w:sz w:val="16"/>
              </w:rPr>
              <w:t>reference to Operator (Ch.7) plus service identifier if the operator offers more than one Mobile Money service.</w:t>
            </w:r>
          </w:p>
        </w:tc>
      </w:tr>
    </w:tbl>
    <w:p w14:paraId="35DE1F26" w14:textId="77777777" w:rsidR="00F15F3F" w:rsidRDefault="00F15F3F"/>
    <w:p w14:paraId="255DD371" w14:textId="77777777" w:rsidR="00F15F3F" w:rsidRDefault="00056EDB">
      <w:pPr>
        <w:pStyle w:val="Heading2"/>
      </w:pPr>
      <w:bookmarkStart w:id="143" w:name="_Toc239226285"/>
      <w:r>
        <w:t>13.4 Schema-Level Exclusion of Subscriber Data</w:t>
      </w:r>
      <w:bookmarkEnd w:id="143"/>
    </w:p>
    <w:p w14:paraId="1B855957" w14:textId="77777777" w:rsidR="00F15F3F" w:rsidRDefault="00056EDB">
      <w:pPr>
        <w:pStyle w:val="NCIEBody"/>
      </w:pPr>
      <w:r>
        <w:t>The Mobile Money Aggregate entity has no subscriber-identifying attribute, and no relationship path in this chapter connects it to any Protected Identity entity (Ch.14). This is a structural exclusion, not merely an access-control rule, so a future adapter cannot introduce subscriber-level data without a deliberate schema change to this chapter (implements NCIE-002 Ch.13 §13.4 at the data-model level).</w:t>
      </w:r>
    </w:p>
    <w:p w14:paraId="65C1166D" w14:textId="77777777" w:rsidR="00F15F3F" w:rsidRDefault="00056EDB">
      <w:pPr>
        <w:pStyle w:val="Heading2"/>
      </w:pPr>
      <w:bookmarkStart w:id="144" w:name="_Toc239226286"/>
      <w:r>
        <w:t>13.5 Temporal Semantics</w:t>
      </w:r>
      <w:bookmarkEnd w:id="144"/>
    </w:p>
    <w:p w14:paraId="3B8639CD" w14:textId="77777777" w:rsidR="00F15F3F" w:rsidRDefault="00056EDB">
      <w:pPr>
        <w:pStyle w:val="NCIEBody"/>
      </w:pPr>
      <w:r>
        <w:t>Mobile Money Aggregate carries reporting date, acquisition time and knowledge time (Ch.5); a missing day is Unknown coverage, never zero.</w:t>
      </w:r>
    </w:p>
    <w:p w14:paraId="27643E06" w14:textId="77777777" w:rsidR="00F15F3F" w:rsidRDefault="00056EDB">
      <w:pPr>
        <w:pStyle w:val="Heading2"/>
      </w:pPr>
      <w:bookmarkStart w:id="145" w:name="_Toc239226287"/>
      <w:r>
        <w:t>13.6 Failure / Exception Semantics</w:t>
      </w:r>
      <w:bookmarkEnd w:id="145"/>
    </w:p>
    <w:p w14:paraId="4BAC29C5" w14:textId="77777777" w:rsidR="00F15F3F" w:rsidRDefault="00056EDB">
      <w:pPr>
        <w:pStyle w:val="NCIEBody"/>
      </w:pPr>
      <w:r>
        <w:t>A revised aggregate for a prior date follows the same Correction relationship pattern as Chapter 11's Traffic Revision — the prior value remains retrievable.</w:t>
      </w:r>
    </w:p>
    <w:p w14:paraId="26CB503F" w14:textId="77777777" w:rsidR="00F15F3F" w:rsidRDefault="00056EDB">
      <w:pPr>
        <w:pStyle w:val="Heading2"/>
      </w:pPr>
      <w:bookmarkStart w:id="146" w:name="_Toc239226288"/>
      <w:r>
        <w:t>NCIE-002 Architecture Dependency &amp; Traceability</w:t>
      </w:r>
      <w:bookmarkEnd w:id="146"/>
    </w:p>
    <w:p w14:paraId="60D24705" w14:textId="77777777" w:rsidR="00F15F3F" w:rsidRDefault="00056EDB">
      <w:pPr>
        <w:pStyle w:val="NCIEBody"/>
      </w:pPr>
      <w:r>
        <w:t>Directly implements NCIE-002 Ch.13 in full, including its schema-level subscriber-data exclusion principle.</w:t>
      </w:r>
    </w:p>
    <w:p w14:paraId="7DFB6540" w14:textId="77777777" w:rsidR="00F15F3F" w:rsidRDefault="00056EDB">
      <w:pPr>
        <w:pStyle w:val="Heading2"/>
      </w:pPr>
      <w:bookmarkStart w:id="147" w:name="_Toc239226289"/>
      <w:r>
        <w:t>Human Review Focus</w:t>
      </w:r>
      <w:bookmarkEnd w:id="147"/>
    </w:p>
    <w:p w14:paraId="306851AB"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source system, currency and daily cut-off time for Mobile Money aggregate reporting.</w:t>
      </w:r>
    </w:p>
    <w:p w14:paraId="2D11EC0F"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whether any additional approved aggregate measures (e.g. transaction counts) should be added to §13.3.</w:t>
      </w:r>
    </w:p>
    <w:p w14:paraId="2399B43F" w14:textId="77777777" w:rsidR="00F15F3F" w:rsidRDefault="00056EDB">
      <w:pPr>
        <w:pStyle w:val="Heading2"/>
      </w:pPr>
      <w:bookmarkStart w:id="148" w:name="_Toc239226290"/>
      <w:r>
        <w:t>13.7 Acceptance Criteria</w:t>
      </w:r>
      <w:bookmarkEnd w:id="148"/>
    </w:p>
    <w:p w14:paraId="5AA4A296" w14:textId="77777777" w:rsidR="00F15F3F" w:rsidRDefault="00056EDB">
      <w:pPr>
        <w:pStyle w:val="ListBullet"/>
      </w:pPr>
      <w:r>
        <w:t>A schema inspection confirms no subscriber-identifying attribute or relationship path exists anywhere in this chapter's entities.</w:t>
      </w:r>
    </w:p>
    <w:p w14:paraId="78FE3C31" w14:textId="77777777" w:rsidR="00F15F3F" w:rsidRDefault="00056EDB">
      <w:pPr>
        <w:pStyle w:val="ListBullet"/>
      </w:pPr>
      <w:r>
        <w:t>A missing day's aggregate is demonstrably distinguishable from a zero-volume day.</w:t>
      </w:r>
    </w:p>
    <w:p w14:paraId="4C580CA0" w14:textId="77777777" w:rsidR="00F15F3F" w:rsidRDefault="00056EDB">
      <w:pPr>
        <w:pStyle w:val="NCIEChapterLabel"/>
      </w:pPr>
      <w:r>
        <w:lastRenderedPageBreak/>
        <w:t>NCIE-003 — Chapter 14 Expansion</w:t>
      </w:r>
    </w:p>
    <w:p w14:paraId="68E93475" w14:textId="77777777" w:rsidR="00F15F3F" w:rsidRDefault="00056EDB">
      <w:pPr>
        <w:pStyle w:val="Heading1"/>
        <w:pBdr>
          <w:bottom w:val="single" w:sz="14" w:space="5" w:color="D89D26"/>
        </w:pBdr>
      </w:pPr>
      <w:bookmarkStart w:id="149" w:name="_Toc239226291"/>
      <w:r>
        <w:t>SIM Registration Intelligence Data Model</w:t>
      </w:r>
      <w:bookmarkEnd w:id="149"/>
    </w:p>
    <w:p w14:paraId="558E60A4" w14:textId="77777777" w:rsidR="00F15F3F" w:rsidRDefault="00056EDB">
      <w:pPr>
        <w:pStyle w:val="NCIEBody"/>
      </w:pPr>
      <w:r>
        <w:rPr>
          <w:i/>
          <w:color w:val="234F29"/>
        </w:rPr>
        <w:t>Defines SIM registrations, identity type, countable registrations, configurable limits and registration exceptions.</w:t>
      </w:r>
    </w:p>
    <w:p w14:paraId="521E623F" w14:textId="77777777" w:rsidR="00F15F3F" w:rsidRDefault="00056EDB">
      <w:pPr>
        <w:pStyle w:val="NCIEStatusBlock"/>
        <w:pBdr>
          <w:left w:val="single" w:sz="18" w:space="8" w:color="D89D26"/>
        </w:pBdr>
        <w:shd w:val="clear" w:color="auto" w:fill="EDF4EF"/>
      </w:pPr>
      <w:r>
        <w:t>Status: IN DEVELOPMENT — FOR HUMAN REVIEW.</w:t>
      </w:r>
    </w:p>
    <w:p w14:paraId="72ABEF96" w14:textId="77777777" w:rsidR="00F15F3F" w:rsidRDefault="00056EDB">
      <w:pPr>
        <w:pStyle w:val="Heading2"/>
      </w:pPr>
      <w:bookmarkStart w:id="150" w:name="_Toc239226292"/>
      <w:r>
        <w:t>14.1 Purpose</w:t>
      </w:r>
      <w:bookmarkEnd w:id="150"/>
    </w:p>
    <w:p w14:paraId="4913527D" w14:textId="77777777" w:rsidR="00F15F3F" w:rsidRDefault="00056EDB">
      <w:pPr>
        <w:pStyle w:val="NCIEBody"/>
      </w:pPr>
      <w:r>
        <w:t>Defines SIM registrations, identity type, countable registrations, configurable limits and registration exceptions, implementing NCIE-002 Ch.14.</w:t>
      </w:r>
    </w:p>
    <w:p w14:paraId="05506F23" w14:textId="77777777" w:rsidR="00F15F3F" w:rsidRDefault="00056EDB">
      <w:pPr>
        <w:pStyle w:val="Heading2"/>
      </w:pPr>
      <w:bookmarkStart w:id="151" w:name="_Toc239226293"/>
      <w:r>
        <w:t>14.2 Semantic Definition</w:t>
      </w:r>
      <w:bookmarkEnd w:id="151"/>
    </w:p>
    <w:p w14:paraId="79C45080" w14:textId="77777777" w:rsidR="00F15F3F" w:rsidRDefault="00056EDB">
      <w:pPr>
        <w:pStyle w:val="ListBullet"/>
      </w:pPr>
      <w:r>
        <w:t>Ghana Card and Passport are distinct Identity Type values, never merged into one generic identity-document field, since their governed limits differ (§14.4).</w:t>
      </w:r>
    </w:p>
    <w:p w14:paraId="7B5146F1" w14:textId="77777777" w:rsidR="00F15F3F" w:rsidRDefault="00056EDB">
      <w:pPr>
        <w:pStyle w:val="ListBullet"/>
      </w:pPr>
      <w:r>
        <w:t>Raw identity values are Protected Identity References, structurally separate from the Registration count entity that uses them, so most queries never need to touch the protected reference at all.</w:t>
      </w:r>
    </w:p>
    <w:p w14:paraId="781B82E9" w14:textId="77777777" w:rsidR="00F15F3F" w:rsidRDefault="00056EDB">
      <w:pPr>
        <w:pStyle w:val="ListBullet"/>
      </w:pPr>
      <w:r>
        <w:t>An identity exceeding its registration limit is a Registration Exception, not a fraud finding — culpability is never asserted by this entity's existence.</w:t>
      </w:r>
    </w:p>
    <w:p w14:paraId="527A0C1F" w14:textId="77777777" w:rsidR="00F15F3F" w:rsidRDefault="00056EDB">
      <w:pPr>
        <w:pStyle w:val="Heading2"/>
      </w:pPr>
      <w:bookmarkStart w:id="152" w:name="_Toc239226294"/>
      <w:r>
        <w:t>14.3 Principal Entities</w:t>
      </w:r>
      <w:bookmarkEnd w:id="152"/>
    </w:p>
    <w:p w14:paraId="2F2FD542" w14:textId="77777777" w:rsidR="00F15F3F" w:rsidRDefault="00056EDB">
      <w:pPr>
        <w:pStyle w:val="NCIEFigureCaption"/>
      </w:pPr>
      <w:r>
        <w:t>Table 14. SIM Registration Intelligence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5018"/>
        <w:gridCol w:w="5018"/>
      </w:tblGrid>
      <w:tr w:rsidR="00F15F3F" w14:paraId="7276634A" w14:textId="77777777">
        <w:trPr>
          <w:tblHeader/>
        </w:trPr>
        <w:tc>
          <w:tcPr>
            <w:tcW w:w="5018" w:type="dxa"/>
            <w:shd w:val="clear" w:color="auto" w:fill="071A14"/>
            <w:tcMar>
              <w:top w:w="70" w:type="dxa"/>
              <w:left w:w="90" w:type="dxa"/>
              <w:bottom w:w="70" w:type="dxa"/>
              <w:right w:w="90" w:type="dxa"/>
            </w:tcMar>
            <w:vAlign w:val="center"/>
          </w:tcPr>
          <w:p w14:paraId="59151034"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181B82D2" w14:textId="77777777" w:rsidR="00F15F3F" w:rsidRDefault="00056EDB">
            <w:pPr>
              <w:pStyle w:val="NCIEBody"/>
              <w:spacing w:after="0" w:line="240" w:lineRule="auto"/>
              <w:jc w:val="center"/>
            </w:pPr>
            <w:r>
              <w:rPr>
                <w:b/>
                <w:color w:val="FFFFFF"/>
                <w:sz w:val="15"/>
              </w:rPr>
              <w:t>Attributes / Attribute Classes</w:t>
            </w:r>
          </w:p>
        </w:tc>
      </w:tr>
      <w:tr w:rsidR="00F15F3F" w14:paraId="35B6E19C" w14:textId="77777777">
        <w:trPr>
          <w:cantSplit/>
        </w:trPr>
        <w:tc>
          <w:tcPr>
            <w:tcW w:w="5018" w:type="dxa"/>
            <w:shd w:val="clear" w:color="auto" w:fill="FFFFFF"/>
            <w:tcMar>
              <w:top w:w="70" w:type="dxa"/>
              <w:left w:w="90" w:type="dxa"/>
              <w:bottom w:w="70" w:type="dxa"/>
              <w:right w:w="90" w:type="dxa"/>
            </w:tcMar>
            <w:vAlign w:val="center"/>
          </w:tcPr>
          <w:p w14:paraId="42CC0625" w14:textId="77777777" w:rsidR="00F15F3F" w:rsidRDefault="00056EDB">
            <w:pPr>
              <w:pStyle w:val="NCIEBody"/>
              <w:spacing w:after="0" w:line="240" w:lineRule="auto"/>
            </w:pPr>
            <w:r>
              <w:rPr>
                <w:sz w:val="16"/>
              </w:rPr>
              <w:t>Registration</w:t>
            </w:r>
          </w:p>
        </w:tc>
        <w:tc>
          <w:tcPr>
            <w:tcW w:w="5018" w:type="dxa"/>
            <w:shd w:val="clear" w:color="auto" w:fill="FFFFFF"/>
            <w:tcMar>
              <w:top w:w="70" w:type="dxa"/>
              <w:left w:w="90" w:type="dxa"/>
              <w:bottom w:w="70" w:type="dxa"/>
              <w:right w:w="90" w:type="dxa"/>
            </w:tcMar>
            <w:vAlign w:val="center"/>
          </w:tcPr>
          <w:p w14:paraId="28148173" w14:textId="77777777" w:rsidR="00F15F3F" w:rsidRDefault="00056EDB">
            <w:pPr>
              <w:pStyle w:val="NCIEBody"/>
              <w:spacing w:after="0" w:line="240" w:lineRule="auto"/>
            </w:pPr>
            <w:r>
              <w:rPr>
                <w:sz w:val="16"/>
              </w:rPr>
              <w:t>canonical ID, SIM reference, protected identity reference, operator reference (Ch.7), status, effective date.</w:t>
            </w:r>
          </w:p>
        </w:tc>
      </w:tr>
      <w:tr w:rsidR="00F15F3F" w14:paraId="43DA4AA8" w14:textId="77777777">
        <w:trPr>
          <w:cantSplit/>
        </w:trPr>
        <w:tc>
          <w:tcPr>
            <w:tcW w:w="5018" w:type="dxa"/>
            <w:shd w:val="clear" w:color="auto" w:fill="EDF4EF"/>
            <w:tcMar>
              <w:top w:w="70" w:type="dxa"/>
              <w:left w:w="90" w:type="dxa"/>
              <w:bottom w:w="70" w:type="dxa"/>
              <w:right w:w="90" w:type="dxa"/>
            </w:tcMar>
            <w:vAlign w:val="center"/>
          </w:tcPr>
          <w:p w14:paraId="43F9E66D" w14:textId="77777777" w:rsidR="00F15F3F" w:rsidRDefault="00056EDB">
            <w:pPr>
              <w:pStyle w:val="NCIEBody"/>
              <w:spacing w:after="0" w:line="240" w:lineRule="auto"/>
            </w:pPr>
            <w:r>
              <w:rPr>
                <w:sz w:val="16"/>
              </w:rPr>
              <w:t>SIM</w:t>
            </w:r>
          </w:p>
        </w:tc>
        <w:tc>
          <w:tcPr>
            <w:tcW w:w="5018" w:type="dxa"/>
            <w:shd w:val="clear" w:color="auto" w:fill="EDF4EF"/>
            <w:tcMar>
              <w:top w:w="70" w:type="dxa"/>
              <w:left w:w="90" w:type="dxa"/>
              <w:bottom w:w="70" w:type="dxa"/>
              <w:right w:w="90" w:type="dxa"/>
            </w:tcMar>
            <w:vAlign w:val="center"/>
          </w:tcPr>
          <w:p w14:paraId="6509CBBF" w14:textId="77777777" w:rsidR="00F15F3F" w:rsidRDefault="00056EDB">
            <w:pPr>
              <w:pStyle w:val="NCIEBody"/>
              <w:spacing w:after="0" w:line="240" w:lineRule="auto"/>
            </w:pPr>
            <w:r>
              <w:rPr>
                <w:sz w:val="16"/>
              </w:rPr>
              <w:t>canonical ID, operator reference, status.</w:t>
            </w:r>
          </w:p>
        </w:tc>
      </w:tr>
      <w:tr w:rsidR="00F15F3F" w14:paraId="6080B69D" w14:textId="77777777">
        <w:trPr>
          <w:cantSplit/>
        </w:trPr>
        <w:tc>
          <w:tcPr>
            <w:tcW w:w="5018" w:type="dxa"/>
            <w:shd w:val="clear" w:color="auto" w:fill="FFFFFF"/>
            <w:tcMar>
              <w:top w:w="70" w:type="dxa"/>
              <w:left w:w="90" w:type="dxa"/>
              <w:bottom w:w="70" w:type="dxa"/>
              <w:right w:w="90" w:type="dxa"/>
            </w:tcMar>
            <w:vAlign w:val="center"/>
          </w:tcPr>
          <w:p w14:paraId="286EFAEE" w14:textId="77777777" w:rsidR="00F15F3F" w:rsidRDefault="00056EDB">
            <w:pPr>
              <w:pStyle w:val="NCIEBody"/>
              <w:spacing w:after="0" w:line="240" w:lineRule="auto"/>
            </w:pPr>
            <w:r>
              <w:rPr>
                <w:sz w:val="16"/>
              </w:rPr>
              <w:t>Identity Type</w:t>
            </w:r>
          </w:p>
        </w:tc>
        <w:tc>
          <w:tcPr>
            <w:tcW w:w="5018" w:type="dxa"/>
            <w:shd w:val="clear" w:color="auto" w:fill="FFFFFF"/>
            <w:tcMar>
              <w:top w:w="70" w:type="dxa"/>
              <w:left w:w="90" w:type="dxa"/>
              <w:bottom w:w="70" w:type="dxa"/>
              <w:right w:w="90" w:type="dxa"/>
            </w:tcMar>
            <w:vAlign w:val="center"/>
          </w:tcPr>
          <w:p w14:paraId="449D4584" w14:textId="77777777" w:rsidR="00F15F3F" w:rsidRDefault="00056EDB">
            <w:pPr>
              <w:pStyle w:val="NCIEBody"/>
              <w:spacing w:after="0" w:line="240" w:lineRule="auto"/>
            </w:pPr>
            <w:r>
              <w:rPr>
                <w:sz w:val="16"/>
              </w:rPr>
              <w:t>governed enumeration (Ghana Card / Passport).</w:t>
            </w:r>
          </w:p>
        </w:tc>
      </w:tr>
      <w:tr w:rsidR="00F15F3F" w14:paraId="4DE44BE8" w14:textId="77777777">
        <w:trPr>
          <w:cantSplit/>
        </w:trPr>
        <w:tc>
          <w:tcPr>
            <w:tcW w:w="5018" w:type="dxa"/>
            <w:shd w:val="clear" w:color="auto" w:fill="EDF4EF"/>
            <w:tcMar>
              <w:top w:w="70" w:type="dxa"/>
              <w:left w:w="90" w:type="dxa"/>
              <w:bottom w:w="70" w:type="dxa"/>
              <w:right w:w="90" w:type="dxa"/>
            </w:tcMar>
            <w:vAlign w:val="center"/>
          </w:tcPr>
          <w:p w14:paraId="44EA80D3" w14:textId="77777777" w:rsidR="00F15F3F" w:rsidRDefault="00056EDB">
            <w:pPr>
              <w:pStyle w:val="NCIEBody"/>
              <w:spacing w:after="0" w:line="240" w:lineRule="auto"/>
            </w:pPr>
            <w:r>
              <w:rPr>
                <w:sz w:val="16"/>
              </w:rPr>
              <w:t>Protected Identity Reference</w:t>
            </w:r>
          </w:p>
        </w:tc>
        <w:tc>
          <w:tcPr>
            <w:tcW w:w="5018" w:type="dxa"/>
            <w:shd w:val="clear" w:color="auto" w:fill="EDF4EF"/>
            <w:tcMar>
              <w:top w:w="70" w:type="dxa"/>
              <w:left w:w="90" w:type="dxa"/>
              <w:bottom w:w="70" w:type="dxa"/>
              <w:right w:w="90" w:type="dxa"/>
            </w:tcMar>
            <w:vAlign w:val="center"/>
          </w:tcPr>
          <w:p w14:paraId="735CE5AE" w14:textId="77777777" w:rsidR="00F15F3F" w:rsidRDefault="00056EDB">
            <w:pPr>
              <w:pStyle w:val="NCIEBody"/>
              <w:spacing w:after="0" w:line="240" w:lineRule="auto"/>
            </w:pPr>
            <w:r>
              <w:rPr>
                <w:sz w:val="16"/>
              </w:rPr>
              <w:t>canonical ID (Ch.4), identity type, protected value (field-level access-controlled per NCIE-002 Ch.4/Ch.26).</w:t>
            </w:r>
          </w:p>
        </w:tc>
      </w:tr>
      <w:tr w:rsidR="00F15F3F" w14:paraId="44891FD6" w14:textId="77777777">
        <w:trPr>
          <w:cantSplit/>
        </w:trPr>
        <w:tc>
          <w:tcPr>
            <w:tcW w:w="5018" w:type="dxa"/>
            <w:shd w:val="clear" w:color="auto" w:fill="FFFFFF"/>
            <w:tcMar>
              <w:top w:w="70" w:type="dxa"/>
              <w:left w:w="90" w:type="dxa"/>
              <w:bottom w:w="70" w:type="dxa"/>
              <w:right w:w="90" w:type="dxa"/>
            </w:tcMar>
            <w:vAlign w:val="center"/>
          </w:tcPr>
          <w:p w14:paraId="4A40DB52" w14:textId="77777777" w:rsidR="00F15F3F" w:rsidRDefault="00056EDB">
            <w:pPr>
              <w:pStyle w:val="NCIEBody"/>
              <w:spacing w:after="0" w:line="240" w:lineRule="auto"/>
            </w:pPr>
            <w:r>
              <w:rPr>
                <w:sz w:val="16"/>
              </w:rPr>
              <w:t>Registration Status</w:t>
            </w:r>
          </w:p>
        </w:tc>
        <w:tc>
          <w:tcPr>
            <w:tcW w:w="5018" w:type="dxa"/>
            <w:shd w:val="clear" w:color="auto" w:fill="FFFFFF"/>
            <w:tcMar>
              <w:top w:w="70" w:type="dxa"/>
              <w:left w:w="90" w:type="dxa"/>
              <w:bottom w:w="70" w:type="dxa"/>
              <w:right w:w="90" w:type="dxa"/>
            </w:tcMar>
            <w:vAlign w:val="center"/>
          </w:tcPr>
          <w:p w14:paraId="352AC30A" w14:textId="77777777" w:rsidR="00F15F3F" w:rsidRDefault="00056EDB">
            <w:pPr>
              <w:pStyle w:val="NCIEBody"/>
              <w:spacing w:after="0" w:line="240" w:lineRule="auto"/>
            </w:pPr>
            <w:r>
              <w:rPr>
                <w:sz w:val="16"/>
              </w:rPr>
              <w:t>governed enumeration (active/inactive/ported/deregistered).</w:t>
            </w:r>
          </w:p>
        </w:tc>
      </w:tr>
      <w:tr w:rsidR="00F15F3F" w14:paraId="1E4728F4" w14:textId="77777777">
        <w:trPr>
          <w:cantSplit/>
        </w:trPr>
        <w:tc>
          <w:tcPr>
            <w:tcW w:w="5018" w:type="dxa"/>
            <w:shd w:val="clear" w:color="auto" w:fill="EDF4EF"/>
            <w:tcMar>
              <w:top w:w="70" w:type="dxa"/>
              <w:left w:w="90" w:type="dxa"/>
              <w:bottom w:w="70" w:type="dxa"/>
              <w:right w:w="90" w:type="dxa"/>
            </w:tcMar>
            <w:vAlign w:val="center"/>
          </w:tcPr>
          <w:p w14:paraId="5B974056" w14:textId="77777777" w:rsidR="00F15F3F" w:rsidRDefault="00056EDB">
            <w:pPr>
              <w:pStyle w:val="NCIEBody"/>
              <w:spacing w:after="0" w:line="240" w:lineRule="auto"/>
            </w:pPr>
            <w:r>
              <w:rPr>
                <w:sz w:val="16"/>
              </w:rPr>
              <w:t>Countable State</w:t>
            </w:r>
          </w:p>
        </w:tc>
        <w:tc>
          <w:tcPr>
            <w:tcW w:w="5018" w:type="dxa"/>
            <w:shd w:val="clear" w:color="auto" w:fill="EDF4EF"/>
            <w:tcMar>
              <w:top w:w="70" w:type="dxa"/>
              <w:left w:w="90" w:type="dxa"/>
              <w:bottom w:w="70" w:type="dxa"/>
              <w:right w:w="90" w:type="dxa"/>
            </w:tcMar>
            <w:vAlign w:val="center"/>
          </w:tcPr>
          <w:p w14:paraId="548C1D26" w14:textId="77777777" w:rsidR="00F15F3F" w:rsidRDefault="00056EDB">
            <w:pPr>
              <w:pStyle w:val="NCIEBody"/>
              <w:spacing w:after="0" w:line="240" w:lineRule="auto"/>
            </w:pPr>
            <w:r>
              <w:rPr>
                <w:sz w:val="16"/>
              </w:rPr>
              <w:t>registration reference, whether this registration counts toward the identity's limit at a given date (some statuses may be excluded by governed rule).</w:t>
            </w:r>
          </w:p>
        </w:tc>
      </w:tr>
      <w:tr w:rsidR="00F15F3F" w14:paraId="337971C6" w14:textId="77777777">
        <w:trPr>
          <w:cantSplit/>
        </w:trPr>
        <w:tc>
          <w:tcPr>
            <w:tcW w:w="5018" w:type="dxa"/>
            <w:shd w:val="clear" w:color="auto" w:fill="FFFFFF"/>
            <w:tcMar>
              <w:top w:w="70" w:type="dxa"/>
              <w:left w:w="90" w:type="dxa"/>
              <w:bottom w:w="70" w:type="dxa"/>
              <w:right w:w="90" w:type="dxa"/>
            </w:tcMar>
            <w:vAlign w:val="center"/>
          </w:tcPr>
          <w:p w14:paraId="2AFACC91" w14:textId="77777777" w:rsidR="00F15F3F" w:rsidRDefault="00056EDB">
            <w:pPr>
              <w:pStyle w:val="NCIEBody"/>
              <w:spacing w:after="0" w:line="240" w:lineRule="auto"/>
            </w:pPr>
            <w:r>
              <w:rPr>
                <w:sz w:val="16"/>
              </w:rPr>
              <w:t>Registration Rule</w:t>
            </w:r>
          </w:p>
        </w:tc>
        <w:tc>
          <w:tcPr>
            <w:tcW w:w="5018" w:type="dxa"/>
            <w:shd w:val="clear" w:color="auto" w:fill="FFFFFF"/>
            <w:tcMar>
              <w:top w:w="70" w:type="dxa"/>
              <w:left w:w="90" w:type="dxa"/>
              <w:bottom w:w="70" w:type="dxa"/>
              <w:right w:w="90" w:type="dxa"/>
            </w:tcMar>
            <w:vAlign w:val="center"/>
          </w:tcPr>
          <w:p w14:paraId="7286ABCB" w14:textId="77777777" w:rsidR="00F15F3F" w:rsidRDefault="00056EDB">
            <w:pPr>
              <w:pStyle w:val="NCIEBody"/>
              <w:spacing w:after="0" w:line="240" w:lineRule="auto"/>
            </w:pPr>
            <w:r>
              <w:rPr>
                <w:sz w:val="16"/>
              </w:rPr>
              <w:t>See Ch.24 — limit value, identity type, effective period; this chapter references, not redefines, it.</w:t>
            </w:r>
          </w:p>
        </w:tc>
      </w:tr>
      <w:tr w:rsidR="00F15F3F" w14:paraId="5080F01B" w14:textId="77777777">
        <w:trPr>
          <w:cantSplit/>
        </w:trPr>
        <w:tc>
          <w:tcPr>
            <w:tcW w:w="5018" w:type="dxa"/>
            <w:shd w:val="clear" w:color="auto" w:fill="EDF4EF"/>
            <w:tcMar>
              <w:top w:w="70" w:type="dxa"/>
              <w:left w:w="90" w:type="dxa"/>
              <w:bottom w:w="70" w:type="dxa"/>
              <w:right w:w="90" w:type="dxa"/>
            </w:tcMar>
            <w:vAlign w:val="center"/>
          </w:tcPr>
          <w:p w14:paraId="550E897A" w14:textId="77777777" w:rsidR="00F15F3F" w:rsidRDefault="00056EDB">
            <w:pPr>
              <w:pStyle w:val="NCIEBody"/>
              <w:spacing w:after="0" w:line="240" w:lineRule="auto"/>
            </w:pPr>
            <w:r>
              <w:rPr>
                <w:sz w:val="16"/>
              </w:rPr>
              <w:t>Registration Exception</w:t>
            </w:r>
          </w:p>
        </w:tc>
        <w:tc>
          <w:tcPr>
            <w:tcW w:w="5018" w:type="dxa"/>
            <w:shd w:val="clear" w:color="auto" w:fill="EDF4EF"/>
            <w:tcMar>
              <w:top w:w="70" w:type="dxa"/>
              <w:left w:w="90" w:type="dxa"/>
              <w:bottom w:w="70" w:type="dxa"/>
              <w:right w:w="90" w:type="dxa"/>
            </w:tcMar>
            <w:vAlign w:val="center"/>
          </w:tcPr>
          <w:p w14:paraId="29BCF147" w14:textId="77777777" w:rsidR="00F15F3F" w:rsidRDefault="00056EDB">
            <w:pPr>
              <w:pStyle w:val="NCIEBody"/>
              <w:spacing w:after="0" w:line="240" w:lineRule="auto"/>
            </w:pPr>
            <w:r>
              <w:rPr>
                <w:sz w:val="16"/>
              </w:rPr>
              <w:t>protected identity reference, count at time of detection, applicable Registration Rule version, status (open/investigated/explained).</w:t>
            </w:r>
          </w:p>
        </w:tc>
      </w:tr>
    </w:tbl>
    <w:p w14:paraId="7D88284D" w14:textId="77777777" w:rsidR="00F15F3F" w:rsidRDefault="00F15F3F"/>
    <w:p w14:paraId="6B7F12C6" w14:textId="77777777" w:rsidR="00F15F3F" w:rsidRDefault="00056EDB">
      <w:pPr>
        <w:pStyle w:val="Heading2"/>
      </w:pPr>
      <w:bookmarkStart w:id="153" w:name="_Toc239226295"/>
      <w:r>
        <w:t>14.4 Limits Are Governed Rules, Not Constants</w:t>
      </w:r>
      <w:bookmarkEnd w:id="153"/>
    </w:p>
    <w:p w14:paraId="05001910" w14:textId="77777777" w:rsidR="00F15F3F" w:rsidRDefault="00056EDB">
      <w:pPr>
        <w:pStyle w:val="NCIEBody"/>
      </w:pPr>
      <w:r>
        <w:t>The Ghana Card maximum (currently 10) and foreign-passport maximum (currently 3) are represented exclusively through Chapter 24's Rule / Rule Version / Parameter structure, keyed by Identity Type, exactly as Chapter 12 requires for the surcharge rate. A Registration Exception references the specific Registration Rule version effective at its detection date, so a later rule change does not retroactively reclassify historical exceptions.</w:t>
      </w:r>
    </w:p>
    <w:p w14:paraId="6FCE3A46" w14:textId="77777777" w:rsidR="00F15F3F" w:rsidRDefault="00056EDB">
      <w:pPr>
        <w:pStyle w:val="Heading2"/>
      </w:pPr>
      <w:bookmarkStart w:id="154" w:name="_Toc239226296"/>
      <w:r>
        <w:t>14.5 Lifecycle</w:t>
      </w:r>
      <w:bookmarkEnd w:id="154"/>
    </w:p>
    <w:p w14:paraId="559E89DD" w14:textId="77777777" w:rsidR="00F15F3F" w:rsidRDefault="00056EDB">
      <w:pPr>
        <w:pStyle w:val="NCIEFigureCaption"/>
      </w:pPr>
      <w:r>
        <w:t>Figure 8. Registration-to-exception detection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 process flow"/>
      </w:tblPr>
      <w:tblGrid>
        <w:gridCol w:w="5018"/>
        <w:gridCol w:w="5018"/>
      </w:tblGrid>
      <w:tr w:rsidR="00F15F3F" w14:paraId="3B9B4DEF" w14:textId="77777777">
        <w:trPr>
          <w:cantSplit/>
        </w:trPr>
        <w:tc>
          <w:tcPr>
            <w:tcW w:w="5018" w:type="dxa"/>
            <w:shd w:val="clear" w:color="auto" w:fill="D89D26"/>
            <w:tcMar>
              <w:top w:w="70" w:type="dxa"/>
              <w:left w:w="90" w:type="dxa"/>
              <w:bottom w:w="70" w:type="dxa"/>
              <w:right w:w="90" w:type="dxa"/>
            </w:tcMar>
            <w:vAlign w:val="center"/>
          </w:tcPr>
          <w:p w14:paraId="3E1BB5A2"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813D33B" w14:textId="77777777" w:rsidR="00F15F3F" w:rsidRDefault="00056EDB">
            <w:pPr>
              <w:pStyle w:val="NCIEBody"/>
              <w:spacing w:after="0" w:line="240" w:lineRule="auto"/>
            </w:pPr>
            <w:r>
              <w:rPr>
                <w:color w:val="FFFFFF"/>
                <w:sz w:val="16"/>
              </w:rPr>
              <w:t>Registration recorded against Protected Identity Reference and SIM</w:t>
            </w:r>
          </w:p>
        </w:tc>
      </w:tr>
      <w:tr w:rsidR="00F15F3F" w14:paraId="1B3D74ED" w14:textId="77777777">
        <w:trPr>
          <w:cantSplit/>
        </w:trPr>
        <w:tc>
          <w:tcPr>
            <w:tcW w:w="10036" w:type="dxa"/>
            <w:gridSpan w:val="2"/>
            <w:shd w:val="clear" w:color="auto" w:fill="EDF4EF"/>
            <w:tcMar>
              <w:top w:w="15" w:type="dxa"/>
              <w:left w:w="20" w:type="dxa"/>
              <w:bottom w:w="15" w:type="dxa"/>
              <w:right w:w="20" w:type="dxa"/>
            </w:tcMar>
            <w:vAlign w:val="center"/>
          </w:tcPr>
          <w:p w14:paraId="500998F3" w14:textId="77777777" w:rsidR="00F15F3F" w:rsidRDefault="00056EDB">
            <w:pPr>
              <w:pStyle w:val="NCIEBody"/>
              <w:spacing w:after="0" w:line="240" w:lineRule="auto"/>
              <w:jc w:val="center"/>
            </w:pPr>
            <w:r>
              <w:rPr>
                <w:b/>
                <w:color w:val="D89D26"/>
                <w:sz w:val="13"/>
              </w:rPr>
              <w:t>▼</w:t>
            </w:r>
          </w:p>
        </w:tc>
      </w:tr>
      <w:tr w:rsidR="00F15F3F" w14:paraId="5F7404B8" w14:textId="77777777">
        <w:trPr>
          <w:cantSplit/>
        </w:trPr>
        <w:tc>
          <w:tcPr>
            <w:tcW w:w="5018" w:type="dxa"/>
            <w:shd w:val="clear" w:color="auto" w:fill="D89D26"/>
            <w:tcMar>
              <w:top w:w="70" w:type="dxa"/>
              <w:left w:w="90" w:type="dxa"/>
              <w:bottom w:w="70" w:type="dxa"/>
              <w:right w:w="90" w:type="dxa"/>
            </w:tcMar>
            <w:vAlign w:val="center"/>
          </w:tcPr>
          <w:p w14:paraId="1FBB68FD"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3B770EC" w14:textId="77777777" w:rsidR="00F15F3F" w:rsidRDefault="00056EDB">
            <w:pPr>
              <w:pStyle w:val="NCIEBody"/>
              <w:spacing w:after="0" w:line="240" w:lineRule="auto"/>
            </w:pPr>
            <w:r>
              <w:rPr>
                <w:color w:val="FFFFFF"/>
                <w:sz w:val="16"/>
              </w:rPr>
              <w:t>Countable State evaluated against current Registration Rule version</w:t>
            </w:r>
          </w:p>
        </w:tc>
      </w:tr>
      <w:tr w:rsidR="00F15F3F" w14:paraId="1078CDC3" w14:textId="77777777">
        <w:trPr>
          <w:cantSplit/>
        </w:trPr>
        <w:tc>
          <w:tcPr>
            <w:tcW w:w="10036" w:type="dxa"/>
            <w:gridSpan w:val="2"/>
            <w:shd w:val="clear" w:color="auto" w:fill="EDF4EF"/>
            <w:tcMar>
              <w:top w:w="15" w:type="dxa"/>
              <w:left w:w="20" w:type="dxa"/>
              <w:bottom w:w="15" w:type="dxa"/>
              <w:right w:w="20" w:type="dxa"/>
            </w:tcMar>
            <w:vAlign w:val="center"/>
          </w:tcPr>
          <w:p w14:paraId="00E5F1C5" w14:textId="77777777" w:rsidR="00F15F3F" w:rsidRDefault="00056EDB">
            <w:pPr>
              <w:pStyle w:val="NCIEBody"/>
              <w:spacing w:after="0" w:line="240" w:lineRule="auto"/>
              <w:jc w:val="center"/>
            </w:pPr>
            <w:r>
              <w:rPr>
                <w:b/>
                <w:color w:val="D89D26"/>
                <w:sz w:val="13"/>
              </w:rPr>
              <w:t>▼</w:t>
            </w:r>
          </w:p>
        </w:tc>
      </w:tr>
      <w:tr w:rsidR="00F15F3F" w14:paraId="17C032DA" w14:textId="77777777">
        <w:trPr>
          <w:cantSplit/>
        </w:trPr>
        <w:tc>
          <w:tcPr>
            <w:tcW w:w="5018" w:type="dxa"/>
            <w:shd w:val="clear" w:color="auto" w:fill="D89D26"/>
            <w:tcMar>
              <w:top w:w="70" w:type="dxa"/>
              <w:left w:w="90" w:type="dxa"/>
              <w:bottom w:w="70" w:type="dxa"/>
              <w:right w:w="90" w:type="dxa"/>
            </w:tcMar>
            <w:vAlign w:val="center"/>
          </w:tcPr>
          <w:p w14:paraId="057A785A"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667D0C0" w14:textId="77777777" w:rsidR="00F15F3F" w:rsidRDefault="00056EDB">
            <w:pPr>
              <w:pStyle w:val="NCIEBody"/>
              <w:spacing w:after="0" w:line="240" w:lineRule="auto"/>
            </w:pPr>
            <w:r>
              <w:rPr>
                <w:color w:val="FFFFFF"/>
                <w:sz w:val="16"/>
              </w:rPr>
              <w:t>Aggregate count per identity computed from Countable registrations</w:t>
            </w:r>
          </w:p>
        </w:tc>
      </w:tr>
      <w:tr w:rsidR="00F15F3F" w14:paraId="107DD39D" w14:textId="77777777">
        <w:trPr>
          <w:cantSplit/>
        </w:trPr>
        <w:tc>
          <w:tcPr>
            <w:tcW w:w="10036" w:type="dxa"/>
            <w:gridSpan w:val="2"/>
            <w:shd w:val="clear" w:color="auto" w:fill="EDF4EF"/>
            <w:tcMar>
              <w:top w:w="15" w:type="dxa"/>
              <w:left w:w="20" w:type="dxa"/>
              <w:bottom w:w="15" w:type="dxa"/>
              <w:right w:w="20" w:type="dxa"/>
            </w:tcMar>
            <w:vAlign w:val="center"/>
          </w:tcPr>
          <w:p w14:paraId="436B8FF0" w14:textId="77777777" w:rsidR="00F15F3F" w:rsidRDefault="00056EDB">
            <w:pPr>
              <w:pStyle w:val="NCIEBody"/>
              <w:spacing w:after="0" w:line="240" w:lineRule="auto"/>
              <w:jc w:val="center"/>
            </w:pPr>
            <w:r>
              <w:rPr>
                <w:b/>
                <w:color w:val="D89D26"/>
                <w:sz w:val="13"/>
              </w:rPr>
              <w:lastRenderedPageBreak/>
              <w:t>▼</w:t>
            </w:r>
          </w:p>
        </w:tc>
      </w:tr>
      <w:tr w:rsidR="00F15F3F" w14:paraId="7D8DB1E9" w14:textId="77777777">
        <w:trPr>
          <w:cantSplit/>
        </w:trPr>
        <w:tc>
          <w:tcPr>
            <w:tcW w:w="5018" w:type="dxa"/>
            <w:shd w:val="clear" w:color="auto" w:fill="D89D26"/>
            <w:tcMar>
              <w:top w:w="70" w:type="dxa"/>
              <w:left w:w="90" w:type="dxa"/>
              <w:bottom w:w="70" w:type="dxa"/>
              <w:right w:w="90" w:type="dxa"/>
            </w:tcMar>
            <w:vAlign w:val="center"/>
          </w:tcPr>
          <w:p w14:paraId="462BF751"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FBBAAA1" w14:textId="77777777" w:rsidR="00F15F3F" w:rsidRDefault="00056EDB">
            <w:pPr>
              <w:pStyle w:val="NCIEBody"/>
              <w:spacing w:after="0" w:line="240" w:lineRule="auto"/>
            </w:pPr>
            <w:proofErr w:type="gramStart"/>
            <w:r>
              <w:rPr>
                <w:color w:val="FFFFFF"/>
                <w:sz w:val="16"/>
              </w:rPr>
              <w:t>Count compared</w:t>
            </w:r>
            <w:proofErr w:type="gramEnd"/>
            <w:r>
              <w:rPr>
                <w:color w:val="FFFFFF"/>
                <w:sz w:val="16"/>
              </w:rPr>
              <w:t xml:space="preserve"> to effective Registration Rule limit</w:t>
            </w:r>
          </w:p>
        </w:tc>
      </w:tr>
      <w:tr w:rsidR="00F15F3F" w14:paraId="5497F019" w14:textId="77777777">
        <w:trPr>
          <w:cantSplit/>
        </w:trPr>
        <w:tc>
          <w:tcPr>
            <w:tcW w:w="10036" w:type="dxa"/>
            <w:gridSpan w:val="2"/>
            <w:shd w:val="clear" w:color="auto" w:fill="EDF4EF"/>
            <w:tcMar>
              <w:top w:w="15" w:type="dxa"/>
              <w:left w:w="20" w:type="dxa"/>
              <w:bottom w:w="15" w:type="dxa"/>
              <w:right w:w="20" w:type="dxa"/>
            </w:tcMar>
            <w:vAlign w:val="center"/>
          </w:tcPr>
          <w:p w14:paraId="3FEF262A" w14:textId="77777777" w:rsidR="00F15F3F" w:rsidRDefault="00056EDB">
            <w:pPr>
              <w:pStyle w:val="NCIEBody"/>
              <w:spacing w:after="0" w:line="240" w:lineRule="auto"/>
              <w:jc w:val="center"/>
            </w:pPr>
            <w:r>
              <w:rPr>
                <w:b/>
                <w:color w:val="D89D26"/>
                <w:sz w:val="13"/>
              </w:rPr>
              <w:t>▼</w:t>
            </w:r>
          </w:p>
        </w:tc>
      </w:tr>
      <w:tr w:rsidR="00F15F3F" w14:paraId="38BEFAFB" w14:textId="77777777">
        <w:trPr>
          <w:cantSplit/>
        </w:trPr>
        <w:tc>
          <w:tcPr>
            <w:tcW w:w="5018" w:type="dxa"/>
            <w:shd w:val="clear" w:color="auto" w:fill="D89D26"/>
            <w:tcMar>
              <w:top w:w="70" w:type="dxa"/>
              <w:left w:w="90" w:type="dxa"/>
              <w:bottom w:w="70" w:type="dxa"/>
              <w:right w:w="90" w:type="dxa"/>
            </w:tcMar>
            <w:vAlign w:val="center"/>
          </w:tcPr>
          <w:p w14:paraId="63E2DCED" w14:textId="77777777" w:rsidR="00F15F3F" w:rsidRDefault="00056ED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14254E1" w14:textId="77777777" w:rsidR="00F15F3F" w:rsidRDefault="00056EDB">
            <w:pPr>
              <w:pStyle w:val="NCIEBody"/>
              <w:spacing w:after="0" w:line="240" w:lineRule="auto"/>
            </w:pPr>
            <w:r>
              <w:rPr>
                <w:color w:val="FFFFFF"/>
                <w:sz w:val="16"/>
              </w:rPr>
              <w:t>Registration Exception raised if count exceeds limit</w:t>
            </w:r>
          </w:p>
        </w:tc>
      </w:tr>
      <w:tr w:rsidR="00F15F3F" w14:paraId="0891EAE5" w14:textId="77777777">
        <w:trPr>
          <w:cantSplit/>
        </w:trPr>
        <w:tc>
          <w:tcPr>
            <w:tcW w:w="10036" w:type="dxa"/>
            <w:gridSpan w:val="2"/>
            <w:shd w:val="clear" w:color="auto" w:fill="EDF4EF"/>
            <w:tcMar>
              <w:top w:w="15" w:type="dxa"/>
              <w:left w:w="20" w:type="dxa"/>
              <w:bottom w:w="15" w:type="dxa"/>
              <w:right w:w="20" w:type="dxa"/>
            </w:tcMar>
            <w:vAlign w:val="center"/>
          </w:tcPr>
          <w:p w14:paraId="11AF2E5A" w14:textId="77777777" w:rsidR="00F15F3F" w:rsidRDefault="00056EDB">
            <w:pPr>
              <w:pStyle w:val="NCIEBody"/>
              <w:spacing w:after="0" w:line="240" w:lineRule="auto"/>
              <w:jc w:val="center"/>
            </w:pPr>
            <w:r>
              <w:rPr>
                <w:b/>
                <w:color w:val="D89D26"/>
                <w:sz w:val="13"/>
              </w:rPr>
              <w:t>▼</w:t>
            </w:r>
          </w:p>
        </w:tc>
      </w:tr>
      <w:tr w:rsidR="00F15F3F" w14:paraId="12E4D73D" w14:textId="77777777">
        <w:trPr>
          <w:cantSplit/>
        </w:trPr>
        <w:tc>
          <w:tcPr>
            <w:tcW w:w="5018" w:type="dxa"/>
            <w:shd w:val="clear" w:color="auto" w:fill="D89D26"/>
            <w:tcMar>
              <w:top w:w="70" w:type="dxa"/>
              <w:left w:w="90" w:type="dxa"/>
              <w:bottom w:w="70" w:type="dxa"/>
              <w:right w:w="90" w:type="dxa"/>
            </w:tcMar>
            <w:vAlign w:val="center"/>
          </w:tcPr>
          <w:p w14:paraId="60ED0F82" w14:textId="77777777" w:rsidR="00F15F3F" w:rsidRDefault="00056ED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178D089" w14:textId="77777777" w:rsidR="00F15F3F" w:rsidRDefault="00056EDB">
            <w:pPr>
              <w:pStyle w:val="NCIEBody"/>
              <w:spacing w:after="0" w:line="240" w:lineRule="auto"/>
            </w:pPr>
            <w:r>
              <w:rPr>
                <w:color w:val="FFFFFF"/>
                <w:sz w:val="16"/>
              </w:rPr>
              <w:t>Exception routed to Regulatory Intelligence (Ch.16) for investigation, not automatic action</w:t>
            </w:r>
          </w:p>
        </w:tc>
      </w:tr>
    </w:tbl>
    <w:p w14:paraId="7021ECDD" w14:textId="77777777" w:rsidR="00F15F3F" w:rsidRDefault="00056EDB">
      <w:pPr>
        <w:pStyle w:val="Heading2"/>
      </w:pPr>
      <w:bookmarkStart w:id="155" w:name="_Toc239226297"/>
      <w:r>
        <w:t>14.6 Classification and Security</w:t>
      </w:r>
      <w:bookmarkEnd w:id="155"/>
    </w:p>
    <w:p w14:paraId="6088DE58" w14:textId="77777777" w:rsidR="00F15F3F" w:rsidRDefault="00056EDB">
      <w:pPr>
        <w:pStyle w:val="NCIEBody"/>
      </w:pPr>
      <w:r>
        <w:t>Protected Identity Reference is field-level access-controlled and never appears in aggregate reporting views; only the Registration count (not the underlying identity value) is exposed there, per NCIE-002 Ch.4 §4.3 and Ch.14 §14.5.</w:t>
      </w:r>
    </w:p>
    <w:p w14:paraId="7DC6C888" w14:textId="77777777" w:rsidR="00F15F3F" w:rsidRDefault="00056EDB">
      <w:pPr>
        <w:pStyle w:val="Heading2"/>
      </w:pPr>
      <w:bookmarkStart w:id="156" w:name="_Toc239226298"/>
      <w:r>
        <w:t>14.7 Failure / Exception Semantics</w:t>
      </w:r>
      <w:bookmarkEnd w:id="156"/>
    </w:p>
    <w:p w14:paraId="4E07FF31" w14:textId="77777777" w:rsidR="00F15F3F" w:rsidRDefault="00056EDB">
      <w:pPr>
        <w:pStyle w:val="NCIEBody"/>
      </w:pPr>
      <w:r>
        <w:t>An ambiguous cross-operator identity match (Ch.4 §4.4 generalised) is never auto-merged before computing the aggregate count; it is retained as an unresolved candidate pending human confirmation, since a false merge could wrongly trigger or suppress a Registration Exception.</w:t>
      </w:r>
    </w:p>
    <w:p w14:paraId="23D5E952" w14:textId="77777777" w:rsidR="00F15F3F" w:rsidRDefault="00056EDB">
      <w:pPr>
        <w:pStyle w:val="Heading2"/>
      </w:pPr>
      <w:bookmarkStart w:id="157" w:name="_Toc239226299"/>
      <w:r>
        <w:t>NCIE-002 Architecture Dependency &amp; Traceability</w:t>
      </w:r>
      <w:bookmarkEnd w:id="157"/>
    </w:p>
    <w:p w14:paraId="6064C58E" w14:textId="77777777" w:rsidR="00F15F3F" w:rsidRDefault="00056EDB">
      <w:pPr>
        <w:pStyle w:val="NCIEBody"/>
      </w:pPr>
      <w:r>
        <w:t xml:space="preserve">Directly implements NCIE-002 Ch.14 in </w:t>
      </w:r>
      <w:proofErr w:type="gramStart"/>
      <w:r>
        <w:t>full, and</w:t>
      </w:r>
      <w:proofErr w:type="gramEnd"/>
      <w:r>
        <w:t xml:space="preserve"> depends on Ch.4 (identity resolution) and Ch.24 (governed limits).</w:t>
      </w:r>
    </w:p>
    <w:p w14:paraId="14FBBF77" w14:textId="77777777" w:rsidR="00F15F3F" w:rsidRDefault="00056EDB">
      <w:pPr>
        <w:pStyle w:val="Heading2"/>
      </w:pPr>
      <w:bookmarkStart w:id="158" w:name="_Toc239226300"/>
      <w:r>
        <w:t>Human Review Focus</w:t>
      </w:r>
      <w:bookmarkEnd w:id="158"/>
    </w:p>
    <w:p w14:paraId="18ECFAC5" w14:textId="77777777" w:rsidR="00F15F3F" w:rsidRDefault="00056EDB">
      <w:pPr>
        <w:pStyle w:val="NCIEReviewItem"/>
      </w:pPr>
      <w:proofErr w:type="gramStart"/>
      <w:r>
        <w:rPr>
          <w:color w:val="D89D26"/>
        </w:rPr>
        <w:t xml:space="preserve">•  </w:t>
      </w:r>
      <w:r>
        <w:rPr>
          <w:b/>
          <w:color w:val="D89D26"/>
          <w:sz w:val="16"/>
        </w:rPr>
        <w:t>[</w:t>
      </w:r>
      <w:proofErr w:type="gramEnd"/>
      <w:r>
        <w:rPr>
          <w:b/>
          <w:color w:val="D89D26"/>
          <w:sz w:val="16"/>
        </w:rPr>
        <w:t xml:space="preserve">PROPOSED DESIGN </w:t>
      </w:r>
      <w:proofErr w:type="gramStart"/>
      <w:r>
        <w:rPr>
          <w:b/>
          <w:color w:val="D89D26"/>
          <w:sz w:val="16"/>
        </w:rPr>
        <w:t xml:space="preserve">DEFAULT]  </w:t>
      </w:r>
      <w:r>
        <w:t>The</w:t>
      </w:r>
      <w:proofErr w:type="gramEnd"/>
      <w:r>
        <w:t xml:space="preserve"> current supplied limits of 10 (Ghana Card) and 3 (Passport) are proposed as the initial Ch.24 Rule Service values; this is technically consistent with NCIE-001/002 and does not require new discovery to state as an initial default.</w:t>
      </w:r>
    </w:p>
    <w:p w14:paraId="565D166E"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the exact lifecycle states counted toward the limit (§14.3 Countable </w:t>
      </w:r>
      <w:proofErr w:type="gramStart"/>
      <w:r>
        <w:t>State) —</w:t>
      </w:r>
      <w:proofErr w:type="gramEnd"/>
      <w:r>
        <w:t xml:space="preserve"> e.g. does a ported-out SIM still count?</w:t>
      </w:r>
    </w:p>
    <w:p w14:paraId="4C326303"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field-level protection scope for Protected Identity Reference — which roles may view unmasked values, and under what legal authority.</w:t>
      </w:r>
    </w:p>
    <w:p w14:paraId="440D36E4" w14:textId="77777777" w:rsidR="00F15F3F" w:rsidRDefault="00056EDB">
      <w:pPr>
        <w:pStyle w:val="Heading2"/>
      </w:pPr>
      <w:bookmarkStart w:id="159" w:name="_Toc239226301"/>
      <w:r>
        <w:t>14.8 Acceptance Criteria</w:t>
      </w:r>
      <w:bookmarkEnd w:id="159"/>
    </w:p>
    <w:p w14:paraId="49FFA9A3" w14:textId="77777777" w:rsidR="00F15F3F" w:rsidRDefault="00056EDB">
      <w:pPr>
        <w:pStyle w:val="ListBullet"/>
      </w:pPr>
      <w:r>
        <w:t>An identity exceeding the effective Registration Rule limit is demonstrably classified as a Registration Exception, not a fraud finding.</w:t>
      </w:r>
    </w:p>
    <w:p w14:paraId="701B9FC3" w14:textId="77777777" w:rsidR="00F15F3F" w:rsidRDefault="00056EDB">
      <w:pPr>
        <w:pStyle w:val="ListBullet"/>
      </w:pPr>
      <w:r>
        <w:t xml:space="preserve">A Registration Rule change is demonstrably </w:t>
      </w:r>
      <w:proofErr w:type="gramStart"/>
      <w:r>
        <w:t>effective-dated</w:t>
      </w:r>
      <w:proofErr w:type="gramEnd"/>
      <w:r>
        <w:t>: exceptions detected before the change reference the prior rule version.</w:t>
      </w:r>
    </w:p>
    <w:p w14:paraId="6ECCFBF7" w14:textId="77777777" w:rsidR="00F15F3F" w:rsidRDefault="00056EDB">
      <w:pPr>
        <w:pStyle w:val="NCIEChapterLabel"/>
      </w:pPr>
      <w:r>
        <w:lastRenderedPageBreak/>
        <w:t>NCIE-003 — Chapter 15 Expansion</w:t>
      </w:r>
    </w:p>
    <w:p w14:paraId="48EB23F2" w14:textId="77777777" w:rsidR="00F15F3F" w:rsidRDefault="00056EDB">
      <w:pPr>
        <w:pStyle w:val="Heading1"/>
        <w:pBdr>
          <w:bottom w:val="single" w:sz="14" w:space="5" w:color="D89D26"/>
        </w:pBdr>
      </w:pPr>
      <w:bookmarkStart w:id="160" w:name="_Toc239226302"/>
      <w:r>
        <w:t>Anti-Fraud / SIMBOX Intelligence Data Model</w:t>
      </w:r>
      <w:bookmarkEnd w:id="160"/>
    </w:p>
    <w:p w14:paraId="7FCEE66F" w14:textId="77777777" w:rsidR="00F15F3F" w:rsidRDefault="00056EDB">
      <w:pPr>
        <w:pStyle w:val="NCIEBody"/>
      </w:pPr>
      <w:r>
        <w:rPr>
          <w:i/>
          <w:color w:val="234F29"/>
        </w:rPr>
        <w:t>Defines the data required to detect, investigate, locate and block SIMs associated with suspected SIMBOX activity.</w:t>
      </w:r>
    </w:p>
    <w:p w14:paraId="3F6B2344" w14:textId="77777777" w:rsidR="00F15F3F" w:rsidRDefault="00056EDB">
      <w:pPr>
        <w:pStyle w:val="NCIEStatusBlock"/>
        <w:pBdr>
          <w:left w:val="single" w:sz="18" w:space="8" w:color="D89D26"/>
        </w:pBdr>
        <w:shd w:val="clear" w:color="auto" w:fill="EDF4EF"/>
      </w:pPr>
      <w:r>
        <w:t>Status: IN DEVELOPMENT — FOR HUMAN REVIEW.</w:t>
      </w:r>
    </w:p>
    <w:p w14:paraId="0C34B3C2" w14:textId="77777777" w:rsidR="00F15F3F" w:rsidRDefault="00056EDB">
      <w:pPr>
        <w:pStyle w:val="Heading2"/>
      </w:pPr>
      <w:bookmarkStart w:id="161" w:name="_Toc239226303"/>
      <w:r>
        <w:t>15.1 Purpose</w:t>
      </w:r>
      <w:bookmarkEnd w:id="161"/>
    </w:p>
    <w:p w14:paraId="5CE0DAF6" w14:textId="77777777" w:rsidR="00F15F3F" w:rsidRDefault="00056EDB">
      <w:pPr>
        <w:pStyle w:val="NCIEBody"/>
      </w:pPr>
      <w:r>
        <w:t>Defines the data required to detect, investigate, locate and block SIMs associated with suspected SIMBOX activity, implementing NCIE-002 Ch.15's staged Anti-Fraud model.</w:t>
      </w:r>
    </w:p>
    <w:p w14:paraId="393D0621" w14:textId="77777777" w:rsidR="00F15F3F" w:rsidRDefault="00056EDB">
      <w:pPr>
        <w:pStyle w:val="Heading2"/>
      </w:pPr>
      <w:bookmarkStart w:id="162" w:name="_Toc239226304"/>
      <w:r>
        <w:t>15.2 Semantic Definition — Mandatory Separations</w:t>
      </w:r>
      <w:bookmarkEnd w:id="162"/>
    </w:p>
    <w:p w14:paraId="7520F601" w14:textId="77777777" w:rsidR="00F15F3F" w:rsidRDefault="00056EDB">
      <w:pPr>
        <w:pStyle w:val="ListBullet"/>
      </w:pPr>
      <w:r>
        <w:t>Detection ≠ Confirmed Fraud — a SIMBOX Detection is a signal, never itself a fraud finding.</w:t>
      </w:r>
    </w:p>
    <w:p w14:paraId="0C8A7249" w14:textId="77777777" w:rsidR="00F15F3F" w:rsidRDefault="00056EDB">
      <w:pPr>
        <w:pStyle w:val="ListBullet"/>
      </w:pPr>
      <w:r>
        <w:t>Registered Identity ≠ Fraud Actor — the identity behind a Registration (Ch.14) is not asserted to be the operational fraud actor merely by association with a Suspected SIM.</w:t>
      </w:r>
    </w:p>
    <w:p w14:paraId="364F1FFB" w14:textId="77777777" w:rsidR="00F15F3F" w:rsidRDefault="00056EDB">
      <w:pPr>
        <w:pStyle w:val="ListBullet"/>
      </w:pPr>
      <w:r>
        <w:t>Blocking Requested ≠ Blocking Executed ≠ Blocking Verified — three distinct states, never collapsed into one 'blocked' flag.</w:t>
      </w:r>
    </w:p>
    <w:p w14:paraId="148AA246" w14:textId="77777777" w:rsidR="00F15F3F" w:rsidRDefault="00056EDB">
      <w:pPr>
        <w:pStyle w:val="Heading2"/>
      </w:pPr>
      <w:bookmarkStart w:id="163" w:name="_Toc239226305"/>
      <w:r>
        <w:t>15.3 Principal Entities</w:t>
      </w:r>
      <w:bookmarkEnd w:id="163"/>
    </w:p>
    <w:p w14:paraId="258012DA" w14:textId="77777777" w:rsidR="00F15F3F" w:rsidRDefault="00056EDB">
      <w:pPr>
        <w:pStyle w:val="NCIEFigureCaption"/>
      </w:pPr>
      <w:r>
        <w:t>Table 15. Anti-Fraud / SIMBOX Intelligence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5018"/>
        <w:gridCol w:w="5018"/>
      </w:tblGrid>
      <w:tr w:rsidR="00F15F3F" w14:paraId="5503E7A0" w14:textId="77777777">
        <w:trPr>
          <w:tblHeader/>
        </w:trPr>
        <w:tc>
          <w:tcPr>
            <w:tcW w:w="5018" w:type="dxa"/>
            <w:shd w:val="clear" w:color="auto" w:fill="071A14"/>
            <w:tcMar>
              <w:top w:w="70" w:type="dxa"/>
              <w:left w:w="90" w:type="dxa"/>
              <w:bottom w:w="70" w:type="dxa"/>
              <w:right w:w="90" w:type="dxa"/>
            </w:tcMar>
            <w:vAlign w:val="center"/>
          </w:tcPr>
          <w:p w14:paraId="3D5FEA3F"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23AA3D71" w14:textId="77777777" w:rsidR="00F15F3F" w:rsidRDefault="00056EDB">
            <w:pPr>
              <w:pStyle w:val="NCIEBody"/>
              <w:spacing w:after="0" w:line="240" w:lineRule="auto"/>
              <w:jc w:val="center"/>
            </w:pPr>
            <w:r>
              <w:rPr>
                <w:b/>
                <w:color w:val="FFFFFF"/>
                <w:sz w:val="15"/>
              </w:rPr>
              <w:t>Attributes / Attribute Classes</w:t>
            </w:r>
          </w:p>
        </w:tc>
      </w:tr>
      <w:tr w:rsidR="00F15F3F" w14:paraId="5F502946" w14:textId="77777777">
        <w:trPr>
          <w:cantSplit/>
        </w:trPr>
        <w:tc>
          <w:tcPr>
            <w:tcW w:w="5018" w:type="dxa"/>
            <w:shd w:val="clear" w:color="auto" w:fill="FFFFFF"/>
            <w:tcMar>
              <w:top w:w="70" w:type="dxa"/>
              <w:left w:w="90" w:type="dxa"/>
              <w:bottom w:w="70" w:type="dxa"/>
              <w:right w:w="90" w:type="dxa"/>
            </w:tcMar>
            <w:vAlign w:val="center"/>
          </w:tcPr>
          <w:p w14:paraId="11D9BB39" w14:textId="77777777" w:rsidR="00F15F3F" w:rsidRDefault="00056EDB">
            <w:pPr>
              <w:pStyle w:val="NCIEBody"/>
              <w:spacing w:after="0" w:line="240" w:lineRule="auto"/>
            </w:pPr>
            <w:r>
              <w:rPr>
                <w:sz w:val="16"/>
              </w:rPr>
              <w:t>SIMBOX Detection</w:t>
            </w:r>
          </w:p>
        </w:tc>
        <w:tc>
          <w:tcPr>
            <w:tcW w:w="5018" w:type="dxa"/>
            <w:shd w:val="clear" w:color="auto" w:fill="FFFFFF"/>
            <w:tcMar>
              <w:top w:w="70" w:type="dxa"/>
              <w:left w:w="90" w:type="dxa"/>
              <w:bottom w:w="70" w:type="dxa"/>
              <w:right w:w="90" w:type="dxa"/>
            </w:tcMar>
            <w:vAlign w:val="center"/>
          </w:tcPr>
          <w:p w14:paraId="68F021DE" w14:textId="77777777" w:rsidR="00F15F3F" w:rsidRDefault="00056EDB">
            <w:pPr>
              <w:pStyle w:val="NCIEBody"/>
              <w:spacing w:after="0" w:line="240" w:lineRule="auto"/>
            </w:pPr>
            <w:r>
              <w:rPr>
                <w:sz w:val="16"/>
              </w:rPr>
              <w:t>canonical ID, detection signal type, confidence, detected time, source reference (Ch.6).</w:t>
            </w:r>
          </w:p>
        </w:tc>
      </w:tr>
      <w:tr w:rsidR="00F15F3F" w14:paraId="2B18125A" w14:textId="77777777">
        <w:trPr>
          <w:cantSplit/>
        </w:trPr>
        <w:tc>
          <w:tcPr>
            <w:tcW w:w="5018" w:type="dxa"/>
            <w:shd w:val="clear" w:color="auto" w:fill="EDF4EF"/>
            <w:tcMar>
              <w:top w:w="70" w:type="dxa"/>
              <w:left w:w="90" w:type="dxa"/>
              <w:bottom w:w="70" w:type="dxa"/>
              <w:right w:w="90" w:type="dxa"/>
            </w:tcMar>
            <w:vAlign w:val="center"/>
          </w:tcPr>
          <w:p w14:paraId="214C444A" w14:textId="77777777" w:rsidR="00F15F3F" w:rsidRDefault="00056EDB">
            <w:pPr>
              <w:pStyle w:val="NCIEBody"/>
              <w:spacing w:after="0" w:line="240" w:lineRule="auto"/>
            </w:pPr>
            <w:r>
              <w:rPr>
                <w:sz w:val="16"/>
              </w:rPr>
              <w:t>Suspected SIM</w:t>
            </w:r>
          </w:p>
        </w:tc>
        <w:tc>
          <w:tcPr>
            <w:tcW w:w="5018" w:type="dxa"/>
            <w:shd w:val="clear" w:color="auto" w:fill="EDF4EF"/>
            <w:tcMar>
              <w:top w:w="70" w:type="dxa"/>
              <w:left w:w="90" w:type="dxa"/>
              <w:bottom w:w="70" w:type="dxa"/>
              <w:right w:w="90" w:type="dxa"/>
            </w:tcMar>
            <w:vAlign w:val="center"/>
          </w:tcPr>
          <w:p w14:paraId="05E486E7" w14:textId="77777777" w:rsidR="00F15F3F" w:rsidRDefault="00056EDB">
            <w:pPr>
              <w:pStyle w:val="NCIEBody"/>
              <w:spacing w:after="0" w:line="240" w:lineRule="auto"/>
            </w:pPr>
            <w:r>
              <w:rPr>
                <w:sz w:val="16"/>
              </w:rPr>
              <w:t>SIM reference (Ch.14), linked detections, status.</w:t>
            </w:r>
          </w:p>
        </w:tc>
      </w:tr>
      <w:tr w:rsidR="00F15F3F" w14:paraId="6BD663DF" w14:textId="77777777">
        <w:trPr>
          <w:cantSplit/>
        </w:trPr>
        <w:tc>
          <w:tcPr>
            <w:tcW w:w="5018" w:type="dxa"/>
            <w:shd w:val="clear" w:color="auto" w:fill="FFFFFF"/>
            <w:tcMar>
              <w:top w:w="70" w:type="dxa"/>
              <w:left w:w="90" w:type="dxa"/>
              <w:bottom w:w="70" w:type="dxa"/>
              <w:right w:w="90" w:type="dxa"/>
            </w:tcMar>
            <w:vAlign w:val="center"/>
          </w:tcPr>
          <w:p w14:paraId="5584D6A5" w14:textId="77777777" w:rsidR="00F15F3F" w:rsidRDefault="00056EDB">
            <w:pPr>
              <w:pStyle w:val="NCIEBody"/>
              <w:spacing w:after="0" w:line="240" w:lineRule="auto"/>
            </w:pPr>
            <w:r>
              <w:rPr>
                <w:sz w:val="16"/>
              </w:rPr>
              <w:t>Detection Evidence</w:t>
            </w:r>
          </w:p>
        </w:tc>
        <w:tc>
          <w:tcPr>
            <w:tcW w:w="5018" w:type="dxa"/>
            <w:shd w:val="clear" w:color="auto" w:fill="FFFFFF"/>
            <w:tcMar>
              <w:top w:w="70" w:type="dxa"/>
              <w:left w:w="90" w:type="dxa"/>
              <w:bottom w:w="70" w:type="dxa"/>
              <w:right w:w="90" w:type="dxa"/>
            </w:tcMar>
            <w:vAlign w:val="center"/>
          </w:tcPr>
          <w:p w14:paraId="642B4A83" w14:textId="77777777" w:rsidR="00F15F3F" w:rsidRDefault="00056EDB">
            <w:pPr>
              <w:pStyle w:val="NCIEBody"/>
              <w:spacing w:after="0" w:line="240" w:lineRule="auto"/>
            </w:pPr>
            <w:r>
              <w:rPr>
                <w:sz w:val="16"/>
              </w:rPr>
              <w:t>evidence reference (Ch.17), linkage to SIMBOX Detection.</w:t>
            </w:r>
          </w:p>
        </w:tc>
      </w:tr>
      <w:tr w:rsidR="00F15F3F" w14:paraId="2FA7F030" w14:textId="77777777">
        <w:trPr>
          <w:cantSplit/>
        </w:trPr>
        <w:tc>
          <w:tcPr>
            <w:tcW w:w="5018" w:type="dxa"/>
            <w:shd w:val="clear" w:color="auto" w:fill="EDF4EF"/>
            <w:tcMar>
              <w:top w:w="70" w:type="dxa"/>
              <w:left w:w="90" w:type="dxa"/>
              <w:bottom w:w="70" w:type="dxa"/>
              <w:right w:w="90" w:type="dxa"/>
            </w:tcMar>
            <w:vAlign w:val="center"/>
          </w:tcPr>
          <w:p w14:paraId="1AC24B83" w14:textId="77777777" w:rsidR="00F15F3F" w:rsidRDefault="00056EDB">
            <w:pPr>
              <w:pStyle w:val="NCIEBody"/>
              <w:spacing w:after="0" w:line="240" w:lineRule="auto"/>
            </w:pPr>
            <w:r>
              <w:rPr>
                <w:sz w:val="16"/>
              </w:rPr>
              <w:t>Investigation</w:t>
            </w:r>
          </w:p>
        </w:tc>
        <w:tc>
          <w:tcPr>
            <w:tcW w:w="5018" w:type="dxa"/>
            <w:shd w:val="clear" w:color="auto" w:fill="EDF4EF"/>
            <w:tcMar>
              <w:top w:w="70" w:type="dxa"/>
              <w:left w:w="90" w:type="dxa"/>
              <w:bottom w:w="70" w:type="dxa"/>
              <w:right w:w="90" w:type="dxa"/>
            </w:tcMar>
            <w:vAlign w:val="center"/>
          </w:tcPr>
          <w:p w14:paraId="2AD7B0D7" w14:textId="77777777" w:rsidR="00F15F3F" w:rsidRDefault="00056EDB">
            <w:pPr>
              <w:pStyle w:val="NCIEBody"/>
              <w:spacing w:after="0" w:line="240" w:lineRule="auto"/>
            </w:pPr>
            <w:r>
              <w:rPr>
                <w:sz w:val="16"/>
              </w:rPr>
              <w:t>canonical ID, assigned investigator (Ch.26), suspected SIM reference(s), status, sensitive-join log.</w:t>
            </w:r>
          </w:p>
        </w:tc>
      </w:tr>
      <w:tr w:rsidR="00F15F3F" w14:paraId="6ACA1545" w14:textId="77777777">
        <w:trPr>
          <w:cantSplit/>
        </w:trPr>
        <w:tc>
          <w:tcPr>
            <w:tcW w:w="5018" w:type="dxa"/>
            <w:shd w:val="clear" w:color="auto" w:fill="FFFFFF"/>
            <w:tcMar>
              <w:top w:w="70" w:type="dxa"/>
              <w:left w:w="90" w:type="dxa"/>
              <w:bottom w:w="70" w:type="dxa"/>
              <w:right w:w="90" w:type="dxa"/>
            </w:tcMar>
            <w:vAlign w:val="center"/>
          </w:tcPr>
          <w:p w14:paraId="58B6313C" w14:textId="77777777" w:rsidR="00F15F3F" w:rsidRDefault="00056EDB">
            <w:pPr>
              <w:pStyle w:val="NCIEBody"/>
              <w:spacing w:after="0" w:line="240" w:lineRule="auto"/>
            </w:pPr>
            <w:r>
              <w:rPr>
                <w:sz w:val="16"/>
              </w:rPr>
              <w:t>Tracking Authorization</w:t>
            </w:r>
          </w:p>
        </w:tc>
        <w:tc>
          <w:tcPr>
            <w:tcW w:w="5018" w:type="dxa"/>
            <w:shd w:val="clear" w:color="auto" w:fill="FFFFFF"/>
            <w:tcMar>
              <w:top w:w="70" w:type="dxa"/>
              <w:left w:w="90" w:type="dxa"/>
              <w:bottom w:w="70" w:type="dxa"/>
              <w:right w:w="90" w:type="dxa"/>
            </w:tcMar>
            <w:vAlign w:val="center"/>
          </w:tcPr>
          <w:p w14:paraId="608BB5CB" w14:textId="77777777" w:rsidR="00F15F3F" w:rsidRDefault="00056EDB">
            <w:pPr>
              <w:pStyle w:val="NCIEBody"/>
              <w:spacing w:after="0" w:line="240" w:lineRule="auto"/>
            </w:pPr>
            <w:r>
              <w:rPr>
                <w:sz w:val="16"/>
              </w:rPr>
              <w:t>investigation reference, authorizing actor, scope, effective period.</w:t>
            </w:r>
          </w:p>
        </w:tc>
      </w:tr>
      <w:tr w:rsidR="00F15F3F" w14:paraId="3D59B404" w14:textId="77777777">
        <w:trPr>
          <w:cantSplit/>
        </w:trPr>
        <w:tc>
          <w:tcPr>
            <w:tcW w:w="5018" w:type="dxa"/>
            <w:shd w:val="clear" w:color="auto" w:fill="EDF4EF"/>
            <w:tcMar>
              <w:top w:w="70" w:type="dxa"/>
              <w:left w:w="90" w:type="dxa"/>
              <w:bottom w:w="70" w:type="dxa"/>
              <w:right w:w="90" w:type="dxa"/>
            </w:tcMar>
            <w:vAlign w:val="center"/>
          </w:tcPr>
          <w:p w14:paraId="659EE0D0" w14:textId="77777777" w:rsidR="00F15F3F" w:rsidRDefault="00056EDB">
            <w:pPr>
              <w:pStyle w:val="NCIEBody"/>
              <w:spacing w:after="0" w:line="240" w:lineRule="auto"/>
            </w:pPr>
            <w:r>
              <w:rPr>
                <w:sz w:val="16"/>
              </w:rPr>
              <w:t>Location Evidence</w:t>
            </w:r>
          </w:p>
        </w:tc>
        <w:tc>
          <w:tcPr>
            <w:tcW w:w="5018" w:type="dxa"/>
            <w:shd w:val="clear" w:color="auto" w:fill="EDF4EF"/>
            <w:tcMar>
              <w:top w:w="70" w:type="dxa"/>
              <w:left w:w="90" w:type="dxa"/>
              <w:bottom w:w="70" w:type="dxa"/>
              <w:right w:w="90" w:type="dxa"/>
            </w:tcMar>
            <w:vAlign w:val="center"/>
          </w:tcPr>
          <w:p w14:paraId="1B23895F" w14:textId="77777777" w:rsidR="00F15F3F" w:rsidRDefault="00056EDB">
            <w:pPr>
              <w:pStyle w:val="NCIEBody"/>
              <w:spacing w:after="0" w:line="240" w:lineRule="auto"/>
            </w:pPr>
            <w:r>
              <w:rPr>
                <w:sz w:val="16"/>
              </w:rPr>
              <w:t>investigation reference, geometry (Ch.8, heightened classification), source reference.</w:t>
            </w:r>
          </w:p>
        </w:tc>
      </w:tr>
      <w:tr w:rsidR="00F15F3F" w14:paraId="7BFA59E7" w14:textId="77777777">
        <w:trPr>
          <w:cantSplit/>
        </w:trPr>
        <w:tc>
          <w:tcPr>
            <w:tcW w:w="5018" w:type="dxa"/>
            <w:shd w:val="clear" w:color="auto" w:fill="FFFFFF"/>
            <w:tcMar>
              <w:top w:w="70" w:type="dxa"/>
              <w:left w:w="90" w:type="dxa"/>
              <w:bottom w:w="70" w:type="dxa"/>
              <w:right w:w="90" w:type="dxa"/>
            </w:tcMar>
            <w:vAlign w:val="center"/>
          </w:tcPr>
          <w:p w14:paraId="355BC144" w14:textId="77777777" w:rsidR="00F15F3F" w:rsidRDefault="00056EDB">
            <w:pPr>
              <w:pStyle w:val="NCIEBody"/>
              <w:spacing w:after="0" w:line="240" w:lineRule="auto"/>
            </w:pPr>
            <w:r>
              <w:rPr>
                <w:sz w:val="16"/>
              </w:rPr>
              <w:t>Blocking Request</w:t>
            </w:r>
          </w:p>
        </w:tc>
        <w:tc>
          <w:tcPr>
            <w:tcW w:w="5018" w:type="dxa"/>
            <w:shd w:val="clear" w:color="auto" w:fill="FFFFFF"/>
            <w:tcMar>
              <w:top w:w="70" w:type="dxa"/>
              <w:left w:w="90" w:type="dxa"/>
              <w:bottom w:w="70" w:type="dxa"/>
              <w:right w:w="90" w:type="dxa"/>
            </w:tcMar>
            <w:vAlign w:val="center"/>
          </w:tcPr>
          <w:p w14:paraId="1C120FF1" w14:textId="77777777" w:rsidR="00F15F3F" w:rsidRDefault="00056EDB">
            <w:pPr>
              <w:pStyle w:val="NCIEBody"/>
              <w:spacing w:after="0" w:line="240" w:lineRule="auto"/>
            </w:pPr>
            <w:r>
              <w:rPr>
                <w:sz w:val="16"/>
              </w:rPr>
              <w:t>investigation reference, target SIM, requested-by actor, status.</w:t>
            </w:r>
          </w:p>
        </w:tc>
      </w:tr>
      <w:tr w:rsidR="00F15F3F" w14:paraId="700C42AF" w14:textId="77777777">
        <w:trPr>
          <w:cantSplit/>
        </w:trPr>
        <w:tc>
          <w:tcPr>
            <w:tcW w:w="5018" w:type="dxa"/>
            <w:shd w:val="clear" w:color="auto" w:fill="EDF4EF"/>
            <w:tcMar>
              <w:top w:w="70" w:type="dxa"/>
              <w:left w:w="90" w:type="dxa"/>
              <w:bottom w:w="70" w:type="dxa"/>
              <w:right w:w="90" w:type="dxa"/>
            </w:tcMar>
            <w:vAlign w:val="center"/>
          </w:tcPr>
          <w:p w14:paraId="4E57EC73" w14:textId="77777777" w:rsidR="00F15F3F" w:rsidRDefault="00056EDB">
            <w:pPr>
              <w:pStyle w:val="NCIEBody"/>
              <w:spacing w:after="0" w:line="240" w:lineRule="auto"/>
            </w:pPr>
            <w:r>
              <w:rPr>
                <w:sz w:val="16"/>
              </w:rPr>
              <w:t>Blocking Action</w:t>
            </w:r>
          </w:p>
        </w:tc>
        <w:tc>
          <w:tcPr>
            <w:tcW w:w="5018" w:type="dxa"/>
            <w:shd w:val="clear" w:color="auto" w:fill="EDF4EF"/>
            <w:tcMar>
              <w:top w:w="70" w:type="dxa"/>
              <w:left w:w="90" w:type="dxa"/>
              <w:bottom w:w="70" w:type="dxa"/>
              <w:right w:w="90" w:type="dxa"/>
            </w:tcMar>
            <w:vAlign w:val="center"/>
          </w:tcPr>
          <w:p w14:paraId="1E16E999" w14:textId="77777777" w:rsidR="00F15F3F" w:rsidRDefault="00056EDB">
            <w:pPr>
              <w:pStyle w:val="NCIEBody"/>
              <w:spacing w:after="0" w:line="240" w:lineRule="auto"/>
            </w:pPr>
            <w:r>
              <w:rPr>
                <w:sz w:val="16"/>
              </w:rPr>
              <w:t>blocking request reference, provider reference (Ch.23), execution status, timestamp.</w:t>
            </w:r>
          </w:p>
        </w:tc>
      </w:tr>
      <w:tr w:rsidR="00F15F3F" w14:paraId="7B1C18A3" w14:textId="77777777">
        <w:trPr>
          <w:cantSplit/>
        </w:trPr>
        <w:tc>
          <w:tcPr>
            <w:tcW w:w="5018" w:type="dxa"/>
            <w:shd w:val="clear" w:color="auto" w:fill="FFFFFF"/>
            <w:tcMar>
              <w:top w:w="70" w:type="dxa"/>
              <w:left w:w="90" w:type="dxa"/>
              <w:bottom w:w="70" w:type="dxa"/>
              <w:right w:w="90" w:type="dxa"/>
            </w:tcMar>
            <w:vAlign w:val="center"/>
          </w:tcPr>
          <w:p w14:paraId="216724F1" w14:textId="77777777" w:rsidR="00F15F3F" w:rsidRDefault="00056EDB">
            <w:pPr>
              <w:pStyle w:val="NCIEBody"/>
              <w:spacing w:after="0" w:line="240" w:lineRule="auto"/>
            </w:pPr>
            <w:r>
              <w:rPr>
                <w:sz w:val="16"/>
              </w:rPr>
              <w:t>Blocking Verification</w:t>
            </w:r>
          </w:p>
        </w:tc>
        <w:tc>
          <w:tcPr>
            <w:tcW w:w="5018" w:type="dxa"/>
            <w:shd w:val="clear" w:color="auto" w:fill="FFFFFF"/>
            <w:tcMar>
              <w:top w:w="70" w:type="dxa"/>
              <w:left w:w="90" w:type="dxa"/>
              <w:bottom w:w="70" w:type="dxa"/>
              <w:right w:w="90" w:type="dxa"/>
            </w:tcMar>
            <w:vAlign w:val="center"/>
          </w:tcPr>
          <w:p w14:paraId="0D0104A6" w14:textId="77777777" w:rsidR="00F15F3F" w:rsidRDefault="00056EDB">
            <w:pPr>
              <w:pStyle w:val="NCIEBody"/>
              <w:spacing w:after="0" w:line="240" w:lineRule="auto"/>
            </w:pPr>
            <w:r>
              <w:rPr>
                <w:sz w:val="16"/>
              </w:rPr>
              <w:t>blocking action reference, verification method, verified status.</w:t>
            </w:r>
          </w:p>
        </w:tc>
      </w:tr>
      <w:tr w:rsidR="00F15F3F" w14:paraId="53BB0013" w14:textId="77777777">
        <w:trPr>
          <w:cantSplit/>
        </w:trPr>
        <w:tc>
          <w:tcPr>
            <w:tcW w:w="5018" w:type="dxa"/>
            <w:shd w:val="clear" w:color="auto" w:fill="EDF4EF"/>
            <w:tcMar>
              <w:top w:w="70" w:type="dxa"/>
              <w:left w:w="90" w:type="dxa"/>
              <w:bottom w:w="70" w:type="dxa"/>
              <w:right w:w="90" w:type="dxa"/>
            </w:tcMar>
            <w:vAlign w:val="center"/>
          </w:tcPr>
          <w:p w14:paraId="7FEA183A" w14:textId="77777777" w:rsidR="00F15F3F" w:rsidRDefault="00056EDB">
            <w:pPr>
              <w:pStyle w:val="NCIEBody"/>
              <w:spacing w:after="0" w:line="240" w:lineRule="auto"/>
            </w:pPr>
            <w:r>
              <w:rPr>
                <w:sz w:val="16"/>
              </w:rPr>
              <w:t>Enforcement Outcome</w:t>
            </w:r>
          </w:p>
        </w:tc>
        <w:tc>
          <w:tcPr>
            <w:tcW w:w="5018" w:type="dxa"/>
            <w:shd w:val="clear" w:color="auto" w:fill="EDF4EF"/>
            <w:tcMar>
              <w:top w:w="70" w:type="dxa"/>
              <w:left w:w="90" w:type="dxa"/>
              <w:bottom w:w="70" w:type="dxa"/>
              <w:right w:w="90" w:type="dxa"/>
            </w:tcMar>
            <w:vAlign w:val="center"/>
          </w:tcPr>
          <w:p w14:paraId="52B06261" w14:textId="77777777" w:rsidR="00F15F3F" w:rsidRDefault="00056EDB">
            <w:pPr>
              <w:pStyle w:val="NCIEBody"/>
              <w:spacing w:after="0" w:line="240" w:lineRule="auto"/>
            </w:pPr>
            <w:r>
              <w:rPr>
                <w:sz w:val="16"/>
              </w:rPr>
              <w:t>investigation reference, outcome sourced only from the authoritative law-enforcement/regulatory system of record — never inferred by NCIE.</w:t>
            </w:r>
          </w:p>
        </w:tc>
      </w:tr>
    </w:tbl>
    <w:p w14:paraId="47FEB4C4" w14:textId="77777777" w:rsidR="00F15F3F" w:rsidRDefault="00F15F3F"/>
    <w:p w14:paraId="11699135" w14:textId="77777777" w:rsidR="00F15F3F" w:rsidRDefault="00056EDB">
      <w:pPr>
        <w:pStyle w:val="Heading2"/>
      </w:pPr>
      <w:bookmarkStart w:id="164" w:name="_Toc239226306"/>
      <w:r>
        <w:t>15.4 Stage Lifecycle</w:t>
      </w:r>
      <w:bookmarkEnd w:id="164"/>
    </w:p>
    <w:p w14:paraId="19F4551B" w14:textId="77777777" w:rsidR="00F15F3F" w:rsidRDefault="00056EDB">
      <w:pPr>
        <w:pStyle w:val="NCIEFigureCaption"/>
      </w:pPr>
      <w:r>
        <w:t>Figure 9. Anti-Fraud stage progression, each stage an explicit, auditable entity.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 process flow"/>
      </w:tblPr>
      <w:tblGrid>
        <w:gridCol w:w="5018"/>
        <w:gridCol w:w="5018"/>
      </w:tblGrid>
      <w:tr w:rsidR="00F15F3F" w14:paraId="6D580560" w14:textId="77777777">
        <w:trPr>
          <w:cantSplit/>
        </w:trPr>
        <w:tc>
          <w:tcPr>
            <w:tcW w:w="5018" w:type="dxa"/>
            <w:shd w:val="clear" w:color="auto" w:fill="D89D26"/>
            <w:tcMar>
              <w:top w:w="70" w:type="dxa"/>
              <w:left w:w="90" w:type="dxa"/>
              <w:bottom w:w="70" w:type="dxa"/>
              <w:right w:w="90" w:type="dxa"/>
            </w:tcMar>
            <w:vAlign w:val="center"/>
          </w:tcPr>
          <w:p w14:paraId="4D719EC9"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AE564C8" w14:textId="77777777" w:rsidR="00F15F3F" w:rsidRDefault="00056EDB">
            <w:pPr>
              <w:pStyle w:val="NCIEBody"/>
              <w:spacing w:after="0" w:line="240" w:lineRule="auto"/>
            </w:pPr>
            <w:r>
              <w:rPr>
                <w:color w:val="FFFFFF"/>
                <w:sz w:val="16"/>
              </w:rPr>
              <w:t>SIMBOX Detection (automated signal)</w:t>
            </w:r>
          </w:p>
        </w:tc>
      </w:tr>
      <w:tr w:rsidR="00F15F3F" w14:paraId="12A4B5EB" w14:textId="77777777">
        <w:trPr>
          <w:cantSplit/>
        </w:trPr>
        <w:tc>
          <w:tcPr>
            <w:tcW w:w="10036" w:type="dxa"/>
            <w:gridSpan w:val="2"/>
            <w:shd w:val="clear" w:color="auto" w:fill="EDF4EF"/>
            <w:tcMar>
              <w:top w:w="15" w:type="dxa"/>
              <w:left w:w="20" w:type="dxa"/>
              <w:bottom w:w="15" w:type="dxa"/>
              <w:right w:w="20" w:type="dxa"/>
            </w:tcMar>
            <w:vAlign w:val="center"/>
          </w:tcPr>
          <w:p w14:paraId="64D320F8" w14:textId="77777777" w:rsidR="00F15F3F" w:rsidRDefault="00056EDB">
            <w:pPr>
              <w:pStyle w:val="NCIEBody"/>
              <w:spacing w:after="0" w:line="240" w:lineRule="auto"/>
              <w:jc w:val="center"/>
            </w:pPr>
            <w:r>
              <w:rPr>
                <w:b/>
                <w:color w:val="D89D26"/>
                <w:sz w:val="13"/>
              </w:rPr>
              <w:t>▼</w:t>
            </w:r>
          </w:p>
        </w:tc>
      </w:tr>
      <w:tr w:rsidR="00F15F3F" w14:paraId="3CFF57EF" w14:textId="77777777">
        <w:trPr>
          <w:cantSplit/>
        </w:trPr>
        <w:tc>
          <w:tcPr>
            <w:tcW w:w="5018" w:type="dxa"/>
            <w:shd w:val="clear" w:color="auto" w:fill="D89D26"/>
            <w:tcMar>
              <w:top w:w="70" w:type="dxa"/>
              <w:left w:w="90" w:type="dxa"/>
              <w:bottom w:w="70" w:type="dxa"/>
              <w:right w:w="90" w:type="dxa"/>
            </w:tcMar>
            <w:vAlign w:val="center"/>
          </w:tcPr>
          <w:p w14:paraId="53E3BA75"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274FC49" w14:textId="77777777" w:rsidR="00F15F3F" w:rsidRDefault="00056EDB">
            <w:pPr>
              <w:pStyle w:val="NCIEBody"/>
              <w:spacing w:after="0" w:line="240" w:lineRule="auto"/>
            </w:pPr>
            <w:r>
              <w:rPr>
                <w:color w:val="FFFFFF"/>
                <w:sz w:val="16"/>
              </w:rPr>
              <w:t>Suspected SIM (analyst-reviewed candidate)</w:t>
            </w:r>
          </w:p>
        </w:tc>
      </w:tr>
      <w:tr w:rsidR="00F15F3F" w14:paraId="037BF6D1" w14:textId="77777777">
        <w:trPr>
          <w:cantSplit/>
        </w:trPr>
        <w:tc>
          <w:tcPr>
            <w:tcW w:w="10036" w:type="dxa"/>
            <w:gridSpan w:val="2"/>
            <w:shd w:val="clear" w:color="auto" w:fill="EDF4EF"/>
            <w:tcMar>
              <w:top w:w="15" w:type="dxa"/>
              <w:left w:w="20" w:type="dxa"/>
              <w:bottom w:w="15" w:type="dxa"/>
              <w:right w:w="20" w:type="dxa"/>
            </w:tcMar>
            <w:vAlign w:val="center"/>
          </w:tcPr>
          <w:p w14:paraId="2ADD3661" w14:textId="77777777" w:rsidR="00F15F3F" w:rsidRDefault="00056EDB">
            <w:pPr>
              <w:pStyle w:val="NCIEBody"/>
              <w:spacing w:after="0" w:line="240" w:lineRule="auto"/>
              <w:jc w:val="center"/>
            </w:pPr>
            <w:r>
              <w:rPr>
                <w:b/>
                <w:color w:val="D89D26"/>
                <w:sz w:val="13"/>
              </w:rPr>
              <w:t>▼</w:t>
            </w:r>
          </w:p>
        </w:tc>
      </w:tr>
      <w:tr w:rsidR="00F15F3F" w14:paraId="5815F536" w14:textId="77777777">
        <w:trPr>
          <w:cantSplit/>
        </w:trPr>
        <w:tc>
          <w:tcPr>
            <w:tcW w:w="5018" w:type="dxa"/>
            <w:shd w:val="clear" w:color="auto" w:fill="D89D26"/>
            <w:tcMar>
              <w:top w:w="70" w:type="dxa"/>
              <w:left w:w="90" w:type="dxa"/>
              <w:bottom w:w="70" w:type="dxa"/>
              <w:right w:w="90" w:type="dxa"/>
            </w:tcMar>
            <w:vAlign w:val="center"/>
          </w:tcPr>
          <w:p w14:paraId="45B85FA8"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D3A7E8E" w14:textId="77777777" w:rsidR="00F15F3F" w:rsidRDefault="00056EDB">
            <w:pPr>
              <w:pStyle w:val="NCIEBody"/>
              <w:spacing w:after="0" w:line="240" w:lineRule="auto"/>
            </w:pPr>
            <w:r>
              <w:rPr>
                <w:color w:val="FFFFFF"/>
                <w:sz w:val="16"/>
              </w:rPr>
              <w:t xml:space="preserve">Investigation opened (sensitive </w:t>
            </w:r>
            <w:proofErr w:type="gramStart"/>
            <w:r>
              <w:rPr>
                <w:color w:val="FFFFFF"/>
                <w:sz w:val="16"/>
              </w:rPr>
              <w:t>joins</w:t>
            </w:r>
            <w:proofErr w:type="gramEnd"/>
            <w:r>
              <w:rPr>
                <w:color w:val="FFFFFF"/>
                <w:sz w:val="16"/>
              </w:rPr>
              <w:t xml:space="preserve"> individually authorized and logged)</w:t>
            </w:r>
          </w:p>
        </w:tc>
      </w:tr>
      <w:tr w:rsidR="00F15F3F" w14:paraId="38D1D657" w14:textId="77777777">
        <w:trPr>
          <w:cantSplit/>
        </w:trPr>
        <w:tc>
          <w:tcPr>
            <w:tcW w:w="10036" w:type="dxa"/>
            <w:gridSpan w:val="2"/>
            <w:shd w:val="clear" w:color="auto" w:fill="EDF4EF"/>
            <w:tcMar>
              <w:top w:w="15" w:type="dxa"/>
              <w:left w:w="20" w:type="dxa"/>
              <w:bottom w:w="15" w:type="dxa"/>
              <w:right w:w="20" w:type="dxa"/>
            </w:tcMar>
            <w:vAlign w:val="center"/>
          </w:tcPr>
          <w:p w14:paraId="5D6CFA79" w14:textId="77777777" w:rsidR="00F15F3F" w:rsidRDefault="00056EDB">
            <w:pPr>
              <w:pStyle w:val="NCIEBody"/>
              <w:spacing w:after="0" w:line="240" w:lineRule="auto"/>
              <w:jc w:val="center"/>
            </w:pPr>
            <w:r>
              <w:rPr>
                <w:b/>
                <w:color w:val="D89D26"/>
                <w:sz w:val="13"/>
              </w:rPr>
              <w:t>▼</w:t>
            </w:r>
          </w:p>
        </w:tc>
      </w:tr>
      <w:tr w:rsidR="00F15F3F" w14:paraId="022D57B4" w14:textId="77777777">
        <w:trPr>
          <w:cantSplit/>
        </w:trPr>
        <w:tc>
          <w:tcPr>
            <w:tcW w:w="5018" w:type="dxa"/>
            <w:shd w:val="clear" w:color="auto" w:fill="D89D26"/>
            <w:tcMar>
              <w:top w:w="70" w:type="dxa"/>
              <w:left w:w="90" w:type="dxa"/>
              <w:bottom w:w="70" w:type="dxa"/>
              <w:right w:w="90" w:type="dxa"/>
            </w:tcMar>
            <w:vAlign w:val="center"/>
          </w:tcPr>
          <w:p w14:paraId="65188E09"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A0DE594" w14:textId="77777777" w:rsidR="00F15F3F" w:rsidRDefault="00056EDB">
            <w:pPr>
              <w:pStyle w:val="NCIEBody"/>
              <w:spacing w:after="0" w:line="240" w:lineRule="auto"/>
            </w:pPr>
            <w:r>
              <w:rPr>
                <w:color w:val="FFFFFF"/>
                <w:sz w:val="16"/>
              </w:rPr>
              <w:t>Location Evidence gathered under Tracking Authorization</w:t>
            </w:r>
          </w:p>
        </w:tc>
      </w:tr>
      <w:tr w:rsidR="00F15F3F" w14:paraId="74F0D5F0" w14:textId="77777777">
        <w:trPr>
          <w:cantSplit/>
        </w:trPr>
        <w:tc>
          <w:tcPr>
            <w:tcW w:w="10036" w:type="dxa"/>
            <w:gridSpan w:val="2"/>
            <w:shd w:val="clear" w:color="auto" w:fill="EDF4EF"/>
            <w:tcMar>
              <w:top w:w="15" w:type="dxa"/>
              <w:left w:w="20" w:type="dxa"/>
              <w:bottom w:w="15" w:type="dxa"/>
              <w:right w:w="20" w:type="dxa"/>
            </w:tcMar>
            <w:vAlign w:val="center"/>
          </w:tcPr>
          <w:p w14:paraId="208A4E76" w14:textId="77777777" w:rsidR="00F15F3F" w:rsidRDefault="00056EDB">
            <w:pPr>
              <w:pStyle w:val="NCIEBody"/>
              <w:spacing w:after="0" w:line="240" w:lineRule="auto"/>
              <w:jc w:val="center"/>
            </w:pPr>
            <w:r>
              <w:rPr>
                <w:b/>
                <w:color w:val="D89D26"/>
                <w:sz w:val="13"/>
              </w:rPr>
              <w:t>▼</w:t>
            </w:r>
          </w:p>
        </w:tc>
      </w:tr>
      <w:tr w:rsidR="00F15F3F" w14:paraId="149E51D9" w14:textId="77777777">
        <w:trPr>
          <w:cantSplit/>
        </w:trPr>
        <w:tc>
          <w:tcPr>
            <w:tcW w:w="5018" w:type="dxa"/>
            <w:shd w:val="clear" w:color="auto" w:fill="D89D26"/>
            <w:tcMar>
              <w:top w:w="70" w:type="dxa"/>
              <w:left w:w="90" w:type="dxa"/>
              <w:bottom w:w="70" w:type="dxa"/>
              <w:right w:w="90" w:type="dxa"/>
            </w:tcMar>
            <w:vAlign w:val="center"/>
          </w:tcPr>
          <w:p w14:paraId="564C5D8F" w14:textId="77777777" w:rsidR="00F15F3F" w:rsidRDefault="00056EDB">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4AAE1D13" w14:textId="77777777" w:rsidR="00F15F3F" w:rsidRDefault="00056EDB">
            <w:pPr>
              <w:pStyle w:val="NCIEBody"/>
              <w:spacing w:after="0" w:line="240" w:lineRule="auto"/>
            </w:pPr>
            <w:r>
              <w:rPr>
                <w:color w:val="FFFFFF"/>
                <w:sz w:val="16"/>
              </w:rPr>
              <w:t>Blocking Request raised, requiring separate validation and authorization</w:t>
            </w:r>
          </w:p>
        </w:tc>
      </w:tr>
      <w:tr w:rsidR="00F15F3F" w14:paraId="3412C0CD" w14:textId="77777777">
        <w:trPr>
          <w:cantSplit/>
        </w:trPr>
        <w:tc>
          <w:tcPr>
            <w:tcW w:w="10036" w:type="dxa"/>
            <w:gridSpan w:val="2"/>
            <w:shd w:val="clear" w:color="auto" w:fill="EDF4EF"/>
            <w:tcMar>
              <w:top w:w="15" w:type="dxa"/>
              <w:left w:w="20" w:type="dxa"/>
              <w:bottom w:w="15" w:type="dxa"/>
              <w:right w:w="20" w:type="dxa"/>
            </w:tcMar>
            <w:vAlign w:val="center"/>
          </w:tcPr>
          <w:p w14:paraId="18B6B38C" w14:textId="77777777" w:rsidR="00F15F3F" w:rsidRDefault="00056EDB">
            <w:pPr>
              <w:pStyle w:val="NCIEBody"/>
              <w:spacing w:after="0" w:line="240" w:lineRule="auto"/>
              <w:jc w:val="center"/>
            </w:pPr>
            <w:r>
              <w:rPr>
                <w:b/>
                <w:color w:val="D89D26"/>
                <w:sz w:val="13"/>
              </w:rPr>
              <w:t>▼</w:t>
            </w:r>
          </w:p>
        </w:tc>
      </w:tr>
      <w:tr w:rsidR="00F15F3F" w14:paraId="6EB3E54D" w14:textId="77777777">
        <w:trPr>
          <w:cantSplit/>
        </w:trPr>
        <w:tc>
          <w:tcPr>
            <w:tcW w:w="5018" w:type="dxa"/>
            <w:shd w:val="clear" w:color="auto" w:fill="D89D26"/>
            <w:tcMar>
              <w:top w:w="70" w:type="dxa"/>
              <w:left w:w="90" w:type="dxa"/>
              <w:bottom w:w="70" w:type="dxa"/>
              <w:right w:w="90" w:type="dxa"/>
            </w:tcMar>
            <w:vAlign w:val="center"/>
          </w:tcPr>
          <w:p w14:paraId="4E7B4220" w14:textId="77777777" w:rsidR="00F15F3F" w:rsidRDefault="00056ED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9A4B4AB" w14:textId="77777777" w:rsidR="00F15F3F" w:rsidRDefault="00056EDB">
            <w:pPr>
              <w:pStyle w:val="NCIEBody"/>
              <w:spacing w:after="0" w:line="240" w:lineRule="auto"/>
            </w:pPr>
            <w:r>
              <w:rPr>
                <w:color w:val="FFFFFF"/>
                <w:sz w:val="16"/>
              </w:rPr>
              <w:t>Blocking Action executed and Blocking Verification confirmed</w:t>
            </w:r>
          </w:p>
        </w:tc>
      </w:tr>
      <w:tr w:rsidR="00F15F3F" w14:paraId="2B6AFA4F" w14:textId="77777777">
        <w:trPr>
          <w:cantSplit/>
        </w:trPr>
        <w:tc>
          <w:tcPr>
            <w:tcW w:w="10036" w:type="dxa"/>
            <w:gridSpan w:val="2"/>
            <w:shd w:val="clear" w:color="auto" w:fill="EDF4EF"/>
            <w:tcMar>
              <w:top w:w="15" w:type="dxa"/>
              <w:left w:w="20" w:type="dxa"/>
              <w:bottom w:w="15" w:type="dxa"/>
              <w:right w:w="20" w:type="dxa"/>
            </w:tcMar>
            <w:vAlign w:val="center"/>
          </w:tcPr>
          <w:p w14:paraId="0670AB5E" w14:textId="77777777" w:rsidR="00F15F3F" w:rsidRDefault="00056EDB">
            <w:pPr>
              <w:pStyle w:val="NCIEBody"/>
              <w:spacing w:after="0" w:line="240" w:lineRule="auto"/>
              <w:jc w:val="center"/>
            </w:pPr>
            <w:r>
              <w:rPr>
                <w:b/>
                <w:color w:val="D89D26"/>
                <w:sz w:val="13"/>
              </w:rPr>
              <w:t>▼</w:t>
            </w:r>
          </w:p>
        </w:tc>
      </w:tr>
      <w:tr w:rsidR="00F15F3F" w14:paraId="7B3AB693" w14:textId="77777777">
        <w:trPr>
          <w:cantSplit/>
        </w:trPr>
        <w:tc>
          <w:tcPr>
            <w:tcW w:w="5018" w:type="dxa"/>
            <w:shd w:val="clear" w:color="auto" w:fill="D89D26"/>
            <w:tcMar>
              <w:top w:w="70" w:type="dxa"/>
              <w:left w:w="90" w:type="dxa"/>
              <w:bottom w:w="70" w:type="dxa"/>
              <w:right w:w="90" w:type="dxa"/>
            </w:tcMar>
            <w:vAlign w:val="center"/>
          </w:tcPr>
          <w:p w14:paraId="42117547" w14:textId="77777777" w:rsidR="00F15F3F" w:rsidRDefault="00056ED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2CCF0B2" w14:textId="77777777" w:rsidR="00F15F3F" w:rsidRDefault="00056EDB">
            <w:pPr>
              <w:pStyle w:val="NCIEBody"/>
              <w:spacing w:after="0" w:line="240" w:lineRule="auto"/>
            </w:pPr>
            <w:r>
              <w:rPr>
                <w:color w:val="FFFFFF"/>
                <w:sz w:val="16"/>
              </w:rPr>
              <w:t>Enforcement Outcome recorded only from the authoritative external system</w:t>
            </w:r>
          </w:p>
        </w:tc>
      </w:tr>
    </w:tbl>
    <w:p w14:paraId="167B2469" w14:textId="77777777" w:rsidR="00F15F3F" w:rsidRDefault="00056EDB">
      <w:pPr>
        <w:pStyle w:val="Heading2"/>
      </w:pPr>
      <w:bookmarkStart w:id="165" w:name="_Toc239226307"/>
      <w:r>
        <w:t>15.5 Relationships and Cardinality</w:t>
      </w:r>
      <w:bookmarkEnd w:id="165"/>
    </w:p>
    <w:p w14:paraId="0D307F21" w14:textId="77777777" w:rsidR="00F15F3F" w:rsidRDefault="00056EDB">
      <w:pPr>
        <w:pStyle w:val="ListBullet"/>
      </w:pPr>
      <w:r>
        <w:t>One SIMBOX Detection may link to zero-or-more Suspected SIMs (a single signal can implicate multiple SIMs, e.g. a shared device).</w:t>
      </w:r>
    </w:p>
    <w:p w14:paraId="1889C432" w14:textId="77777777" w:rsidR="00F15F3F" w:rsidRDefault="00056EDB">
      <w:pPr>
        <w:pStyle w:val="ListBullet"/>
      </w:pPr>
      <w:r>
        <w:t>One Investigation has zero-or-more Blocking Requests, each with at most one Blocking Action and at most one Blocking Verification.</w:t>
      </w:r>
    </w:p>
    <w:p w14:paraId="78387645" w14:textId="77777777" w:rsidR="00F15F3F" w:rsidRDefault="00056EDB">
      <w:pPr>
        <w:pStyle w:val="ListBullet"/>
      </w:pPr>
      <w:r>
        <w:t>Enforcement Outcome references the Investigation but is never derived by NCIE computation — only ingested from the authoritative external source.</w:t>
      </w:r>
    </w:p>
    <w:p w14:paraId="291E398B" w14:textId="77777777" w:rsidR="00F15F3F" w:rsidRDefault="00056EDB">
      <w:pPr>
        <w:pStyle w:val="Heading2"/>
      </w:pPr>
      <w:bookmarkStart w:id="166" w:name="_Toc239226308"/>
      <w:r>
        <w:t>15.6 Classification and Security</w:t>
      </w:r>
      <w:bookmarkEnd w:id="166"/>
    </w:p>
    <w:p w14:paraId="0792425F" w14:textId="77777777" w:rsidR="00F15F3F" w:rsidRDefault="00056EDB">
      <w:pPr>
        <w:pStyle w:val="NCIEBody"/>
      </w:pPr>
      <w:r>
        <w:t xml:space="preserve">Location Evidence and Detection Evidence tied to Anti-Fraud investigations are sensitive-tier by default (NCIE-002 Ch.26). Sensitive </w:t>
      </w:r>
      <w:proofErr w:type="gramStart"/>
      <w:r>
        <w:t>joins</w:t>
      </w:r>
      <w:proofErr w:type="gramEnd"/>
      <w:r>
        <w:t xml:space="preserve"> (identity-to-location) require an explicit Tracking Authorization record before they may be performed, not merely a standing role grant.</w:t>
      </w:r>
    </w:p>
    <w:p w14:paraId="1108E4D2" w14:textId="77777777" w:rsidR="00F15F3F" w:rsidRDefault="00056EDB">
      <w:pPr>
        <w:pStyle w:val="Heading2"/>
      </w:pPr>
      <w:bookmarkStart w:id="167" w:name="_Toc239226309"/>
      <w:r>
        <w:t>15.7 Failure / Exception Semantics</w:t>
      </w:r>
      <w:bookmarkEnd w:id="167"/>
    </w:p>
    <w:p w14:paraId="1D3F0982" w14:textId="77777777" w:rsidR="00F15F3F" w:rsidRDefault="00056EDB">
      <w:pPr>
        <w:pStyle w:val="NCIEBody"/>
      </w:pPr>
      <w:r>
        <w:t>A Blocking Action that fails at the provider is retried under idempotency control (Ch.28) and surfaces failure explicitly; it is never recorded as Verified without a genuine Blocking Verification.</w:t>
      </w:r>
    </w:p>
    <w:p w14:paraId="165C8311" w14:textId="77777777" w:rsidR="00F15F3F" w:rsidRDefault="00056EDB">
      <w:pPr>
        <w:pStyle w:val="Heading2"/>
      </w:pPr>
      <w:bookmarkStart w:id="168" w:name="_Toc239226310"/>
      <w:r>
        <w:t>NCIE-002 Architecture Dependency &amp; Traceability</w:t>
      </w:r>
      <w:bookmarkEnd w:id="168"/>
    </w:p>
    <w:p w14:paraId="761CD78C" w14:textId="77777777" w:rsidR="00F15F3F" w:rsidRDefault="00056EDB">
      <w:pPr>
        <w:pStyle w:val="NCIEBody"/>
      </w:pPr>
      <w:r>
        <w:t>Directly implements NCIE-002 Ch.15 in full.</w:t>
      </w:r>
    </w:p>
    <w:p w14:paraId="4B8614CA" w14:textId="77777777" w:rsidR="00F15F3F" w:rsidRDefault="00056EDB">
      <w:pPr>
        <w:pStyle w:val="Heading2"/>
      </w:pPr>
      <w:bookmarkStart w:id="169" w:name="_Toc239226311"/>
      <w:r>
        <w:t>Human Review Focus</w:t>
      </w:r>
      <w:bookmarkEnd w:id="169"/>
    </w:p>
    <w:p w14:paraId="71D857D4"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actual Anti-Fraud workflow, tools and detection sources currently used at NCA.</w:t>
      </w:r>
    </w:p>
    <w:p w14:paraId="13AE670A"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what location data is received and at what precision.</w:t>
      </w:r>
    </w:p>
    <w:p w14:paraId="24B3AA66"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blocking interfaces, approval matrix and verification process with operators.</w:t>
      </w:r>
    </w:p>
    <w:p w14:paraId="1B9CD4A3" w14:textId="77777777" w:rsidR="00F15F3F" w:rsidRDefault="00056EDB">
      <w:pPr>
        <w:pStyle w:val="Heading2"/>
      </w:pPr>
      <w:bookmarkStart w:id="170" w:name="_Toc239226312"/>
      <w:r>
        <w:t>15.8 Acceptance Criteria</w:t>
      </w:r>
      <w:bookmarkEnd w:id="170"/>
    </w:p>
    <w:p w14:paraId="6A9632ED" w14:textId="77777777" w:rsidR="00F15F3F" w:rsidRDefault="00056EDB">
      <w:pPr>
        <w:pStyle w:val="ListBullet"/>
      </w:pPr>
      <w:r>
        <w:t>Each stage in §15.4 is demonstrably a distinct, independently queryable entity for a representative case.</w:t>
      </w:r>
    </w:p>
    <w:p w14:paraId="1F2C9367" w14:textId="77777777" w:rsidR="00F15F3F" w:rsidRDefault="00056EDB">
      <w:pPr>
        <w:pStyle w:val="ListBullet"/>
      </w:pPr>
      <w:r>
        <w:t>A Blocking Action cannot reach Verified status without both Blocking Request validation and a genuine Blocking Verification record.</w:t>
      </w:r>
    </w:p>
    <w:p w14:paraId="0C1FA013" w14:textId="77777777" w:rsidR="00F15F3F" w:rsidRDefault="00056EDB">
      <w:pPr>
        <w:pStyle w:val="NCIEChapterLabel"/>
      </w:pPr>
      <w:r>
        <w:lastRenderedPageBreak/>
        <w:t>NCIE-003 — Chapter 16 Expansion</w:t>
      </w:r>
    </w:p>
    <w:p w14:paraId="344CC195" w14:textId="77777777" w:rsidR="00F15F3F" w:rsidRDefault="00056EDB">
      <w:pPr>
        <w:pStyle w:val="Heading1"/>
        <w:pBdr>
          <w:bottom w:val="single" w:sz="14" w:space="5" w:color="D89D26"/>
        </w:pBdr>
      </w:pPr>
      <w:bookmarkStart w:id="171" w:name="_Toc239226313"/>
      <w:r>
        <w:t>Regulatory Case, Finding &amp; Decision Data Model</w:t>
      </w:r>
      <w:bookmarkEnd w:id="171"/>
    </w:p>
    <w:p w14:paraId="7FAB524F" w14:textId="77777777" w:rsidR="00F15F3F" w:rsidRDefault="00056EDB">
      <w:pPr>
        <w:pStyle w:val="NCIEBody"/>
      </w:pPr>
      <w:r>
        <w:rPr>
          <w:i/>
          <w:color w:val="234F29"/>
        </w:rPr>
        <w:t>Defines the formal regulatory objects through which intelligence becomes an institutional case, finding or decision.</w:t>
      </w:r>
    </w:p>
    <w:p w14:paraId="6A819117" w14:textId="77777777" w:rsidR="00F15F3F" w:rsidRDefault="00056EDB">
      <w:pPr>
        <w:pStyle w:val="NCIEStatusBlock"/>
        <w:pBdr>
          <w:left w:val="single" w:sz="18" w:space="8" w:color="D89D26"/>
        </w:pBdr>
        <w:shd w:val="clear" w:color="auto" w:fill="EDF4EF"/>
      </w:pPr>
      <w:r>
        <w:t>Status: IN DEVELOPMENT — FOR HUMAN REVIEW.</w:t>
      </w:r>
    </w:p>
    <w:p w14:paraId="07A80AE2" w14:textId="77777777" w:rsidR="00F15F3F" w:rsidRDefault="00056EDB">
      <w:pPr>
        <w:pStyle w:val="Heading2"/>
      </w:pPr>
      <w:bookmarkStart w:id="172" w:name="_Toc239226314"/>
      <w:r>
        <w:t>16.1 Purpose</w:t>
      </w:r>
      <w:bookmarkEnd w:id="172"/>
    </w:p>
    <w:p w14:paraId="54B62650" w14:textId="77777777" w:rsidR="00F15F3F" w:rsidRDefault="00056EDB">
      <w:pPr>
        <w:pStyle w:val="NCIEBody"/>
      </w:pPr>
      <w:r>
        <w:t>Defines the formal regulatory objects through which intelligence becomes an institutional case, finding or decision, implementing NCIE-002 Ch.16.</w:t>
      </w:r>
    </w:p>
    <w:p w14:paraId="6AE8BD53" w14:textId="77777777" w:rsidR="00F15F3F" w:rsidRDefault="00056EDB">
      <w:pPr>
        <w:pStyle w:val="Heading2"/>
      </w:pPr>
      <w:bookmarkStart w:id="173" w:name="_Toc239226315"/>
      <w:r>
        <w:t>16.2 Semantic Definition — Mandatory Separations</w:t>
      </w:r>
      <w:bookmarkEnd w:id="173"/>
    </w:p>
    <w:p w14:paraId="7DB4196D" w14:textId="77777777" w:rsidR="00F15F3F" w:rsidRDefault="00056EDB">
      <w:pPr>
        <w:pStyle w:val="ListBullet"/>
      </w:pPr>
      <w:r>
        <w:t>Investigation/Situation ≠ Finding — an open Investigation (Ch.15) or Situation (Ch.18) does not automatically become a Finding merely by existing.</w:t>
      </w:r>
    </w:p>
    <w:p w14:paraId="0140699B" w14:textId="77777777" w:rsidR="00F15F3F" w:rsidRDefault="00056EDB">
      <w:pPr>
        <w:pStyle w:val="ListBullet"/>
      </w:pPr>
      <w:r>
        <w:t>Hypothesis ≠ Finding — a Hypothesis (Ch.20/Ch.21), including an ARGUS-attributed one, is working reasoning, never a Finding.</w:t>
      </w:r>
    </w:p>
    <w:p w14:paraId="1F200E4A" w14:textId="77777777" w:rsidR="00F15F3F" w:rsidRDefault="00056EDB">
      <w:pPr>
        <w:pStyle w:val="ListBullet"/>
      </w:pPr>
      <w:r>
        <w:t>Recommendation ≠ Decision — an ARGUS or analyst recommendation is advisory input to a Decision, never the Decision itself.</w:t>
      </w:r>
    </w:p>
    <w:p w14:paraId="2BD10274" w14:textId="77777777" w:rsidR="00F15F3F" w:rsidRDefault="00056EDB">
      <w:pPr>
        <w:pStyle w:val="ListBullet"/>
      </w:pPr>
      <w:r>
        <w:t>Finding ≠ Decision — a Validated Finding states what is established; a Decision states the institutional action taken in response.</w:t>
      </w:r>
    </w:p>
    <w:p w14:paraId="0C57EBC1" w14:textId="77777777" w:rsidR="00F15F3F" w:rsidRDefault="00056EDB">
      <w:pPr>
        <w:pStyle w:val="Heading2"/>
      </w:pPr>
      <w:bookmarkStart w:id="174" w:name="_Toc239226316"/>
      <w:r>
        <w:t>16.3 Principal Entities</w:t>
      </w:r>
      <w:bookmarkEnd w:id="174"/>
    </w:p>
    <w:p w14:paraId="23FC1183" w14:textId="77777777" w:rsidR="00F15F3F" w:rsidRDefault="00056EDB">
      <w:pPr>
        <w:pStyle w:val="NCIEFigureCaption"/>
      </w:pPr>
      <w:r>
        <w:t>Table 16. Regulatory Case, Finding &amp; Decision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F15F3F" w14:paraId="543947BF" w14:textId="77777777">
        <w:trPr>
          <w:tblHeader/>
        </w:trPr>
        <w:tc>
          <w:tcPr>
            <w:tcW w:w="5018" w:type="dxa"/>
            <w:shd w:val="clear" w:color="auto" w:fill="071A14"/>
            <w:tcMar>
              <w:top w:w="70" w:type="dxa"/>
              <w:left w:w="90" w:type="dxa"/>
              <w:bottom w:w="70" w:type="dxa"/>
              <w:right w:w="90" w:type="dxa"/>
            </w:tcMar>
            <w:vAlign w:val="center"/>
          </w:tcPr>
          <w:p w14:paraId="183887E0"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4BC15DD3" w14:textId="77777777" w:rsidR="00F15F3F" w:rsidRDefault="00056EDB">
            <w:pPr>
              <w:pStyle w:val="NCIEBody"/>
              <w:spacing w:after="0" w:line="240" w:lineRule="auto"/>
              <w:jc w:val="center"/>
            </w:pPr>
            <w:r>
              <w:rPr>
                <w:b/>
                <w:color w:val="FFFFFF"/>
                <w:sz w:val="15"/>
              </w:rPr>
              <w:t>Attributes / Attribute Classes</w:t>
            </w:r>
          </w:p>
        </w:tc>
      </w:tr>
      <w:tr w:rsidR="00F15F3F" w14:paraId="23D750F0" w14:textId="77777777">
        <w:trPr>
          <w:cantSplit/>
        </w:trPr>
        <w:tc>
          <w:tcPr>
            <w:tcW w:w="5018" w:type="dxa"/>
            <w:shd w:val="clear" w:color="auto" w:fill="FFFFFF"/>
            <w:tcMar>
              <w:top w:w="70" w:type="dxa"/>
              <w:left w:w="90" w:type="dxa"/>
              <w:bottom w:w="70" w:type="dxa"/>
              <w:right w:w="90" w:type="dxa"/>
            </w:tcMar>
            <w:vAlign w:val="center"/>
          </w:tcPr>
          <w:p w14:paraId="348255AF" w14:textId="77777777" w:rsidR="00F15F3F" w:rsidRDefault="00056EDB">
            <w:pPr>
              <w:pStyle w:val="NCIEBody"/>
              <w:spacing w:after="0" w:line="240" w:lineRule="auto"/>
            </w:pPr>
            <w:r>
              <w:rPr>
                <w:sz w:val="16"/>
              </w:rPr>
              <w:t>Case</w:t>
            </w:r>
          </w:p>
        </w:tc>
        <w:tc>
          <w:tcPr>
            <w:tcW w:w="5018" w:type="dxa"/>
            <w:shd w:val="clear" w:color="auto" w:fill="FFFFFF"/>
            <w:tcMar>
              <w:top w:w="70" w:type="dxa"/>
              <w:left w:w="90" w:type="dxa"/>
              <w:bottom w:w="70" w:type="dxa"/>
              <w:right w:w="90" w:type="dxa"/>
            </w:tcMar>
            <w:vAlign w:val="center"/>
          </w:tcPr>
          <w:p w14:paraId="071DF89D" w14:textId="77777777" w:rsidR="00F15F3F" w:rsidRDefault="00056EDB">
            <w:pPr>
              <w:pStyle w:val="NCIEBody"/>
              <w:spacing w:after="0" w:line="240" w:lineRule="auto"/>
            </w:pPr>
            <w:r>
              <w:rPr>
                <w:sz w:val="16"/>
              </w:rPr>
              <w:t>canonical ID, originating domain/exception reference, status, assigned officer(s) (Ch.26).</w:t>
            </w:r>
          </w:p>
        </w:tc>
      </w:tr>
      <w:tr w:rsidR="00F15F3F" w14:paraId="228E9BE7" w14:textId="77777777">
        <w:trPr>
          <w:cantSplit/>
        </w:trPr>
        <w:tc>
          <w:tcPr>
            <w:tcW w:w="5018" w:type="dxa"/>
            <w:shd w:val="clear" w:color="auto" w:fill="EDF4EF"/>
            <w:tcMar>
              <w:top w:w="70" w:type="dxa"/>
              <w:left w:w="90" w:type="dxa"/>
              <w:bottom w:w="70" w:type="dxa"/>
              <w:right w:w="90" w:type="dxa"/>
            </w:tcMar>
            <w:vAlign w:val="center"/>
          </w:tcPr>
          <w:p w14:paraId="1648DFFB" w14:textId="77777777" w:rsidR="00F15F3F" w:rsidRDefault="00056EDB">
            <w:pPr>
              <w:pStyle w:val="NCIEBody"/>
              <w:spacing w:after="0" w:line="240" w:lineRule="auto"/>
            </w:pPr>
            <w:r>
              <w:rPr>
                <w:sz w:val="16"/>
              </w:rPr>
              <w:t>Referral</w:t>
            </w:r>
          </w:p>
        </w:tc>
        <w:tc>
          <w:tcPr>
            <w:tcW w:w="5018" w:type="dxa"/>
            <w:shd w:val="clear" w:color="auto" w:fill="EDF4EF"/>
            <w:tcMar>
              <w:top w:w="70" w:type="dxa"/>
              <w:left w:w="90" w:type="dxa"/>
              <w:bottom w:w="70" w:type="dxa"/>
              <w:right w:w="90" w:type="dxa"/>
            </w:tcMar>
            <w:vAlign w:val="center"/>
          </w:tcPr>
          <w:p w14:paraId="04C55D08" w14:textId="77777777" w:rsidR="00F15F3F" w:rsidRDefault="00056EDB">
            <w:pPr>
              <w:pStyle w:val="NCIEBody"/>
              <w:spacing w:after="0" w:line="240" w:lineRule="auto"/>
            </w:pPr>
            <w:r>
              <w:rPr>
                <w:sz w:val="16"/>
              </w:rPr>
              <w:t xml:space="preserve">case reference, </w:t>
            </w:r>
            <w:proofErr w:type="gramStart"/>
            <w:r>
              <w:rPr>
                <w:sz w:val="16"/>
              </w:rPr>
              <w:t>referring</w:t>
            </w:r>
            <w:proofErr w:type="gramEnd"/>
            <w:r>
              <w:rPr>
                <w:sz w:val="16"/>
              </w:rPr>
              <w:t xml:space="preserve"> entity, reason, timestamp.</w:t>
            </w:r>
          </w:p>
        </w:tc>
      </w:tr>
      <w:tr w:rsidR="00F15F3F" w14:paraId="483FC3CB" w14:textId="77777777">
        <w:trPr>
          <w:cantSplit/>
        </w:trPr>
        <w:tc>
          <w:tcPr>
            <w:tcW w:w="5018" w:type="dxa"/>
            <w:shd w:val="clear" w:color="auto" w:fill="FFFFFF"/>
            <w:tcMar>
              <w:top w:w="70" w:type="dxa"/>
              <w:left w:w="90" w:type="dxa"/>
              <w:bottom w:w="70" w:type="dxa"/>
              <w:right w:w="90" w:type="dxa"/>
            </w:tcMar>
            <w:vAlign w:val="center"/>
          </w:tcPr>
          <w:p w14:paraId="53FFB5E6" w14:textId="77777777" w:rsidR="00F15F3F" w:rsidRDefault="00056EDB">
            <w:pPr>
              <w:pStyle w:val="NCIEBody"/>
              <w:spacing w:after="0" w:line="240" w:lineRule="auto"/>
            </w:pPr>
            <w:r>
              <w:rPr>
                <w:sz w:val="16"/>
              </w:rPr>
              <w:t>Finding</w:t>
            </w:r>
          </w:p>
        </w:tc>
        <w:tc>
          <w:tcPr>
            <w:tcW w:w="5018" w:type="dxa"/>
            <w:shd w:val="clear" w:color="auto" w:fill="FFFFFF"/>
            <w:tcMar>
              <w:top w:w="70" w:type="dxa"/>
              <w:left w:w="90" w:type="dxa"/>
              <w:bottom w:w="70" w:type="dxa"/>
              <w:right w:w="90" w:type="dxa"/>
            </w:tcMar>
            <w:vAlign w:val="center"/>
          </w:tcPr>
          <w:p w14:paraId="13F20F40" w14:textId="77777777" w:rsidR="00F15F3F" w:rsidRDefault="00056EDB">
            <w:pPr>
              <w:pStyle w:val="NCIEBody"/>
              <w:spacing w:after="0" w:line="240" w:lineRule="auto"/>
            </w:pPr>
            <w:r>
              <w:rPr>
                <w:sz w:val="16"/>
              </w:rPr>
              <w:t>case reference, state (proposed/validated), content, contributor origin (human/AI, Ch.20), validator (distinct from proposer, Ch.26 separation of duties).</w:t>
            </w:r>
          </w:p>
        </w:tc>
      </w:tr>
      <w:tr w:rsidR="00F15F3F" w14:paraId="2F18A0A9" w14:textId="77777777">
        <w:trPr>
          <w:cantSplit/>
        </w:trPr>
        <w:tc>
          <w:tcPr>
            <w:tcW w:w="5018" w:type="dxa"/>
            <w:shd w:val="clear" w:color="auto" w:fill="EDF4EF"/>
            <w:tcMar>
              <w:top w:w="70" w:type="dxa"/>
              <w:left w:w="90" w:type="dxa"/>
              <w:bottom w:w="70" w:type="dxa"/>
              <w:right w:w="90" w:type="dxa"/>
            </w:tcMar>
            <w:vAlign w:val="center"/>
          </w:tcPr>
          <w:p w14:paraId="51472FC4" w14:textId="77777777" w:rsidR="00F15F3F" w:rsidRDefault="00056EDB">
            <w:pPr>
              <w:pStyle w:val="NCIEBody"/>
              <w:spacing w:after="0" w:line="240" w:lineRule="auto"/>
            </w:pPr>
            <w:r>
              <w:rPr>
                <w:sz w:val="16"/>
              </w:rPr>
              <w:t>Decision</w:t>
            </w:r>
          </w:p>
        </w:tc>
        <w:tc>
          <w:tcPr>
            <w:tcW w:w="5018" w:type="dxa"/>
            <w:shd w:val="clear" w:color="auto" w:fill="EDF4EF"/>
            <w:tcMar>
              <w:top w:w="70" w:type="dxa"/>
              <w:left w:w="90" w:type="dxa"/>
              <w:bottom w:w="70" w:type="dxa"/>
              <w:right w:w="90" w:type="dxa"/>
            </w:tcMar>
            <w:vAlign w:val="center"/>
          </w:tcPr>
          <w:p w14:paraId="3300570F" w14:textId="77777777" w:rsidR="00F15F3F" w:rsidRDefault="00056EDB">
            <w:pPr>
              <w:pStyle w:val="NCIEBody"/>
              <w:spacing w:after="0" w:line="240" w:lineRule="auto"/>
            </w:pPr>
            <w:r>
              <w:rPr>
                <w:sz w:val="16"/>
              </w:rPr>
              <w:t>case reference, finding reference(s), decision authority, content, status.</w:t>
            </w:r>
          </w:p>
        </w:tc>
      </w:tr>
      <w:tr w:rsidR="00F15F3F" w14:paraId="3F667BEC" w14:textId="77777777">
        <w:trPr>
          <w:cantSplit/>
        </w:trPr>
        <w:tc>
          <w:tcPr>
            <w:tcW w:w="5018" w:type="dxa"/>
            <w:shd w:val="clear" w:color="auto" w:fill="FFFFFF"/>
            <w:tcMar>
              <w:top w:w="70" w:type="dxa"/>
              <w:left w:w="90" w:type="dxa"/>
              <w:bottom w:w="70" w:type="dxa"/>
              <w:right w:w="90" w:type="dxa"/>
            </w:tcMar>
            <w:vAlign w:val="center"/>
          </w:tcPr>
          <w:p w14:paraId="5ED82E70" w14:textId="77777777" w:rsidR="00F15F3F" w:rsidRDefault="00056EDB">
            <w:pPr>
              <w:pStyle w:val="NCIEBody"/>
              <w:spacing w:after="0" w:line="240" w:lineRule="auto"/>
            </w:pPr>
            <w:r>
              <w:rPr>
                <w:sz w:val="16"/>
              </w:rPr>
              <w:t>Decision Authority</w:t>
            </w:r>
          </w:p>
        </w:tc>
        <w:tc>
          <w:tcPr>
            <w:tcW w:w="5018" w:type="dxa"/>
            <w:shd w:val="clear" w:color="auto" w:fill="FFFFFF"/>
            <w:tcMar>
              <w:top w:w="70" w:type="dxa"/>
              <w:left w:w="90" w:type="dxa"/>
              <w:bottom w:w="70" w:type="dxa"/>
              <w:right w:w="90" w:type="dxa"/>
            </w:tcMar>
            <w:vAlign w:val="center"/>
          </w:tcPr>
          <w:p w14:paraId="267A5DA0" w14:textId="77777777" w:rsidR="00F15F3F" w:rsidRDefault="00056EDB">
            <w:pPr>
              <w:pStyle w:val="NCIEBody"/>
              <w:spacing w:after="0" w:line="240" w:lineRule="auto"/>
            </w:pPr>
            <w:r>
              <w:rPr>
                <w:sz w:val="16"/>
              </w:rPr>
              <w:t>role/actor reference (Ch.26), scope of authority.</w:t>
            </w:r>
          </w:p>
        </w:tc>
      </w:tr>
      <w:tr w:rsidR="00F15F3F" w14:paraId="02EE1B02" w14:textId="77777777">
        <w:trPr>
          <w:cantSplit/>
        </w:trPr>
        <w:tc>
          <w:tcPr>
            <w:tcW w:w="5018" w:type="dxa"/>
            <w:shd w:val="clear" w:color="auto" w:fill="EDF4EF"/>
            <w:tcMar>
              <w:top w:w="70" w:type="dxa"/>
              <w:left w:w="90" w:type="dxa"/>
              <w:bottom w:w="70" w:type="dxa"/>
              <w:right w:w="90" w:type="dxa"/>
            </w:tcMar>
            <w:vAlign w:val="center"/>
          </w:tcPr>
          <w:p w14:paraId="59ACDA6F" w14:textId="77777777" w:rsidR="00F15F3F" w:rsidRDefault="00056EDB">
            <w:pPr>
              <w:pStyle w:val="NCIEBody"/>
              <w:spacing w:after="0" w:line="240" w:lineRule="auto"/>
            </w:pPr>
            <w:r>
              <w:rPr>
                <w:sz w:val="16"/>
              </w:rPr>
              <w:t>Rationale</w:t>
            </w:r>
          </w:p>
        </w:tc>
        <w:tc>
          <w:tcPr>
            <w:tcW w:w="5018" w:type="dxa"/>
            <w:shd w:val="clear" w:color="auto" w:fill="EDF4EF"/>
            <w:tcMar>
              <w:top w:w="70" w:type="dxa"/>
              <w:left w:w="90" w:type="dxa"/>
              <w:bottom w:w="70" w:type="dxa"/>
              <w:right w:w="90" w:type="dxa"/>
            </w:tcMar>
            <w:vAlign w:val="center"/>
          </w:tcPr>
          <w:p w14:paraId="5744BC06" w14:textId="77777777" w:rsidR="00F15F3F" w:rsidRDefault="00056EDB">
            <w:pPr>
              <w:pStyle w:val="NCIEBody"/>
              <w:spacing w:after="0" w:line="240" w:lineRule="auto"/>
            </w:pPr>
            <w:r>
              <w:rPr>
                <w:sz w:val="16"/>
              </w:rPr>
              <w:t>decision reference, reasoning content, evidence references (Ch.17).</w:t>
            </w:r>
          </w:p>
        </w:tc>
      </w:tr>
      <w:tr w:rsidR="00F15F3F" w14:paraId="15F51F3F" w14:textId="77777777">
        <w:trPr>
          <w:cantSplit/>
        </w:trPr>
        <w:tc>
          <w:tcPr>
            <w:tcW w:w="5018" w:type="dxa"/>
            <w:shd w:val="clear" w:color="auto" w:fill="FFFFFF"/>
            <w:tcMar>
              <w:top w:w="70" w:type="dxa"/>
              <w:left w:w="90" w:type="dxa"/>
              <w:bottom w:w="70" w:type="dxa"/>
              <w:right w:w="90" w:type="dxa"/>
            </w:tcMar>
            <w:vAlign w:val="center"/>
          </w:tcPr>
          <w:p w14:paraId="038ED3A1" w14:textId="77777777" w:rsidR="00F15F3F" w:rsidRDefault="00056EDB">
            <w:pPr>
              <w:pStyle w:val="NCIEBody"/>
              <w:spacing w:after="0" w:line="240" w:lineRule="auto"/>
            </w:pPr>
            <w:r>
              <w:rPr>
                <w:sz w:val="16"/>
              </w:rPr>
              <w:t>Decision Status</w:t>
            </w:r>
          </w:p>
        </w:tc>
        <w:tc>
          <w:tcPr>
            <w:tcW w:w="5018" w:type="dxa"/>
            <w:shd w:val="clear" w:color="auto" w:fill="FFFFFF"/>
            <w:tcMar>
              <w:top w:w="70" w:type="dxa"/>
              <w:left w:w="90" w:type="dxa"/>
              <w:bottom w:w="70" w:type="dxa"/>
              <w:right w:w="90" w:type="dxa"/>
            </w:tcMar>
            <w:vAlign w:val="center"/>
          </w:tcPr>
          <w:p w14:paraId="195967F0" w14:textId="77777777" w:rsidR="00F15F3F" w:rsidRDefault="00056EDB">
            <w:pPr>
              <w:pStyle w:val="NCIEBody"/>
              <w:spacing w:after="0" w:line="240" w:lineRule="auto"/>
            </w:pPr>
            <w:r>
              <w:rPr>
                <w:sz w:val="16"/>
              </w:rPr>
              <w:t>governed enumeration (draft/issued/appealed/reversed).</w:t>
            </w:r>
          </w:p>
        </w:tc>
      </w:tr>
      <w:tr w:rsidR="00F15F3F" w14:paraId="7388D51F" w14:textId="77777777">
        <w:trPr>
          <w:cantSplit/>
        </w:trPr>
        <w:tc>
          <w:tcPr>
            <w:tcW w:w="5018" w:type="dxa"/>
            <w:shd w:val="clear" w:color="auto" w:fill="EDF4EF"/>
            <w:tcMar>
              <w:top w:w="70" w:type="dxa"/>
              <w:left w:w="90" w:type="dxa"/>
              <w:bottom w:w="70" w:type="dxa"/>
              <w:right w:w="90" w:type="dxa"/>
            </w:tcMar>
            <w:vAlign w:val="center"/>
          </w:tcPr>
          <w:p w14:paraId="77BC7FE6" w14:textId="77777777" w:rsidR="00F15F3F" w:rsidRDefault="00056EDB">
            <w:pPr>
              <w:pStyle w:val="NCIEBody"/>
              <w:spacing w:after="0" w:line="240" w:lineRule="auto"/>
            </w:pPr>
            <w:r>
              <w:rPr>
                <w:sz w:val="16"/>
              </w:rPr>
              <w:t>Decision-Time Snapshot</w:t>
            </w:r>
          </w:p>
        </w:tc>
        <w:tc>
          <w:tcPr>
            <w:tcW w:w="5018" w:type="dxa"/>
            <w:shd w:val="clear" w:color="auto" w:fill="EDF4EF"/>
            <w:tcMar>
              <w:top w:w="70" w:type="dxa"/>
              <w:left w:w="90" w:type="dxa"/>
              <w:bottom w:w="70" w:type="dxa"/>
              <w:right w:w="90" w:type="dxa"/>
            </w:tcMar>
            <w:vAlign w:val="center"/>
          </w:tcPr>
          <w:p w14:paraId="1583921B" w14:textId="77777777" w:rsidR="00F15F3F" w:rsidRDefault="00056EDB">
            <w:pPr>
              <w:pStyle w:val="NCIEBody"/>
              <w:spacing w:after="0" w:line="240" w:lineRule="auto"/>
            </w:pPr>
            <w:r>
              <w:rPr>
                <w:sz w:val="16"/>
              </w:rPr>
              <w:t>decision reference, reconstructed state as of decision timestamp (Ch.5, Ch.25).</w:t>
            </w:r>
          </w:p>
        </w:tc>
      </w:tr>
      <w:tr w:rsidR="00F15F3F" w14:paraId="515EB210" w14:textId="77777777">
        <w:trPr>
          <w:cantSplit/>
        </w:trPr>
        <w:tc>
          <w:tcPr>
            <w:tcW w:w="5018" w:type="dxa"/>
            <w:shd w:val="clear" w:color="auto" w:fill="FFFFFF"/>
            <w:tcMar>
              <w:top w:w="70" w:type="dxa"/>
              <w:left w:w="90" w:type="dxa"/>
              <w:bottom w:w="70" w:type="dxa"/>
              <w:right w:w="90" w:type="dxa"/>
            </w:tcMar>
            <w:vAlign w:val="center"/>
          </w:tcPr>
          <w:p w14:paraId="6364F2C2" w14:textId="77777777" w:rsidR="00F15F3F" w:rsidRDefault="00056EDB">
            <w:pPr>
              <w:pStyle w:val="NCIEBody"/>
              <w:spacing w:after="0" w:line="240" w:lineRule="auto"/>
            </w:pPr>
            <w:r>
              <w:rPr>
                <w:sz w:val="16"/>
              </w:rPr>
              <w:t>Review / Appeal</w:t>
            </w:r>
          </w:p>
        </w:tc>
        <w:tc>
          <w:tcPr>
            <w:tcW w:w="5018" w:type="dxa"/>
            <w:shd w:val="clear" w:color="auto" w:fill="FFFFFF"/>
            <w:tcMar>
              <w:top w:w="70" w:type="dxa"/>
              <w:left w:w="90" w:type="dxa"/>
              <w:bottom w:w="70" w:type="dxa"/>
              <w:right w:w="90" w:type="dxa"/>
            </w:tcMar>
            <w:vAlign w:val="center"/>
          </w:tcPr>
          <w:p w14:paraId="32C1D6EB" w14:textId="77777777" w:rsidR="00F15F3F" w:rsidRDefault="00056EDB">
            <w:pPr>
              <w:pStyle w:val="NCIEBody"/>
              <w:spacing w:after="0" w:line="240" w:lineRule="auto"/>
            </w:pPr>
            <w:r>
              <w:rPr>
                <w:sz w:val="16"/>
              </w:rPr>
              <w:t>decision reference, prior decision reference (never overwritten), new decision reference, reason.</w:t>
            </w:r>
          </w:p>
        </w:tc>
      </w:tr>
    </w:tbl>
    <w:p w14:paraId="38E1EE99" w14:textId="77777777" w:rsidR="00F15F3F" w:rsidRDefault="00F15F3F"/>
    <w:p w14:paraId="4E8B34CE" w14:textId="77777777" w:rsidR="00F15F3F" w:rsidRDefault="00056EDB">
      <w:pPr>
        <w:pStyle w:val="Heading2"/>
      </w:pPr>
      <w:bookmarkStart w:id="175" w:name="_Toc239226317"/>
      <w:r>
        <w:t>16.4 Case Lifecycle</w:t>
      </w:r>
      <w:bookmarkEnd w:id="175"/>
    </w:p>
    <w:p w14:paraId="4D7598C7" w14:textId="77777777" w:rsidR="00F15F3F" w:rsidRDefault="00056EDB">
      <w:pPr>
        <w:pStyle w:val="NCIEFigureCaption"/>
      </w:pPr>
      <w:r>
        <w:t>Figure 10. Regulatory Case lifecycle from exception to decision.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 process flow"/>
      </w:tblPr>
      <w:tblGrid>
        <w:gridCol w:w="5018"/>
        <w:gridCol w:w="5018"/>
      </w:tblGrid>
      <w:tr w:rsidR="00F15F3F" w14:paraId="4EF7286F" w14:textId="77777777">
        <w:trPr>
          <w:cantSplit/>
        </w:trPr>
        <w:tc>
          <w:tcPr>
            <w:tcW w:w="5018" w:type="dxa"/>
            <w:shd w:val="clear" w:color="auto" w:fill="D89D26"/>
            <w:tcMar>
              <w:top w:w="70" w:type="dxa"/>
              <w:left w:w="90" w:type="dxa"/>
              <w:bottom w:w="70" w:type="dxa"/>
              <w:right w:w="90" w:type="dxa"/>
            </w:tcMar>
            <w:vAlign w:val="center"/>
          </w:tcPr>
          <w:p w14:paraId="3372F13F"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B9DC764" w14:textId="77777777" w:rsidR="00F15F3F" w:rsidRDefault="00056EDB">
            <w:pPr>
              <w:pStyle w:val="NCIEBody"/>
              <w:spacing w:after="0" w:line="240" w:lineRule="auto"/>
            </w:pPr>
            <w:r>
              <w:rPr>
                <w:color w:val="FFFFFF"/>
                <w:sz w:val="16"/>
              </w:rPr>
              <w:t>Exception / Investigation / Situation (from any domain)</w:t>
            </w:r>
          </w:p>
        </w:tc>
      </w:tr>
      <w:tr w:rsidR="00F15F3F" w14:paraId="281D7608" w14:textId="77777777">
        <w:trPr>
          <w:cantSplit/>
        </w:trPr>
        <w:tc>
          <w:tcPr>
            <w:tcW w:w="10036" w:type="dxa"/>
            <w:gridSpan w:val="2"/>
            <w:shd w:val="clear" w:color="auto" w:fill="EDF4EF"/>
            <w:tcMar>
              <w:top w:w="15" w:type="dxa"/>
              <w:left w:w="20" w:type="dxa"/>
              <w:bottom w:w="15" w:type="dxa"/>
              <w:right w:w="20" w:type="dxa"/>
            </w:tcMar>
            <w:vAlign w:val="center"/>
          </w:tcPr>
          <w:p w14:paraId="7AD713BF" w14:textId="77777777" w:rsidR="00F15F3F" w:rsidRDefault="00056EDB">
            <w:pPr>
              <w:pStyle w:val="NCIEBody"/>
              <w:spacing w:after="0" w:line="240" w:lineRule="auto"/>
              <w:jc w:val="center"/>
            </w:pPr>
            <w:r>
              <w:rPr>
                <w:b/>
                <w:color w:val="D89D26"/>
                <w:sz w:val="13"/>
              </w:rPr>
              <w:t>▼</w:t>
            </w:r>
          </w:p>
        </w:tc>
      </w:tr>
      <w:tr w:rsidR="00F15F3F" w14:paraId="36076B85" w14:textId="77777777">
        <w:trPr>
          <w:cantSplit/>
        </w:trPr>
        <w:tc>
          <w:tcPr>
            <w:tcW w:w="5018" w:type="dxa"/>
            <w:shd w:val="clear" w:color="auto" w:fill="D89D26"/>
            <w:tcMar>
              <w:top w:w="70" w:type="dxa"/>
              <w:left w:w="90" w:type="dxa"/>
              <w:bottom w:w="70" w:type="dxa"/>
              <w:right w:w="90" w:type="dxa"/>
            </w:tcMar>
            <w:vAlign w:val="center"/>
          </w:tcPr>
          <w:p w14:paraId="0D45DD43"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C460A56" w14:textId="77777777" w:rsidR="00F15F3F" w:rsidRDefault="00056EDB">
            <w:pPr>
              <w:pStyle w:val="NCIEBody"/>
              <w:spacing w:after="0" w:line="240" w:lineRule="auto"/>
            </w:pPr>
            <w:r>
              <w:rPr>
                <w:color w:val="FFFFFF"/>
                <w:sz w:val="16"/>
              </w:rPr>
              <w:t>Case opened, Referral recorded if applicable</w:t>
            </w:r>
          </w:p>
        </w:tc>
      </w:tr>
      <w:tr w:rsidR="00F15F3F" w14:paraId="0E245F37" w14:textId="77777777">
        <w:trPr>
          <w:cantSplit/>
        </w:trPr>
        <w:tc>
          <w:tcPr>
            <w:tcW w:w="10036" w:type="dxa"/>
            <w:gridSpan w:val="2"/>
            <w:shd w:val="clear" w:color="auto" w:fill="EDF4EF"/>
            <w:tcMar>
              <w:top w:w="15" w:type="dxa"/>
              <w:left w:w="20" w:type="dxa"/>
              <w:bottom w:w="15" w:type="dxa"/>
              <w:right w:w="20" w:type="dxa"/>
            </w:tcMar>
            <w:vAlign w:val="center"/>
          </w:tcPr>
          <w:p w14:paraId="55B4A4D5" w14:textId="77777777" w:rsidR="00F15F3F" w:rsidRDefault="00056EDB">
            <w:pPr>
              <w:pStyle w:val="NCIEBody"/>
              <w:spacing w:after="0" w:line="240" w:lineRule="auto"/>
              <w:jc w:val="center"/>
            </w:pPr>
            <w:r>
              <w:rPr>
                <w:b/>
                <w:color w:val="D89D26"/>
                <w:sz w:val="13"/>
              </w:rPr>
              <w:t>▼</w:t>
            </w:r>
          </w:p>
        </w:tc>
      </w:tr>
      <w:tr w:rsidR="00F15F3F" w14:paraId="3397C9EB" w14:textId="77777777">
        <w:trPr>
          <w:cantSplit/>
        </w:trPr>
        <w:tc>
          <w:tcPr>
            <w:tcW w:w="5018" w:type="dxa"/>
            <w:shd w:val="clear" w:color="auto" w:fill="D89D26"/>
            <w:tcMar>
              <w:top w:w="70" w:type="dxa"/>
              <w:left w:w="90" w:type="dxa"/>
              <w:bottom w:w="70" w:type="dxa"/>
              <w:right w:w="90" w:type="dxa"/>
            </w:tcMar>
            <w:vAlign w:val="center"/>
          </w:tcPr>
          <w:p w14:paraId="246580AC"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5060918" w14:textId="77777777" w:rsidR="00F15F3F" w:rsidRDefault="00056EDB">
            <w:pPr>
              <w:pStyle w:val="NCIEBody"/>
              <w:spacing w:after="0" w:line="240" w:lineRule="auto"/>
            </w:pPr>
            <w:r>
              <w:rPr>
                <w:color w:val="FFFFFF"/>
                <w:sz w:val="16"/>
              </w:rPr>
              <w:t>Proposed Finding drafted (AI contribution distinctly attributed per Ch.20)</w:t>
            </w:r>
          </w:p>
        </w:tc>
      </w:tr>
      <w:tr w:rsidR="00F15F3F" w14:paraId="228C965E" w14:textId="77777777">
        <w:trPr>
          <w:cantSplit/>
        </w:trPr>
        <w:tc>
          <w:tcPr>
            <w:tcW w:w="10036" w:type="dxa"/>
            <w:gridSpan w:val="2"/>
            <w:shd w:val="clear" w:color="auto" w:fill="EDF4EF"/>
            <w:tcMar>
              <w:top w:w="15" w:type="dxa"/>
              <w:left w:w="20" w:type="dxa"/>
              <w:bottom w:w="15" w:type="dxa"/>
              <w:right w:w="20" w:type="dxa"/>
            </w:tcMar>
            <w:vAlign w:val="center"/>
          </w:tcPr>
          <w:p w14:paraId="6129FAEF" w14:textId="77777777" w:rsidR="00F15F3F" w:rsidRDefault="00056EDB">
            <w:pPr>
              <w:pStyle w:val="NCIEBody"/>
              <w:spacing w:after="0" w:line="240" w:lineRule="auto"/>
              <w:jc w:val="center"/>
            </w:pPr>
            <w:r>
              <w:rPr>
                <w:b/>
                <w:color w:val="D89D26"/>
                <w:sz w:val="13"/>
              </w:rPr>
              <w:t>▼</w:t>
            </w:r>
          </w:p>
        </w:tc>
      </w:tr>
      <w:tr w:rsidR="00F15F3F" w14:paraId="67ADF078" w14:textId="77777777">
        <w:trPr>
          <w:cantSplit/>
        </w:trPr>
        <w:tc>
          <w:tcPr>
            <w:tcW w:w="5018" w:type="dxa"/>
            <w:shd w:val="clear" w:color="auto" w:fill="D89D26"/>
            <w:tcMar>
              <w:top w:w="70" w:type="dxa"/>
              <w:left w:w="90" w:type="dxa"/>
              <w:bottom w:w="70" w:type="dxa"/>
              <w:right w:w="90" w:type="dxa"/>
            </w:tcMar>
            <w:vAlign w:val="center"/>
          </w:tcPr>
          <w:p w14:paraId="06714B13"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359D0D9" w14:textId="77777777" w:rsidR="00F15F3F" w:rsidRDefault="00056EDB">
            <w:pPr>
              <w:pStyle w:val="NCIEBody"/>
              <w:spacing w:after="0" w:line="240" w:lineRule="auto"/>
            </w:pPr>
            <w:r>
              <w:rPr>
                <w:color w:val="FFFFFF"/>
                <w:sz w:val="16"/>
              </w:rPr>
              <w:t>Validated Finding (human validator distinct from proposer)</w:t>
            </w:r>
          </w:p>
        </w:tc>
      </w:tr>
      <w:tr w:rsidR="00F15F3F" w14:paraId="6B87DB4B" w14:textId="77777777">
        <w:trPr>
          <w:cantSplit/>
        </w:trPr>
        <w:tc>
          <w:tcPr>
            <w:tcW w:w="10036" w:type="dxa"/>
            <w:gridSpan w:val="2"/>
            <w:shd w:val="clear" w:color="auto" w:fill="EDF4EF"/>
            <w:tcMar>
              <w:top w:w="15" w:type="dxa"/>
              <w:left w:w="20" w:type="dxa"/>
              <w:bottom w:w="15" w:type="dxa"/>
              <w:right w:w="20" w:type="dxa"/>
            </w:tcMar>
            <w:vAlign w:val="center"/>
          </w:tcPr>
          <w:p w14:paraId="16EF0B0E" w14:textId="77777777" w:rsidR="00F15F3F" w:rsidRDefault="00056EDB">
            <w:pPr>
              <w:pStyle w:val="NCIEBody"/>
              <w:spacing w:after="0" w:line="240" w:lineRule="auto"/>
              <w:jc w:val="center"/>
            </w:pPr>
            <w:r>
              <w:rPr>
                <w:b/>
                <w:color w:val="D89D26"/>
                <w:sz w:val="13"/>
              </w:rPr>
              <w:t>▼</w:t>
            </w:r>
          </w:p>
        </w:tc>
      </w:tr>
      <w:tr w:rsidR="00F15F3F" w14:paraId="43267FFE" w14:textId="77777777">
        <w:trPr>
          <w:cantSplit/>
        </w:trPr>
        <w:tc>
          <w:tcPr>
            <w:tcW w:w="5018" w:type="dxa"/>
            <w:shd w:val="clear" w:color="auto" w:fill="D89D26"/>
            <w:tcMar>
              <w:top w:w="70" w:type="dxa"/>
              <w:left w:w="90" w:type="dxa"/>
              <w:bottom w:w="70" w:type="dxa"/>
              <w:right w:w="90" w:type="dxa"/>
            </w:tcMar>
            <w:vAlign w:val="center"/>
          </w:tcPr>
          <w:p w14:paraId="55F4C9D3" w14:textId="77777777" w:rsidR="00F15F3F" w:rsidRDefault="00056EDB">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2AEF8DFA" w14:textId="77777777" w:rsidR="00F15F3F" w:rsidRDefault="00056EDB">
            <w:pPr>
              <w:pStyle w:val="NCIEBody"/>
              <w:spacing w:after="0" w:line="240" w:lineRule="auto"/>
            </w:pPr>
            <w:r>
              <w:rPr>
                <w:color w:val="FFFFFF"/>
                <w:sz w:val="16"/>
              </w:rPr>
              <w:t>Decision issued by named Decision Authority, with Rationale and Decision-Time Snapshot</w:t>
            </w:r>
          </w:p>
        </w:tc>
      </w:tr>
      <w:tr w:rsidR="00F15F3F" w14:paraId="73540BAB" w14:textId="77777777">
        <w:trPr>
          <w:cantSplit/>
        </w:trPr>
        <w:tc>
          <w:tcPr>
            <w:tcW w:w="10036" w:type="dxa"/>
            <w:gridSpan w:val="2"/>
            <w:shd w:val="clear" w:color="auto" w:fill="EDF4EF"/>
            <w:tcMar>
              <w:top w:w="15" w:type="dxa"/>
              <w:left w:w="20" w:type="dxa"/>
              <w:bottom w:w="15" w:type="dxa"/>
              <w:right w:w="20" w:type="dxa"/>
            </w:tcMar>
            <w:vAlign w:val="center"/>
          </w:tcPr>
          <w:p w14:paraId="37091AC0" w14:textId="77777777" w:rsidR="00F15F3F" w:rsidRDefault="00056EDB">
            <w:pPr>
              <w:pStyle w:val="NCIEBody"/>
              <w:spacing w:after="0" w:line="240" w:lineRule="auto"/>
              <w:jc w:val="center"/>
            </w:pPr>
            <w:r>
              <w:rPr>
                <w:b/>
                <w:color w:val="D89D26"/>
                <w:sz w:val="13"/>
              </w:rPr>
              <w:t>▼</w:t>
            </w:r>
          </w:p>
        </w:tc>
      </w:tr>
      <w:tr w:rsidR="00F15F3F" w14:paraId="537AAB7A" w14:textId="77777777">
        <w:trPr>
          <w:cantSplit/>
        </w:trPr>
        <w:tc>
          <w:tcPr>
            <w:tcW w:w="5018" w:type="dxa"/>
            <w:shd w:val="clear" w:color="auto" w:fill="D89D26"/>
            <w:tcMar>
              <w:top w:w="70" w:type="dxa"/>
              <w:left w:w="90" w:type="dxa"/>
              <w:bottom w:w="70" w:type="dxa"/>
              <w:right w:w="90" w:type="dxa"/>
            </w:tcMar>
            <w:vAlign w:val="center"/>
          </w:tcPr>
          <w:p w14:paraId="7A5089BE" w14:textId="77777777" w:rsidR="00F15F3F" w:rsidRDefault="00056ED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EC12A24" w14:textId="77777777" w:rsidR="00F15F3F" w:rsidRDefault="00056EDB">
            <w:pPr>
              <w:pStyle w:val="NCIEBody"/>
              <w:spacing w:after="0" w:line="240" w:lineRule="auto"/>
            </w:pPr>
            <w:r>
              <w:rPr>
                <w:color w:val="FFFFFF"/>
                <w:sz w:val="16"/>
              </w:rPr>
              <w:t>Appeal / Reversal preserves prior Decision and Finding, never overwrites</w:t>
            </w:r>
          </w:p>
        </w:tc>
      </w:tr>
    </w:tbl>
    <w:p w14:paraId="24113FAA" w14:textId="77777777" w:rsidR="00F15F3F" w:rsidRDefault="00056EDB">
      <w:pPr>
        <w:pStyle w:val="Heading2"/>
      </w:pPr>
      <w:bookmarkStart w:id="176" w:name="_Toc239226318"/>
      <w:r>
        <w:t>16.5 Relationships and Cardinality</w:t>
      </w:r>
      <w:bookmarkEnd w:id="176"/>
    </w:p>
    <w:p w14:paraId="44C41627" w14:textId="77777777" w:rsidR="00F15F3F" w:rsidRDefault="00056EDB">
      <w:pPr>
        <w:pStyle w:val="ListBullet"/>
      </w:pPr>
      <w:r>
        <w:t>One Case has one-to-many Findings and zero-to-many Decisions over its lifecycle.</w:t>
      </w:r>
    </w:p>
    <w:p w14:paraId="3192B541" w14:textId="77777777" w:rsidR="00F15F3F" w:rsidRDefault="00056EDB">
      <w:pPr>
        <w:pStyle w:val="ListBullet"/>
      </w:pPr>
      <w:r>
        <w:t>A Review/Appeal always references its prior Decision; the prior Decision record is retained, never deleted, with the new Decision linked as superseding it.</w:t>
      </w:r>
    </w:p>
    <w:p w14:paraId="64404558" w14:textId="77777777" w:rsidR="00F15F3F" w:rsidRDefault="00056EDB">
      <w:pPr>
        <w:pStyle w:val="Heading2"/>
      </w:pPr>
      <w:bookmarkStart w:id="177" w:name="_Toc239226319"/>
      <w:r>
        <w:t>16.6 Provenance and Security</w:t>
      </w:r>
      <w:bookmarkEnd w:id="177"/>
    </w:p>
    <w:p w14:paraId="10B12CCB" w14:textId="77777777" w:rsidR="00F15F3F" w:rsidRDefault="00056EDB">
      <w:pPr>
        <w:pStyle w:val="NCIEBody"/>
      </w:pPr>
      <w:r>
        <w:t>A Finding's contributor origin is preserved permanently — an AI-attributed contribution that a human adopts into a Validated Finding retains its AI-origin marker (NCIE-002 Ch.20 §20.6, Ch.23 §23.6). Decision Authority is checked against Ch.26's role model at issuance time, not merely assumed from the acting user's general role.</w:t>
      </w:r>
    </w:p>
    <w:p w14:paraId="781029D4" w14:textId="77777777" w:rsidR="00F15F3F" w:rsidRDefault="00056EDB">
      <w:pPr>
        <w:pStyle w:val="Heading2"/>
      </w:pPr>
      <w:bookmarkStart w:id="178" w:name="_Toc239226320"/>
      <w:r>
        <w:t>16.7 Failure / Exception Semantics</w:t>
      </w:r>
      <w:bookmarkEnd w:id="178"/>
    </w:p>
    <w:p w14:paraId="1F21B22A" w14:textId="77777777" w:rsidR="00F15F3F" w:rsidRDefault="00056EDB">
      <w:pPr>
        <w:pStyle w:val="NCIEBody"/>
      </w:pPr>
      <w:r>
        <w:t>A Case with an existing Regulatory Intelligence platform outage (NCIE-002 Ch.16 §16.6) queues locally with Evidence intact rather than losing the Case; reconciliation on reconnection is recorded, not silently merged.</w:t>
      </w:r>
    </w:p>
    <w:p w14:paraId="6ABCAA61" w14:textId="77777777" w:rsidR="00F15F3F" w:rsidRDefault="00056EDB">
      <w:pPr>
        <w:pStyle w:val="Heading2"/>
      </w:pPr>
      <w:bookmarkStart w:id="179" w:name="_Toc239226321"/>
      <w:r>
        <w:t>NCIE-002 Architecture Dependency &amp; Traceability</w:t>
      </w:r>
      <w:bookmarkEnd w:id="179"/>
    </w:p>
    <w:p w14:paraId="62E1431F" w14:textId="77777777" w:rsidR="00F15F3F" w:rsidRDefault="00056EDB">
      <w:pPr>
        <w:pStyle w:val="NCIEBody"/>
      </w:pPr>
      <w:r>
        <w:t xml:space="preserve">Directly implements NCIE-002 Ch.16 in </w:t>
      </w:r>
      <w:proofErr w:type="gramStart"/>
      <w:r>
        <w:t>full, and</w:t>
      </w:r>
      <w:proofErr w:type="gramEnd"/>
      <w:r>
        <w:t xml:space="preserve"> depends on Ch.20 (AI-origin attribution) and Ch.26 (separation of duties).</w:t>
      </w:r>
    </w:p>
    <w:p w14:paraId="76D8EE13" w14:textId="77777777" w:rsidR="00F15F3F" w:rsidRDefault="00056EDB">
      <w:pPr>
        <w:pStyle w:val="Heading2"/>
      </w:pPr>
      <w:bookmarkStart w:id="180" w:name="_Toc239226322"/>
      <w:r>
        <w:t>Human Review Focus</w:t>
      </w:r>
      <w:bookmarkEnd w:id="180"/>
    </w:p>
    <w:p w14:paraId="7B324BBB"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NCA case/finding terminology and existing Regulatory Intelligence platform's own object model, to align field naming rather than duplicate it under different names.</w:t>
      </w:r>
    </w:p>
    <w:p w14:paraId="53903673"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decision authorities and approval levels per case category.</w:t>
      </w:r>
    </w:p>
    <w:p w14:paraId="5E85BACF"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which decisions require preserved Rationale and Decision-Time Snapshot as a matter of regulatory defensibility.</w:t>
      </w:r>
    </w:p>
    <w:p w14:paraId="4B5C79A8" w14:textId="77777777" w:rsidR="00F15F3F" w:rsidRDefault="00056EDB">
      <w:pPr>
        <w:pStyle w:val="Heading2"/>
      </w:pPr>
      <w:bookmarkStart w:id="181" w:name="_Toc239226323"/>
      <w:r>
        <w:t>16.8 Acceptance Criteria</w:t>
      </w:r>
      <w:bookmarkEnd w:id="181"/>
    </w:p>
    <w:p w14:paraId="35B3EF6F" w14:textId="77777777" w:rsidR="00F15F3F" w:rsidRDefault="00056EDB">
      <w:pPr>
        <w:pStyle w:val="ListBullet"/>
      </w:pPr>
      <w:r>
        <w:t>A Case is demonstrably blocked from reaching Validated Finding status without a distinct validator from the proposer.</w:t>
      </w:r>
    </w:p>
    <w:p w14:paraId="52F54127" w14:textId="77777777" w:rsidR="00F15F3F" w:rsidRDefault="00056EDB">
      <w:pPr>
        <w:pStyle w:val="ListBullet"/>
      </w:pPr>
      <w:r>
        <w:t>An appealed Decision demonstrably retains its full prior history intact.</w:t>
      </w:r>
    </w:p>
    <w:p w14:paraId="25D1481E" w14:textId="77777777" w:rsidR="00F15F3F" w:rsidRDefault="00056EDB">
      <w:pPr>
        <w:pStyle w:val="NCIEChapterLabel"/>
      </w:pPr>
      <w:r>
        <w:lastRenderedPageBreak/>
        <w:t>NCIE-003 — Chapter 17 Expansion</w:t>
      </w:r>
    </w:p>
    <w:p w14:paraId="68C85D4B" w14:textId="77777777" w:rsidR="00F15F3F" w:rsidRDefault="00056EDB">
      <w:pPr>
        <w:pStyle w:val="Heading1"/>
        <w:pBdr>
          <w:bottom w:val="single" w:sz="14" w:space="5" w:color="D89D26"/>
        </w:pBdr>
      </w:pPr>
      <w:bookmarkStart w:id="182" w:name="_Toc239226324"/>
      <w:r>
        <w:t>Evidence &amp; Evidence Relationship Model</w:t>
      </w:r>
      <w:bookmarkEnd w:id="182"/>
    </w:p>
    <w:p w14:paraId="69B00180" w14:textId="77777777" w:rsidR="00F15F3F" w:rsidRDefault="00056EDB">
      <w:pPr>
        <w:pStyle w:val="NCIEBody"/>
      </w:pPr>
      <w:proofErr w:type="gramStart"/>
      <w:r>
        <w:rPr>
          <w:i/>
          <w:color w:val="234F29"/>
        </w:rPr>
        <w:t>Defines evidence</w:t>
      </w:r>
      <w:proofErr w:type="gramEnd"/>
      <w:r>
        <w:rPr>
          <w:i/>
          <w:color w:val="234F29"/>
        </w:rPr>
        <w:t xml:space="preserve"> objects, integrity, annotations, corrections, invalidation and relationships to reasoning.</w:t>
      </w:r>
    </w:p>
    <w:p w14:paraId="203683FD" w14:textId="77777777" w:rsidR="00F15F3F" w:rsidRDefault="00056EDB">
      <w:pPr>
        <w:pStyle w:val="NCIEStatusBlock"/>
        <w:pBdr>
          <w:left w:val="single" w:sz="18" w:space="8" w:color="D89D26"/>
        </w:pBdr>
        <w:shd w:val="clear" w:color="auto" w:fill="EDF4EF"/>
      </w:pPr>
      <w:r>
        <w:t>Status: IN DEVELOPMENT — FOR HUMAN REVIEW.</w:t>
      </w:r>
    </w:p>
    <w:p w14:paraId="66723762" w14:textId="77777777" w:rsidR="00F15F3F" w:rsidRDefault="00056EDB">
      <w:pPr>
        <w:pStyle w:val="Heading2"/>
      </w:pPr>
      <w:bookmarkStart w:id="183" w:name="_Toc239226325"/>
      <w:r>
        <w:t>17.1 Purpose</w:t>
      </w:r>
      <w:bookmarkEnd w:id="183"/>
    </w:p>
    <w:p w14:paraId="46C38677" w14:textId="77777777" w:rsidR="00F15F3F" w:rsidRDefault="00056EDB">
      <w:pPr>
        <w:pStyle w:val="NCIEBody"/>
      </w:pPr>
      <w:r>
        <w:t>Defines evidence objects, integrity, annotations, corrections, invalidation and relationships to reasoning, implementing NCIE-002 Ch.23's Evidence Service.</w:t>
      </w:r>
    </w:p>
    <w:p w14:paraId="560A513B" w14:textId="77777777" w:rsidR="00F15F3F" w:rsidRDefault="00056EDB">
      <w:pPr>
        <w:pStyle w:val="Heading2"/>
      </w:pPr>
      <w:bookmarkStart w:id="184" w:name="_Toc239226326"/>
      <w:r>
        <w:t>17.2 Semantic Definition — Mandatory Separations</w:t>
      </w:r>
      <w:bookmarkEnd w:id="184"/>
    </w:p>
    <w:p w14:paraId="64DB21A4" w14:textId="77777777" w:rsidR="00F15F3F" w:rsidRDefault="00056EDB">
      <w:pPr>
        <w:pStyle w:val="ListBullet"/>
      </w:pPr>
      <w:r>
        <w:t>Source Data ≠ Evidence — a raw Source Object Reference (Ch.6) becomes Evidence only when deliberately registered as such, not automatically upon ingestion.</w:t>
      </w:r>
    </w:p>
    <w:p w14:paraId="45A68F48" w14:textId="77777777" w:rsidR="00F15F3F" w:rsidRDefault="00056EDB">
      <w:pPr>
        <w:pStyle w:val="ListBullet"/>
      </w:pPr>
      <w:r>
        <w:t xml:space="preserve">Annotation ≠ Evidence — a human or ARGUS annotation on an Evidence object is commentary, </w:t>
      </w:r>
      <w:proofErr w:type="gramStart"/>
      <w:r>
        <w:t>never itself</w:t>
      </w:r>
      <w:proofErr w:type="gramEnd"/>
      <w:r>
        <w:t xml:space="preserve"> independently authoritative Evidence.</w:t>
      </w:r>
    </w:p>
    <w:p w14:paraId="21D39CEB" w14:textId="77777777" w:rsidR="00F15F3F" w:rsidRDefault="00056EDB">
      <w:pPr>
        <w:pStyle w:val="ListBullet"/>
      </w:pPr>
      <w:r>
        <w:t>Invalidated Evidence is not necessarily deleted — invalidation is a state change, preserving the historical record of what was once relied upon.</w:t>
      </w:r>
    </w:p>
    <w:p w14:paraId="4E379C17" w14:textId="77777777" w:rsidR="00F15F3F" w:rsidRDefault="00056EDB">
      <w:pPr>
        <w:pStyle w:val="Heading2"/>
      </w:pPr>
      <w:bookmarkStart w:id="185" w:name="_Toc239226327"/>
      <w:r>
        <w:t>17.3 Principal Entities</w:t>
      </w:r>
      <w:bookmarkEnd w:id="185"/>
    </w:p>
    <w:p w14:paraId="466C0B73" w14:textId="77777777" w:rsidR="00F15F3F" w:rsidRDefault="00056EDB">
      <w:pPr>
        <w:pStyle w:val="NCIEFigureCaption"/>
      </w:pPr>
      <w:r>
        <w:t>Table 17. Evidence &amp; Evidence Relationship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5018"/>
        <w:gridCol w:w="5018"/>
      </w:tblGrid>
      <w:tr w:rsidR="00F15F3F" w14:paraId="4902A8B0" w14:textId="77777777">
        <w:trPr>
          <w:tblHeader/>
        </w:trPr>
        <w:tc>
          <w:tcPr>
            <w:tcW w:w="5018" w:type="dxa"/>
            <w:shd w:val="clear" w:color="auto" w:fill="071A14"/>
            <w:tcMar>
              <w:top w:w="70" w:type="dxa"/>
              <w:left w:w="90" w:type="dxa"/>
              <w:bottom w:w="70" w:type="dxa"/>
              <w:right w:w="90" w:type="dxa"/>
            </w:tcMar>
            <w:vAlign w:val="center"/>
          </w:tcPr>
          <w:p w14:paraId="3A00269A"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32D5A408" w14:textId="77777777" w:rsidR="00F15F3F" w:rsidRDefault="00056EDB">
            <w:pPr>
              <w:pStyle w:val="NCIEBody"/>
              <w:spacing w:after="0" w:line="240" w:lineRule="auto"/>
              <w:jc w:val="center"/>
            </w:pPr>
            <w:r>
              <w:rPr>
                <w:b/>
                <w:color w:val="FFFFFF"/>
                <w:sz w:val="15"/>
              </w:rPr>
              <w:t>Attributes / Attribute Classes</w:t>
            </w:r>
          </w:p>
        </w:tc>
      </w:tr>
      <w:tr w:rsidR="00F15F3F" w14:paraId="1FD5CCD3" w14:textId="77777777">
        <w:trPr>
          <w:cantSplit/>
        </w:trPr>
        <w:tc>
          <w:tcPr>
            <w:tcW w:w="5018" w:type="dxa"/>
            <w:shd w:val="clear" w:color="auto" w:fill="FFFFFF"/>
            <w:tcMar>
              <w:top w:w="70" w:type="dxa"/>
              <w:left w:w="90" w:type="dxa"/>
              <w:bottom w:w="70" w:type="dxa"/>
              <w:right w:w="90" w:type="dxa"/>
            </w:tcMar>
            <w:vAlign w:val="center"/>
          </w:tcPr>
          <w:p w14:paraId="060E435B" w14:textId="77777777" w:rsidR="00F15F3F" w:rsidRDefault="00056EDB">
            <w:pPr>
              <w:pStyle w:val="NCIEBody"/>
              <w:spacing w:after="0" w:line="240" w:lineRule="auto"/>
            </w:pPr>
            <w:r>
              <w:rPr>
                <w:sz w:val="16"/>
              </w:rPr>
              <w:t>Evidence Object</w:t>
            </w:r>
          </w:p>
        </w:tc>
        <w:tc>
          <w:tcPr>
            <w:tcW w:w="5018" w:type="dxa"/>
            <w:shd w:val="clear" w:color="auto" w:fill="FFFFFF"/>
            <w:tcMar>
              <w:top w:w="70" w:type="dxa"/>
              <w:left w:w="90" w:type="dxa"/>
              <w:bottom w:w="70" w:type="dxa"/>
              <w:right w:w="90" w:type="dxa"/>
            </w:tcMar>
            <w:vAlign w:val="center"/>
          </w:tcPr>
          <w:p w14:paraId="6C3A9E3F" w14:textId="77777777" w:rsidR="00F15F3F" w:rsidRDefault="00056EDB">
            <w:pPr>
              <w:pStyle w:val="NCIEBody"/>
              <w:spacing w:after="0" w:line="240" w:lineRule="auto"/>
            </w:pPr>
            <w:r>
              <w:rPr>
                <w:sz w:val="16"/>
              </w:rPr>
              <w:t>canonical ID, source reference (Ch.6), classification (Ch.31), status (active/invalidated).</w:t>
            </w:r>
          </w:p>
        </w:tc>
      </w:tr>
      <w:tr w:rsidR="00F15F3F" w14:paraId="7A0F4F0C" w14:textId="77777777">
        <w:trPr>
          <w:cantSplit/>
        </w:trPr>
        <w:tc>
          <w:tcPr>
            <w:tcW w:w="5018" w:type="dxa"/>
            <w:shd w:val="clear" w:color="auto" w:fill="EDF4EF"/>
            <w:tcMar>
              <w:top w:w="70" w:type="dxa"/>
              <w:left w:w="90" w:type="dxa"/>
              <w:bottom w:w="70" w:type="dxa"/>
              <w:right w:w="90" w:type="dxa"/>
            </w:tcMar>
            <w:vAlign w:val="center"/>
          </w:tcPr>
          <w:p w14:paraId="681F90E5" w14:textId="77777777" w:rsidR="00F15F3F" w:rsidRDefault="00056EDB">
            <w:pPr>
              <w:pStyle w:val="NCIEBody"/>
              <w:spacing w:after="0" w:line="240" w:lineRule="auto"/>
            </w:pPr>
            <w:r>
              <w:rPr>
                <w:sz w:val="16"/>
              </w:rPr>
              <w:t>Evidence Artifact</w:t>
            </w:r>
          </w:p>
        </w:tc>
        <w:tc>
          <w:tcPr>
            <w:tcW w:w="5018" w:type="dxa"/>
            <w:shd w:val="clear" w:color="auto" w:fill="EDF4EF"/>
            <w:tcMar>
              <w:top w:w="70" w:type="dxa"/>
              <w:left w:w="90" w:type="dxa"/>
              <w:bottom w:w="70" w:type="dxa"/>
              <w:right w:w="90" w:type="dxa"/>
            </w:tcMar>
            <w:vAlign w:val="center"/>
          </w:tcPr>
          <w:p w14:paraId="1E067DA8" w14:textId="77777777" w:rsidR="00F15F3F" w:rsidRDefault="00056EDB">
            <w:pPr>
              <w:pStyle w:val="NCIEBody"/>
              <w:spacing w:after="0" w:line="240" w:lineRule="auto"/>
            </w:pPr>
            <w:r>
              <w:rPr>
                <w:sz w:val="16"/>
              </w:rPr>
              <w:t>evidence object reference, content pointer, format.</w:t>
            </w:r>
          </w:p>
        </w:tc>
      </w:tr>
      <w:tr w:rsidR="00F15F3F" w14:paraId="4C1C6A25" w14:textId="77777777">
        <w:trPr>
          <w:cantSplit/>
        </w:trPr>
        <w:tc>
          <w:tcPr>
            <w:tcW w:w="5018" w:type="dxa"/>
            <w:shd w:val="clear" w:color="auto" w:fill="FFFFFF"/>
            <w:tcMar>
              <w:top w:w="70" w:type="dxa"/>
              <w:left w:w="90" w:type="dxa"/>
              <w:bottom w:w="70" w:type="dxa"/>
              <w:right w:w="90" w:type="dxa"/>
            </w:tcMar>
            <w:vAlign w:val="center"/>
          </w:tcPr>
          <w:p w14:paraId="38588854" w14:textId="77777777" w:rsidR="00F15F3F" w:rsidRDefault="00056EDB">
            <w:pPr>
              <w:pStyle w:val="NCIEBody"/>
              <w:spacing w:after="0" w:line="240" w:lineRule="auto"/>
            </w:pPr>
            <w:r>
              <w:rPr>
                <w:sz w:val="16"/>
              </w:rPr>
              <w:t>Hash / Integrity Metadata</w:t>
            </w:r>
          </w:p>
        </w:tc>
        <w:tc>
          <w:tcPr>
            <w:tcW w:w="5018" w:type="dxa"/>
            <w:shd w:val="clear" w:color="auto" w:fill="FFFFFF"/>
            <w:tcMar>
              <w:top w:w="70" w:type="dxa"/>
              <w:left w:w="90" w:type="dxa"/>
              <w:bottom w:w="70" w:type="dxa"/>
              <w:right w:w="90" w:type="dxa"/>
            </w:tcMar>
            <w:vAlign w:val="center"/>
          </w:tcPr>
          <w:p w14:paraId="3772D9DB" w14:textId="77777777" w:rsidR="00F15F3F" w:rsidRDefault="00056EDB">
            <w:pPr>
              <w:pStyle w:val="NCIEBody"/>
              <w:spacing w:after="0" w:line="240" w:lineRule="auto"/>
            </w:pPr>
            <w:r>
              <w:rPr>
                <w:sz w:val="16"/>
              </w:rPr>
              <w:t>evidence artifact reference, hash algorithm, hash value, computed timestamp.</w:t>
            </w:r>
          </w:p>
        </w:tc>
      </w:tr>
      <w:tr w:rsidR="00F15F3F" w14:paraId="5F94615E" w14:textId="77777777">
        <w:trPr>
          <w:cantSplit/>
        </w:trPr>
        <w:tc>
          <w:tcPr>
            <w:tcW w:w="5018" w:type="dxa"/>
            <w:shd w:val="clear" w:color="auto" w:fill="EDF4EF"/>
            <w:tcMar>
              <w:top w:w="70" w:type="dxa"/>
              <w:left w:w="90" w:type="dxa"/>
              <w:bottom w:w="70" w:type="dxa"/>
              <w:right w:w="90" w:type="dxa"/>
            </w:tcMar>
            <w:vAlign w:val="center"/>
          </w:tcPr>
          <w:p w14:paraId="7920E122" w14:textId="77777777" w:rsidR="00F15F3F" w:rsidRDefault="00056EDB">
            <w:pPr>
              <w:pStyle w:val="NCIEBody"/>
              <w:spacing w:after="0" w:line="240" w:lineRule="auto"/>
            </w:pPr>
            <w:r>
              <w:rPr>
                <w:sz w:val="16"/>
              </w:rPr>
              <w:t>Annotation</w:t>
            </w:r>
          </w:p>
        </w:tc>
        <w:tc>
          <w:tcPr>
            <w:tcW w:w="5018" w:type="dxa"/>
            <w:shd w:val="clear" w:color="auto" w:fill="EDF4EF"/>
            <w:tcMar>
              <w:top w:w="70" w:type="dxa"/>
              <w:left w:w="90" w:type="dxa"/>
              <w:bottom w:w="70" w:type="dxa"/>
              <w:right w:w="90" w:type="dxa"/>
            </w:tcMar>
            <w:vAlign w:val="center"/>
          </w:tcPr>
          <w:p w14:paraId="7D69D16E" w14:textId="77777777" w:rsidR="00F15F3F" w:rsidRDefault="00056EDB">
            <w:pPr>
              <w:pStyle w:val="NCIEBody"/>
              <w:spacing w:after="0" w:line="240" w:lineRule="auto"/>
            </w:pPr>
            <w:r>
              <w:rPr>
                <w:sz w:val="16"/>
              </w:rPr>
              <w:t>evidence object reference, author (human/ARGUS, Ch.20), content, timestamp — explicitly not Evidence.</w:t>
            </w:r>
          </w:p>
        </w:tc>
      </w:tr>
      <w:tr w:rsidR="00F15F3F" w14:paraId="631FEE39" w14:textId="77777777">
        <w:trPr>
          <w:cantSplit/>
        </w:trPr>
        <w:tc>
          <w:tcPr>
            <w:tcW w:w="5018" w:type="dxa"/>
            <w:shd w:val="clear" w:color="auto" w:fill="FFFFFF"/>
            <w:tcMar>
              <w:top w:w="70" w:type="dxa"/>
              <w:left w:w="90" w:type="dxa"/>
              <w:bottom w:w="70" w:type="dxa"/>
              <w:right w:w="90" w:type="dxa"/>
            </w:tcMar>
            <w:vAlign w:val="center"/>
          </w:tcPr>
          <w:p w14:paraId="5A684F74" w14:textId="77777777" w:rsidR="00F15F3F" w:rsidRDefault="00056EDB">
            <w:pPr>
              <w:pStyle w:val="NCIEBody"/>
              <w:spacing w:after="0" w:line="240" w:lineRule="auto"/>
            </w:pPr>
            <w:r>
              <w:rPr>
                <w:sz w:val="16"/>
              </w:rPr>
              <w:t>Evidence Relationship</w:t>
            </w:r>
          </w:p>
        </w:tc>
        <w:tc>
          <w:tcPr>
            <w:tcW w:w="5018" w:type="dxa"/>
            <w:shd w:val="clear" w:color="auto" w:fill="FFFFFF"/>
            <w:tcMar>
              <w:top w:w="70" w:type="dxa"/>
              <w:left w:w="90" w:type="dxa"/>
              <w:bottom w:w="70" w:type="dxa"/>
              <w:right w:w="90" w:type="dxa"/>
            </w:tcMar>
            <w:vAlign w:val="center"/>
          </w:tcPr>
          <w:p w14:paraId="6EBCFC17" w14:textId="77777777" w:rsidR="00F15F3F" w:rsidRDefault="00056EDB">
            <w:pPr>
              <w:pStyle w:val="NCIEBody"/>
              <w:spacing w:after="0" w:line="240" w:lineRule="auto"/>
            </w:pPr>
            <w:r>
              <w:rPr>
                <w:sz w:val="16"/>
              </w:rPr>
              <w:t>source evidence reference, target reasoning-object reference (Hypothesis/Finding, Ch.16/Ch.20/Ch.21), relationship type (supports/contradicts).</w:t>
            </w:r>
          </w:p>
        </w:tc>
      </w:tr>
      <w:tr w:rsidR="00F15F3F" w14:paraId="67D40A14" w14:textId="77777777">
        <w:trPr>
          <w:cantSplit/>
        </w:trPr>
        <w:tc>
          <w:tcPr>
            <w:tcW w:w="5018" w:type="dxa"/>
            <w:shd w:val="clear" w:color="auto" w:fill="EDF4EF"/>
            <w:tcMar>
              <w:top w:w="70" w:type="dxa"/>
              <w:left w:w="90" w:type="dxa"/>
              <w:bottom w:w="70" w:type="dxa"/>
              <w:right w:w="90" w:type="dxa"/>
            </w:tcMar>
            <w:vAlign w:val="center"/>
          </w:tcPr>
          <w:p w14:paraId="5B02E1E3" w14:textId="77777777" w:rsidR="00F15F3F" w:rsidRDefault="00056EDB">
            <w:pPr>
              <w:pStyle w:val="NCIEBody"/>
              <w:spacing w:after="0" w:line="240" w:lineRule="auto"/>
            </w:pPr>
            <w:r>
              <w:rPr>
                <w:sz w:val="16"/>
              </w:rPr>
              <w:t>Correction</w:t>
            </w:r>
          </w:p>
        </w:tc>
        <w:tc>
          <w:tcPr>
            <w:tcW w:w="5018" w:type="dxa"/>
            <w:shd w:val="clear" w:color="auto" w:fill="EDF4EF"/>
            <w:tcMar>
              <w:top w:w="70" w:type="dxa"/>
              <w:left w:w="90" w:type="dxa"/>
              <w:bottom w:w="70" w:type="dxa"/>
              <w:right w:w="90" w:type="dxa"/>
            </w:tcMar>
            <w:vAlign w:val="center"/>
          </w:tcPr>
          <w:p w14:paraId="18A0B1DC" w14:textId="77777777" w:rsidR="00F15F3F" w:rsidRDefault="00056EDB">
            <w:pPr>
              <w:pStyle w:val="NCIEBody"/>
              <w:spacing w:after="0" w:line="240" w:lineRule="auto"/>
            </w:pPr>
            <w:r>
              <w:rPr>
                <w:sz w:val="16"/>
              </w:rPr>
              <w:t>evidence object reference, prior version reference, reason, actor, timestamp (Ch.5, Ch.25).</w:t>
            </w:r>
          </w:p>
        </w:tc>
      </w:tr>
      <w:tr w:rsidR="00F15F3F" w14:paraId="05CCB573" w14:textId="77777777">
        <w:trPr>
          <w:cantSplit/>
        </w:trPr>
        <w:tc>
          <w:tcPr>
            <w:tcW w:w="5018" w:type="dxa"/>
            <w:shd w:val="clear" w:color="auto" w:fill="FFFFFF"/>
            <w:tcMar>
              <w:top w:w="70" w:type="dxa"/>
              <w:left w:w="90" w:type="dxa"/>
              <w:bottom w:w="70" w:type="dxa"/>
              <w:right w:w="90" w:type="dxa"/>
            </w:tcMar>
            <w:vAlign w:val="center"/>
          </w:tcPr>
          <w:p w14:paraId="4C939435" w14:textId="77777777" w:rsidR="00F15F3F" w:rsidRDefault="00056EDB">
            <w:pPr>
              <w:pStyle w:val="NCIEBody"/>
              <w:spacing w:after="0" w:line="240" w:lineRule="auto"/>
            </w:pPr>
            <w:r>
              <w:rPr>
                <w:sz w:val="16"/>
              </w:rPr>
              <w:t>Invalidation</w:t>
            </w:r>
          </w:p>
        </w:tc>
        <w:tc>
          <w:tcPr>
            <w:tcW w:w="5018" w:type="dxa"/>
            <w:shd w:val="clear" w:color="auto" w:fill="FFFFFF"/>
            <w:tcMar>
              <w:top w:w="70" w:type="dxa"/>
              <w:left w:w="90" w:type="dxa"/>
              <w:bottom w:w="70" w:type="dxa"/>
              <w:right w:w="90" w:type="dxa"/>
            </w:tcMar>
            <w:vAlign w:val="center"/>
          </w:tcPr>
          <w:p w14:paraId="54A98128" w14:textId="77777777" w:rsidR="00F15F3F" w:rsidRDefault="00056EDB">
            <w:pPr>
              <w:pStyle w:val="NCIEBody"/>
              <w:spacing w:after="0" w:line="240" w:lineRule="auto"/>
            </w:pPr>
            <w:proofErr w:type="gramStart"/>
            <w:r>
              <w:rPr>
                <w:sz w:val="16"/>
              </w:rPr>
              <w:t>evidence</w:t>
            </w:r>
            <w:proofErr w:type="gramEnd"/>
            <w:r>
              <w:rPr>
                <w:sz w:val="16"/>
              </w:rPr>
              <w:t xml:space="preserve"> object reference, reason, actor, timestamp — evidence object retained, status changed.</w:t>
            </w:r>
          </w:p>
        </w:tc>
      </w:tr>
      <w:tr w:rsidR="00F15F3F" w14:paraId="55784EA8" w14:textId="77777777">
        <w:trPr>
          <w:cantSplit/>
        </w:trPr>
        <w:tc>
          <w:tcPr>
            <w:tcW w:w="5018" w:type="dxa"/>
            <w:shd w:val="clear" w:color="auto" w:fill="EDF4EF"/>
            <w:tcMar>
              <w:top w:w="70" w:type="dxa"/>
              <w:left w:w="90" w:type="dxa"/>
              <w:bottom w:w="70" w:type="dxa"/>
              <w:right w:w="90" w:type="dxa"/>
            </w:tcMar>
            <w:vAlign w:val="center"/>
          </w:tcPr>
          <w:p w14:paraId="1959AF0F" w14:textId="77777777" w:rsidR="00F15F3F" w:rsidRDefault="00056EDB">
            <w:pPr>
              <w:pStyle w:val="NCIEBody"/>
              <w:spacing w:after="0" w:line="240" w:lineRule="auto"/>
            </w:pPr>
            <w:r>
              <w:rPr>
                <w:sz w:val="16"/>
              </w:rPr>
              <w:t>Classification</w:t>
            </w:r>
          </w:p>
        </w:tc>
        <w:tc>
          <w:tcPr>
            <w:tcW w:w="5018" w:type="dxa"/>
            <w:shd w:val="clear" w:color="auto" w:fill="EDF4EF"/>
            <w:tcMar>
              <w:top w:w="70" w:type="dxa"/>
              <w:left w:w="90" w:type="dxa"/>
              <w:bottom w:w="70" w:type="dxa"/>
              <w:right w:w="90" w:type="dxa"/>
            </w:tcMar>
            <w:vAlign w:val="center"/>
          </w:tcPr>
          <w:p w14:paraId="209D815B" w14:textId="77777777" w:rsidR="00F15F3F" w:rsidRDefault="00056EDB">
            <w:pPr>
              <w:pStyle w:val="NCIEBody"/>
              <w:spacing w:after="0" w:line="240" w:lineRule="auto"/>
            </w:pPr>
            <w:r>
              <w:rPr>
                <w:sz w:val="16"/>
              </w:rPr>
              <w:t>evidence object reference, tier (Ch.31).</w:t>
            </w:r>
          </w:p>
        </w:tc>
      </w:tr>
    </w:tbl>
    <w:p w14:paraId="036E71A1" w14:textId="77777777" w:rsidR="00F15F3F" w:rsidRDefault="00F15F3F"/>
    <w:p w14:paraId="3F09E4DC" w14:textId="77777777" w:rsidR="00F15F3F" w:rsidRDefault="00056EDB">
      <w:pPr>
        <w:pStyle w:val="Heading2"/>
      </w:pPr>
      <w:bookmarkStart w:id="186" w:name="_Toc239226328"/>
      <w:r>
        <w:t>17.4 Supporting and Contradictory Relationships</w:t>
      </w:r>
      <w:bookmarkEnd w:id="186"/>
    </w:p>
    <w:p w14:paraId="799DAEAD" w14:textId="77777777" w:rsidR="00F15F3F" w:rsidRDefault="00056EDB">
      <w:pPr>
        <w:pStyle w:val="NCIEBody"/>
      </w:pPr>
      <w:r>
        <w:t>An Evidence Relationship of type contradicts must preserve both the supporting and contradicting Evidence's original sources — it never resolves the contradiction by discarding one side, consistent with NCIE-002 Ch.17's contradiction-preservation principle applied at the Evidence layer.</w:t>
      </w:r>
    </w:p>
    <w:p w14:paraId="31430C20" w14:textId="77777777" w:rsidR="00F15F3F" w:rsidRDefault="00056EDB">
      <w:pPr>
        <w:pStyle w:val="Heading2"/>
      </w:pPr>
      <w:bookmarkStart w:id="187" w:name="_Toc239226329"/>
      <w:r>
        <w:t>17.5 Lifecycle</w:t>
      </w:r>
      <w:bookmarkEnd w:id="187"/>
    </w:p>
    <w:p w14:paraId="7434E30A" w14:textId="77777777" w:rsidR="00F15F3F" w:rsidRDefault="00056EDB">
      <w:pPr>
        <w:pStyle w:val="NCIEFigureCaption"/>
      </w:pPr>
      <w:r>
        <w:t xml:space="preserve">Figure 11. Evidence </w:t>
      </w:r>
      <w:proofErr w:type="gramStart"/>
      <w:r>
        <w:t>lifecycle</w:t>
      </w:r>
      <w:proofErr w:type="gramEnd"/>
      <w:r>
        <w:t xml:space="preserve"> from registration to potential invalidation.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 process flow"/>
      </w:tblPr>
      <w:tblGrid>
        <w:gridCol w:w="5018"/>
        <w:gridCol w:w="5018"/>
      </w:tblGrid>
      <w:tr w:rsidR="00F15F3F" w14:paraId="1269089B" w14:textId="77777777">
        <w:trPr>
          <w:cantSplit/>
        </w:trPr>
        <w:tc>
          <w:tcPr>
            <w:tcW w:w="5018" w:type="dxa"/>
            <w:shd w:val="clear" w:color="auto" w:fill="D89D26"/>
            <w:tcMar>
              <w:top w:w="70" w:type="dxa"/>
              <w:left w:w="90" w:type="dxa"/>
              <w:bottom w:w="70" w:type="dxa"/>
              <w:right w:w="90" w:type="dxa"/>
            </w:tcMar>
            <w:vAlign w:val="center"/>
          </w:tcPr>
          <w:p w14:paraId="2BF6F869"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CA49EB3" w14:textId="77777777" w:rsidR="00F15F3F" w:rsidRDefault="00056EDB">
            <w:pPr>
              <w:pStyle w:val="NCIEBody"/>
              <w:spacing w:after="0" w:line="240" w:lineRule="auto"/>
            </w:pPr>
            <w:r>
              <w:rPr>
                <w:color w:val="FFFFFF"/>
                <w:sz w:val="16"/>
              </w:rPr>
              <w:t>Source Object Reference deliberately registered as Evidence Object</w:t>
            </w:r>
          </w:p>
        </w:tc>
      </w:tr>
      <w:tr w:rsidR="00F15F3F" w14:paraId="43359828" w14:textId="77777777">
        <w:trPr>
          <w:cantSplit/>
        </w:trPr>
        <w:tc>
          <w:tcPr>
            <w:tcW w:w="10036" w:type="dxa"/>
            <w:gridSpan w:val="2"/>
            <w:shd w:val="clear" w:color="auto" w:fill="EDF4EF"/>
            <w:tcMar>
              <w:top w:w="15" w:type="dxa"/>
              <w:left w:w="20" w:type="dxa"/>
              <w:bottom w:w="15" w:type="dxa"/>
              <w:right w:w="20" w:type="dxa"/>
            </w:tcMar>
            <w:vAlign w:val="center"/>
          </w:tcPr>
          <w:p w14:paraId="627BD209" w14:textId="77777777" w:rsidR="00F15F3F" w:rsidRDefault="00056EDB">
            <w:pPr>
              <w:pStyle w:val="NCIEBody"/>
              <w:spacing w:after="0" w:line="240" w:lineRule="auto"/>
              <w:jc w:val="center"/>
            </w:pPr>
            <w:r>
              <w:rPr>
                <w:b/>
                <w:color w:val="D89D26"/>
                <w:sz w:val="13"/>
              </w:rPr>
              <w:t>▼</w:t>
            </w:r>
          </w:p>
        </w:tc>
      </w:tr>
      <w:tr w:rsidR="00F15F3F" w14:paraId="04A7A680" w14:textId="77777777">
        <w:trPr>
          <w:cantSplit/>
        </w:trPr>
        <w:tc>
          <w:tcPr>
            <w:tcW w:w="5018" w:type="dxa"/>
            <w:shd w:val="clear" w:color="auto" w:fill="D89D26"/>
            <w:tcMar>
              <w:top w:w="70" w:type="dxa"/>
              <w:left w:w="90" w:type="dxa"/>
              <w:bottom w:w="70" w:type="dxa"/>
              <w:right w:w="90" w:type="dxa"/>
            </w:tcMar>
            <w:vAlign w:val="center"/>
          </w:tcPr>
          <w:p w14:paraId="7A1B1E27"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D60C662" w14:textId="77777777" w:rsidR="00F15F3F" w:rsidRDefault="00056EDB">
            <w:pPr>
              <w:pStyle w:val="NCIEBody"/>
              <w:spacing w:after="0" w:line="240" w:lineRule="auto"/>
            </w:pPr>
            <w:r>
              <w:rPr>
                <w:color w:val="FFFFFF"/>
                <w:sz w:val="16"/>
              </w:rPr>
              <w:t>Hash/Integrity Metadata computed at registration</w:t>
            </w:r>
          </w:p>
        </w:tc>
      </w:tr>
      <w:tr w:rsidR="00F15F3F" w14:paraId="778D64CD" w14:textId="77777777">
        <w:trPr>
          <w:cantSplit/>
        </w:trPr>
        <w:tc>
          <w:tcPr>
            <w:tcW w:w="10036" w:type="dxa"/>
            <w:gridSpan w:val="2"/>
            <w:shd w:val="clear" w:color="auto" w:fill="EDF4EF"/>
            <w:tcMar>
              <w:top w:w="15" w:type="dxa"/>
              <w:left w:w="20" w:type="dxa"/>
              <w:bottom w:w="15" w:type="dxa"/>
              <w:right w:w="20" w:type="dxa"/>
            </w:tcMar>
            <w:vAlign w:val="center"/>
          </w:tcPr>
          <w:p w14:paraId="2EAB2A95" w14:textId="77777777" w:rsidR="00F15F3F" w:rsidRDefault="00056EDB">
            <w:pPr>
              <w:pStyle w:val="NCIEBody"/>
              <w:spacing w:after="0" w:line="240" w:lineRule="auto"/>
              <w:jc w:val="center"/>
            </w:pPr>
            <w:r>
              <w:rPr>
                <w:b/>
                <w:color w:val="D89D26"/>
                <w:sz w:val="13"/>
              </w:rPr>
              <w:t>▼</w:t>
            </w:r>
          </w:p>
        </w:tc>
      </w:tr>
      <w:tr w:rsidR="00F15F3F" w14:paraId="296A5D1B" w14:textId="77777777">
        <w:trPr>
          <w:cantSplit/>
        </w:trPr>
        <w:tc>
          <w:tcPr>
            <w:tcW w:w="5018" w:type="dxa"/>
            <w:shd w:val="clear" w:color="auto" w:fill="D89D26"/>
            <w:tcMar>
              <w:top w:w="70" w:type="dxa"/>
              <w:left w:w="90" w:type="dxa"/>
              <w:bottom w:w="70" w:type="dxa"/>
              <w:right w:w="90" w:type="dxa"/>
            </w:tcMar>
            <w:vAlign w:val="center"/>
          </w:tcPr>
          <w:p w14:paraId="0661020A"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297ECF5" w14:textId="77777777" w:rsidR="00F15F3F" w:rsidRDefault="00056EDB">
            <w:pPr>
              <w:pStyle w:val="NCIEBody"/>
              <w:spacing w:after="0" w:line="240" w:lineRule="auto"/>
            </w:pPr>
            <w:r>
              <w:rPr>
                <w:color w:val="FFFFFF"/>
                <w:sz w:val="16"/>
              </w:rPr>
              <w:t>Evidence Relationship links formed to Hypotheses/Findings as reasoning develops</w:t>
            </w:r>
          </w:p>
        </w:tc>
      </w:tr>
      <w:tr w:rsidR="00F15F3F" w14:paraId="5BDE1CBD" w14:textId="77777777">
        <w:trPr>
          <w:cantSplit/>
        </w:trPr>
        <w:tc>
          <w:tcPr>
            <w:tcW w:w="10036" w:type="dxa"/>
            <w:gridSpan w:val="2"/>
            <w:shd w:val="clear" w:color="auto" w:fill="EDF4EF"/>
            <w:tcMar>
              <w:top w:w="15" w:type="dxa"/>
              <w:left w:w="20" w:type="dxa"/>
              <w:bottom w:w="15" w:type="dxa"/>
              <w:right w:w="20" w:type="dxa"/>
            </w:tcMar>
            <w:vAlign w:val="center"/>
          </w:tcPr>
          <w:p w14:paraId="70829013" w14:textId="77777777" w:rsidR="00F15F3F" w:rsidRDefault="00056EDB">
            <w:pPr>
              <w:pStyle w:val="NCIEBody"/>
              <w:spacing w:after="0" w:line="240" w:lineRule="auto"/>
              <w:jc w:val="center"/>
            </w:pPr>
            <w:r>
              <w:rPr>
                <w:b/>
                <w:color w:val="D89D26"/>
                <w:sz w:val="13"/>
              </w:rPr>
              <w:lastRenderedPageBreak/>
              <w:t>▼</w:t>
            </w:r>
          </w:p>
        </w:tc>
      </w:tr>
      <w:tr w:rsidR="00F15F3F" w14:paraId="133F439B" w14:textId="77777777">
        <w:trPr>
          <w:cantSplit/>
        </w:trPr>
        <w:tc>
          <w:tcPr>
            <w:tcW w:w="5018" w:type="dxa"/>
            <w:shd w:val="clear" w:color="auto" w:fill="D89D26"/>
            <w:tcMar>
              <w:top w:w="70" w:type="dxa"/>
              <w:left w:w="90" w:type="dxa"/>
              <w:bottom w:w="70" w:type="dxa"/>
              <w:right w:w="90" w:type="dxa"/>
            </w:tcMar>
            <w:vAlign w:val="center"/>
          </w:tcPr>
          <w:p w14:paraId="730177F7"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A6441DC" w14:textId="77777777" w:rsidR="00F15F3F" w:rsidRDefault="00056EDB">
            <w:pPr>
              <w:pStyle w:val="NCIEBody"/>
              <w:spacing w:after="0" w:line="240" w:lineRule="auto"/>
            </w:pPr>
            <w:r>
              <w:rPr>
                <w:color w:val="FFFFFF"/>
                <w:sz w:val="16"/>
              </w:rPr>
              <w:t>Annotation added by human or ARGUS without altering the Evidence itself</w:t>
            </w:r>
          </w:p>
        </w:tc>
      </w:tr>
      <w:tr w:rsidR="00F15F3F" w14:paraId="1B7739F6" w14:textId="77777777">
        <w:trPr>
          <w:cantSplit/>
        </w:trPr>
        <w:tc>
          <w:tcPr>
            <w:tcW w:w="10036" w:type="dxa"/>
            <w:gridSpan w:val="2"/>
            <w:shd w:val="clear" w:color="auto" w:fill="EDF4EF"/>
            <w:tcMar>
              <w:top w:w="15" w:type="dxa"/>
              <w:left w:w="20" w:type="dxa"/>
              <w:bottom w:w="15" w:type="dxa"/>
              <w:right w:w="20" w:type="dxa"/>
            </w:tcMar>
            <w:vAlign w:val="center"/>
          </w:tcPr>
          <w:p w14:paraId="7D114B00" w14:textId="77777777" w:rsidR="00F15F3F" w:rsidRDefault="00056EDB">
            <w:pPr>
              <w:pStyle w:val="NCIEBody"/>
              <w:spacing w:after="0" w:line="240" w:lineRule="auto"/>
              <w:jc w:val="center"/>
            </w:pPr>
            <w:r>
              <w:rPr>
                <w:b/>
                <w:color w:val="D89D26"/>
                <w:sz w:val="13"/>
              </w:rPr>
              <w:t>▼</w:t>
            </w:r>
          </w:p>
        </w:tc>
      </w:tr>
      <w:tr w:rsidR="00F15F3F" w14:paraId="18269351" w14:textId="77777777">
        <w:trPr>
          <w:cantSplit/>
        </w:trPr>
        <w:tc>
          <w:tcPr>
            <w:tcW w:w="5018" w:type="dxa"/>
            <w:shd w:val="clear" w:color="auto" w:fill="D89D26"/>
            <w:tcMar>
              <w:top w:w="70" w:type="dxa"/>
              <w:left w:w="90" w:type="dxa"/>
              <w:bottom w:w="70" w:type="dxa"/>
              <w:right w:w="90" w:type="dxa"/>
            </w:tcMar>
            <w:vAlign w:val="center"/>
          </w:tcPr>
          <w:p w14:paraId="47F748B1" w14:textId="77777777" w:rsidR="00F15F3F" w:rsidRDefault="00056ED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4AC7C39" w14:textId="77777777" w:rsidR="00F15F3F" w:rsidRDefault="00056EDB">
            <w:pPr>
              <w:pStyle w:val="NCIEBody"/>
              <w:spacing w:after="0" w:line="240" w:lineRule="auto"/>
            </w:pPr>
            <w:r>
              <w:rPr>
                <w:color w:val="FFFFFF"/>
                <w:sz w:val="16"/>
              </w:rPr>
              <w:t>Correction creates a new version if the Evidence Object requires amendment</w:t>
            </w:r>
          </w:p>
        </w:tc>
      </w:tr>
      <w:tr w:rsidR="00F15F3F" w14:paraId="413113EF" w14:textId="77777777">
        <w:trPr>
          <w:cantSplit/>
        </w:trPr>
        <w:tc>
          <w:tcPr>
            <w:tcW w:w="10036" w:type="dxa"/>
            <w:gridSpan w:val="2"/>
            <w:shd w:val="clear" w:color="auto" w:fill="EDF4EF"/>
            <w:tcMar>
              <w:top w:w="15" w:type="dxa"/>
              <w:left w:w="20" w:type="dxa"/>
              <w:bottom w:w="15" w:type="dxa"/>
              <w:right w:w="20" w:type="dxa"/>
            </w:tcMar>
            <w:vAlign w:val="center"/>
          </w:tcPr>
          <w:p w14:paraId="1AEE409A" w14:textId="77777777" w:rsidR="00F15F3F" w:rsidRDefault="00056EDB">
            <w:pPr>
              <w:pStyle w:val="NCIEBody"/>
              <w:spacing w:after="0" w:line="240" w:lineRule="auto"/>
              <w:jc w:val="center"/>
            </w:pPr>
            <w:r>
              <w:rPr>
                <w:b/>
                <w:color w:val="D89D26"/>
                <w:sz w:val="13"/>
              </w:rPr>
              <w:t>▼</w:t>
            </w:r>
          </w:p>
        </w:tc>
      </w:tr>
      <w:tr w:rsidR="00F15F3F" w14:paraId="3EBB1292" w14:textId="77777777">
        <w:trPr>
          <w:cantSplit/>
        </w:trPr>
        <w:tc>
          <w:tcPr>
            <w:tcW w:w="5018" w:type="dxa"/>
            <w:shd w:val="clear" w:color="auto" w:fill="D89D26"/>
            <w:tcMar>
              <w:top w:w="70" w:type="dxa"/>
              <w:left w:w="90" w:type="dxa"/>
              <w:bottom w:w="70" w:type="dxa"/>
              <w:right w:w="90" w:type="dxa"/>
            </w:tcMar>
            <w:vAlign w:val="center"/>
          </w:tcPr>
          <w:p w14:paraId="12D69650" w14:textId="77777777" w:rsidR="00F15F3F" w:rsidRDefault="00056ED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D513069" w14:textId="77777777" w:rsidR="00F15F3F" w:rsidRDefault="00056EDB">
            <w:pPr>
              <w:pStyle w:val="NCIEBody"/>
              <w:spacing w:after="0" w:line="240" w:lineRule="auto"/>
            </w:pPr>
            <w:r>
              <w:rPr>
                <w:color w:val="FFFFFF"/>
                <w:sz w:val="16"/>
              </w:rPr>
              <w:t>Invalidation changes status without deleting the historical record</w:t>
            </w:r>
          </w:p>
        </w:tc>
      </w:tr>
    </w:tbl>
    <w:p w14:paraId="29C4507E" w14:textId="77777777" w:rsidR="00F15F3F" w:rsidRDefault="00056EDB">
      <w:pPr>
        <w:pStyle w:val="Heading2"/>
      </w:pPr>
      <w:bookmarkStart w:id="188" w:name="_Toc239226330"/>
      <w:r>
        <w:t>17.6 Provenance and Chain of Custody</w:t>
      </w:r>
      <w:bookmarkEnd w:id="188"/>
    </w:p>
    <w:p w14:paraId="6B50C95D" w14:textId="77777777" w:rsidR="00F15F3F" w:rsidRDefault="00056EDB">
      <w:pPr>
        <w:pStyle w:val="NCIEBody"/>
      </w:pPr>
      <w:r>
        <w:t>Hash/Integrity Metadata is computed at registration and re-verified whenever the Evidence Artifact is retrieved for a formal proceeding, giving a verifiable chain of custody independent of the underlying storage technology (Ch.32).</w:t>
      </w:r>
    </w:p>
    <w:p w14:paraId="1549DB97" w14:textId="77777777" w:rsidR="00F15F3F" w:rsidRDefault="00056EDB">
      <w:pPr>
        <w:pStyle w:val="Heading2"/>
      </w:pPr>
      <w:bookmarkStart w:id="189" w:name="_Toc239226331"/>
      <w:r>
        <w:t>17.7 Failure / Exception Semantics</w:t>
      </w:r>
      <w:bookmarkEnd w:id="189"/>
    </w:p>
    <w:p w14:paraId="4D79EB6C" w14:textId="77777777" w:rsidR="00F15F3F" w:rsidRDefault="00056EDB">
      <w:pPr>
        <w:pStyle w:val="NCIEBody"/>
      </w:pPr>
      <w:r>
        <w:t>A hash mismatch on retrieval is treated as a chain-of-custody failure requiring investigation, never silently ignored or auto-repaired.</w:t>
      </w:r>
    </w:p>
    <w:p w14:paraId="59497795" w14:textId="77777777" w:rsidR="00F15F3F" w:rsidRDefault="00056EDB">
      <w:pPr>
        <w:pStyle w:val="Heading2"/>
      </w:pPr>
      <w:bookmarkStart w:id="190" w:name="_Toc239226332"/>
      <w:r>
        <w:t>NCIE-002 Architecture Dependency &amp; Traceability</w:t>
      </w:r>
      <w:bookmarkEnd w:id="190"/>
    </w:p>
    <w:p w14:paraId="727D77CD" w14:textId="77777777" w:rsidR="00F15F3F" w:rsidRDefault="00056EDB">
      <w:pPr>
        <w:pStyle w:val="NCIEBody"/>
      </w:pPr>
      <w:r>
        <w:t>Directly implements NCIE-002 Ch.23 in full.</w:t>
      </w:r>
    </w:p>
    <w:p w14:paraId="5269EA29" w14:textId="77777777" w:rsidR="00F15F3F" w:rsidRDefault="00056EDB">
      <w:pPr>
        <w:pStyle w:val="Heading2"/>
      </w:pPr>
      <w:bookmarkStart w:id="191" w:name="_Toc239226333"/>
      <w:r>
        <w:t>Human Review Focus</w:t>
      </w:r>
      <w:bookmarkEnd w:id="191"/>
    </w:p>
    <w:p w14:paraId="4448F5F2"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what NCA recognizes as formal Evidence for regulatory/legal purposes, to align the Evidence Object's classification </w:t>
      </w:r>
      <w:proofErr w:type="gramStart"/>
      <w:r>
        <w:t>and integrity</w:t>
      </w:r>
      <w:proofErr w:type="gramEnd"/>
      <w:r>
        <w:t xml:space="preserve"> requirements.</w:t>
      </w:r>
    </w:p>
    <w:p w14:paraId="3E101098"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chain-of-custody requirements in detail (algorithm, re-verification frequency).</w:t>
      </w:r>
    </w:p>
    <w:p w14:paraId="09595C3B"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retention and correction rules for Evidence, feeding Ch.31.</w:t>
      </w:r>
    </w:p>
    <w:p w14:paraId="44340213" w14:textId="77777777" w:rsidR="00F15F3F" w:rsidRDefault="00056EDB">
      <w:pPr>
        <w:pStyle w:val="Heading2"/>
      </w:pPr>
      <w:bookmarkStart w:id="192" w:name="_Toc239226334"/>
      <w:r>
        <w:t>17.8 Acceptance Criteria</w:t>
      </w:r>
      <w:bookmarkEnd w:id="192"/>
    </w:p>
    <w:p w14:paraId="1A40670D" w14:textId="77777777" w:rsidR="00F15F3F" w:rsidRDefault="00056EDB">
      <w:pPr>
        <w:pStyle w:val="ListBullet"/>
      </w:pPr>
      <w:r>
        <w:t>An Annotation is demonstrably distinguishable from Evidence in every query and export.</w:t>
      </w:r>
    </w:p>
    <w:p w14:paraId="33BE1086" w14:textId="77777777" w:rsidR="00F15F3F" w:rsidRDefault="00056EDB">
      <w:pPr>
        <w:pStyle w:val="ListBullet"/>
      </w:pPr>
      <w:r>
        <w:t>An Invalidation demonstrably preserves the original Evidence Object rather than deleting it.</w:t>
      </w:r>
    </w:p>
    <w:p w14:paraId="1D8CC45E" w14:textId="77777777" w:rsidR="00F15F3F" w:rsidRDefault="00056EDB">
      <w:pPr>
        <w:pStyle w:val="NCIEChapterLabel"/>
      </w:pPr>
      <w:r>
        <w:lastRenderedPageBreak/>
        <w:t>NCIE-003 — Chapter 18 Expansion</w:t>
      </w:r>
    </w:p>
    <w:p w14:paraId="3C55FBE7" w14:textId="77777777" w:rsidR="00F15F3F" w:rsidRDefault="00056EDB">
      <w:pPr>
        <w:pStyle w:val="Heading1"/>
        <w:pBdr>
          <w:bottom w:val="single" w:sz="14" w:space="5" w:color="D89D26"/>
        </w:pBdr>
      </w:pPr>
      <w:bookmarkStart w:id="193" w:name="_Toc239226335"/>
      <w:r>
        <w:t>REWS Alert, Situation &amp; National Operating Picture Data Model</w:t>
      </w:r>
      <w:bookmarkEnd w:id="193"/>
    </w:p>
    <w:p w14:paraId="49AD97C5" w14:textId="77777777" w:rsidR="00F15F3F" w:rsidRDefault="00056EDB">
      <w:pPr>
        <w:pStyle w:val="NCIEBody"/>
      </w:pPr>
      <w:r>
        <w:rPr>
          <w:i/>
          <w:color w:val="234F29"/>
        </w:rPr>
        <w:t>Defines Conditions, Alerts, Situations and the data required to compose the national situational picture.</w:t>
      </w:r>
    </w:p>
    <w:p w14:paraId="23A44C04" w14:textId="77777777" w:rsidR="00F15F3F" w:rsidRDefault="00056EDB">
      <w:pPr>
        <w:pStyle w:val="NCIEStatusBlock"/>
        <w:pBdr>
          <w:left w:val="single" w:sz="18" w:space="8" w:color="D89D26"/>
        </w:pBdr>
        <w:shd w:val="clear" w:color="auto" w:fill="EDF4EF"/>
      </w:pPr>
      <w:r>
        <w:t>Status: IN DEVELOPMENT — FOR HUMAN REVIEW.</w:t>
      </w:r>
    </w:p>
    <w:p w14:paraId="7104FB0F" w14:textId="77777777" w:rsidR="00F15F3F" w:rsidRDefault="00056EDB">
      <w:pPr>
        <w:pStyle w:val="Heading2"/>
      </w:pPr>
      <w:bookmarkStart w:id="194" w:name="_Toc239226336"/>
      <w:r>
        <w:t>18.1 Purpose</w:t>
      </w:r>
      <w:bookmarkEnd w:id="194"/>
    </w:p>
    <w:p w14:paraId="672064D5" w14:textId="77777777" w:rsidR="00F15F3F" w:rsidRDefault="00056EDB">
      <w:pPr>
        <w:pStyle w:val="NCIEBody"/>
      </w:pPr>
      <w:r>
        <w:t>Defines Conditions, Alerts, Situations and the data required to compose the National Operating Picture, implementing NCIE-002 Ch.18.</w:t>
      </w:r>
    </w:p>
    <w:p w14:paraId="60C93F48" w14:textId="77777777" w:rsidR="00F15F3F" w:rsidRDefault="00056EDB">
      <w:pPr>
        <w:pStyle w:val="Heading2"/>
      </w:pPr>
      <w:bookmarkStart w:id="195" w:name="_Toc239226337"/>
      <w:r>
        <w:t>18.2 Semantic Definition — Mandatory Separations</w:t>
      </w:r>
      <w:bookmarkEnd w:id="195"/>
    </w:p>
    <w:p w14:paraId="238D8952" w14:textId="77777777" w:rsidR="00F15F3F" w:rsidRDefault="00056EDB">
      <w:pPr>
        <w:pStyle w:val="ListBullet"/>
      </w:pPr>
      <w:r>
        <w:t>Condition ≠ Alert ≠ Situation ≠ Investigation ≠ Case — five distinct entities, each with its own lifecycle (Ch.15, Ch.16 hold Investigation and Case; this chapter holds Condition, Alert and Situation).</w:t>
      </w:r>
    </w:p>
    <w:p w14:paraId="07D9D24E" w14:textId="77777777" w:rsidR="00F15F3F" w:rsidRDefault="00056EDB">
      <w:pPr>
        <w:pStyle w:val="ListBullet"/>
      </w:pPr>
      <w:r>
        <w:t>Acknowledgement is not resolution — acknowledging an Alert changes its acknowledgement state only, never its resolution status.</w:t>
      </w:r>
    </w:p>
    <w:p w14:paraId="4A65A0B3" w14:textId="77777777" w:rsidR="00F15F3F" w:rsidRDefault="00056EDB">
      <w:pPr>
        <w:pStyle w:val="ListBullet"/>
      </w:pPr>
      <w:r>
        <w:t>National Operating Picture must preserve completeness, freshness and uncertainty as first-class properties, never implied by absence of data.</w:t>
      </w:r>
    </w:p>
    <w:p w14:paraId="37D2CCDE" w14:textId="77777777" w:rsidR="00F15F3F" w:rsidRDefault="00056EDB">
      <w:pPr>
        <w:pStyle w:val="Heading2"/>
      </w:pPr>
      <w:bookmarkStart w:id="196" w:name="_Toc239226338"/>
      <w:r>
        <w:t>18.3 Principal Entities</w:t>
      </w:r>
      <w:bookmarkEnd w:id="196"/>
    </w:p>
    <w:p w14:paraId="2D0A3252" w14:textId="77777777" w:rsidR="00F15F3F" w:rsidRDefault="00056EDB">
      <w:pPr>
        <w:pStyle w:val="NCIEFigureCaption"/>
      </w:pPr>
      <w:r>
        <w:t>Table 18. REWS Alert, Situation &amp; National Operating Picture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F15F3F" w14:paraId="5E9AE1F0" w14:textId="77777777">
        <w:trPr>
          <w:tblHeader/>
        </w:trPr>
        <w:tc>
          <w:tcPr>
            <w:tcW w:w="5018" w:type="dxa"/>
            <w:shd w:val="clear" w:color="auto" w:fill="071A14"/>
            <w:tcMar>
              <w:top w:w="70" w:type="dxa"/>
              <w:left w:w="90" w:type="dxa"/>
              <w:bottom w:w="70" w:type="dxa"/>
              <w:right w:w="90" w:type="dxa"/>
            </w:tcMar>
            <w:vAlign w:val="center"/>
          </w:tcPr>
          <w:p w14:paraId="7B394D2D"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052ABEF" w14:textId="77777777" w:rsidR="00F15F3F" w:rsidRDefault="00056EDB">
            <w:pPr>
              <w:pStyle w:val="NCIEBody"/>
              <w:spacing w:after="0" w:line="240" w:lineRule="auto"/>
              <w:jc w:val="center"/>
            </w:pPr>
            <w:r>
              <w:rPr>
                <w:b/>
                <w:color w:val="FFFFFF"/>
                <w:sz w:val="15"/>
              </w:rPr>
              <w:t>Attributes / Attribute Classes</w:t>
            </w:r>
          </w:p>
        </w:tc>
      </w:tr>
      <w:tr w:rsidR="00F15F3F" w14:paraId="78737DB0" w14:textId="77777777">
        <w:trPr>
          <w:cantSplit/>
        </w:trPr>
        <w:tc>
          <w:tcPr>
            <w:tcW w:w="5018" w:type="dxa"/>
            <w:shd w:val="clear" w:color="auto" w:fill="FFFFFF"/>
            <w:tcMar>
              <w:top w:w="70" w:type="dxa"/>
              <w:left w:w="90" w:type="dxa"/>
              <w:bottom w:w="70" w:type="dxa"/>
              <w:right w:w="90" w:type="dxa"/>
            </w:tcMar>
            <w:vAlign w:val="center"/>
          </w:tcPr>
          <w:p w14:paraId="76DAA686" w14:textId="77777777" w:rsidR="00F15F3F" w:rsidRDefault="00056EDB">
            <w:pPr>
              <w:pStyle w:val="NCIEBody"/>
              <w:spacing w:after="0" w:line="240" w:lineRule="auto"/>
            </w:pPr>
            <w:r>
              <w:rPr>
                <w:sz w:val="16"/>
              </w:rPr>
              <w:t>Condition</w:t>
            </w:r>
          </w:p>
        </w:tc>
        <w:tc>
          <w:tcPr>
            <w:tcW w:w="5018" w:type="dxa"/>
            <w:shd w:val="clear" w:color="auto" w:fill="FFFFFF"/>
            <w:tcMar>
              <w:top w:w="70" w:type="dxa"/>
              <w:left w:w="90" w:type="dxa"/>
              <w:bottom w:w="70" w:type="dxa"/>
              <w:right w:w="90" w:type="dxa"/>
            </w:tcMar>
            <w:vAlign w:val="center"/>
          </w:tcPr>
          <w:p w14:paraId="3D3369ED" w14:textId="77777777" w:rsidR="00F15F3F" w:rsidRDefault="00056EDB">
            <w:pPr>
              <w:pStyle w:val="NCIEBody"/>
              <w:spacing w:after="0" w:line="240" w:lineRule="auto"/>
            </w:pPr>
            <w:r>
              <w:rPr>
                <w:sz w:val="16"/>
              </w:rPr>
              <w:t>canonical ID, domain reference, detected state, supporting evidence/observation references.</w:t>
            </w:r>
          </w:p>
        </w:tc>
      </w:tr>
      <w:tr w:rsidR="00F15F3F" w14:paraId="33AC5C19" w14:textId="77777777">
        <w:trPr>
          <w:cantSplit/>
        </w:trPr>
        <w:tc>
          <w:tcPr>
            <w:tcW w:w="5018" w:type="dxa"/>
            <w:shd w:val="clear" w:color="auto" w:fill="EDF4EF"/>
            <w:tcMar>
              <w:top w:w="70" w:type="dxa"/>
              <w:left w:w="90" w:type="dxa"/>
              <w:bottom w:w="70" w:type="dxa"/>
              <w:right w:w="90" w:type="dxa"/>
            </w:tcMar>
            <w:vAlign w:val="center"/>
          </w:tcPr>
          <w:p w14:paraId="01A9CBEB" w14:textId="77777777" w:rsidR="00F15F3F" w:rsidRDefault="00056EDB">
            <w:pPr>
              <w:pStyle w:val="NCIEBody"/>
              <w:spacing w:after="0" w:line="240" w:lineRule="auto"/>
            </w:pPr>
            <w:r>
              <w:rPr>
                <w:sz w:val="16"/>
              </w:rPr>
              <w:t>Alert</w:t>
            </w:r>
          </w:p>
        </w:tc>
        <w:tc>
          <w:tcPr>
            <w:tcW w:w="5018" w:type="dxa"/>
            <w:shd w:val="clear" w:color="auto" w:fill="EDF4EF"/>
            <w:tcMar>
              <w:top w:w="70" w:type="dxa"/>
              <w:left w:w="90" w:type="dxa"/>
              <w:bottom w:w="70" w:type="dxa"/>
              <w:right w:w="90" w:type="dxa"/>
            </w:tcMar>
            <w:vAlign w:val="center"/>
          </w:tcPr>
          <w:p w14:paraId="6A0096F6" w14:textId="77777777" w:rsidR="00F15F3F" w:rsidRDefault="00056EDB">
            <w:pPr>
              <w:pStyle w:val="NCIEBody"/>
              <w:spacing w:after="0" w:line="240" w:lineRule="auto"/>
            </w:pPr>
            <w:r>
              <w:rPr>
                <w:sz w:val="16"/>
              </w:rPr>
              <w:t>canonical ID, condition reference, alert rule reference (Ch.24), severity, raised time.</w:t>
            </w:r>
          </w:p>
        </w:tc>
      </w:tr>
      <w:tr w:rsidR="00F15F3F" w14:paraId="50969037" w14:textId="77777777">
        <w:trPr>
          <w:cantSplit/>
        </w:trPr>
        <w:tc>
          <w:tcPr>
            <w:tcW w:w="5018" w:type="dxa"/>
            <w:shd w:val="clear" w:color="auto" w:fill="FFFFFF"/>
            <w:tcMar>
              <w:top w:w="70" w:type="dxa"/>
              <w:left w:w="90" w:type="dxa"/>
              <w:bottom w:w="70" w:type="dxa"/>
              <w:right w:w="90" w:type="dxa"/>
            </w:tcMar>
            <w:vAlign w:val="center"/>
          </w:tcPr>
          <w:p w14:paraId="7655EC44" w14:textId="77777777" w:rsidR="00F15F3F" w:rsidRDefault="00056EDB">
            <w:pPr>
              <w:pStyle w:val="NCIEBody"/>
              <w:spacing w:after="0" w:line="240" w:lineRule="auto"/>
            </w:pPr>
            <w:r>
              <w:rPr>
                <w:sz w:val="16"/>
              </w:rPr>
              <w:t>Severity</w:t>
            </w:r>
          </w:p>
        </w:tc>
        <w:tc>
          <w:tcPr>
            <w:tcW w:w="5018" w:type="dxa"/>
            <w:shd w:val="clear" w:color="auto" w:fill="FFFFFF"/>
            <w:tcMar>
              <w:top w:w="70" w:type="dxa"/>
              <w:left w:w="90" w:type="dxa"/>
              <w:bottom w:w="70" w:type="dxa"/>
              <w:right w:w="90" w:type="dxa"/>
            </w:tcMar>
            <w:vAlign w:val="center"/>
          </w:tcPr>
          <w:p w14:paraId="5955EDF4" w14:textId="77777777" w:rsidR="00F15F3F" w:rsidRDefault="00056EDB">
            <w:pPr>
              <w:pStyle w:val="NCIEBody"/>
              <w:spacing w:after="0" w:line="240" w:lineRule="auto"/>
            </w:pPr>
            <w:r>
              <w:rPr>
                <w:sz w:val="16"/>
              </w:rPr>
              <w:t>governed enumeration, effective-dated (Ch.24).</w:t>
            </w:r>
          </w:p>
        </w:tc>
      </w:tr>
      <w:tr w:rsidR="00F15F3F" w14:paraId="52E42779" w14:textId="77777777">
        <w:trPr>
          <w:cantSplit/>
        </w:trPr>
        <w:tc>
          <w:tcPr>
            <w:tcW w:w="5018" w:type="dxa"/>
            <w:shd w:val="clear" w:color="auto" w:fill="EDF4EF"/>
            <w:tcMar>
              <w:top w:w="70" w:type="dxa"/>
              <w:left w:w="90" w:type="dxa"/>
              <w:bottom w:w="70" w:type="dxa"/>
              <w:right w:w="90" w:type="dxa"/>
            </w:tcMar>
            <w:vAlign w:val="center"/>
          </w:tcPr>
          <w:p w14:paraId="3B27815F" w14:textId="77777777" w:rsidR="00F15F3F" w:rsidRDefault="00056EDB">
            <w:pPr>
              <w:pStyle w:val="NCIEBody"/>
              <w:spacing w:after="0" w:line="240" w:lineRule="auto"/>
            </w:pPr>
            <w:r>
              <w:rPr>
                <w:sz w:val="16"/>
              </w:rPr>
              <w:t>Acknowledgement</w:t>
            </w:r>
          </w:p>
        </w:tc>
        <w:tc>
          <w:tcPr>
            <w:tcW w:w="5018" w:type="dxa"/>
            <w:shd w:val="clear" w:color="auto" w:fill="EDF4EF"/>
            <w:tcMar>
              <w:top w:w="70" w:type="dxa"/>
              <w:left w:w="90" w:type="dxa"/>
              <w:bottom w:w="70" w:type="dxa"/>
              <w:right w:w="90" w:type="dxa"/>
            </w:tcMar>
            <w:vAlign w:val="center"/>
          </w:tcPr>
          <w:p w14:paraId="759AE8DC" w14:textId="77777777" w:rsidR="00F15F3F" w:rsidRDefault="00056EDB">
            <w:pPr>
              <w:pStyle w:val="NCIEBody"/>
              <w:spacing w:after="0" w:line="240" w:lineRule="auto"/>
            </w:pPr>
            <w:r>
              <w:rPr>
                <w:sz w:val="16"/>
              </w:rPr>
              <w:t>alert reference, actor, timestamp — distinct from resolution.</w:t>
            </w:r>
          </w:p>
        </w:tc>
      </w:tr>
      <w:tr w:rsidR="00F15F3F" w14:paraId="40953D4C" w14:textId="77777777">
        <w:trPr>
          <w:cantSplit/>
        </w:trPr>
        <w:tc>
          <w:tcPr>
            <w:tcW w:w="5018" w:type="dxa"/>
            <w:shd w:val="clear" w:color="auto" w:fill="FFFFFF"/>
            <w:tcMar>
              <w:top w:w="70" w:type="dxa"/>
              <w:left w:w="90" w:type="dxa"/>
              <w:bottom w:w="70" w:type="dxa"/>
              <w:right w:w="90" w:type="dxa"/>
            </w:tcMar>
            <w:vAlign w:val="center"/>
          </w:tcPr>
          <w:p w14:paraId="15CB27FF" w14:textId="77777777" w:rsidR="00F15F3F" w:rsidRDefault="00056EDB">
            <w:pPr>
              <w:pStyle w:val="NCIEBody"/>
              <w:spacing w:after="0" w:line="240" w:lineRule="auto"/>
            </w:pPr>
            <w:r>
              <w:rPr>
                <w:sz w:val="16"/>
              </w:rPr>
              <w:t>Escalation</w:t>
            </w:r>
          </w:p>
        </w:tc>
        <w:tc>
          <w:tcPr>
            <w:tcW w:w="5018" w:type="dxa"/>
            <w:shd w:val="clear" w:color="auto" w:fill="FFFFFF"/>
            <w:tcMar>
              <w:top w:w="70" w:type="dxa"/>
              <w:left w:w="90" w:type="dxa"/>
              <w:bottom w:w="70" w:type="dxa"/>
              <w:right w:w="90" w:type="dxa"/>
            </w:tcMar>
            <w:vAlign w:val="center"/>
          </w:tcPr>
          <w:p w14:paraId="2DCA2FB7" w14:textId="77777777" w:rsidR="00F15F3F" w:rsidRDefault="00056EDB">
            <w:pPr>
              <w:pStyle w:val="NCIEBody"/>
              <w:spacing w:after="0" w:line="240" w:lineRule="auto"/>
            </w:pPr>
            <w:r>
              <w:rPr>
                <w:sz w:val="16"/>
              </w:rPr>
              <w:t>alert reference, escalated-to actor/role, timestamp, reason.</w:t>
            </w:r>
          </w:p>
        </w:tc>
      </w:tr>
      <w:tr w:rsidR="00F15F3F" w14:paraId="6BF8DE5D" w14:textId="77777777">
        <w:trPr>
          <w:cantSplit/>
        </w:trPr>
        <w:tc>
          <w:tcPr>
            <w:tcW w:w="5018" w:type="dxa"/>
            <w:shd w:val="clear" w:color="auto" w:fill="EDF4EF"/>
            <w:tcMar>
              <w:top w:w="70" w:type="dxa"/>
              <w:left w:w="90" w:type="dxa"/>
              <w:bottom w:w="70" w:type="dxa"/>
              <w:right w:w="90" w:type="dxa"/>
            </w:tcMar>
            <w:vAlign w:val="center"/>
          </w:tcPr>
          <w:p w14:paraId="385D60D4" w14:textId="77777777" w:rsidR="00F15F3F" w:rsidRDefault="00056EDB">
            <w:pPr>
              <w:pStyle w:val="NCIEBody"/>
              <w:spacing w:after="0" w:line="240" w:lineRule="auto"/>
            </w:pPr>
            <w:r>
              <w:rPr>
                <w:sz w:val="16"/>
              </w:rPr>
              <w:t>Situation</w:t>
            </w:r>
          </w:p>
        </w:tc>
        <w:tc>
          <w:tcPr>
            <w:tcW w:w="5018" w:type="dxa"/>
            <w:shd w:val="clear" w:color="auto" w:fill="EDF4EF"/>
            <w:tcMar>
              <w:top w:w="70" w:type="dxa"/>
              <w:left w:w="90" w:type="dxa"/>
              <w:bottom w:w="70" w:type="dxa"/>
              <w:right w:w="90" w:type="dxa"/>
            </w:tcMar>
            <w:vAlign w:val="center"/>
          </w:tcPr>
          <w:p w14:paraId="71588525" w14:textId="77777777" w:rsidR="00F15F3F" w:rsidRDefault="00056EDB">
            <w:pPr>
              <w:pStyle w:val="NCIEBody"/>
              <w:spacing w:after="0" w:line="240" w:lineRule="auto"/>
            </w:pPr>
            <w:r>
              <w:rPr>
                <w:sz w:val="16"/>
              </w:rPr>
              <w:t>canonical ID, grouped Alert/Incident/Evidence references, lifecycle status, owner.</w:t>
            </w:r>
          </w:p>
        </w:tc>
      </w:tr>
      <w:tr w:rsidR="00F15F3F" w14:paraId="1ED45B24" w14:textId="77777777">
        <w:trPr>
          <w:cantSplit/>
        </w:trPr>
        <w:tc>
          <w:tcPr>
            <w:tcW w:w="5018" w:type="dxa"/>
            <w:shd w:val="clear" w:color="auto" w:fill="FFFFFF"/>
            <w:tcMar>
              <w:top w:w="70" w:type="dxa"/>
              <w:left w:w="90" w:type="dxa"/>
              <w:bottom w:w="70" w:type="dxa"/>
              <w:right w:w="90" w:type="dxa"/>
            </w:tcMar>
            <w:vAlign w:val="center"/>
          </w:tcPr>
          <w:p w14:paraId="457794CA" w14:textId="77777777" w:rsidR="00F15F3F" w:rsidRDefault="00056EDB">
            <w:pPr>
              <w:pStyle w:val="NCIEBody"/>
              <w:spacing w:after="0" w:line="240" w:lineRule="auto"/>
            </w:pPr>
            <w:r>
              <w:rPr>
                <w:sz w:val="16"/>
              </w:rPr>
              <w:t>Situation Association</w:t>
            </w:r>
          </w:p>
        </w:tc>
        <w:tc>
          <w:tcPr>
            <w:tcW w:w="5018" w:type="dxa"/>
            <w:shd w:val="clear" w:color="auto" w:fill="FFFFFF"/>
            <w:tcMar>
              <w:top w:w="70" w:type="dxa"/>
              <w:left w:w="90" w:type="dxa"/>
              <w:bottom w:w="70" w:type="dxa"/>
              <w:right w:w="90" w:type="dxa"/>
            </w:tcMar>
            <w:vAlign w:val="center"/>
          </w:tcPr>
          <w:p w14:paraId="1793DEBB" w14:textId="77777777" w:rsidR="00F15F3F" w:rsidRDefault="00056EDB">
            <w:pPr>
              <w:pStyle w:val="NCIEBody"/>
              <w:spacing w:after="0" w:line="240" w:lineRule="auto"/>
            </w:pPr>
            <w:r>
              <w:rPr>
                <w:sz w:val="16"/>
              </w:rPr>
              <w:t>situation reference, associated object reference (Alert/Incident/Evidence), relationship type.</w:t>
            </w:r>
          </w:p>
        </w:tc>
      </w:tr>
      <w:tr w:rsidR="00F15F3F" w14:paraId="2E6A4518" w14:textId="77777777">
        <w:trPr>
          <w:cantSplit/>
        </w:trPr>
        <w:tc>
          <w:tcPr>
            <w:tcW w:w="5018" w:type="dxa"/>
            <w:shd w:val="clear" w:color="auto" w:fill="EDF4EF"/>
            <w:tcMar>
              <w:top w:w="70" w:type="dxa"/>
              <w:left w:w="90" w:type="dxa"/>
              <w:bottom w:w="70" w:type="dxa"/>
              <w:right w:w="90" w:type="dxa"/>
            </w:tcMar>
            <w:vAlign w:val="center"/>
          </w:tcPr>
          <w:p w14:paraId="53B93830" w14:textId="77777777" w:rsidR="00F15F3F" w:rsidRDefault="00056EDB">
            <w:pPr>
              <w:pStyle w:val="NCIEBody"/>
              <w:spacing w:after="0" w:line="240" w:lineRule="auto"/>
            </w:pPr>
            <w:r>
              <w:rPr>
                <w:sz w:val="16"/>
              </w:rPr>
              <w:t>NOP Projection</w:t>
            </w:r>
          </w:p>
        </w:tc>
        <w:tc>
          <w:tcPr>
            <w:tcW w:w="5018" w:type="dxa"/>
            <w:shd w:val="clear" w:color="auto" w:fill="EDF4EF"/>
            <w:tcMar>
              <w:top w:w="70" w:type="dxa"/>
              <w:left w:w="90" w:type="dxa"/>
              <w:bottom w:w="70" w:type="dxa"/>
              <w:right w:w="90" w:type="dxa"/>
            </w:tcMar>
            <w:vAlign w:val="center"/>
          </w:tcPr>
          <w:p w14:paraId="03AD678D" w14:textId="77777777" w:rsidR="00F15F3F" w:rsidRDefault="00056EDB">
            <w:pPr>
              <w:pStyle w:val="NCIEBody"/>
              <w:spacing w:after="0" w:line="240" w:lineRule="auto"/>
            </w:pPr>
            <w:r>
              <w:rPr>
                <w:sz w:val="16"/>
              </w:rPr>
              <w:t>current composed view: per-domain known/missing/stale/waiting/contradictory status (Ch.2 vocabulary).</w:t>
            </w:r>
          </w:p>
        </w:tc>
      </w:tr>
      <w:tr w:rsidR="00F15F3F" w14:paraId="1203E0B3" w14:textId="77777777">
        <w:trPr>
          <w:cantSplit/>
        </w:trPr>
        <w:tc>
          <w:tcPr>
            <w:tcW w:w="5018" w:type="dxa"/>
            <w:shd w:val="clear" w:color="auto" w:fill="FFFFFF"/>
            <w:tcMar>
              <w:top w:w="70" w:type="dxa"/>
              <w:left w:w="90" w:type="dxa"/>
              <w:bottom w:w="70" w:type="dxa"/>
              <w:right w:w="90" w:type="dxa"/>
            </w:tcMar>
            <w:vAlign w:val="center"/>
          </w:tcPr>
          <w:p w14:paraId="3DE97E63" w14:textId="77777777" w:rsidR="00F15F3F" w:rsidRDefault="00056EDB">
            <w:pPr>
              <w:pStyle w:val="NCIEBody"/>
              <w:spacing w:after="0" w:line="240" w:lineRule="auto"/>
            </w:pPr>
            <w:r>
              <w:rPr>
                <w:sz w:val="16"/>
              </w:rPr>
              <w:t>NOP Snapshot</w:t>
            </w:r>
          </w:p>
        </w:tc>
        <w:tc>
          <w:tcPr>
            <w:tcW w:w="5018" w:type="dxa"/>
            <w:shd w:val="clear" w:color="auto" w:fill="FFFFFF"/>
            <w:tcMar>
              <w:top w:w="70" w:type="dxa"/>
              <w:left w:w="90" w:type="dxa"/>
              <w:bottom w:w="70" w:type="dxa"/>
              <w:right w:w="90" w:type="dxa"/>
            </w:tcMar>
            <w:vAlign w:val="center"/>
          </w:tcPr>
          <w:p w14:paraId="41A27F8B" w14:textId="77777777" w:rsidR="00F15F3F" w:rsidRDefault="00056EDB">
            <w:pPr>
              <w:pStyle w:val="NCIEBody"/>
              <w:spacing w:after="0" w:line="240" w:lineRule="auto"/>
            </w:pPr>
            <w:r>
              <w:rPr>
                <w:sz w:val="16"/>
              </w:rPr>
              <w:t>NOP projection captured at a point in time, for historical reconstruction (Ch.5, Ch.25).</w:t>
            </w:r>
          </w:p>
        </w:tc>
      </w:tr>
    </w:tbl>
    <w:p w14:paraId="39CFE767" w14:textId="77777777" w:rsidR="00F15F3F" w:rsidRDefault="00F15F3F"/>
    <w:p w14:paraId="77ED32FB" w14:textId="77777777" w:rsidR="00F15F3F" w:rsidRDefault="00056EDB">
      <w:pPr>
        <w:pStyle w:val="Heading2"/>
      </w:pPr>
      <w:bookmarkStart w:id="197" w:name="_Toc239226339"/>
      <w:r>
        <w:t>18.4 Lifecycle</w:t>
      </w:r>
      <w:bookmarkEnd w:id="197"/>
    </w:p>
    <w:p w14:paraId="61C9BBD8" w14:textId="77777777" w:rsidR="00F15F3F" w:rsidRDefault="00056EDB">
      <w:pPr>
        <w:pStyle w:val="NCIEFigureCaption"/>
      </w:pPr>
      <w:r>
        <w:t>Figure 12. Condition-to-Situation lifecycle feeding the National Operating Picture.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 process flow"/>
      </w:tblPr>
      <w:tblGrid>
        <w:gridCol w:w="5018"/>
        <w:gridCol w:w="5018"/>
      </w:tblGrid>
      <w:tr w:rsidR="00F15F3F" w14:paraId="4FDAA333" w14:textId="77777777">
        <w:trPr>
          <w:cantSplit/>
        </w:trPr>
        <w:tc>
          <w:tcPr>
            <w:tcW w:w="5018" w:type="dxa"/>
            <w:shd w:val="clear" w:color="auto" w:fill="D89D26"/>
            <w:tcMar>
              <w:top w:w="70" w:type="dxa"/>
              <w:left w:w="90" w:type="dxa"/>
              <w:bottom w:w="70" w:type="dxa"/>
              <w:right w:w="90" w:type="dxa"/>
            </w:tcMar>
            <w:vAlign w:val="center"/>
          </w:tcPr>
          <w:p w14:paraId="133846A1"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0FA5D4F" w14:textId="77777777" w:rsidR="00F15F3F" w:rsidRDefault="00056EDB">
            <w:pPr>
              <w:pStyle w:val="NCIEBody"/>
              <w:spacing w:after="0" w:line="240" w:lineRule="auto"/>
            </w:pPr>
            <w:r>
              <w:rPr>
                <w:color w:val="FFFFFF"/>
                <w:sz w:val="16"/>
              </w:rPr>
              <w:t>Observation/PM data evaluated against effective Alert Rule (Ch.24)</w:t>
            </w:r>
          </w:p>
        </w:tc>
      </w:tr>
      <w:tr w:rsidR="00F15F3F" w14:paraId="34FFB74E" w14:textId="77777777">
        <w:trPr>
          <w:cantSplit/>
        </w:trPr>
        <w:tc>
          <w:tcPr>
            <w:tcW w:w="10036" w:type="dxa"/>
            <w:gridSpan w:val="2"/>
            <w:shd w:val="clear" w:color="auto" w:fill="EDF4EF"/>
            <w:tcMar>
              <w:top w:w="15" w:type="dxa"/>
              <w:left w:w="20" w:type="dxa"/>
              <w:bottom w:w="15" w:type="dxa"/>
              <w:right w:w="20" w:type="dxa"/>
            </w:tcMar>
            <w:vAlign w:val="center"/>
          </w:tcPr>
          <w:p w14:paraId="11B3ACFA" w14:textId="77777777" w:rsidR="00F15F3F" w:rsidRDefault="00056EDB">
            <w:pPr>
              <w:pStyle w:val="NCIEBody"/>
              <w:spacing w:after="0" w:line="240" w:lineRule="auto"/>
              <w:jc w:val="center"/>
            </w:pPr>
            <w:r>
              <w:rPr>
                <w:b/>
                <w:color w:val="D89D26"/>
                <w:sz w:val="13"/>
              </w:rPr>
              <w:t>▼</w:t>
            </w:r>
          </w:p>
        </w:tc>
      </w:tr>
      <w:tr w:rsidR="00F15F3F" w14:paraId="2665F91D" w14:textId="77777777">
        <w:trPr>
          <w:cantSplit/>
        </w:trPr>
        <w:tc>
          <w:tcPr>
            <w:tcW w:w="5018" w:type="dxa"/>
            <w:shd w:val="clear" w:color="auto" w:fill="D89D26"/>
            <w:tcMar>
              <w:top w:w="70" w:type="dxa"/>
              <w:left w:w="90" w:type="dxa"/>
              <w:bottom w:w="70" w:type="dxa"/>
              <w:right w:w="90" w:type="dxa"/>
            </w:tcMar>
            <w:vAlign w:val="center"/>
          </w:tcPr>
          <w:p w14:paraId="512805EC"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7781FBB" w14:textId="77777777" w:rsidR="00F15F3F" w:rsidRDefault="00056EDB">
            <w:pPr>
              <w:pStyle w:val="NCIEBody"/>
              <w:spacing w:after="0" w:line="240" w:lineRule="auto"/>
            </w:pPr>
            <w:r>
              <w:rPr>
                <w:color w:val="FFFFFF"/>
                <w:sz w:val="16"/>
              </w:rPr>
              <w:t>Condition detected</w:t>
            </w:r>
          </w:p>
        </w:tc>
      </w:tr>
      <w:tr w:rsidR="00F15F3F" w14:paraId="327E0D21" w14:textId="77777777">
        <w:trPr>
          <w:cantSplit/>
        </w:trPr>
        <w:tc>
          <w:tcPr>
            <w:tcW w:w="10036" w:type="dxa"/>
            <w:gridSpan w:val="2"/>
            <w:shd w:val="clear" w:color="auto" w:fill="EDF4EF"/>
            <w:tcMar>
              <w:top w:w="15" w:type="dxa"/>
              <w:left w:w="20" w:type="dxa"/>
              <w:bottom w:w="15" w:type="dxa"/>
              <w:right w:w="20" w:type="dxa"/>
            </w:tcMar>
            <w:vAlign w:val="center"/>
          </w:tcPr>
          <w:p w14:paraId="31129F82" w14:textId="77777777" w:rsidR="00F15F3F" w:rsidRDefault="00056EDB">
            <w:pPr>
              <w:pStyle w:val="NCIEBody"/>
              <w:spacing w:after="0" w:line="240" w:lineRule="auto"/>
              <w:jc w:val="center"/>
            </w:pPr>
            <w:r>
              <w:rPr>
                <w:b/>
                <w:color w:val="D89D26"/>
                <w:sz w:val="13"/>
              </w:rPr>
              <w:t>▼</w:t>
            </w:r>
          </w:p>
        </w:tc>
      </w:tr>
      <w:tr w:rsidR="00F15F3F" w14:paraId="15EE3E55" w14:textId="77777777">
        <w:trPr>
          <w:cantSplit/>
        </w:trPr>
        <w:tc>
          <w:tcPr>
            <w:tcW w:w="5018" w:type="dxa"/>
            <w:shd w:val="clear" w:color="auto" w:fill="D89D26"/>
            <w:tcMar>
              <w:top w:w="70" w:type="dxa"/>
              <w:left w:w="90" w:type="dxa"/>
              <w:bottom w:w="70" w:type="dxa"/>
              <w:right w:w="90" w:type="dxa"/>
            </w:tcMar>
            <w:vAlign w:val="center"/>
          </w:tcPr>
          <w:p w14:paraId="28CA68BB"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8209B2E" w14:textId="77777777" w:rsidR="00F15F3F" w:rsidRDefault="00056EDB">
            <w:pPr>
              <w:pStyle w:val="NCIEBody"/>
              <w:spacing w:after="0" w:line="240" w:lineRule="auto"/>
            </w:pPr>
            <w:r>
              <w:rPr>
                <w:color w:val="FFFFFF"/>
                <w:sz w:val="16"/>
              </w:rPr>
              <w:t>Alert raised with severity and evidence references</w:t>
            </w:r>
          </w:p>
        </w:tc>
      </w:tr>
      <w:tr w:rsidR="00F15F3F" w14:paraId="18065026" w14:textId="77777777">
        <w:trPr>
          <w:cantSplit/>
        </w:trPr>
        <w:tc>
          <w:tcPr>
            <w:tcW w:w="10036" w:type="dxa"/>
            <w:gridSpan w:val="2"/>
            <w:shd w:val="clear" w:color="auto" w:fill="EDF4EF"/>
            <w:tcMar>
              <w:top w:w="15" w:type="dxa"/>
              <w:left w:w="20" w:type="dxa"/>
              <w:bottom w:w="15" w:type="dxa"/>
              <w:right w:w="20" w:type="dxa"/>
            </w:tcMar>
            <w:vAlign w:val="center"/>
          </w:tcPr>
          <w:p w14:paraId="6FD9F7DA" w14:textId="77777777" w:rsidR="00F15F3F" w:rsidRDefault="00056EDB">
            <w:pPr>
              <w:pStyle w:val="NCIEBody"/>
              <w:spacing w:after="0" w:line="240" w:lineRule="auto"/>
              <w:jc w:val="center"/>
            </w:pPr>
            <w:r>
              <w:rPr>
                <w:b/>
                <w:color w:val="D89D26"/>
                <w:sz w:val="13"/>
              </w:rPr>
              <w:t>▼</w:t>
            </w:r>
          </w:p>
        </w:tc>
      </w:tr>
      <w:tr w:rsidR="00F15F3F" w14:paraId="0562B328" w14:textId="77777777">
        <w:trPr>
          <w:cantSplit/>
        </w:trPr>
        <w:tc>
          <w:tcPr>
            <w:tcW w:w="5018" w:type="dxa"/>
            <w:shd w:val="clear" w:color="auto" w:fill="D89D26"/>
            <w:tcMar>
              <w:top w:w="70" w:type="dxa"/>
              <w:left w:w="90" w:type="dxa"/>
              <w:bottom w:w="70" w:type="dxa"/>
              <w:right w:w="90" w:type="dxa"/>
            </w:tcMar>
            <w:vAlign w:val="center"/>
          </w:tcPr>
          <w:p w14:paraId="453D6F49"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0E3272C" w14:textId="77777777" w:rsidR="00F15F3F" w:rsidRDefault="00056EDB">
            <w:pPr>
              <w:pStyle w:val="NCIEBody"/>
              <w:spacing w:after="0" w:line="240" w:lineRule="auto"/>
            </w:pPr>
            <w:r>
              <w:rPr>
                <w:color w:val="FFFFFF"/>
                <w:sz w:val="16"/>
              </w:rPr>
              <w:t>Acknowledgement recorded (distinct from resolution)</w:t>
            </w:r>
          </w:p>
        </w:tc>
      </w:tr>
      <w:tr w:rsidR="00F15F3F" w14:paraId="5C6DB8F5" w14:textId="77777777">
        <w:trPr>
          <w:cantSplit/>
        </w:trPr>
        <w:tc>
          <w:tcPr>
            <w:tcW w:w="10036" w:type="dxa"/>
            <w:gridSpan w:val="2"/>
            <w:shd w:val="clear" w:color="auto" w:fill="EDF4EF"/>
            <w:tcMar>
              <w:top w:w="15" w:type="dxa"/>
              <w:left w:w="20" w:type="dxa"/>
              <w:bottom w:w="15" w:type="dxa"/>
              <w:right w:w="20" w:type="dxa"/>
            </w:tcMar>
            <w:vAlign w:val="center"/>
          </w:tcPr>
          <w:p w14:paraId="367FB5C9" w14:textId="77777777" w:rsidR="00F15F3F" w:rsidRDefault="00056EDB">
            <w:pPr>
              <w:pStyle w:val="NCIEBody"/>
              <w:spacing w:after="0" w:line="240" w:lineRule="auto"/>
              <w:jc w:val="center"/>
            </w:pPr>
            <w:r>
              <w:rPr>
                <w:b/>
                <w:color w:val="D89D26"/>
                <w:sz w:val="13"/>
              </w:rPr>
              <w:t>▼</w:t>
            </w:r>
          </w:p>
        </w:tc>
      </w:tr>
      <w:tr w:rsidR="00F15F3F" w14:paraId="3645FA8A" w14:textId="77777777">
        <w:trPr>
          <w:cantSplit/>
        </w:trPr>
        <w:tc>
          <w:tcPr>
            <w:tcW w:w="5018" w:type="dxa"/>
            <w:shd w:val="clear" w:color="auto" w:fill="D89D26"/>
            <w:tcMar>
              <w:top w:w="70" w:type="dxa"/>
              <w:left w:w="90" w:type="dxa"/>
              <w:bottom w:w="70" w:type="dxa"/>
              <w:right w:w="90" w:type="dxa"/>
            </w:tcMar>
            <w:vAlign w:val="center"/>
          </w:tcPr>
          <w:p w14:paraId="785D8024" w14:textId="77777777" w:rsidR="00F15F3F" w:rsidRDefault="00056ED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609EFEC" w14:textId="77777777" w:rsidR="00F15F3F" w:rsidRDefault="00056EDB">
            <w:pPr>
              <w:pStyle w:val="NCIEBody"/>
              <w:spacing w:after="0" w:line="240" w:lineRule="auto"/>
            </w:pPr>
            <w:r>
              <w:rPr>
                <w:color w:val="FFFFFF"/>
                <w:sz w:val="16"/>
              </w:rPr>
              <w:t>Escalation if unresolved within governed timing</w:t>
            </w:r>
          </w:p>
        </w:tc>
      </w:tr>
      <w:tr w:rsidR="00F15F3F" w14:paraId="3C71DCB1" w14:textId="77777777">
        <w:trPr>
          <w:cantSplit/>
        </w:trPr>
        <w:tc>
          <w:tcPr>
            <w:tcW w:w="10036" w:type="dxa"/>
            <w:gridSpan w:val="2"/>
            <w:shd w:val="clear" w:color="auto" w:fill="EDF4EF"/>
            <w:tcMar>
              <w:top w:w="15" w:type="dxa"/>
              <w:left w:w="20" w:type="dxa"/>
              <w:bottom w:w="15" w:type="dxa"/>
              <w:right w:w="20" w:type="dxa"/>
            </w:tcMar>
            <w:vAlign w:val="center"/>
          </w:tcPr>
          <w:p w14:paraId="35A956C0" w14:textId="77777777" w:rsidR="00F15F3F" w:rsidRDefault="00056EDB">
            <w:pPr>
              <w:pStyle w:val="NCIEBody"/>
              <w:spacing w:after="0" w:line="240" w:lineRule="auto"/>
              <w:jc w:val="center"/>
            </w:pPr>
            <w:r>
              <w:rPr>
                <w:b/>
                <w:color w:val="D89D26"/>
                <w:sz w:val="13"/>
              </w:rPr>
              <w:t>▼</w:t>
            </w:r>
          </w:p>
        </w:tc>
      </w:tr>
      <w:tr w:rsidR="00F15F3F" w14:paraId="0965C532" w14:textId="77777777">
        <w:trPr>
          <w:cantSplit/>
        </w:trPr>
        <w:tc>
          <w:tcPr>
            <w:tcW w:w="5018" w:type="dxa"/>
            <w:shd w:val="clear" w:color="auto" w:fill="D89D26"/>
            <w:tcMar>
              <w:top w:w="70" w:type="dxa"/>
              <w:left w:w="90" w:type="dxa"/>
              <w:bottom w:w="70" w:type="dxa"/>
              <w:right w:w="90" w:type="dxa"/>
            </w:tcMar>
            <w:vAlign w:val="center"/>
          </w:tcPr>
          <w:p w14:paraId="772C3D14" w14:textId="77777777" w:rsidR="00F15F3F" w:rsidRDefault="00056EDB">
            <w:pPr>
              <w:pStyle w:val="NCIEBody"/>
              <w:spacing w:after="0" w:line="240" w:lineRule="auto"/>
              <w:jc w:val="center"/>
            </w:pPr>
            <w:r>
              <w:rPr>
                <w:b/>
                <w:color w:val="071A14"/>
                <w:sz w:val="17"/>
              </w:rPr>
              <w:lastRenderedPageBreak/>
              <w:t>06</w:t>
            </w:r>
          </w:p>
        </w:tc>
        <w:tc>
          <w:tcPr>
            <w:tcW w:w="5018" w:type="dxa"/>
            <w:shd w:val="clear" w:color="auto" w:fill="234F29"/>
            <w:tcMar>
              <w:top w:w="70" w:type="dxa"/>
              <w:left w:w="90" w:type="dxa"/>
              <w:bottom w:w="70" w:type="dxa"/>
              <w:right w:w="90" w:type="dxa"/>
            </w:tcMar>
            <w:vAlign w:val="center"/>
          </w:tcPr>
          <w:p w14:paraId="77300CBE" w14:textId="77777777" w:rsidR="00F15F3F" w:rsidRDefault="00056EDB">
            <w:pPr>
              <w:pStyle w:val="NCIEBody"/>
              <w:spacing w:after="0" w:line="240" w:lineRule="auto"/>
            </w:pPr>
            <w:r>
              <w:rPr>
                <w:color w:val="FFFFFF"/>
                <w:sz w:val="16"/>
              </w:rPr>
              <w:t>Human groups related Alerts/Incidents/Evidence into a Situation</w:t>
            </w:r>
          </w:p>
        </w:tc>
      </w:tr>
      <w:tr w:rsidR="00F15F3F" w14:paraId="6EA124AE" w14:textId="77777777">
        <w:trPr>
          <w:cantSplit/>
        </w:trPr>
        <w:tc>
          <w:tcPr>
            <w:tcW w:w="10036" w:type="dxa"/>
            <w:gridSpan w:val="2"/>
            <w:shd w:val="clear" w:color="auto" w:fill="EDF4EF"/>
            <w:tcMar>
              <w:top w:w="15" w:type="dxa"/>
              <w:left w:w="20" w:type="dxa"/>
              <w:bottom w:w="15" w:type="dxa"/>
              <w:right w:w="20" w:type="dxa"/>
            </w:tcMar>
            <w:vAlign w:val="center"/>
          </w:tcPr>
          <w:p w14:paraId="204ABF7F" w14:textId="77777777" w:rsidR="00F15F3F" w:rsidRDefault="00056EDB">
            <w:pPr>
              <w:pStyle w:val="NCIEBody"/>
              <w:spacing w:after="0" w:line="240" w:lineRule="auto"/>
              <w:jc w:val="center"/>
            </w:pPr>
            <w:r>
              <w:rPr>
                <w:b/>
                <w:color w:val="D89D26"/>
                <w:sz w:val="13"/>
              </w:rPr>
              <w:t>▼</w:t>
            </w:r>
          </w:p>
        </w:tc>
      </w:tr>
      <w:tr w:rsidR="00F15F3F" w14:paraId="01CCBCF7" w14:textId="77777777">
        <w:trPr>
          <w:cantSplit/>
        </w:trPr>
        <w:tc>
          <w:tcPr>
            <w:tcW w:w="5018" w:type="dxa"/>
            <w:shd w:val="clear" w:color="auto" w:fill="D89D26"/>
            <w:tcMar>
              <w:top w:w="70" w:type="dxa"/>
              <w:left w:w="90" w:type="dxa"/>
              <w:bottom w:w="70" w:type="dxa"/>
              <w:right w:w="90" w:type="dxa"/>
            </w:tcMar>
            <w:vAlign w:val="center"/>
          </w:tcPr>
          <w:p w14:paraId="3709143C" w14:textId="77777777" w:rsidR="00F15F3F" w:rsidRDefault="00056ED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25A005C" w14:textId="77777777" w:rsidR="00F15F3F" w:rsidRDefault="00056EDB">
            <w:pPr>
              <w:pStyle w:val="NCIEBody"/>
              <w:spacing w:after="0" w:line="240" w:lineRule="auto"/>
            </w:pPr>
            <w:r>
              <w:rPr>
                <w:color w:val="FFFFFF"/>
                <w:sz w:val="16"/>
              </w:rPr>
              <w:t>NOP Projection recomputed and periodically captured as an NOP Snapshot</w:t>
            </w:r>
          </w:p>
        </w:tc>
      </w:tr>
    </w:tbl>
    <w:p w14:paraId="267A06CE" w14:textId="77777777" w:rsidR="00F15F3F" w:rsidRDefault="00056EDB">
      <w:pPr>
        <w:pStyle w:val="Heading2"/>
      </w:pPr>
      <w:bookmarkStart w:id="198" w:name="_Toc239226340"/>
      <w:r>
        <w:t>18.5 Relationships and Cardinality</w:t>
      </w:r>
      <w:bookmarkEnd w:id="198"/>
    </w:p>
    <w:p w14:paraId="3263D3B9" w14:textId="77777777" w:rsidR="00F15F3F" w:rsidRDefault="00056EDB">
      <w:pPr>
        <w:pStyle w:val="ListBullet"/>
      </w:pPr>
      <w:r>
        <w:t>One Condition may produce zero-or-one Alert per effective Alert Rule (avoiding duplicate alerts for the same underlying condition).</w:t>
      </w:r>
    </w:p>
    <w:p w14:paraId="3ABE243E" w14:textId="77777777" w:rsidR="00F15F3F" w:rsidRDefault="00056EDB">
      <w:pPr>
        <w:pStyle w:val="ListBullet"/>
      </w:pPr>
      <w:r>
        <w:t>One Situation has one-to-many Situation Associations, spanning Alerts, Incidents (Ch.10) and Evidence (Ch.17) across multiple domains.</w:t>
      </w:r>
    </w:p>
    <w:p w14:paraId="2B8135AB" w14:textId="77777777" w:rsidR="00F15F3F" w:rsidRDefault="00056EDB">
      <w:pPr>
        <w:pStyle w:val="Heading2"/>
      </w:pPr>
      <w:bookmarkStart w:id="199" w:name="_Toc239226341"/>
      <w:r>
        <w:t>18.6 Provenance and Temporal Semantics</w:t>
      </w:r>
      <w:bookmarkEnd w:id="199"/>
    </w:p>
    <w:p w14:paraId="16F49E1E" w14:textId="77777777" w:rsidR="00F15F3F" w:rsidRDefault="00056EDB">
      <w:pPr>
        <w:pStyle w:val="NCIEBody"/>
      </w:pPr>
      <w:r>
        <w:t>Every Alert retains its triggering Alert Rule version (Ch.24) so historical Alerts remain explicable even after rules change. NOP Snapshots allow reconstruction of "what the national picture looked like" at a prior time, supporting Ch.25's decision-time reconstruction needs at the situational-awareness level.</w:t>
      </w:r>
    </w:p>
    <w:p w14:paraId="416292D4" w14:textId="77777777" w:rsidR="00F15F3F" w:rsidRDefault="00056EDB">
      <w:pPr>
        <w:pStyle w:val="Heading2"/>
      </w:pPr>
      <w:bookmarkStart w:id="200" w:name="_Toc239226342"/>
      <w:r>
        <w:t>18.7 Failure / Exception Semantics</w:t>
      </w:r>
      <w:bookmarkEnd w:id="200"/>
    </w:p>
    <w:p w14:paraId="7DA7B61D" w14:textId="77777777" w:rsidR="00F15F3F" w:rsidRDefault="00056EDB">
      <w:pPr>
        <w:pStyle w:val="NCIEBody"/>
      </w:pPr>
      <w:r>
        <w:t>Loss of the REWS evaluation pipeline is reflected as a stale/waiting NOP Projection state, never as a silently frozen 'all clear' picture (NCIE-002 Ch.18 §18.8).</w:t>
      </w:r>
    </w:p>
    <w:p w14:paraId="26027457" w14:textId="77777777" w:rsidR="00F15F3F" w:rsidRDefault="00056EDB">
      <w:pPr>
        <w:pStyle w:val="Heading2"/>
      </w:pPr>
      <w:bookmarkStart w:id="201" w:name="_Toc239226343"/>
      <w:r>
        <w:t>NCIE-002 Architecture Dependency &amp; Traceability</w:t>
      </w:r>
      <w:bookmarkEnd w:id="201"/>
    </w:p>
    <w:p w14:paraId="4736068C" w14:textId="77777777" w:rsidR="00F15F3F" w:rsidRDefault="00056EDB">
      <w:pPr>
        <w:pStyle w:val="NCIEBody"/>
      </w:pPr>
      <w:r>
        <w:t xml:space="preserve">Directly implements NCIE-002 Ch.18 in </w:t>
      </w:r>
      <w:proofErr w:type="gramStart"/>
      <w:r>
        <w:t>full, and</w:t>
      </w:r>
      <w:proofErr w:type="gramEnd"/>
      <w:r>
        <w:t xml:space="preserve"> depends on Ch.24 for governed Alert Rules.</w:t>
      </w:r>
    </w:p>
    <w:p w14:paraId="7EA5F3A2" w14:textId="77777777" w:rsidR="00F15F3F" w:rsidRDefault="00056EDB">
      <w:pPr>
        <w:pStyle w:val="Heading2"/>
      </w:pPr>
      <w:bookmarkStart w:id="202" w:name="_Toc239226344"/>
      <w:r>
        <w:t>Human Review Focus</w:t>
      </w:r>
      <w:bookmarkEnd w:id="202"/>
    </w:p>
    <w:p w14:paraId="3F8098B2"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REWS severity taxonomy and escalation timing per category.</w:t>
      </w:r>
    </w:p>
    <w:p w14:paraId="436EAE78"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Alert acknowledgement/escalation workflow and closure authority.</w:t>
      </w:r>
    </w:p>
    <w:p w14:paraId="08280837"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domains are mandatory for a complete National Operating Picture at launch.</w:t>
      </w:r>
    </w:p>
    <w:p w14:paraId="02CFD890" w14:textId="77777777" w:rsidR="00F15F3F" w:rsidRDefault="00056EDB">
      <w:pPr>
        <w:pStyle w:val="Heading2"/>
      </w:pPr>
      <w:bookmarkStart w:id="203" w:name="_Toc239226345"/>
      <w:r>
        <w:t>18.8 Acceptance Criteria</w:t>
      </w:r>
      <w:bookmarkEnd w:id="203"/>
    </w:p>
    <w:p w14:paraId="7AB3B0B9" w14:textId="77777777" w:rsidR="00F15F3F" w:rsidRDefault="00056EDB">
      <w:pPr>
        <w:pStyle w:val="ListBullet"/>
      </w:pPr>
      <w:r>
        <w:t>An Alert is demonstrably traceable to the Condition and evidence that triggered it.</w:t>
      </w:r>
    </w:p>
    <w:p w14:paraId="5A8FB40D" w14:textId="77777777" w:rsidR="00F15F3F" w:rsidRDefault="00056EDB">
      <w:pPr>
        <w:pStyle w:val="ListBullet"/>
      </w:pPr>
      <w:r>
        <w:t>An NOP Snapshot is demonstrably reconstructable for a prior point in time, including its uncertainty state at that time.</w:t>
      </w:r>
    </w:p>
    <w:p w14:paraId="55FB3774" w14:textId="77777777" w:rsidR="00F15F3F" w:rsidRDefault="00056EDB">
      <w:pPr>
        <w:pStyle w:val="NCIEChapterLabel"/>
      </w:pPr>
      <w:r>
        <w:lastRenderedPageBreak/>
        <w:t>NCIE-003 — Chapter 19 Expansion</w:t>
      </w:r>
    </w:p>
    <w:p w14:paraId="218B4A17" w14:textId="77777777" w:rsidR="00F15F3F" w:rsidRDefault="00056EDB">
      <w:pPr>
        <w:pStyle w:val="Heading1"/>
        <w:pBdr>
          <w:bottom w:val="single" w:sz="14" w:space="5" w:color="D89D26"/>
        </w:pBdr>
      </w:pPr>
      <w:bookmarkStart w:id="204" w:name="_Toc239226346"/>
      <w:r>
        <w:t>Cross-Domain Fusion &amp; Intelligence Graph Model</w:t>
      </w:r>
      <w:bookmarkEnd w:id="204"/>
    </w:p>
    <w:p w14:paraId="77A60BE0" w14:textId="77777777" w:rsidR="00F15F3F" w:rsidRDefault="00056EDB">
      <w:pPr>
        <w:pStyle w:val="NCIEBody"/>
      </w:pPr>
      <w:r>
        <w:rPr>
          <w:i/>
          <w:color w:val="234F29"/>
        </w:rPr>
        <w:t>Defines how objects from different domains may be connected for cross-domain analysis without losing their native meaning.</w:t>
      </w:r>
    </w:p>
    <w:p w14:paraId="38228111" w14:textId="77777777" w:rsidR="00F15F3F" w:rsidRDefault="00056EDB">
      <w:pPr>
        <w:pStyle w:val="NCIEStatusBlock"/>
        <w:pBdr>
          <w:left w:val="single" w:sz="18" w:space="8" w:color="D89D26"/>
        </w:pBdr>
        <w:shd w:val="clear" w:color="auto" w:fill="EDF4EF"/>
      </w:pPr>
      <w:r>
        <w:t>Status: IN DEVELOPMENT — FOR HUMAN REVIEW.</w:t>
      </w:r>
    </w:p>
    <w:p w14:paraId="1EBE4A36" w14:textId="77777777" w:rsidR="00F15F3F" w:rsidRDefault="00056EDB">
      <w:pPr>
        <w:pStyle w:val="Heading2"/>
      </w:pPr>
      <w:bookmarkStart w:id="205" w:name="_Toc239226347"/>
      <w:r>
        <w:t>19.1 Purpose</w:t>
      </w:r>
      <w:bookmarkEnd w:id="205"/>
    </w:p>
    <w:p w14:paraId="0531B5B7" w14:textId="77777777" w:rsidR="00F15F3F" w:rsidRDefault="00056EDB">
      <w:pPr>
        <w:pStyle w:val="NCIEBody"/>
      </w:pPr>
      <w:r>
        <w:t>Defines how objects from different domains may be connected for cross-domain analysis without losing their native meaning, implementing NCIE-002 Ch.17.</w:t>
      </w:r>
    </w:p>
    <w:p w14:paraId="5F14D484" w14:textId="77777777" w:rsidR="00F15F3F" w:rsidRDefault="00056EDB">
      <w:pPr>
        <w:pStyle w:val="Heading2"/>
      </w:pPr>
      <w:bookmarkStart w:id="206" w:name="_Toc239226348"/>
      <w:r>
        <w:t>19.2 Semantic Definition — Mandatory Separation</w:t>
      </w:r>
      <w:bookmarkEnd w:id="206"/>
    </w:p>
    <w:p w14:paraId="3D29BE25" w14:textId="77777777" w:rsidR="00F15F3F" w:rsidRDefault="00056EDB">
      <w:pPr>
        <w:pStyle w:val="NCIEBody"/>
      </w:pPr>
      <w:r>
        <w:t>Graph Relationship ≠ Causality. Every edge in the intelligence graph states a correlation type and its supporting basis; none is rendered or queryable in a way that implies a causal claim the evidence does not support.</w:t>
      </w:r>
    </w:p>
    <w:p w14:paraId="05706464" w14:textId="77777777" w:rsidR="00F15F3F" w:rsidRDefault="00056EDB">
      <w:pPr>
        <w:pStyle w:val="Heading2"/>
      </w:pPr>
      <w:bookmarkStart w:id="207" w:name="_Toc239226349"/>
      <w:r>
        <w:t>19.3 Principal Entities</w:t>
      </w:r>
      <w:bookmarkEnd w:id="207"/>
    </w:p>
    <w:p w14:paraId="43C806BA" w14:textId="77777777" w:rsidR="00F15F3F" w:rsidRDefault="00056EDB">
      <w:pPr>
        <w:pStyle w:val="NCIEFigureCaption"/>
      </w:pPr>
      <w:r>
        <w:t>Table 19. Cross-Domain Fusion &amp; Intelligence Graph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F15F3F" w14:paraId="37787688" w14:textId="77777777">
        <w:trPr>
          <w:tblHeader/>
        </w:trPr>
        <w:tc>
          <w:tcPr>
            <w:tcW w:w="5018" w:type="dxa"/>
            <w:shd w:val="clear" w:color="auto" w:fill="071A14"/>
            <w:tcMar>
              <w:top w:w="70" w:type="dxa"/>
              <w:left w:w="90" w:type="dxa"/>
              <w:bottom w:w="70" w:type="dxa"/>
              <w:right w:w="90" w:type="dxa"/>
            </w:tcMar>
            <w:vAlign w:val="center"/>
          </w:tcPr>
          <w:p w14:paraId="6BB6E276"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21AC15A" w14:textId="77777777" w:rsidR="00F15F3F" w:rsidRDefault="00056EDB">
            <w:pPr>
              <w:pStyle w:val="NCIEBody"/>
              <w:spacing w:after="0" w:line="240" w:lineRule="auto"/>
              <w:jc w:val="center"/>
            </w:pPr>
            <w:r>
              <w:rPr>
                <w:b/>
                <w:color w:val="FFFFFF"/>
                <w:sz w:val="15"/>
              </w:rPr>
              <w:t>Attributes / Attribute Classes</w:t>
            </w:r>
          </w:p>
        </w:tc>
      </w:tr>
      <w:tr w:rsidR="00F15F3F" w14:paraId="2FA20D63" w14:textId="77777777">
        <w:trPr>
          <w:cantSplit/>
        </w:trPr>
        <w:tc>
          <w:tcPr>
            <w:tcW w:w="5018" w:type="dxa"/>
            <w:shd w:val="clear" w:color="auto" w:fill="FFFFFF"/>
            <w:tcMar>
              <w:top w:w="70" w:type="dxa"/>
              <w:left w:w="90" w:type="dxa"/>
              <w:bottom w:w="70" w:type="dxa"/>
              <w:right w:w="90" w:type="dxa"/>
            </w:tcMar>
            <w:vAlign w:val="center"/>
          </w:tcPr>
          <w:p w14:paraId="23681B45" w14:textId="77777777" w:rsidR="00F15F3F" w:rsidRDefault="00056EDB">
            <w:pPr>
              <w:pStyle w:val="NCIEBody"/>
              <w:spacing w:after="0" w:line="240" w:lineRule="auto"/>
            </w:pPr>
            <w:r>
              <w:rPr>
                <w:sz w:val="16"/>
              </w:rPr>
              <w:t>Graph Node Reference</w:t>
            </w:r>
          </w:p>
        </w:tc>
        <w:tc>
          <w:tcPr>
            <w:tcW w:w="5018" w:type="dxa"/>
            <w:shd w:val="clear" w:color="auto" w:fill="FFFFFF"/>
            <w:tcMar>
              <w:top w:w="70" w:type="dxa"/>
              <w:left w:w="90" w:type="dxa"/>
              <w:bottom w:w="70" w:type="dxa"/>
              <w:right w:w="90" w:type="dxa"/>
            </w:tcMar>
            <w:vAlign w:val="center"/>
          </w:tcPr>
          <w:p w14:paraId="6BEAF410" w14:textId="77777777" w:rsidR="00F15F3F" w:rsidRDefault="00056EDB">
            <w:pPr>
              <w:pStyle w:val="NCIEBody"/>
              <w:spacing w:after="0" w:line="240" w:lineRule="auto"/>
            </w:pPr>
            <w:r>
              <w:rPr>
                <w:sz w:val="16"/>
              </w:rPr>
              <w:t>pointer to a canonical entity in its owning domain chapter — the graph never copies the entity's substantive attributes.</w:t>
            </w:r>
          </w:p>
        </w:tc>
      </w:tr>
      <w:tr w:rsidR="00F15F3F" w14:paraId="61E0A6F3" w14:textId="77777777">
        <w:trPr>
          <w:cantSplit/>
        </w:trPr>
        <w:tc>
          <w:tcPr>
            <w:tcW w:w="5018" w:type="dxa"/>
            <w:shd w:val="clear" w:color="auto" w:fill="EDF4EF"/>
            <w:tcMar>
              <w:top w:w="70" w:type="dxa"/>
              <w:left w:w="90" w:type="dxa"/>
              <w:bottom w:w="70" w:type="dxa"/>
              <w:right w:w="90" w:type="dxa"/>
            </w:tcMar>
            <w:vAlign w:val="center"/>
          </w:tcPr>
          <w:p w14:paraId="76E8674D" w14:textId="77777777" w:rsidR="00F15F3F" w:rsidRDefault="00056EDB">
            <w:pPr>
              <w:pStyle w:val="NCIEBody"/>
              <w:spacing w:after="0" w:line="240" w:lineRule="auto"/>
            </w:pPr>
            <w:r>
              <w:rPr>
                <w:sz w:val="16"/>
              </w:rPr>
              <w:t>Typed Edge</w:t>
            </w:r>
          </w:p>
        </w:tc>
        <w:tc>
          <w:tcPr>
            <w:tcW w:w="5018" w:type="dxa"/>
            <w:shd w:val="clear" w:color="auto" w:fill="EDF4EF"/>
            <w:tcMar>
              <w:top w:w="70" w:type="dxa"/>
              <w:left w:w="90" w:type="dxa"/>
              <w:bottom w:w="70" w:type="dxa"/>
              <w:right w:w="90" w:type="dxa"/>
            </w:tcMar>
            <w:vAlign w:val="center"/>
          </w:tcPr>
          <w:p w14:paraId="4CCFFB18" w14:textId="77777777" w:rsidR="00F15F3F" w:rsidRDefault="00056EDB">
            <w:pPr>
              <w:pStyle w:val="NCIEBody"/>
              <w:spacing w:after="0" w:line="240" w:lineRule="auto"/>
            </w:pPr>
            <w:r>
              <w:rPr>
                <w:sz w:val="16"/>
              </w:rPr>
              <w:t>source node reference, target node reference, relationship type.</w:t>
            </w:r>
          </w:p>
        </w:tc>
      </w:tr>
      <w:tr w:rsidR="00F15F3F" w14:paraId="081BAA00" w14:textId="77777777">
        <w:trPr>
          <w:cantSplit/>
        </w:trPr>
        <w:tc>
          <w:tcPr>
            <w:tcW w:w="5018" w:type="dxa"/>
            <w:shd w:val="clear" w:color="auto" w:fill="FFFFFF"/>
            <w:tcMar>
              <w:top w:w="70" w:type="dxa"/>
              <w:left w:w="90" w:type="dxa"/>
              <w:bottom w:w="70" w:type="dxa"/>
              <w:right w:w="90" w:type="dxa"/>
            </w:tcMar>
            <w:vAlign w:val="center"/>
          </w:tcPr>
          <w:p w14:paraId="0271B350" w14:textId="77777777" w:rsidR="00F15F3F" w:rsidRDefault="00056EDB">
            <w:pPr>
              <w:pStyle w:val="NCIEBody"/>
              <w:spacing w:after="0" w:line="240" w:lineRule="auto"/>
            </w:pPr>
            <w:r>
              <w:rPr>
                <w:sz w:val="16"/>
              </w:rPr>
              <w:t>Edge Origin</w:t>
            </w:r>
          </w:p>
        </w:tc>
        <w:tc>
          <w:tcPr>
            <w:tcW w:w="5018" w:type="dxa"/>
            <w:shd w:val="clear" w:color="auto" w:fill="FFFFFF"/>
            <w:tcMar>
              <w:top w:w="70" w:type="dxa"/>
              <w:left w:w="90" w:type="dxa"/>
              <w:bottom w:w="70" w:type="dxa"/>
              <w:right w:w="90" w:type="dxa"/>
            </w:tcMar>
            <w:vAlign w:val="center"/>
          </w:tcPr>
          <w:p w14:paraId="5EF8C147" w14:textId="77777777" w:rsidR="00F15F3F" w:rsidRDefault="00056EDB">
            <w:pPr>
              <w:pStyle w:val="NCIEBody"/>
              <w:spacing w:after="0" w:line="240" w:lineRule="auto"/>
            </w:pPr>
            <w:r>
              <w:rPr>
                <w:sz w:val="16"/>
              </w:rPr>
              <w:t>governed enumeration: observed / deterministic / human-inferred / ARGUS-proposed — each requiring a different validation state per §19.4.</w:t>
            </w:r>
          </w:p>
        </w:tc>
      </w:tr>
      <w:tr w:rsidR="00F15F3F" w14:paraId="7D9906C3" w14:textId="77777777">
        <w:trPr>
          <w:cantSplit/>
        </w:trPr>
        <w:tc>
          <w:tcPr>
            <w:tcW w:w="5018" w:type="dxa"/>
            <w:shd w:val="clear" w:color="auto" w:fill="EDF4EF"/>
            <w:tcMar>
              <w:top w:w="70" w:type="dxa"/>
              <w:left w:w="90" w:type="dxa"/>
              <w:bottom w:w="70" w:type="dxa"/>
              <w:right w:w="90" w:type="dxa"/>
            </w:tcMar>
            <w:vAlign w:val="center"/>
          </w:tcPr>
          <w:p w14:paraId="28556704" w14:textId="77777777" w:rsidR="00F15F3F" w:rsidRDefault="00056EDB">
            <w:pPr>
              <w:pStyle w:val="NCIEBody"/>
              <w:spacing w:after="0" w:line="240" w:lineRule="auto"/>
            </w:pPr>
            <w:r>
              <w:rPr>
                <w:sz w:val="16"/>
              </w:rPr>
              <w:t>Validation State</w:t>
            </w:r>
          </w:p>
        </w:tc>
        <w:tc>
          <w:tcPr>
            <w:tcW w:w="5018" w:type="dxa"/>
            <w:shd w:val="clear" w:color="auto" w:fill="EDF4EF"/>
            <w:tcMar>
              <w:top w:w="70" w:type="dxa"/>
              <w:left w:w="90" w:type="dxa"/>
              <w:bottom w:w="70" w:type="dxa"/>
              <w:right w:w="90" w:type="dxa"/>
            </w:tcMar>
            <w:vAlign w:val="center"/>
          </w:tcPr>
          <w:p w14:paraId="6F5DD3F3" w14:textId="77777777" w:rsidR="00F15F3F" w:rsidRDefault="00056EDB">
            <w:pPr>
              <w:pStyle w:val="NCIEBody"/>
              <w:spacing w:after="0" w:line="240" w:lineRule="auto"/>
            </w:pPr>
            <w:r>
              <w:rPr>
                <w:sz w:val="16"/>
              </w:rPr>
              <w:t>edge reference, state (unvalidated/human-confirmed/rejected).</w:t>
            </w:r>
          </w:p>
        </w:tc>
      </w:tr>
      <w:tr w:rsidR="00F15F3F" w14:paraId="3495BDF4" w14:textId="77777777">
        <w:trPr>
          <w:cantSplit/>
        </w:trPr>
        <w:tc>
          <w:tcPr>
            <w:tcW w:w="5018" w:type="dxa"/>
            <w:shd w:val="clear" w:color="auto" w:fill="FFFFFF"/>
            <w:tcMar>
              <w:top w:w="70" w:type="dxa"/>
              <w:left w:w="90" w:type="dxa"/>
              <w:bottom w:w="70" w:type="dxa"/>
              <w:right w:w="90" w:type="dxa"/>
            </w:tcMar>
            <w:vAlign w:val="center"/>
          </w:tcPr>
          <w:p w14:paraId="72A55FD9" w14:textId="77777777" w:rsidR="00F15F3F" w:rsidRDefault="00056EDB">
            <w:pPr>
              <w:pStyle w:val="NCIEBody"/>
              <w:spacing w:after="0" w:line="240" w:lineRule="auto"/>
            </w:pPr>
            <w:r>
              <w:rPr>
                <w:sz w:val="16"/>
              </w:rPr>
              <w:t>Temporal Validity</w:t>
            </w:r>
          </w:p>
        </w:tc>
        <w:tc>
          <w:tcPr>
            <w:tcW w:w="5018" w:type="dxa"/>
            <w:shd w:val="clear" w:color="auto" w:fill="FFFFFF"/>
            <w:tcMar>
              <w:top w:w="70" w:type="dxa"/>
              <w:left w:w="90" w:type="dxa"/>
              <w:bottom w:w="70" w:type="dxa"/>
              <w:right w:w="90" w:type="dxa"/>
            </w:tcMar>
            <w:vAlign w:val="center"/>
          </w:tcPr>
          <w:p w14:paraId="4D5AEF28" w14:textId="77777777" w:rsidR="00F15F3F" w:rsidRDefault="00056EDB">
            <w:pPr>
              <w:pStyle w:val="NCIEBody"/>
              <w:spacing w:after="0" w:line="240" w:lineRule="auto"/>
            </w:pPr>
            <w:r>
              <w:rPr>
                <w:sz w:val="16"/>
              </w:rPr>
              <w:t>edge reference, effective period during which the relationship held (Ch.5).</w:t>
            </w:r>
          </w:p>
        </w:tc>
      </w:tr>
      <w:tr w:rsidR="00F15F3F" w14:paraId="30367ED1" w14:textId="77777777">
        <w:trPr>
          <w:cantSplit/>
        </w:trPr>
        <w:tc>
          <w:tcPr>
            <w:tcW w:w="5018" w:type="dxa"/>
            <w:shd w:val="clear" w:color="auto" w:fill="EDF4EF"/>
            <w:tcMar>
              <w:top w:w="70" w:type="dxa"/>
              <w:left w:w="90" w:type="dxa"/>
              <w:bottom w:w="70" w:type="dxa"/>
              <w:right w:w="90" w:type="dxa"/>
            </w:tcMar>
            <w:vAlign w:val="center"/>
          </w:tcPr>
          <w:p w14:paraId="6FA50D1C" w14:textId="77777777" w:rsidR="00F15F3F" w:rsidRDefault="00056EDB">
            <w:pPr>
              <w:pStyle w:val="NCIEBody"/>
              <w:spacing w:after="0" w:line="240" w:lineRule="auto"/>
            </w:pPr>
            <w:r>
              <w:rPr>
                <w:sz w:val="16"/>
              </w:rPr>
              <w:t>Evidence Support</w:t>
            </w:r>
          </w:p>
        </w:tc>
        <w:tc>
          <w:tcPr>
            <w:tcW w:w="5018" w:type="dxa"/>
            <w:shd w:val="clear" w:color="auto" w:fill="EDF4EF"/>
            <w:tcMar>
              <w:top w:w="70" w:type="dxa"/>
              <w:left w:w="90" w:type="dxa"/>
              <w:bottom w:w="70" w:type="dxa"/>
              <w:right w:w="90" w:type="dxa"/>
            </w:tcMar>
            <w:vAlign w:val="center"/>
          </w:tcPr>
          <w:p w14:paraId="29F4D25A" w14:textId="77777777" w:rsidR="00F15F3F" w:rsidRDefault="00056EDB">
            <w:pPr>
              <w:pStyle w:val="NCIEBody"/>
              <w:spacing w:after="0" w:line="240" w:lineRule="auto"/>
            </w:pPr>
            <w:r>
              <w:rPr>
                <w:sz w:val="16"/>
              </w:rPr>
              <w:t>edge reference, evidence object reference(s) (Ch.17).</w:t>
            </w:r>
          </w:p>
        </w:tc>
      </w:tr>
      <w:tr w:rsidR="00F15F3F" w14:paraId="656F6B07" w14:textId="77777777">
        <w:trPr>
          <w:cantSplit/>
        </w:trPr>
        <w:tc>
          <w:tcPr>
            <w:tcW w:w="5018" w:type="dxa"/>
            <w:shd w:val="clear" w:color="auto" w:fill="FFFFFF"/>
            <w:tcMar>
              <w:top w:w="70" w:type="dxa"/>
              <w:left w:w="90" w:type="dxa"/>
              <w:bottom w:w="70" w:type="dxa"/>
              <w:right w:w="90" w:type="dxa"/>
            </w:tcMar>
            <w:vAlign w:val="center"/>
          </w:tcPr>
          <w:p w14:paraId="35ABF3A4" w14:textId="77777777" w:rsidR="00F15F3F" w:rsidRDefault="00056EDB">
            <w:pPr>
              <w:pStyle w:val="NCIEBody"/>
              <w:spacing w:after="0" w:line="240" w:lineRule="auto"/>
            </w:pPr>
            <w:r>
              <w:rPr>
                <w:sz w:val="16"/>
              </w:rPr>
              <w:t>Cross-Domain Correlation</w:t>
            </w:r>
          </w:p>
        </w:tc>
        <w:tc>
          <w:tcPr>
            <w:tcW w:w="5018" w:type="dxa"/>
            <w:shd w:val="clear" w:color="auto" w:fill="FFFFFF"/>
            <w:tcMar>
              <w:top w:w="70" w:type="dxa"/>
              <w:left w:w="90" w:type="dxa"/>
              <w:bottom w:w="70" w:type="dxa"/>
              <w:right w:w="90" w:type="dxa"/>
            </w:tcMar>
            <w:vAlign w:val="center"/>
          </w:tcPr>
          <w:p w14:paraId="20AE9AA5" w14:textId="77777777" w:rsidR="00F15F3F" w:rsidRDefault="00056EDB">
            <w:pPr>
              <w:pStyle w:val="NCIEBody"/>
              <w:spacing w:after="0" w:line="240" w:lineRule="auto"/>
            </w:pPr>
            <w:r>
              <w:rPr>
                <w:sz w:val="16"/>
              </w:rPr>
              <w:t>a computed set of edges meeting a correlation pattern, with confidence.</w:t>
            </w:r>
          </w:p>
        </w:tc>
      </w:tr>
      <w:tr w:rsidR="00F15F3F" w14:paraId="7C4B401E" w14:textId="77777777">
        <w:trPr>
          <w:cantSplit/>
        </w:trPr>
        <w:tc>
          <w:tcPr>
            <w:tcW w:w="5018" w:type="dxa"/>
            <w:shd w:val="clear" w:color="auto" w:fill="EDF4EF"/>
            <w:tcMar>
              <w:top w:w="70" w:type="dxa"/>
              <w:left w:w="90" w:type="dxa"/>
              <w:bottom w:w="70" w:type="dxa"/>
              <w:right w:w="90" w:type="dxa"/>
            </w:tcMar>
            <w:vAlign w:val="center"/>
          </w:tcPr>
          <w:p w14:paraId="7E69E97E" w14:textId="77777777" w:rsidR="00F15F3F" w:rsidRDefault="00056EDB">
            <w:pPr>
              <w:pStyle w:val="NCIEBody"/>
              <w:spacing w:after="0" w:line="240" w:lineRule="auto"/>
            </w:pPr>
            <w:r>
              <w:rPr>
                <w:sz w:val="16"/>
              </w:rPr>
              <w:t>Graph Projection</w:t>
            </w:r>
          </w:p>
        </w:tc>
        <w:tc>
          <w:tcPr>
            <w:tcW w:w="5018" w:type="dxa"/>
            <w:shd w:val="clear" w:color="auto" w:fill="EDF4EF"/>
            <w:tcMar>
              <w:top w:w="70" w:type="dxa"/>
              <w:left w:w="90" w:type="dxa"/>
              <w:bottom w:w="70" w:type="dxa"/>
              <w:right w:w="90" w:type="dxa"/>
            </w:tcMar>
            <w:vAlign w:val="center"/>
          </w:tcPr>
          <w:p w14:paraId="402F93F0" w14:textId="77777777" w:rsidR="00F15F3F" w:rsidRDefault="00056EDB">
            <w:pPr>
              <w:pStyle w:val="NCIEBody"/>
              <w:spacing w:after="0" w:line="240" w:lineRule="auto"/>
            </w:pPr>
            <w:r>
              <w:rPr>
                <w:sz w:val="16"/>
              </w:rPr>
              <w:t>a bounded, queryable view of the graph for a given scope/time window.</w:t>
            </w:r>
          </w:p>
        </w:tc>
      </w:tr>
    </w:tbl>
    <w:p w14:paraId="6DE7A83F" w14:textId="77777777" w:rsidR="00F15F3F" w:rsidRDefault="00F15F3F"/>
    <w:p w14:paraId="6B2E61B6" w14:textId="77777777" w:rsidR="00F15F3F" w:rsidRDefault="00056EDB">
      <w:pPr>
        <w:pStyle w:val="Heading2"/>
      </w:pPr>
      <w:bookmarkStart w:id="208" w:name="_Toc239226350"/>
      <w:r>
        <w:t>19.4 Edge Origin and Validation</w:t>
      </w:r>
      <w:bookmarkEnd w:id="208"/>
    </w:p>
    <w:p w14:paraId="6D676173" w14:textId="77777777" w:rsidR="00F15F3F" w:rsidRDefault="00056EDB">
      <w:pPr>
        <w:pStyle w:val="NCIEFigureCaption"/>
      </w:pPr>
      <w:r>
        <w:t>Table 20. Required validation state by edge origin before an edge may support a Finding.</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018"/>
        <w:gridCol w:w="5018"/>
      </w:tblGrid>
      <w:tr w:rsidR="00F15F3F" w14:paraId="07EC8A51" w14:textId="77777777">
        <w:trPr>
          <w:tblHeader/>
        </w:trPr>
        <w:tc>
          <w:tcPr>
            <w:tcW w:w="5018" w:type="dxa"/>
            <w:shd w:val="clear" w:color="auto" w:fill="071A14"/>
            <w:tcMar>
              <w:top w:w="70" w:type="dxa"/>
              <w:left w:w="90" w:type="dxa"/>
              <w:bottom w:w="70" w:type="dxa"/>
              <w:right w:w="90" w:type="dxa"/>
            </w:tcMar>
            <w:vAlign w:val="center"/>
          </w:tcPr>
          <w:p w14:paraId="32126CFE" w14:textId="77777777" w:rsidR="00F15F3F" w:rsidRDefault="00056EDB">
            <w:pPr>
              <w:pStyle w:val="NCIEBody"/>
              <w:spacing w:after="0" w:line="240" w:lineRule="auto"/>
              <w:jc w:val="center"/>
            </w:pPr>
            <w:r>
              <w:rPr>
                <w:b/>
                <w:color w:val="FFFFFF"/>
                <w:sz w:val="15"/>
              </w:rPr>
              <w:t>Edge Origin</w:t>
            </w:r>
          </w:p>
        </w:tc>
        <w:tc>
          <w:tcPr>
            <w:tcW w:w="5018" w:type="dxa"/>
            <w:shd w:val="clear" w:color="auto" w:fill="071A14"/>
            <w:tcMar>
              <w:top w:w="70" w:type="dxa"/>
              <w:left w:w="90" w:type="dxa"/>
              <w:bottom w:w="70" w:type="dxa"/>
              <w:right w:w="90" w:type="dxa"/>
            </w:tcMar>
            <w:vAlign w:val="center"/>
          </w:tcPr>
          <w:p w14:paraId="07EC1BA0" w14:textId="77777777" w:rsidR="00F15F3F" w:rsidRDefault="00056EDB">
            <w:pPr>
              <w:pStyle w:val="NCIEBody"/>
              <w:spacing w:after="0" w:line="240" w:lineRule="auto"/>
              <w:jc w:val="center"/>
            </w:pPr>
            <w:r>
              <w:rPr>
                <w:b/>
                <w:color w:val="FFFFFF"/>
                <w:sz w:val="15"/>
              </w:rPr>
              <w:t>Required Validation State Before Use in a Finding</w:t>
            </w:r>
          </w:p>
        </w:tc>
      </w:tr>
      <w:tr w:rsidR="00F15F3F" w14:paraId="059F4FB8" w14:textId="77777777">
        <w:trPr>
          <w:cantSplit/>
        </w:trPr>
        <w:tc>
          <w:tcPr>
            <w:tcW w:w="5018" w:type="dxa"/>
            <w:shd w:val="clear" w:color="auto" w:fill="FFFFFF"/>
            <w:tcMar>
              <w:top w:w="70" w:type="dxa"/>
              <w:left w:w="90" w:type="dxa"/>
              <w:bottom w:w="70" w:type="dxa"/>
              <w:right w:w="90" w:type="dxa"/>
            </w:tcMar>
            <w:vAlign w:val="center"/>
          </w:tcPr>
          <w:p w14:paraId="1882F9F4" w14:textId="77777777" w:rsidR="00F15F3F" w:rsidRDefault="00056EDB">
            <w:pPr>
              <w:pStyle w:val="NCIEBody"/>
              <w:spacing w:after="0" w:line="240" w:lineRule="auto"/>
            </w:pPr>
            <w:r>
              <w:rPr>
                <w:sz w:val="16"/>
              </w:rPr>
              <w:t>Observed</w:t>
            </w:r>
          </w:p>
        </w:tc>
        <w:tc>
          <w:tcPr>
            <w:tcW w:w="5018" w:type="dxa"/>
            <w:shd w:val="clear" w:color="auto" w:fill="FFFFFF"/>
            <w:tcMar>
              <w:top w:w="70" w:type="dxa"/>
              <w:left w:w="90" w:type="dxa"/>
              <w:bottom w:w="70" w:type="dxa"/>
              <w:right w:w="90" w:type="dxa"/>
            </w:tcMar>
            <w:vAlign w:val="center"/>
          </w:tcPr>
          <w:p w14:paraId="73BBC5C7" w14:textId="77777777" w:rsidR="00F15F3F" w:rsidRDefault="00056EDB">
            <w:pPr>
              <w:pStyle w:val="NCIEBody"/>
              <w:spacing w:after="0" w:line="240" w:lineRule="auto"/>
            </w:pPr>
            <w:r>
              <w:rPr>
                <w:sz w:val="16"/>
              </w:rPr>
              <w:t>Directly evidenced; usable as supporting Evidence Support without further validation.</w:t>
            </w:r>
          </w:p>
        </w:tc>
      </w:tr>
      <w:tr w:rsidR="00F15F3F" w14:paraId="75461970" w14:textId="77777777">
        <w:trPr>
          <w:cantSplit/>
        </w:trPr>
        <w:tc>
          <w:tcPr>
            <w:tcW w:w="5018" w:type="dxa"/>
            <w:shd w:val="clear" w:color="auto" w:fill="EDF4EF"/>
            <w:tcMar>
              <w:top w:w="70" w:type="dxa"/>
              <w:left w:w="90" w:type="dxa"/>
              <w:bottom w:w="70" w:type="dxa"/>
              <w:right w:w="90" w:type="dxa"/>
            </w:tcMar>
            <w:vAlign w:val="center"/>
          </w:tcPr>
          <w:p w14:paraId="4BC1F306" w14:textId="77777777" w:rsidR="00F15F3F" w:rsidRDefault="00056EDB">
            <w:pPr>
              <w:pStyle w:val="NCIEBody"/>
              <w:spacing w:after="0" w:line="240" w:lineRule="auto"/>
            </w:pPr>
            <w:r>
              <w:rPr>
                <w:sz w:val="16"/>
              </w:rPr>
              <w:t>Deterministic</w:t>
            </w:r>
          </w:p>
        </w:tc>
        <w:tc>
          <w:tcPr>
            <w:tcW w:w="5018" w:type="dxa"/>
            <w:shd w:val="clear" w:color="auto" w:fill="EDF4EF"/>
            <w:tcMar>
              <w:top w:w="70" w:type="dxa"/>
              <w:left w:w="90" w:type="dxa"/>
              <w:bottom w:w="70" w:type="dxa"/>
              <w:right w:w="90" w:type="dxa"/>
            </w:tcMar>
            <w:vAlign w:val="center"/>
          </w:tcPr>
          <w:p w14:paraId="6A951B52" w14:textId="77777777" w:rsidR="00F15F3F" w:rsidRDefault="00056EDB">
            <w:pPr>
              <w:pStyle w:val="NCIEBody"/>
              <w:spacing w:after="0" w:line="240" w:lineRule="auto"/>
            </w:pPr>
            <w:r>
              <w:rPr>
                <w:sz w:val="16"/>
              </w:rPr>
              <w:t>Computed by a governed, deterministic rule (Ch.24); usable once the rule itself is approved.</w:t>
            </w:r>
          </w:p>
        </w:tc>
      </w:tr>
      <w:tr w:rsidR="00F15F3F" w14:paraId="793609C6" w14:textId="77777777">
        <w:trPr>
          <w:cantSplit/>
        </w:trPr>
        <w:tc>
          <w:tcPr>
            <w:tcW w:w="5018" w:type="dxa"/>
            <w:shd w:val="clear" w:color="auto" w:fill="FFFFFF"/>
            <w:tcMar>
              <w:top w:w="70" w:type="dxa"/>
              <w:left w:w="90" w:type="dxa"/>
              <w:bottom w:w="70" w:type="dxa"/>
              <w:right w:w="90" w:type="dxa"/>
            </w:tcMar>
            <w:vAlign w:val="center"/>
          </w:tcPr>
          <w:p w14:paraId="1D4AD92C" w14:textId="77777777" w:rsidR="00F15F3F" w:rsidRDefault="00056EDB">
            <w:pPr>
              <w:pStyle w:val="NCIEBody"/>
              <w:spacing w:after="0" w:line="240" w:lineRule="auto"/>
            </w:pPr>
            <w:r>
              <w:rPr>
                <w:sz w:val="16"/>
              </w:rPr>
              <w:t>Human-Inferred</w:t>
            </w:r>
          </w:p>
        </w:tc>
        <w:tc>
          <w:tcPr>
            <w:tcW w:w="5018" w:type="dxa"/>
            <w:shd w:val="clear" w:color="auto" w:fill="FFFFFF"/>
            <w:tcMar>
              <w:top w:w="70" w:type="dxa"/>
              <w:left w:w="90" w:type="dxa"/>
              <w:bottom w:w="70" w:type="dxa"/>
              <w:right w:w="90" w:type="dxa"/>
            </w:tcMar>
            <w:vAlign w:val="center"/>
          </w:tcPr>
          <w:p w14:paraId="5B7A2DA5" w14:textId="77777777" w:rsidR="00F15F3F" w:rsidRDefault="00056EDB">
            <w:pPr>
              <w:pStyle w:val="NCIEBody"/>
              <w:spacing w:after="0" w:line="240" w:lineRule="auto"/>
            </w:pPr>
            <w:r>
              <w:rPr>
                <w:sz w:val="16"/>
              </w:rPr>
              <w:t>Requires the inferring human's attribution retained; usable as working analysis, requires promotion (Ch.16) to support a Finding.</w:t>
            </w:r>
          </w:p>
        </w:tc>
      </w:tr>
      <w:tr w:rsidR="00F15F3F" w14:paraId="5A6F39D9" w14:textId="77777777">
        <w:trPr>
          <w:cantSplit/>
        </w:trPr>
        <w:tc>
          <w:tcPr>
            <w:tcW w:w="5018" w:type="dxa"/>
            <w:shd w:val="clear" w:color="auto" w:fill="EDF4EF"/>
            <w:tcMar>
              <w:top w:w="70" w:type="dxa"/>
              <w:left w:w="90" w:type="dxa"/>
              <w:bottom w:w="70" w:type="dxa"/>
              <w:right w:w="90" w:type="dxa"/>
            </w:tcMar>
            <w:vAlign w:val="center"/>
          </w:tcPr>
          <w:p w14:paraId="2921F448" w14:textId="77777777" w:rsidR="00F15F3F" w:rsidRDefault="00056EDB">
            <w:pPr>
              <w:pStyle w:val="NCIEBody"/>
              <w:spacing w:after="0" w:line="240" w:lineRule="auto"/>
            </w:pPr>
            <w:r>
              <w:rPr>
                <w:sz w:val="16"/>
              </w:rPr>
              <w:t>ARGUS-Proposed</w:t>
            </w:r>
          </w:p>
        </w:tc>
        <w:tc>
          <w:tcPr>
            <w:tcW w:w="5018" w:type="dxa"/>
            <w:shd w:val="clear" w:color="auto" w:fill="EDF4EF"/>
            <w:tcMar>
              <w:top w:w="70" w:type="dxa"/>
              <w:left w:w="90" w:type="dxa"/>
              <w:bottom w:w="70" w:type="dxa"/>
              <w:right w:w="90" w:type="dxa"/>
            </w:tcMar>
            <w:vAlign w:val="center"/>
          </w:tcPr>
          <w:p w14:paraId="16A531AB" w14:textId="77777777" w:rsidR="00F15F3F" w:rsidRDefault="00056EDB">
            <w:pPr>
              <w:pStyle w:val="NCIEBody"/>
              <w:spacing w:after="0" w:line="240" w:lineRule="auto"/>
            </w:pPr>
            <w:r>
              <w:rPr>
                <w:sz w:val="16"/>
              </w:rPr>
              <w:t>Requires explicit AI-origin attribution (Ch.20) and human validation before any use beyond working analysis; never auto-promoted.</w:t>
            </w:r>
          </w:p>
        </w:tc>
      </w:tr>
    </w:tbl>
    <w:p w14:paraId="780B13AB" w14:textId="77777777" w:rsidR="00F15F3F" w:rsidRDefault="00F15F3F"/>
    <w:p w14:paraId="5BFE7F28" w14:textId="77777777" w:rsidR="00F15F3F" w:rsidRDefault="00056EDB">
      <w:pPr>
        <w:pStyle w:val="Heading2"/>
      </w:pPr>
      <w:bookmarkStart w:id="209" w:name="_Toc239226351"/>
      <w:r>
        <w:lastRenderedPageBreak/>
        <w:t>19.5 Relationships and Cardinality</w:t>
      </w:r>
      <w:bookmarkEnd w:id="209"/>
    </w:p>
    <w:p w14:paraId="4D60FB12" w14:textId="77777777" w:rsidR="00F15F3F" w:rsidRDefault="00056EDB">
      <w:pPr>
        <w:pStyle w:val="NCIEBody"/>
      </w:pPr>
      <w:r>
        <w:t>A Typed Edge references exactly two Graph Node References (source, target) and zero-to-many Evidence Support records. Multiple edges of different types may exist between the same two nodes without merging into one relationship.</w:t>
      </w:r>
    </w:p>
    <w:p w14:paraId="1C8CBDB4" w14:textId="77777777" w:rsidR="00F15F3F" w:rsidRDefault="00056EDB">
      <w:pPr>
        <w:pStyle w:val="Heading2"/>
      </w:pPr>
      <w:bookmarkStart w:id="210" w:name="_Toc239226352"/>
      <w:r>
        <w:t>19.6 Provenance</w:t>
      </w:r>
      <w:bookmarkEnd w:id="210"/>
    </w:p>
    <w:p w14:paraId="5E5665E6" w14:textId="77777777" w:rsidR="00F15F3F" w:rsidRDefault="00056EDB">
      <w:pPr>
        <w:pStyle w:val="NCIEBody"/>
      </w:pPr>
      <w:r>
        <w:t>Every edge retains its Edge Origin permanently, even after human validation — validating an ARGUS-Proposed edge does not silently reclassify it as Observed or Deterministic (mirrors the AI-origin-preservation principle of Ch.16 §16.6 and Ch.20).</w:t>
      </w:r>
    </w:p>
    <w:p w14:paraId="33901BA5" w14:textId="77777777" w:rsidR="00F15F3F" w:rsidRDefault="00056EDB">
      <w:pPr>
        <w:pStyle w:val="Heading2"/>
      </w:pPr>
      <w:bookmarkStart w:id="211" w:name="_Toc239226353"/>
      <w:r>
        <w:t>19.7 Failure / Exception Semantics</w:t>
      </w:r>
      <w:bookmarkEnd w:id="211"/>
    </w:p>
    <w:p w14:paraId="3A8162C8" w14:textId="77777777" w:rsidR="00F15F3F" w:rsidRDefault="00056EDB">
      <w:pPr>
        <w:pStyle w:val="NCIEBody"/>
      </w:pPr>
      <w:r>
        <w:t xml:space="preserve">Two edges that conflict (e.g. contradictory correlation claims about the same two nodes) are both retained with their respective Evidence Support, never </w:t>
      </w:r>
      <w:proofErr w:type="gramStart"/>
      <w:r>
        <w:t>auto-resolved</w:t>
      </w:r>
      <w:proofErr w:type="gramEnd"/>
      <w:r>
        <w:t>.</w:t>
      </w:r>
    </w:p>
    <w:p w14:paraId="10B76455" w14:textId="77777777" w:rsidR="00F15F3F" w:rsidRDefault="00056EDB">
      <w:pPr>
        <w:pStyle w:val="Heading2"/>
      </w:pPr>
      <w:bookmarkStart w:id="212" w:name="_Toc239226354"/>
      <w:r>
        <w:t>NCIE-002 Architecture Dependency &amp; Traceability</w:t>
      </w:r>
      <w:bookmarkEnd w:id="212"/>
    </w:p>
    <w:p w14:paraId="6690C3E7" w14:textId="77777777" w:rsidR="00F15F3F" w:rsidRDefault="00056EDB">
      <w:pPr>
        <w:pStyle w:val="NCIEBody"/>
      </w:pPr>
      <w:r>
        <w:t xml:space="preserve">Directly implements NCIE-002 Ch.17 in </w:t>
      </w:r>
      <w:proofErr w:type="gramStart"/>
      <w:r>
        <w:t>full, and</w:t>
      </w:r>
      <w:proofErr w:type="gramEnd"/>
      <w:r>
        <w:t xml:space="preserve"> depends on Ch.20 for ARGUS-Proposed edge attribution.</w:t>
      </w:r>
    </w:p>
    <w:p w14:paraId="5AB86981" w14:textId="77777777" w:rsidR="00F15F3F" w:rsidRDefault="00056EDB">
      <w:pPr>
        <w:pStyle w:val="Heading2"/>
      </w:pPr>
      <w:bookmarkStart w:id="213" w:name="_Toc239226355"/>
      <w:r>
        <w:t>Human Review Focus</w:t>
      </w:r>
      <w:bookmarkEnd w:id="213"/>
    </w:p>
    <w:p w14:paraId="6FB46BFA"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relationship types are operationally useful for launch (§19.3 Typed Edge).</w:t>
      </w:r>
    </w:p>
    <w:p w14:paraId="779F4828"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inferred edges require mandatory human validation before appearing in any shared view.</w:t>
      </w:r>
    </w:p>
    <w:p w14:paraId="34A02DED"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sensitive graph traversal rules where a path would cross a protected-identity or Anti-Fraud boundary (Ch.14, Ch.15).</w:t>
      </w:r>
    </w:p>
    <w:p w14:paraId="000EBFA2" w14:textId="77777777" w:rsidR="00F15F3F" w:rsidRDefault="00056EDB">
      <w:pPr>
        <w:pStyle w:val="Heading2"/>
      </w:pPr>
      <w:bookmarkStart w:id="214" w:name="_Toc239226356"/>
      <w:r>
        <w:t>19.8 Acceptance Criteria</w:t>
      </w:r>
      <w:bookmarkEnd w:id="214"/>
    </w:p>
    <w:p w14:paraId="50DA57DB" w14:textId="77777777" w:rsidR="00F15F3F" w:rsidRDefault="00056EDB">
      <w:pPr>
        <w:pStyle w:val="ListBullet"/>
      </w:pPr>
      <w:r>
        <w:t>An ARGUS-Proposed edge is demonstrably blocked from supporting a Finding until explicitly human-validated.</w:t>
      </w:r>
    </w:p>
    <w:p w14:paraId="63695AA1" w14:textId="77777777" w:rsidR="00F15F3F" w:rsidRDefault="00056EDB">
      <w:pPr>
        <w:pStyle w:val="ListBullet"/>
      </w:pPr>
      <w:r>
        <w:t>A sampled Graph Projection demonstrably never displays a causal claim unsupported by its Edge Origin and Evidence Support.</w:t>
      </w:r>
    </w:p>
    <w:p w14:paraId="5BC6B372" w14:textId="77777777" w:rsidR="00F15F3F" w:rsidRDefault="00056EDB">
      <w:pPr>
        <w:pStyle w:val="NCIEChapterLabel"/>
      </w:pPr>
      <w:r>
        <w:lastRenderedPageBreak/>
        <w:t>NCIE-003 — Chapter 20 Expansion</w:t>
      </w:r>
    </w:p>
    <w:p w14:paraId="70DEF7E6" w14:textId="77777777" w:rsidR="00F15F3F" w:rsidRDefault="00056EDB">
      <w:pPr>
        <w:pStyle w:val="Heading1"/>
        <w:pBdr>
          <w:bottom w:val="single" w:sz="14" w:space="5" w:color="D89D26"/>
        </w:pBdr>
      </w:pPr>
      <w:bookmarkStart w:id="215" w:name="_Toc239226357"/>
      <w:r>
        <w:t>ARGUS Interaction &amp; AI Provenance Data Model</w:t>
      </w:r>
      <w:bookmarkEnd w:id="215"/>
    </w:p>
    <w:p w14:paraId="34D92A71" w14:textId="77777777" w:rsidR="00F15F3F" w:rsidRDefault="00056EDB">
      <w:pPr>
        <w:pStyle w:val="NCIEBody"/>
      </w:pPr>
      <w:r>
        <w:rPr>
          <w:i/>
          <w:color w:val="234F29"/>
        </w:rPr>
        <w:t>Defines data needed to govern ARGUS participation, tools, model routing and AI-originated analytical objects.</w:t>
      </w:r>
    </w:p>
    <w:p w14:paraId="0A3DFC82" w14:textId="77777777" w:rsidR="00F15F3F" w:rsidRDefault="00056EDB">
      <w:pPr>
        <w:pStyle w:val="NCIEStatusBlock"/>
        <w:pBdr>
          <w:left w:val="single" w:sz="18" w:space="8" w:color="D89D26"/>
        </w:pBdr>
        <w:shd w:val="clear" w:color="auto" w:fill="EDF4EF"/>
      </w:pPr>
      <w:r>
        <w:t>Status: IN DEVELOPMENT — FOR HUMAN REVIEW.</w:t>
      </w:r>
    </w:p>
    <w:p w14:paraId="070CB756" w14:textId="77777777" w:rsidR="00F15F3F" w:rsidRDefault="00056EDB">
      <w:pPr>
        <w:pStyle w:val="Heading2"/>
      </w:pPr>
      <w:bookmarkStart w:id="216" w:name="_Toc239226358"/>
      <w:r>
        <w:t>20.1 Purpose</w:t>
      </w:r>
      <w:bookmarkEnd w:id="216"/>
    </w:p>
    <w:p w14:paraId="0DE202E3" w14:textId="77777777" w:rsidR="00F15F3F" w:rsidRDefault="00056EDB">
      <w:pPr>
        <w:pStyle w:val="NCIEBody"/>
      </w:pPr>
      <w:r>
        <w:t>Defines data needed to govern ARGUS participation, tools, model routing and AI-originated analytical objects, implementing NCIE-002 Ch.19 (Intelligence Assistant), Ch.19 §19.11 (ARGUS Naming Boundary) and Ch.24 (AI Platform).</w:t>
      </w:r>
    </w:p>
    <w:p w14:paraId="32956B20" w14:textId="77777777" w:rsidR="00F15F3F" w:rsidRDefault="00056EDB">
      <w:pPr>
        <w:pStyle w:val="Heading2"/>
      </w:pPr>
      <w:bookmarkStart w:id="217" w:name="_Toc239226359"/>
      <w:r>
        <w:t>20.2 Semantic Definition — Mandatory Separations</w:t>
      </w:r>
      <w:bookmarkEnd w:id="217"/>
    </w:p>
    <w:p w14:paraId="293B67FE" w14:textId="77777777" w:rsidR="00F15F3F" w:rsidRDefault="00056EDB">
      <w:pPr>
        <w:pStyle w:val="ListBullet"/>
      </w:pPr>
      <w:r>
        <w:t>ARGUS output is not automatically Evidence (Ch.17) — an ARGUS Contribution becomes Evidence only if it is itself registered as such through deliberate promotion, which is rare and distinct from ordinary use.</w:t>
      </w:r>
    </w:p>
    <w:p w14:paraId="67114C0B" w14:textId="77777777" w:rsidR="00F15F3F" w:rsidRDefault="00056EDB">
      <w:pPr>
        <w:pStyle w:val="ListBullet"/>
      </w:pPr>
      <w:r>
        <w:t xml:space="preserve">AI origin must remain after human adoption or </w:t>
      </w:r>
      <w:proofErr w:type="gramStart"/>
      <w:r>
        <w:t>modification — a</w:t>
      </w:r>
      <w:proofErr w:type="gramEnd"/>
      <w:r>
        <w:t xml:space="preserve"> Human Modification of an AI Contribution retains the original AI Contribution's identity and content, never overwriting it.</w:t>
      </w:r>
    </w:p>
    <w:p w14:paraId="1D9F3ADC" w14:textId="77777777" w:rsidR="00F15F3F" w:rsidRDefault="00056EDB">
      <w:pPr>
        <w:pStyle w:val="ListBullet"/>
      </w:pPr>
      <w:r>
        <w:t xml:space="preserve">Private model chain-of-thought </w:t>
      </w:r>
      <w:proofErr w:type="gramStart"/>
      <w:r>
        <w:t>is not persisted</w:t>
      </w:r>
      <w:proofErr w:type="gramEnd"/>
      <w:r>
        <w:t>. This chapter's entities capture defensible reasoning artifacts and provenance — sources, tools, outputs and governance metadata — never the model's internal, unexaminable deliberation (NCIE-002 Ch.23 §23.6, Ch.24 §24.4).</w:t>
      </w:r>
    </w:p>
    <w:p w14:paraId="00A1BCE1" w14:textId="77777777" w:rsidR="00F15F3F" w:rsidRDefault="00056EDB">
      <w:pPr>
        <w:pStyle w:val="Heading2"/>
      </w:pPr>
      <w:bookmarkStart w:id="218" w:name="_Toc239226360"/>
      <w:r>
        <w:t>20.3 Principal Entities</w:t>
      </w:r>
      <w:bookmarkEnd w:id="218"/>
    </w:p>
    <w:p w14:paraId="57D7A4A1" w14:textId="77777777" w:rsidR="00F15F3F" w:rsidRDefault="00056EDB">
      <w:pPr>
        <w:pStyle w:val="NCIEFigureCaption"/>
      </w:pPr>
      <w:r>
        <w:t>Table 21. ARGUS Interaction &amp; AI Provenance principal entities (all mandated classes from the handover instructions are represented).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5018"/>
        <w:gridCol w:w="5018"/>
      </w:tblGrid>
      <w:tr w:rsidR="00F15F3F" w14:paraId="7AA5E199" w14:textId="77777777">
        <w:trPr>
          <w:tblHeader/>
        </w:trPr>
        <w:tc>
          <w:tcPr>
            <w:tcW w:w="5018" w:type="dxa"/>
            <w:shd w:val="clear" w:color="auto" w:fill="071A14"/>
            <w:tcMar>
              <w:top w:w="70" w:type="dxa"/>
              <w:left w:w="90" w:type="dxa"/>
              <w:bottom w:w="70" w:type="dxa"/>
              <w:right w:w="90" w:type="dxa"/>
            </w:tcMar>
            <w:vAlign w:val="center"/>
          </w:tcPr>
          <w:p w14:paraId="06D3AABB"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14978A4" w14:textId="77777777" w:rsidR="00F15F3F" w:rsidRDefault="00056EDB">
            <w:pPr>
              <w:pStyle w:val="NCIEBody"/>
              <w:spacing w:after="0" w:line="240" w:lineRule="auto"/>
              <w:jc w:val="center"/>
            </w:pPr>
            <w:r>
              <w:rPr>
                <w:b/>
                <w:color w:val="FFFFFF"/>
                <w:sz w:val="15"/>
              </w:rPr>
              <w:t>Attributes / Attribute Classes</w:t>
            </w:r>
          </w:p>
        </w:tc>
      </w:tr>
      <w:tr w:rsidR="00F15F3F" w14:paraId="4414D9DA" w14:textId="77777777">
        <w:trPr>
          <w:cantSplit/>
        </w:trPr>
        <w:tc>
          <w:tcPr>
            <w:tcW w:w="5018" w:type="dxa"/>
            <w:shd w:val="clear" w:color="auto" w:fill="FFFFFF"/>
            <w:tcMar>
              <w:top w:w="70" w:type="dxa"/>
              <w:left w:w="90" w:type="dxa"/>
              <w:bottom w:w="70" w:type="dxa"/>
              <w:right w:w="90" w:type="dxa"/>
            </w:tcMar>
            <w:vAlign w:val="center"/>
          </w:tcPr>
          <w:p w14:paraId="48CCA95D" w14:textId="77777777" w:rsidR="00F15F3F" w:rsidRDefault="00056EDB">
            <w:pPr>
              <w:pStyle w:val="NCIEBody"/>
              <w:spacing w:after="0" w:line="240" w:lineRule="auto"/>
            </w:pPr>
            <w:r>
              <w:rPr>
                <w:sz w:val="16"/>
              </w:rPr>
              <w:t>ARGUS Interaction</w:t>
            </w:r>
          </w:p>
        </w:tc>
        <w:tc>
          <w:tcPr>
            <w:tcW w:w="5018" w:type="dxa"/>
            <w:shd w:val="clear" w:color="auto" w:fill="FFFFFF"/>
            <w:tcMar>
              <w:top w:w="70" w:type="dxa"/>
              <w:left w:w="90" w:type="dxa"/>
              <w:bottom w:w="70" w:type="dxa"/>
              <w:right w:w="90" w:type="dxa"/>
            </w:tcMar>
            <w:vAlign w:val="center"/>
          </w:tcPr>
          <w:p w14:paraId="6E8A20AF" w14:textId="77777777" w:rsidR="00F15F3F" w:rsidRDefault="00056EDB">
            <w:pPr>
              <w:pStyle w:val="NCIEBody"/>
              <w:spacing w:after="0" w:line="240" w:lineRule="auto"/>
            </w:pPr>
            <w:r>
              <w:rPr>
                <w:sz w:val="16"/>
              </w:rPr>
              <w:t>canonical ID, conversation/room reference, participant (human or ARGUS), timestamp.</w:t>
            </w:r>
          </w:p>
        </w:tc>
      </w:tr>
      <w:tr w:rsidR="00F15F3F" w14:paraId="4B0A44D7" w14:textId="77777777">
        <w:trPr>
          <w:cantSplit/>
        </w:trPr>
        <w:tc>
          <w:tcPr>
            <w:tcW w:w="5018" w:type="dxa"/>
            <w:shd w:val="clear" w:color="auto" w:fill="EDF4EF"/>
            <w:tcMar>
              <w:top w:w="70" w:type="dxa"/>
              <w:left w:w="90" w:type="dxa"/>
              <w:bottom w:w="70" w:type="dxa"/>
              <w:right w:w="90" w:type="dxa"/>
            </w:tcMar>
            <w:vAlign w:val="center"/>
          </w:tcPr>
          <w:p w14:paraId="6EF658D5" w14:textId="77777777" w:rsidR="00F15F3F" w:rsidRDefault="00056EDB">
            <w:pPr>
              <w:pStyle w:val="NCIEBody"/>
              <w:spacing w:after="0" w:line="240" w:lineRule="auto"/>
            </w:pPr>
            <w:r>
              <w:rPr>
                <w:sz w:val="16"/>
              </w:rPr>
              <w:t>ARGUS Contribution</w:t>
            </w:r>
          </w:p>
        </w:tc>
        <w:tc>
          <w:tcPr>
            <w:tcW w:w="5018" w:type="dxa"/>
            <w:shd w:val="clear" w:color="auto" w:fill="EDF4EF"/>
            <w:tcMar>
              <w:top w:w="70" w:type="dxa"/>
              <w:left w:w="90" w:type="dxa"/>
              <w:bottom w:w="70" w:type="dxa"/>
              <w:right w:w="90" w:type="dxa"/>
            </w:tcMar>
            <w:vAlign w:val="center"/>
          </w:tcPr>
          <w:p w14:paraId="7BBADF02" w14:textId="77777777" w:rsidR="00F15F3F" w:rsidRDefault="00056EDB">
            <w:pPr>
              <w:pStyle w:val="NCIEBody"/>
              <w:spacing w:after="0" w:line="240" w:lineRule="auto"/>
            </w:pPr>
            <w:r>
              <w:rPr>
                <w:sz w:val="16"/>
              </w:rPr>
              <w:t>interaction reference, contribution type, content, AI Origin marker.</w:t>
            </w:r>
          </w:p>
        </w:tc>
      </w:tr>
      <w:tr w:rsidR="00F15F3F" w14:paraId="6B24C721" w14:textId="77777777">
        <w:trPr>
          <w:cantSplit/>
        </w:trPr>
        <w:tc>
          <w:tcPr>
            <w:tcW w:w="5018" w:type="dxa"/>
            <w:shd w:val="clear" w:color="auto" w:fill="FFFFFF"/>
            <w:tcMar>
              <w:top w:w="70" w:type="dxa"/>
              <w:left w:w="90" w:type="dxa"/>
              <w:bottom w:w="70" w:type="dxa"/>
              <w:right w:w="90" w:type="dxa"/>
            </w:tcMar>
            <w:vAlign w:val="center"/>
          </w:tcPr>
          <w:p w14:paraId="63FFC259" w14:textId="77777777" w:rsidR="00F15F3F" w:rsidRDefault="00056EDB">
            <w:pPr>
              <w:pStyle w:val="NCIEBody"/>
              <w:spacing w:after="0" w:line="240" w:lineRule="auto"/>
            </w:pPr>
            <w:r>
              <w:rPr>
                <w:sz w:val="16"/>
              </w:rPr>
              <w:t>Contribution Type</w:t>
            </w:r>
          </w:p>
        </w:tc>
        <w:tc>
          <w:tcPr>
            <w:tcW w:w="5018" w:type="dxa"/>
            <w:shd w:val="clear" w:color="auto" w:fill="FFFFFF"/>
            <w:tcMar>
              <w:top w:w="70" w:type="dxa"/>
              <w:left w:w="90" w:type="dxa"/>
              <w:bottom w:w="70" w:type="dxa"/>
              <w:right w:w="90" w:type="dxa"/>
            </w:tcMar>
            <w:vAlign w:val="center"/>
          </w:tcPr>
          <w:p w14:paraId="65CFACCB" w14:textId="77777777" w:rsidR="00F15F3F" w:rsidRDefault="00056EDB">
            <w:pPr>
              <w:pStyle w:val="NCIEBody"/>
              <w:spacing w:after="0" w:line="240" w:lineRule="auto"/>
            </w:pPr>
            <w:r>
              <w:rPr>
                <w:sz w:val="16"/>
              </w:rPr>
              <w:t>governed enumeration: Question / Challenge / Hypothesis / Contradiction / Evidence Gap / other analytical contribution types fixed by NCIE-002 Ch.20 §20.3.</w:t>
            </w:r>
          </w:p>
        </w:tc>
      </w:tr>
      <w:tr w:rsidR="00F15F3F" w14:paraId="2FD3629C" w14:textId="77777777">
        <w:trPr>
          <w:cantSplit/>
        </w:trPr>
        <w:tc>
          <w:tcPr>
            <w:tcW w:w="5018" w:type="dxa"/>
            <w:shd w:val="clear" w:color="auto" w:fill="EDF4EF"/>
            <w:tcMar>
              <w:top w:w="70" w:type="dxa"/>
              <w:left w:w="90" w:type="dxa"/>
              <w:bottom w:w="70" w:type="dxa"/>
              <w:right w:w="90" w:type="dxa"/>
            </w:tcMar>
            <w:vAlign w:val="center"/>
          </w:tcPr>
          <w:p w14:paraId="7CF81F97" w14:textId="77777777" w:rsidR="00F15F3F" w:rsidRDefault="00056EDB">
            <w:pPr>
              <w:pStyle w:val="NCIEBody"/>
              <w:spacing w:after="0" w:line="240" w:lineRule="auto"/>
            </w:pPr>
            <w:r>
              <w:rPr>
                <w:sz w:val="16"/>
              </w:rPr>
              <w:t>Tool Invocation</w:t>
            </w:r>
          </w:p>
        </w:tc>
        <w:tc>
          <w:tcPr>
            <w:tcW w:w="5018" w:type="dxa"/>
            <w:shd w:val="clear" w:color="auto" w:fill="EDF4EF"/>
            <w:tcMar>
              <w:top w:w="70" w:type="dxa"/>
              <w:left w:w="90" w:type="dxa"/>
              <w:bottom w:w="70" w:type="dxa"/>
              <w:right w:w="90" w:type="dxa"/>
            </w:tcMar>
            <w:vAlign w:val="center"/>
          </w:tcPr>
          <w:p w14:paraId="55E0E58E" w14:textId="77777777" w:rsidR="00F15F3F" w:rsidRDefault="00056EDB">
            <w:pPr>
              <w:pStyle w:val="NCIEBody"/>
              <w:spacing w:after="0" w:line="240" w:lineRule="auto"/>
            </w:pPr>
            <w:r>
              <w:rPr>
                <w:sz w:val="16"/>
              </w:rPr>
              <w:t>contribution reference, tool name, parameters, authorization check result (Ch.26), response reference.</w:t>
            </w:r>
          </w:p>
        </w:tc>
      </w:tr>
      <w:tr w:rsidR="00F15F3F" w14:paraId="31EDAB87" w14:textId="77777777">
        <w:trPr>
          <w:cantSplit/>
        </w:trPr>
        <w:tc>
          <w:tcPr>
            <w:tcW w:w="5018" w:type="dxa"/>
            <w:shd w:val="clear" w:color="auto" w:fill="FFFFFF"/>
            <w:tcMar>
              <w:top w:w="70" w:type="dxa"/>
              <w:left w:w="90" w:type="dxa"/>
              <w:bottom w:w="70" w:type="dxa"/>
              <w:right w:w="90" w:type="dxa"/>
            </w:tcMar>
            <w:vAlign w:val="center"/>
          </w:tcPr>
          <w:p w14:paraId="5B7AD555" w14:textId="77777777" w:rsidR="00F15F3F" w:rsidRDefault="00056EDB">
            <w:pPr>
              <w:pStyle w:val="NCIEBody"/>
              <w:spacing w:after="0" w:line="240" w:lineRule="auto"/>
            </w:pPr>
            <w:r>
              <w:rPr>
                <w:sz w:val="16"/>
              </w:rPr>
              <w:t>Model Route / Version</w:t>
            </w:r>
          </w:p>
        </w:tc>
        <w:tc>
          <w:tcPr>
            <w:tcW w:w="5018" w:type="dxa"/>
            <w:shd w:val="clear" w:color="auto" w:fill="FFFFFF"/>
            <w:tcMar>
              <w:top w:w="70" w:type="dxa"/>
              <w:left w:w="90" w:type="dxa"/>
              <w:bottom w:w="70" w:type="dxa"/>
              <w:right w:w="90" w:type="dxa"/>
            </w:tcMar>
            <w:vAlign w:val="center"/>
          </w:tcPr>
          <w:p w14:paraId="125715D8" w14:textId="77777777" w:rsidR="00F15F3F" w:rsidRDefault="00056EDB">
            <w:pPr>
              <w:pStyle w:val="NCIEBody"/>
              <w:spacing w:after="0" w:line="240" w:lineRule="auto"/>
            </w:pPr>
            <w:r>
              <w:rPr>
                <w:sz w:val="16"/>
              </w:rPr>
              <w:t>interaction reference, model/provider reference (Ch.24 Model Registry), version, retained where governance requires audit.</w:t>
            </w:r>
          </w:p>
        </w:tc>
      </w:tr>
      <w:tr w:rsidR="00F15F3F" w14:paraId="1291C642" w14:textId="77777777">
        <w:trPr>
          <w:cantSplit/>
        </w:trPr>
        <w:tc>
          <w:tcPr>
            <w:tcW w:w="5018" w:type="dxa"/>
            <w:shd w:val="clear" w:color="auto" w:fill="EDF4EF"/>
            <w:tcMar>
              <w:top w:w="70" w:type="dxa"/>
              <w:left w:w="90" w:type="dxa"/>
              <w:bottom w:w="70" w:type="dxa"/>
              <w:right w:w="90" w:type="dxa"/>
            </w:tcMar>
            <w:vAlign w:val="center"/>
          </w:tcPr>
          <w:p w14:paraId="05DA2C65" w14:textId="77777777" w:rsidR="00F15F3F" w:rsidRDefault="00056EDB">
            <w:pPr>
              <w:pStyle w:val="NCIEBody"/>
              <w:spacing w:after="0" w:line="240" w:lineRule="auto"/>
            </w:pPr>
            <w:r>
              <w:rPr>
                <w:sz w:val="16"/>
              </w:rPr>
              <w:t>Evidence Reference</w:t>
            </w:r>
          </w:p>
        </w:tc>
        <w:tc>
          <w:tcPr>
            <w:tcW w:w="5018" w:type="dxa"/>
            <w:shd w:val="clear" w:color="auto" w:fill="EDF4EF"/>
            <w:tcMar>
              <w:top w:w="70" w:type="dxa"/>
              <w:left w:w="90" w:type="dxa"/>
              <w:bottom w:w="70" w:type="dxa"/>
              <w:right w:w="90" w:type="dxa"/>
            </w:tcMar>
            <w:vAlign w:val="center"/>
          </w:tcPr>
          <w:p w14:paraId="1DE5C3B5" w14:textId="77777777" w:rsidR="00F15F3F" w:rsidRDefault="00056EDB">
            <w:pPr>
              <w:pStyle w:val="NCIEBody"/>
              <w:spacing w:after="0" w:line="240" w:lineRule="auto"/>
            </w:pPr>
            <w:r>
              <w:rPr>
                <w:sz w:val="16"/>
              </w:rPr>
              <w:t>contribution reference, evidence object reference(s) (Ch.17) — a contribution cites Evidence; it does not become Evidence.</w:t>
            </w:r>
          </w:p>
        </w:tc>
      </w:tr>
      <w:tr w:rsidR="00F15F3F" w14:paraId="6421D2A9" w14:textId="77777777">
        <w:trPr>
          <w:cantSplit/>
        </w:trPr>
        <w:tc>
          <w:tcPr>
            <w:tcW w:w="5018" w:type="dxa"/>
            <w:shd w:val="clear" w:color="auto" w:fill="FFFFFF"/>
            <w:tcMar>
              <w:top w:w="70" w:type="dxa"/>
              <w:left w:w="90" w:type="dxa"/>
              <w:bottom w:w="70" w:type="dxa"/>
              <w:right w:w="90" w:type="dxa"/>
            </w:tcMar>
            <w:vAlign w:val="center"/>
          </w:tcPr>
          <w:p w14:paraId="7D6F7ABC" w14:textId="77777777" w:rsidR="00F15F3F" w:rsidRDefault="00056EDB">
            <w:pPr>
              <w:pStyle w:val="NCIEBody"/>
              <w:spacing w:after="0" w:line="240" w:lineRule="auto"/>
            </w:pPr>
            <w:r>
              <w:rPr>
                <w:sz w:val="16"/>
              </w:rPr>
              <w:t>Human Response</w:t>
            </w:r>
          </w:p>
        </w:tc>
        <w:tc>
          <w:tcPr>
            <w:tcW w:w="5018" w:type="dxa"/>
            <w:shd w:val="clear" w:color="auto" w:fill="FFFFFF"/>
            <w:tcMar>
              <w:top w:w="70" w:type="dxa"/>
              <w:left w:w="90" w:type="dxa"/>
              <w:bottom w:w="70" w:type="dxa"/>
              <w:right w:w="90" w:type="dxa"/>
            </w:tcMar>
            <w:vAlign w:val="center"/>
          </w:tcPr>
          <w:p w14:paraId="38C4774F" w14:textId="77777777" w:rsidR="00F15F3F" w:rsidRDefault="00056EDB">
            <w:pPr>
              <w:pStyle w:val="NCIEBody"/>
              <w:spacing w:after="0" w:line="240" w:lineRule="auto"/>
            </w:pPr>
            <w:r>
              <w:rPr>
                <w:sz w:val="16"/>
              </w:rPr>
              <w:t>contribution reference, responding human, action (accept/reject/modify/defer/promote).</w:t>
            </w:r>
          </w:p>
        </w:tc>
      </w:tr>
      <w:tr w:rsidR="00F15F3F" w14:paraId="1EA0A1FB" w14:textId="77777777">
        <w:trPr>
          <w:cantSplit/>
        </w:trPr>
        <w:tc>
          <w:tcPr>
            <w:tcW w:w="5018" w:type="dxa"/>
            <w:shd w:val="clear" w:color="auto" w:fill="EDF4EF"/>
            <w:tcMar>
              <w:top w:w="70" w:type="dxa"/>
              <w:left w:w="90" w:type="dxa"/>
              <w:bottom w:w="70" w:type="dxa"/>
              <w:right w:w="90" w:type="dxa"/>
            </w:tcMar>
            <w:vAlign w:val="center"/>
          </w:tcPr>
          <w:p w14:paraId="009B89BF" w14:textId="77777777" w:rsidR="00F15F3F" w:rsidRDefault="00056EDB">
            <w:pPr>
              <w:pStyle w:val="NCIEBody"/>
              <w:spacing w:after="0" w:line="240" w:lineRule="auto"/>
            </w:pPr>
            <w:r>
              <w:rPr>
                <w:sz w:val="16"/>
              </w:rPr>
              <w:t>Human Modification of AI Contribution</w:t>
            </w:r>
          </w:p>
        </w:tc>
        <w:tc>
          <w:tcPr>
            <w:tcW w:w="5018" w:type="dxa"/>
            <w:shd w:val="clear" w:color="auto" w:fill="EDF4EF"/>
            <w:tcMar>
              <w:top w:w="70" w:type="dxa"/>
              <w:left w:w="90" w:type="dxa"/>
              <w:bottom w:w="70" w:type="dxa"/>
              <w:right w:w="90" w:type="dxa"/>
            </w:tcMar>
            <w:vAlign w:val="center"/>
          </w:tcPr>
          <w:p w14:paraId="6A000A86" w14:textId="77777777" w:rsidR="00F15F3F" w:rsidRDefault="00056EDB">
            <w:pPr>
              <w:pStyle w:val="NCIEBody"/>
              <w:spacing w:after="0" w:line="240" w:lineRule="auto"/>
            </w:pPr>
            <w:r>
              <w:rPr>
                <w:sz w:val="16"/>
              </w:rPr>
              <w:t>original contribution reference (retained, unmodified), modifying human, modified content, timestamp.</w:t>
            </w:r>
          </w:p>
        </w:tc>
      </w:tr>
      <w:tr w:rsidR="00F15F3F" w14:paraId="22613EB7" w14:textId="77777777">
        <w:trPr>
          <w:cantSplit/>
        </w:trPr>
        <w:tc>
          <w:tcPr>
            <w:tcW w:w="5018" w:type="dxa"/>
            <w:shd w:val="clear" w:color="auto" w:fill="FFFFFF"/>
            <w:tcMar>
              <w:top w:w="70" w:type="dxa"/>
              <w:left w:w="90" w:type="dxa"/>
              <w:bottom w:w="70" w:type="dxa"/>
              <w:right w:w="90" w:type="dxa"/>
            </w:tcMar>
            <w:vAlign w:val="center"/>
          </w:tcPr>
          <w:p w14:paraId="1372DD53" w14:textId="77777777" w:rsidR="00F15F3F" w:rsidRDefault="00056EDB">
            <w:pPr>
              <w:pStyle w:val="NCIEBody"/>
              <w:spacing w:after="0" w:line="240" w:lineRule="auto"/>
            </w:pPr>
            <w:r>
              <w:rPr>
                <w:sz w:val="16"/>
              </w:rPr>
              <w:t>Participation Mode</w:t>
            </w:r>
          </w:p>
        </w:tc>
        <w:tc>
          <w:tcPr>
            <w:tcW w:w="5018" w:type="dxa"/>
            <w:shd w:val="clear" w:color="auto" w:fill="FFFFFF"/>
            <w:tcMar>
              <w:top w:w="70" w:type="dxa"/>
              <w:left w:w="90" w:type="dxa"/>
              <w:bottom w:w="70" w:type="dxa"/>
              <w:right w:w="90" w:type="dxa"/>
            </w:tcMar>
            <w:vAlign w:val="center"/>
          </w:tcPr>
          <w:p w14:paraId="38A1630A" w14:textId="77777777" w:rsidR="00F15F3F" w:rsidRDefault="00056EDB">
            <w:pPr>
              <w:pStyle w:val="NCIEBody"/>
              <w:spacing w:after="0" w:line="240" w:lineRule="auto"/>
            </w:pPr>
            <w:r>
              <w:rPr>
                <w:sz w:val="16"/>
              </w:rPr>
              <w:t>room/interaction reference, mode (Participatory/Invoked/Evidence-Watch/Silent, Ch.21 §21.7), effective period.</w:t>
            </w:r>
          </w:p>
        </w:tc>
      </w:tr>
      <w:tr w:rsidR="00F15F3F" w14:paraId="7B0715E8" w14:textId="77777777">
        <w:trPr>
          <w:cantSplit/>
        </w:trPr>
        <w:tc>
          <w:tcPr>
            <w:tcW w:w="5018" w:type="dxa"/>
            <w:shd w:val="clear" w:color="auto" w:fill="EDF4EF"/>
            <w:tcMar>
              <w:top w:w="70" w:type="dxa"/>
              <w:left w:w="90" w:type="dxa"/>
              <w:bottom w:w="70" w:type="dxa"/>
              <w:right w:w="90" w:type="dxa"/>
            </w:tcMar>
            <w:vAlign w:val="center"/>
          </w:tcPr>
          <w:p w14:paraId="07AFC248" w14:textId="77777777" w:rsidR="00F15F3F" w:rsidRDefault="00056EDB">
            <w:pPr>
              <w:pStyle w:val="NCIEBody"/>
              <w:spacing w:after="0" w:line="240" w:lineRule="auto"/>
            </w:pPr>
            <w:r>
              <w:rPr>
                <w:sz w:val="16"/>
              </w:rPr>
              <w:t>AI Provenance</w:t>
            </w:r>
          </w:p>
        </w:tc>
        <w:tc>
          <w:tcPr>
            <w:tcW w:w="5018" w:type="dxa"/>
            <w:shd w:val="clear" w:color="auto" w:fill="EDF4EF"/>
            <w:tcMar>
              <w:top w:w="70" w:type="dxa"/>
              <w:left w:w="90" w:type="dxa"/>
              <w:bottom w:w="70" w:type="dxa"/>
              <w:right w:w="90" w:type="dxa"/>
            </w:tcMar>
            <w:vAlign w:val="center"/>
          </w:tcPr>
          <w:p w14:paraId="7CBD08CA" w14:textId="77777777" w:rsidR="00F15F3F" w:rsidRDefault="00056EDB">
            <w:pPr>
              <w:pStyle w:val="NCIEBody"/>
              <w:spacing w:after="0" w:line="240" w:lineRule="auto"/>
            </w:pPr>
            <w:r>
              <w:rPr>
                <w:sz w:val="16"/>
              </w:rPr>
              <w:t>contribution reference, full derivation chain: sources cited, tools invoked, model route, human responses — never internal model reasoning.</w:t>
            </w:r>
          </w:p>
        </w:tc>
      </w:tr>
    </w:tbl>
    <w:p w14:paraId="59E04E1B" w14:textId="77777777" w:rsidR="00F15F3F" w:rsidRDefault="00F15F3F"/>
    <w:p w14:paraId="0D214026" w14:textId="77777777" w:rsidR="00F15F3F" w:rsidRDefault="00056EDB">
      <w:pPr>
        <w:pStyle w:val="Heading2"/>
      </w:pPr>
      <w:bookmarkStart w:id="219" w:name="_Toc239226361"/>
      <w:r>
        <w:t>20.4 Human Modification Never Erases AI Origin</w:t>
      </w:r>
      <w:bookmarkEnd w:id="219"/>
    </w:p>
    <w:p w14:paraId="4FA69937" w14:textId="77777777" w:rsidR="00F15F3F" w:rsidRDefault="00056EDB">
      <w:pPr>
        <w:pStyle w:val="NCIEBody"/>
      </w:pPr>
      <w:r>
        <w:t>When a human edits or extends an ARGUS Contribution, the system creates a Human Modification of AI Contribution record that references, and does not replace, the original ARGUS Contribution. Any later display of the modified content shows both the current text and its AI-originated ancestry, directly implementing NCIE-002 Ch.20 §20.6 and Ch.23 §23.6.</w:t>
      </w:r>
    </w:p>
    <w:p w14:paraId="4550C1A6" w14:textId="77777777" w:rsidR="00F15F3F" w:rsidRDefault="00056EDB">
      <w:pPr>
        <w:pStyle w:val="Heading2"/>
      </w:pPr>
      <w:bookmarkStart w:id="220" w:name="_Toc239226362"/>
      <w:r>
        <w:lastRenderedPageBreak/>
        <w:t>20.5 Tool Authorization at the Data Layer</w:t>
      </w:r>
      <w:bookmarkEnd w:id="220"/>
    </w:p>
    <w:p w14:paraId="4621E202" w14:textId="77777777" w:rsidR="00F15F3F" w:rsidRDefault="00056EDB">
      <w:pPr>
        <w:pStyle w:val="NCIEBody"/>
      </w:pPr>
      <w:r>
        <w:t>Every Tool Invocation stores its authorization check result at the time of invocation, not only a boolean success flag — this gives Ch.27's audit model a queryable record of exactly which authorization layer (Ch.26) permitted or denied each ARGUS tool use, implementing NCIE-002 Ch.19 §19.7 and Ch.24 §24.4's guardrail requirements.</w:t>
      </w:r>
    </w:p>
    <w:p w14:paraId="1CE8455D" w14:textId="77777777" w:rsidR="00F15F3F" w:rsidRDefault="00056EDB">
      <w:pPr>
        <w:pStyle w:val="Heading2"/>
      </w:pPr>
      <w:bookmarkStart w:id="221" w:name="_Toc239226363"/>
      <w:r>
        <w:t>20.6 Lifecycle</w:t>
      </w:r>
      <w:bookmarkEnd w:id="221"/>
    </w:p>
    <w:p w14:paraId="15B9C413" w14:textId="77777777" w:rsidR="00F15F3F" w:rsidRDefault="00056EDB">
      <w:pPr>
        <w:pStyle w:val="NCIEFigureCaption"/>
      </w:pPr>
      <w:r>
        <w:t>Figure 13. ARGUS interaction-to-provenance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 process flow"/>
      </w:tblPr>
      <w:tblGrid>
        <w:gridCol w:w="5018"/>
        <w:gridCol w:w="5018"/>
      </w:tblGrid>
      <w:tr w:rsidR="00F15F3F" w14:paraId="46C133B1" w14:textId="77777777">
        <w:trPr>
          <w:cantSplit/>
        </w:trPr>
        <w:tc>
          <w:tcPr>
            <w:tcW w:w="5018" w:type="dxa"/>
            <w:shd w:val="clear" w:color="auto" w:fill="D89D26"/>
            <w:tcMar>
              <w:top w:w="70" w:type="dxa"/>
              <w:left w:w="90" w:type="dxa"/>
              <w:bottom w:w="70" w:type="dxa"/>
              <w:right w:w="90" w:type="dxa"/>
            </w:tcMar>
            <w:vAlign w:val="center"/>
          </w:tcPr>
          <w:p w14:paraId="12A3C4BA"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FBED369" w14:textId="77777777" w:rsidR="00F15F3F" w:rsidRDefault="00056EDB">
            <w:pPr>
              <w:pStyle w:val="NCIEBody"/>
              <w:spacing w:after="0" w:line="240" w:lineRule="auto"/>
            </w:pPr>
            <w:r>
              <w:rPr>
                <w:color w:val="FFFFFF"/>
                <w:sz w:val="16"/>
              </w:rPr>
              <w:t>ARGUS Interaction opened (invoked or proactive per Participation Mode)</w:t>
            </w:r>
          </w:p>
        </w:tc>
      </w:tr>
      <w:tr w:rsidR="00F15F3F" w14:paraId="0F7C304B" w14:textId="77777777">
        <w:trPr>
          <w:cantSplit/>
        </w:trPr>
        <w:tc>
          <w:tcPr>
            <w:tcW w:w="10036" w:type="dxa"/>
            <w:gridSpan w:val="2"/>
            <w:shd w:val="clear" w:color="auto" w:fill="EDF4EF"/>
            <w:tcMar>
              <w:top w:w="15" w:type="dxa"/>
              <w:left w:w="20" w:type="dxa"/>
              <w:bottom w:w="15" w:type="dxa"/>
              <w:right w:w="20" w:type="dxa"/>
            </w:tcMar>
            <w:vAlign w:val="center"/>
          </w:tcPr>
          <w:p w14:paraId="7CE8F140" w14:textId="77777777" w:rsidR="00F15F3F" w:rsidRDefault="00056EDB">
            <w:pPr>
              <w:pStyle w:val="NCIEBody"/>
              <w:spacing w:after="0" w:line="240" w:lineRule="auto"/>
              <w:jc w:val="center"/>
            </w:pPr>
            <w:r>
              <w:rPr>
                <w:b/>
                <w:color w:val="D89D26"/>
                <w:sz w:val="13"/>
              </w:rPr>
              <w:t>▼</w:t>
            </w:r>
          </w:p>
        </w:tc>
      </w:tr>
      <w:tr w:rsidR="00F15F3F" w14:paraId="13107BCC" w14:textId="77777777">
        <w:trPr>
          <w:cantSplit/>
        </w:trPr>
        <w:tc>
          <w:tcPr>
            <w:tcW w:w="5018" w:type="dxa"/>
            <w:shd w:val="clear" w:color="auto" w:fill="D89D26"/>
            <w:tcMar>
              <w:top w:w="70" w:type="dxa"/>
              <w:left w:w="90" w:type="dxa"/>
              <w:bottom w:w="70" w:type="dxa"/>
              <w:right w:w="90" w:type="dxa"/>
            </w:tcMar>
            <w:vAlign w:val="center"/>
          </w:tcPr>
          <w:p w14:paraId="2A557375"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B3B0A8D" w14:textId="77777777" w:rsidR="00F15F3F" w:rsidRDefault="00056EDB">
            <w:pPr>
              <w:pStyle w:val="NCIEBody"/>
              <w:spacing w:after="0" w:line="240" w:lineRule="auto"/>
            </w:pPr>
            <w:r>
              <w:rPr>
                <w:color w:val="FFFFFF"/>
                <w:sz w:val="16"/>
              </w:rPr>
              <w:t>Tool Invocation(s) executed under authorization filtering</w:t>
            </w:r>
          </w:p>
        </w:tc>
      </w:tr>
      <w:tr w:rsidR="00F15F3F" w14:paraId="4EA506FB" w14:textId="77777777">
        <w:trPr>
          <w:cantSplit/>
        </w:trPr>
        <w:tc>
          <w:tcPr>
            <w:tcW w:w="10036" w:type="dxa"/>
            <w:gridSpan w:val="2"/>
            <w:shd w:val="clear" w:color="auto" w:fill="EDF4EF"/>
            <w:tcMar>
              <w:top w:w="15" w:type="dxa"/>
              <w:left w:w="20" w:type="dxa"/>
              <w:bottom w:w="15" w:type="dxa"/>
              <w:right w:w="20" w:type="dxa"/>
            </w:tcMar>
            <w:vAlign w:val="center"/>
          </w:tcPr>
          <w:p w14:paraId="7A69F9E7" w14:textId="77777777" w:rsidR="00F15F3F" w:rsidRDefault="00056EDB">
            <w:pPr>
              <w:pStyle w:val="NCIEBody"/>
              <w:spacing w:after="0" w:line="240" w:lineRule="auto"/>
              <w:jc w:val="center"/>
            </w:pPr>
            <w:r>
              <w:rPr>
                <w:b/>
                <w:color w:val="D89D26"/>
                <w:sz w:val="13"/>
              </w:rPr>
              <w:t>▼</w:t>
            </w:r>
          </w:p>
        </w:tc>
      </w:tr>
      <w:tr w:rsidR="00F15F3F" w14:paraId="64DF7C3F" w14:textId="77777777">
        <w:trPr>
          <w:cantSplit/>
        </w:trPr>
        <w:tc>
          <w:tcPr>
            <w:tcW w:w="5018" w:type="dxa"/>
            <w:shd w:val="clear" w:color="auto" w:fill="D89D26"/>
            <w:tcMar>
              <w:top w:w="70" w:type="dxa"/>
              <w:left w:w="90" w:type="dxa"/>
              <w:bottom w:w="70" w:type="dxa"/>
              <w:right w:w="90" w:type="dxa"/>
            </w:tcMar>
            <w:vAlign w:val="center"/>
          </w:tcPr>
          <w:p w14:paraId="2C09B2F6"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B2350CD" w14:textId="77777777" w:rsidR="00F15F3F" w:rsidRDefault="00056EDB">
            <w:pPr>
              <w:pStyle w:val="NCIEBody"/>
              <w:spacing w:after="0" w:line="240" w:lineRule="auto"/>
            </w:pPr>
            <w:r>
              <w:rPr>
                <w:color w:val="FFFFFF"/>
                <w:sz w:val="16"/>
              </w:rPr>
              <w:t>ARGUS Contribution produced with explicit Contribution Type and Evidence References</w:t>
            </w:r>
          </w:p>
        </w:tc>
      </w:tr>
      <w:tr w:rsidR="00F15F3F" w14:paraId="7A35ED3A" w14:textId="77777777">
        <w:trPr>
          <w:cantSplit/>
        </w:trPr>
        <w:tc>
          <w:tcPr>
            <w:tcW w:w="10036" w:type="dxa"/>
            <w:gridSpan w:val="2"/>
            <w:shd w:val="clear" w:color="auto" w:fill="EDF4EF"/>
            <w:tcMar>
              <w:top w:w="15" w:type="dxa"/>
              <w:left w:w="20" w:type="dxa"/>
              <w:bottom w:w="15" w:type="dxa"/>
              <w:right w:w="20" w:type="dxa"/>
            </w:tcMar>
            <w:vAlign w:val="center"/>
          </w:tcPr>
          <w:p w14:paraId="6CAE6A6E" w14:textId="77777777" w:rsidR="00F15F3F" w:rsidRDefault="00056EDB">
            <w:pPr>
              <w:pStyle w:val="NCIEBody"/>
              <w:spacing w:after="0" w:line="240" w:lineRule="auto"/>
              <w:jc w:val="center"/>
            </w:pPr>
            <w:r>
              <w:rPr>
                <w:b/>
                <w:color w:val="D89D26"/>
                <w:sz w:val="13"/>
              </w:rPr>
              <w:t>▼</w:t>
            </w:r>
          </w:p>
        </w:tc>
      </w:tr>
      <w:tr w:rsidR="00F15F3F" w14:paraId="61547E5B" w14:textId="77777777">
        <w:trPr>
          <w:cantSplit/>
        </w:trPr>
        <w:tc>
          <w:tcPr>
            <w:tcW w:w="5018" w:type="dxa"/>
            <w:shd w:val="clear" w:color="auto" w:fill="D89D26"/>
            <w:tcMar>
              <w:top w:w="70" w:type="dxa"/>
              <w:left w:w="90" w:type="dxa"/>
              <w:bottom w:w="70" w:type="dxa"/>
              <w:right w:w="90" w:type="dxa"/>
            </w:tcMar>
            <w:vAlign w:val="center"/>
          </w:tcPr>
          <w:p w14:paraId="01DAC03D"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00D8282" w14:textId="77777777" w:rsidR="00F15F3F" w:rsidRDefault="00056EDB">
            <w:pPr>
              <w:pStyle w:val="NCIEBody"/>
              <w:spacing w:after="0" w:line="240" w:lineRule="auto"/>
            </w:pPr>
            <w:r>
              <w:rPr>
                <w:color w:val="FFFFFF"/>
                <w:sz w:val="16"/>
              </w:rPr>
              <w:t>AI Provenance recorded (sources, tools, model route — not internal reasoning)</w:t>
            </w:r>
          </w:p>
        </w:tc>
      </w:tr>
      <w:tr w:rsidR="00F15F3F" w14:paraId="35A3A8E7" w14:textId="77777777">
        <w:trPr>
          <w:cantSplit/>
        </w:trPr>
        <w:tc>
          <w:tcPr>
            <w:tcW w:w="10036" w:type="dxa"/>
            <w:gridSpan w:val="2"/>
            <w:shd w:val="clear" w:color="auto" w:fill="EDF4EF"/>
            <w:tcMar>
              <w:top w:w="15" w:type="dxa"/>
              <w:left w:w="20" w:type="dxa"/>
              <w:bottom w:w="15" w:type="dxa"/>
              <w:right w:w="20" w:type="dxa"/>
            </w:tcMar>
            <w:vAlign w:val="center"/>
          </w:tcPr>
          <w:p w14:paraId="018064B2" w14:textId="77777777" w:rsidR="00F15F3F" w:rsidRDefault="00056EDB">
            <w:pPr>
              <w:pStyle w:val="NCIEBody"/>
              <w:spacing w:after="0" w:line="240" w:lineRule="auto"/>
              <w:jc w:val="center"/>
            </w:pPr>
            <w:r>
              <w:rPr>
                <w:b/>
                <w:color w:val="D89D26"/>
                <w:sz w:val="13"/>
              </w:rPr>
              <w:t>▼</w:t>
            </w:r>
          </w:p>
        </w:tc>
      </w:tr>
      <w:tr w:rsidR="00F15F3F" w14:paraId="03C8AE1B" w14:textId="77777777">
        <w:trPr>
          <w:cantSplit/>
        </w:trPr>
        <w:tc>
          <w:tcPr>
            <w:tcW w:w="5018" w:type="dxa"/>
            <w:shd w:val="clear" w:color="auto" w:fill="D89D26"/>
            <w:tcMar>
              <w:top w:w="70" w:type="dxa"/>
              <w:left w:w="90" w:type="dxa"/>
              <w:bottom w:w="70" w:type="dxa"/>
              <w:right w:w="90" w:type="dxa"/>
            </w:tcMar>
            <w:vAlign w:val="center"/>
          </w:tcPr>
          <w:p w14:paraId="62936E26" w14:textId="77777777" w:rsidR="00F15F3F" w:rsidRDefault="00056ED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CF59101" w14:textId="77777777" w:rsidR="00F15F3F" w:rsidRDefault="00056EDB">
            <w:pPr>
              <w:pStyle w:val="NCIEBody"/>
              <w:spacing w:after="0" w:line="240" w:lineRule="auto"/>
            </w:pPr>
            <w:r>
              <w:rPr>
                <w:color w:val="FFFFFF"/>
                <w:sz w:val="16"/>
              </w:rPr>
              <w:t>Human Response recorded (accept/reject/modify/defer/promote)</w:t>
            </w:r>
          </w:p>
        </w:tc>
      </w:tr>
      <w:tr w:rsidR="00F15F3F" w14:paraId="5F5CE563" w14:textId="77777777">
        <w:trPr>
          <w:cantSplit/>
        </w:trPr>
        <w:tc>
          <w:tcPr>
            <w:tcW w:w="10036" w:type="dxa"/>
            <w:gridSpan w:val="2"/>
            <w:shd w:val="clear" w:color="auto" w:fill="EDF4EF"/>
            <w:tcMar>
              <w:top w:w="15" w:type="dxa"/>
              <w:left w:w="20" w:type="dxa"/>
              <w:bottom w:w="15" w:type="dxa"/>
              <w:right w:w="20" w:type="dxa"/>
            </w:tcMar>
            <w:vAlign w:val="center"/>
          </w:tcPr>
          <w:p w14:paraId="44CBF403" w14:textId="77777777" w:rsidR="00F15F3F" w:rsidRDefault="00056EDB">
            <w:pPr>
              <w:pStyle w:val="NCIEBody"/>
              <w:spacing w:after="0" w:line="240" w:lineRule="auto"/>
              <w:jc w:val="center"/>
            </w:pPr>
            <w:r>
              <w:rPr>
                <w:b/>
                <w:color w:val="D89D26"/>
                <w:sz w:val="13"/>
              </w:rPr>
              <w:t>▼</w:t>
            </w:r>
          </w:p>
        </w:tc>
      </w:tr>
      <w:tr w:rsidR="00F15F3F" w14:paraId="0F79A107" w14:textId="77777777">
        <w:trPr>
          <w:cantSplit/>
        </w:trPr>
        <w:tc>
          <w:tcPr>
            <w:tcW w:w="5018" w:type="dxa"/>
            <w:shd w:val="clear" w:color="auto" w:fill="D89D26"/>
            <w:tcMar>
              <w:top w:w="70" w:type="dxa"/>
              <w:left w:w="90" w:type="dxa"/>
              <w:bottom w:w="70" w:type="dxa"/>
              <w:right w:w="90" w:type="dxa"/>
            </w:tcMar>
            <w:vAlign w:val="center"/>
          </w:tcPr>
          <w:p w14:paraId="09D9000D" w14:textId="77777777" w:rsidR="00F15F3F" w:rsidRDefault="00056ED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4E3BA94" w14:textId="77777777" w:rsidR="00F15F3F" w:rsidRDefault="00056EDB">
            <w:pPr>
              <w:pStyle w:val="NCIEBody"/>
              <w:spacing w:after="0" w:line="240" w:lineRule="auto"/>
            </w:pPr>
            <w:r>
              <w:rPr>
                <w:color w:val="FFFFFF"/>
                <w:sz w:val="16"/>
              </w:rPr>
              <w:t xml:space="preserve">If modified, Human Modification of AI Contribution </w:t>
            </w:r>
            <w:proofErr w:type="gramStart"/>
            <w:r>
              <w:rPr>
                <w:color w:val="FFFFFF"/>
                <w:sz w:val="16"/>
              </w:rPr>
              <w:t>created</w:t>
            </w:r>
            <w:proofErr w:type="gramEnd"/>
            <w:r>
              <w:rPr>
                <w:color w:val="FFFFFF"/>
                <w:sz w:val="16"/>
              </w:rPr>
              <w:t xml:space="preserve"> alongside the retained original</w:t>
            </w:r>
          </w:p>
        </w:tc>
      </w:tr>
    </w:tbl>
    <w:p w14:paraId="4823342D" w14:textId="77777777" w:rsidR="00F15F3F" w:rsidRDefault="00056EDB">
      <w:pPr>
        <w:pStyle w:val="Heading2"/>
      </w:pPr>
      <w:bookmarkStart w:id="222" w:name="_Toc239226364"/>
      <w:r>
        <w:t>20.7 Classification and Security</w:t>
      </w:r>
      <w:bookmarkEnd w:id="222"/>
    </w:p>
    <w:p w14:paraId="099589C1" w14:textId="77777777" w:rsidR="00F15F3F" w:rsidRDefault="00056EDB">
      <w:pPr>
        <w:pStyle w:val="NCIEBody"/>
      </w:pPr>
      <w:r>
        <w:t>An ARGUS Contribution inherits the classification of the Evidence and context it references; it is never rendered at a lower classification than its most sensitive input, consistent with NCIE-002 Ch.19 §19.7's authorization-filtering requirement.</w:t>
      </w:r>
    </w:p>
    <w:p w14:paraId="48D257B3" w14:textId="77777777" w:rsidR="00F15F3F" w:rsidRDefault="00056EDB">
      <w:pPr>
        <w:pStyle w:val="Heading2"/>
      </w:pPr>
      <w:bookmarkStart w:id="223" w:name="_Toc239226365"/>
      <w:r>
        <w:t>20.8 Failure / Exception Semantics</w:t>
      </w:r>
      <w:bookmarkEnd w:id="223"/>
    </w:p>
    <w:p w14:paraId="487B5CC5" w14:textId="77777777" w:rsidR="00F15F3F" w:rsidRDefault="00056EDB">
      <w:pPr>
        <w:pStyle w:val="NCIEBody"/>
      </w:pPr>
      <w:r>
        <w:t>If the Model Gateway is unavailable mid-interaction, the ARGUS Interaction record closes with an explicit degraded-completion status rather than a silently truncated or fabricated continuation (NCIE-002 Ch.19 §19.8).</w:t>
      </w:r>
    </w:p>
    <w:p w14:paraId="3FA2DD3D" w14:textId="77777777" w:rsidR="00F15F3F" w:rsidRDefault="00056EDB">
      <w:pPr>
        <w:pStyle w:val="Heading2"/>
      </w:pPr>
      <w:bookmarkStart w:id="224" w:name="_Toc239226366"/>
      <w:r>
        <w:t>NCIE-002 Architecture Dependency &amp; Traceability</w:t>
      </w:r>
      <w:bookmarkEnd w:id="224"/>
    </w:p>
    <w:p w14:paraId="660E47AC" w14:textId="77777777" w:rsidR="00F15F3F" w:rsidRDefault="00056EDB">
      <w:pPr>
        <w:pStyle w:val="NCIEBody"/>
      </w:pPr>
      <w:r>
        <w:t>Directly implements NCIE-002 Ch.19 (Assistant), Ch.19 §19.11 (naming boundary), Ch.20 (collaborative reasoning) and Ch.24 (AI Platform, Model Gateway, Guardrails).</w:t>
      </w:r>
    </w:p>
    <w:p w14:paraId="4CE07B82" w14:textId="77777777" w:rsidR="00F15F3F" w:rsidRDefault="00056EDB">
      <w:pPr>
        <w:pStyle w:val="Heading2"/>
      </w:pPr>
      <w:bookmarkStart w:id="225" w:name="_Toc239226367"/>
      <w:r>
        <w:t>Human Review Focus</w:t>
      </w:r>
      <w:bookmarkEnd w:id="225"/>
    </w:p>
    <w:p w14:paraId="5AEF04E3"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retention period for ARGUS Interactions and Contributions.</w:t>
      </w:r>
    </w:p>
    <w:p w14:paraId="1E9B706D"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model/tool metadata (§20.3 Model Route/Version) NCA requires retained for audit versus what can be summarised.</w:t>
      </w:r>
    </w:p>
    <w:p w14:paraId="4C34D805"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treatment of private versus shared ARGUS interactions under applicable records/privacy policy.</w:t>
      </w:r>
    </w:p>
    <w:p w14:paraId="22500A2A" w14:textId="77777777" w:rsidR="00F15F3F" w:rsidRDefault="00056EDB">
      <w:pPr>
        <w:pStyle w:val="Heading2"/>
      </w:pPr>
      <w:bookmarkStart w:id="226" w:name="_Toc239226368"/>
      <w:r>
        <w:t>20.9 Acceptance Criteria</w:t>
      </w:r>
      <w:bookmarkEnd w:id="226"/>
    </w:p>
    <w:p w14:paraId="73A2B8A2" w14:textId="77777777" w:rsidR="00F15F3F" w:rsidRDefault="00056EDB">
      <w:pPr>
        <w:pStyle w:val="ListBullet"/>
      </w:pPr>
      <w:r>
        <w:t>A sampled ARGUS Contribution demonstrably carries Contribution Type, AI Origin marker and Evidence References, with no persisted private chain-of-thought field anywhere in the schema.</w:t>
      </w:r>
    </w:p>
    <w:p w14:paraId="449214B7" w14:textId="77777777" w:rsidR="00F15F3F" w:rsidRDefault="00056EDB">
      <w:pPr>
        <w:pStyle w:val="ListBullet"/>
      </w:pPr>
      <w:r>
        <w:t>A human-modified ARGUS Contribution demonstrably retains its original, unmodified AI-originated version alongside the modification.</w:t>
      </w:r>
    </w:p>
    <w:p w14:paraId="33317FAE" w14:textId="77777777" w:rsidR="00F15F3F" w:rsidRDefault="00056EDB">
      <w:pPr>
        <w:pStyle w:val="NCIEChapterLabel"/>
      </w:pPr>
      <w:r>
        <w:lastRenderedPageBreak/>
        <w:t>NCIE-003 — Chapter 21 Expansion</w:t>
      </w:r>
    </w:p>
    <w:p w14:paraId="0CFC0FD4" w14:textId="77777777" w:rsidR="00F15F3F" w:rsidRDefault="00056EDB">
      <w:pPr>
        <w:pStyle w:val="Heading1"/>
        <w:pBdr>
          <w:bottom w:val="single" w:sz="14" w:space="5" w:color="D89D26"/>
        </w:pBdr>
      </w:pPr>
      <w:bookmarkStart w:id="227" w:name="_Toc239226369"/>
      <w:r>
        <w:t>Collaborative Intelligence &amp; Multi-User Brainstorming Data Model</w:t>
      </w:r>
      <w:bookmarkEnd w:id="227"/>
    </w:p>
    <w:p w14:paraId="3CF7F4C8" w14:textId="77777777" w:rsidR="00F15F3F" w:rsidRDefault="00056EDB">
      <w:pPr>
        <w:pStyle w:val="NCIEBody"/>
      </w:pPr>
      <w:r>
        <w:rPr>
          <w:i/>
          <w:color w:val="234F29"/>
        </w:rPr>
        <w:t>Defines persistent collaborative Rooms in which humans and ARGUS can brainstorm, challenge, hypothesize and preserve structured reasoning.</w:t>
      </w:r>
    </w:p>
    <w:p w14:paraId="0F76826A" w14:textId="77777777" w:rsidR="00F15F3F" w:rsidRDefault="00056EDB">
      <w:pPr>
        <w:pStyle w:val="NCIEStatusBlock"/>
        <w:pBdr>
          <w:left w:val="single" w:sz="18" w:space="8" w:color="D89D26"/>
        </w:pBdr>
        <w:shd w:val="clear" w:color="auto" w:fill="EDF4EF"/>
      </w:pPr>
      <w:r>
        <w:t>Status: IN DEVELOPMENT — FOR HUMAN REVIEW.</w:t>
      </w:r>
    </w:p>
    <w:p w14:paraId="5075C33F" w14:textId="77777777" w:rsidR="00F15F3F" w:rsidRDefault="00056EDB">
      <w:pPr>
        <w:pStyle w:val="Heading2"/>
      </w:pPr>
      <w:bookmarkStart w:id="228" w:name="_Toc239226370"/>
      <w:r>
        <w:t>21.1 Purpose</w:t>
      </w:r>
      <w:bookmarkEnd w:id="228"/>
    </w:p>
    <w:p w14:paraId="50D01E34" w14:textId="77777777" w:rsidR="00F15F3F" w:rsidRDefault="00056EDB">
      <w:pPr>
        <w:pStyle w:val="NCIEBody"/>
      </w:pPr>
      <w:r>
        <w:t>Defines persistent collaborative Rooms in which humans and ARGUS can brainstorm, challenge, hypothesize and preserve structured reasoning, implementing NCIE-002 Ch.20 in full. This chapter is deliberately not reducible to chat messages: it defines first-class persistent objects so collaborative intelligence can stop, resume and evolve without depending entirely on transcript history.</w:t>
      </w:r>
    </w:p>
    <w:p w14:paraId="5B239452" w14:textId="77777777" w:rsidR="00F15F3F" w:rsidRDefault="00056EDB">
      <w:pPr>
        <w:pStyle w:val="Heading2"/>
      </w:pPr>
      <w:bookmarkStart w:id="229" w:name="_Toc239226371"/>
      <w:r>
        <w:t>21.2 Semantic Definition — Mandatory Separations</w:t>
      </w:r>
      <w:bookmarkEnd w:id="229"/>
    </w:p>
    <w:p w14:paraId="7EFDE90C" w14:textId="77777777" w:rsidR="00F15F3F" w:rsidRDefault="00056EDB">
      <w:pPr>
        <w:pStyle w:val="ListBullet"/>
      </w:pPr>
      <w:r>
        <w:t xml:space="preserve">Room is more than </w:t>
      </w:r>
      <w:proofErr w:type="gramStart"/>
      <w:r>
        <w:t>chat — a</w:t>
      </w:r>
      <w:proofErr w:type="gramEnd"/>
      <w:r>
        <w:t xml:space="preserve"> Room's Collaborative Reasoning State (§21.4) is a structured object distinct from its raw message transcript.</w:t>
      </w:r>
    </w:p>
    <w:p w14:paraId="6DE27AB3" w14:textId="77777777" w:rsidR="00F15F3F" w:rsidRDefault="00056EDB">
      <w:pPr>
        <w:pStyle w:val="ListBullet"/>
      </w:pPr>
      <w:r>
        <w:t>Shared disclosure must not become permission union — a Room's shared context is filtered per-participant by that participant's own authorization (Ch.26), never the union of all participants' permissions.</w:t>
      </w:r>
    </w:p>
    <w:p w14:paraId="248A2349" w14:textId="77777777" w:rsidR="00F15F3F" w:rsidRDefault="00056EDB">
      <w:pPr>
        <w:pStyle w:val="ListBullet"/>
      </w:pPr>
      <w:r>
        <w:t>Consensus ≠ Finding — participants agreeing within a Room produces a Consensus record, which remains working analysis until deliberately promoted through Ch.16's Finding Workflow.</w:t>
      </w:r>
    </w:p>
    <w:p w14:paraId="62785D8B" w14:textId="77777777" w:rsidR="00F15F3F" w:rsidRDefault="00056EDB">
      <w:pPr>
        <w:pStyle w:val="Heading2"/>
      </w:pPr>
      <w:bookmarkStart w:id="230" w:name="_Toc239226372"/>
      <w:r>
        <w:t>21.3 Principal Entities (Mandatory Persistent Object Classes)</w:t>
      </w:r>
      <w:bookmarkEnd w:id="230"/>
    </w:p>
    <w:p w14:paraId="3EA975E9" w14:textId="77777777" w:rsidR="00F15F3F" w:rsidRDefault="00056EDB">
      <w:pPr>
        <w:pStyle w:val="NCIEFigureCaption"/>
      </w:pPr>
      <w:r>
        <w:t>Table 22. Collaborative Intelligence &amp; Multi-User Brainstorming principal entities — every class listed in the authoritative handover instructions is represented as a first-class persistent object.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5018"/>
        <w:gridCol w:w="5018"/>
      </w:tblGrid>
      <w:tr w:rsidR="00F15F3F" w14:paraId="19EFCC6E" w14:textId="77777777">
        <w:trPr>
          <w:tblHeader/>
        </w:trPr>
        <w:tc>
          <w:tcPr>
            <w:tcW w:w="5018" w:type="dxa"/>
            <w:shd w:val="clear" w:color="auto" w:fill="071A14"/>
            <w:tcMar>
              <w:top w:w="70" w:type="dxa"/>
              <w:left w:w="90" w:type="dxa"/>
              <w:bottom w:w="70" w:type="dxa"/>
              <w:right w:w="90" w:type="dxa"/>
            </w:tcMar>
            <w:vAlign w:val="center"/>
          </w:tcPr>
          <w:p w14:paraId="061D5260"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2DEDE17A" w14:textId="77777777" w:rsidR="00F15F3F" w:rsidRDefault="00056EDB">
            <w:pPr>
              <w:pStyle w:val="NCIEBody"/>
              <w:spacing w:after="0" w:line="240" w:lineRule="auto"/>
              <w:jc w:val="center"/>
            </w:pPr>
            <w:r>
              <w:rPr>
                <w:b/>
                <w:color w:val="FFFFFF"/>
                <w:sz w:val="15"/>
              </w:rPr>
              <w:t>Attributes / Attribute Classes</w:t>
            </w:r>
          </w:p>
        </w:tc>
      </w:tr>
      <w:tr w:rsidR="00F15F3F" w14:paraId="60794CB5" w14:textId="77777777">
        <w:trPr>
          <w:cantSplit/>
        </w:trPr>
        <w:tc>
          <w:tcPr>
            <w:tcW w:w="5018" w:type="dxa"/>
            <w:shd w:val="clear" w:color="auto" w:fill="FFFFFF"/>
            <w:tcMar>
              <w:top w:w="70" w:type="dxa"/>
              <w:left w:w="90" w:type="dxa"/>
              <w:bottom w:w="70" w:type="dxa"/>
              <w:right w:w="90" w:type="dxa"/>
            </w:tcMar>
            <w:vAlign w:val="center"/>
          </w:tcPr>
          <w:p w14:paraId="1F8259E6" w14:textId="77777777" w:rsidR="00F15F3F" w:rsidRDefault="00056EDB">
            <w:pPr>
              <w:pStyle w:val="NCIEBody"/>
              <w:spacing w:after="0" w:line="240" w:lineRule="auto"/>
            </w:pPr>
            <w:r>
              <w:rPr>
                <w:sz w:val="16"/>
              </w:rPr>
              <w:t>Collaborative Room</w:t>
            </w:r>
          </w:p>
        </w:tc>
        <w:tc>
          <w:tcPr>
            <w:tcW w:w="5018" w:type="dxa"/>
            <w:shd w:val="clear" w:color="auto" w:fill="FFFFFF"/>
            <w:tcMar>
              <w:top w:w="70" w:type="dxa"/>
              <w:left w:w="90" w:type="dxa"/>
              <w:bottom w:w="70" w:type="dxa"/>
              <w:right w:w="90" w:type="dxa"/>
            </w:tcMar>
            <w:vAlign w:val="center"/>
          </w:tcPr>
          <w:p w14:paraId="66BFA066" w14:textId="77777777" w:rsidR="00F15F3F" w:rsidRDefault="00056EDB">
            <w:pPr>
              <w:pStyle w:val="NCIEBody"/>
              <w:spacing w:after="0" w:line="240" w:lineRule="auto"/>
            </w:pPr>
            <w:r>
              <w:rPr>
                <w:sz w:val="16"/>
              </w:rPr>
              <w:t>canonical ID, room type, classification (Ch.31), current Participation Mode (Ch.20 §20.5, Ch.21 §21.7).</w:t>
            </w:r>
          </w:p>
        </w:tc>
      </w:tr>
      <w:tr w:rsidR="00F15F3F" w14:paraId="039A7CA4" w14:textId="77777777">
        <w:trPr>
          <w:cantSplit/>
        </w:trPr>
        <w:tc>
          <w:tcPr>
            <w:tcW w:w="5018" w:type="dxa"/>
            <w:shd w:val="clear" w:color="auto" w:fill="EDF4EF"/>
            <w:tcMar>
              <w:top w:w="70" w:type="dxa"/>
              <w:left w:w="90" w:type="dxa"/>
              <w:bottom w:w="70" w:type="dxa"/>
              <w:right w:w="90" w:type="dxa"/>
            </w:tcMar>
            <w:vAlign w:val="center"/>
          </w:tcPr>
          <w:p w14:paraId="2880ABEC" w14:textId="77777777" w:rsidR="00F15F3F" w:rsidRDefault="00056EDB">
            <w:pPr>
              <w:pStyle w:val="NCIEBody"/>
              <w:spacing w:after="0" w:line="240" w:lineRule="auto"/>
            </w:pPr>
            <w:r>
              <w:rPr>
                <w:sz w:val="16"/>
              </w:rPr>
              <w:t>Participant</w:t>
            </w:r>
          </w:p>
        </w:tc>
        <w:tc>
          <w:tcPr>
            <w:tcW w:w="5018" w:type="dxa"/>
            <w:shd w:val="clear" w:color="auto" w:fill="EDF4EF"/>
            <w:tcMar>
              <w:top w:w="70" w:type="dxa"/>
              <w:left w:w="90" w:type="dxa"/>
              <w:bottom w:w="70" w:type="dxa"/>
              <w:right w:w="90" w:type="dxa"/>
            </w:tcMar>
            <w:vAlign w:val="center"/>
          </w:tcPr>
          <w:p w14:paraId="6B505359" w14:textId="77777777" w:rsidR="00F15F3F" w:rsidRDefault="00056EDB">
            <w:pPr>
              <w:pStyle w:val="NCIEBody"/>
              <w:spacing w:after="0" w:line="240" w:lineRule="auto"/>
            </w:pPr>
            <w:r>
              <w:rPr>
                <w:sz w:val="16"/>
              </w:rPr>
              <w:t>room reference, user reference (Ch.26), individual permission scope, join/leave timestamps.</w:t>
            </w:r>
          </w:p>
        </w:tc>
      </w:tr>
      <w:tr w:rsidR="00F15F3F" w14:paraId="44E25EBC" w14:textId="77777777">
        <w:trPr>
          <w:cantSplit/>
        </w:trPr>
        <w:tc>
          <w:tcPr>
            <w:tcW w:w="5018" w:type="dxa"/>
            <w:shd w:val="clear" w:color="auto" w:fill="FFFFFF"/>
            <w:tcMar>
              <w:top w:w="70" w:type="dxa"/>
              <w:left w:w="90" w:type="dxa"/>
              <w:bottom w:w="70" w:type="dxa"/>
              <w:right w:w="90" w:type="dxa"/>
            </w:tcMar>
            <w:vAlign w:val="center"/>
          </w:tcPr>
          <w:p w14:paraId="58AC4411" w14:textId="77777777" w:rsidR="00F15F3F" w:rsidRDefault="00056EDB">
            <w:pPr>
              <w:pStyle w:val="NCIEBody"/>
              <w:spacing w:after="0" w:line="240" w:lineRule="auto"/>
            </w:pPr>
            <w:r>
              <w:rPr>
                <w:sz w:val="16"/>
              </w:rPr>
              <w:t>Thread</w:t>
            </w:r>
          </w:p>
        </w:tc>
        <w:tc>
          <w:tcPr>
            <w:tcW w:w="5018" w:type="dxa"/>
            <w:shd w:val="clear" w:color="auto" w:fill="FFFFFF"/>
            <w:tcMar>
              <w:top w:w="70" w:type="dxa"/>
              <w:left w:w="90" w:type="dxa"/>
              <w:bottom w:w="70" w:type="dxa"/>
              <w:right w:w="90" w:type="dxa"/>
            </w:tcMar>
            <w:vAlign w:val="center"/>
          </w:tcPr>
          <w:p w14:paraId="63BC2B9F" w14:textId="77777777" w:rsidR="00F15F3F" w:rsidRDefault="00056EDB">
            <w:pPr>
              <w:pStyle w:val="NCIEBody"/>
              <w:spacing w:after="0" w:line="240" w:lineRule="auto"/>
            </w:pPr>
            <w:r>
              <w:rPr>
                <w:sz w:val="16"/>
              </w:rPr>
              <w:t>room reference, topic, status — supports multiple concurrent analytical threads without cross-contamination.</w:t>
            </w:r>
          </w:p>
        </w:tc>
      </w:tr>
      <w:tr w:rsidR="00F15F3F" w14:paraId="7382DBAD" w14:textId="77777777">
        <w:trPr>
          <w:cantSplit/>
        </w:trPr>
        <w:tc>
          <w:tcPr>
            <w:tcW w:w="5018" w:type="dxa"/>
            <w:shd w:val="clear" w:color="auto" w:fill="EDF4EF"/>
            <w:tcMar>
              <w:top w:w="70" w:type="dxa"/>
              <w:left w:w="90" w:type="dxa"/>
              <w:bottom w:w="70" w:type="dxa"/>
              <w:right w:w="90" w:type="dxa"/>
            </w:tcMar>
            <w:vAlign w:val="center"/>
          </w:tcPr>
          <w:p w14:paraId="3B592252" w14:textId="77777777" w:rsidR="00F15F3F" w:rsidRDefault="00056EDB">
            <w:pPr>
              <w:pStyle w:val="NCIEBody"/>
              <w:spacing w:after="0" w:line="240" w:lineRule="auto"/>
            </w:pPr>
            <w:r>
              <w:rPr>
                <w:sz w:val="16"/>
              </w:rPr>
              <w:t>Question</w:t>
            </w:r>
          </w:p>
        </w:tc>
        <w:tc>
          <w:tcPr>
            <w:tcW w:w="5018" w:type="dxa"/>
            <w:shd w:val="clear" w:color="auto" w:fill="EDF4EF"/>
            <w:tcMar>
              <w:top w:w="70" w:type="dxa"/>
              <w:left w:w="90" w:type="dxa"/>
              <w:bottom w:w="70" w:type="dxa"/>
              <w:right w:w="90" w:type="dxa"/>
            </w:tcMar>
            <w:vAlign w:val="center"/>
          </w:tcPr>
          <w:p w14:paraId="65867D54" w14:textId="77777777" w:rsidR="00F15F3F" w:rsidRDefault="00056EDB">
            <w:pPr>
              <w:pStyle w:val="NCIEBody"/>
              <w:spacing w:after="0" w:line="240" w:lineRule="auto"/>
            </w:pPr>
            <w:r>
              <w:rPr>
                <w:sz w:val="16"/>
              </w:rPr>
              <w:t>thread reference, originator (human or ARGUS via Ch.20), content.</w:t>
            </w:r>
          </w:p>
        </w:tc>
      </w:tr>
      <w:tr w:rsidR="00F15F3F" w14:paraId="21CC289C" w14:textId="77777777">
        <w:trPr>
          <w:cantSplit/>
        </w:trPr>
        <w:tc>
          <w:tcPr>
            <w:tcW w:w="5018" w:type="dxa"/>
            <w:shd w:val="clear" w:color="auto" w:fill="FFFFFF"/>
            <w:tcMar>
              <w:top w:w="70" w:type="dxa"/>
              <w:left w:w="90" w:type="dxa"/>
              <w:bottom w:w="70" w:type="dxa"/>
              <w:right w:w="90" w:type="dxa"/>
            </w:tcMar>
            <w:vAlign w:val="center"/>
          </w:tcPr>
          <w:p w14:paraId="7E3265B8" w14:textId="77777777" w:rsidR="00F15F3F" w:rsidRDefault="00056EDB">
            <w:pPr>
              <w:pStyle w:val="NCIEBody"/>
              <w:spacing w:after="0" w:line="240" w:lineRule="auto"/>
            </w:pPr>
            <w:r>
              <w:rPr>
                <w:sz w:val="16"/>
              </w:rPr>
              <w:t>Hypothesis</w:t>
            </w:r>
          </w:p>
        </w:tc>
        <w:tc>
          <w:tcPr>
            <w:tcW w:w="5018" w:type="dxa"/>
            <w:shd w:val="clear" w:color="auto" w:fill="FFFFFF"/>
            <w:tcMar>
              <w:top w:w="70" w:type="dxa"/>
              <w:left w:w="90" w:type="dxa"/>
              <w:bottom w:w="70" w:type="dxa"/>
              <w:right w:w="90" w:type="dxa"/>
            </w:tcMar>
            <w:vAlign w:val="center"/>
          </w:tcPr>
          <w:p w14:paraId="6E753702" w14:textId="77777777" w:rsidR="00F15F3F" w:rsidRDefault="00056EDB">
            <w:pPr>
              <w:pStyle w:val="NCIEBody"/>
              <w:spacing w:after="0" w:line="240" w:lineRule="auto"/>
            </w:pPr>
            <w:r>
              <w:rPr>
                <w:sz w:val="16"/>
              </w:rPr>
              <w:t>thread reference, originator, content, supporting/contradicting Evidence References (Ch.17), status (active/adopted/deferred/rejected).</w:t>
            </w:r>
          </w:p>
        </w:tc>
      </w:tr>
      <w:tr w:rsidR="00F15F3F" w14:paraId="14320863" w14:textId="77777777">
        <w:trPr>
          <w:cantSplit/>
        </w:trPr>
        <w:tc>
          <w:tcPr>
            <w:tcW w:w="5018" w:type="dxa"/>
            <w:shd w:val="clear" w:color="auto" w:fill="EDF4EF"/>
            <w:tcMar>
              <w:top w:w="70" w:type="dxa"/>
              <w:left w:w="90" w:type="dxa"/>
              <w:bottom w:w="70" w:type="dxa"/>
              <w:right w:w="90" w:type="dxa"/>
            </w:tcMar>
            <w:vAlign w:val="center"/>
          </w:tcPr>
          <w:p w14:paraId="303EBD44" w14:textId="77777777" w:rsidR="00F15F3F" w:rsidRDefault="00056EDB">
            <w:pPr>
              <w:pStyle w:val="NCIEBody"/>
              <w:spacing w:after="0" w:line="240" w:lineRule="auto"/>
            </w:pPr>
            <w:r>
              <w:rPr>
                <w:sz w:val="16"/>
              </w:rPr>
              <w:t>Assumption</w:t>
            </w:r>
          </w:p>
        </w:tc>
        <w:tc>
          <w:tcPr>
            <w:tcW w:w="5018" w:type="dxa"/>
            <w:shd w:val="clear" w:color="auto" w:fill="EDF4EF"/>
            <w:tcMar>
              <w:top w:w="70" w:type="dxa"/>
              <w:left w:w="90" w:type="dxa"/>
              <w:bottom w:w="70" w:type="dxa"/>
              <w:right w:w="90" w:type="dxa"/>
            </w:tcMar>
            <w:vAlign w:val="center"/>
          </w:tcPr>
          <w:p w14:paraId="71EFB650" w14:textId="77777777" w:rsidR="00F15F3F" w:rsidRDefault="00056EDB">
            <w:pPr>
              <w:pStyle w:val="NCIEBody"/>
              <w:spacing w:after="0" w:line="240" w:lineRule="auto"/>
            </w:pPr>
            <w:r>
              <w:rPr>
                <w:sz w:val="16"/>
              </w:rPr>
              <w:t>thread reference, originator, content, whether tested.</w:t>
            </w:r>
          </w:p>
        </w:tc>
      </w:tr>
      <w:tr w:rsidR="00F15F3F" w14:paraId="38A85AB9" w14:textId="77777777">
        <w:trPr>
          <w:cantSplit/>
        </w:trPr>
        <w:tc>
          <w:tcPr>
            <w:tcW w:w="5018" w:type="dxa"/>
            <w:shd w:val="clear" w:color="auto" w:fill="FFFFFF"/>
            <w:tcMar>
              <w:top w:w="70" w:type="dxa"/>
              <w:left w:w="90" w:type="dxa"/>
              <w:bottom w:w="70" w:type="dxa"/>
              <w:right w:w="90" w:type="dxa"/>
            </w:tcMar>
            <w:vAlign w:val="center"/>
          </w:tcPr>
          <w:p w14:paraId="5E78720A" w14:textId="77777777" w:rsidR="00F15F3F" w:rsidRDefault="00056EDB">
            <w:pPr>
              <w:pStyle w:val="NCIEBody"/>
              <w:spacing w:after="0" w:line="240" w:lineRule="auto"/>
            </w:pPr>
            <w:r>
              <w:rPr>
                <w:sz w:val="16"/>
              </w:rPr>
              <w:t>Contradiction</w:t>
            </w:r>
          </w:p>
        </w:tc>
        <w:tc>
          <w:tcPr>
            <w:tcW w:w="5018" w:type="dxa"/>
            <w:shd w:val="clear" w:color="auto" w:fill="FFFFFF"/>
            <w:tcMar>
              <w:top w:w="70" w:type="dxa"/>
              <w:left w:w="90" w:type="dxa"/>
              <w:bottom w:w="70" w:type="dxa"/>
              <w:right w:w="90" w:type="dxa"/>
            </w:tcMar>
            <w:vAlign w:val="center"/>
          </w:tcPr>
          <w:p w14:paraId="4DBBCCB0" w14:textId="77777777" w:rsidR="00F15F3F" w:rsidRDefault="00056EDB">
            <w:pPr>
              <w:pStyle w:val="NCIEBody"/>
              <w:spacing w:after="0" w:line="240" w:lineRule="auto"/>
            </w:pPr>
            <w:r>
              <w:rPr>
                <w:sz w:val="16"/>
              </w:rPr>
              <w:t>thread reference, conflicting Hypothesis or Evidence references, status.</w:t>
            </w:r>
          </w:p>
        </w:tc>
      </w:tr>
      <w:tr w:rsidR="00F15F3F" w14:paraId="552C0DDE" w14:textId="77777777">
        <w:trPr>
          <w:cantSplit/>
        </w:trPr>
        <w:tc>
          <w:tcPr>
            <w:tcW w:w="5018" w:type="dxa"/>
            <w:shd w:val="clear" w:color="auto" w:fill="EDF4EF"/>
            <w:tcMar>
              <w:top w:w="70" w:type="dxa"/>
              <w:left w:w="90" w:type="dxa"/>
              <w:bottom w:w="70" w:type="dxa"/>
              <w:right w:w="90" w:type="dxa"/>
            </w:tcMar>
            <w:vAlign w:val="center"/>
          </w:tcPr>
          <w:p w14:paraId="2DAD3C6E" w14:textId="77777777" w:rsidR="00F15F3F" w:rsidRDefault="00056EDB">
            <w:pPr>
              <w:pStyle w:val="NCIEBody"/>
              <w:spacing w:after="0" w:line="240" w:lineRule="auto"/>
            </w:pPr>
            <w:r>
              <w:rPr>
                <w:sz w:val="16"/>
              </w:rPr>
              <w:t>Evidence Gap</w:t>
            </w:r>
          </w:p>
        </w:tc>
        <w:tc>
          <w:tcPr>
            <w:tcW w:w="5018" w:type="dxa"/>
            <w:shd w:val="clear" w:color="auto" w:fill="EDF4EF"/>
            <w:tcMar>
              <w:top w:w="70" w:type="dxa"/>
              <w:left w:w="90" w:type="dxa"/>
              <w:bottom w:w="70" w:type="dxa"/>
              <w:right w:w="90" w:type="dxa"/>
            </w:tcMar>
            <w:vAlign w:val="center"/>
          </w:tcPr>
          <w:p w14:paraId="69F41DE7" w14:textId="77777777" w:rsidR="00F15F3F" w:rsidRDefault="00056EDB">
            <w:pPr>
              <w:pStyle w:val="NCIEBody"/>
              <w:spacing w:after="0" w:line="240" w:lineRule="auto"/>
            </w:pPr>
            <w:r>
              <w:rPr>
                <w:sz w:val="16"/>
              </w:rPr>
              <w:t>thread reference, description of missing evidence, originator.</w:t>
            </w:r>
          </w:p>
        </w:tc>
      </w:tr>
      <w:tr w:rsidR="00F15F3F" w14:paraId="59B1A2DF" w14:textId="77777777">
        <w:trPr>
          <w:cantSplit/>
        </w:trPr>
        <w:tc>
          <w:tcPr>
            <w:tcW w:w="5018" w:type="dxa"/>
            <w:shd w:val="clear" w:color="auto" w:fill="FFFFFF"/>
            <w:tcMar>
              <w:top w:w="70" w:type="dxa"/>
              <w:left w:w="90" w:type="dxa"/>
              <w:bottom w:w="70" w:type="dxa"/>
              <w:right w:w="90" w:type="dxa"/>
            </w:tcMar>
            <w:vAlign w:val="center"/>
          </w:tcPr>
          <w:p w14:paraId="161CED85" w14:textId="77777777" w:rsidR="00F15F3F" w:rsidRDefault="00056EDB">
            <w:pPr>
              <w:pStyle w:val="NCIEBody"/>
              <w:spacing w:after="0" w:line="240" w:lineRule="auto"/>
            </w:pPr>
            <w:r>
              <w:rPr>
                <w:sz w:val="16"/>
              </w:rPr>
              <w:t>Evidence Relationship</w:t>
            </w:r>
          </w:p>
        </w:tc>
        <w:tc>
          <w:tcPr>
            <w:tcW w:w="5018" w:type="dxa"/>
            <w:shd w:val="clear" w:color="auto" w:fill="FFFFFF"/>
            <w:tcMar>
              <w:top w:w="70" w:type="dxa"/>
              <w:left w:w="90" w:type="dxa"/>
              <w:bottom w:w="70" w:type="dxa"/>
              <w:right w:w="90" w:type="dxa"/>
            </w:tcMar>
            <w:vAlign w:val="center"/>
          </w:tcPr>
          <w:p w14:paraId="6ED0C20F" w14:textId="77777777" w:rsidR="00F15F3F" w:rsidRDefault="00056EDB">
            <w:pPr>
              <w:pStyle w:val="NCIEBody"/>
              <w:spacing w:after="0" w:line="240" w:lineRule="auto"/>
            </w:pPr>
            <w:r>
              <w:rPr>
                <w:sz w:val="16"/>
              </w:rPr>
              <w:t xml:space="preserve">thread reference, evidence object reference (Ch.17), relationship to Hypothesis/Assumption (supports/contradicts) — shares its </w:t>
            </w:r>
            <w:proofErr w:type="gramStart"/>
            <w:r>
              <w:rPr>
                <w:sz w:val="16"/>
              </w:rPr>
              <w:t>type</w:t>
            </w:r>
            <w:proofErr w:type="gramEnd"/>
            <w:r>
              <w:rPr>
                <w:sz w:val="16"/>
              </w:rPr>
              <w:t xml:space="preserve"> vocabulary with Ch.17 §17.3.</w:t>
            </w:r>
          </w:p>
        </w:tc>
      </w:tr>
      <w:tr w:rsidR="00F15F3F" w14:paraId="4BFC801C" w14:textId="77777777">
        <w:trPr>
          <w:cantSplit/>
        </w:trPr>
        <w:tc>
          <w:tcPr>
            <w:tcW w:w="5018" w:type="dxa"/>
            <w:shd w:val="clear" w:color="auto" w:fill="EDF4EF"/>
            <w:tcMar>
              <w:top w:w="70" w:type="dxa"/>
              <w:left w:w="90" w:type="dxa"/>
              <w:bottom w:w="70" w:type="dxa"/>
              <w:right w:w="90" w:type="dxa"/>
            </w:tcMar>
            <w:vAlign w:val="center"/>
          </w:tcPr>
          <w:p w14:paraId="0EC234BC" w14:textId="77777777" w:rsidR="00F15F3F" w:rsidRDefault="00056EDB">
            <w:pPr>
              <w:pStyle w:val="NCIEBody"/>
              <w:spacing w:after="0" w:line="240" w:lineRule="auto"/>
            </w:pPr>
            <w:r>
              <w:rPr>
                <w:sz w:val="16"/>
              </w:rPr>
              <w:t>Task</w:t>
            </w:r>
          </w:p>
        </w:tc>
        <w:tc>
          <w:tcPr>
            <w:tcW w:w="5018" w:type="dxa"/>
            <w:shd w:val="clear" w:color="auto" w:fill="EDF4EF"/>
            <w:tcMar>
              <w:top w:w="70" w:type="dxa"/>
              <w:left w:w="90" w:type="dxa"/>
              <w:bottom w:w="70" w:type="dxa"/>
              <w:right w:w="90" w:type="dxa"/>
            </w:tcMar>
            <w:vAlign w:val="center"/>
          </w:tcPr>
          <w:p w14:paraId="4B6DBD1B" w14:textId="77777777" w:rsidR="00F15F3F" w:rsidRDefault="00056EDB">
            <w:pPr>
              <w:pStyle w:val="NCIEBody"/>
              <w:spacing w:after="0" w:line="240" w:lineRule="auto"/>
            </w:pPr>
            <w:r>
              <w:rPr>
                <w:sz w:val="16"/>
              </w:rPr>
              <w:t>thread reference, description, assignee, status.</w:t>
            </w:r>
          </w:p>
        </w:tc>
      </w:tr>
      <w:tr w:rsidR="00F15F3F" w14:paraId="7C8AED81" w14:textId="77777777">
        <w:trPr>
          <w:cantSplit/>
        </w:trPr>
        <w:tc>
          <w:tcPr>
            <w:tcW w:w="5018" w:type="dxa"/>
            <w:shd w:val="clear" w:color="auto" w:fill="FFFFFF"/>
            <w:tcMar>
              <w:top w:w="70" w:type="dxa"/>
              <w:left w:w="90" w:type="dxa"/>
              <w:bottom w:w="70" w:type="dxa"/>
              <w:right w:w="90" w:type="dxa"/>
            </w:tcMar>
            <w:vAlign w:val="center"/>
          </w:tcPr>
          <w:p w14:paraId="30CBA111" w14:textId="77777777" w:rsidR="00F15F3F" w:rsidRDefault="00056EDB">
            <w:pPr>
              <w:pStyle w:val="NCIEBody"/>
              <w:spacing w:after="0" w:line="240" w:lineRule="auto"/>
            </w:pPr>
            <w:r>
              <w:rPr>
                <w:sz w:val="16"/>
              </w:rPr>
              <w:t>Waiting Dependency</w:t>
            </w:r>
          </w:p>
        </w:tc>
        <w:tc>
          <w:tcPr>
            <w:tcW w:w="5018" w:type="dxa"/>
            <w:shd w:val="clear" w:color="auto" w:fill="FFFFFF"/>
            <w:tcMar>
              <w:top w:w="70" w:type="dxa"/>
              <w:left w:w="90" w:type="dxa"/>
              <w:bottom w:w="70" w:type="dxa"/>
              <w:right w:w="90" w:type="dxa"/>
            </w:tcMar>
            <w:vAlign w:val="center"/>
          </w:tcPr>
          <w:p w14:paraId="0EEEDC6D" w14:textId="77777777" w:rsidR="00F15F3F" w:rsidRDefault="00056EDB">
            <w:pPr>
              <w:pStyle w:val="NCIEBody"/>
              <w:spacing w:after="0" w:line="240" w:lineRule="auto"/>
            </w:pPr>
            <w:r>
              <w:rPr>
                <w:sz w:val="16"/>
              </w:rPr>
              <w:t>thread reference, description (e.g. WAITING_FOR_PM), linked Workflow reference (Ch.23), status.</w:t>
            </w:r>
          </w:p>
        </w:tc>
      </w:tr>
      <w:tr w:rsidR="00F15F3F" w14:paraId="69EB186F" w14:textId="77777777">
        <w:trPr>
          <w:cantSplit/>
        </w:trPr>
        <w:tc>
          <w:tcPr>
            <w:tcW w:w="5018" w:type="dxa"/>
            <w:shd w:val="clear" w:color="auto" w:fill="EDF4EF"/>
            <w:tcMar>
              <w:top w:w="70" w:type="dxa"/>
              <w:left w:w="90" w:type="dxa"/>
              <w:bottom w:w="70" w:type="dxa"/>
              <w:right w:w="90" w:type="dxa"/>
            </w:tcMar>
            <w:vAlign w:val="center"/>
          </w:tcPr>
          <w:p w14:paraId="78C658A2" w14:textId="77777777" w:rsidR="00F15F3F" w:rsidRDefault="00056EDB">
            <w:pPr>
              <w:pStyle w:val="NCIEBody"/>
              <w:spacing w:after="0" w:line="240" w:lineRule="auto"/>
            </w:pPr>
            <w:r>
              <w:rPr>
                <w:sz w:val="16"/>
              </w:rPr>
              <w:t>Human Judgment</w:t>
            </w:r>
          </w:p>
        </w:tc>
        <w:tc>
          <w:tcPr>
            <w:tcW w:w="5018" w:type="dxa"/>
            <w:shd w:val="clear" w:color="auto" w:fill="EDF4EF"/>
            <w:tcMar>
              <w:top w:w="70" w:type="dxa"/>
              <w:left w:w="90" w:type="dxa"/>
              <w:bottom w:w="70" w:type="dxa"/>
              <w:right w:w="90" w:type="dxa"/>
            </w:tcMar>
            <w:vAlign w:val="center"/>
          </w:tcPr>
          <w:p w14:paraId="6C4338E8" w14:textId="77777777" w:rsidR="00F15F3F" w:rsidRDefault="00056EDB">
            <w:pPr>
              <w:pStyle w:val="NCIEBody"/>
              <w:spacing w:after="0" w:line="240" w:lineRule="auto"/>
            </w:pPr>
            <w:r>
              <w:rPr>
                <w:sz w:val="16"/>
              </w:rPr>
              <w:t>thread reference, judging human, content — a human's own analytical position, distinct from a Hypothesis attributed to ARGUS.</w:t>
            </w:r>
          </w:p>
        </w:tc>
      </w:tr>
      <w:tr w:rsidR="00F15F3F" w14:paraId="1C6728F7" w14:textId="77777777">
        <w:trPr>
          <w:cantSplit/>
        </w:trPr>
        <w:tc>
          <w:tcPr>
            <w:tcW w:w="5018" w:type="dxa"/>
            <w:shd w:val="clear" w:color="auto" w:fill="FFFFFF"/>
            <w:tcMar>
              <w:top w:w="70" w:type="dxa"/>
              <w:left w:w="90" w:type="dxa"/>
              <w:bottom w:w="70" w:type="dxa"/>
              <w:right w:w="90" w:type="dxa"/>
            </w:tcMar>
            <w:vAlign w:val="center"/>
          </w:tcPr>
          <w:p w14:paraId="7B1559C6" w14:textId="77777777" w:rsidR="00F15F3F" w:rsidRDefault="00056EDB">
            <w:pPr>
              <w:pStyle w:val="NCIEBody"/>
              <w:spacing w:after="0" w:line="240" w:lineRule="auto"/>
            </w:pPr>
            <w:r>
              <w:rPr>
                <w:sz w:val="16"/>
              </w:rPr>
              <w:t>Decision Point</w:t>
            </w:r>
          </w:p>
        </w:tc>
        <w:tc>
          <w:tcPr>
            <w:tcW w:w="5018" w:type="dxa"/>
            <w:shd w:val="clear" w:color="auto" w:fill="FFFFFF"/>
            <w:tcMar>
              <w:top w:w="70" w:type="dxa"/>
              <w:left w:w="90" w:type="dxa"/>
              <w:bottom w:w="70" w:type="dxa"/>
              <w:right w:w="90" w:type="dxa"/>
            </w:tcMar>
            <w:vAlign w:val="center"/>
          </w:tcPr>
          <w:p w14:paraId="7D220001" w14:textId="77777777" w:rsidR="00F15F3F" w:rsidRDefault="00056EDB">
            <w:pPr>
              <w:pStyle w:val="NCIEBody"/>
              <w:spacing w:after="0" w:line="240" w:lineRule="auto"/>
            </w:pPr>
            <w:r>
              <w:rPr>
                <w:sz w:val="16"/>
              </w:rPr>
              <w:t>thread reference, description of a choice the room must make, linked options.</w:t>
            </w:r>
          </w:p>
        </w:tc>
      </w:tr>
      <w:tr w:rsidR="00F15F3F" w14:paraId="67A5B4CF" w14:textId="77777777">
        <w:trPr>
          <w:cantSplit/>
        </w:trPr>
        <w:tc>
          <w:tcPr>
            <w:tcW w:w="5018" w:type="dxa"/>
            <w:shd w:val="clear" w:color="auto" w:fill="EDF4EF"/>
            <w:tcMar>
              <w:top w:w="70" w:type="dxa"/>
              <w:left w:w="90" w:type="dxa"/>
              <w:bottom w:w="70" w:type="dxa"/>
              <w:right w:w="90" w:type="dxa"/>
            </w:tcMar>
            <w:vAlign w:val="center"/>
          </w:tcPr>
          <w:p w14:paraId="3C9B5649" w14:textId="77777777" w:rsidR="00F15F3F" w:rsidRDefault="00056EDB">
            <w:pPr>
              <w:pStyle w:val="NCIEBody"/>
              <w:spacing w:after="0" w:line="240" w:lineRule="auto"/>
            </w:pPr>
            <w:r>
              <w:rPr>
                <w:sz w:val="16"/>
              </w:rPr>
              <w:t>ARGUS Intervention</w:t>
            </w:r>
          </w:p>
        </w:tc>
        <w:tc>
          <w:tcPr>
            <w:tcW w:w="5018" w:type="dxa"/>
            <w:shd w:val="clear" w:color="auto" w:fill="EDF4EF"/>
            <w:tcMar>
              <w:top w:w="70" w:type="dxa"/>
              <w:left w:w="90" w:type="dxa"/>
              <w:bottom w:w="70" w:type="dxa"/>
              <w:right w:w="90" w:type="dxa"/>
            </w:tcMar>
            <w:vAlign w:val="center"/>
          </w:tcPr>
          <w:p w14:paraId="2E49FE18" w14:textId="77777777" w:rsidR="00F15F3F" w:rsidRDefault="00056EDB">
            <w:pPr>
              <w:pStyle w:val="NCIEBody"/>
              <w:spacing w:after="0" w:line="240" w:lineRule="auto"/>
            </w:pPr>
            <w:r>
              <w:rPr>
                <w:sz w:val="16"/>
              </w:rPr>
              <w:t>thread reference, ARGUS Contribution reference (Ch.20), triggering condition, Participation Mode in effect at the time.</w:t>
            </w:r>
          </w:p>
        </w:tc>
      </w:tr>
      <w:tr w:rsidR="00F15F3F" w14:paraId="018EE442" w14:textId="77777777">
        <w:trPr>
          <w:cantSplit/>
        </w:trPr>
        <w:tc>
          <w:tcPr>
            <w:tcW w:w="5018" w:type="dxa"/>
            <w:shd w:val="clear" w:color="auto" w:fill="FFFFFF"/>
            <w:tcMar>
              <w:top w:w="70" w:type="dxa"/>
              <w:left w:w="90" w:type="dxa"/>
              <w:bottom w:w="70" w:type="dxa"/>
              <w:right w:w="90" w:type="dxa"/>
            </w:tcMar>
            <w:vAlign w:val="center"/>
          </w:tcPr>
          <w:p w14:paraId="5B165E16" w14:textId="77777777" w:rsidR="00F15F3F" w:rsidRDefault="00056EDB">
            <w:pPr>
              <w:pStyle w:val="NCIEBody"/>
              <w:spacing w:after="0" w:line="240" w:lineRule="auto"/>
            </w:pPr>
            <w:r>
              <w:rPr>
                <w:sz w:val="16"/>
              </w:rPr>
              <w:lastRenderedPageBreak/>
              <w:t>Consensus</w:t>
            </w:r>
          </w:p>
        </w:tc>
        <w:tc>
          <w:tcPr>
            <w:tcW w:w="5018" w:type="dxa"/>
            <w:shd w:val="clear" w:color="auto" w:fill="FFFFFF"/>
            <w:tcMar>
              <w:top w:w="70" w:type="dxa"/>
              <w:left w:w="90" w:type="dxa"/>
              <w:bottom w:w="70" w:type="dxa"/>
              <w:right w:w="90" w:type="dxa"/>
            </w:tcMar>
            <w:vAlign w:val="center"/>
          </w:tcPr>
          <w:p w14:paraId="0424599F" w14:textId="77777777" w:rsidR="00F15F3F" w:rsidRDefault="00056EDB">
            <w:pPr>
              <w:pStyle w:val="NCIEBody"/>
              <w:spacing w:after="0" w:line="240" w:lineRule="auto"/>
            </w:pPr>
            <w:r>
              <w:rPr>
                <w:sz w:val="16"/>
              </w:rPr>
              <w:t>thread reference, participants agreeing, content — explicitly not a Finding (§21.2).</w:t>
            </w:r>
          </w:p>
        </w:tc>
      </w:tr>
      <w:tr w:rsidR="00F15F3F" w14:paraId="3D33C1F4" w14:textId="77777777">
        <w:trPr>
          <w:cantSplit/>
        </w:trPr>
        <w:tc>
          <w:tcPr>
            <w:tcW w:w="5018" w:type="dxa"/>
            <w:shd w:val="clear" w:color="auto" w:fill="EDF4EF"/>
            <w:tcMar>
              <w:top w:w="70" w:type="dxa"/>
              <w:left w:w="90" w:type="dxa"/>
              <w:bottom w:w="70" w:type="dxa"/>
              <w:right w:w="90" w:type="dxa"/>
            </w:tcMar>
            <w:vAlign w:val="center"/>
          </w:tcPr>
          <w:p w14:paraId="61D773FE" w14:textId="77777777" w:rsidR="00F15F3F" w:rsidRDefault="00056EDB">
            <w:pPr>
              <w:pStyle w:val="NCIEBody"/>
              <w:spacing w:after="0" w:line="240" w:lineRule="auto"/>
            </w:pPr>
            <w:r>
              <w:rPr>
                <w:sz w:val="16"/>
              </w:rPr>
              <w:t>Dissent</w:t>
            </w:r>
          </w:p>
        </w:tc>
        <w:tc>
          <w:tcPr>
            <w:tcW w:w="5018" w:type="dxa"/>
            <w:shd w:val="clear" w:color="auto" w:fill="EDF4EF"/>
            <w:tcMar>
              <w:top w:w="70" w:type="dxa"/>
              <w:left w:w="90" w:type="dxa"/>
              <w:bottom w:w="70" w:type="dxa"/>
              <w:right w:w="90" w:type="dxa"/>
            </w:tcMar>
            <w:vAlign w:val="center"/>
          </w:tcPr>
          <w:p w14:paraId="2189C413" w14:textId="77777777" w:rsidR="00F15F3F" w:rsidRDefault="00056EDB">
            <w:pPr>
              <w:pStyle w:val="NCIEBody"/>
              <w:spacing w:after="0" w:line="240" w:lineRule="auto"/>
            </w:pPr>
            <w:r>
              <w:rPr>
                <w:sz w:val="16"/>
              </w:rPr>
              <w:t>thread reference, dissenting participant, content — preserved even where a Consensus exists.</w:t>
            </w:r>
          </w:p>
        </w:tc>
      </w:tr>
      <w:tr w:rsidR="00F15F3F" w14:paraId="57B159C0" w14:textId="77777777">
        <w:trPr>
          <w:cantSplit/>
        </w:trPr>
        <w:tc>
          <w:tcPr>
            <w:tcW w:w="5018" w:type="dxa"/>
            <w:shd w:val="clear" w:color="auto" w:fill="FFFFFF"/>
            <w:tcMar>
              <w:top w:w="70" w:type="dxa"/>
              <w:left w:w="90" w:type="dxa"/>
              <w:bottom w:w="70" w:type="dxa"/>
              <w:right w:w="90" w:type="dxa"/>
            </w:tcMar>
            <w:vAlign w:val="center"/>
          </w:tcPr>
          <w:p w14:paraId="05A47833" w14:textId="77777777" w:rsidR="00F15F3F" w:rsidRDefault="00056EDB">
            <w:pPr>
              <w:pStyle w:val="NCIEBody"/>
              <w:spacing w:after="0" w:line="240" w:lineRule="auto"/>
            </w:pPr>
            <w:r>
              <w:rPr>
                <w:sz w:val="16"/>
              </w:rPr>
              <w:t>Room Snapshot</w:t>
            </w:r>
          </w:p>
        </w:tc>
        <w:tc>
          <w:tcPr>
            <w:tcW w:w="5018" w:type="dxa"/>
            <w:shd w:val="clear" w:color="auto" w:fill="FFFFFF"/>
            <w:tcMar>
              <w:top w:w="70" w:type="dxa"/>
              <w:left w:w="90" w:type="dxa"/>
              <w:bottom w:w="70" w:type="dxa"/>
              <w:right w:w="90" w:type="dxa"/>
            </w:tcMar>
            <w:vAlign w:val="center"/>
          </w:tcPr>
          <w:p w14:paraId="11A3E5BE" w14:textId="77777777" w:rsidR="00F15F3F" w:rsidRDefault="00056EDB">
            <w:pPr>
              <w:pStyle w:val="NCIEBody"/>
              <w:spacing w:after="0" w:line="240" w:lineRule="auto"/>
            </w:pPr>
            <w:r>
              <w:rPr>
                <w:sz w:val="16"/>
              </w:rPr>
              <w:t>room reference, timestamp, captured Collaborative Reasoning State — supports 'where were we?' reconstruction (Ch.5, Ch.25).</w:t>
            </w:r>
          </w:p>
        </w:tc>
      </w:tr>
    </w:tbl>
    <w:p w14:paraId="49CD0FA3" w14:textId="77777777" w:rsidR="00F15F3F" w:rsidRDefault="00F15F3F"/>
    <w:p w14:paraId="5ADDC7D7" w14:textId="77777777" w:rsidR="00F15F3F" w:rsidRDefault="00056EDB">
      <w:pPr>
        <w:pStyle w:val="Heading2"/>
      </w:pPr>
      <w:bookmarkStart w:id="231" w:name="_Toc239226373"/>
      <w:r>
        <w:t>21.4 Collaborative Reasoning State</w:t>
      </w:r>
      <w:bookmarkEnd w:id="231"/>
    </w:p>
    <w:p w14:paraId="094864F7" w14:textId="77777777" w:rsidR="00F15F3F" w:rsidRDefault="00056EDB">
      <w:pPr>
        <w:pStyle w:val="NCIEBody"/>
      </w:pPr>
      <w:r>
        <w:t>A Room's Collaborative Reasoning State is the composed, queryable aggregation of its current Threads, Questions, Hypotheses, Assumptions, Contradictions, Evidence Gaps, Tasks, Waiting Dependencies, Human Judgments, Decision Points, ARGUS Interventions, Consensus and Dissent records. It is distinct from — and reconstructable independently of — the raw message transcript, directly implementing NCIE-002 Ch.20 §20.5.</w:t>
      </w:r>
    </w:p>
    <w:p w14:paraId="395613C0" w14:textId="77777777" w:rsidR="00F15F3F" w:rsidRDefault="00056EDB">
      <w:pPr>
        <w:pStyle w:val="Heading2"/>
      </w:pPr>
      <w:bookmarkStart w:id="232" w:name="_Toc239226374"/>
      <w:r>
        <w:t>21.5 Multi-Speaker Attribution</w:t>
      </w:r>
      <w:bookmarkEnd w:id="232"/>
    </w:p>
    <w:p w14:paraId="3640732F" w14:textId="77777777" w:rsidR="00F15F3F" w:rsidRDefault="00056EDB">
      <w:pPr>
        <w:pStyle w:val="NCIEBody"/>
      </w:pPr>
      <w:r>
        <w:t>Every object in §21.3 that has an originator field preserves that originator permanently, including explicit AI origin where the originator is ARGUS (via Ch.20's AI Origin marker). Adoption, challenge or modification by another participant does not overwrite the original originator field (NCIE-002 Ch.20 §20.6).</w:t>
      </w:r>
    </w:p>
    <w:p w14:paraId="618FA205" w14:textId="77777777" w:rsidR="00F15F3F" w:rsidRDefault="00056EDB">
      <w:pPr>
        <w:pStyle w:val="Heading2"/>
      </w:pPr>
      <w:bookmarkStart w:id="233" w:name="_Toc239226375"/>
      <w:r>
        <w:t>21.6 Analytical Thread Isolation</w:t>
      </w:r>
      <w:bookmarkEnd w:id="233"/>
    </w:p>
    <w:p w14:paraId="5E4792C0" w14:textId="77777777" w:rsidR="00F15F3F" w:rsidRDefault="00056EDB">
      <w:pPr>
        <w:pStyle w:val="NCIEBody"/>
      </w:pPr>
      <w:r>
        <w:t>Every object in §21.3 references exactly one Thread. Evidence, Hypotheses and Contradictions belonging to different Threads within the same Room are never implicitly combined in a query unless the query explicitly spans threads, preventing cross-thread contamination (NCIE-002 Ch.20 §20.6).</w:t>
      </w:r>
    </w:p>
    <w:p w14:paraId="7AD5B008" w14:textId="77777777" w:rsidR="00F15F3F" w:rsidRDefault="00056EDB">
      <w:pPr>
        <w:pStyle w:val="Heading2"/>
      </w:pPr>
      <w:bookmarkStart w:id="234" w:name="_Toc239226376"/>
      <w:r>
        <w:t>21.7 Participation Modes and Room-to-Workflow Linkage</w:t>
      </w:r>
      <w:bookmarkEnd w:id="234"/>
    </w:p>
    <w:p w14:paraId="72CF0C67" w14:textId="77777777" w:rsidR="00F15F3F" w:rsidRDefault="00056EDB">
      <w:pPr>
        <w:pStyle w:val="NCIEBody"/>
      </w:pPr>
      <w:r>
        <w:t>Participation Mode (Participatory/Invoked/Evidence-Watch/Silent) is stored per Room and changeable by an authorized participant, per NCIE-002 Ch.20 §20.7. A Waiting Dependency links to its originating Workflow (Ch.23) via the Room-to-Workflow Bridge pattern, so a validated result can return asynchronously to the correct Thread without re-establishing context (NCIE-002 Ch.21 §21.4).</w:t>
      </w:r>
    </w:p>
    <w:p w14:paraId="0C1BC208" w14:textId="77777777" w:rsidR="00F15F3F" w:rsidRDefault="00056EDB">
      <w:pPr>
        <w:pStyle w:val="Heading2"/>
      </w:pPr>
      <w:bookmarkStart w:id="235" w:name="_Toc239226377"/>
      <w:r>
        <w:t>21.8 Permission-Aware Shared Context</w:t>
      </w:r>
      <w:bookmarkEnd w:id="235"/>
    </w:p>
    <w:p w14:paraId="1FEF7511" w14:textId="77777777" w:rsidR="00F15F3F" w:rsidRDefault="00056EDB">
      <w:pPr>
        <w:pStyle w:val="NCIEBody"/>
      </w:pPr>
      <w:r>
        <w:t>The Room's effective shared disclosure context is computed per-participant at query time from each Participant's own permission scope (Ch.26) — it is never stored as a single pooled permission set for the Room, implementing NCIE-002 Ch.20 §20.9 at the data-model level.</w:t>
      </w:r>
    </w:p>
    <w:p w14:paraId="406ABD94" w14:textId="77777777" w:rsidR="00F15F3F" w:rsidRDefault="00056EDB">
      <w:pPr>
        <w:pStyle w:val="Heading2"/>
      </w:pPr>
      <w:bookmarkStart w:id="236" w:name="_Toc239226378"/>
      <w:r>
        <w:t>21.9 Room Snapshot and Cross-Session Continuity</w:t>
      </w:r>
      <w:bookmarkEnd w:id="236"/>
    </w:p>
    <w:p w14:paraId="59F7BDA4" w14:textId="77777777" w:rsidR="00F15F3F" w:rsidRDefault="00056EDB">
      <w:pPr>
        <w:pStyle w:val="NCIEBody"/>
      </w:pPr>
      <w:r>
        <w:t>A Room Snapshot captures the Collaborative Reasoning State at a point in time (e.g. end of shift), enabling 'where were we?' reconstruction by combining the snapshot with current authoritative NCIE state, per NCIE-002 Ch.20 §20.10 — never presenting a stale snapshot as current without reconciliation.</w:t>
      </w:r>
    </w:p>
    <w:p w14:paraId="1033257B" w14:textId="77777777" w:rsidR="00F15F3F" w:rsidRDefault="00056EDB">
      <w:pPr>
        <w:pStyle w:val="Heading2"/>
      </w:pPr>
      <w:bookmarkStart w:id="237" w:name="_Toc239226379"/>
      <w:r>
        <w:t>21.10 Failure / Exception Semantics</w:t>
      </w:r>
      <w:bookmarkEnd w:id="237"/>
    </w:p>
    <w:p w14:paraId="15319E8D" w14:textId="77777777" w:rsidR="00F15F3F" w:rsidRDefault="00056EDB">
      <w:pPr>
        <w:pStyle w:val="NCIEBody"/>
      </w:pPr>
      <w:r>
        <w:t>Concurrent edits to the same Thread's Collaborative Reasoning State are resolved with a visible edit trail (last-writer-wins per field plus history), never silent data loss, matching NCIE-002 Ch.20 §20.16.</w:t>
      </w:r>
    </w:p>
    <w:p w14:paraId="2B9C49E9" w14:textId="77777777" w:rsidR="00F15F3F" w:rsidRDefault="00056EDB">
      <w:pPr>
        <w:pStyle w:val="Heading2"/>
      </w:pPr>
      <w:bookmarkStart w:id="238" w:name="_Toc239226380"/>
      <w:r>
        <w:t>NCIE-002 Architecture Dependency &amp; Traceability</w:t>
      </w:r>
      <w:bookmarkEnd w:id="238"/>
    </w:p>
    <w:p w14:paraId="25CC3C73" w14:textId="77777777" w:rsidR="00F15F3F" w:rsidRDefault="00056EDB">
      <w:pPr>
        <w:pStyle w:val="NCIEBody"/>
      </w:pPr>
      <w:r>
        <w:t xml:space="preserve">Directly implements NCIE-002 Ch.20 in </w:t>
      </w:r>
      <w:proofErr w:type="gramStart"/>
      <w:r>
        <w:t>full, and</w:t>
      </w:r>
      <w:proofErr w:type="gramEnd"/>
      <w:r>
        <w:t xml:space="preserve"> depends on Ch.20 of this document (ARGUS Interaction) for AI-originated object attribution.</w:t>
      </w:r>
    </w:p>
    <w:p w14:paraId="2737C239" w14:textId="77777777" w:rsidR="00F15F3F" w:rsidRDefault="00056EDB">
      <w:pPr>
        <w:pStyle w:val="Heading2"/>
      </w:pPr>
      <w:bookmarkStart w:id="239" w:name="_Toc239226381"/>
      <w:r>
        <w:t>Human Review Focus</w:t>
      </w:r>
      <w:bookmarkEnd w:id="239"/>
    </w:p>
    <w:p w14:paraId="2122D243"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Room types and membership rules (who may create a Room, invite participants).</w:t>
      </w:r>
    </w:p>
    <w:p w14:paraId="4FE907BD" w14:textId="77777777" w:rsidR="00F15F3F" w:rsidRDefault="00056EDB">
      <w:pPr>
        <w:pStyle w:val="NCIEReviewItem"/>
      </w:pPr>
      <w:proofErr w:type="gramStart"/>
      <w:r>
        <w:rPr>
          <w:color w:val="071A14"/>
        </w:rPr>
        <w:lastRenderedPageBreak/>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default Participation Mode per Room type (ordinary vs Anti-Fraud/regulatory rooms, per NCIE-002 Ch.20's proposed default).</w:t>
      </w:r>
    </w:p>
    <w:p w14:paraId="39DACEBA"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how Consensus, Dissent and private-to-room sharing should work in edge cases (e.g. a participant leaving mid-discussion).</w:t>
      </w:r>
    </w:p>
    <w:p w14:paraId="1A399315" w14:textId="77777777" w:rsidR="00F15F3F" w:rsidRDefault="00056EDB">
      <w:pPr>
        <w:pStyle w:val="Heading2"/>
      </w:pPr>
      <w:bookmarkStart w:id="240" w:name="_Toc239226382"/>
      <w:r>
        <w:t>21.11 Acceptance Criteria</w:t>
      </w:r>
      <w:bookmarkEnd w:id="240"/>
    </w:p>
    <w:p w14:paraId="2DCC5A7B" w14:textId="77777777" w:rsidR="00F15F3F" w:rsidRDefault="00056EDB">
      <w:pPr>
        <w:pStyle w:val="ListBullet"/>
      </w:pPr>
      <w:r>
        <w:t>A scripted two-human, mixed-permission Room session demonstrates permission-aware filtering (§21.8), correct multi-speaker attribution (§21.5) and thread isolation (§21.6).</w:t>
      </w:r>
    </w:p>
    <w:p w14:paraId="13B7EFF6" w14:textId="77777777" w:rsidR="00F15F3F" w:rsidRDefault="00056EDB">
      <w:pPr>
        <w:pStyle w:val="ListBullet"/>
      </w:pPr>
      <w:r>
        <w:t xml:space="preserve">A Room Snapshot is demonstrably sufficient, combined with current authoritative state, to </w:t>
      </w:r>
      <w:proofErr w:type="gramStart"/>
      <w:r>
        <w:t>answer</w:t>
      </w:r>
      <w:proofErr w:type="gramEnd"/>
      <w:r>
        <w:t xml:space="preserve"> 'where were we?' without relying on the raw transcript.</w:t>
      </w:r>
    </w:p>
    <w:p w14:paraId="127D6A97" w14:textId="77777777" w:rsidR="00F15F3F" w:rsidRDefault="00056EDB">
      <w:pPr>
        <w:pStyle w:val="NCIEChapterLabel"/>
      </w:pPr>
      <w:r>
        <w:lastRenderedPageBreak/>
        <w:t>NCIE-003 — Chapter 22 Expansion</w:t>
      </w:r>
    </w:p>
    <w:p w14:paraId="706EDB80" w14:textId="77777777" w:rsidR="00F15F3F" w:rsidRDefault="00056EDB">
      <w:pPr>
        <w:pStyle w:val="Heading1"/>
        <w:pBdr>
          <w:bottom w:val="single" w:sz="14" w:space="5" w:color="D89D26"/>
        </w:pBdr>
      </w:pPr>
      <w:bookmarkStart w:id="241" w:name="_Toc239226383"/>
      <w:r>
        <w:t>Memory &amp; Institutional Knowledge Data Model</w:t>
      </w:r>
      <w:bookmarkEnd w:id="241"/>
    </w:p>
    <w:p w14:paraId="67E7A3A0" w14:textId="77777777" w:rsidR="00F15F3F" w:rsidRDefault="00056EDB">
      <w:pPr>
        <w:pStyle w:val="NCIEBody"/>
      </w:pPr>
      <w:r>
        <w:rPr>
          <w:i/>
          <w:color w:val="234F29"/>
        </w:rPr>
        <w:t>Defines long-term memory classes and how reviewed experience becomes reusable Institutional Knowledge.</w:t>
      </w:r>
    </w:p>
    <w:p w14:paraId="3C7D2125" w14:textId="77777777" w:rsidR="00F15F3F" w:rsidRDefault="00056EDB">
      <w:pPr>
        <w:pStyle w:val="NCIEStatusBlock"/>
        <w:pBdr>
          <w:left w:val="single" w:sz="18" w:space="8" w:color="D89D26"/>
        </w:pBdr>
        <w:shd w:val="clear" w:color="auto" w:fill="EDF4EF"/>
      </w:pPr>
      <w:r>
        <w:t>Status: IN DEVELOPMENT — FOR HUMAN REVIEW.</w:t>
      </w:r>
    </w:p>
    <w:p w14:paraId="276D5120" w14:textId="77777777" w:rsidR="00F15F3F" w:rsidRDefault="00056EDB">
      <w:pPr>
        <w:pStyle w:val="Heading2"/>
      </w:pPr>
      <w:bookmarkStart w:id="242" w:name="_Toc239226384"/>
      <w:r>
        <w:t>22.1 Purpose</w:t>
      </w:r>
      <w:bookmarkEnd w:id="242"/>
    </w:p>
    <w:p w14:paraId="27CDF372" w14:textId="77777777" w:rsidR="00F15F3F" w:rsidRDefault="00056EDB">
      <w:pPr>
        <w:pStyle w:val="NCIEBody"/>
      </w:pPr>
      <w:r>
        <w:t>Defines long-term memory classes and how reviewed experience becomes reusable Institutional Knowledge, implementing NCIE-002 Ch.20 §20.2 (memory tiers) and Ch.20 §20.12 (formal promotion boundary).</w:t>
      </w:r>
    </w:p>
    <w:p w14:paraId="23012672" w14:textId="77777777" w:rsidR="00F15F3F" w:rsidRDefault="00056EDB">
      <w:pPr>
        <w:pStyle w:val="Heading2"/>
      </w:pPr>
      <w:bookmarkStart w:id="243" w:name="_Toc239226385"/>
      <w:r>
        <w:t>22.2 Semantic Definition — Mandatory Separations</w:t>
      </w:r>
      <w:bookmarkEnd w:id="243"/>
    </w:p>
    <w:p w14:paraId="7E2CA892" w14:textId="77777777" w:rsidR="00F15F3F" w:rsidRDefault="00056EDB">
      <w:pPr>
        <w:pStyle w:val="ListBullet"/>
      </w:pPr>
      <w:r>
        <w:t>Memory is not current truth — a Memory Object records what was previously observed, decided or discussed; it is never queried as if it were live authoritative state.</w:t>
      </w:r>
    </w:p>
    <w:p w14:paraId="124BDBFB" w14:textId="77777777" w:rsidR="00F15F3F" w:rsidRDefault="00056EDB">
      <w:pPr>
        <w:pStyle w:val="ListBullet"/>
      </w:pPr>
      <w:r>
        <w:t>ARGUS is not institutional memory — ARGUS has no persistent memory store of its own separate from the governed Memory Object entities defined here; anything ARGUS 'recalls' is retrieved from these entities under normal authorization.</w:t>
      </w:r>
    </w:p>
    <w:p w14:paraId="0342F83D" w14:textId="77777777" w:rsidR="00F15F3F" w:rsidRDefault="00056EDB">
      <w:pPr>
        <w:pStyle w:val="ListBullet"/>
      </w:pPr>
      <w:r>
        <w:t>Institutional Knowledge ≠ Rule — a piece of Institutional Knowledge (e.g. "district X historically degrades during rainy season") informs human and ARGUS reasoning but is never itself a governed Rule (Ch.24) unless deliberately encoded as one.</w:t>
      </w:r>
    </w:p>
    <w:p w14:paraId="3B39FDA6" w14:textId="77777777" w:rsidR="00F15F3F" w:rsidRDefault="00056EDB">
      <w:pPr>
        <w:pStyle w:val="Heading2"/>
      </w:pPr>
      <w:bookmarkStart w:id="244" w:name="_Toc239226386"/>
      <w:r>
        <w:t>22.3 Principal Entities</w:t>
      </w:r>
      <w:bookmarkEnd w:id="244"/>
    </w:p>
    <w:p w14:paraId="3AC499B5" w14:textId="77777777" w:rsidR="00F15F3F" w:rsidRDefault="00056EDB">
      <w:pPr>
        <w:pStyle w:val="NCIEFigureCaption"/>
      </w:pPr>
      <w:r>
        <w:t>Table 23. Memory &amp; Institutional Knowledge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5018"/>
        <w:gridCol w:w="5018"/>
      </w:tblGrid>
      <w:tr w:rsidR="00F15F3F" w14:paraId="6DD9D635" w14:textId="77777777">
        <w:trPr>
          <w:tblHeader/>
        </w:trPr>
        <w:tc>
          <w:tcPr>
            <w:tcW w:w="5018" w:type="dxa"/>
            <w:shd w:val="clear" w:color="auto" w:fill="071A14"/>
            <w:tcMar>
              <w:top w:w="70" w:type="dxa"/>
              <w:left w:w="90" w:type="dxa"/>
              <w:bottom w:w="70" w:type="dxa"/>
              <w:right w:w="90" w:type="dxa"/>
            </w:tcMar>
            <w:vAlign w:val="center"/>
          </w:tcPr>
          <w:p w14:paraId="23497B6A"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55104FFF" w14:textId="77777777" w:rsidR="00F15F3F" w:rsidRDefault="00056EDB">
            <w:pPr>
              <w:pStyle w:val="NCIEBody"/>
              <w:spacing w:after="0" w:line="240" w:lineRule="auto"/>
              <w:jc w:val="center"/>
            </w:pPr>
            <w:r>
              <w:rPr>
                <w:b/>
                <w:color w:val="FFFFFF"/>
                <w:sz w:val="15"/>
              </w:rPr>
              <w:t>Attributes / Attribute Classes</w:t>
            </w:r>
          </w:p>
        </w:tc>
      </w:tr>
      <w:tr w:rsidR="00F15F3F" w14:paraId="2A39AFAD" w14:textId="77777777">
        <w:trPr>
          <w:cantSplit/>
        </w:trPr>
        <w:tc>
          <w:tcPr>
            <w:tcW w:w="5018" w:type="dxa"/>
            <w:shd w:val="clear" w:color="auto" w:fill="FFFFFF"/>
            <w:tcMar>
              <w:top w:w="70" w:type="dxa"/>
              <w:left w:w="90" w:type="dxa"/>
              <w:bottom w:w="70" w:type="dxa"/>
              <w:right w:w="90" w:type="dxa"/>
            </w:tcMar>
            <w:vAlign w:val="center"/>
          </w:tcPr>
          <w:p w14:paraId="58FB90A9" w14:textId="77777777" w:rsidR="00F15F3F" w:rsidRDefault="00056EDB">
            <w:pPr>
              <w:pStyle w:val="NCIEBody"/>
              <w:spacing w:after="0" w:line="240" w:lineRule="auto"/>
            </w:pPr>
            <w:r>
              <w:rPr>
                <w:sz w:val="16"/>
              </w:rPr>
              <w:t>Memory Object</w:t>
            </w:r>
          </w:p>
        </w:tc>
        <w:tc>
          <w:tcPr>
            <w:tcW w:w="5018" w:type="dxa"/>
            <w:shd w:val="clear" w:color="auto" w:fill="FFFFFF"/>
            <w:tcMar>
              <w:top w:w="70" w:type="dxa"/>
              <w:left w:w="90" w:type="dxa"/>
              <w:bottom w:w="70" w:type="dxa"/>
              <w:right w:w="90" w:type="dxa"/>
            </w:tcMar>
            <w:vAlign w:val="center"/>
          </w:tcPr>
          <w:p w14:paraId="45E98254" w14:textId="77777777" w:rsidR="00F15F3F" w:rsidRDefault="00056EDB">
            <w:pPr>
              <w:pStyle w:val="NCIEBody"/>
              <w:spacing w:after="0" w:line="240" w:lineRule="auto"/>
            </w:pPr>
            <w:r>
              <w:rPr>
                <w:sz w:val="16"/>
              </w:rPr>
              <w:t>canonical ID, memory class, owner (user/room/institutional), content reference, recorded time.</w:t>
            </w:r>
          </w:p>
        </w:tc>
      </w:tr>
      <w:tr w:rsidR="00F15F3F" w14:paraId="4D8FE5C7" w14:textId="77777777">
        <w:trPr>
          <w:cantSplit/>
        </w:trPr>
        <w:tc>
          <w:tcPr>
            <w:tcW w:w="5018" w:type="dxa"/>
            <w:shd w:val="clear" w:color="auto" w:fill="EDF4EF"/>
            <w:tcMar>
              <w:top w:w="70" w:type="dxa"/>
              <w:left w:w="90" w:type="dxa"/>
              <w:bottom w:w="70" w:type="dxa"/>
              <w:right w:w="90" w:type="dxa"/>
            </w:tcMar>
            <w:vAlign w:val="center"/>
          </w:tcPr>
          <w:p w14:paraId="02154D8D" w14:textId="77777777" w:rsidR="00F15F3F" w:rsidRDefault="00056EDB">
            <w:pPr>
              <w:pStyle w:val="NCIEBody"/>
              <w:spacing w:after="0" w:line="240" w:lineRule="auto"/>
            </w:pPr>
            <w:r>
              <w:rPr>
                <w:sz w:val="16"/>
              </w:rPr>
              <w:t>Memory Class</w:t>
            </w:r>
          </w:p>
        </w:tc>
        <w:tc>
          <w:tcPr>
            <w:tcW w:w="5018" w:type="dxa"/>
            <w:shd w:val="clear" w:color="auto" w:fill="EDF4EF"/>
            <w:tcMar>
              <w:top w:w="70" w:type="dxa"/>
              <w:left w:w="90" w:type="dxa"/>
              <w:bottom w:w="70" w:type="dxa"/>
              <w:right w:w="90" w:type="dxa"/>
            </w:tcMar>
            <w:vAlign w:val="center"/>
          </w:tcPr>
          <w:p w14:paraId="064CDB90" w14:textId="77777777" w:rsidR="00F15F3F" w:rsidRDefault="00056EDB">
            <w:pPr>
              <w:pStyle w:val="NCIEBody"/>
              <w:spacing w:after="0" w:line="240" w:lineRule="auto"/>
            </w:pPr>
            <w:r>
              <w:rPr>
                <w:sz w:val="16"/>
              </w:rPr>
              <w:t>governed enumeration: Private User Memory / Shared Room Memory / Institutional Memory (NCIE-002 Ch.20 §20.2).</w:t>
            </w:r>
          </w:p>
        </w:tc>
      </w:tr>
      <w:tr w:rsidR="00F15F3F" w14:paraId="7E8E0157" w14:textId="77777777">
        <w:trPr>
          <w:cantSplit/>
        </w:trPr>
        <w:tc>
          <w:tcPr>
            <w:tcW w:w="5018" w:type="dxa"/>
            <w:shd w:val="clear" w:color="auto" w:fill="FFFFFF"/>
            <w:tcMar>
              <w:top w:w="70" w:type="dxa"/>
              <w:left w:w="90" w:type="dxa"/>
              <w:bottom w:w="70" w:type="dxa"/>
              <w:right w:w="90" w:type="dxa"/>
            </w:tcMar>
            <w:vAlign w:val="center"/>
          </w:tcPr>
          <w:p w14:paraId="246ED22F" w14:textId="77777777" w:rsidR="00F15F3F" w:rsidRDefault="00056EDB">
            <w:pPr>
              <w:pStyle w:val="NCIEBody"/>
              <w:spacing w:after="0" w:line="240" w:lineRule="auto"/>
            </w:pPr>
            <w:r>
              <w:rPr>
                <w:sz w:val="16"/>
              </w:rPr>
              <w:t>Knowledge Candidate</w:t>
            </w:r>
          </w:p>
        </w:tc>
        <w:tc>
          <w:tcPr>
            <w:tcW w:w="5018" w:type="dxa"/>
            <w:shd w:val="clear" w:color="auto" w:fill="FFFFFF"/>
            <w:tcMar>
              <w:top w:w="70" w:type="dxa"/>
              <w:left w:w="90" w:type="dxa"/>
              <w:bottom w:w="70" w:type="dxa"/>
              <w:right w:w="90" w:type="dxa"/>
            </w:tcMar>
            <w:vAlign w:val="center"/>
          </w:tcPr>
          <w:p w14:paraId="4A8229E5" w14:textId="77777777" w:rsidR="00F15F3F" w:rsidRDefault="00056EDB">
            <w:pPr>
              <w:pStyle w:val="NCIEBody"/>
              <w:spacing w:after="0" w:line="240" w:lineRule="auto"/>
            </w:pPr>
            <w:r>
              <w:rPr>
                <w:sz w:val="16"/>
              </w:rPr>
              <w:t>memory object reference, proposed generalisation, proposing actor — requires human promotion (§22.4).</w:t>
            </w:r>
          </w:p>
        </w:tc>
      </w:tr>
      <w:tr w:rsidR="00F15F3F" w14:paraId="5BAA23C1" w14:textId="77777777">
        <w:trPr>
          <w:cantSplit/>
        </w:trPr>
        <w:tc>
          <w:tcPr>
            <w:tcW w:w="5018" w:type="dxa"/>
            <w:shd w:val="clear" w:color="auto" w:fill="EDF4EF"/>
            <w:tcMar>
              <w:top w:w="70" w:type="dxa"/>
              <w:left w:w="90" w:type="dxa"/>
              <w:bottom w:w="70" w:type="dxa"/>
              <w:right w:w="90" w:type="dxa"/>
            </w:tcMar>
            <w:vAlign w:val="center"/>
          </w:tcPr>
          <w:p w14:paraId="28D66DED" w14:textId="77777777" w:rsidR="00F15F3F" w:rsidRDefault="00056EDB">
            <w:pPr>
              <w:pStyle w:val="NCIEBody"/>
              <w:spacing w:after="0" w:line="240" w:lineRule="auto"/>
            </w:pPr>
            <w:r>
              <w:rPr>
                <w:sz w:val="16"/>
              </w:rPr>
              <w:t>Institutional Knowledge</w:t>
            </w:r>
          </w:p>
        </w:tc>
        <w:tc>
          <w:tcPr>
            <w:tcW w:w="5018" w:type="dxa"/>
            <w:shd w:val="clear" w:color="auto" w:fill="EDF4EF"/>
            <w:tcMar>
              <w:top w:w="70" w:type="dxa"/>
              <w:left w:w="90" w:type="dxa"/>
              <w:bottom w:w="70" w:type="dxa"/>
              <w:right w:w="90" w:type="dxa"/>
            </w:tcMar>
            <w:vAlign w:val="center"/>
          </w:tcPr>
          <w:p w14:paraId="4543F8BC" w14:textId="77777777" w:rsidR="00F15F3F" w:rsidRDefault="00056EDB">
            <w:pPr>
              <w:pStyle w:val="NCIEBody"/>
              <w:spacing w:after="0" w:line="240" w:lineRule="auto"/>
            </w:pPr>
            <w:r>
              <w:rPr>
                <w:sz w:val="16"/>
              </w:rPr>
              <w:t>knowledge candidate reference (once promoted), content, applicability scope, review state.</w:t>
            </w:r>
          </w:p>
        </w:tc>
      </w:tr>
      <w:tr w:rsidR="00F15F3F" w14:paraId="7A3FA97D" w14:textId="77777777">
        <w:trPr>
          <w:cantSplit/>
        </w:trPr>
        <w:tc>
          <w:tcPr>
            <w:tcW w:w="5018" w:type="dxa"/>
            <w:shd w:val="clear" w:color="auto" w:fill="FFFFFF"/>
            <w:tcMar>
              <w:top w:w="70" w:type="dxa"/>
              <w:left w:w="90" w:type="dxa"/>
              <w:bottom w:w="70" w:type="dxa"/>
              <w:right w:w="90" w:type="dxa"/>
            </w:tcMar>
            <w:vAlign w:val="center"/>
          </w:tcPr>
          <w:p w14:paraId="292A8CB0" w14:textId="77777777" w:rsidR="00F15F3F" w:rsidRDefault="00056EDB">
            <w:pPr>
              <w:pStyle w:val="NCIEBody"/>
              <w:spacing w:after="0" w:line="240" w:lineRule="auto"/>
            </w:pPr>
            <w:r>
              <w:rPr>
                <w:sz w:val="16"/>
              </w:rPr>
              <w:t>Knowledge Version</w:t>
            </w:r>
          </w:p>
        </w:tc>
        <w:tc>
          <w:tcPr>
            <w:tcW w:w="5018" w:type="dxa"/>
            <w:shd w:val="clear" w:color="auto" w:fill="FFFFFF"/>
            <w:tcMar>
              <w:top w:w="70" w:type="dxa"/>
              <w:left w:w="90" w:type="dxa"/>
              <w:bottom w:w="70" w:type="dxa"/>
              <w:right w:w="90" w:type="dxa"/>
            </w:tcMar>
            <w:vAlign w:val="center"/>
          </w:tcPr>
          <w:p w14:paraId="60641327" w14:textId="77777777" w:rsidR="00F15F3F" w:rsidRDefault="00056EDB">
            <w:pPr>
              <w:pStyle w:val="NCIEBody"/>
              <w:spacing w:after="0" w:line="240" w:lineRule="auto"/>
            </w:pPr>
            <w:r>
              <w:rPr>
                <w:sz w:val="16"/>
              </w:rPr>
              <w:t>institutional knowledge reference, version, change reason (Ch.5, Ch.25 pattern).</w:t>
            </w:r>
          </w:p>
        </w:tc>
      </w:tr>
      <w:tr w:rsidR="00F15F3F" w14:paraId="73357510" w14:textId="77777777">
        <w:trPr>
          <w:cantSplit/>
        </w:trPr>
        <w:tc>
          <w:tcPr>
            <w:tcW w:w="5018" w:type="dxa"/>
            <w:shd w:val="clear" w:color="auto" w:fill="EDF4EF"/>
            <w:tcMar>
              <w:top w:w="70" w:type="dxa"/>
              <w:left w:w="90" w:type="dxa"/>
              <w:bottom w:w="70" w:type="dxa"/>
              <w:right w:w="90" w:type="dxa"/>
            </w:tcMar>
            <w:vAlign w:val="center"/>
          </w:tcPr>
          <w:p w14:paraId="775616F2" w14:textId="77777777" w:rsidR="00F15F3F" w:rsidRDefault="00056EDB">
            <w:pPr>
              <w:pStyle w:val="NCIEBody"/>
              <w:spacing w:after="0" w:line="240" w:lineRule="auto"/>
            </w:pPr>
            <w:r>
              <w:rPr>
                <w:sz w:val="16"/>
              </w:rPr>
              <w:t>Applicability Scope</w:t>
            </w:r>
          </w:p>
        </w:tc>
        <w:tc>
          <w:tcPr>
            <w:tcW w:w="5018" w:type="dxa"/>
            <w:shd w:val="clear" w:color="auto" w:fill="EDF4EF"/>
            <w:tcMar>
              <w:top w:w="70" w:type="dxa"/>
              <w:left w:w="90" w:type="dxa"/>
              <w:bottom w:w="70" w:type="dxa"/>
              <w:right w:w="90" w:type="dxa"/>
            </w:tcMar>
            <w:vAlign w:val="center"/>
          </w:tcPr>
          <w:p w14:paraId="3CBB298A" w14:textId="77777777" w:rsidR="00F15F3F" w:rsidRDefault="00056EDB">
            <w:pPr>
              <w:pStyle w:val="NCIEBody"/>
              <w:spacing w:after="0" w:line="240" w:lineRule="auto"/>
            </w:pPr>
            <w:r>
              <w:rPr>
                <w:sz w:val="16"/>
              </w:rPr>
              <w:t>institutional knowledge reference, domain(s)/geography/time window the knowledge applies to.</w:t>
            </w:r>
          </w:p>
        </w:tc>
      </w:tr>
      <w:tr w:rsidR="00F15F3F" w14:paraId="34CD7A1B" w14:textId="77777777">
        <w:trPr>
          <w:cantSplit/>
        </w:trPr>
        <w:tc>
          <w:tcPr>
            <w:tcW w:w="5018" w:type="dxa"/>
            <w:shd w:val="clear" w:color="auto" w:fill="FFFFFF"/>
            <w:tcMar>
              <w:top w:w="70" w:type="dxa"/>
              <w:left w:w="90" w:type="dxa"/>
              <w:bottom w:w="70" w:type="dxa"/>
              <w:right w:w="90" w:type="dxa"/>
            </w:tcMar>
            <w:vAlign w:val="center"/>
          </w:tcPr>
          <w:p w14:paraId="64D8D029" w14:textId="77777777" w:rsidR="00F15F3F" w:rsidRDefault="00056EDB">
            <w:pPr>
              <w:pStyle w:val="NCIEBody"/>
              <w:spacing w:after="0" w:line="240" w:lineRule="auto"/>
            </w:pPr>
            <w:r>
              <w:rPr>
                <w:sz w:val="16"/>
              </w:rPr>
              <w:t>Review State</w:t>
            </w:r>
          </w:p>
        </w:tc>
        <w:tc>
          <w:tcPr>
            <w:tcW w:w="5018" w:type="dxa"/>
            <w:shd w:val="clear" w:color="auto" w:fill="FFFFFF"/>
            <w:tcMar>
              <w:top w:w="70" w:type="dxa"/>
              <w:left w:w="90" w:type="dxa"/>
              <w:bottom w:w="70" w:type="dxa"/>
              <w:right w:w="90" w:type="dxa"/>
            </w:tcMar>
            <w:vAlign w:val="center"/>
          </w:tcPr>
          <w:p w14:paraId="6CB69DB8" w14:textId="77777777" w:rsidR="00F15F3F" w:rsidRDefault="00056EDB">
            <w:pPr>
              <w:pStyle w:val="NCIEBody"/>
              <w:spacing w:after="0" w:line="240" w:lineRule="auto"/>
            </w:pPr>
            <w:r>
              <w:rPr>
                <w:sz w:val="16"/>
              </w:rPr>
              <w:t>institutional knowledge reference, reviewer, decision, timestamp.</w:t>
            </w:r>
          </w:p>
        </w:tc>
      </w:tr>
      <w:tr w:rsidR="00F15F3F" w14:paraId="34818FC4" w14:textId="77777777">
        <w:trPr>
          <w:cantSplit/>
        </w:trPr>
        <w:tc>
          <w:tcPr>
            <w:tcW w:w="5018" w:type="dxa"/>
            <w:shd w:val="clear" w:color="auto" w:fill="EDF4EF"/>
            <w:tcMar>
              <w:top w:w="70" w:type="dxa"/>
              <w:left w:w="90" w:type="dxa"/>
              <w:bottom w:w="70" w:type="dxa"/>
              <w:right w:w="90" w:type="dxa"/>
            </w:tcMar>
            <w:vAlign w:val="center"/>
          </w:tcPr>
          <w:p w14:paraId="49D224C4" w14:textId="77777777" w:rsidR="00F15F3F" w:rsidRDefault="00056EDB">
            <w:pPr>
              <w:pStyle w:val="NCIEBody"/>
              <w:spacing w:after="0" w:line="240" w:lineRule="auto"/>
            </w:pPr>
            <w:r>
              <w:rPr>
                <w:sz w:val="16"/>
              </w:rPr>
              <w:t>Supersession / Retraction</w:t>
            </w:r>
          </w:p>
        </w:tc>
        <w:tc>
          <w:tcPr>
            <w:tcW w:w="5018" w:type="dxa"/>
            <w:shd w:val="clear" w:color="auto" w:fill="EDF4EF"/>
            <w:tcMar>
              <w:top w:w="70" w:type="dxa"/>
              <w:left w:w="90" w:type="dxa"/>
              <w:bottom w:w="70" w:type="dxa"/>
              <w:right w:w="90" w:type="dxa"/>
            </w:tcMar>
            <w:vAlign w:val="center"/>
          </w:tcPr>
          <w:p w14:paraId="1DD94D92" w14:textId="77777777" w:rsidR="00F15F3F" w:rsidRDefault="00056EDB">
            <w:pPr>
              <w:pStyle w:val="NCIEBody"/>
              <w:spacing w:after="0" w:line="240" w:lineRule="auto"/>
            </w:pPr>
            <w:r>
              <w:rPr>
                <w:sz w:val="16"/>
              </w:rPr>
              <w:t>institutional knowledge reference, prior version reference, reason — history remains traceable.</w:t>
            </w:r>
          </w:p>
        </w:tc>
      </w:tr>
    </w:tbl>
    <w:p w14:paraId="69750EBE" w14:textId="77777777" w:rsidR="00F15F3F" w:rsidRDefault="00F15F3F"/>
    <w:p w14:paraId="4AC3863C" w14:textId="77777777" w:rsidR="00F15F3F" w:rsidRDefault="00056EDB">
      <w:pPr>
        <w:pStyle w:val="Heading2"/>
      </w:pPr>
      <w:bookmarkStart w:id="245" w:name="_Toc239226387"/>
      <w:r>
        <w:t>22.4 Promotion Requires Human Action</w:t>
      </w:r>
      <w:bookmarkEnd w:id="245"/>
    </w:p>
    <w:p w14:paraId="4A018543" w14:textId="77777777" w:rsidR="00F15F3F" w:rsidRDefault="00056EDB">
      <w:pPr>
        <w:pStyle w:val="NCIEBody"/>
      </w:pPr>
      <w:r>
        <w:t>A Knowledge Candidate — whether proposed by a human or by ARGUS (Ch.20) — never becomes Institutional Knowledge automatically. Promotion is a deliberate, audited human action recorded as a Review State entry, implementing NCIE-002 Ch.20 §20.12's formal promotion boundary.</w:t>
      </w:r>
    </w:p>
    <w:p w14:paraId="37623089" w14:textId="77777777" w:rsidR="00F15F3F" w:rsidRDefault="00056EDB">
      <w:pPr>
        <w:pStyle w:val="Heading2"/>
      </w:pPr>
      <w:bookmarkStart w:id="246" w:name="_Toc239226388"/>
      <w:r>
        <w:t>22.5 Lifecycle</w:t>
      </w:r>
      <w:bookmarkEnd w:id="246"/>
    </w:p>
    <w:p w14:paraId="4CECBF67" w14:textId="77777777" w:rsidR="00F15F3F" w:rsidRDefault="00056EDB">
      <w:pPr>
        <w:pStyle w:val="NCIEFigureCaption"/>
      </w:pPr>
      <w:r>
        <w:t>Figure 14. Memory-to-Institutional-Knowledge promotion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 process flow"/>
      </w:tblPr>
      <w:tblGrid>
        <w:gridCol w:w="5018"/>
        <w:gridCol w:w="5018"/>
      </w:tblGrid>
      <w:tr w:rsidR="00F15F3F" w14:paraId="4CB31260" w14:textId="77777777">
        <w:trPr>
          <w:cantSplit/>
        </w:trPr>
        <w:tc>
          <w:tcPr>
            <w:tcW w:w="5018" w:type="dxa"/>
            <w:shd w:val="clear" w:color="auto" w:fill="D89D26"/>
            <w:tcMar>
              <w:top w:w="70" w:type="dxa"/>
              <w:left w:w="90" w:type="dxa"/>
              <w:bottom w:w="70" w:type="dxa"/>
              <w:right w:w="90" w:type="dxa"/>
            </w:tcMar>
            <w:vAlign w:val="center"/>
          </w:tcPr>
          <w:p w14:paraId="31779EC5"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512C8ED" w14:textId="77777777" w:rsidR="00F15F3F" w:rsidRDefault="00056EDB">
            <w:pPr>
              <w:pStyle w:val="NCIEBody"/>
              <w:spacing w:after="0" w:line="240" w:lineRule="auto"/>
            </w:pPr>
            <w:r>
              <w:rPr>
                <w:color w:val="FFFFFF"/>
                <w:sz w:val="16"/>
              </w:rPr>
              <w:t>Memory Object recorded (private/shared/institutional per its Memory Class)</w:t>
            </w:r>
          </w:p>
        </w:tc>
      </w:tr>
      <w:tr w:rsidR="00F15F3F" w14:paraId="597F1029" w14:textId="77777777">
        <w:trPr>
          <w:cantSplit/>
        </w:trPr>
        <w:tc>
          <w:tcPr>
            <w:tcW w:w="10036" w:type="dxa"/>
            <w:gridSpan w:val="2"/>
            <w:shd w:val="clear" w:color="auto" w:fill="EDF4EF"/>
            <w:tcMar>
              <w:top w:w="15" w:type="dxa"/>
              <w:left w:w="20" w:type="dxa"/>
              <w:bottom w:w="15" w:type="dxa"/>
              <w:right w:w="20" w:type="dxa"/>
            </w:tcMar>
            <w:vAlign w:val="center"/>
          </w:tcPr>
          <w:p w14:paraId="0CD4C465" w14:textId="77777777" w:rsidR="00F15F3F" w:rsidRDefault="00056EDB">
            <w:pPr>
              <w:pStyle w:val="NCIEBody"/>
              <w:spacing w:after="0" w:line="240" w:lineRule="auto"/>
              <w:jc w:val="center"/>
            </w:pPr>
            <w:r>
              <w:rPr>
                <w:b/>
                <w:color w:val="D89D26"/>
                <w:sz w:val="13"/>
              </w:rPr>
              <w:t>▼</w:t>
            </w:r>
          </w:p>
        </w:tc>
      </w:tr>
      <w:tr w:rsidR="00F15F3F" w14:paraId="42E416BD" w14:textId="77777777">
        <w:trPr>
          <w:cantSplit/>
        </w:trPr>
        <w:tc>
          <w:tcPr>
            <w:tcW w:w="5018" w:type="dxa"/>
            <w:shd w:val="clear" w:color="auto" w:fill="D89D26"/>
            <w:tcMar>
              <w:top w:w="70" w:type="dxa"/>
              <w:left w:w="90" w:type="dxa"/>
              <w:bottom w:w="70" w:type="dxa"/>
              <w:right w:w="90" w:type="dxa"/>
            </w:tcMar>
            <w:vAlign w:val="center"/>
          </w:tcPr>
          <w:p w14:paraId="7A9BDAF2" w14:textId="77777777" w:rsidR="00F15F3F" w:rsidRDefault="00056EDB">
            <w:pPr>
              <w:pStyle w:val="NCIEBody"/>
              <w:spacing w:after="0" w:line="240" w:lineRule="auto"/>
              <w:jc w:val="center"/>
            </w:pPr>
            <w:r>
              <w:rPr>
                <w:b/>
                <w:color w:val="071A14"/>
                <w:sz w:val="17"/>
              </w:rPr>
              <w:lastRenderedPageBreak/>
              <w:t>02</w:t>
            </w:r>
          </w:p>
        </w:tc>
        <w:tc>
          <w:tcPr>
            <w:tcW w:w="5018" w:type="dxa"/>
            <w:shd w:val="clear" w:color="auto" w:fill="234F29"/>
            <w:tcMar>
              <w:top w:w="70" w:type="dxa"/>
              <w:left w:w="90" w:type="dxa"/>
              <w:bottom w:w="70" w:type="dxa"/>
              <w:right w:w="90" w:type="dxa"/>
            </w:tcMar>
            <w:vAlign w:val="center"/>
          </w:tcPr>
          <w:p w14:paraId="482B5EE3" w14:textId="77777777" w:rsidR="00F15F3F" w:rsidRDefault="00056EDB">
            <w:pPr>
              <w:pStyle w:val="NCIEBody"/>
              <w:spacing w:after="0" w:line="240" w:lineRule="auto"/>
            </w:pPr>
            <w:r>
              <w:rPr>
                <w:color w:val="FFFFFF"/>
                <w:sz w:val="16"/>
              </w:rPr>
              <w:t>Knowledge Candidate proposed from a pattern noticed in memory or collaborative reasoning (Ch.21)</w:t>
            </w:r>
          </w:p>
        </w:tc>
      </w:tr>
      <w:tr w:rsidR="00F15F3F" w14:paraId="65E54538" w14:textId="77777777">
        <w:trPr>
          <w:cantSplit/>
        </w:trPr>
        <w:tc>
          <w:tcPr>
            <w:tcW w:w="10036" w:type="dxa"/>
            <w:gridSpan w:val="2"/>
            <w:shd w:val="clear" w:color="auto" w:fill="EDF4EF"/>
            <w:tcMar>
              <w:top w:w="15" w:type="dxa"/>
              <w:left w:w="20" w:type="dxa"/>
              <w:bottom w:w="15" w:type="dxa"/>
              <w:right w:w="20" w:type="dxa"/>
            </w:tcMar>
            <w:vAlign w:val="center"/>
          </w:tcPr>
          <w:p w14:paraId="43491632" w14:textId="77777777" w:rsidR="00F15F3F" w:rsidRDefault="00056EDB">
            <w:pPr>
              <w:pStyle w:val="NCIEBody"/>
              <w:spacing w:after="0" w:line="240" w:lineRule="auto"/>
              <w:jc w:val="center"/>
            </w:pPr>
            <w:r>
              <w:rPr>
                <w:b/>
                <w:color w:val="D89D26"/>
                <w:sz w:val="13"/>
              </w:rPr>
              <w:t>▼</w:t>
            </w:r>
          </w:p>
        </w:tc>
      </w:tr>
      <w:tr w:rsidR="00F15F3F" w14:paraId="0AE58434" w14:textId="77777777">
        <w:trPr>
          <w:cantSplit/>
        </w:trPr>
        <w:tc>
          <w:tcPr>
            <w:tcW w:w="5018" w:type="dxa"/>
            <w:shd w:val="clear" w:color="auto" w:fill="D89D26"/>
            <w:tcMar>
              <w:top w:w="70" w:type="dxa"/>
              <w:left w:w="90" w:type="dxa"/>
              <w:bottom w:w="70" w:type="dxa"/>
              <w:right w:w="90" w:type="dxa"/>
            </w:tcMar>
            <w:vAlign w:val="center"/>
          </w:tcPr>
          <w:p w14:paraId="279D5302"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9862926" w14:textId="77777777" w:rsidR="00F15F3F" w:rsidRDefault="00056EDB">
            <w:pPr>
              <w:pStyle w:val="NCIEBody"/>
              <w:spacing w:after="0" w:line="240" w:lineRule="auto"/>
            </w:pPr>
            <w:r>
              <w:rPr>
                <w:color w:val="FFFFFF"/>
                <w:sz w:val="16"/>
              </w:rPr>
              <w:t>Human review (Review State)</w:t>
            </w:r>
          </w:p>
        </w:tc>
      </w:tr>
      <w:tr w:rsidR="00F15F3F" w14:paraId="7A08C4E2" w14:textId="77777777">
        <w:trPr>
          <w:cantSplit/>
        </w:trPr>
        <w:tc>
          <w:tcPr>
            <w:tcW w:w="10036" w:type="dxa"/>
            <w:gridSpan w:val="2"/>
            <w:shd w:val="clear" w:color="auto" w:fill="EDF4EF"/>
            <w:tcMar>
              <w:top w:w="15" w:type="dxa"/>
              <w:left w:w="20" w:type="dxa"/>
              <w:bottom w:w="15" w:type="dxa"/>
              <w:right w:w="20" w:type="dxa"/>
            </w:tcMar>
            <w:vAlign w:val="center"/>
          </w:tcPr>
          <w:p w14:paraId="220D79DD" w14:textId="77777777" w:rsidR="00F15F3F" w:rsidRDefault="00056EDB">
            <w:pPr>
              <w:pStyle w:val="NCIEBody"/>
              <w:spacing w:after="0" w:line="240" w:lineRule="auto"/>
              <w:jc w:val="center"/>
            </w:pPr>
            <w:r>
              <w:rPr>
                <w:b/>
                <w:color w:val="D89D26"/>
                <w:sz w:val="13"/>
              </w:rPr>
              <w:t>▼</w:t>
            </w:r>
          </w:p>
        </w:tc>
      </w:tr>
      <w:tr w:rsidR="00F15F3F" w14:paraId="37E98036" w14:textId="77777777">
        <w:trPr>
          <w:cantSplit/>
        </w:trPr>
        <w:tc>
          <w:tcPr>
            <w:tcW w:w="5018" w:type="dxa"/>
            <w:shd w:val="clear" w:color="auto" w:fill="D89D26"/>
            <w:tcMar>
              <w:top w:w="70" w:type="dxa"/>
              <w:left w:w="90" w:type="dxa"/>
              <w:bottom w:w="70" w:type="dxa"/>
              <w:right w:w="90" w:type="dxa"/>
            </w:tcMar>
            <w:vAlign w:val="center"/>
          </w:tcPr>
          <w:p w14:paraId="3D761BBF"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7133BC9" w14:textId="77777777" w:rsidR="00F15F3F" w:rsidRDefault="00056EDB">
            <w:pPr>
              <w:pStyle w:val="NCIEBody"/>
              <w:spacing w:after="0" w:line="240" w:lineRule="auto"/>
            </w:pPr>
            <w:r>
              <w:rPr>
                <w:color w:val="FFFFFF"/>
                <w:sz w:val="16"/>
              </w:rPr>
              <w:t>Promotion to Institutional Knowledge, or rejection/deferral</w:t>
            </w:r>
          </w:p>
        </w:tc>
      </w:tr>
      <w:tr w:rsidR="00F15F3F" w14:paraId="564CF313" w14:textId="77777777">
        <w:trPr>
          <w:cantSplit/>
        </w:trPr>
        <w:tc>
          <w:tcPr>
            <w:tcW w:w="10036" w:type="dxa"/>
            <w:gridSpan w:val="2"/>
            <w:shd w:val="clear" w:color="auto" w:fill="EDF4EF"/>
            <w:tcMar>
              <w:top w:w="15" w:type="dxa"/>
              <w:left w:w="20" w:type="dxa"/>
              <w:bottom w:w="15" w:type="dxa"/>
              <w:right w:w="20" w:type="dxa"/>
            </w:tcMar>
            <w:vAlign w:val="center"/>
          </w:tcPr>
          <w:p w14:paraId="13E86A91" w14:textId="77777777" w:rsidR="00F15F3F" w:rsidRDefault="00056EDB">
            <w:pPr>
              <w:pStyle w:val="NCIEBody"/>
              <w:spacing w:after="0" w:line="240" w:lineRule="auto"/>
              <w:jc w:val="center"/>
            </w:pPr>
            <w:r>
              <w:rPr>
                <w:b/>
                <w:color w:val="D89D26"/>
                <w:sz w:val="13"/>
              </w:rPr>
              <w:t>▼</w:t>
            </w:r>
          </w:p>
        </w:tc>
      </w:tr>
      <w:tr w:rsidR="00F15F3F" w14:paraId="66119C45" w14:textId="77777777">
        <w:trPr>
          <w:cantSplit/>
        </w:trPr>
        <w:tc>
          <w:tcPr>
            <w:tcW w:w="5018" w:type="dxa"/>
            <w:shd w:val="clear" w:color="auto" w:fill="D89D26"/>
            <w:tcMar>
              <w:top w:w="70" w:type="dxa"/>
              <w:left w:w="90" w:type="dxa"/>
              <w:bottom w:w="70" w:type="dxa"/>
              <w:right w:w="90" w:type="dxa"/>
            </w:tcMar>
            <w:vAlign w:val="center"/>
          </w:tcPr>
          <w:p w14:paraId="6115F4CB" w14:textId="77777777" w:rsidR="00F15F3F" w:rsidRDefault="00056ED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25D083C" w14:textId="77777777" w:rsidR="00F15F3F" w:rsidRDefault="00056EDB">
            <w:pPr>
              <w:pStyle w:val="NCIEBody"/>
              <w:spacing w:after="0" w:line="240" w:lineRule="auto"/>
            </w:pPr>
            <w:r>
              <w:rPr>
                <w:color w:val="FFFFFF"/>
                <w:sz w:val="16"/>
              </w:rPr>
              <w:t>Superseded/retracted Institutional Knowledge remains historically traceable via Knowledge Version</w:t>
            </w:r>
          </w:p>
        </w:tc>
      </w:tr>
    </w:tbl>
    <w:p w14:paraId="4CA4DEEE" w14:textId="77777777" w:rsidR="00F15F3F" w:rsidRDefault="00056EDB">
      <w:pPr>
        <w:pStyle w:val="Heading2"/>
      </w:pPr>
      <w:bookmarkStart w:id="247" w:name="_Toc239226389"/>
      <w:r>
        <w:t>22.6 Sharing and Classification</w:t>
      </w:r>
      <w:bookmarkEnd w:id="247"/>
    </w:p>
    <w:p w14:paraId="6C091E75" w14:textId="77777777" w:rsidR="00F15F3F" w:rsidRDefault="00056EDB">
      <w:pPr>
        <w:pStyle w:val="NCIEBody"/>
      </w:pPr>
      <w:r>
        <w:t>Private User Memory is never automatically shared into a Room merely because it would be relevant, matching Ch.21 §21.8's permission-aware sharing rule. Institutional Knowledge is classified and access-controlled exactly as its Applicability Scope's domain requires (Ch.26, Ch.31) — e.g. Institutional Knowledge derived from Anti-Fraud experience remains sensitive-tier.</w:t>
      </w:r>
    </w:p>
    <w:p w14:paraId="34E27214" w14:textId="77777777" w:rsidR="00F15F3F" w:rsidRDefault="00056EDB">
      <w:pPr>
        <w:pStyle w:val="Heading2"/>
      </w:pPr>
      <w:bookmarkStart w:id="248" w:name="_Toc239226390"/>
      <w:r>
        <w:t>22.7 Failure / Exception Semantics</w:t>
      </w:r>
      <w:bookmarkEnd w:id="248"/>
    </w:p>
    <w:p w14:paraId="6E3F419B" w14:textId="77777777" w:rsidR="00F15F3F" w:rsidRDefault="00056EDB">
      <w:pPr>
        <w:pStyle w:val="NCIEBody"/>
      </w:pPr>
      <w:r>
        <w:t>Superseded or retracted Institutional Knowledge is never deleted; it is marked superseded/retracted with a reason and remains queryable for historical reconstruction of what was believed true at a past point in time (Ch.5, Ch.25).</w:t>
      </w:r>
    </w:p>
    <w:p w14:paraId="0BC4B712" w14:textId="77777777" w:rsidR="00F15F3F" w:rsidRDefault="00056EDB">
      <w:pPr>
        <w:pStyle w:val="Heading2"/>
      </w:pPr>
      <w:bookmarkStart w:id="249" w:name="_Toc239226391"/>
      <w:r>
        <w:t>NCIE-002 Architecture Dependency &amp; Traceability</w:t>
      </w:r>
      <w:bookmarkEnd w:id="249"/>
    </w:p>
    <w:p w14:paraId="14AFE66A" w14:textId="77777777" w:rsidR="00F15F3F" w:rsidRDefault="00056EDB">
      <w:pPr>
        <w:pStyle w:val="NCIEBody"/>
      </w:pPr>
      <w:r>
        <w:t>Directly implements NCIE-002 Ch.20 §20.2 and §20.12 in full.</w:t>
      </w:r>
    </w:p>
    <w:p w14:paraId="3B271ED0" w14:textId="77777777" w:rsidR="00F15F3F" w:rsidRDefault="00056EDB">
      <w:pPr>
        <w:pStyle w:val="Heading2"/>
      </w:pPr>
      <w:bookmarkStart w:id="250" w:name="_Toc239226392"/>
      <w:r>
        <w:t>Human Review Focus</w:t>
      </w:r>
      <w:bookmarkEnd w:id="250"/>
    </w:p>
    <w:p w14:paraId="66D5F524"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memory retention period by Memory Class.</w:t>
      </w:r>
    </w:p>
    <w:p w14:paraId="392A4F47"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Institutional Knowledge owners, reviewers and approvers.</w:t>
      </w:r>
    </w:p>
    <w:p w14:paraId="27303188"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what may become organisation-wide Institutional Knowledge versus remaining room- or user-</w:t>
      </w:r>
      <w:proofErr w:type="gramStart"/>
      <w:r>
        <w:t>scoped</w:t>
      </w:r>
      <w:proofErr w:type="gramEnd"/>
      <w:r>
        <w:t>.</w:t>
      </w:r>
    </w:p>
    <w:p w14:paraId="7EE906F8" w14:textId="77777777" w:rsidR="00F15F3F" w:rsidRDefault="00056EDB">
      <w:pPr>
        <w:pStyle w:val="Heading2"/>
      </w:pPr>
      <w:bookmarkStart w:id="251" w:name="_Toc239226393"/>
      <w:r>
        <w:t>22.8 Acceptance Criteria</w:t>
      </w:r>
      <w:bookmarkEnd w:id="251"/>
    </w:p>
    <w:p w14:paraId="4CBD4CC2" w14:textId="77777777" w:rsidR="00F15F3F" w:rsidRDefault="00056EDB">
      <w:pPr>
        <w:pStyle w:val="ListBullet"/>
      </w:pPr>
      <w:r>
        <w:t>A Knowledge Candidate is demonstrably blocked from becoming Institutional Knowledge without a recorded human Review State.</w:t>
      </w:r>
    </w:p>
    <w:p w14:paraId="15368146" w14:textId="77777777" w:rsidR="00F15F3F" w:rsidRDefault="00056EDB">
      <w:pPr>
        <w:pStyle w:val="ListBullet"/>
      </w:pPr>
      <w:r>
        <w:t>A superseded piece of Institutional Knowledge is demonstrably retrievable in its pre-supersession form.</w:t>
      </w:r>
    </w:p>
    <w:p w14:paraId="670A2941" w14:textId="77777777" w:rsidR="00F15F3F" w:rsidRDefault="00056EDB">
      <w:pPr>
        <w:pStyle w:val="NCIEChapterLabel"/>
      </w:pPr>
      <w:r>
        <w:lastRenderedPageBreak/>
        <w:t>NCIE-003 — Chapter 23 Expansion</w:t>
      </w:r>
    </w:p>
    <w:p w14:paraId="0BDD7FC1" w14:textId="77777777" w:rsidR="00F15F3F" w:rsidRDefault="00056EDB">
      <w:pPr>
        <w:pStyle w:val="Heading1"/>
        <w:pBdr>
          <w:bottom w:val="single" w:sz="14" w:space="5" w:color="D89D26"/>
        </w:pBdr>
      </w:pPr>
      <w:bookmarkStart w:id="252" w:name="_Toc239226394"/>
      <w:r>
        <w:t>Workflow, Automation, RPA &amp; Tasking Data Model</w:t>
      </w:r>
      <w:bookmarkEnd w:id="252"/>
    </w:p>
    <w:p w14:paraId="4B7ABA1F" w14:textId="77777777" w:rsidR="00F15F3F" w:rsidRDefault="00056EDB">
      <w:pPr>
        <w:pStyle w:val="NCIEBody"/>
      </w:pPr>
      <w:r>
        <w:rPr>
          <w:i/>
          <w:color w:val="234F29"/>
        </w:rPr>
        <w:t>Defines persistent workflows, approvals, tasks, waiting dependencies and automated execution state.</w:t>
      </w:r>
    </w:p>
    <w:p w14:paraId="3E431B24" w14:textId="77777777" w:rsidR="00F15F3F" w:rsidRDefault="00056EDB">
      <w:pPr>
        <w:pStyle w:val="NCIEStatusBlock"/>
        <w:pBdr>
          <w:left w:val="single" w:sz="18" w:space="8" w:color="D89D26"/>
        </w:pBdr>
        <w:shd w:val="clear" w:color="auto" w:fill="EDF4EF"/>
      </w:pPr>
      <w:r>
        <w:t>Status: IN DEVELOPMENT — FOR HUMAN REVIEW.</w:t>
      </w:r>
    </w:p>
    <w:p w14:paraId="2F7512CA" w14:textId="77777777" w:rsidR="00F15F3F" w:rsidRDefault="00056EDB">
      <w:pPr>
        <w:pStyle w:val="Heading2"/>
      </w:pPr>
      <w:bookmarkStart w:id="253" w:name="_Toc239226395"/>
      <w:r>
        <w:t>23.1 Purpose</w:t>
      </w:r>
      <w:bookmarkEnd w:id="253"/>
    </w:p>
    <w:p w14:paraId="395E99A3" w14:textId="77777777" w:rsidR="00F15F3F" w:rsidRDefault="00056EDB">
      <w:pPr>
        <w:pStyle w:val="NCIEBody"/>
      </w:pPr>
      <w:r>
        <w:t>Defines persistent workflows, approvals, tasks, waiting dependencies and automated execution state, implementing NCIE-002 Ch.21's Orchestrator, Scheduler and Workflow Engine.</w:t>
      </w:r>
    </w:p>
    <w:p w14:paraId="7D38DC46" w14:textId="77777777" w:rsidR="00F15F3F" w:rsidRDefault="00056EDB">
      <w:pPr>
        <w:pStyle w:val="Heading2"/>
      </w:pPr>
      <w:bookmarkStart w:id="254" w:name="_Toc239226396"/>
      <w:r>
        <w:t>23.2 Semantic Definition — Mandatory Separations</w:t>
      </w:r>
      <w:bookmarkEnd w:id="254"/>
    </w:p>
    <w:p w14:paraId="09677660" w14:textId="77777777" w:rsidR="00F15F3F" w:rsidRDefault="00056EDB">
      <w:pPr>
        <w:pStyle w:val="ListBullet"/>
      </w:pPr>
      <w:r>
        <w:t>Requested ≠ Approved ≠ Executed ≠ Verified — four distinct states on the same Workflow Instance, never collapsed into a single 'done' flag.</w:t>
      </w:r>
    </w:p>
    <w:p w14:paraId="6134E79C" w14:textId="77777777" w:rsidR="00F15F3F" w:rsidRDefault="00056EDB">
      <w:pPr>
        <w:pStyle w:val="ListBullet"/>
      </w:pPr>
      <w:r>
        <w:t>Unknown external outcome requires reconciliation rather than blind retry — if an automated action's outcome cannot be confirmed, the system records Unknown and schedules reconciliation, never silently re-executing an action that may have already succeeded.</w:t>
      </w:r>
    </w:p>
    <w:p w14:paraId="45A6485A" w14:textId="77777777" w:rsidR="00F15F3F" w:rsidRDefault="00056EDB">
      <w:pPr>
        <w:pStyle w:val="Heading2"/>
      </w:pPr>
      <w:bookmarkStart w:id="255" w:name="_Toc239226397"/>
      <w:r>
        <w:t>23.3 Principal Entities</w:t>
      </w:r>
      <w:bookmarkEnd w:id="255"/>
    </w:p>
    <w:p w14:paraId="17328821" w14:textId="77777777" w:rsidR="00F15F3F" w:rsidRDefault="00056EDB">
      <w:pPr>
        <w:pStyle w:val="NCIEFigureCaption"/>
      </w:pPr>
      <w:r>
        <w:t>Table 24. Workflow, Automation, RPA &amp; Tasking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5018"/>
        <w:gridCol w:w="5018"/>
      </w:tblGrid>
      <w:tr w:rsidR="00F15F3F" w14:paraId="1A17D63C" w14:textId="77777777">
        <w:trPr>
          <w:tblHeader/>
        </w:trPr>
        <w:tc>
          <w:tcPr>
            <w:tcW w:w="5018" w:type="dxa"/>
            <w:shd w:val="clear" w:color="auto" w:fill="071A14"/>
            <w:tcMar>
              <w:top w:w="70" w:type="dxa"/>
              <w:left w:w="90" w:type="dxa"/>
              <w:bottom w:w="70" w:type="dxa"/>
              <w:right w:w="90" w:type="dxa"/>
            </w:tcMar>
            <w:vAlign w:val="center"/>
          </w:tcPr>
          <w:p w14:paraId="089D0EE4"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C50FD73" w14:textId="77777777" w:rsidR="00F15F3F" w:rsidRDefault="00056EDB">
            <w:pPr>
              <w:pStyle w:val="NCIEBody"/>
              <w:spacing w:after="0" w:line="240" w:lineRule="auto"/>
              <w:jc w:val="center"/>
            </w:pPr>
            <w:r>
              <w:rPr>
                <w:b/>
                <w:color w:val="FFFFFF"/>
                <w:sz w:val="15"/>
              </w:rPr>
              <w:t>Attributes / Attribute Classes</w:t>
            </w:r>
          </w:p>
        </w:tc>
      </w:tr>
      <w:tr w:rsidR="00F15F3F" w14:paraId="6A1DC765" w14:textId="77777777">
        <w:trPr>
          <w:cantSplit/>
        </w:trPr>
        <w:tc>
          <w:tcPr>
            <w:tcW w:w="5018" w:type="dxa"/>
            <w:shd w:val="clear" w:color="auto" w:fill="FFFFFF"/>
            <w:tcMar>
              <w:top w:w="70" w:type="dxa"/>
              <w:left w:w="90" w:type="dxa"/>
              <w:bottom w:w="70" w:type="dxa"/>
              <w:right w:w="90" w:type="dxa"/>
            </w:tcMar>
            <w:vAlign w:val="center"/>
          </w:tcPr>
          <w:p w14:paraId="1F826AC7" w14:textId="77777777" w:rsidR="00F15F3F" w:rsidRDefault="00056EDB">
            <w:pPr>
              <w:pStyle w:val="NCIEBody"/>
              <w:spacing w:after="0" w:line="240" w:lineRule="auto"/>
            </w:pPr>
            <w:r>
              <w:rPr>
                <w:sz w:val="16"/>
              </w:rPr>
              <w:t>Workflow Instance</w:t>
            </w:r>
          </w:p>
        </w:tc>
        <w:tc>
          <w:tcPr>
            <w:tcW w:w="5018" w:type="dxa"/>
            <w:shd w:val="clear" w:color="auto" w:fill="FFFFFF"/>
            <w:tcMar>
              <w:top w:w="70" w:type="dxa"/>
              <w:left w:w="90" w:type="dxa"/>
              <w:bottom w:w="70" w:type="dxa"/>
              <w:right w:w="90" w:type="dxa"/>
            </w:tcMar>
            <w:vAlign w:val="center"/>
          </w:tcPr>
          <w:p w14:paraId="694729DC" w14:textId="77777777" w:rsidR="00F15F3F" w:rsidRDefault="00056EDB">
            <w:pPr>
              <w:pStyle w:val="NCIEBody"/>
              <w:spacing w:after="0" w:line="240" w:lineRule="auto"/>
            </w:pPr>
            <w:r>
              <w:rPr>
                <w:sz w:val="16"/>
              </w:rPr>
              <w:t>canonical ID, workflow definition reference, originator (human/room/schedule, Ch.21 of this document), current state.</w:t>
            </w:r>
          </w:p>
        </w:tc>
      </w:tr>
      <w:tr w:rsidR="00F15F3F" w14:paraId="4270B26C" w14:textId="77777777">
        <w:trPr>
          <w:cantSplit/>
        </w:trPr>
        <w:tc>
          <w:tcPr>
            <w:tcW w:w="5018" w:type="dxa"/>
            <w:shd w:val="clear" w:color="auto" w:fill="EDF4EF"/>
            <w:tcMar>
              <w:top w:w="70" w:type="dxa"/>
              <w:left w:w="90" w:type="dxa"/>
              <w:bottom w:w="70" w:type="dxa"/>
              <w:right w:w="90" w:type="dxa"/>
            </w:tcMar>
            <w:vAlign w:val="center"/>
          </w:tcPr>
          <w:p w14:paraId="13774BCE" w14:textId="77777777" w:rsidR="00F15F3F" w:rsidRDefault="00056EDB">
            <w:pPr>
              <w:pStyle w:val="NCIEBody"/>
              <w:spacing w:after="0" w:line="240" w:lineRule="auto"/>
            </w:pPr>
            <w:r>
              <w:rPr>
                <w:sz w:val="16"/>
              </w:rPr>
              <w:t>Workflow State</w:t>
            </w:r>
          </w:p>
        </w:tc>
        <w:tc>
          <w:tcPr>
            <w:tcW w:w="5018" w:type="dxa"/>
            <w:shd w:val="clear" w:color="auto" w:fill="EDF4EF"/>
            <w:tcMar>
              <w:top w:w="70" w:type="dxa"/>
              <w:left w:w="90" w:type="dxa"/>
              <w:bottom w:w="70" w:type="dxa"/>
              <w:right w:w="90" w:type="dxa"/>
            </w:tcMar>
            <w:vAlign w:val="center"/>
          </w:tcPr>
          <w:p w14:paraId="62A3D6B4" w14:textId="77777777" w:rsidR="00F15F3F" w:rsidRDefault="00056EDB">
            <w:pPr>
              <w:pStyle w:val="NCIEBody"/>
              <w:spacing w:after="0" w:line="240" w:lineRule="auto"/>
            </w:pPr>
            <w:r>
              <w:rPr>
                <w:sz w:val="16"/>
              </w:rPr>
              <w:t>governed enumeration: Requested / Approved / Executed / Verified / Failed / Reconciling.</w:t>
            </w:r>
          </w:p>
        </w:tc>
      </w:tr>
      <w:tr w:rsidR="00F15F3F" w14:paraId="4085F394" w14:textId="77777777">
        <w:trPr>
          <w:cantSplit/>
        </w:trPr>
        <w:tc>
          <w:tcPr>
            <w:tcW w:w="5018" w:type="dxa"/>
            <w:shd w:val="clear" w:color="auto" w:fill="FFFFFF"/>
            <w:tcMar>
              <w:top w:w="70" w:type="dxa"/>
              <w:left w:w="90" w:type="dxa"/>
              <w:bottom w:w="70" w:type="dxa"/>
              <w:right w:w="90" w:type="dxa"/>
            </w:tcMar>
            <w:vAlign w:val="center"/>
          </w:tcPr>
          <w:p w14:paraId="7879BCD0" w14:textId="77777777" w:rsidR="00F15F3F" w:rsidRDefault="00056EDB">
            <w:pPr>
              <w:pStyle w:val="NCIEBody"/>
              <w:spacing w:after="0" w:line="240" w:lineRule="auto"/>
            </w:pPr>
            <w:r>
              <w:rPr>
                <w:sz w:val="16"/>
              </w:rPr>
              <w:t>Task</w:t>
            </w:r>
          </w:p>
        </w:tc>
        <w:tc>
          <w:tcPr>
            <w:tcW w:w="5018" w:type="dxa"/>
            <w:shd w:val="clear" w:color="auto" w:fill="FFFFFF"/>
            <w:tcMar>
              <w:top w:w="70" w:type="dxa"/>
              <w:left w:w="90" w:type="dxa"/>
              <w:bottom w:w="70" w:type="dxa"/>
              <w:right w:w="90" w:type="dxa"/>
            </w:tcMar>
            <w:vAlign w:val="center"/>
          </w:tcPr>
          <w:p w14:paraId="714D60C2" w14:textId="77777777" w:rsidR="00F15F3F" w:rsidRDefault="00056EDB">
            <w:pPr>
              <w:pStyle w:val="NCIEBody"/>
              <w:spacing w:after="0" w:line="240" w:lineRule="auto"/>
            </w:pPr>
            <w:r>
              <w:rPr>
                <w:sz w:val="16"/>
              </w:rPr>
              <w:t>workflow instance reference, description, assignee, status — includes Human Tasks (NCIE-002 Ch.21).</w:t>
            </w:r>
          </w:p>
        </w:tc>
      </w:tr>
      <w:tr w:rsidR="00F15F3F" w14:paraId="01A7157A" w14:textId="77777777">
        <w:trPr>
          <w:cantSplit/>
        </w:trPr>
        <w:tc>
          <w:tcPr>
            <w:tcW w:w="5018" w:type="dxa"/>
            <w:shd w:val="clear" w:color="auto" w:fill="EDF4EF"/>
            <w:tcMar>
              <w:top w:w="70" w:type="dxa"/>
              <w:left w:w="90" w:type="dxa"/>
              <w:bottom w:w="70" w:type="dxa"/>
              <w:right w:w="90" w:type="dxa"/>
            </w:tcMar>
            <w:vAlign w:val="center"/>
          </w:tcPr>
          <w:p w14:paraId="6DDE4D67" w14:textId="77777777" w:rsidR="00F15F3F" w:rsidRDefault="00056EDB">
            <w:pPr>
              <w:pStyle w:val="NCIEBody"/>
              <w:spacing w:after="0" w:line="240" w:lineRule="auto"/>
            </w:pPr>
            <w:r>
              <w:rPr>
                <w:sz w:val="16"/>
              </w:rPr>
              <w:t>Approval</w:t>
            </w:r>
          </w:p>
        </w:tc>
        <w:tc>
          <w:tcPr>
            <w:tcW w:w="5018" w:type="dxa"/>
            <w:shd w:val="clear" w:color="auto" w:fill="EDF4EF"/>
            <w:tcMar>
              <w:top w:w="70" w:type="dxa"/>
              <w:left w:w="90" w:type="dxa"/>
              <w:bottom w:w="70" w:type="dxa"/>
              <w:right w:w="90" w:type="dxa"/>
            </w:tcMar>
            <w:vAlign w:val="center"/>
          </w:tcPr>
          <w:p w14:paraId="044C640E" w14:textId="77777777" w:rsidR="00F15F3F" w:rsidRDefault="00056EDB">
            <w:pPr>
              <w:pStyle w:val="NCIEBody"/>
              <w:spacing w:after="0" w:line="240" w:lineRule="auto"/>
            </w:pPr>
            <w:r>
              <w:rPr>
                <w:sz w:val="16"/>
              </w:rPr>
              <w:t>workflow instance reference, approving actor, decision, timestamp — separate from the requesting actor (Ch.26 separation of duties).</w:t>
            </w:r>
          </w:p>
        </w:tc>
      </w:tr>
      <w:tr w:rsidR="00F15F3F" w14:paraId="1E730BE8" w14:textId="77777777">
        <w:trPr>
          <w:cantSplit/>
        </w:trPr>
        <w:tc>
          <w:tcPr>
            <w:tcW w:w="5018" w:type="dxa"/>
            <w:shd w:val="clear" w:color="auto" w:fill="FFFFFF"/>
            <w:tcMar>
              <w:top w:w="70" w:type="dxa"/>
              <w:left w:w="90" w:type="dxa"/>
              <w:bottom w:w="70" w:type="dxa"/>
              <w:right w:w="90" w:type="dxa"/>
            </w:tcMar>
            <w:vAlign w:val="center"/>
          </w:tcPr>
          <w:p w14:paraId="01EF9921" w14:textId="77777777" w:rsidR="00F15F3F" w:rsidRDefault="00056EDB">
            <w:pPr>
              <w:pStyle w:val="NCIEBody"/>
              <w:spacing w:after="0" w:line="240" w:lineRule="auto"/>
            </w:pPr>
            <w:r>
              <w:rPr>
                <w:sz w:val="16"/>
              </w:rPr>
              <w:t>Waiting Dependency</w:t>
            </w:r>
          </w:p>
        </w:tc>
        <w:tc>
          <w:tcPr>
            <w:tcW w:w="5018" w:type="dxa"/>
            <w:shd w:val="clear" w:color="auto" w:fill="FFFFFF"/>
            <w:tcMar>
              <w:top w:w="70" w:type="dxa"/>
              <w:left w:w="90" w:type="dxa"/>
              <w:bottom w:w="70" w:type="dxa"/>
              <w:right w:w="90" w:type="dxa"/>
            </w:tcMar>
            <w:vAlign w:val="center"/>
          </w:tcPr>
          <w:p w14:paraId="5FD2361E" w14:textId="77777777" w:rsidR="00F15F3F" w:rsidRDefault="00056EDB">
            <w:pPr>
              <w:pStyle w:val="NCIEBody"/>
              <w:spacing w:after="0" w:line="240" w:lineRule="auto"/>
            </w:pPr>
            <w:r>
              <w:rPr>
                <w:sz w:val="16"/>
              </w:rPr>
              <w:t>workflow instance reference, named wait state (e.g. WAITING_FOR_PM, WAITING_FOR_TRAFFIC), entered/resolved timestamps.</w:t>
            </w:r>
          </w:p>
        </w:tc>
      </w:tr>
      <w:tr w:rsidR="00F15F3F" w14:paraId="555F6F15" w14:textId="77777777">
        <w:trPr>
          <w:cantSplit/>
        </w:trPr>
        <w:tc>
          <w:tcPr>
            <w:tcW w:w="5018" w:type="dxa"/>
            <w:shd w:val="clear" w:color="auto" w:fill="EDF4EF"/>
            <w:tcMar>
              <w:top w:w="70" w:type="dxa"/>
              <w:left w:w="90" w:type="dxa"/>
              <w:bottom w:w="70" w:type="dxa"/>
              <w:right w:w="90" w:type="dxa"/>
            </w:tcMar>
            <w:vAlign w:val="center"/>
          </w:tcPr>
          <w:p w14:paraId="3E9C76D5" w14:textId="77777777" w:rsidR="00F15F3F" w:rsidRDefault="00056EDB">
            <w:pPr>
              <w:pStyle w:val="NCIEBody"/>
              <w:spacing w:after="0" w:line="240" w:lineRule="auto"/>
            </w:pPr>
            <w:r>
              <w:rPr>
                <w:sz w:val="16"/>
              </w:rPr>
              <w:t>Automation/RPA Run</w:t>
            </w:r>
          </w:p>
        </w:tc>
        <w:tc>
          <w:tcPr>
            <w:tcW w:w="5018" w:type="dxa"/>
            <w:shd w:val="clear" w:color="auto" w:fill="EDF4EF"/>
            <w:tcMar>
              <w:top w:w="70" w:type="dxa"/>
              <w:left w:w="90" w:type="dxa"/>
              <w:bottom w:w="70" w:type="dxa"/>
              <w:right w:w="90" w:type="dxa"/>
            </w:tcMar>
            <w:vAlign w:val="center"/>
          </w:tcPr>
          <w:p w14:paraId="1387A206" w14:textId="77777777" w:rsidR="00F15F3F" w:rsidRDefault="00056EDB">
            <w:pPr>
              <w:pStyle w:val="NCIEBody"/>
              <w:spacing w:after="0" w:line="240" w:lineRule="auto"/>
            </w:pPr>
            <w:r>
              <w:rPr>
                <w:sz w:val="16"/>
              </w:rPr>
              <w:t>workflow instance reference, provider reference (Ch.6-style provider abstraction), bot identity (Ch.26 machine identity), idempotency key, output artifact reference.</w:t>
            </w:r>
          </w:p>
        </w:tc>
      </w:tr>
      <w:tr w:rsidR="00F15F3F" w14:paraId="7DAEA182" w14:textId="77777777">
        <w:trPr>
          <w:cantSplit/>
        </w:trPr>
        <w:tc>
          <w:tcPr>
            <w:tcW w:w="5018" w:type="dxa"/>
            <w:shd w:val="clear" w:color="auto" w:fill="FFFFFF"/>
            <w:tcMar>
              <w:top w:w="70" w:type="dxa"/>
              <w:left w:w="90" w:type="dxa"/>
              <w:bottom w:w="70" w:type="dxa"/>
              <w:right w:w="90" w:type="dxa"/>
            </w:tcMar>
            <w:vAlign w:val="center"/>
          </w:tcPr>
          <w:p w14:paraId="49356D97" w14:textId="77777777" w:rsidR="00F15F3F" w:rsidRDefault="00056EDB">
            <w:pPr>
              <w:pStyle w:val="NCIEBody"/>
              <w:spacing w:after="0" w:line="240" w:lineRule="auto"/>
            </w:pPr>
            <w:r>
              <w:rPr>
                <w:sz w:val="16"/>
              </w:rPr>
              <w:t>External Reference</w:t>
            </w:r>
          </w:p>
        </w:tc>
        <w:tc>
          <w:tcPr>
            <w:tcW w:w="5018" w:type="dxa"/>
            <w:shd w:val="clear" w:color="auto" w:fill="FFFFFF"/>
            <w:tcMar>
              <w:top w:w="70" w:type="dxa"/>
              <w:left w:w="90" w:type="dxa"/>
              <w:bottom w:w="70" w:type="dxa"/>
              <w:right w:w="90" w:type="dxa"/>
            </w:tcMar>
            <w:vAlign w:val="center"/>
          </w:tcPr>
          <w:p w14:paraId="21BA2874" w14:textId="77777777" w:rsidR="00F15F3F" w:rsidRDefault="00056EDB">
            <w:pPr>
              <w:pStyle w:val="NCIEBody"/>
              <w:spacing w:after="0" w:line="240" w:lineRule="auto"/>
            </w:pPr>
            <w:r>
              <w:rPr>
                <w:sz w:val="16"/>
              </w:rPr>
              <w:t>run reference, external system's own reference/ticket ID for correlation.</w:t>
            </w:r>
          </w:p>
        </w:tc>
      </w:tr>
      <w:tr w:rsidR="00F15F3F" w14:paraId="3279C9F9" w14:textId="77777777">
        <w:trPr>
          <w:cantSplit/>
        </w:trPr>
        <w:tc>
          <w:tcPr>
            <w:tcW w:w="5018" w:type="dxa"/>
            <w:shd w:val="clear" w:color="auto" w:fill="EDF4EF"/>
            <w:tcMar>
              <w:top w:w="70" w:type="dxa"/>
              <w:left w:w="90" w:type="dxa"/>
              <w:bottom w:w="70" w:type="dxa"/>
              <w:right w:w="90" w:type="dxa"/>
            </w:tcMar>
            <w:vAlign w:val="center"/>
          </w:tcPr>
          <w:p w14:paraId="2F770159" w14:textId="77777777" w:rsidR="00F15F3F" w:rsidRDefault="00056EDB">
            <w:pPr>
              <w:pStyle w:val="NCIEBody"/>
              <w:spacing w:after="0" w:line="240" w:lineRule="auto"/>
            </w:pPr>
            <w:r>
              <w:rPr>
                <w:sz w:val="16"/>
              </w:rPr>
              <w:t>Outcome</w:t>
            </w:r>
          </w:p>
        </w:tc>
        <w:tc>
          <w:tcPr>
            <w:tcW w:w="5018" w:type="dxa"/>
            <w:shd w:val="clear" w:color="auto" w:fill="EDF4EF"/>
            <w:tcMar>
              <w:top w:w="70" w:type="dxa"/>
              <w:left w:w="90" w:type="dxa"/>
              <w:bottom w:w="70" w:type="dxa"/>
              <w:right w:w="90" w:type="dxa"/>
            </w:tcMar>
            <w:vAlign w:val="center"/>
          </w:tcPr>
          <w:p w14:paraId="037B7666" w14:textId="77777777" w:rsidR="00F15F3F" w:rsidRDefault="00056EDB">
            <w:pPr>
              <w:pStyle w:val="NCIEBody"/>
              <w:spacing w:after="0" w:line="240" w:lineRule="auto"/>
            </w:pPr>
            <w:r>
              <w:rPr>
                <w:sz w:val="16"/>
              </w:rPr>
              <w:t>run reference, result (success/failure/unknown), evidence reference if applicable (Ch.17).</w:t>
            </w:r>
          </w:p>
        </w:tc>
      </w:tr>
      <w:tr w:rsidR="00F15F3F" w14:paraId="2A7F8372" w14:textId="77777777">
        <w:trPr>
          <w:cantSplit/>
        </w:trPr>
        <w:tc>
          <w:tcPr>
            <w:tcW w:w="5018" w:type="dxa"/>
            <w:shd w:val="clear" w:color="auto" w:fill="FFFFFF"/>
            <w:tcMar>
              <w:top w:w="70" w:type="dxa"/>
              <w:left w:w="90" w:type="dxa"/>
              <w:bottom w:w="70" w:type="dxa"/>
              <w:right w:w="90" w:type="dxa"/>
            </w:tcMar>
            <w:vAlign w:val="center"/>
          </w:tcPr>
          <w:p w14:paraId="054621AA" w14:textId="77777777" w:rsidR="00F15F3F" w:rsidRDefault="00056EDB">
            <w:pPr>
              <w:pStyle w:val="NCIEBody"/>
              <w:spacing w:after="0" w:line="240" w:lineRule="auto"/>
            </w:pPr>
            <w:r>
              <w:rPr>
                <w:sz w:val="16"/>
              </w:rPr>
              <w:t>Reconciliation State</w:t>
            </w:r>
          </w:p>
        </w:tc>
        <w:tc>
          <w:tcPr>
            <w:tcW w:w="5018" w:type="dxa"/>
            <w:shd w:val="clear" w:color="auto" w:fill="FFFFFF"/>
            <w:tcMar>
              <w:top w:w="70" w:type="dxa"/>
              <w:left w:w="90" w:type="dxa"/>
              <w:bottom w:w="70" w:type="dxa"/>
              <w:right w:w="90" w:type="dxa"/>
            </w:tcMar>
            <w:vAlign w:val="center"/>
          </w:tcPr>
          <w:p w14:paraId="6E861FD1" w14:textId="77777777" w:rsidR="00F15F3F" w:rsidRDefault="00056EDB">
            <w:pPr>
              <w:pStyle w:val="NCIEBody"/>
              <w:spacing w:after="0" w:line="240" w:lineRule="auto"/>
            </w:pPr>
            <w:r>
              <w:rPr>
                <w:sz w:val="16"/>
              </w:rPr>
              <w:t>run reference, reconciliation status, reconciled-by actor/process, timestamp.</w:t>
            </w:r>
          </w:p>
        </w:tc>
      </w:tr>
    </w:tbl>
    <w:p w14:paraId="78E28341" w14:textId="77777777" w:rsidR="00F15F3F" w:rsidRDefault="00F15F3F"/>
    <w:p w14:paraId="24D24276" w14:textId="77777777" w:rsidR="00F15F3F" w:rsidRDefault="00056EDB">
      <w:pPr>
        <w:pStyle w:val="Heading2"/>
      </w:pPr>
      <w:bookmarkStart w:id="256" w:name="_Toc239226398"/>
      <w:r>
        <w:t>23.4 State Machine</w:t>
      </w:r>
      <w:bookmarkEnd w:id="256"/>
    </w:p>
    <w:p w14:paraId="314C676F" w14:textId="77777777" w:rsidR="00F15F3F" w:rsidRDefault="00056EDB">
      <w:pPr>
        <w:pStyle w:val="NCIEFigureCaption"/>
      </w:pPr>
      <w:r>
        <w:t>Figure 15. Workflow state machine from request to verified outcome.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5: process flow"/>
      </w:tblPr>
      <w:tblGrid>
        <w:gridCol w:w="5018"/>
        <w:gridCol w:w="5018"/>
      </w:tblGrid>
      <w:tr w:rsidR="00F15F3F" w14:paraId="19762755" w14:textId="77777777">
        <w:trPr>
          <w:cantSplit/>
        </w:trPr>
        <w:tc>
          <w:tcPr>
            <w:tcW w:w="5018" w:type="dxa"/>
            <w:shd w:val="clear" w:color="auto" w:fill="D89D26"/>
            <w:tcMar>
              <w:top w:w="70" w:type="dxa"/>
              <w:left w:w="90" w:type="dxa"/>
              <w:bottom w:w="70" w:type="dxa"/>
              <w:right w:w="90" w:type="dxa"/>
            </w:tcMar>
            <w:vAlign w:val="center"/>
          </w:tcPr>
          <w:p w14:paraId="5B28DA80"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9533DC9" w14:textId="77777777" w:rsidR="00F15F3F" w:rsidRDefault="00056EDB">
            <w:pPr>
              <w:pStyle w:val="NCIEBody"/>
              <w:spacing w:after="0" w:line="240" w:lineRule="auto"/>
            </w:pPr>
            <w:r>
              <w:rPr>
                <w:color w:val="FFFFFF"/>
                <w:sz w:val="16"/>
              </w:rPr>
              <w:t>Workflow Instance Requested (human, room-suggested per Ch.21, or scheduled)</w:t>
            </w:r>
          </w:p>
        </w:tc>
      </w:tr>
      <w:tr w:rsidR="00F15F3F" w14:paraId="0BCCC0A1" w14:textId="77777777">
        <w:trPr>
          <w:cantSplit/>
        </w:trPr>
        <w:tc>
          <w:tcPr>
            <w:tcW w:w="10036" w:type="dxa"/>
            <w:gridSpan w:val="2"/>
            <w:shd w:val="clear" w:color="auto" w:fill="EDF4EF"/>
            <w:tcMar>
              <w:top w:w="15" w:type="dxa"/>
              <w:left w:w="20" w:type="dxa"/>
              <w:bottom w:w="15" w:type="dxa"/>
              <w:right w:w="20" w:type="dxa"/>
            </w:tcMar>
            <w:vAlign w:val="center"/>
          </w:tcPr>
          <w:p w14:paraId="64CF9D27" w14:textId="77777777" w:rsidR="00F15F3F" w:rsidRDefault="00056EDB">
            <w:pPr>
              <w:pStyle w:val="NCIEBody"/>
              <w:spacing w:after="0" w:line="240" w:lineRule="auto"/>
              <w:jc w:val="center"/>
            </w:pPr>
            <w:r>
              <w:rPr>
                <w:b/>
                <w:color w:val="D89D26"/>
                <w:sz w:val="13"/>
              </w:rPr>
              <w:t>▼</w:t>
            </w:r>
          </w:p>
        </w:tc>
      </w:tr>
      <w:tr w:rsidR="00F15F3F" w14:paraId="3547F1D9" w14:textId="77777777">
        <w:trPr>
          <w:cantSplit/>
        </w:trPr>
        <w:tc>
          <w:tcPr>
            <w:tcW w:w="5018" w:type="dxa"/>
            <w:shd w:val="clear" w:color="auto" w:fill="D89D26"/>
            <w:tcMar>
              <w:top w:w="70" w:type="dxa"/>
              <w:left w:w="90" w:type="dxa"/>
              <w:bottom w:w="70" w:type="dxa"/>
              <w:right w:w="90" w:type="dxa"/>
            </w:tcMar>
            <w:vAlign w:val="center"/>
          </w:tcPr>
          <w:p w14:paraId="4906A3B3"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EC2E13F" w14:textId="77777777" w:rsidR="00F15F3F" w:rsidRDefault="00056EDB">
            <w:pPr>
              <w:pStyle w:val="NCIEBody"/>
              <w:spacing w:after="0" w:line="240" w:lineRule="auto"/>
            </w:pPr>
            <w:r>
              <w:rPr>
                <w:color w:val="FFFFFF"/>
                <w:sz w:val="16"/>
              </w:rPr>
              <w:t>Approval recorded by a distinct authorizing actor where required</w:t>
            </w:r>
          </w:p>
        </w:tc>
      </w:tr>
      <w:tr w:rsidR="00F15F3F" w14:paraId="768C27D6" w14:textId="77777777">
        <w:trPr>
          <w:cantSplit/>
        </w:trPr>
        <w:tc>
          <w:tcPr>
            <w:tcW w:w="10036" w:type="dxa"/>
            <w:gridSpan w:val="2"/>
            <w:shd w:val="clear" w:color="auto" w:fill="EDF4EF"/>
            <w:tcMar>
              <w:top w:w="15" w:type="dxa"/>
              <w:left w:w="20" w:type="dxa"/>
              <w:bottom w:w="15" w:type="dxa"/>
              <w:right w:w="20" w:type="dxa"/>
            </w:tcMar>
            <w:vAlign w:val="center"/>
          </w:tcPr>
          <w:p w14:paraId="2415E202" w14:textId="77777777" w:rsidR="00F15F3F" w:rsidRDefault="00056EDB">
            <w:pPr>
              <w:pStyle w:val="NCIEBody"/>
              <w:spacing w:after="0" w:line="240" w:lineRule="auto"/>
              <w:jc w:val="center"/>
            </w:pPr>
            <w:r>
              <w:rPr>
                <w:b/>
                <w:color w:val="D89D26"/>
                <w:sz w:val="13"/>
              </w:rPr>
              <w:t>▼</w:t>
            </w:r>
          </w:p>
        </w:tc>
      </w:tr>
      <w:tr w:rsidR="00F15F3F" w14:paraId="7C7F6397" w14:textId="77777777">
        <w:trPr>
          <w:cantSplit/>
        </w:trPr>
        <w:tc>
          <w:tcPr>
            <w:tcW w:w="5018" w:type="dxa"/>
            <w:shd w:val="clear" w:color="auto" w:fill="D89D26"/>
            <w:tcMar>
              <w:top w:w="70" w:type="dxa"/>
              <w:left w:w="90" w:type="dxa"/>
              <w:bottom w:w="70" w:type="dxa"/>
              <w:right w:w="90" w:type="dxa"/>
            </w:tcMar>
            <w:vAlign w:val="center"/>
          </w:tcPr>
          <w:p w14:paraId="79E13706"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008CBCD" w14:textId="77777777" w:rsidR="00F15F3F" w:rsidRDefault="00056EDB">
            <w:pPr>
              <w:pStyle w:val="NCIEBody"/>
              <w:spacing w:after="0" w:line="240" w:lineRule="auto"/>
            </w:pPr>
            <w:r>
              <w:rPr>
                <w:color w:val="FFFFFF"/>
                <w:sz w:val="16"/>
              </w:rPr>
              <w:t>Automation/RPA Run executed with idempotency key</w:t>
            </w:r>
          </w:p>
        </w:tc>
      </w:tr>
      <w:tr w:rsidR="00F15F3F" w14:paraId="6AA06228" w14:textId="77777777">
        <w:trPr>
          <w:cantSplit/>
        </w:trPr>
        <w:tc>
          <w:tcPr>
            <w:tcW w:w="10036" w:type="dxa"/>
            <w:gridSpan w:val="2"/>
            <w:shd w:val="clear" w:color="auto" w:fill="EDF4EF"/>
            <w:tcMar>
              <w:top w:w="15" w:type="dxa"/>
              <w:left w:w="20" w:type="dxa"/>
              <w:bottom w:w="15" w:type="dxa"/>
              <w:right w:w="20" w:type="dxa"/>
            </w:tcMar>
            <w:vAlign w:val="center"/>
          </w:tcPr>
          <w:p w14:paraId="3E1C9C2E" w14:textId="77777777" w:rsidR="00F15F3F" w:rsidRDefault="00056EDB">
            <w:pPr>
              <w:pStyle w:val="NCIEBody"/>
              <w:spacing w:after="0" w:line="240" w:lineRule="auto"/>
              <w:jc w:val="center"/>
            </w:pPr>
            <w:r>
              <w:rPr>
                <w:b/>
                <w:color w:val="D89D26"/>
                <w:sz w:val="13"/>
              </w:rPr>
              <w:t>▼</w:t>
            </w:r>
          </w:p>
        </w:tc>
      </w:tr>
      <w:tr w:rsidR="00F15F3F" w14:paraId="3B6161A5" w14:textId="77777777">
        <w:trPr>
          <w:cantSplit/>
        </w:trPr>
        <w:tc>
          <w:tcPr>
            <w:tcW w:w="5018" w:type="dxa"/>
            <w:shd w:val="clear" w:color="auto" w:fill="D89D26"/>
            <w:tcMar>
              <w:top w:w="70" w:type="dxa"/>
              <w:left w:w="90" w:type="dxa"/>
              <w:bottom w:w="70" w:type="dxa"/>
              <w:right w:w="90" w:type="dxa"/>
            </w:tcMar>
            <w:vAlign w:val="center"/>
          </w:tcPr>
          <w:p w14:paraId="25E28362"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DD6FAD3" w14:textId="77777777" w:rsidR="00F15F3F" w:rsidRDefault="00056EDB">
            <w:pPr>
              <w:pStyle w:val="NCIEBody"/>
              <w:spacing w:after="0" w:line="240" w:lineRule="auto"/>
            </w:pPr>
            <w:r>
              <w:rPr>
                <w:color w:val="FFFFFF"/>
                <w:sz w:val="16"/>
              </w:rPr>
              <w:t>Outcome recorded (success/failure/unknown)</w:t>
            </w:r>
          </w:p>
        </w:tc>
      </w:tr>
      <w:tr w:rsidR="00F15F3F" w14:paraId="6E36E004" w14:textId="77777777">
        <w:trPr>
          <w:cantSplit/>
        </w:trPr>
        <w:tc>
          <w:tcPr>
            <w:tcW w:w="10036" w:type="dxa"/>
            <w:gridSpan w:val="2"/>
            <w:shd w:val="clear" w:color="auto" w:fill="EDF4EF"/>
            <w:tcMar>
              <w:top w:w="15" w:type="dxa"/>
              <w:left w:w="20" w:type="dxa"/>
              <w:bottom w:w="15" w:type="dxa"/>
              <w:right w:w="20" w:type="dxa"/>
            </w:tcMar>
            <w:vAlign w:val="center"/>
          </w:tcPr>
          <w:p w14:paraId="21EBCD7C" w14:textId="77777777" w:rsidR="00F15F3F" w:rsidRDefault="00056EDB">
            <w:pPr>
              <w:pStyle w:val="NCIEBody"/>
              <w:spacing w:after="0" w:line="240" w:lineRule="auto"/>
              <w:jc w:val="center"/>
            </w:pPr>
            <w:r>
              <w:rPr>
                <w:b/>
                <w:color w:val="D89D26"/>
                <w:sz w:val="13"/>
              </w:rPr>
              <w:lastRenderedPageBreak/>
              <w:t>▼</w:t>
            </w:r>
          </w:p>
        </w:tc>
      </w:tr>
      <w:tr w:rsidR="00F15F3F" w14:paraId="4C38159D" w14:textId="77777777">
        <w:trPr>
          <w:cantSplit/>
        </w:trPr>
        <w:tc>
          <w:tcPr>
            <w:tcW w:w="5018" w:type="dxa"/>
            <w:shd w:val="clear" w:color="auto" w:fill="D89D26"/>
            <w:tcMar>
              <w:top w:w="70" w:type="dxa"/>
              <w:left w:w="90" w:type="dxa"/>
              <w:bottom w:w="70" w:type="dxa"/>
              <w:right w:w="90" w:type="dxa"/>
            </w:tcMar>
            <w:vAlign w:val="center"/>
          </w:tcPr>
          <w:p w14:paraId="4A3CEEB7" w14:textId="77777777" w:rsidR="00F15F3F" w:rsidRDefault="00056ED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E9EC6A9" w14:textId="77777777" w:rsidR="00F15F3F" w:rsidRDefault="00056EDB">
            <w:pPr>
              <w:pStyle w:val="NCIEBody"/>
              <w:spacing w:after="0" w:line="240" w:lineRule="auto"/>
            </w:pPr>
            <w:r>
              <w:rPr>
                <w:color w:val="FFFFFF"/>
                <w:sz w:val="16"/>
              </w:rPr>
              <w:t>If Unknown, Reconciliation State entered rather than automatic retry</w:t>
            </w:r>
          </w:p>
        </w:tc>
      </w:tr>
      <w:tr w:rsidR="00F15F3F" w14:paraId="4920352F" w14:textId="77777777">
        <w:trPr>
          <w:cantSplit/>
        </w:trPr>
        <w:tc>
          <w:tcPr>
            <w:tcW w:w="10036" w:type="dxa"/>
            <w:gridSpan w:val="2"/>
            <w:shd w:val="clear" w:color="auto" w:fill="EDF4EF"/>
            <w:tcMar>
              <w:top w:w="15" w:type="dxa"/>
              <w:left w:w="20" w:type="dxa"/>
              <w:bottom w:w="15" w:type="dxa"/>
              <w:right w:w="20" w:type="dxa"/>
            </w:tcMar>
            <w:vAlign w:val="center"/>
          </w:tcPr>
          <w:p w14:paraId="1EA2082C" w14:textId="77777777" w:rsidR="00F15F3F" w:rsidRDefault="00056EDB">
            <w:pPr>
              <w:pStyle w:val="NCIEBody"/>
              <w:spacing w:after="0" w:line="240" w:lineRule="auto"/>
              <w:jc w:val="center"/>
            </w:pPr>
            <w:r>
              <w:rPr>
                <w:b/>
                <w:color w:val="D89D26"/>
                <w:sz w:val="13"/>
              </w:rPr>
              <w:t>▼</w:t>
            </w:r>
          </w:p>
        </w:tc>
      </w:tr>
      <w:tr w:rsidR="00F15F3F" w14:paraId="2A1FA192" w14:textId="77777777">
        <w:trPr>
          <w:cantSplit/>
        </w:trPr>
        <w:tc>
          <w:tcPr>
            <w:tcW w:w="5018" w:type="dxa"/>
            <w:shd w:val="clear" w:color="auto" w:fill="D89D26"/>
            <w:tcMar>
              <w:top w:w="70" w:type="dxa"/>
              <w:left w:w="90" w:type="dxa"/>
              <w:bottom w:w="70" w:type="dxa"/>
              <w:right w:w="90" w:type="dxa"/>
            </w:tcMar>
            <w:vAlign w:val="center"/>
          </w:tcPr>
          <w:p w14:paraId="73A52490" w14:textId="77777777" w:rsidR="00F15F3F" w:rsidRDefault="00056ED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1789602" w14:textId="77777777" w:rsidR="00F15F3F" w:rsidRDefault="00056EDB">
            <w:pPr>
              <w:pStyle w:val="NCIEBody"/>
              <w:spacing w:after="0" w:line="240" w:lineRule="auto"/>
            </w:pPr>
            <w:r>
              <w:rPr>
                <w:color w:val="FFFFFF"/>
                <w:sz w:val="16"/>
              </w:rPr>
              <w:t>Workflow Instance reaches Verified only once Outcome is confirmed</w:t>
            </w:r>
          </w:p>
        </w:tc>
      </w:tr>
    </w:tbl>
    <w:p w14:paraId="1A862586" w14:textId="77777777" w:rsidR="00F15F3F" w:rsidRDefault="00056EDB">
      <w:pPr>
        <w:pStyle w:val="Heading2"/>
      </w:pPr>
      <w:bookmarkStart w:id="257" w:name="_Toc239226399"/>
      <w:r>
        <w:t>23.5 Room-Originated Workflows</w:t>
      </w:r>
      <w:bookmarkEnd w:id="257"/>
    </w:p>
    <w:p w14:paraId="275A4419" w14:textId="77777777" w:rsidR="00F15F3F" w:rsidRDefault="00056EDB">
      <w:pPr>
        <w:pStyle w:val="NCIEBody"/>
      </w:pPr>
      <w:r>
        <w:t>A Workflow Instance originated by a Collaborative Room (Ch.21 of this document) retains its originating Room/Thread reference for provenance, and its Waiting Dependency may be observed by that Room in Evidence-Watch Participation Mode without granting the Room any execution authority — the AI-suggested-is-not-execution-authority principle is enforced by requiring a distinct Approval actor, never by the room-suggestion alone (NCIE-002 Ch.20 §20.11, Ch.21 §21.4).</w:t>
      </w:r>
    </w:p>
    <w:p w14:paraId="4CF33252" w14:textId="77777777" w:rsidR="00F15F3F" w:rsidRDefault="00056EDB">
      <w:pPr>
        <w:pStyle w:val="Heading2"/>
      </w:pPr>
      <w:bookmarkStart w:id="258" w:name="_Toc239226400"/>
      <w:r>
        <w:t>23.6 Idempotency and Correlation</w:t>
      </w:r>
      <w:bookmarkEnd w:id="258"/>
    </w:p>
    <w:p w14:paraId="28DE5952" w14:textId="77777777" w:rsidR="00F15F3F" w:rsidRDefault="00056EDB">
      <w:pPr>
        <w:pStyle w:val="NCIEBody"/>
      </w:pPr>
      <w:r>
        <w:t>Every Automation/RPA Run carries an idempotency key so a duplicated trigger (e.g. a re-delivered event, Ch.28) cannot cause the same external action to execute twice. External Reference correlates NCIE's Run with the external system's own ticket/reference for reconciliation.</w:t>
      </w:r>
    </w:p>
    <w:p w14:paraId="751556FB" w14:textId="77777777" w:rsidR="00F15F3F" w:rsidRDefault="00056EDB">
      <w:pPr>
        <w:pStyle w:val="Heading2"/>
      </w:pPr>
      <w:bookmarkStart w:id="259" w:name="_Toc239226401"/>
      <w:r>
        <w:t>23.7 Failure / Exception Semantics</w:t>
      </w:r>
      <w:bookmarkEnd w:id="259"/>
    </w:p>
    <w:p w14:paraId="4EB6E43A" w14:textId="77777777" w:rsidR="00F15F3F" w:rsidRDefault="00056EDB">
      <w:pPr>
        <w:pStyle w:val="NCIEBody"/>
      </w:pPr>
      <w:r>
        <w:t>A provider outage mid-Run leaves the Workflow Instance in a persisted Waiting Dependency or Reconciling state that survives a platform restart (NCIE-002 Ch.28) — it is never lost or silently marked Failed without an attempted reconciliation first.</w:t>
      </w:r>
    </w:p>
    <w:p w14:paraId="595E6773" w14:textId="77777777" w:rsidR="00F15F3F" w:rsidRDefault="00056EDB">
      <w:pPr>
        <w:pStyle w:val="Heading2"/>
      </w:pPr>
      <w:bookmarkStart w:id="260" w:name="_Toc239226402"/>
      <w:r>
        <w:t>NCIE-002 Architecture Dependency &amp; Traceability</w:t>
      </w:r>
      <w:bookmarkEnd w:id="260"/>
    </w:p>
    <w:p w14:paraId="15B39393" w14:textId="77777777" w:rsidR="00F15F3F" w:rsidRDefault="00056EDB">
      <w:pPr>
        <w:pStyle w:val="NCIEBody"/>
      </w:pPr>
      <w:r>
        <w:t xml:space="preserve">Directly implements NCIE-002 Ch.21 in </w:t>
      </w:r>
      <w:proofErr w:type="gramStart"/>
      <w:r>
        <w:t>full, and</w:t>
      </w:r>
      <w:proofErr w:type="gramEnd"/>
      <w:r>
        <w:t xml:space="preserve"> depends on Ch.21 of this document (Room-to-Workflow linkage) and Ch.26 (approval separation of duties).</w:t>
      </w:r>
    </w:p>
    <w:p w14:paraId="25313E5A" w14:textId="77777777" w:rsidR="00F15F3F" w:rsidRDefault="00056EDB">
      <w:pPr>
        <w:pStyle w:val="Heading2"/>
      </w:pPr>
      <w:bookmarkStart w:id="261" w:name="_Toc239226403"/>
      <w:r>
        <w:t>Human Review Focus</w:t>
      </w:r>
      <w:bookmarkEnd w:id="261"/>
    </w:p>
    <w:p w14:paraId="6D31D544"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workflows are high-consequence and require mandatory Approval before Automation/RPA Run execution.</w:t>
      </w:r>
    </w:p>
    <w:p w14:paraId="2BCF71FD"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approval matrices per workflow category.</w:t>
      </w:r>
    </w:p>
    <w:p w14:paraId="5054BA1F"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which external systems require RPA versus API integration today.</w:t>
      </w:r>
    </w:p>
    <w:p w14:paraId="5D750E7A" w14:textId="77777777" w:rsidR="00F15F3F" w:rsidRDefault="00056EDB">
      <w:pPr>
        <w:pStyle w:val="Heading2"/>
      </w:pPr>
      <w:bookmarkStart w:id="262" w:name="_Toc239226404"/>
      <w:r>
        <w:t>23.8 Acceptance Criteria</w:t>
      </w:r>
      <w:bookmarkEnd w:id="262"/>
    </w:p>
    <w:p w14:paraId="6EB948A4" w14:textId="77777777" w:rsidR="00F15F3F" w:rsidRDefault="00056EDB">
      <w:pPr>
        <w:pStyle w:val="ListBullet"/>
      </w:pPr>
      <w:r>
        <w:t>A Workflow Instance is demonstrably blocked from reaching Executed without a recorded Approval where one is required.</w:t>
      </w:r>
    </w:p>
    <w:p w14:paraId="5524B21D" w14:textId="77777777" w:rsidR="00F15F3F" w:rsidRDefault="00056EDB">
      <w:pPr>
        <w:pStyle w:val="ListBullet"/>
      </w:pPr>
      <w:r>
        <w:t>A simulated duplicate trigger is demonstrably prevented from producing a duplicate Automation/RPA Run via the idempotency key.</w:t>
      </w:r>
    </w:p>
    <w:p w14:paraId="7BD1EA28" w14:textId="77777777" w:rsidR="00F15F3F" w:rsidRDefault="00056EDB">
      <w:pPr>
        <w:pStyle w:val="NCIEChapterLabel"/>
      </w:pPr>
      <w:r>
        <w:lastRenderedPageBreak/>
        <w:t>NCIE-003 — Chapter 24 Expansion</w:t>
      </w:r>
    </w:p>
    <w:p w14:paraId="3F1108C0" w14:textId="77777777" w:rsidR="00F15F3F" w:rsidRDefault="00056EDB">
      <w:pPr>
        <w:pStyle w:val="Heading1"/>
        <w:pBdr>
          <w:bottom w:val="single" w:sz="14" w:space="5" w:color="D89D26"/>
        </w:pBdr>
      </w:pPr>
      <w:bookmarkStart w:id="263" w:name="_Toc239226405"/>
      <w:r>
        <w:t>Rules, Configuration &amp; Calculation Data Model</w:t>
      </w:r>
      <w:bookmarkEnd w:id="263"/>
    </w:p>
    <w:p w14:paraId="0B899049" w14:textId="77777777" w:rsidR="00F15F3F" w:rsidRDefault="00056EDB">
      <w:pPr>
        <w:pStyle w:val="NCIEBody"/>
      </w:pPr>
      <w:r>
        <w:rPr>
          <w:i/>
          <w:color w:val="234F29"/>
        </w:rPr>
        <w:t>Defines governed rules and configurable parameters used by deterministic NCIE calculations and thresholds.</w:t>
      </w:r>
    </w:p>
    <w:p w14:paraId="3770EE87" w14:textId="77777777" w:rsidR="00F15F3F" w:rsidRDefault="00056EDB">
      <w:pPr>
        <w:pStyle w:val="NCIEStatusBlock"/>
        <w:pBdr>
          <w:left w:val="single" w:sz="18" w:space="8" w:color="D89D26"/>
        </w:pBdr>
        <w:shd w:val="clear" w:color="auto" w:fill="EDF4EF"/>
      </w:pPr>
      <w:r>
        <w:t>Status: IN DEVELOPMENT — FOR HUMAN REVIEW.</w:t>
      </w:r>
    </w:p>
    <w:p w14:paraId="027B78C1" w14:textId="77777777" w:rsidR="00F15F3F" w:rsidRDefault="00056EDB">
      <w:pPr>
        <w:pStyle w:val="Heading2"/>
      </w:pPr>
      <w:bookmarkStart w:id="264" w:name="_Toc239226406"/>
      <w:r>
        <w:t>24.1 Purpose</w:t>
      </w:r>
      <w:bookmarkEnd w:id="264"/>
    </w:p>
    <w:p w14:paraId="55D43112" w14:textId="77777777" w:rsidR="00F15F3F" w:rsidRDefault="00056EDB">
      <w:pPr>
        <w:pStyle w:val="NCIEBody"/>
      </w:pPr>
      <w:r>
        <w:t>Defines governed rules and configurable parameters used by deterministic NCIE calculations and thresholds, implementing NCIE-002 Ch.22. This chapter is the single authoritative definition referenced — not redefined — by Chapters 7, 12, 14 and 18.</w:t>
      </w:r>
    </w:p>
    <w:p w14:paraId="486B58C8" w14:textId="77777777" w:rsidR="00F15F3F" w:rsidRDefault="00056EDB">
      <w:pPr>
        <w:pStyle w:val="Heading2"/>
      </w:pPr>
      <w:bookmarkStart w:id="265" w:name="_Toc239226407"/>
      <w:r>
        <w:t>24.2 Semantic Definition — Mandatory Principle</w:t>
      </w:r>
      <w:bookmarkEnd w:id="265"/>
    </w:p>
    <w:p w14:paraId="5939C7F2" w14:textId="77777777" w:rsidR="00F15F3F" w:rsidRDefault="00056EDB">
      <w:pPr>
        <w:pStyle w:val="NCIEBody"/>
      </w:pPr>
      <w:r>
        <w:t>Rates and limits belong in versioned Rules, never in UI constants or application code. This applies without exception to the international incoming traffic surcharge (currently USD 0.19), the Ghana Card registration limit (currently 10) and the foreign-passport registration limit (currently 3): each is a Parameter value inside a governed Rule Version, not a literal anywhere else in the system.</w:t>
      </w:r>
    </w:p>
    <w:p w14:paraId="18B88035" w14:textId="77777777" w:rsidR="00F15F3F" w:rsidRDefault="00056EDB">
      <w:pPr>
        <w:pStyle w:val="Heading2"/>
      </w:pPr>
      <w:bookmarkStart w:id="266" w:name="_Toc239226408"/>
      <w:r>
        <w:t>24.3 Principal Entities</w:t>
      </w:r>
      <w:bookmarkEnd w:id="266"/>
    </w:p>
    <w:p w14:paraId="791B3D4E" w14:textId="77777777" w:rsidR="00F15F3F" w:rsidRDefault="00056EDB">
      <w:pPr>
        <w:pStyle w:val="NCIEFigureCaption"/>
      </w:pPr>
      <w:r>
        <w:t>Table 25. Rules, Configuration &amp; Calculation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5018"/>
        <w:gridCol w:w="5018"/>
      </w:tblGrid>
      <w:tr w:rsidR="00F15F3F" w14:paraId="2C548D81" w14:textId="77777777">
        <w:trPr>
          <w:tblHeader/>
        </w:trPr>
        <w:tc>
          <w:tcPr>
            <w:tcW w:w="5018" w:type="dxa"/>
            <w:shd w:val="clear" w:color="auto" w:fill="071A14"/>
            <w:tcMar>
              <w:top w:w="70" w:type="dxa"/>
              <w:left w:w="90" w:type="dxa"/>
              <w:bottom w:w="70" w:type="dxa"/>
              <w:right w:w="90" w:type="dxa"/>
            </w:tcMar>
            <w:vAlign w:val="center"/>
          </w:tcPr>
          <w:p w14:paraId="250BC130"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4EFF1EFC" w14:textId="77777777" w:rsidR="00F15F3F" w:rsidRDefault="00056EDB">
            <w:pPr>
              <w:pStyle w:val="NCIEBody"/>
              <w:spacing w:after="0" w:line="240" w:lineRule="auto"/>
              <w:jc w:val="center"/>
            </w:pPr>
            <w:r>
              <w:rPr>
                <w:b/>
                <w:color w:val="FFFFFF"/>
                <w:sz w:val="15"/>
              </w:rPr>
              <w:t>Attributes / Attribute Classes</w:t>
            </w:r>
          </w:p>
        </w:tc>
      </w:tr>
      <w:tr w:rsidR="00F15F3F" w14:paraId="66506FE8" w14:textId="77777777">
        <w:trPr>
          <w:cantSplit/>
        </w:trPr>
        <w:tc>
          <w:tcPr>
            <w:tcW w:w="5018" w:type="dxa"/>
            <w:shd w:val="clear" w:color="auto" w:fill="FFFFFF"/>
            <w:tcMar>
              <w:top w:w="70" w:type="dxa"/>
              <w:left w:w="90" w:type="dxa"/>
              <w:bottom w:w="70" w:type="dxa"/>
              <w:right w:w="90" w:type="dxa"/>
            </w:tcMar>
            <w:vAlign w:val="center"/>
          </w:tcPr>
          <w:p w14:paraId="42C54D2E" w14:textId="77777777" w:rsidR="00F15F3F" w:rsidRDefault="00056EDB">
            <w:pPr>
              <w:pStyle w:val="NCIEBody"/>
              <w:spacing w:after="0" w:line="240" w:lineRule="auto"/>
            </w:pPr>
            <w:r>
              <w:rPr>
                <w:sz w:val="16"/>
              </w:rPr>
              <w:t>Rule</w:t>
            </w:r>
          </w:p>
        </w:tc>
        <w:tc>
          <w:tcPr>
            <w:tcW w:w="5018" w:type="dxa"/>
            <w:shd w:val="clear" w:color="auto" w:fill="FFFFFF"/>
            <w:tcMar>
              <w:top w:w="70" w:type="dxa"/>
              <w:left w:w="90" w:type="dxa"/>
              <w:bottom w:w="70" w:type="dxa"/>
              <w:right w:w="90" w:type="dxa"/>
            </w:tcMar>
            <w:vAlign w:val="center"/>
          </w:tcPr>
          <w:p w14:paraId="262EA3D9" w14:textId="77777777" w:rsidR="00F15F3F" w:rsidRDefault="00056EDB">
            <w:pPr>
              <w:pStyle w:val="NCIEBody"/>
              <w:spacing w:after="0" w:line="240" w:lineRule="auto"/>
            </w:pPr>
            <w:r>
              <w:rPr>
                <w:sz w:val="16"/>
              </w:rPr>
              <w:t>canonical ID, rule key (e.g. international-surcharge, sim-limit-ghana-card, sim-limit-passport, kpi-threshold-*, rews-alert-rule-*), domain.</w:t>
            </w:r>
          </w:p>
        </w:tc>
      </w:tr>
      <w:tr w:rsidR="00F15F3F" w14:paraId="3934A1C4" w14:textId="77777777">
        <w:trPr>
          <w:cantSplit/>
        </w:trPr>
        <w:tc>
          <w:tcPr>
            <w:tcW w:w="5018" w:type="dxa"/>
            <w:shd w:val="clear" w:color="auto" w:fill="EDF4EF"/>
            <w:tcMar>
              <w:top w:w="70" w:type="dxa"/>
              <w:left w:w="90" w:type="dxa"/>
              <w:bottom w:w="70" w:type="dxa"/>
              <w:right w:w="90" w:type="dxa"/>
            </w:tcMar>
            <w:vAlign w:val="center"/>
          </w:tcPr>
          <w:p w14:paraId="36E1FA56" w14:textId="77777777" w:rsidR="00F15F3F" w:rsidRDefault="00056EDB">
            <w:pPr>
              <w:pStyle w:val="NCIEBody"/>
              <w:spacing w:after="0" w:line="240" w:lineRule="auto"/>
            </w:pPr>
            <w:r>
              <w:rPr>
                <w:sz w:val="16"/>
              </w:rPr>
              <w:t>Rule Version</w:t>
            </w:r>
          </w:p>
        </w:tc>
        <w:tc>
          <w:tcPr>
            <w:tcW w:w="5018" w:type="dxa"/>
            <w:shd w:val="clear" w:color="auto" w:fill="EDF4EF"/>
            <w:tcMar>
              <w:top w:w="70" w:type="dxa"/>
              <w:left w:w="90" w:type="dxa"/>
              <w:bottom w:w="70" w:type="dxa"/>
              <w:right w:w="90" w:type="dxa"/>
            </w:tcMar>
            <w:vAlign w:val="center"/>
          </w:tcPr>
          <w:p w14:paraId="164D9408" w14:textId="77777777" w:rsidR="00F15F3F" w:rsidRDefault="00056EDB">
            <w:pPr>
              <w:pStyle w:val="NCIEBody"/>
              <w:spacing w:after="0" w:line="240" w:lineRule="auto"/>
            </w:pPr>
            <w:r>
              <w:rPr>
                <w:sz w:val="16"/>
              </w:rPr>
              <w:t>rule reference, value/Parameter set, effective-from/effective-to (Ch.5), approval state.</w:t>
            </w:r>
          </w:p>
        </w:tc>
      </w:tr>
      <w:tr w:rsidR="00F15F3F" w14:paraId="24CF1833" w14:textId="77777777">
        <w:trPr>
          <w:cantSplit/>
        </w:trPr>
        <w:tc>
          <w:tcPr>
            <w:tcW w:w="5018" w:type="dxa"/>
            <w:shd w:val="clear" w:color="auto" w:fill="FFFFFF"/>
            <w:tcMar>
              <w:top w:w="70" w:type="dxa"/>
              <w:left w:w="90" w:type="dxa"/>
              <w:bottom w:w="70" w:type="dxa"/>
              <w:right w:w="90" w:type="dxa"/>
            </w:tcMar>
            <w:vAlign w:val="center"/>
          </w:tcPr>
          <w:p w14:paraId="332EB226" w14:textId="77777777" w:rsidR="00F15F3F" w:rsidRDefault="00056EDB">
            <w:pPr>
              <w:pStyle w:val="NCIEBody"/>
              <w:spacing w:after="0" w:line="240" w:lineRule="auto"/>
            </w:pPr>
            <w:r>
              <w:rPr>
                <w:sz w:val="16"/>
              </w:rPr>
              <w:t>Parameter</w:t>
            </w:r>
          </w:p>
        </w:tc>
        <w:tc>
          <w:tcPr>
            <w:tcW w:w="5018" w:type="dxa"/>
            <w:shd w:val="clear" w:color="auto" w:fill="FFFFFF"/>
            <w:tcMar>
              <w:top w:w="70" w:type="dxa"/>
              <w:left w:w="90" w:type="dxa"/>
              <w:bottom w:w="70" w:type="dxa"/>
              <w:right w:w="90" w:type="dxa"/>
            </w:tcMar>
            <w:vAlign w:val="center"/>
          </w:tcPr>
          <w:p w14:paraId="21751C65" w14:textId="77777777" w:rsidR="00F15F3F" w:rsidRDefault="00056EDB">
            <w:pPr>
              <w:pStyle w:val="NCIEBody"/>
              <w:spacing w:after="0" w:line="240" w:lineRule="auto"/>
            </w:pPr>
            <w:r>
              <w:rPr>
                <w:sz w:val="16"/>
              </w:rPr>
              <w:t>rule version reference, name, value, unit/currency.</w:t>
            </w:r>
          </w:p>
        </w:tc>
      </w:tr>
      <w:tr w:rsidR="00F15F3F" w14:paraId="5EFEFA0D" w14:textId="77777777">
        <w:trPr>
          <w:cantSplit/>
        </w:trPr>
        <w:tc>
          <w:tcPr>
            <w:tcW w:w="5018" w:type="dxa"/>
            <w:shd w:val="clear" w:color="auto" w:fill="EDF4EF"/>
            <w:tcMar>
              <w:top w:w="70" w:type="dxa"/>
              <w:left w:w="90" w:type="dxa"/>
              <w:bottom w:w="70" w:type="dxa"/>
              <w:right w:w="90" w:type="dxa"/>
            </w:tcMar>
            <w:vAlign w:val="center"/>
          </w:tcPr>
          <w:p w14:paraId="37E01746" w14:textId="77777777" w:rsidR="00F15F3F" w:rsidRDefault="00056EDB">
            <w:pPr>
              <w:pStyle w:val="NCIEBody"/>
              <w:spacing w:after="0" w:line="240" w:lineRule="auto"/>
            </w:pPr>
            <w:r>
              <w:rPr>
                <w:sz w:val="16"/>
              </w:rPr>
              <w:t>Effective Period</w:t>
            </w:r>
          </w:p>
        </w:tc>
        <w:tc>
          <w:tcPr>
            <w:tcW w:w="5018" w:type="dxa"/>
            <w:shd w:val="clear" w:color="auto" w:fill="EDF4EF"/>
            <w:tcMar>
              <w:top w:w="70" w:type="dxa"/>
              <w:left w:w="90" w:type="dxa"/>
              <w:bottom w:w="70" w:type="dxa"/>
              <w:right w:w="90" w:type="dxa"/>
            </w:tcMar>
            <w:vAlign w:val="center"/>
          </w:tcPr>
          <w:p w14:paraId="2AE99B7E" w14:textId="77777777" w:rsidR="00F15F3F" w:rsidRDefault="00056EDB">
            <w:pPr>
              <w:pStyle w:val="NCIEBody"/>
              <w:spacing w:after="0" w:line="240" w:lineRule="auto"/>
            </w:pPr>
            <w:r>
              <w:rPr>
                <w:sz w:val="16"/>
              </w:rPr>
              <w:t>rule version reference, start date, end date (nullable for open-ended).</w:t>
            </w:r>
          </w:p>
        </w:tc>
      </w:tr>
      <w:tr w:rsidR="00F15F3F" w14:paraId="33F8DBDB" w14:textId="77777777">
        <w:trPr>
          <w:cantSplit/>
        </w:trPr>
        <w:tc>
          <w:tcPr>
            <w:tcW w:w="5018" w:type="dxa"/>
            <w:shd w:val="clear" w:color="auto" w:fill="FFFFFF"/>
            <w:tcMar>
              <w:top w:w="70" w:type="dxa"/>
              <w:left w:w="90" w:type="dxa"/>
              <w:bottom w:w="70" w:type="dxa"/>
              <w:right w:w="90" w:type="dxa"/>
            </w:tcMar>
            <w:vAlign w:val="center"/>
          </w:tcPr>
          <w:p w14:paraId="76CBB749" w14:textId="77777777" w:rsidR="00F15F3F" w:rsidRDefault="00056EDB">
            <w:pPr>
              <w:pStyle w:val="NCIEBody"/>
              <w:spacing w:after="0" w:line="240" w:lineRule="auto"/>
            </w:pPr>
            <w:r>
              <w:rPr>
                <w:sz w:val="16"/>
              </w:rPr>
              <w:t>Approval State</w:t>
            </w:r>
          </w:p>
        </w:tc>
        <w:tc>
          <w:tcPr>
            <w:tcW w:w="5018" w:type="dxa"/>
            <w:shd w:val="clear" w:color="auto" w:fill="FFFFFF"/>
            <w:tcMar>
              <w:top w:w="70" w:type="dxa"/>
              <w:left w:w="90" w:type="dxa"/>
              <w:bottom w:w="70" w:type="dxa"/>
              <w:right w:w="90" w:type="dxa"/>
            </w:tcMar>
            <w:vAlign w:val="center"/>
          </w:tcPr>
          <w:p w14:paraId="00436150" w14:textId="77777777" w:rsidR="00F15F3F" w:rsidRDefault="00056EDB">
            <w:pPr>
              <w:pStyle w:val="NCIEBody"/>
              <w:spacing w:after="0" w:line="240" w:lineRule="auto"/>
            </w:pPr>
            <w:r>
              <w:rPr>
                <w:sz w:val="16"/>
              </w:rPr>
              <w:t>rule version reference, approving actor, timestamp.</w:t>
            </w:r>
          </w:p>
        </w:tc>
      </w:tr>
      <w:tr w:rsidR="00F15F3F" w14:paraId="0C29A6B1" w14:textId="77777777">
        <w:trPr>
          <w:cantSplit/>
        </w:trPr>
        <w:tc>
          <w:tcPr>
            <w:tcW w:w="5018" w:type="dxa"/>
            <w:shd w:val="clear" w:color="auto" w:fill="EDF4EF"/>
            <w:tcMar>
              <w:top w:w="70" w:type="dxa"/>
              <w:left w:w="90" w:type="dxa"/>
              <w:bottom w:w="70" w:type="dxa"/>
              <w:right w:w="90" w:type="dxa"/>
            </w:tcMar>
            <w:vAlign w:val="center"/>
          </w:tcPr>
          <w:p w14:paraId="6D173753" w14:textId="77777777" w:rsidR="00F15F3F" w:rsidRDefault="00056EDB">
            <w:pPr>
              <w:pStyle w:val="NCIEBody"/>
              <w:spacing w:after="0" w:line="240" w:lineRule="auto"/>
            </w:pPr>
            <w:r>
              <w:rPr>
                <w:sz w:val="16"/>
              </w:rPr>
              <w:t>Calculation Formula Reference</w:t>
            </w:r>
          </w:p>
        </w:tc>
        <w:tc>
          <w:tcPr>
            <w:tcW w:w="5018" w:type="dxa"/>
            <w:shd w:val="clear" w:color="auto" w:fill="EDF4EF"/>
            <w:tcMar>
              <w:top w:w="70" w:type="dxa"/>
              <w:left w:w="90" w:type="dxa"/>
              <w:bottom w:w="70" w:type="dxa"/>
              <w:right w:w="90" w:type="dxa"/>
            </w:tcMar>
            <w:vAlign w:val="center"/>
          </w:tcPr>
          <w:p w14:paraId="2EB2606B" w14:textId="77777777" w:rsidR="00F15F3F" w:rsidRDefault="00056EDB">
            <w:pPr>
              <w:pStyle w:val="NCIEBody"/>
              <w:spacing w:after="0" w:line="240" w:lineRule="auto"/>
            </w:pPr>
            <w:r>
              <w:rPr>
                <w:sz w:val="16"/>
              </w:rPr>
              <w:t>links a Rule (e.g. KPI or Revenue formula) to the calculation logic version it governs (Ch.33 schema versioning applies to the formula's own contract).</w:t>
            </w:r>
          </w:p>
        </w:tc>
      </w:tr>
      <w:tr w:rsidR="00F15F3F" w14:paraId="65A10D51" w14:textId="77777777">
        <w:trPr>
          <w:cantSplit/>
        </w:trPr>
        <w:tc>
          <w:tcPr>
            <w:tcW w:w="5018" w:type="dxa"/>
            <w:shd w:val="clear" w:color="auto" w:fill="FFFFFF"/>
            <w:tcMar>
              <w:top w:w="70" w:type="dxa"/>
              <w:left w:w="90" w:type="dxa"/>
              <w:bottom w:w="70" w:type="dxa"/>
              <w:right w:w="90" w:type="dxa"/>
            </w:tcMar>
            <w:vAlign w:val="center"/>
          </w:tcPr>
          <w:p w14:paraId="34EC8228" w14:textId="77777777" w:rsidR="00F15F3F" w:rsidRDefault="00056EDB">
            <w:pPr>
              <w:pStyle w:val="NCIEBody"/>
              <w:spacing w:after="0" w:line="240" w:lineRule="auto"/>
            </w:pPr>
            <w:r>
              <w:rPr>
                <w:sz w:val="16"/>
              </w:rPr>
              <w:t>Scenario Rule</w:t>
            </w:r>
          </w:p>
        </w:tc>
        <w:tc>
          <w:tcPr>
            <w:tcW w:w="5018" w:type="dxa"/>
            <w:shd w:val="clear" w:color="auto" w:fill="FFFFFF"/>
            <w:tcMar>
              <w:top w:w="70" w:type="dxa"/>
              <w:left w:w="90" w:type="dxa"/>
              <w:bottom w:w="70" w:type="dxa"/>
              <w:right w:w="90" w:type="dxa"/>
            </w:tcMar>
            <w:vAlign w:val="center"/>
          </w:tcPr>
          <w:p w14:paraId="704A18A9" w14:textId="77777777" w:rsidR="00F15F3F" w:rsidRDefault="00056EDB">
            <w:pPr>
              <w:pStyle w:val="NCIEBody"/>
              <w:spacing w:after="0" w:line="240" w:lineRule="auto"/>
            </w:pPr>
            <w:r>
              <w:rPr>
                <w:sz w:val="16"/>
              </w:rPr>
              <w:t>a what-if overlay Rule Version, explicitly isolated from production Rule Version history (§24.5).</w:t>
            </w:r>
          </w:p>
        </w:tc>
      </w:tr>
      <w:tr w:rsidR="00F15F3F" w14:paraId="06E50630" w14:textId="77777777">
        <w:trPr>
          <w:cantSplit/>
        </w:trPr>
        <w:tc>
          <w:tcPr>
            <w:tcW w:w="5018" w:type="dxa"/>
            <w:shd w:val="clear" w:color="auto" w:fill="EDF4EF"/>
            <w:tcMar>
              <w:top w:w="70" w:type="dxa"/>
              <w:left w:w="90" w:type="dxa"/>
              <w:bottom w:w="70" w:type="dxa"/>
              <w:right w:w="90" w:type="dxa"/>
            </w:tcMar>
            <w:vAlign w:val="center"/>
          </w:tcPr>
          <w:p w14:paraId="6E88DB6D" w14:textId="77777777" w:rsidR="00F15F3F" w:rsidRDefault="00056EDB">
            <w:pPr>
              <w:pStyle w:val="NCIEBody"/>
              <w:spacing w:after="0" w:line="240" w:lineRule="auto"/>
            </w:pPr>
            <w:r>
              <w:rPr>
                <w:sz w:val="16"/>
              </w:rPr>
              <w:t>Rule Conflict State</w:t>
            </w:r>
          </w:p>
        </w:tc>
        <w:tc>
          <w:tcPr>
            <w:tcW w:w="5018" w:type="dxa"/>
            <w:shd w:val="clear" w:color="auto" w:fill="EDF4EF"/>
            <w:tcMar>
              <w:top w:w="70" w:type="dxa"/>
              <w:left w:w="90" w:type="dxa"/>
              <w:bottom w:w="70" w:type="dxa"/>
              <w:right w:w="90" w:type="dxa"/>
            </w:tcMar>
            <w:vAlign w:val="center"/>
          </w:tcPr>
          <w:p w14:paraId="1356E03B" w14:textId="77777777" w:rsidR="00F15F3F" w:rsidRDefault="00056EDB">
            <w:pPr>
              <w:pStyle w:val="NCIEBody"/>
              <w:spacing w:after="0" w:line="240" w:lineRule="auto"/>
            </w:pPr>
            <w:r>
              <w:rPr>
                <w:sz w:val="16"/>
              </w:rPr>
              <w:t>rule reference, conflicting rule versions detected, resolution status — blocks authoritative output while unresolved.</w:t>
            </w:r>
          </w:p>
        </w:tc>
      </w:tr>
    </w:tbl>
    <w:p w14:paraId="1B2B0F3F" w14:textId="77777777" w:rsidR="00F15F3F" w:rsidRDefault="00F15F3F"/>
    <w:p w14:paraId="5DF49304" w14:textId="77777777" w:rsidR="00F15F3F" w:rsidRDefault="00056EDB">
      <w:pPr>
        <w:pStyle w:val="Heading2"/>
      </w:pPr>
      <w:bookmarkStart w:id="267" w:name="_Toc239226409"/>
      <w:r>
        <w:t>24.4 Effective Dating and Historical Binding</w:t>
      </w:r>
      <w:bookmarkEnd w:id="267"/>
    </w:p>
    <w:p w14:paraId="0AB8E3F6" w14:textId="77777777" w:rsidR="00F15F3F" w:rsidRDefault="00056EDB">
      <w:pPr>
        <w:pStyle w:val="NCIEBody"/>
      </w:pPr>
      <w:r>
        <w:t>A calculation (Revenue, Ch.12; KPI evaluation, Ch.7; Registration Exception detection, Ch.14; Alert Rule evaluation, Ch.18) always binds to the Rule Version effective at its own reference date, and stores that Rule Version reference permanently — a later rule change never retroactively alters a historical calculation's stored result.</w:t>
      </w:r>
    </w:p>
    <w:p w14:paraId="720E103B" w14:textId="77777777" w:rsidR="00F15F3F" w:rsidRDefault="00056EDB">
      <w:pPr>
        <w:pStyle w:val="Heading2"/>
      </w:pPr>
      <w:bookmarkStart w:id="268" w:name="_Toc239226410"/>
      <w:r>
        <w:t>24.5 Scenario Isolation</w:t>
      </w:r>
      <w:bookmarkEnd w:id="268"/>
    </w:p>
    <w:p w14:paraId="2091ACA9" w14:textId="77777777" w:rsidR="00F15F3F" w:rsidRDefault="00056EDB">
      <w:pPr>
        <w:pStyle w:val="NCIEBody"/>
      </w:pPr>
      <w:r>
        <w:t>A Scenario Rule exists only within a Scenario Time context (Ch.5 §5.2) and is never written to, or read as, production Rule Version history. A what-if Revenue projection using a Scenario Rule is clearly labelled as a Scenario result and cannot be mistaken for an authoritative Revenue Calculation (Ch.12).</w:t>
      </w:r>
    </w:p>
    <w:p w14:paraId="0F998160" w14:textId="77777777" w:rsidR="00F15F3F" w:rsidRDefault="00056EDB">
      <w:pPr>
        <w:pStyle w:val="Heading2"/>
      </w:pPr>
      <w:bookmarkStart w:id="269" w:name="_Toc239226411"/>
      <w:r>
        <w:t>24.6 Conflict Handling</w:t>
      </w:r>
      <w:bookmarkEnd w:id="269"/>
    </w:p>
    <w:p w14:paraId="0F04F946" w14:textId="77777777" w:rsidR="00F15F3F" w:rsidRDefault="00056EDB">
      <w:pPr>
        <w:pStyle w:val="NCIEBody"/>
      </w:pPr>
      <w:r>
        <w:t>Two Rule Versions with overlapping Effective Periods for the same rule key are a Rule Conflict State: authoritative output for the affected calculation is blocked, not silently resolved by picking one, until an administrator resolves the conflict (NCIE-002 Ch.22 §22.4).</w:t>
      </w:r>
    </w:p>
    <w:p w14:paraId="4CDBAB26" w14:textId="77777777" w:rsidR="00F15F3F" w:rsidRDefault="00056EDB">
      <w:pPr>
        <w:pStyle w:val="Heading2"/>
      </w:pPr>
      <w:bookmarkStart w:id="270" w:name="_Toc239226412"/>
      <w:r>
        <w:lastRenderedPageBreak/>
        <w:t>24.7 Relationships and Cardinality</w:t>
      </w:r>
      <w:bookmarkEnd w:id="270"/>
    </w:p>
    <w:p w14:paraId="2241BDE7" w14:textId="77777777" w:rsidR="00F15F3F" w:rsidRDefault="00056EDB">
      <w:pPr>
        <w:pStyle w:val="ListBullet"/>
      </w:pPr>
      <w:r>
        <w:t>One Rule has one-to-many Rule Versions over time, at most one of which is effective at any given non-conflicted point in time.</w:t>
      </w:r>
    </w:p>
    <w:p w14:paraId="4F1F0C60" w14:textId="77777777" w:rsidR="00F15F3F" w:rsidRDefault="00056EDB">
      <w:pPr>
        <w:pStyle w:val="ListBullet"/>
      </w:pPr>
      <w:r>
        <w:t>One Rule Version has one-to-many Parameters (e.g. the SIM-limit rule's Parameter set might include both the numeric limit and its identity-type key).</w:t>
      </w:r>
    </w:p>
    <w:p w14:paraId="752AA752" w14:textId="77777777" w:rsidR="00F15F3F" w:rsidRDefault="00056EDB">
      <w:pPr>
        <w:pStyle w:val="Heading2"/>
      </w:pPr>
      <w:bookmarkStart w:id="271" w:name="_Toc239226413"/>
      <w:r>
        <w:t>24.8 Failure / Exception Semantics</w:t>
      </w:r>
      <w:bookmarkEnd w:id="271"/>
    </w:p>
    <w:p w14:paraId="0061FCF0" w14:textId="77777777" w:rsidR="00F15F3F" w:rsidRDefault="00056EDB">
      <w:pPr>
        <w:pStyle w:val="NCIEBody"/>
      </w:pPr>
      <w:r>
        <w:t>If the Rule Service is unavailable, dependent Calculation Engines use the last successfully cached Rule Version with a visible staleness indicator — they never fall back to a hardcoded default value (NCIE-002 Ch.22 §22.8).</w:t>
      </w:r>
    </w:p>
    <w:p w14:paraId="4A313850" w14:textId="77777777" w:rsidR="00F15F3F" w:rsidRDefault="00056EDB">
      <w:pPr>
        <w:pStyle w:val="Heading2"/>
      </w:pPr>
      <w:bookmarkStart w:id="272" w:name="_Toc239226414"/>
      <w:r>
        <w:t>NCIE-002 Architecture Dependency &amp; Traceability</w:t>
      </w:r>
      <w:bookmarkEnd w:id="272"/>
    </w:p>
    <w:p w14:paraId="5D4A2696" w14:textId="77777777" w:rsidR="00F15F3F" w:rsidRDefault="00056EDB">
      <w:pPr>
        <w:pStyle w:val="NCIEBody"/>
      </w:pPr>
      <w:r>
        <w:t>Directly implements NCIE-002 Ch.22 in full, and is depended upon by Ch.7, Ch.12, Ch.14 and Ch.18 of this document.</w:t>
      </w:r>
    </w:p>
    <w:p w14:paraId="00B72256" w14:textId="77777777" w:rsidR="00F15F3F" w:rsidRDefault="00056EDB">
      <w:pPr>
        <w:pStyle w:val="Heading2"/>
      </w:pPr>
      <w:bookmarkStart w:id="273" w:name="_Toc239226415"/>
      <w:r>
        <w:t>Human Review Focus</w:t>
      </w:r>
      <w:bookmarkEnd w:id="273"/>
    </w:p>
    <w:p w14:paraId="0CACE88E" w14:textId="77777777" w:rsidR="00F15F3F" w:rsidRDefault="00056EDB">
      <w:pPr>
        <w:pStyle w:val="NCIEReviewItem"/>
      </w:pPr>
      <w:proofErr w:type="gramStart"/>
      <w:r>
        <w:rPr>
          <w:color w:val="D89D26"/>
        </w:rPr>
        <w:t xml:space="preserve">•  </w:t>
      </w:r>
      <w:r>
        <w:rPr>
          <w:b/>
          <w:color w:val="D89D26"/>
          <w:sz w:val="16"/>
        </w:rPr>
        <w:t>[</w:t>
      </w:r>
      <w:proofErr w:type="gramEnd"/>
      <w:r>
        <w:rPr>
          <w:b/>
          <w:color w:val="D89D26"/>
          <w:sz w:val="16"/>
        </w:rPr>
        <w:t xml:space="preserve">PROPOSED DESIGN </w:t>
      </w:r>
      <w:proofErr w:type="gramStart"/>
      <w:r>
        <w:rPr>
          <w:b/>
          <w:color w:val="D89D26"/>
          <w:sz w:val="16"/>
        </w:rPr>
        <w:t xml:space="preserve">DEFAULT]  </w:t>
      </w:r>
      <w:r>
        <w:t>The</w:t>
      </w:r>
      <w:proofErr w:type="gramEnd"/>
      <w:r>
        <w:t xml:space="preserve"> current supplied values (surcharge USD 0.19; Ghana Card limit 10; Passport limit 3) are proposed as the initial Rule Version values at go-live, per NCIE-002's existing baseline.</w:t>
      </w:r>
    </w:p>
    <w:p w14:paraId="6062429D"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values users may modify at what administrative level, and the approval/effective-date process for each rule key.</w:t>
      </w:r>
    </w:p>
    <w:p w14:paraId="34A25AC3"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rule-conflict and rollback behaviour expectations beyond the block-on-conflict default in §24.6.</w:t>
      </w:r>
    </w:p>
    <w:p w14:paraId="5380C534" w14:textId="77777777" w:rsidR="00F15F3F" w:rsidRDefault="00056EDB">
      <w:pPr>
        <w:pStyle w:val="Heading2"/>
      </w:pPr>
      <w:bookmarkStart w:id="274" w:name="_Toc239226416"/>
      <w:r>
        <w:t>24.9 Acceptance Criteria</w:t>
      </w:r>
      <w:bookmarkEnd w:id="274"/>
    </w:p>
    <w:p w14:paraId="0E1A37FB" w14:textId="77777777" w:rsidR="00F15F3F" w:rsidRDefault="00056EDB">
      <w:pPr>
        <w:pStyle w:val="ListBullet"/>
      </w:pPr>
      <w:r>
        <w:t xml:space="preserve">A rate/limit change is demonstrably </w:t>
      </w:r>
      <w:proofErr w:type="gramStart"/>
      <w:r>
        <w:t>effective-dated</w:t>
      </w:r>
      <w:proofErr w:type="gramEnd"/>
      <w:r>
        <w:t xml:space="preserve">: calculations before the change date use the prior Rule Version, after </w:t>
      </w:r>
      <w:proofErr w:type="gramStart"/>
      <w:r>
        <w:t>use</w:t>
      </w:r>
      <w:proofErr w:type="gramEnd"/>
      <w:r>
        <w:t xml:space="preserve"> the new one, with both retrievable.</w:t>
      </w:r>
    </w:p>
    <w:p w14:paraId="1EE254BA" w14:textId="77777777" w:rsidR="00F15F3F" w:rsidRDefault="00056EDB">
      <w:pPr>
        <w:pStyle w:val="ListBullet"/>
      </w:pPr>
      <w:r>
        <w:t>An overlapping-effective-date Rule Conflict State is demonstrably blocked from producing authoritative output.</w:t>
      </w:r>
    </w:p>
    <w:p w14:paraId="6BD9346A" w14:textId="77777777" w:rsidR="00F15F3F" w:rsidRDefault="00056EDB">
      <w:pPr>
        <w:pStyle w:val="NCIEChapterLabel"/>
      </w:pPr>
      <w:r>
        <w:lastRenderedPageBreak/>
        <w:t>NCIE-003 — Chapter 25 Expansion</w:t>
      </w:r>
    </w:p>
    <w:p w14:paraId="06BCC657" w14:textId="77777777" w:rsidR="00F15F3F" w:rsidRDefault="00056EDB">
      <w:pPr>
        <w:pStyle w:val="Heading1"/>
        <w:pBdr>
          <w:bottom w:val="single" w:sz="14" w:space="5" w:color="D89D26"/>
        </w:pBdr>
      </w:pPr>
      <w:bookmarkStart w:id="275" w:name="_Toc239226417"/>
      <w:r>
        <w:t>Provenance, Lineage &amp; Decision-Time Data Model</w:t>
      </w:r>
      <w:bookmarkEnd w:id="275"/>
    </w:p>
    <w:p w14:paraId="1311A697" w14:textId="77777777" w:rsidR="00F15F3F" w:rsidRDefault="00056EDB">
      <w:pPr>
        <w:pStyle w:val="NCIEBody"/>
      </w:pPr>
      <w:r>
        <w:rPr>
          <w:i/>
          <w:color w:val="234F29"/>
        </w:rPr>
        <w:t>Defines end-to-end source lineage and dependency structures needed for defensible historical reconstruction.</w:t>
      </w:r>
    </w:p>
    <w:p w14:paraId="27309E10" w14:textId="77777777" w:rsidR="00F15F3F" w:rsidRDefault="00056EDB">
      <w:pPr>
        <w:pStyle w:val="NCIEStatusBlock"/>
        <w:pBdr>
          <w:left w:val="single" w:sz="18" w:space="8" w:color="D89D26"/>
        </w:pBdr>
        <w:shd w:val="clear" w:color="auto" w:fill="EDF4EF"/>
      </w:pPr>
      <w:r>
        <w:t>Status: IN DEVELOPMENT — FOR HUMAN REVIEW.</w:t>
      </w:r>
    </w:p>
    <w:p w14:paraId="0F2C8FED" w14:textId="77777777" w:rsidR="00F15F3F" w:rsidRDefault="00056EDB">
      <w:pPr>
        <w:pStyle w:val="Heading2"/>
      </w:pPr>
      <w:bookmarkStart w:id="276" w:name="_Toc239226418"/>
      <w:r>
        <w:t>25.1 Purpose</w:t>
      </w:r>
      <w:bookmarkEnd w:id="276"/>
    </w:p>
    <w:p w14:paraId="3B9A2ED8" w14:textId="77777777" w:rsidR="00F15F3F" w:rsidRDefault="00056EDB">
      <w:pPr>
        <w:pStyle w:val="NCIEBody"/>
      </w:pPr>
      <w:r>
        <w:t>Defines end-to-end source lineage and dependency structures needed for defensible historical reconstruction, implementing NCIE-002 Ch.23's Provenance Graph and Historical Snapshot Service, and providing the Correction/Lineage mechanism referenced by Chapters 5, 6, 11, 12 and 14.</w:t>
      </w:r>
    </w:p>
    <w:p w14:paraId="2503F3B4" w14:textId="77777777" w:rsidR="00F15F3F" w:rsidRDefault="00056EDB">
      <w:pPr>
        <w:pStyle w:val="Heading2"/>
      </w:pPr>
      <w:bookmarkStart w:id="277" w:name="_Toc239226419"/>
      <w:r>
        <w:t>25.2 Semantic Definition</w:t>
      </w:r>
      <w:bookmarkEnd w:id="277"/>
    </w:p>
    <w:p w14:paraId="23A91510" w14:textId="77777777" w:rsidR="00F15F3F" w:rsidRDefault="00056EDB">
      <w:pPr>
        <w:pStyle w:val="NCIEBody"/>
      </w:pPr>
      <w:r>
        <w:t>Lineage supports both backward tracing ("what did this fact derive from?") and forward impact analysis ("what depends on this fact, and what breaks if it is corrected?"). Decision-Time (Ch.5, Ch.16) must exclude later Evidence by construction, not by query-time filtering alone.</w:t>
      </w:r>
    </w:p>
    <w:p w14:paraId="2899C408" w14:textId="77777777" w:rsidR="00F15F3F" w:rsidRDefault="00056EDB">
      <w:pPr>
        <w:pStyle w:val="Heading2"/>
      </w:pPr>
      <w:bookmarkStart w:id="278" w:name="_Toc239226420"/>
      <w:r>
        <w:t>25.3 Principal Entities</w:t>
      </w:r>
      <w:bookmarkEnd w:id="278"/>
    </w:p>
    <w:p w14:paraId="2E0229BE" w14:textId="77777777" w:rsidR="00F15F3F" w:rsidRDefault="00056EDB">
      <w:pPr>
        <w:pStyle w:val="NCIEFigureCaption"/>
      </w:pPr>
      <w:r>
        <w:t>Table 26. Provenance, Lineage &amp; Decision-Time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5018"/>
        <w:gridCol w:w="5018"/>
      </w:tblGrid>
      <w:tr w:rsidR="00F15F3F" w14:paraId="5BB68914" w14:textId="77777777">
        <w:trPr>
          <w:tblHeader/>
        </w:trPr>
        <w:tc>
          <w:tcPr>
            <w:tcW w:w="5018" w:type="dxa"/>
            <w:shd w:val="clear" w:color="auto" w:fill="071A14"/>
            <w:tcMar>
              <w:top w:w="70" w:type="dxa"/>
              <w:left w:w="90" w:type="dxa"/>
              <w:bottom w:w="70" w:type="dxa"/>
              <w:right w:w="90" w:type="dxa"/>
            </w:tcMar>
            <w:vAlign w:val="center"/>
          </w:tcPr>
          <w:p w14:paraId="240838C3"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A766967" w14:textId="77777777" w:rsidR="00F15F3F" w:rsidRDefault="00056EDB">
            <w:pPr>
              <w:pStyle w:val="NCIEBody"/>
              <w:spacing w:after="0" w:line="240" w:lineRule="auto"/>
              <w:jc w:val="center"/>
            </w:pPr>
            <w:r>
              <w:rPr>
                <w:b/>
                <w:color w:val="FFFFFF"/>
                <w:sz w:val="15"/>
              </w:rPr>
              <w:t>Attributes / Attribute Classes</w:t>
            </w:r>
          </w:p>
        </w:tc>
      </w:tr>
      <w:tr w:rsidR="00F15F3F" w14:paraId="3BFF1B7B" w14:textId="77777777">
        <w:trPr>
          <w:cantSplit/>
        </w:trPr>
        <w:tc>
          <w:tcPr>
            <w:tcW w:w="5018" w:type="dxa"/>
            <w:shd w:val="clear" w:color="auto" w:fill="FFFFFF"/>
            <w:tcMar>
              <w:top w:w="70" w:type="dxa"/>
              <w:left w:w="90" w:type="dxa"/>
              <w:bottom w:w="70" w:type="dxa"/>
              <w:right w:w="90" w:type="dxa"/>
            </w:tcMar>
            <w:vAlign w:val="center"/>
          </w:tcPr>
          <w:p w14:paraId="04B5BD5B" w14:textId="77777777" w:rsidR="00F15F3F" w:rsidRDefault="00056EDB">
            <w:pPr>
              <w:pStyle w:val="NCIEBody"/>
              <w:spacing w:after="0" w:line="240" w:lineRule="auto"/>
            </w:pPr>
            <w:r>
              <w:rPr>
                <w:sz w:val="16"/>
              </w:rPr>
              <w:t>Lineage Record</w:t>
            </w:r>
          </w:p>
        </w:tc>
        <w:tc>
          <w:tcPr>
            <w:tcW w:w="5018" w:type="dxa"/>
            <w:shd w:val="clear" w:color="auto" w:fill="FFFFFF"/>
            <w:tcMar>
              <w:top w:w="70" w:type="dxa"/>
              <w:left w:w="90" w:type="dxa"/>
              <w:bottom w:w="70" w:type="dxa"/>
              <w:right w:w="90" w:type="dxa"/>
            </w:tcMar>
            <w:vAlign w:val="center"/>
          </w:tcPr>
          <w:p w14:paraId="4B2DED8D" w14:textId="77777777" w:rsidR="00F15F3F" w:rsidRDefault="00056EDB">
            <w:pPr>
              <w:pStyle w:val="NCIEBody"/>
              <w:spacing w:after="0" w:line="240" w:lineRule="auto"/>
            </w:pPr>
            <w:r>
              <w:rPr>
                <w:sz w:val="16"/>
              </w:rPr>
              <w:t>canonical ID, from-object reference, to-object reference, transformation type, actor (human/AI/bot/service, Ch.20/Ch.26).</w:t>
            </w:r>
          </w:p>
        </w:tc>
      </w:tr>
      <w:tr w:rsidR="00F15F3F" w14:paraId="598823FC" w14:textId="77777777">
        <w:trPr>
          <w:cantSplit/>
        </w:trPr>
        <w:tc>
          <w:tcPr>
            <w:tcW w:w="5018" w:type="dxa"/>
            <w:shd w:val="clear" w:color="auto" w:fill="EDF4EF"/>
            <w:tcMar>
              <w:top w:w="70" w:type="dxa"/>
              <w:left w:w="90" w:type="dxa"/>
              <w:bottom w:w="70" w:type="dxa"/>
              <w:right w:w="90" w:type="dxa"/>
            </w:tcMar>
            <w:vAlign w:val="center"/>
          </w:tcPr>
          <w:p w14:paraId="44CE0EAE" w14:textId="77777777" w:rsidR="00F15F3F" w:rsidRDefault="00056EDB">
            <w:pPr>
              <w:pStyle w:val="NCIEBody"/>
              <w:spacing w:after="0" w:line="240" w:lineRule="auto"/>
            </w:pPr>
            <w:r>
              <w:rPr>
                <w:sz w:val="16"/>
              </w:rPr>
              <w:t>Transformation Record</w:t>
            </w:r>
          </w:p>
        </w:tc>
        <w:tc>
          <w:tcPr>
            <w:tcW w:w="5018" w:type="dxa"/>
            <w:shd w:val="clear" w:color="auto" w:fill="EDF4EF"/>
            <w:tcMar>
              <w:top w:w="70" w:type="dxa"/>
              <w:left w:w="90" w:type="dxa"/>
              <w:bottom w:w="70" w:type="dxa"/>
              <w:right w:w="90" w:type="dxa"/>
            </w:tcMar>
            <w:vAlign w:val="center"/>
          </w:tcPr>
          <w:p w14:paraId="3016109D" w14:textId="77777777" w:rsidR="00F15F3F" w:rsidRDefault="00056EDB">
            <w:pPr>
              <w:pStyle w:val="NCIEBody"/>
              <w:spacing w:after="0" w:line="240" w:lineRule="auto"/>
            </w:pPr>
            <w:r>
              <w:rPr>
                <w:sz w:val="16"/>
              </w:rPr>
              <w:t>lineage record reference, transformation logic/version reference (Ch.33).</w:t>
            </w:r>
          </w:p>
        </w:tc>
      </w:tr>
      <w:tr w:rsidR="00F15F3F" w14:paraId="0D5F4D1A" w14:textId="77777777">
        <w:trPr>
          <w:cantSplit/>
        </w:trPr>
        <w:tc>
          <w:tcPr>
            <w:tcW w:w="5018" w:type="dxa"/>
            <w:shd w:val="clear" w:color="auto" w:fill="FFFFFF"/>
            <w:tcMar>
              <w:top w:w="70" w:type="dxa"/>
              <w:left w:w="90" w:type="dxa"/>
              <w:bottom w:w="70" w:type="dxa"/>
              <w:right w:w="90" w:type="dxa"/>
            </w:tcMar>
            <w:vAlign w:val="center"/>
          </w:tcPr>
          <w:p w14:paraId="56D9694A" w14:textId="77777777" w:rsidR="00F15F3F" w:rsidRDefault="00056EDB">
            <w:pPr>
              <w:pStyle w:val="NCIEBody"/>
              <w:spacing w:after="0" w:line="240" w:lineRule="auto"/>
            </w:pPr>
            <w:r>
              <w:rPr>
                <w:sz w:val="16"/>
              </w:rPr>
              <w:t>Source Reference</w:t>
            </w:r>
          </w:p>
        </w:tc>
        <w:tc>
          <w:tcPr>
            <w:tcW w:w="5018" w:type="dxa"/>
            <w:shd w:val="clear" w:color="auto" w:fill="FFFFFF"/>
            <w:tcMar>
              <w:top w:w="70" w:type="dxa"/>
              <w:left w:w="90" w:type="dxa"/>
              <w:bottom w:w="70" w:type="dxa"/>
              <w:right w:w="90" w:type="dxa"/>
            </w:tcMar>
            <w:vAlign w:val="center"/>
          </w:tcPr>
          <w:p w14:paraId="6DA9278D" w14:textId="77777777" w:rsidR="00F15F3F" w:rsidRDefault="00056EDB">
            <w:pPr>
              <w:pStyle w:val="NCIEBody"/>
              <w:spacing w:after="0" w:line="240" w:lineRule="auto"/>
            </w:pPr>
            <w:r>
              <w:rPr>
                <w:sz w:val="16"/>
              </w:rPr>
              <w:t>lineage record reference, originating Source Object Reference (Ch.6).</w:t>
            </w:r>
          </w:p>
        </w:tc>
      </w:tr>
      <w:tr w:rsidR="00F15F3F" w14:paraId="4444B38E" w14:textId="77777777">
        <w:trPr>
          <w:cantSplit/>
        </w:trPr>
        <w:tc>
          <w:tcPr>
            <w:tcW w:w="5018" w:type="dxa"/>
            <w:shd w:val="clear" w:color="auto" w:fill="EDF4EF"/>
            <w:tcMar>
              <w:top w:w="70" w:type="dxa"/>
              <w:left w:w="90" w:type="dxa"/>
              <w:bottom w:w="70" w:type="dxa"/>
              <w:right w:w="90" w:type="dxa"/>
            </w:tcMar>
            <w:vAlign w:val="center"/>
          </w:tcPr>
          <w:p w14:paraId="1C1DA21C" w14:textId="77777777" w:rsidR="00F15F3F" w:rsidRDefault="00056EDB">
            <w:pPr>
              <w:pStyle w:val="NCIEBody"/>
              <w:spacing w:after="0" w:line="240" w:lineRule="auto"/>
            </w:pPr>
            <w:r>
              <w:rPr>
                <w:sz w:val="16"/>
              </w:rPr>
              <w:t>Dependency Edge</w:t>
            </w:r>
          </w:p>
        </w:tc>
        <w:tc>
          <w:tcPr>
            <w:tcW w:w="5018" w:type="dxa"/>
            <w:shd w:val="clear" w:color="auto" w:fill="EDF4EF"/>
            <w:tcMar>
              <w:top w:w="70" w:type="dxa"/>
              <w:left w:w="90" w:type="dxa"/>
              <w:bottom w:w="70" w:type="dxa"/>
              <w:right w:w="90" w:type="dxa"/>
            </w:tcMar>
            <w:vAlign w:val="center"/>
          </w:tcPr>
          <w:p w14:paraId="37E0C079" w14:textId="77777777" w:rsidR="00F15F3F" w:rsidRDefault="00056EDB">
            <w:pPr>
              <w:pStyle w:val="NCIEBody"/>
              <w:spacing w:after="0" w:line="240" w:lineRule="auto"/>
            </w:pPr>
            <w:r>
              <w:rPr>
                <w:sz w:val="16"/>
              </w:rPr>
              <w:t>object reference, depends-on object reference — supports forward impact analysis.</w:t>
            </w:r>
          </w:p>
        </w:tc>
      </w:tr>
      <w:tr w:rsidR="00F15F3F" w14:paraId="4C95D048" w14:textId="77777777">
        <w:trPr>
          <w:cantSplit/>
        </w:trPr>
        <w:tc>
          <w:tcPr>
            <w:tcW w:w="5018" w:type="dxa"/>
            <w:shd w:val="clear" w:color="auto" w:fill="FFFFFF"/>
            <w:tcMar>
              <w:top w:w="70" w:type="dxa"/>
              <w:left w:w="90" w:type="dxa"/>
              <w:bottom w:w="70" w:type="dxa"/>
              <w:right w:w="90" w:type="dxa"/>
            </w:tcMar>
            <w:vAlign w:val="center"/>
          </w:tcPr>
          <w:p w14:paraId="1AA92102" w14:textId="77777777" w:rsidR="00F15F3F" w:rsidRDefault="00056EDB">
            <w:pPr>
              <w:pStyle w:val="NCIEBody"/>
              <w:spacing w:after="0" w:line="240" w:lineRule="auto"/>
            </w:pPr>
            <w:r>
              <w:rPr>
                <w:sz w:val="16"/>
              </w:rPr>
              <w:t>Snapshot</w:t>
            </w:r>
          </w:p>
        </w:tc>
        <w:tc>
          <w:tcPr>
            <w:tcW w:w="5018" w:type="dxa"/>
            <w:shd w:val="clear" w:color="auto" w:fill="FFFFFF"/>
            <w:tcMar>
              <w:top w:w="70" w:type="dxa"/>
              <w:left w:w="90" w:type="dxa"/>
              <w:bottom w:w="70" w:type="dxa"/>
              <w:right w:w="90" w:type="dxa"/>
            </w:tcMar>
            <w:vAlign w:val="center"/>
          </w:tcPr>
          <w:p w14:paraId="65641C12" w14:textId="77777777" w:rsidR="00F15F3F" w:rsidRDefault="00056EDB">
            <w:pPr>
              <w:pStyle w:val="NCIEBody"/>
              <w:spacing w:after="0" w:line="240" w:lineRule="auto"/>
            </w:pPr>
            <w:r>
              <w:rPr>
                <w:sz w:val="16"/>
              </w:rPr>
              <w:t>reference date/time, reconstructed state (Ch.5's Historical Snapshot Service data).</w:t>
            </w:r>
          </w:p>
        </w:tc>
      </w:tr>
      <w:tr w:rsidR="00F15F3F" w14:paraId="6D308E2D" w14:textId="77777777">
        <w:trPr>
          <w:cantSplit/>
        </w:trPr>
        <w:tc>
          <w:tcPr>
            <w:tcW w:w="5018" w:type="dxa"/>
            <w:shd w:val="clear" w:color="auto" w:fill="EDF4EF"/>
            <w:tcMar>
              <w:top w:w="70" w:type="dxa"/>
              <w:left w:w="90" w:type="dxa"/>
              <w:bottom w:w="70" w:type="dxa"/>
              <w:right w:w="90" w:type="dxa"/>
            </w:tcMar>
            <w:vAlign w:val="center"/>
          </w:tcPr>
          <w:p w14:paraId="2A6429A8" w14:textId="77777777" w:rsidR="00F15F3F" w:rsidRDefault="00056EDB">
            <w:pPr>
              <w:pStyle w:val="NCIEBody"/>
              <w:spacing w:after="0" w:line="240" w:lineRule="auto"/>
            </w:pPr>
            <w:r>
              <w:rPr>
                <w:sz w:val="16"/>
              </w:rPr>
              <w:t>Decision-Time Context</w:t>
            </w:r>
          </w:p>
        </w:tc>
        <w:tc>
          <w:tcPr>
            <w:tcW w:w="5018" w:type="dxa"/>
            <w:shd w:val="clear" w:color="auto" w:fill="EDF4EF"/>
            <w:tcMar>
              <w:top w:w="70" w:type="dxa"/>
              <w:left w:w="90" w:type="dxa"/>
              <w:bottom w:w="70" w:type="dxa"/>
              <w:right w:w="90" w:type="dxa"/>
            </w:tcMar>
            <w:vAlign w:val="center"/>
          </w:tcPr>
          <w:p w14:paraId="5F9EE127" w14:textId="77777777" w:rsidR="00F15F3F" w:rsidRDefault="00056EDB">
            <w:pPr>
              <w:pStyle w:val="NCIEBody"/>
              <w:spacing w:after="0" w:line="240" w:lineRule="auto"/>
            </w:pPr>
            <w:r>
              <w:rPr>
                <w:sz w:val="16"/>
              </w:rPr>
              <w:t>decision reference (Ch.16), bounded fact/evidence/rule-version set available at the decision's timestamp.</w:t>
            </w:r>
          </w:p>
        </w:tc>
      </w:tr>
      <w:tr w:rsidR="00F15F3F" w14:paraId="41870ACE" w14:textId="77777777">
        <w:trPr>
          <w:cantSplit/>
        </w:trPr>
        <w:tc>
          <w:tcPr>
            <w:tcW w:w="5018" w:type="dxa"/>
            <w:shd w:val="clear" w:color="auto" w:fill="FFFFFF"/>
            <w:tcMar>
              <w:top w:w="70" w:type="dxa"/>
              <w:left w:w="90" w:type="dxa"/>
              <w:bottom w:w="70" w:type="dxa"/>
              <w:right w:w="90" w:type="dxa"/>
            </w:tcMar>
            <w:vAlign w:val="center"/>
          </w:tcPr>
          <w:p w14:paraId="7ACB3B98" w14:textId="77777777" w:rsidR="00F15F3F" w:rsidRDefault="00056EDB">
            <w:pPr>
              <w:pStyle w:val="NCIEBody"/>
              <w:spacing w:after="0" w:line="240" w:lineRule="auto"/>
            </w:pPr>
            <w:r>
              <w:rPr>
                <w:sz w:val="16"/>
              </w:rPr>
              <w:t>Correction Relationship</w:t>
            </w:r>
          </w:p>
        </w:tc>
        <w:tc>
          <w:tcPr>
            <w:tcW w:w="5018" w:type="dxa"/>
            <w:shd w:val="clear" w:color="auto" w:fill="FFFFFF"/>
            <w:tcMar>
              <w:top w:w="70" w:type="dxa"/>
              <w:left w:w="90" w:type="dxa"/>
              <w:bottom w:w="70" w:type="dxa"/>
              <w:right w:w="90" w:type="dxa"/>
            </w:tcMar>
            <w:vAlign w:val="center"/>
          </w:tcPr>
          <w:p w14:paraId="61BA421C" w14:textId="77777777" w:rsidR="00F15F3F" w:rsidRDefault="00056EDB">
            <w:pPr>
              <w:pStyle w:val="NCIEBody"/>
              <w:spacing w:after="0" w:line="240" w:lineRule="auto"/>
            </w:pPr>
            <w:r>
              <w:rPr>
                <w:sz w:val="16"/>
              </w:rPr>
              <w:t>corrected object reference, prior version reference, reason, actor, timestamp — the mechanism Chapters 5/11/12/14 each reference.</w:t>
            </w:r>
          </w:p>
        </w:tc>
      </w:tr>
      <w:tr w:rsidR="00F15F3F" w14:paraId="060FBEB7" w14:textId="77777777">
        <w:trPr>
          <w:cantSplit/>
        </w:trPr>
        <w:tc>
          <w:tcPr>
            <w:tcW w:w="5018" w:type="dxa"/>
            <w:shd w:val="clear" w:color="auto" w:fill="EDF4EF"/>
            <w:tcMar>
              <w:top w:w="70" w:type="dxa"/>
              <w:left w:w="90" w:type="dxa"/>
              <w:bottom w:w="70" w:type="dxa"/>
              <w:right w:w="90" w:type="dxa"/>
            </w:tcMar>
            <w:vAlign w:val="center"/>
          </w:tcPr>
          <w:p w14:paraId="74B66A7B" w14:textId="77777777" w:rsidR="00F15F3F" w:rsidRDefault="00056EDB">
            <w:pPr>
              <w:pStyle w:val="NCIEBody"/>
              <w:spacing w:after="0" w:line="240" w:lineRule="auto"/>
            </w:pPr>
            <w:r>
              <w:rPr>
                <w:sz w:val="16"/>
              </w:rPr>
              <w:t>Impact-Review State</w:t>
            </w:r>
          </w:p>
        </w:tc>
        <w:tc>
          <w:tcPr>
            <w:tcW w:w="5018" w:type="dxa"/>
            <w:shd w:val="clear" w:color="auto" w:fill="EDF4EF"/>
            <w:tcMar>
              <w:top w:w="70" w:type="dxa"/>
              <w:left w:w="90" w:type="dxa"/>
              <w:bottom w:w="70" w:type="dxa"/>
              <w:right w:w="90" w:type="dxa"/>
            </w:tcMar>
            <w:vAlign w:val="center"/>
          </w:tcPr>
          <w:p w14:paraId="151FF53C" w14:textId="77777777" w:rsidR="00F15F3F" w:rsidRDefault="00056EDB">
            <w:pPr>
              <w:pStyle w:val="NCIEBody"/>
              <w:spacing w:after="0" w:line="240" w:lineRule="auto"/>
            </w:pPr>
            <w:r>
              <w:rPr>
                <w:sz w:val="16"/>
              </w:rPr>
              <w:t>dependency edge reference, review status after an upstream correction — flags downstream objects for human review, never silently recalculates them.</w:t>
            </w:r>
          </w:p>
        </w:tc>
      </w:tr>
    </w:tbl>
    <w:p w14:paraId="251423A3" w14:textId="77777777" w:rsidR="00F15F3F" w:rsidRDefault="00F15F3F"/>
    <w:p w14:paraId="10A7DDB0" w14:textId="77777777" w:rsidR="00F15F3F" w:rsidRDefault="00056EDB">
      <w:pPr>
        <w:pStyle w:val="Heading2"/>
      </w:pPr>
      <w:bookmarkStart w:id="279" w:name="_Toc239226421"/>
      <w:r>
        <w:t>25.4 Forward Impact Analysis on Correction</w:t>
      </w:r>
      <w:bookmarkEnd w:id="279"/>
    </w:p>
    <w:p w14:paraId="12F068A1" w14:textId="77777777" w:rsidR="00F15F3F" w:rsidRDefault="00056EDB">
      <w:pPr>
        <w:pStyle w:val="NCIEBody"/>
      </w:pPr>
      <w:r>
        <w:t>When a Correction Relationship is created for an upstream fact (e.g. a Traffic Observation Revision, Ch.11), the Dependency Edges pointing to it are walked to identify downstream objects (e.g. a Revenue Calculation, Ch.12) whose Impact-Review State is then set to flagged — those downstream objects are never silently recalculated without human review, since a silent recalculation could alter a figure already relied upon in a Decision (Ch.16).</w:t>
      </w:r>
    </w:p>
    <w:p w14:paraId="2BEAAB1A" w14:textId="77777777" w:rsidR="00F15F3F" w:rsidRDefault="00056EDB">
      <w:pPr>
        <w:pStyle w:val="Heading2"/>
      </w:pPr>
      <w:bookmarkStart w:id="280" w:name="_Toc239226422"/>
      <w:r>
        <w:t>25.5 Decision-Time Construction</w:t>
      </w:r>
      <w:bookmarkEnd w:id="280"/>
    </w:p>
    <w:p w14:paraId="64B2CA47" w14:textId="77777777" w:rsidR="00F15F3F" w:rsidRDefault="00056EDB">
      <w:pPr>
        <w:pStyle w:val="NCIEBody"/>
      </w:pPr>
      <w:r>
        <w:t>A Decision-Time Context is built at the moment a Decision (Ch.16) is issued, by binding to the then-current Rule Versions (Ch.24), Evidence (Ch.17) and canonical facts with a knowledge time at or before the Decision's timestamp — later Evidence is structurally excluded from the bound set, not merely filtered out at display time, so it cannot leak in through a different query path.</w:t>
      </w:r>
    </w:p>
    <w:p w14:paraId="3A06EAB9" w14:textId="77777777" w:rsidR="00F15F3F" w:rsidRDefault="00056EDB">
      <w:pPr>
        <w:pStyle w:val="Heading2"/>
      </w:pPr>
      <w:bookmarkStart w:id="281" w:name="_Toc239226423"/>
      <w:r>
        <w:lastRenderedPageBreak/>
        <w:t>25.6 Relationships and Cardinality</w:t>
      </w:r>
      <w:bookmarkEnd w:id="281"/>
    </w:p>
    <w:p w14:paraId="36678862" w14:textId="77777777" w:rsidR="00F15F3F" w:rsidRDefault="00056EDB">
      <w:pPr>
        <w:pStyle w:val="NCIEBody"/>
      </w:pPr>
      <w:r>
        <w:t>One object may have many Lineage Records leading to it (multiple sources/transformations contributing to one canonical fact) and many Dependency Edges leading from it (many downstream consumers). A Snapshot references the full set of objects and their state as of its timestamp, not a partial subset.</w:t>
      </w:r>
    </w:p>
    <w:p w14:paraId="3CE7F4E3" w14:textId="77777777" w:rsidR="00F15F3F" w:rsidRDefault="00056EDB">
      <w:pPr>
        <w:pStyle w:val="Heading2"/>
      </w:pPr>
      <w:bookmarkStart w:id="282" w:name="_Toc239226424"/>
      <w:r>
        <w:t>25.7 Failure / Exception Semantics</w:t>
      </w:r>
      <w:bookmarkEnd w:id="282"/>
    </w:p>
    <w:p w14:paraId="29AA87C6" w14:textId="77777777" w:rsidR="00F15F3F" w:rsidRDefault="00056EDB">
      <w:pPr>
        <w:pStyle w:val="NCIEBody"/>
      </w:pPr>
      <w:r>
        <w:t>A Lineage Record that cannot be constructed because the originating Source Object Reference was purged (per an approved retention rule, Ch.31) retains a tombstone reference recording that purge, rather than leaving a silent gap that looks like a modelling defect.</w:t>
      </w:r>
    </w:p>
    <w:p w14:paraId="0E279292" w14:textId="77777777" w:rsidR="00F15F3F" w:rsidRDefault="00056EDB">
      <w:pPr>
        <w:pStyle w:val="Heading2"/>
      </w:pPr>
      <w:bookmarkStart w:id="283" w:name="_Toc239226425"/>
      <w:r>
        <w:t>NCIE-002 Architecture Dependency &amp; Traceability</w:t>
      </w:r>
      <w:bookmarkEnd w:id="283"/>
    </w:p>
    <w:p w14:paraId="1F2EA423" w14:textId="77777777" w:rsidR="00F15F3F" w:rsidRDefault="00056EDB">
      <w:pPr>
        <w:pStyle w:val="NCIEBody"/>
      </w:pPr>
      <w:r>
        <w:t>Directly implements NCIE-002 Ch.23 in full (lineage, decision-time reconstruction, historical snapshots).</w:t>
      </w:r>
    </w:p>
    <w:p w14:paraId="5B5B95ED" w14:textId="77777777" w:rsidR="00F15F3F" w:rsidRDefault="00056EDB">
      <w:pPr>
        <w:pStyle w:val="Heading2"/>
      </w:pPr>
      <w:bookmarkStart w:id="284" w:name="_Toc239226426"/>
      <w:r>
        <w:t>Human Review Focus</w:t>
      </w:r>
      <w:bookmarkEnd w:id="284"/>
    </w:p>
    <w:p w14:paraId="63937C50"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how much lineage is mandatory by object class (full transformation chain for Revenue and Findings; lighter for high-volume raw telemetry).</w:t>
      </w:r>
    </w:p>
    <w:p w14:paraId="2C14F363"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archival period for Snapshots, feeding Ch.31/Ch.35.</w:t>
      </w:r>
    </w:p>
    <w:p w14:paraId="3AC9ED24"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Decisions require formal Decision-Time Context reconstruction versus a lighter-weight audit trail.</w:t>
      </w:r>
    </w:p>
    <w:p w14:paraId="6F9B3F30" w14:textId="77777777" w:rsidR="00F15F3F" w:rsidRDefault="00056EDB">
      <w:pPr>
        <w:pStyle w:val="Heading2"/>
      </w:pPr>
      <w:bookmarkStart w:id="285" w:name="_Toc239226427"/>
      <w:r>
        <w:t>25.8 Acceptance Criteria</w:t>
      </w:r>
      <w:bookmarkEnd w:id="285"/>
    </w:p>
    <w:p w14:paraId="31D40EB9" w14:textId="77777777" w:rsidR="00F15F3F" w:rsidRDefault="00056EDB">
      <w:pPr>
        <w:pStyle w:val="ListBullet"/>
      </w:pPr>
      <w:r>
        <w:t>A correction to an upstream fact demonstrably flags its downstream dependents for review rather than silently recalculating them.</w:t>
      </w:r>
    </w:p>
    <w:p w14:paraId="2F459378" w14:textId="77777777" w:rsidR="00F15F3F" w:rsidRDefault="00056EDB">
      <w:pPr>
        <w:pStyle w:val="ListBullet"/>
      </w:pPr>
      <w:r>
        <w:t>A Decision-Time Context reconstruction demonstrably excludes Evidence with a knowledge time after the Decision's timestamp.</w:t>
      </w:r>
    </w:p>
    <w:p w14:paraId="1B372848" w14:textId="77777777" w:rsidR="00F15F3F" w:rsidRDefault="00056EDB">
      <w:pPr>
        <w:pStyle w:val="NCIEChapterLabel"/>
      </w:pPr>
      <w:r>
        <w:lastRenderedPageBreak/>
        <w:t>NCIE-003 — Chapter 26 Expansion</w:t>
      </w:r>
    </w:p>
    <w:p w14:paraId="2E1102C9" w14:textId="77777777" w:rsidR="00F15F3F" w:rsidRDefault="00056EDB">
      <w:pPr>
        <w:pStyle w:val="Heading1"/>
        <w:pBdr>
          <w:bottom w:val="single" w:sz="14" w:space="5" w:color="D89D26"/>
        </w:pBdr>
      </w:pPr>
      <w:bookmarkStart w:id="286" w:name="_Toc239226428"/>
      <w:r>
        <w:t>Identity, Authorization &amp; Security Data Model</w:t>
      </w:r>
      <w:bookmarkEnd w:id="286"/>
    </w:p>
    <w:p w14:paraId="5DA4AE70" w14:textId="77777777" w:rsidR="00F15F3F" w:rsidRDefault="00056EDB">
      <w:pPr>
        <w:pStyle w:val="NCIEBody"/>
      </w:pPr>
      <w:r>
        <w:rPr>
          <w:i/>
          <w:color w:val="234F29"/>
        </w:rPr>
        <w:t>Defines workforce/service identities, roles, attributes, permissions, delegated authority and data classification relationships.</w:t>
      </w:r>
    </w:p>
    <w:p w14:paraId="11C4DB3A" w14:textId="77777777" w:rsidR="00F15F3F" w:rsidRDefault="00056EDB">
      <w:pPr>
        <w:pStyle w:val="NCIEStatusBlock"/>
        <w:pBdr>
          <w:left w:val="single" w:sz="18" w:space="8" w:color="D89D26"/>
        </w:pBdr>
        <w:shd w:val="clear" w:color="auto" w:fill="EDF4EF"/>
      </w:pPr>
      <w:r>
        <w:t>Status: IN DEVELOPMENT — FOR HUMAN REVIEW.</w:t>
      </w:r>
    </w:p>
    <w:p w14:paraId="481B000F" w14:textId="77777777" w:rsidR="00F15F3F" w:rsidRDefault="00056EDB">
      <w:pPr>
        <w:pStyle w:val="Heading2"/>
      </w:pPr>
      <w:bookmarkStart w:id="287" w:name="_Toc239226429"/>
      <w:r>
        <w:t>26.1 Purpose</w:t>
      </w:r>
      <w:bookmarkEnd w:id="287"/>
    </w:p>
    <w:p w14:paraId="4EDE1DEF" w14:textId="77777777" w:rsidR="00F15F3F" w:rsidRDefault="00056EDB">
      <w:pPr>
        <w:pStyle w:val="NCIEBody"/>
      </w:pPr>
      <w:r>
        <w:t>Defines workforce/service identities, roles, attributes, permissions, delegated authority and data classification relationships, implementing NCIE-002 Ch.4 (Identity, Authorization &amp; Zero-Trust) at the data-model level, and providing the User/Role/Machine Identity entities referenced throughout this document.</w:t>
      </w:r>
    </w:p>
    <w:p w14:paraId="3A2F358A" w14:textId="77777777" w:rsidR="00F15F3F" w:rsidRDefault="00056EDB">
      <w:pPr>
        <w:pStyle w:val="Heading2"/>
      </w:pPr>
      <w:bookmarkStart w:id="288" w:name="_Toc239226430"/>
      <w:r>
        <w:t>26.2 Semantic Definition — Mandatory Separations</w:t>
      </w:r>
      <w:bookmarkEnd w:id="288"/>
    </w:p>
    <w:p w14:paraId="4025AF32" w14:textId="77777777" w:rsidR="00F15F3F" w:rsidRDefault="00056EDB">
      <w:pPr>
        <w:pStyle w:val="ListBullet"/>
      </w:pPr>
      <w:r>
        <w:t>Room membership does not automatically grant Evidence access — a Participant's Room membership (Ch.21) and their domain-level Object-Access Relation to a specific Evidence Object (Ch.17) are separate grants.</w:t>
      </w:r>
    </w:p>
    <w:p w14:paraId="00BEF69F" w14:textId="77777777" w:rsidR="00F15F3F" w:rsidRDefault="00056EDB">
      <w:pPr>
        <w:pStyle w:val="ListBullet"/>
      </w:pPr>
      <w:r>
        <w:t>Current permission is not historical permission — a permission change is effective-dated (Ch.5), so a past authorization decision remains explicable using the permission state that applied at that time, not today's.</w:t>
      </w:r>
    </w:p>
    <w:p w14:paraId="3907E2FE" w14:textId="77777777" w:rsidR="00F15F3F" w:rsidRDefault="00056EDB">
      <w:pPr>
        <w:pStyle w:val="ListBullet"/>
      </w:pPr>
      <w:r>
        <w:t>Human, service, workflow and ARGUS actors remain distinguishable in every access/action record — no actor-identity field is ever generic enough to blur these four classes.</w:t>
      </w:r>
    </w:p>
    <w:p w14:paraId="7E9BEAB6" w14:textId="77777777" w:rsidR="00F15F3F" w:rsidRDefault="00056EDB">
      <w:pPr>
        <w:pStyle w:val="Heading2"/>
      </w:pPr>
      <w:bookmarkStart w:id="289" w:name="_Toc239226431"/>
      <w:r>
        <w:t>26.3 Principal Entities</w:t>
      </w:r>
      <w:bookmarkEnd w:id="289"/>
    </w:p>
    <w:p w14:paraId="3E883583" w14:textId="77777777" w:rsidR="00F15F3F" w:rsidRDefault="00056EDB">
      <w:pPr>
        <w:pStyle w:val="NCIEFigureCaption"/>
      </w:pPr>
      <w:r>
        <w:t>Table 27. Identity, Authorization &amp; Security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5018"/>
        <w:gridCol w:w="5018"/>
      </w:tblGrid>
      <w:tr w:rsidR="00F15F3F" w14:paraId="3F1A124F" w14:textId="77777777">
        <w:trPr>
          <w:tblHeader/>
        </w:trPr>
        <w:tc>
          <w:tcPr>
            <w:tcW w:w="5018" w:type="dxa"/>
            <w:shd w:val="clear" w:color="auto" w:fill="071A14"/>
            <w:tcMar>
              <w:top w:w="70" w:type="dxa"/>
              <w:left w:w="90" w:type="dxa"/>
              <w:bottom w:w="70" w:type="dxa"/>
              <w:right w:w="90" w:type="dxa"/>
            </w:tcMar>
            <w:vAlign w:val="center"/>
          </w:tcPr>
          <w:p w14:paraId="0A79C3ED"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7C5E0CB2" w14:textId="77777777" w:rsidR="00F15F3F" w:rsidRDefault="00056EDB">
            <w:pPr>
              <w:pStyle w:val="NCIEBody"/>
              <w:spacing w:after="0" w:line="240" w:lineRule="auto"/>
              <w:jc w:val="center"/>
            </w:pPr>
            <w:r>
              <w:rPr>
                <w:b/>
                <w:color w:val="FFFFFF"/>
                <w:sz w:val="15"/>
              </w:rPr>
              <w:t>Attributes / Attribute Classes</w:t>
            </w:r>
          </w:p>
        </w:tc>
      </w:tr>
      <w:tr w:rsidR="00F15F3F" w14:paraId="2D6CBB60" w14:textId="77777777">
        <w:trPr>
          <w:cantSplit/>
        </w:trPr>
        <w:tc>
          <w:tcPr>
            <w:tcW w:w="5018" w:type="dxa"/>
            <w:shd w:val="clear" w:color="auto" w:fill="FFFFFF"/>
            <w:tcMar>
              <w:top w:w="70" w:type="dxa"/>
              <w:left w:w="90" w:type="dxa"/>
              <w:bottom w:w="70" w:type="dxa"/>
              <w:right w:w="90" w:type="dxa"/>
            </w:tcMar>
            <w:vAlign w:val="center"/>
          </w:tcPr>
          <w:p w14:paraId="663D2E19" w14:textId="77777777" w:rsidR="00F15F3F" w:rsidRDefault="00056EDB">
            <w:pPr>
              <w:pStyle w:val="NCIEBody"/>
              <w:spacing w:after="0" w:line="240" w:lineRule="auto"/>
            </w:pPr>
            <w:r>
              <w:rPr>
                <w:sz w:val="16"/>
              </w:rPr>
              <w:t>User</w:t>
            </w:r>
          </w:p>
        </w:tc>
        <w:tc>
          <w:tcPr>
            <w:tcW w:w="5018" w:type="dxa"/>
            <w:shd w:val="clear" w:color="auto" w:fill="FFFFFF"/>
            <w:tcMar>
              <w:top w:w="70" w:type="dxa"/>
              <w:left w:w="90" w:type="dxa"/>
              <w:bottom w:w="70" w:type="dxa"/>
              <w:right w:w="90" w:type="dxa"/>
            </w:tcMar>
            <w:vAlign w:val="center"/>
          </w:tcPr>
          <w:p w14:paraId="541E6746" w14:textId="77777777" w:rsidR="00F15F3F" w:rsidRDefault="00056EDB">
            <w:pPr>
              <w:pStyle w:val="NCIEBody"/>
              <w:spacing w:after="0" w:line="240" w:lineRule="auto"/>
            </w:pPr>
            <w:r>
              <w:rPr>
                <w:sz w:val="16"/>
              </w:rPr>
              <w:t>canonical ID, human identity reference, status.</w:t>
            </w:r>
          </w:p>
        </w:tc>
      </w:tr>
      <w:tr w:rsidR="00F15F3F" w14:paraId="5C851C4B" w14:textId="77777777">
        <w:trPr>
          <w:cantSplit/>
        </w:trPr>
        <w:tc>
          <w:tcPr>
            <w:tcW w:w="5018" w:type="dxa"/>
            <w:shd w:val="clear" w:color="auto" w:fill="EDF4EF"/>
            <w:tcMar>
              <w:top w:w="70" w:type="dxa"/>
              <w:left w:w="90" w:type="dxa"/>
              <w:bottom w:w="70" w:type="dxa"/>
              <w:right w:w="90" w:type="dxa"/>
            </w:tcMar>
            <w:vAlign w:val="center"/>
          </w:tcPr>
          <w:p w14:paraId="3F5D2EA3" w14:textId="77777777" w:rsidR="00F15F3F" w:rsidRDefault="00056EDB">
            <w:pPr>
              <w:pStyle w:val="NCIEBody"/>
              <w:spacing w:after="0" w:line="240" w:lineRule="auto"/>
            </w:pPr>
            <w:r>
              <w:rPr>
                <w:sz w:val="16"/>
              </w:rPr>
              <w:t>Service Identity</w:t>
            </w:r>
          </w:p>
        </w:tc>
        <w:tc>
          <w:tcPr>
            <w:tcW w:w="5018" w:type="dxa"/>
            <w:shd w:val="clear" w:color="auto" w:fill="EDF4EF"/>
            <w:tcMar>
              <w:top w:w="70" w:type="dxa"/>
              <w:left w:w="90" w:type="dxa"/>
              <w:bottom w:w="70" w:type="dxa"/>
              <w:right w:w="90" w:type="dxa"/>
            </w:tcMar>
            <w:vAlign w:val="center"/>
          </w:tcPr>
          <w:p w14:paraId="74D2F81B" w14:textId="77777777" w:rsidR="00F15F3F" w:rsidRDefault="00056EDB">
            <w:pPr>
              <w:pStyle w:val="NCIEBody"/>
              <w:spacing w:after="0" w:line="240" w:lineRule="auto"/>
            </w:pPr>
            <w:r>
              <w:rPr>
                <w:sz w:val="16"/>
              </w:rPr>
              <w:t>canonical ID, service/workflow/ARGUS machine identity reference, distinct credential lifecycle from Users (NCIE-002 Ch.4 §4.2).</w:t>
            </w:r>
          </w:p>
        </w:tc>
      </w:tr>
      <w:tr w:rsidR="00F15F3F" w14:paraId="27AE02ED" w14:textId="77777777">
        <w:trPr>
          <w:cantSplit/>
        </w:trPr>
        <w:tc>
          <w:tcPr>
            <w:tcW w:w="5018" w:type="dxa"/>
            <w:shd w:val="clear" w:color="auto" w:fill="FFFFFF"/>
            <w:tcMar>
              <w:top w:w="70" w:type="dxa"/>
              <w:left w:w="90" w:type="dxa"/>
              <w:bottom w:w="70" w:type="dxa"/>
              <w:right w:w="90" w:type="dxa"/>
            </w:tcMar>
            <w:vAlign w:val="center"/>
          </w:tcPr>
          <w:p w14:paraId="799B4614" w14:textId="77777777" w:rsidR="00F15F3F" w:rsidRDefault="00056EDB">
            <w:pPr>
              <w:pStyle w:val="NCIEBody"/>
              <w:spacing w:after="0" w:line="240" w:lineRule="auto"/>
            </w:pPr>
            <w:r>
              <w:rPr>
                <w:sz w:val="16"/>
              </w:rPr>
              <w:t>Role</w:t>
            </w:r>
          </w:p>
        </w:tc>
        <w:tc>
          <w:tcPr>
            <w:tcW w:w="5018" w:type="dxa"/>
            <w:shd w:val="clear" w:color="auto" w:fill="FFFFFF"/>
            <w:tcMar>
              <w:top w:w="70" w:type="dxa"/>
              <w:left w:w="90" w:type="dxa"/>
              <w:bottom w:w="70" w:type="dxa"/>
              <w:right w:w="90" w:type="dxa"/>
            </w:tcMar>
            <w:vAlign w:val="center"/>
          </w:tcPr>
          <w:p w14:paraId="54DC6F7D" w14:textId="77777777" w:rsidR="00F15F3F" w:rsidRDefault="00056EDB">
            <w:pPr>
              <w:pStyle w:val="NCIEBody"/>
              <w:spacing w:after="0" w:line="240" w:lineRule="auto"/>
            </w:pPr>
            <w:r>
              <w:rPr>
                <w:sz w:val="16"/>
              </w:rPr>
              <w:t>canonical ID, name, bundle of domain/object/field/action grants, versioned.</w:t>
            </w:r>
          </w:p>
        </w:tc>
      </w:tr>
      <w:tr w:rsidR="00F15F3F" w14:paraId="7CE44D08" w14:textId="77777777">
        <w:trPr>
          <w:cantSplit/>
        </w:trPr>
        <w:tc>
          <w:tcPr>
            <w:tcW w:w="5018" w:type="dxa"/>
            <w:shd w:val="clear" w:color="auto" w:fill="EDF4EF"/>
            <w:tcMar>
              <w:top w:w="70" w:type="dxa"/>
              <w:left w:w="90" w:type="dxa"/>
              <w:bottom w:w="70" w:type="dxa"/>
              <w:right w:w="90" w:type="dxa"/>
            </w:tcMar>
            <w:vAlign w:val="center"/>
          </w:tcPr>
          <w:p w14:paraId="59B302E1" w14:textId="77777777" w:rsidR="00F15F3F" w:rsidRDefault="00056EDB">
            <w:pPr>
              <w:pStyle w:val="NCIEBody"/>
              <w:spacing w:after="0" w:line="240" w:lineRule="auto"/>
            </w:pPr>
            <w:r>
              <w:rPr>
                <w:sz w:val="16"/>
              </w:rPr>
              <w:t>Permission</w:t>
            </w:r>
          </w:p>
        </w:tc>
        <w:tc>
          <w:tcPr>
            <w:tcW w:w="5018" w:type="dxa"/>
            <w:shd w:val="clear" w:color="auto" w:fill="EDF4EF"/>
            <w:tcMar>
              <w:top w:w="70" w:type="dxa"/>
              <w:left w:w="90" w:type="dxa"/>
              <w:bottom w:w="70" w:type="dxa"/>
              <w:right w:w="90" w:type="dxa"/>
            </w:tcMar>
            <w:vAlign w:val="center"/>
          </w:tcPr>
          <w:p w14:paraId="43826833" w14:textId="77777777" w:rsidR="00F15F3F" w:rsidRDefault="00056EDB">
            <w:pPr>
              <w:pStyle w:val="NCIEBody"/>
              <w:spacing w:after="0" w:line="240" w:lineRule="auto"/>
            </w:pPr>
            <w:r>
              <w:rPr>
                <w:sz w:val="16"/>
              </w:rPr>
              <w:t>role reference, domain, object type, field-level scope, action(s) permitted.</w:t>
            </w:r>
          </w:p>
        </w:tc>
      </w:tr>
      <w:tr w:rsidR="00F15F3F" w14:paraId="2AA0CD5B" w14:textId="77777777">
        <w:trPr>
          <w:cantSplit/>
        </w:trPr>
        <w:tc>
          <w:tcPr>
            <w:tcW w:w="5018" w:type="dxa"/>
            <w:shd w:val="clear" w:color="auto" w:fill="FFFFFF"/>
            <w:tcMar>
              <w:top w:w="70" w:type="dxa"/>
              <w:left w:w="90" w:type="dxa"/>
              <w:bottom w:w="70" w:type="dxa"/>
              <w:right w:w="90" w:type="dxa"/>
            </w:tcMar>
            <w:vAlign w:val="center"/>
          </w:tcPr>
          <w:p w14:paraId="5D6C2A4F" w14:textId="77777777" w:rsidR="00F15F3F" w:rsidRDefault="00056EDB">
            <w:pPr>
              <w:pStyle w:val="NCIEBody"/>
              <w:spacing w:after="0" w:line="240" w:lineRule="auto"/>
            </w:pPr>
            <w:r>
              <w:rPr>
                <w:sz w:val="16"/>
              </w:rPr>
              <w:t>Attribute</w:t>
            </w:r>
          </w:p>
        </w:tc>
        <w:tc>
          <w:tcPr>
            <w:tcW w:w="5018" w:type="dxa"/>
            <w:shd w:val="clear" w:color="auto" w:fill="FFFFFF"/>
            <w:tcMar>
              <w:top w:w="70" w:type="dxa"/>
              <w:left w:w="90" w:type="dxa"/>
              <w:bottom w:w="70" w:type="dxa"/>
              <w:right w:w="90" w:type="dxa"/>
            </w:tcMar>
            <w:vAlign w:val="center"/>
          </w:tcPr>
          <w:p w14:paraId="19A00306" w14:textId="77777777" w:rsidR="00F15F3F" w:rsidRDefault="00056EDB">
            <w:pPr>
              <w:pStyle w:val="NCIEBody"/>
              <w:spacing w:after="0" w:line="240" w:lineRule="auto"/>
            </w:pPr>
            <w:r>
              <w:rPr>
                <w:sz w:val="16"/>
              </w:rPr>
              <w:t>user/service reference, attribute name/value used in contextual authorization (e.g. clearance level).</w:t>
            </w:r>
          </w:p>
        </w:tc>
      </w:tr>
      <w:tr w:rsidR="00F15F3F" w14:paraId="1EF7EC8B" w14:textId="77777777">
        <w:trPr>
          <w:cantSplit/>
        </w:trPr>
        <w:tc>
          <w:tcPr>
            <w:tcW w:w="5018" w:type="dxa"/>
            <w:shd w:val="clear" w:color="auto" w:fill="EDF4EF"/>
            <w:tcMar>
              <w:top w:w="70" w:type="dxa"/>
              <w:left w:w="90" w:type="dxa"/>
              <w:bottom w:w="70" w:type="dxa"/>
              <w:right w:w="90" w:type="dxa"/>
            </w:tcMar>
            <w:vAlign w:val="center"/>
          </w:tcPr>
          <w:p w14:paraId="75F2DD2B" w14:textId="77777777" w:rsidR="00F15F3F" w:rsidRDefault="00056EDB">
            <w:pPr>
              <w:pStyle w:val="NCIEBody"/>
              <w:spacing w:after="0" w:line="240" w:lineRule="auto"/>
            </w:pPr>
            <w:r>
              <w:rPr>
                <w:sz w:val="16"/>
              </w:rPr>
              <w:t>Delegation</w:t>
            </w:r>
          </w:p>
        </w:tc>
        <w:tc>
          <w:tcPr>
            <w:tcW w:w="5018" w:type="dxa"/>
            <w:shd w:val="clear" w:color="auto" w:fill="EDF4EF"/>
            <w:tcMar>
              <w:top w:w="70" w:type="dxa"/>
              <w:left w:w="90" w:type="dxa"/>
              <w:bottom w:w="70" w:type="dxa"/>
              <w:right w:w="90" w:type="dxa"/>
            </w:tcMar>
            <w:vAlign w:val="center"/>
          </w:tcPr>
          <w:p w14:paraId="011BB4E9" w14:textId="77777777" w:rsidR="00F15F3F" w:rsidRDefault="00056EDB">
            <w:pPr>
              <w:pStyle w:val="NCIEBody"/>
              <w:spacing w:after="0" w:line="240" w:lineRule="auto"/>
            </w:pPr>
            <w:r>
              <w:rPr>
                <w:sz w:val="16"/>
              </w:rPr>
              <w:t>delegating actor, delegate actor, scope, effective period.</w:t>
            </w:r>
          </w:p>
        </w:tc>
      </w:tr>
      <w:tr w:rsidR="00F15F3F" w14:paraId="32197FF5" w14:textId="77777777">
        <w:trPr>
          <w:cantSplit/>
        </w:trPr>
        <w:tc>
          <w:tcPr>
            <w:tcW w:w="5018" w:type="dxa"/>
            <w:shd w:val="clear" w:color="auto" w:fill="FFFFFF"/>
            <w:tcMar>
              <w:top w:w="70" w:type="dxa"/>
              <w:left w:w="90" w:type="dxa"/>
              <w:bottom w:w="70" w:type="dxa"/>
              <w:right w:w="90" w:type="dxa"/>
            </w:tcMar>
            <w:vAlign w:val="center"/>
          </w:tcPr>
          <w:p w14:paraId="283A562F" w14:textId="77777777" w:rsidR="00F15F3F" w:rsidRDefault="00056EDB">
            <w:pPr>
              <w:pStyle w:val="NCIEBody"/>
              <w:spacing w:after="0" w:line="240" w:lineRule="auto"/>
            </w:pPr>
            <w:r>
              <w:rPr>
                <w:sz w:val="16"/>
              </w:rPr>
              <w:t>Classification</w:t>
            </w:r>
          </w:p>
        </w:tc>
        <w:tc>
          <w:tcPr>
            <w:tcW w:w="5018" w:type="dxa"/>
            <w:shd w:val="clear" w:color="auto" w:fill="FFFFFF"/>
            <w:tcMar>
              <w:top w:w="70" w:type="dxa"/>
              <w:left w:w="90" w:type="dxa"/>
              <w:bottom w:w="70" w:type="dxa"/>
              <w:right w:w="90" w:type="dxa"/>
            </w:tcMar>
            <w:vAlign w:val="center"/>
          </w:tcPr>
          <w:p w14:paraId="61090534" w14:textId="77777777" w:rsidR="00F15F3F" w:rsidRDefault="00056EDB">
            <w:pPr>
              <w:pStyle w:val="NCIEBody"/>
              <w:spacing w:after="0" w:line="240" w:lineRule="auto"/>
            </w:pPr>
            <w:r>
              <w:rPr>
                <w:sz w:val="16"/>
              </w:rPr>
              <w:t>See Ch.31 — this chapter references classification tiers rather than redefining them.</w:t>
            </w:r>
          </w:p>
        </w:tc>
      </w:tr>
      <w:tr w:rsidR="00F15F3F" w14:paraId="4CD52EFC" w14:textId="77777777">
        <w:trPr>
          <w:cantSplit/>
        </w:trPr>
        <w:tc>
          <w:tcPr>
            <w:tcW w:w="5018" w:type="dxa"/>
            <w:shd w:val="clear" w:color="auto" w:fill="EDF4EF"/>
            <w:tcMar>
              <w:top w:w="70" w:type="dxa"/>
              <w:left w:w="90" w:type="dxa"/>
              <w:bottom w:w="70" w:type="dxa"/>
              <w:right w:w="90" w:type="dxa"/>
            </w:tcMar>
            <w:vAlign w:val="center"/>
          </w:tcPr>
          <w:p w14:paraId="174EB6EB" w14:textId="77777777" w:rsidR="00F15F3F" w:rsidRDefault="00056EDB">
            <w:pPr>
              <w:pStyle w:val="NCIEBody"/>
              <w:spacing w:after="0" w:line="240" w:lineRule="auto"/>
            </w:pPr>
            <w:r>
              <w:rPr>
                <w:sz w:val="16"/>
              </w:rPr>
              <w:t>Object-Access Relation</w:t>
            </w:r>
          </w:p>
        </w:tc>
        <w:tc>
          <w:tcPr>
            <w:tcW w:w="5018" w:type="dxa"/>
            <w:shd w:val="clear" w:color="auto" w:fill="EDF4EF"/>
            <w:tcMar>
              <w:top w:w="70" w:type="dxa"/>
              <w:left w:w="90" w:type="dxa"/>
              <w:bottom w:w="70" w:type="dxa"/>
              <w:right w:w="90" w:type="dxa"/>
            </w:tcMar>
            <w:vAlign w:val="center"/>
          </w:tcPr>
          <w:p w14:paraId="41CC11D7" w14:textId="77777777" w:rsidR="00F15F3F" w:rsidRDefault="00056EDB">
            <w:pPr>
              <w:pStyle w:val="NCIEBody"/>
              <w:spacing w:after="0" w:line="240" w:lineRule="auto"/>
            </w:pPr>
            <w:r>
              <w:rPr>
                <w:sz w:val="16"/>
              </w:rPr>
              <w:t>actor reference, object reference, effective period, granting basis (role/delegation/exception).</w:t>
            </w:r>
          </w:p>
        </w:tc>
      </w:tr>
      <w:tr w:rsidR="00F15F3F" w14:paraId="6A7BCB23" w14:textId="77777777">
        <w:trPr>
          <w:cantSplit/>
        </w:trPr>
        <w:tc>
          <w:tcPr>
            <w:tcW w:w="5018" w:type="dxa"/>
            <w:shd w:val="clear" w:color="auto" w:fill="FFFFFF"/>
            <w:tcMar>
              <w:top w:w="70" w:type="dxa"/>
              <w:left w:w="90" w:type="dxa"/>
              <w:bottom w:w="70" w:type="dxa"/>
              <w:right w:w="90" w:type="dxa"/>
            </w:tcMar>
            <w:vAlign w:val="center"/>
          </w:tcPr>
          <w:p w14:paraId="29785722" w14:textId="77777777" w:rsidR="00F15F3F" w:rsidRDefault="00056EDB">
            <w:pPr>
              <w:pStyle w:val="NCIEBody"/>
              <w:spacing w:after="0" w:line="240" w:lineRule="auto"/>
            </w:pPr>
            <w:r>
              <w:rPr>
                <w:sz w:val="16"/>
              </w:rPr>
              <w:t>Authentication / Session Reference</w:t>
            </w:r>
          </w:p>
        </w:tc>
        <w:tc>
          <w:tcPr>
            <w:tcW w:w="5018" w:type="dxa"/>
            <w:shd w:val="clear" w:color="auto" w:fill="FFFFFF"/>
            <w:tcMar>
              <w:top w:w="70" w:type="dxa"/>
              <w:left w:w="90" w:type="dxa"/>
              <w:bottom w:w="70" w:type="dxa"/>
              <w:right w:w="90" w:type="dxa"/>
            </w:tcMar>
            <w:vAlign w:val="center"/>
          </w:tcPr>
          <w:p w14:paraId="08B3882D" w14:textId="77777777" w:rsidR="00F15F3F" w:rsidRDefault="00056EDB">
            <w:pPr>
              <w:pStyle w:val="NCIEBody"/>
              <w:spacing w:after="0" w:line="240" w:lineRule="auto"/>
            </w:pPr>
            <w:r>
              <w:rPr>
                <w:sz w:val="16"/>
              </w:rPr>
              <w:t>user/service reference, session token reference, MFA status, issued/expiry time.</w:t>
            </w:r>
          </w:p>
        </w:tc>
      </w:tr>
    </w:tbl>
    <w:p w14:paraId="2A2CDEAC" w14:textId="77777777" w:rsidR="00F15F3F" w:rsidRDefault="00F15F3F"/>
    <w:p w14:paraId="166747FA" w14:textId="77777777" w:rsidR="00F15F3F" w:rsidRDefault="00056EDB">
      <w:pPr>
        <w:pStyle w:val="Heading2"/>
      </w:pPr>
      <w:bookmarkStart w:id="290" w:name="_Toc239226432"/>
      <w:r>
        <w:t>26.4 Effective-Dated Permissions</w:t>
      </w:r>
      <w:bookmarkEnd w:id="290"/>
    </w:p>
    <w:p w14:paraId="1340ECFB" w14:textId="77777777" w:rsidR="00F15F3F" w:rsidRDefault="00056EDB">
      <w:pPr>
        <w:pStyle w:val="NCIEBody"/>
      </w:pPr>
      <w:r>
        <w:t>A Permission granted through a Role, and any Delegation, is effective-dated exactly as Chapter 24's Rules are — an audit or Decision-Time reconstruction (Ch.25) queries the Object-Access Relation as it stood at the relevant historical timestamp, not the current Role definition.</w:t>
      </w:r>
    </w:p>
    <w:p w14:paraId="3CD024A3" w14:textId="77777777" w:rsidR="00F15F3F" w:rsidRDefault="00056EDB">
      <w:pPr>
        <w:pStyle w:val="Heading2"/>
      </w:pPr>
      <w:bookmarkStart w:id="291" w:name="_Toc239226433"/>
      <w:r>
        <w:t>26.5 Four Distinguishable Actor Classes</w:t>
      </w:r>
      <w:bookmarkEnd w:id="291"/>
    </w:p>
    <w:p w14:paraId="181A57AF" w14:textId="77777777" w:rsidR="00F15F3F" w:rsidRDefault="00056EDB">
      <w:pPr>
        <w:pStyle w:val="NCIEFigureCaption"/>
      </w:pPr>
      <w:r>
        <w:t xml:space="preserve">Table 28. The four actor classes every access/action record must </w:t>
      </w:r>
      <w:proofErr w:type="gramStart"/>
      <w:r>
        <w:t>distinguish</w:t>
      </w:r>
      <w:proofErr w:type="gramEnd"/>
      <w:r>
        <w: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3345"/>
        <w:gridCol w:w="3345"/>
        <w:gridCol w:w="3345"/>
      </w:tblGrid>
      <w:tr w:rsidR="00F15F3F" w14:paraId="76F56B85" w14:textId="77777777">
        <w:trPr>
          <w:tblHeader/>
        </w:trPr>
        <w:tc>
          <w:tcPr>
            <w:tcW w:w="3345" w:type="dxa"/>
            <w:shd w:val="clear" w:color="auto" w:fill="071A14"/>
            <w:tcMar>
              <w:top w:w="70" w:type="dxa"/>
              <w:left w:w="90" w:type="dxa"/>
              <w:bottom w:w="70" w:type="dxa"/>
              <w:right w:w="90" w:type="dxa"/>
            </w:tcMar>
            <w:vAlign w:val="center"/>
          </w:tcPr>
          <w:p w14:paraId="45A29F94" w14:textId="77777777" w:rsidR="00F15F3F" w:rsidRDefault="00056EDB">
            <w:pPr>
              <w:pStyle w:val="NCIEBody"/>
              <w:spacing w:after="0" w:line="240" w:lineRule="auto"/>
              <w:jc w:val="center"/>
            </w:pPr>
            <w:r>
              <w:rPr>
                <w:b/>
                <w:color w:val="FFFFFF"/>
                <w:sz w:val="15"/>
              </w:rPr>
              <w:t>Actor Class</w:t>
            </w:r>
          </w:p>
        </w:tc>
        <w:tc>
          <w:tcPr>
            <w:tcW w:w="3345" w:type="dxa"/>
            <w:shd w:val="clear" w:color="auto" w:fill="071A14"/>
            <w:tcMar>
              <w:top w:w="70" w:type="dxa"/>
              <w:left w:w="90" w:type="dxa"/>
              <w:bottom w:w="70" w:type="dxa"/>
              <w:right w:w="90" w:type="dxa"/>
            </w:tcMar>
            <w:vAlign w:val="center"/>
          </w:tcPr>
          <w:p w14:paraId="0AD0C3CA" w14:textId="77777777" w:rsidR="00F15F3F" w:rsidRDefault="00056EDB">
            <w:pPr>
              <w:pStyle w:val="NCIEBody"/>
              <w:spacing w:after="0" w:line="240" w:lineRule="auto"/>
              <w:jc w:val="center"/>
            </w:pPr>
            <w:r>
              <w:rPr>
                <w:b/>
                <w:color w:val="FFFFFF"/>
                <w:sz w:val="15"/>
              </w:rPr>
              <w:t>Represented By</w:t>
            </w:r>
          </w:p>
        </w:tc>
        <w:tc>
          <w:tcPr>
            <w:tcW w:w="3345" w:type="dxa"/>
            <w:shd w:val="clear" w:color="auto" w:fill="071A14"/>
            <w:tcMar>
              <w:top w:w="70" w:type="dxa"/>
              <w:left w:w="90" w:type="dxa"/>
              <w:bottom w:w="70" w:type="dxa"/>
              <w:right w:w="90" w:type="dxa"/>
            </w:tcMar>
            <w:vAlign w:val="center"/>
          </w:tcPr>
          <w:p w14:paraId="05F3D9C1" w14:textId="77777777" w:rsidR="00F15F3F" w:rsidRDefault="00056EDB">
            <w:pPr>
              <w:pStyle w:val="NCIEBody"/>
              <w:spacing w:after="0" w:line="240" w:lineRule="auto"/>
              <w:jc w:val="center"/>
            </w:pPr>
            <w:r>
              <w:rPr>
                <w:b/>
                <w:color w:val="FFFFFF"/>
                <w:sz w:val="15"/>
              </w:rPr>
              <w:t>Never Confused With</w:t>
            </w:r>
          </w:p>
        </w:tc>
      </w:tr>
      <w:tr w:rsidR="00F15F3F" w14:paraId="5341DD37" w14:textId="77777777">
        <w:trPr>
          <w:cantSplit/>
        </w:trPr>
        <w:tc>
          <w:tcPr>
            <w:tcW w:w="3345" w:type="dxa"/>
            <w:shd w:val="clear" w:color="auto" w:fill="FFFFFF"/>
            <w:tcMar>
              <w:top w:w="70" w:type="dxa"/>
              <w:left w:w="90" w:type="dxa"/>
              <w:bottom w:w="70" w:type="dxa"/>
              <w:right w:w="90" w:type="dxa"/>
            </w:tcMar>
            <w:vAlign w:val="center"/>
          </w:tcPr>
          <w:p w14:paraId="402AC62D" w14:textId="77777777" w:rsidR="00F15F3F" w:rsidRDefault="00056EDB">
            <w:pPr>
              <w:pStyle w:val="NCIEBody"/>
              <w:spacing w:after="0" w:line="240" w:lineRule="auto"/>
            </w:pPr>
            <w:r>
              <w:rPr>
                <w:sz w:val="16"/>
              </w:rPr>
              <w:t>Human</w:t>
            </w:r>
          </w:p>
        </w:tc>
        <w:tc>
          <w:tcPr>
            <w:tcW w:w="3345" w:type="dxa"/>
            <w:shd w:val="clear" w:color="auto" w:fill="FFFFFF"/>
            <w:tcMar>
              <w:top w:w="70" w:type="dxa"/>
              <w:left w:w="90" w:type="dxa"/>
              <w:bottom w:w="70" w:type="dxa"/>
              <w:right w:w="90" w:type="dxa"/>
            </w:tcMar>
            <w:vAlign w:val="center"/>
          </w:tcPr>
          <w:p w14:paraId="440185BD" w14:textId="77777777" w:rsidR="00F15F3F" w:rsidRDefault="00056EDB">
            <w:pPr>
              <w:pStyle w:val="NCIEBody"/>
              <w:spacing w:after="0" w:line="240" w:lineRule="auto"/>
            </w:pPr>
            <w:r>
              <w:rPr>
                <w:sz w:val="16"/>
              </w:rPr>
              <w:t>User entity, authenticated Session Reference.</w:t>
            </w:r>
          </w:p>
        </w:tc>
        <w:tc>
          <w:tcPr>
            <w:tcW w:w="3345" w:type="dxa"/>
            <w:shd w:val="clear" w:color="auto" w:fill="FFFFFF"/>
            <w:tcMar>
              <w:top w:w="70" w:type="dxa"/>
              <w:left w:w="90" w:type="dxa"/>
              <w:bottom w:w="70" w:type="dxa"/>
              <w:right w:w="90" w:type="dxa"/>
            </w:tcMar>
            <w:vAlign w:val="center"/>
          </w:tcPr>
          <w:p w14:paraId="097471E4" w14:textId="77777777" w:rsidR="00F15F3F" w:rsidRDefault="00056EDB">
            <w:pPr>
              <w:pStyle w:val="NCIEBody"/>
              <w:spacing w:after="0" w:line="240" w:lineRule="auto"/>
            </w:pPr>
            <w:r>
              <w:rPr>
                <w:sz w:val="16"/>
              </w:rPr>
              <w:t>Never inherits a Service Identity's credential.</w:t>
            </w:r>
          </w:p>
        </w:tc>
      </w:tr>
      <w:tr w:rsidR="00F15F3F" w14:paraId="2173A202" w14:textId="77777777">
        <w:trPr>
          <w:cantSplit/>
        </w:trPr>
        <w:tc>
          <w:tcPr>
            <w:tcW w:w="3345" w:type="dxa"/>
            <w:shd w:val="clear" w:color="auto" w:fill="EDF4EF"/>
            <w:tcMar>
              <w:top w:w="70" w:type="dxa"/>
              <w:left w:w="90" w:type="dxa"/>
              <w:bottom w:w="70" w:type="dxa"/>
              <w:right w:w="90" w:type="dxa"/>
            </w:tcMar>
            <w:vAlign w:val="center"/>
          </w:tcPr>
          <w:p w14:paraId="20D07953" w14:textId="77777777" w:rsidR="00F15F3F" w:rsidRDefault="00056EDB">
            <w:pPr>
              <w:pStyle w:val="NCIEBody"/>
              <w:spacing w:after="0" w:line="240" w:lineRule="auto"/>
            </w:pPr>
            <w:r>
              <w:rPr>
                <w:sz w:val="16"/>
              </w:rPr>
              <w:lastRenderedPageBreak/>
              <w:t>Service</w:t>
            </w:r>
          </w:p>
        </w:tc>
        <w:tc>
          <w:tcPr>
            <w:tcW w:w="3345" w:type="dxa"/>
            <w:shd w:val="clear" w:color="auto" w:fill="EDF4EF"/>
            <w:tcMar>
              <w:top w:w="70" w:type="dxa"/>
              <w:left w:w="90" w:type="dxa"/>
              <w:bottom w:w="70" w:type="dxa"/>
              <w:right w:w="90" w:type="dxa"/>
            </w:tcMar>
            <w:vAlign w:val="center"/>
          </w:tcPr>
          <w:p w14:paraId="78CB1FAB" w14:textId="77777777" w:rsidR="00F15F3F" w:rsidRDefault="00056EDB">
            <w:pPr>
              <w:pStyle w:val="NCIEBody"/>
              <w:spacing w:after="0" w:line="240" w:lineRule="auto"/>
            </w:pPr>
            <w:r>
              <w:rPr>
                <w:sz w:val="16"/>
              </w:rPr>
              <w:t>Service Identity, scoped machine credential (NCIE-002 Ch.4 §4.2).</w:t>
            </w:r>
          </w:p>
        </w:tc>
        <w:tc>
          <w:tcPr>
            <w:tcW w:w="3345" w:type="dxa"/>
            <w:shd w:val="clear" w:color="auto" w:fill="EDF4EF"/>
            <w:tcMar>
              <w:top w:w="70" w:type="dxa"/>
              <w:left w:w="90" w:type="dxa"/>
              <w:bottom w:w="70" w:type="dxa"/>
              <w:right w:w="90" w:type="dxa"/>
            </w:tcMar>
            <w:vAlign w:val="center"/>
          </w:tcPr>
          <w:p w14:paraId="238ADE01" w14:textId="77777777" w:rsidR="00F15F3F" w:rsidRDefault="00056EDB">
            <w:pPr>
              <w:pStyle w:val="NCIEBody"/>
              <w:spacing w:after="0" w:line="240" w:lineRule="auto"/>
            </w:pPr>
            <w:r>
              <w:rPr>
                <w:sz w:val="16"/>
              </w:rPr>
              <w:t xml:space="preserve">Never </w:t>
            </w:r>
            <w:proofErr w:type="gramStart"/>
            <w:r>
              <w:rPr>
                <w:sz w:val="16"/>
              </w:rPr>
              <w:t>assumes</w:t>
            </w:r>
            <w:proofErr w:type="gramEnd"/>
            <w:r>
              <w:rPr>
                <w:sz w:val="16"/>
              </w:rPr>
              <w:t xml:space="preserve"> a </w:t>
            </w:r>
            <w:proofErr w:type="gramStart"/>
            <w:r>
              <w:rPr>
                <w:sz w:val="16"/>
              </w:rPr>
              <w:t>User's</w:t>
            </w:r>
            <w:proofErr w:type="gramEnd"/>
            <w:r>
              <w:rPr>
                <w:sz w:val="16"/>
              </w:rPr>
              <w:t xml:space="preserve"> session.</w:t>
            </w:r>
          </w:p>
        </w:tc>
      </w:tr>
      <w:tr w:rsidR="00F15F3F" w14:paraId="44F1AE5C" w14:textId="77777777">
        <w:trPr>
          <w:cantSplit/>
        </w:trPr>
        <w:tc>
          <w:tcPr>
            <w:tcW w:w="3345" w:type="dxa"/>
            <w:shd w:val="clear" w:color="auto" w:fill="FFFFFF"/>
            <w:tcMar>
              <w:top w:w="70" w:type="dxa"/>
              <w:left w:w="90" w:type="dxa"/>
              <w:bottom w:w="70" w:type="dxa"/>
              <w:right w:w="90" w:type="dxa"/>
            </w:tcMar>
            <w:vAlign w:val="center"/>
          </w:tcPr>
          <w:p w14:paraId="6C1AF1CD" w14:textId="77777777" w:rsidR="00F15F3F" w:rsidRDefault="00056EDB">
            <w:pPr>
              <w:pStyle w:val="NCIEBody"/>
              <w:spacing w:after="0" w:line="240" w:lineRule="auto"/>
            </w:pPr>
            <w:r>
              <w:rPr>
                <w:sz w:val="16"/>
              </w:rPr>
              <w:t>Workflow</w:t>
            </w:r>
          </w:p>
        </w:tc>
        <w:tc>
          <w:tcPr>
            <w:tcW w:w="3345" w:type="dxa"/>
            <w:shd w:val="clear" w:color="auto" w:fill="FFFFFF"/>
            <w:tcMar>
              <w:top w:w="70" w:type="dxa"/>
              <w:left w:w="90" w:type="dxa"/>
              <w:bottom w:w="70" w:type="dxa"/>
              <w:right w:w="90" w:type="dxa"/>
            </w:tcMar>
            <w:vAlign w:val="center"/>
          </w:tcPr>
          <w:p w14:paraId="60BB45D3" w14:textId="77777777" w:rsidR="00F15F3F" w:rsidRDefault="00056EDB">
            <w:pPr>
              <w:pStyle w:val="NCIEBody"/>
              <w:spacing w:after="0" w:line="240" w:lineRule="auto"/>
            </w:pPr>
            <w:r>
              <w:rPr>
                <w:sz w:val="16"/>
              </w:rPr>
              <w:t>Service Identity scoped to a Workflow Instance (Ch.23).</w:t>
            </w:r>
          </w:p>
        </w:tc>
        <w:tc>
          <w:tcPr>
            <w:tcW w:w="3345" w:type="dxa"/>
            <w:shd w:val="clear" w:color="auto" w:fill="FFFFFF"/>
            <w:tcMar>
              <w:top w:w="70" w:type="dxa"/>
              <w:left w:w="90" w:type="dxa"/>
              <w:bottom w:w="70" w:type="dxa"/>
              <w:right w:w="90" w:type="dxa"/>
            </w:tcMar>
            <w:vAlign w:val="center"/>
          </w:tcPr>
          <w:p w14:paraId="0B728F57" w14:textId="77777777" w:rsidR="00F15F3F" w:rsidRDefault="00056EDB">
            <w:pPr>
              <w:pStyle w:val="NCIEBody"/>
              <w:spacing w:after="0" w:line="240" w:lineRule="auto"/>
            </w:pPr>
            <w:r>
              <w:rPr>
                <w:sz w:val="16"/>
              </w:rPr>
              <w:t>Distinguishable from ARGUS even where both act 'on behalf of' the same Workflow.</w:t>
            </w:r>
          </w:p>
        </w:tc>
      </w:tr>
      <w:tr w:rsidR="00F15F3F" w14:paraId="142A295C" w14:textId="77777777">
        <w:trPr>
          <w:cantSplit/>
        </w:trPr>
        <w:tc>
          <w:tcPr>
            <w:tcW w:w="3345" w:type="dxa"/>
            <w:shd w:val="clear" w:color="auto" w:fill="EDF4EF"/>
            <w:tcMar>
              <w:top w:w="70" w:type="dxa"/>
              <w:left w:w="90" w:type="dxa"/>
              <w:bottom w:w="70" w:type="dxa"/>
              <w:right w:w="90" w:type="dxa"/>
            </w:tcMar>
            <w:vAlign w:val="center"/>
          </w:tcPr>
          <w:p w14:paraId="06BACA47" w14:textId="77777777" w:rsidR="00F15F3F" w:rsidRDefault="00056EDB">
            <w:pPr>
              <w:pStyle w:val="NCIEBody"/>
              <w:spacing w:after="0" w:line="240" w:lineRule="auto"/>
            </w:pPr>
            <w:r>
              <w:rPr>
                <w:sz w:val="16"/>
              </w:rPr>
              <w:t>ARGUS</w:t>
            </w:r>
          </w:p>
        </w:tc>
        <w:tc>
          <w:tcPr>
            <w:tcW w:w="3345" w:type="dxa"/>
            <w:shd w:val="clear" w:color="auto" w:fill="EDF4EF"/>
            <w:tcMar>
              <w:top w:w="70" w:type="dxa"/>
              <w:left w:w="90" w:type="dxa"/>
              <w:bottom w:w="70" w:type="dxa"/>
              <w:right w:w="90" w:type="dxa"/>
            </w:tcMar>
            <w:vAlign w:val="center"/>
          </w:tcPr>
          <w:p w14:paraId="46EECAE0" w14:textId="77777777" w:rsidR="00F15F3F" w:rsidRDefault="00056EDB">
            <w:pPr>
              <w:pStyle w:val="NCIEBody"/>
              <w:spacing w:after="0" w:line="240" w:lineRule="auto"/>
            </w:pPr>
            <w:r>
              <w:rPr>
                <w:sz w:val="16"/>
              </w:rPr>
              <w:t>Service Identity per NCIE-002 Ch.19 §19.11's stable internal identity, independent of its display name.</w:t>
            </w:r>
          </w:p>
        </w:tc>
        <w:tc>
          <w:tcPr>
            <w:tcW w:w="3345" w:type="dxa"/>
            <w:shd w:val="clear" w:color="auto" w:fill="EDF4EF"/>
            <w:tcMar>
              <w:top w:w="70" w:type="dxa"/>
              <w:left w:w="90" w:type="dxa"/>
              <w:bottom w:w="70" w:type="dxa"/>
              <w:right w:w="90" w:type="dxa"/>
            </w:tcMar>
            <w:vAlign w:val="center"/>
          </w:tcPr>
          <w:p w14:paraId="51E9DF59" w14:textId="77777777" w:rsidR="00F15F3F" w:rsidRDefault="00056EDB">
            <w:pPr>
              <w:pStyle w:val="NCIEBody"/>
              <w:spacing w:after="0" w:line="240" w:lineRule="auto"/>
            </w:pPr>
            <w:r>
              <w:rPr>
                <w:sz w:val="16"/>
              </w:rPr>
              <w:t>Never recorded merely as 'system' or merged with generic Service Identity records.</w:t>
            </w:r>
          </w:p>
        </w:tc>
      </w:tr>
    </w:tbl>
    <w:p w14:paraId="30816199" w14:textId="77777777" w:rsidR="00F15F3F" w:rsidRDefault="00F15F3F"/>
    <w:p w14:paraId="6E8A06BE" w14:textId="77777777" w:rsidR="00F15F3F" w:rsidRDefault="00056EDB">
      <w:pPr>
        <w:pStyle w:val="Heading2"/>
      </w:pPr>
      <w:bookmarkStart w:id="292" w:name="_Toc239226434"/>
      <w:r>
        <w:t>26.6 Relationships and Cardinality</w:t>
      </w:r>
      <w:bookmarkEnd w:id="292"/>
    </w:p>
    <w:p w14:paraId="403190E6" w14:textId="77777777" w:rsidR="00F15F3F" w:rsidRDefault="00056EDB">
      <w:pPr>
        <w:pStyle w:val="NCIEBody"/>
      </w:pPr>
      <w:r>
        <w:t>A User has one-to-many Roles; a Role has one-to-many Permissions. An Object-Access Relation references exactly one actor (User or Service Identity) and one object, with its granting basis recorded so a later audit can tell whether access came from a standing Role or a time-boxed Delegation.</w:t>
      </w:r>
    </w:p>
    <w:p w14:paraId="4890945B" w14:textId="77777777" w:rsidR="00F15F3F" w:rsidRDefault="00056EDB">
      <w:pPr>
        <w:pStyle w:val="Heading2"/>
      </w:pPr>
      <w:bookmarkStart w:id="293" w:name="_Toc239226435"/>
      <w:r>
        <w:t>26.7 Failure / Exception Semantics</w:t>
      </w:r>
      <w:bookmarkEnd w:id="293"/>
    </w:p>
    <w:p w14:paraId="6D9847DD" w14:textId="77777777" w:rsidR="00F15F3F" w:rsidRDefault="00056EDB">
      <w:pPr>
        <w:pStyle w:val="NCIEBody"/>
      </w:pPr>
      <w:r>
        <w:t>A Delegation whose effective period has lapsed is never silently treated as still active; Object-Access Relation evaluation checks the Delegation's Effective Period at query time (NCIE-002 Ch.4 §4.4).</w:t>
      </w:r>
    </w:p>
    <w:p w14:paraId="0609DD34" w14:textId="77777777" w:rsidR="00F15F3F" w:rsidRDefault="00056EDB">
      <w:pPr>
        <w:pStyle w:val="Heading2"/>
      </w:pPr>
      <w:bookmarkStart w:id="294" w:name="_Toc239226436"/>
      <w:r>
        <w:t>NCIE-002 Architecture Dependency &amp; Traceability</w:t>
      </w:r>
      <w:bookmarkEnd w:id="294"/>
    </w:p>
    <w:p w14:paraId="4377C75E" w14:textId="77777777" w:rsidR="00F15F3F" w:rsidRDefault="00056EDB">
      <w:pPr>
        <w:pStyle w:val="NCIEBody"/>
      </w:pPr>
      <w:r>
        <w:t xml:space="preserve">Directly implements NCIE-002 Ch.4 in </w:t>
      </w:r>
      <w:proofErr w:type="gramStart"/>
      <w:r>
        <w:t>full, and</w:t>
      </w:r>
      <w:proofErr w:type="gramEnd"/>
      <w:r>
        <w:t xml:space="preserve"> is depended upon by every chapter of this document that references role, permission or actor identity.</w:t>
      </w:r>
    </w:p>
    <w:p w14:paraId="652832D1" w14:textId="77777777" w:rsidR="00F15F3F" w:rsidRDefault="00056EDB">
      <w:pPr>
        <w:pStyle w:val="Heading2"/>
      </w:pPr>
      <w:bookmarkStart w:id="295" w:name="_Toc239226437"/>
      <w:r>
        <w:t>Human Review Focus</w:t>
      </w:r>
      <w:bookmarkEnd w:id="295"/>
    </w:p>
    <w:p w14:paraId="52327BAD"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enterprise identity provider (SSO) and existing role model at NCA, to align rather than duplicate.</w:t>
      </w:r>
    </w:p>
    <w:p w14:paraId="75BF906F"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privileged/step-up authentication requirements per role.</w:t>
      </w:r>
    </w:p>
    <w:p w14:paraId="5114E470"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delegation and emergency-access (break-glass, Ch.36) policies.</w:t>
      </w:r>
    </w:p>
    <w:p w14:paraId="298C8F1B" w14:textId="77777777" w:rsidR="00F15F3F" w:rsidRDefault="00056EDB">
      <w:pPr>
        <w:pStyle w:val="Heading2"/>
      </w:pPr>
      <w:bookmarkStart w:id="296" w:name="_Toc239226438"/>
      <w:r>
        <w:t>26.8 Acceptance Criteria</w:t>
      </w:r>
      <w:bookmarkEnd w:id="296"/>
    </w:p>
    <w:p w14:paraId="105AC04D" w14:textId="77777777" w:rsidR="00F15F3F" w:rsidRDefault="00056EDB">
      <w:pPr>
        <w:pStyle w:val="ListBullet"/>
      </w:pPr>
      <w:r>
        <w:t>A permission check for a past action demonstrably uses the Role/Delegation state effective at that action's timestamp, not the current state.</w:t>
      </w:r>
    </w:p>
    <w:p w14:paraId="048FF403" w14:textId="77777777" w:rsidR="00F15F3F" w:rsidRDefault="00056EDB">
      <w:pPr>
        <w:pStyle w:val="ListBullet"/>
      </w:pPr>
      <w:r>
        <w:t>Every sampled access/action record across at least three domain chapters demonstrably distinguishes Human, Service, Workflow and ARGUS actor classes.</w:t>
      </w:r>
    </w:p>
    <w:p w14:paraId="2190C6BF" w14:textId="77777777" w:rsidR="00F15F3F" w:rsidRDefault="00056EDB">
      <w:pPr>
        <w:pStyle w:val="NCIEChapterLabel"/>
      </w:pPr>
      <w:r>
        <w:lastRenderedPageBreak/>
        <w:t>NCIE-003 — Chapter 27 Expansion</w:t>
      </w:r>
    </w:p>
    <w:p w14:paraId="4A2554F1" w14:textId="77777777" w:rsidR="00F15F3F" w:rsidRDefault="00056EDB">
      <w:pPr>
        <w:pStyle w:val="Heading1"/>
        <w:pBdr>
          <w:bottom w:val="single" w:sz="14" w:space="5" w:color="D89D26"/>
        </w:pBdr>
      </w:pPr>
      <w:bookmarkStart w:id="297" w:name="_Toc239226439"/>
      <w:r>
        <w:t>Audit &amp; Accountability Data Model</w:t>
      </w:r>
      <w:bookmarkEnd w:id="297"/>
    </w:p>
    <w:p w14:paraId="15388D4D" w14:textId="77777777" w:rsidR="00F15F3F" w:rsidRDefault="00056EDB">
      <w:pPr>
        <w:pStyle w:val="NCIEBody"/>
      </w:pPr>
      <w:r>
        <w:rPr>
          <w:i/>
          <w:color w:val="234F29"/>
        </w:rPr>
        <w:t>Defines the accountable record of who accessed, changed, approved, executed or revealed sensitive NCIE information.</w:t>
      </w:r>
    </w:p>
    <w:p w14:paraId="35917E18" w14:textId="77777777" w:rsidR="00F15F3F" w:rsidRDefault="00056EDB">
      <w:pPr>
        <w:pStyle w:val="NCIEStatusBlock"/>
        <w:pBdr>
          <w:left w:val="single" w:sz="18" w:space="8" w:color="D89D26"/>
        </w:pBdr>
        <w:shd w:val="clear" w:color="auto" w:fill="EDF4EF"/>
      </w:pPr>
      <w:r>
        <w:t>Status: IN DEVELOPMENT — FOR HUMAN REVIEW.</w:t>
      </w:r>
    </w:p>
    <w:p w14:paraId="299F1E42" w14:textId="77777777" w:rsidR="00F15F3F" w:rsidRDefault="00056EDB">
      <w:pPr>
        <w:pStyle w:val="Heading2"/>
      </w:pPr>
      <w:bookmarkStart w:id="298" w:name="_Toc239226440"/>
      <w:r>
        <w:t>27.1 Purpose</w:t>
      </w:r>
      <w:bookmarkEnd w:id="298"/>
    </w:p>
    <w:p w14:paraId="5858A503" w14:textId="77777777" w:rsidR="00F15F3F" w:rsidRDefault="00056EDB">
      <w:pPr>
        <w:pStyle w:val="NCIEBody"/>
      </w:pPr>
      <w:r>
        <w:t>Defines the accountable record of who accessed, changed, approved, executed or revealed sensitive NCIE information, implementing NCIE-002 Ch.23's Audit Service.</w:t>
      </w:r>
    </w:p>
    <w:p w14:paraId="5BBF5887" w14:textId="77777777" w:rsidR="00F15F3F" w:rsidRDefault="00056EDB">
      <w:pPr>
        <w:pStyle w:val="Heading2"/>
      </w:pPr>
      <w:bookmarkStart w:id="299" w:name="_Toc239226441"/>
      <w:r>
        <w:t>27.2 Semantic Definition</w:t>
      </w:r>
      <w:bookmarkEnd w:id="299"/>
    </w:p>
    <w:p w14:paraId="56B41739" w14:textId="77777777" w:rsidR="00F15F3F" w:rsidRDefault="00056EDB">
      <w:pPr>
        <w:pStyle w:val="ListBullet"/>
      </w:pPr>
      <w:r>
        <w:t>Read, reveal and export actions can be consequential and are audited exactly like writes where they touch protected/sensitive classification (Ch.31).</w:t>
      </w:r>
    </w:p>
    <w:p w14:paraId="55EBB9ED" w14:textId="77777777" w:rsidR="00F15F3F" w:rsidRDefault="00056EDB">
      <w:pPr>
        <w:pStyle w:val="ListBullet"/>
      </w:pPr>
      <w:r>
        <w:t>Unknown outcome is a valid, first-class Audit Event state — an action whose result could not be confirmed is recorded as Unknown, never silently omitted or guessed.</w:t>
      </w:r>
    </w:p>
    <w:p w14:paraId="4F48993B" w14:textId="77777777" w:rsidR="00F15F3F" w:rsidRDefault="00056EDB">
      <w:pPr>
        <w:pStyle w:val="ListBullet"/>
      </w:pPr>
      <w:r>
        <w:t>Audit complements but does not replace Provenance (Ch.25) — Audit records who did what and when; Provenance records how a fact was derived.</w:t>
      </w:r>
    </w:p>
    <w:p w14:paraId="2F2B47FF" w14:textId="77777777" w:rsidR="00F15F3F" w:rsidRDefault="00056EDB">
      <w:pPr>
        <w:pStyle w:val="Heading2"/>
      </w:pPr>
      <w:bookmarkStart w:id="300" w:name="_Toc239226442"/>
      <w:r>
        <w:t>27.3 Principal Entities</w:t>
      </w:r>
      <w:bookmarkEnd w:id="300"/>
    </w:p>
    <w:p w14:paraId="2A75DA21" w14:textId="77777777" w:rsidR="00F15F3F" w:rsidRDefault="00056EDB">
      <w:pPr>
        <w:pStyle w:val="NCIEFigureCaption"/>
      </w:pPr>
      <w:r>
        <w:t>Table 29. Audit &amp; Accountability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5018"/>
        <w:gridCol w:w="5018"/>
      </w:tblGrid>
      <w:tr w:rsidR="00F15F3F" w14:paraId="20223156" w14:textId="77777777">
        <w:trPr>
          <w:tblHeader/>
        </w:trPr>
        <w:tc>
          <w:tcPr>
            <w:tcW w:w="5018" w:type="dxa"/>
            <w:shd w:val="clear" w:color="auto" w:fill="071A14"/>
            <w:tcMar>
              <w:top w:w="70" w:type="dxa"/>
              <w:left w:w="90" w:type="dxa"/>
              <w:bottom w:w="70" w:type="dxa"/>
              <w:right w:w="90" w:type="dxa"/>
            </w:tcMar>
            <w:vAlign w:val="center"/>
          </w:tcPr>
          <w:p w14:paraId="063DEB53"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10797FA2" w14:textId="77777777" w:rsidR="00F15F3F" w:rsidRDefault="00056EDB">
            <w:pPr>
              <w:pStyle w:val="NCIEBody"/>
              <w:spacing w:after="0" w:line="240" w:lineRule="auto"/>
              <w:jc w:val="center"/>
            </w:pPr>
            <w:r>
              <w:rPr>
                <w:b/>
                <w:color w:val="FFFFFF"/>
                <w:sz w:val="15"/>
              </w:rPr>
              <w:t>Attributes / Attribute Classes</w:t>
            </w:r>
          </w:p>
        </w:tc>
      </w:tr>
      <w:tr w:rsidR="00F15F3F" w14:paraId="2A951462" w14:textId="77777777">
        <w:trPr>
          <w:cantSplit/>
        </w:trPr>
        <w:tc>
          <w:tcPr>
            <w:tcW w:w="5018" w:type="dxa"/>
            <w:shd w:val="clear" w:color="auto" w:fill="FFFFFF"/>
            <w:tcMar>
              <w:top w:w="70" w:type="dxa"/>
              <w:left w:w="90" w:type="dxa"/>
              <w:bottom w:w="70" w:type="dxa"/>
              <w:right w:w="90" w:type="dxa"/>
            </w:tcMar>
            <w:vAlign w:val="center"/>
          </w:tcPr>
          <w:p w14:paraId="5ACB6EA8" w14:textId="77777777" w:rsidR="00F15F3F" w:rsidRDefault="00056EDB">
            <w:pPr>
              <w:pStyle w:val="NCIEBody"/>
              <w:spacing w:after="0" w:line="240" w:lineRule="auto"/>
            </w:pPr>
            <w:r>
              <w:rPr>
                <w:sz w:val="16"/>
              </w:rPr>
              <w:t>Audit Event</w:t>
            </w:r>
          </w:p>
        </w:tc>
        <w:tc>
          <w:tcPr>
            <w:tcW w:w="5018" w:type="dxa"/>
            <w:shd w:val="clear" w:color="auto" w:fill="FFFFFF"/>
            <w:tcMar>
              <w:top w:w="70" w:type="dxa"/>
              <w:left w:w="90" w:type="dxa"/>
              <w:bottom w:w="70" w:type="dxa"/>
              <w:right w:w="90" w:type="dxa"/>
            </w:tcMar>
            <w:vAlign w:val="center"/>
          </w:tcPr>
          <w:p w14:paraId="496108A2" w14:textId="77777777" w:rsidR="00F15F3F" w:rsidRDefault="00056EDB">
            <w:pPr>
              <w:pStyle w:val="NCIEBody"/>
              <w:spacing w:after="0" w:line="240" w:lineRule="auto"/>
            </w:pPr>
            <w:r>
              <w:rPr>
                <w:sz w:val="16"/>
              </w:rPr>
              <w:t>canonical ID, actor reference (Ch.26), target reference, action, timestamp.</w:t>
            </w:r>
          </w:p>
        </w:tc>
      </w:tr>
      <w:tr w:rsidR="00F15F3F" w14:paraId="12448EB1" w14:textId="77777777">
        <w:trPr>
          <w:cantSplit/>
        </w:trPr>
        <w:tc>
          <w:tcPr>
            <w:tcW w:w="5018" w:type="dxa"/>
            <w:shd w:val="clear" w:color="auto" w:fill="EDF4EF"/>
            <w:tcMar>
              <w:top w:w="70" w:type="dxa"/>
              <w:left w:w="90" w:type="dxa"/>
              <w:bottom w:w="70" w:type="dxa"/>
              <w:right w:w="90" w:type="dxa"/>
            </w:tcMar>
            <w:vAlign w:val="center"/>
          </w:tcPr>
          <w:p w14:paraId="343BABCD" w14:textId="77777777" w:rsidR="00F15F3F" w:rsidRDefault="00056EDB">
            <w:pPr>
              <w:pStyle w:val="NCIEBody"/>
              <w:spacing w:after="0" w:line="240" w:lineRule="auto"/>
            </w:pPr>
            <w:r>
              <w:rPr>
                <w:sz w:val="16"/>
              </w:rPr>
              <w:t>Actor</w:t>
            </w:r>
          </w:p>
        </w:tc>
        <w:tc>
          <w:tcPr>
            <w:tcW w:w="5018" w:type="dxa"/>
            <w:shd w:val="clear" w:color="auto" w:fill="EDF4EF"/>
            <w:tcMar>
              <w:top w:w="70" w:type="dxa"/>
              <w:left w:w="90" w:type="dxa"/>
              <w:bottom w:w="70" w:type="dxa"/>
              <w:right w:w="90" w:type="dxa"/>
            </w:tcMar>
            <w:vAlign w:val="center"/>
          </w:tcPr>
          <w:p w14:paraId="703A93CA" w14:textId="77777777" w:rsidR="00F15F3F" w:rsidRDefault="00056EDB">
            <w:pPr>
              <w:pStyle w:val="NCIEBody"/>
              <w:spacing w:after="0" w:line="240" w:lineRule="auto"/>
            </w:pPr>
            <w:r>
              <w:rPr>
                <w:sz w:val="16"/>
              </w:rPr>
              <w:t>reference to User or Service Identity (Ch.26) — always one of the four distinguishable classes.</w:t>
            </w:r>
          </w:p>
        </w:tc>
      </w:tr>
      <w:tr w:rsidR="00F15F3F" w14:paraId="7C0AC9C6" w14:textId="77777777">
        <w:trPr>
          <w:cantSplit/>
        </w:trPr>
        <w:tc>
          <w:tcPr>
            <w:tcW w:w="5018" w:type="dxa"/>
            <w:shd w:val="clear" w:color="auto" w:fill="FFFFFF"/>
            <w:tcMar>
              <w:top w:w="70" w:type="dxa"/>
              <w:left w:w="90" w:type="dxa"/>
              <w:bottom w:w="70" w:type="dxa"/>
              <w:right w:w="90" w:type="dxa"/>
            </w:tcMar>
            <w:vAlign w:val="center"/>
          </w:tcPr>
          <w:p w14:paraId="6B22DBC3" w14:textId="77777777" w:rsidR="00F15F3F" w:rsidRDefault="00056EDB">
            <w:pPr>
              <w:pStyle w:val="NCIEBody"/>
              <w:spacing w:after="0" w:line="240" w:lineRule="auto"/>
            </w:pPr>
            <w:r>
              <w:rPr>
                <w:sz w:val="16"/>
              </w:rPr>
              <w:t>Target</w:t>
            </w:r>
          </w:p>
        </w:tc>
        <w:tc>
          <w:tcPr>
            <w:tcW w:w="5018" w:type="dxa"/>
            <w:shd w:val="clear" w:color="auto" w:fill="FFFFFF"/>
            <w:tcMar>
              <w:top w:w="70" w:type="dxa"/>
              <w:left w:w="90" w:type="dxa"/>
              <w:bottom w:w="70" w:type="dxa"/>
              <w:right w:w="90" w:type="dxa"/>
            </w:tcMar>
            <w:vAlign w:val="center"/>
          </w:tcPr>
          <w:p w14:paraId="3355C246" w14:textId="77777777" w:rsidR="00F15F3F" w:rsidRDefault="00056EDB">
            <w:pPr>
              <w:pStyle w:val="NCIEBody"/>
              <w:spacing w:after="0" w:line="240" w:lineRule="auto"/>
            </w:pPr>
            <w:r>
              <w:rPr>
                <w:sz w:val="16"/>
              </w:rPr>
              <w:t>the object acted upon (any canonical entity across this document).</w:t>
            </w:r>
          </w:p>
        </w:tc>
      </w:tr>
      <w:tr w:rsidR="00F15F3F" w14:paraId="23F6A56A" w14:textId="77777777">
        <w:trPr>
          <w:cantSplit/>
        </w:trPr>
        <w:tc>
          <w:tcPr>
            <w:tcW w:w="5018" w:type="dxa"/>
            <w:shd w:val="clear" w:color="auto" w:fill="EDF4EF"/>
            <w:tcMar>
              <w:top w:w="70" w:type="dxa"/>
              <w:left w:w="90" w:type="dxa"/>
              <w:bottom w:w="70" w:type="dxa"/>
              <w:right w:w="90" w:type="dxa"/>
            </w:tcMar>
            <w:vAlign w:val="center"/>
          </w:tcPr>
          <w:p w14:paraId="44EBA2AC" w14:textId="77777777" w:rsidR="00F15F3F" w:rsidRDefault="00056EDB">
            <w:pPr>
              <w:pStyle w:val="NCIEBody"/>
              <w:spacing w:after="0" w:line="240" w:lineRule="auto"/>
            </w:pPr>
            <w:r>
              <w:rPr>
                <w:sz w:val="16"/>
              </w:rPr>
              <w:t>Action</w:t>
            </w:r>
          </w:p>
        </w:tc>
        <w:tc>
          <w:tcPr>
            <w:tcW w:w="5018" w:type="dxa"/>
            <w:shd w:val="clear" w:color="auto" w:fill="EDF4EF"/>
            <w:tcMar>
              <w:top w:w="70" w:type="dxa"/>
              <w:left w:w="90" w:type="dxa"/>
              <w:bottom w:w="70" w:type="dxa"/>
              <w:right w:w="90" w:type="dxa"/>
            </w:tcMar>
            <w:vAlign w:val="center"/>
          </w:tcPr>
          <w:p w14:paraId="1ECC7023" w14:textId="77777777" w:rsidR="00F15F3F" w:rsidRDefault="00056EDB">
            <w:pPr>
              <w:pStyle w:val="NCIEBody"/>
              <w:spacing w:after="0" w:line="240" w:lineRule="auto"/>
            </w:pPr>
            <w:r>
              <w:rPr>
                <w:sz w:val="16"/>
              </w:rPr>
              <w:t>governed enumeration (read/reveal/export/create/modify/approve/execute/delete).</w:t>
            </w:r>
          </w:p>
        </w:tc>
      </w:tr>
      <w:tr w:rsidR="00F15F3F" w14:paraId="40E92747" w14:textId="77777777">
        <w:trPr>
          <w:cantSplit/>
        </w:trPr>
        <w:tc>
          <w:tcPr>
            <w:tcW w:w="5018" w:type="dxa"/>
            <w:shd w:val="clear" w:color="auto" w:fill="FFFFFF"/>
            <w:tcMar>
              <w:top w:w="70" w:type="dxa"/>
              <w:left w:w="90" w:type="dxa"/>
              <w:bottom w:w="70" w:type="dxa"/>
              <w:right w:w="90" w:type="dxa"/>
            </w:tcMar>
            <w:vAlign w:val="center"/>
          </w:tcPr>
          <w:p w14:paraId="48349DE9" w14:textId="77777777" w:rsidR="00F15F3F" w:rsidRDefault="00056EDB">
            <w:pPr>
              <w:pStyle w:val="NCIEBody"/>
              <w:spacing w:after="0" w:line="240" w:lineRule="auto"/>
            </w:pPr>
            <w:r>
              <w:rPr>
                <w:sz w:val="16"/>
              </w:rPr>
              <w:t>Before / After State</w:t>
            </w:r>
          </w:p>
        </w:tc>
        <w:tc>
          <w:tcPr>
            <w:tcW w:w="5018" w:type="dxa"/>
            <w:shd w:val="clear" w:color="auto" w:fill="FFFFFF"/>
            <w:tcMar>
              <w:top w:w="70" w:type="dxa"/>
              <w:left w:w="90" w:type="dxa"/>
              <w:bottom w:w="70" w:type="dxa"/>
              <w:right w:w="90" w:type="dxa"/>
            </w:tcMar>
            <w:vAlign w:val="center"/>
          </w:tcPr>
          <w:p w14:paraId="259ADBA6" w14:textId="77777777" w:rsidR="00F15F3F" w:rsidRDefault="00056EDB">
            <w:pPr>
              <w:pStyle w:val="NCIEBody"/>
              <w:spacing w:after="0" w:line="240" w:lineRule="auto"/>
            </w:pPr>
            <w:r>
              <w:rPr>
                <w:sz w:val="16"/>
              </w:rPr>
              <w:t>audit event reference, prior value, new value (for modify actions).</w:t>
            </w:r>
          </w:p>
        </w:tc>
      </w:tr>
      <w:tr w:rsidR="00F15F3F" w14:paraId="0EA1F5AD" w14:textId="77777777">
        <w:trPr>
          <w:cantSplit/>
        </w:trPr>
        <w:tc>
          <w:tcPr>
            <w:tcW w:w="5018" w:type="dxa"/>
            <w:shd w:val="clear" w:color="auto" w:fill="EDF4EF"/>
            <w:tcMar>
              <w:top w:w="70" w:type="dxa"/>
              <w:left w:w="90" w:type="dxa"/>
              <w:bottom w:w="70" w:type="dxa"/>
              <w:right w:w="90" w:type="dxa"/>
            </w:tcMar>
            <w:vAlign w:val="center"/>
          </w:tcPr>
          <w:p w14:paraId="4B949C91" w14:textId="77777777" w:rsidR="00F15F3F" w:rsidRDefault="00056EDB">
            <w:pPr>
              <w:pStyle w:val="NCIEBody"/>
              <w:spacing w:after="0" w:line="240" w:lineRule="auto"/>
            </w:pPr>
            <w:r>
              <w:rPr>
                <w:sz w:val="16"/>
              </w:rPr>
              <w:t>Reason</w:t>
            </w:r>
          </w:p>
        </w:tc>
        <w:tc>
          <w:tcPr>
            <w:tcW w:w="5018" w:type="dxa"/>
            <w:shd w:val="clear" w:color="auto" w:fill="EDF4EF"/>
            <w:tcMar>
              <w:top w:w="70" w:type="dxa"/>
              <w:left w:w="90" w:type="dxa"/>
              <w:bottom w:w="70" w:type="dxa"/>
              <w:right w:w="90" w:type="dxa"/>
            </w:tcMar>
            <w:vAlign w:val="center"/>
          </w:tcPr>
          <w:p w14:paraId="1F475559" w14:textId="77777777" w:rsidR="00F15F3F" w:rsidRDefault="00056EDB">
            <w:pPr>
              <w:pStyle w:val="NCIEBody"/>
              <w:spacing w:after="0" w:line="240" w:lineRule="auto"/>
            </w:pPr>
            <w:r>
              <w:rPr>
                <w:sz w:val="16"/>
              </w:rPr>
              <w:t>audit event reference, stated justification, required for sensitive-access events (Ch.36 break-glass).</w:t>
            </w:r>
          </w:p>
        </w:tc>
      </w:tr>
      <w:tr w:rsidR="00F15F3F" w14:paraId="399EF732" w14:textId="77777777">
        <w:trPr>
          <w:cantSplit/>
        </w:trPr>
        <w:tc>
          <w:tcPr>
            <w:tcW w:w="5018" w:type="dxa"/>
            <w:shd w:val="clear" w:color="auto" w:fill="FFFFFF"/>
            <w:tcMar>
              <w:top w:w="70" w:type="dxa"/>
              <w:left w:w="90" w:type="dxa"/>
              <w:bottom w:w="70" w:type="dxa"/>
              <w:right w:w="90" w:type="dxa"/>
            </w:tcMar>
            <w:vAlign w:val="center"/>
          </w:tcPr>
          <w:p w14:paraId="765AA61E" w14:textId="77777777" w:rsidR="00F15F3F" w:rsidRDefault="00056EDB">
            <w:pPr>
              <w:pStyle w:val="NCIEBody"/>
              <w:spacing w:after="0" w:line="240" w:lineRule="auto"/>
            </w:pPr>
            <w:r>
              <w:rPr>
                <w:sz w:val="16"/>
              </w:rPr>
              <w:t>Outcome</w:t>
            </w:r>
          </w:p>
        </w:tc>
        <w:tc>
          <w:tcPr>
            <w:tcW w:w="5018" w:type="dxa"/>
            <w:shd w:val="clear" w:color="auto" w:fill="FFFFFF"/>
            <w:tcMar>
              <w:top w:w="70" w:type="dxa"/>
              <w:left w:w="90" w:type="dxa"/>
              <w:bottom w:w="70" w:type="dxa"/>
              <w:right w:w="90" w:type="dxa"/>
            </w:tcMar>
            <w:vAlign w:val="center"/>
          </w:tcPr>
          <w:p w14:paraId="0EA3B68D" w14:textId="77777777" w:rsidR="00F15F3F" w:rsidRDefault="00056EDB">
            <w:pPr>
              <w:pStyle w:val="NCIEBody"/>
              <w:spacing w:after="0" w:line="240" w:lineRule="auto"/>
            </w:pPr>
            <w:r>
              <w:rPr>
                <w:sz w:val="16"/>
              </w:rPr>
              <w:t>audit event reference, result (success/failure/unknown).</w:t>
            </w:r>
          </w:p>
        </w:tc>
      </w:tr>
      <w:tr w:rsidR="00F15F3F" w14:paraId="574F9D43" w14:textId="77777777">
        <w:trPr>
          <w:cantSplit/>
        </w:trPr>
        <w:tc>
          <w:tcPr>
            <w:tcW w:w="5018" w:type="dxa"/>
            <w:shd w:val="clear" w:color="auto" w:fill="EDF4EF"/>
            <w:tcMar>
              <w:top w:w="70" w:type="dxa"/>
              <w:left w:w="90" w:type="dxa"/>
              <w:bottom w:w="70" w:type="dxa"/>
              <w:right w:w="90" w:type="dxa"/>
            </w:tcMar>
            <w:vAlign w:val="center"/>
          </w:tcPr>
          <w:p w14:paraId="227E06F1" w14:textId="77777777" w:rsidR="00F15F3F" w:rsidRDefault="00056EDB">
            <w:pPr>
              <w:pStyle w:val="NCIEBody"/>
              <w:spacing w:after="0" w:line="240" w:lineRule="auto"/>
            </w:pPr>
            <w:r>
              <w:rPr>
                <w:sz w:val="16"/>
              </w:rPr>
              <w:t>Correlation ID</w:t>
            </w:r>
          </w:p>
        </w:tc>
        <w:tc>
          <w:tcPr>
            <w:tcW w:w="5018" w:type="dxa"/>
            <w:shd w:val="clear" w:color="auto" w:fill="EDF4EF"/>
            <w:tcMar>
              <w:top w:w="70" w:type="dxa"/>
              <w:left w:w="90" w:type="dxa"/>
              <w:bottom w:w="70" w:type="dxa"/>
              <w:right w:w="90" w:type="dxa"/>
            </w:tcMar>
            <w:vAlign w:val="center"/>
          </w:tcPr>
          <w:p w14:paraId="57DD13DB" w14:textId="77777777" w:rsidR="00F15F3F" w:rsidRDefault="00056EDB">
            <w:pPr>
              <w:pStyle w:val="NCIEBody"/>
              <w:spacing w:after="0" w:line="240" w:lineRule="auto"/>
            </w:pPr>
            <w:r>
              <w:rPr>
                <w:sz w:val="16"/>
              </w:rPr>
              <w:t>audit event reference, cross-system correlation identifier (Ch.28).</w:t>
            </w:r>
          </w:p>
        </w:tc>
      </w:tr>
      <w:tr w:rsidR="00F15F3F" w14:paraId="056634FF" w14:textId="77777777">
        <w:trPr>
          <w:cantSplit/>
        </w:trPr>
        <w:tc>
          <w:tcPr>
            <w:tcW w:w="5018" w:type="dxa"/>
            <w:shd w:val="clear" w:color="auto" w:fill="FFFFFF"/>
            <w:tcMar>
              <w:top w:w="70" w:type="dxa"/>
              <w:left w:w="90" w:type="dxa"/>
              <w:bottom w:w="70" w:type="dxa"/>
              <w:right w:w="90" w:type="dxa"/>
            </w:tcMar>
            <w:vAlign w:val="center"/>
          </w:tcPr>
          <w:p w14:paraId="2450F1FA" w14:textId="77777777" w:rsidR="00F15F3F" w:rsidRDefault="00056EDB">
            <w:pPr>
              <w:pStyle w:val="NCIEBody"/>
              <w:spacing w:after="0" w:line="240" w:lineRule="auto"/>
            </w:pPr>
            <w:r>
              <w:rPr>
                <w:sz w:val="16"/>
              </w:rPr>
              <w:t>Authority Reference</w:t>
            </w:r>
          </w:p>
        </w:tc>
        <w:tc>
          <w:tcPr>
            <w:tcW w:w="5018" w:type="dxa"/>
            <w:shd w:val="clear" w:color="auto" w:fill="FFFFFF"/>
            <w:tcMar>
              <w:top w:w="70" w:type="dxa"/>
              <w:left w:w="90" w:type="dxa"/>
              <w:bottom w:w="70" w:type="dxa"/>
              <w:right w:w="90" w:type="dxa"/>
            </w:tcMar>
            <w:vAlign w:val="center"/>
          </w:tcPr>
          <w:p w14:paraId="505FC71B" w14:textId="77777777" w:rsidR="00F15F3F" w:rsidRDefault="00056EDB">
            <w:pPr>
              <w:pStyle w:val="NCIEBody"/>
              <w:spacing w:after="0" w:line="240" w:lineRule="auto"/>
            </w:pPr>
            <w:r>
              <w:rPr>
                <w:sz w:val="16"/>
              </w:rPr>
              <w:t>audit event reference, the Role/Delegation/Approval (Ch.26, Ch.23) under which the action was permitted.</w:t>
            </w:r>
          </w:p>
        </w:tc>
      </w:tr>
      <w:tr w:rsidR="00F15F3F" w14:paraId="674A0A9A" w14:textId="77777777">
        <w:trPr>
          <w:cantSplit/>
        </w:trPr>
        <w:tc>
          <w:tcPr>
            <w:tcW w:w="5018" w:type="dxa"/>
            <w:shd w:val="clear" w:color="auto" w:fill="EDF4EF"/>
            <w:tcMar>
              <w:top w:w="70" w:type="dxa"/>
              <w:left w:w="90" w:type="dxa"/>
              <w:bottom w:w="70" w:type="dxa"/>
              <w:right w:w="90" w:type="dxa"/>
            </w:tcMar>
            <w:vAlign w:val="center"/>
          </w:tcPr>
          <w:p w14:paraId="3D0BDA7A" w14:textId="77777777" w:rsidR="00F15F3F" w:rsidRDefault="00056EDB">
            <w:pPr>
              <w:pStyle w:val="NCIEBody"/>
              <w:spacing w:after="0" w:line="240" w:lineRule="auto"/>
            </w:pPr>
            <w:r>
              <w:rPr>
                <w:sz w:val="16"/>
              </w:rPr>
              <w:t>Sensitive-Access Marker</w:t>
            </w:r>
          </w:p>
        </w:tc>
        <w:tc>
          <w:tcPr>
            <w:tcW w:w="5018" w:type="dxa"/>
            <w:shd w:val="clear" w:color="auto" w:fill="EDF4EF"/>
            <w:tcMar>
              <w:top w:w="70" w:type="dxa"/>
              <w:left w:w="90" w:type="dxa"/>
              <w:bottom w:w="70" w:type="dxa"/>
              <w:right w:w="90" w:type="dxa"/>
            </w:tcMar>
            <w:vAlign w:val="center"/>
          </w:tcPr>
          <w:p w14:paraId="0AC94ADF" w14:textId="77777777" w:rsidR="00F15F3F" w:rsidRDefault="00056EDB">
            <w:pPr>
              <w:pStyle w:val="NCIEBody"/>
              <w:spacing w:after="0" w:line="240" w:lineRule="auto"/>
            </w:pPr>
            <w:r>
              <w:rPr>
                <w:sz w:val="16"/>
              </w:rPr>
              <w:t>audit event reference, flag distinguishing heightened-audit events (protected identity reveal, blocking action, rule change) from routine ones.</w:t>
            </w:r>
          </w:p>
        </w:tc>
      </w:tr>
    </w:tbl>
    <w:p w14:paraId="1E859BA0" w14:textId="77777777" w:rsidR="00F15F3F" w:rsidRDefault="00F15F3F"/>
    <w:p w14:paraId="06B00F43" w14:textId="77777777" w:rsidR="00F15F3F" w:rsidRDefault="00056EDB">
      <w:pPr>
        <w:pStyle w:val="Heading2"/>
      </w:pPr>
      <w:bookmarkStart w:id="301" w:name="_Toc239226443"/>
      <w:r>
        <w:t xml:space="preserve">27.4 </w:t>
      </w:r>
      <w:proofErr w:type="gramStart"/>
      <w:r>
        <w:t>Heightened-Audit</w:t>
      </w:r>
      <w:proofErr w:type="gramEnd"/>
      <w:r>
        <w:t xml:space="preserve"> Events</w:t>
      </w:r>
      <w:bookmarkEnd w:id="301"/>
    </w:p>
    <w:p w14:paraId="2B46316B" w14:textId="77777777" w:rsidR="00F15F3F" w:rsidRDefault="00056EDB">
      <w:pPr>
        <w:pStyle w:val="NCIEBody"/>
      </w:pPr>
      <w:r>
        <w:t>Sensitive-Access Marker is set for: Protected Identity Reference reveal (Ch.14), Anti-Fraud sensitive joins (Ch.15), Blocking Action execution (Ch.15), Rule changes (Ch.24), Decision issuance (Ch.16), and material collaborative events (participation-mode change, sensitive evidence introduction, formal promotion, room-originated automation — Ch.21, mirroring NCIE-002 Ch.23 §23.6's Material Collaboration Audit Events).</w:t>
      </w:r>
    </w:p>
    <w:p w14:paraId="3EE29290" w14:textId="77777777" w:rsidR="00F15F3F" w:rsidRDefault="00056EDB">
      <w:pPr>
        <w:pStyle w:val="Heading2"/>
      </w:pPr>
      <w:bookmarkStart w:id="302" w:name="_Toc239226444"/>
      <w:r>
        <w:t>27.5 Fail-Closed Requirement</w:t>
      </w:r>
      <w:bookmarkEnd w:id="302"/>
    </w:p>
    <w:p w14:paraId="151D7D1A" w14:textId="77777777" w:rsidR="00F15F3F" w:rsidRDefault="00056EDB">
      <w:pPr>
        <w:pStyle w:val="NCIEBody"/>
      </w:pPr>
      <w:r>
        <w:t>If the Audit Service cannot record an Audit Event for an action requiring one, the action itself is blocked from completing rather than proceeding unaudited — this is a data-model consequence of NCIE-002 Ch.23 §23.9's fail-</w:t>
      </w:r>
      <w:r>
        <w:lastRenderedPageBreak/>
        <w:t>closed principle, requiring the audit write and the action's own completion to be part of the same transactional boundary where the action is sensitive.</w:t>
      </w:r>
    </w:p>
    <w:p w14:paraId="2754F94E" w14:textId="77777777" w:rsidR="00F15F3F" w:rsidRDefault="00056EDB">
      <w:pPr>
        <w:pStyle w:val="Heading2"/>
      </w:pPr>
      <w:bookmarkStart w:id="303" w:name="_Toc239226445"/>
      <w:r>
        <w:t>27.6 Relationships and Cardinality</w:t>
      </w:r>
      <w:bookmarkEnd w:id="303"/>
    </w:p>
    <w:p w14:paraId="01ECFB48" w14:textId="77777777" w:rsidR="00F15F3F" w:rsidRDefault="00056EDB">
      <w:pPr>
        <w:pStyle w:val="NCIEBody"/>
      </w:pPr>
      <w:r>
        <w:t>Every Audit Event references exactly one Actor and one Target, and zero-or-one Authority Reference (some routine reads may not require an explicit authority citation beyond ordinary role permission).</w:t>
      </w:r>
    </w:p>
    <w:p w14:paraId="7B70B9BE" w14:textId="77777777" w:rsidR="00F15F3F" w:rsidRDefault="00056EDB">
      <w:pPr>
        <w:pStyle w:val="Heading2"/>
      </w:pPr>
      <w:bookmarkStart w:id="304" w:name="_Toc239226446"/>
      <w:r>
        <w:t>27.7 Failure / Exception Semantics</w:t>
      </w:r>
      <w:bookmarkEnd w:id="304"/>
    </w:p>
    <w:p w14:paraId="2E929DE5" w14:textId="77777777" w:rsidR="00F15F3F" w:rsidRDefault="00056EDB">
      <w:pPr>
        <w:pStyle w:val="NCIEBody"/>
      </w:pPr>
      <w:r>
        <w:t>An Audit Event with Outcome Unknown (e.g. the target system's confirmation could not be retrieved) triggers the same Reconciliation State pattern as Chapter 23's workflow outcomes, rather than being left permanently ambiguous.</w:t>
      </w:r>
    </w:p>
    <w:p w14:paraId="49C02BF0" w14:textId="77777777" w:rsidR="00F15F3F" w:rsidRDefault="00056EDB">
      <w:pPr>
        <w:pStyle w:val="Heading2"/>
      </w:pPr>
      <w:bookmarkStart w:id="305" w:name="_Toc239226447"/>
      <w:r>
        <w:t>NCIE-002 Architecture Dependency &amp; Traceability</w:t>
      </w:r>
      <w:bookmarkEnd w:id="305"/>
    </w:p>
    <w:p w14:paraId="6C62768B" w14:textId="77777777" w:rsidR="00F15F3F" w:rsidRDefault="00056EDB">
      <w:pPr>
        <w:pStyle w:val="NCIEBody"/>
      </w:pPr>
      <w:r>
        <w:t>Directly implements NCIE-002 Ch.23 in full (audit service, heightened-audit events, fail-closed principle).</w:t>
      </w:r>
    </w:p>
    <w:p w14:paraId="186AA2F7" w14:textId="77777777" w:rsidR="00F15F3F" w:rsidRDefault="00056EDB">
      <w:pPr>
        <w:pStyle w:val="Heading2"/>
      </w:pPr>
      <w:bookmarkStart w:id="306" w:name="_Toc239226448"/>
      <w:r>
        <w:t>Human Review Focus</w:t>
      </w:r>
      <w:bookmarkEnd w:id="306"/>
    </w:p>
    <w:p w14:paraId="4DFAA9EF"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audit retention period against applicable records/regulatory requirements.</w:t>
      </w:r>
    </w:p>
    <w:p w14:paraId="24560540"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read operations beyond §27.4's list require audit.</w:t>
      </w:r>
    </w:p>
    <w:p w14:paraId="13143069"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fail-closed requirements for each high-consequence action category.</w:t>
      </w:r>
    </w:p>
    <w:p w14:paraId="0891DC8D" w14:textId="77777777" w:rsidR="00F15F3F" w:rsidRDefault="00056EDB">
      <w:pPr>
        <w:pStyle w:val="Heading2"/>
      </w:pPr>
      <w:bookmarkStart w:id="307" w:name="_Toc239226449"/>
      <w:r>
        <w:t>27.8 Acceptance Criteria</w:t>
      </w:r>
      <w:bookmarkEnd w:id="307"/>
    </w:p>
    <w:p w14:paraId="5EC6CDBC" w14:textId="77777777" w:rsidR="00F15F3F" w:rsidRDefault="00056EDB">
      <w:pPr>
        <w:pStyle w:val="ListBullet"/>
      </w:pPr>
      <w:r>
        <w:t>Every action listed in §27.4 demonstrably produces a Sensitive-Access-Marked Audit Event.</w:t>
      </w:r>
    </w:p>
    <w:p w14:paraId="0BCF8E33" w14:textId="77777777" w:rsidR="00F15F3F" w:rsidRDefault="00056EDB">
      <w:pPr>
        <w:pStyle w:val="ListBullet"/>
      </w:pPr>
      <w:r>
        <w:t>A simulated Audit Service failure during a sensitive action demonstrably blocks the action rather than letting it proceed unaudited.</w:t>
      </w:r>
    </w:p>
    <w:p w14:paraId="348EF965" w14:textId="77777777" w:rsidR="00F15F3F" w:rsidRDefault="00056EDB">
      <w:pPr>
        <w:pStyle w:val="NCIEChapterLabel"/>
      </w:pPr>
      <w:r>
        <w:lastRenderedPageBreak/>
        <w:t>NCIE-003 — Chapter 28 Expansion</w:t>
      </w:r>
    </w:p>
    <w:p w14:paraId="6C025A60" w14:textId="77777777" w:rsidR="00F15F3F" w:rsidRDefault="00056EDB">
      <w:pPr>
        <w:pStyle w:val="Heading1"/>
        <w:pBdr>
          <w:bottom w:val="single" w:sz="14" w:space="5" w:color="D89D26"/>
        </w:pBdr>
      </w:pPr>
      <w:bookmarkStart w:id="308" w:name="_Toc239226450"/>
      <w:r>
        <w:t>Notification, Event &amp; Integration Data Model</w:t>
      </w:r>
      <w:bookmarkEnd w:id="308"/>
    </w:p>
    <w:p w14:paraId="3152080A" w14:textId="77777777" w:rsidR="00F15F3F" w:rsidRDefault="00056EDB">
      <w:pPr>
        <w:pStyle w:val="NCIEBody"/>
      </w:pPr>
      <w:r>
        <w:rPr>
          <w:i/>
          <w:color w:val="234F29"/>
        </w:rPr>
        <w:t>Defines internal domain events, event envelopes, subscriptions and notification-delivery state.</w:t>
      </w:r>
    </w:p>
    <w:p w14:paraId="330B4884" w14:textId="77777777" w:rsidR="00F15F3F" w:rsidRDefault="00056EDB">
      <w:pPr>
        <w:pStyle w:val="NCIEStatusBlock"/>
        <w:pBdr>
          <w:left w:val="single" w:sz="18" w:space="8" w:color="D89D26"/>
        </w:pBdr>
        <w:shd w:val="clear" w:color="auto" w:fill="EDF4EF"/>
      </w:pPr>
      <w:r>
        <w:t>Status: IN DEVELOPMENT — FOR HUMAN REVIEW.</w:t>
      </w:r>
    </w:p>
    <w:p w14:paraId="52E9C479" w14:textId="77777777" w:rsidR="00F15F3F" w:rsidRDefault="00056EDB">
      <w:pPr>
        <w:pStyle w:val="Heading2"/>
      </w:pPr>
      <w:bookmarkStart w:id="309" w:name="_Toc239226451"/>
      <w:r>
        <w:t>28.1 Purpose</w:t>
      </w:r>
      <w:bookmarkEnd w:id="309"/>
    </w:p>
    <w:p w14:paraId="6D232B99" w14:textId="77777777" w:rsidR="00F15F3F" w:rsidRDefault="00056EDB">
      <w:pPr>
        <w:pStyle w:val="NCIEBody"/>
      </w:pPr>
      <w:r>
        <w:t>Defines internal domain events, event envelopes, subscriptions and notification-delivery state, implementing NCIE-002 Ch.25's Event Bus.</w:t>
      </w:r>
    </w:p>
    <w:p w14:paraId="794C7E05" w14:textId="77777777" w:rsidR="00F15F3F" w:rsidRDefault="00056EDB">
      <w:pPr>
        <w:pStyle w:val="Heading2"/>
      </w:pPr>
      <w:bookmarkStart w:id="310" w:name="_Toc239226452"/>
      <w:r>
        <w:t>28.2 Semantic Definition</w:t>
      </w:r>
      <w:bookmarkEnd w:id="310"/>
    </w:p>
    <w:p w14:paraId="068B8652" w14:textId="77777777" w:rsidR="00F15F3F" w:rsidRDefault="00056EDB">
      <w:pPr>
        <w:pStyle w:val="ListBullet"/>
      </w:pPr>
      <w:r>
        <w:t>Sensitive payloads are referenced, not copied, where possible — an event carrying a pointer to a protected Evidence Object (Ch.17) is preferred over one embedding the protected content inline.</w:t>
      </w:r>
    </w:p>
    <w:p w14:paraId="31ACBF0C" w14:textId="77777777" w:rsidR="00F15F3F" w:rsidRDefault="00056EDB">
      <w:pPr>
        <w:pStyle w:val="ListBullet"/>
      </w:pPr>
      <w:r>
        <w:t xml:space="preserve">Notification delivery is not business </w:t>
      </w:r>
      <w:proofErr w:type="gramStart"/>
      <w:r>
        <w:t>acknowledgement — a</w:t>
      </w:r>
      <w:proofErr w:type="gramEnd"/>
      <w:r>
        <w:t xml:space="preserve"> Notification's Delivery Status reflects whether the message reached its channel, not whether a human acted on it.</w:t>
      </w:r>
    </w:p>
    <w:p w14:paraId="4B29FF3C" w14:textId="77777777" w:rsidR="00F15F3F" w:rsidRDefault="00056EDB">
      <w:pPr>
        <w:pStyle w:val="Heading2"/>
      </w:pPr>
      <w:bookmarkStart w:id="311" w:name="_Toc239226453"/>
      <w:r>
        <w:t>28.3 Principal Entities</w:t>
      </w:r>
      <w:bookmarkEnd w:id="311"/>
    </w:p>
    <w:p w14:paraId="25316C67" w14:textId="77777777" w:rsidR="00F15F3F" w:rsidRDefault="00056EDB">
      <w:pPr>
        <w:pStyle w:val="NCIEFigureCaption"/>
      </w:pPr>
      <w:r>
        <w:t>Table 30. Notification, Event &amp; Integration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5018"/>
        <w:gridCol w:w="5018"/>
      </w:tblGrid>
      <w:tr w:rsidR="00F15F3F" w14:paraId="7DA97254" w14:textId="77777777">
        <w:trPr>
          <w:tblHeader/>
        </w:trPr>
        <w:tc>
          <w:tcPr>
            <w:tcW w:w="5018" w:type="dxa"/>
            <w:shd w:val="clear" w:color="auto" w:fill="071A14"/>
            <w:tcMar>
              <w:top w:w="70" w:type="dxa"/>
              <w:left w:w="90" w:type="dxa"/>
              <w:bottom w:w="70" w:type="dxa"/>
              <w:right w:w="90" w:type="dxa"/>
            </w:tcMar>
            <w:vAlign w:val="center"/>
          </w:tcPr>
          <w:p w14:paraId="74186975"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79296A0" w14:textId="77777777" w:rsidR="00F15F3F" w:rsidRDefault="00056EDB">
            <w:pPr>
              <w:pStyle w:val="NCIEBody"/>
              <w:spacing w:after="0" w:line="240" w:lineRule="auto"/>
              <w:jc w:val="center"/>
            </w:pPr>
            <w:r>
              <w:rPr>
                <w:b/>
                <w:color w:val="FFFFFF"/>
                <w:sz w:val="15"/>
              </w:rPr>
              <w:t>Attributes / Attribute Classes</w:t>
            </w:r>
          </w:p>
        </w:tc>
      </w:tr>
      <w:tr w:rsidR="00F15F3F" w14:paraId="45E6E4C3" w14:textId="77777777">
        <w:trPr>
          <w:cantSplit/>
        </w:trPr>
        <w:tc>
          <w:tcPr>
            <w:tcW w:w="5018" w:type="dxa"/>
            <w:shd w:val="clear" w:color="auto" w:fill="FFFFFF"/>
            <w:tcMar>
              <w:top w:w="70" w:type="dxa"/>
              <w:left w:w="90" w:type="dxa"/>
              <w:bottom w:w="70" w:type="dxa"/>
              <w:right w:w="90" w:type="dxa"/>
            </w:tcMar>
            <w:vAlign w:val="center"/>
          </w:tcPr>
          <w:p w14:paraId="68940A88" w14:textId="77777777" w:rsidR="00F15F3F" w:rsidRDefault="00056EDB">
            <w:pPr>
              <w:pStyle w:val="NCIEBody"/>
              <w:spacing w:after="0" w:line="240" w:lineRule="auto"/>
            </w:pPr>
            <w:r>
              <w:rPr>
                <w:sz w:val="16"/>
              </w:rPr>
              <w:t>Event Envelope</w:t>
            </w:r>
          </w:p>
        </w:tc>
        <w:tc>
          <w:tcPr>
            <w:tcW w:w="5018" w:type="dxa"/>
            <w:shd w:val="clear" w:color="auto" w:fill="FFFFFF"/>
            <w:tcMar>
              <w:top w:w="70" w:type="dxa"/>
              <w:left w:w="90" w:type="dxa"/>
              <w:bottom w:w="70" w:type="dxa"/>
              <w:right w:w="90" w:type="dxa"/>
            </w:tcMar>
            <w:vAlign w:val="center"/>
          </w:tcPr>
          <w:p w14:paraId="1264F3BA" w14:textId="77777777" w:rsidR="00F15F3F" w:rsidRDefault="00056EDB">
            <w:pPr>
              <w:pStyle w:val="NCIEBody"/>
              <w:spacing w:after="0" w:line="240" w:lineRule="auto"/>
            </w:pPr>
            <w:r>
              <w:rPr>
                <w:sz w:val="16"/>
              </w:rPr>
              <w:t>canonical ID, event type, schema version (Ch.33), producer reference, correlation ID, published timestamp.</w:t>
            </w:r>
          </w:p>
        </w:tc>
      </w:tr>
      <w:tr w:rsidR="00F15F3F" w14:paraId="2D8DAAD5" w14:textId="77777777">
        <w:trPr>
          <w:cantSplit/>
        </w:trPr>
        <w:tc>
          <w:tcPr>
            <w:tcW w:w="5018" w:type="dxa"/>
            <w:shd w:val="clear" w:color="auto" w:fill="EDF4EF"/>
            <w:tcMar>
              <w:top w:w="70" w:type="dxa"/>
              <w:left w:w="90" w:type="dxa"/>
              <w:bottom w:w="70" w:type="dxa"/>
              <w:right w:w="90" w:type="dxa"/>
            </w:tcMar>
            <w:vAlign w:val="center"/>
          </w:tcPr>
          <w:p w14:paraId="45E2DD8A" w14:textId="77777777" w:rsidR="00F15F3F" w:rsidRDefault="00056EDB">
            <w:pPr>
              <w:pStyle w:val="NCIEBody"/>
              <w:spacing w:after="0" w:line="240" w:lineRule="auto"/>
            </w:pPr>
            <w:r>
              <w:rPr>
                <w:sz w:val="16"/>
              </w:rPr>
              <w:t>Event Type</w:t>
            </w:r>
          </w:p>
        </w:tc>
        <w:tc>
          <w:tcPr>
            <w:tcW w:w="5018" w:type="dxa"/>
            <w:shd w:val="clear" w:color="auto" w:fill="EDF4EF"/>
            <w:tcMar>
              <w:top w:w="70" w:type="dxa"/>
              <w:left w:w="90" w:type="dxa"/>
              <w:bottom w:w="70" w:type="dxa"/>
              <w:right w:w="90" w:type="dxa"/>
            </w:tcMar>
            <w:vAlign w:val="center"/>
          </w:tcPr>
          <w:p w14:paraId="2B59C2AA" w14:textId="77777777" w:rsidR="00F15F3F" w:rsidRDefault="00056EDB">
            <w:pPr>
              <w:pStyle w:val="NCIEBody"/>
              <w:spacing w:after="0" w:line="240" w:lineRule="auto"/>
            </w:pPr>
            <w:r>
              <w:rPr>
                <w:sz w:val="16"/>
              </w:rPr>
              <w:t>governed enumeration (source events, PM/KPI events, Alert/Situation events, Workflow events, collaborative events — per NCIE-002 Ch.25 §25.3).</w:t>
            </w:r>
          </w:p>
        </w:tc>
      </w:tr>
      <w:tr w:rsidR="00F15F3F" w14:paraId="295B6982" w14:textId="77777777">
        <w:trPr>
          <w:cantSplit/>
        </w:trPr>
        <w:tc>
          <w:tcPr>
            <w:tcW w:w="5018" w:type="dxa"/>
            <w:shd w:val="clear" w:color="auto" w:fill="FFFFFF"/>
            <w:tcMar>
              <w:top w:w="70" w:type="dxa"/>
              <w:left w:w="90" w:type="dxa"/>
              <w:bottom w:w="70" w:type="dxa"/>
              <w:right w:w="90" w:type="dxa"/>
            </w:tcMar>
            <w:vAlign w:val="center"/>
          </w:tcPr>
          <w:p w14:paraId="2EDF7443" w14:textId="77777777" w:rsidR="00F15F3F" w:rsidRDefault="00056EDB">
            <w:pPr>
              <w:pStyle w:val="NCIEBody"/>
              <w:spacing w:after="0" w:line="240" w:lineRule="auto"/>
            </w:pPr>
            <w:r>
              <w:rPr>
                <w:sz w:val="16"/>
              </w:rPr>
              <w:t>Producer</w:t>
            </w:r>
          </w:p>
        </w:tc>
        <w:tc>
          <w:tcPr>
            <w:tcW w:w="5018" w:type="dxa"/>
            <w:shd w:val="clear" w:color="auto" w:fill="FFFFFF"/>
            <w:tcMar>
              <w:top w:w="70" w:type="dxa"/>
              <w:left w:w="90" w:type="dxa"/>
              <w:bottom w:w="70" w:type="dxa"/>
              <w:right w:w="90" w:type="dxa"/>
            </w:tcMar>
            <w:vAlign w:val="center"/>
          </w:tcPr>
          <w:p w14:paraId="4D7C01BC" w14:textId="77777777" w:rsidR="00F15F3F" w:rsidRDefault="00056EDB">
            <w:pPr>
              <w:pStyle w:val="NCIEBody"/>
              <w:spacing w:after="0" w:line="240" w:lineRule="auto"/>
            </w:pPr>
            <w:r>
              <w:rPr>
                <w:sz w:val="16"/>
              </w:rPr>
              <w:t>service identity reference (Ch.26) that published the event.</w:t>
            </w:r>
          </w:p>
        </w:tc>
      </w:tr>
      <w:tr w:rsidR="00F15F3F" w14:paraId="7C992484" w14:textId="77777777">
        <w:trPr>
          <w:cantSplit/>
        </w:trPr>
        <w:tc>
          <w:tcPr>
            <w:tcW w:w="5018" w:type="dxa"/>
            <w:shd w:val="clear" w:color="auto" w:fill="EDF4EF"/>
            <w:tcMar>
              <w:top w:w="70" w:type="dxa"/>
              <w:left w:w="90" w:type="dxa"/>
              <w:bottom w:w="70" w:type="dxa"/>
              <w:right w:w="90" w:type="dxa"/>
            </w:tcMar>
            <w:vAlign w:val="center"/>
          </w:tcPr>
          <w:p w14:paraId="32EB5C65" w14:textId="77777777" w:rsidR="00F15F3F" w:rsidRDefault="00056EDB">
            <w:pPr>
              <w:pStyle w:val="NCIEBody"/>
              <w:spacing w:after="0" w:line="240" w:lineRule="auto"/>
            </w:pPr>
            <w:r>
              <w:rPr>
                <w:sz w:val="16"/>
              </w:rPr>
              <w:t>Object Reference</w:t>
            </w:r>
          </w:p>
        </w:tc>
        <w:tc>
          <w:tcPr>
            <w:tcW w:w="5018" w:type="dxa"/>
            <w:shd w:val="clear" w:color="auto" w:fill="EDF4EF"/>
            <w:tcMar>
              <w:top w:w="70" w:type="dxa"/>
              <w:left w:w="90" w:type="dxa"/>
              <w:bottom w:w="70" w:type="dxa"/>
              <w:right w:w="90" w:type="dxa"/>
            </w:tcMar>
            <w:vAlign w:val="center"/>
          </w:tcPr>
          <w:p w14:paraId="0A446310" w14:textId="77777777" w:rsidR="00F15F3F" w:rsidRDefault="00056EDB">
            <w:pPr>
              <w:pStyle w:val="NCIEBody"/>
              <w:spacing w:after="0" w:line="240" w:lineRule="auto"/>
            </w:pPr>
            <w:r>
              <w:rPr>
                <w:sz w:val="16"/>
              </w:rPr>
              <w:t>event envelope reference, referenced canonical object(s), by pointer rather than embedded copy for sensitive objects.</w:t>
            </w:r>
          </w:p>
        </w:tc>
      </w:tr>
      <w:tr w:rsidR="00F15F3F" w14:paraId="395EF3CB" w14:textId="77777777">
        <w:trPr>
          <w:cantSplit/>
        </w:trPr>
        <w:tc>
          <w:tcPr>
            <w:tcW w:w="5018" w:type="dxa"/>
            <w:shd w:val="clear" w:color="auto" w:fill="FFFFFF"/>
            <w:tcMar>
              <w:top w:w="70" w:type="dxa"/>
              <w:left w:w="90" w:type="dxa"/>
              <w:bottom w:w="70" w:type="dxa"/>
              <w:right w:w="90" w:type="dxa"/>
            </w:tcMar>
            <w:vAlign w:val="center"/>
          </w:tcPr>
          <w:p w14:paraId="1A1AD5A4" w14:textId="77777777" w:rsidR="00F15F3F" w:rsidRDefault="00056EDB">
            <w:pPr>
              <w:pStyle w:val="NCIEBody"/>
              <w:spacing w:after="0" w:line="240" w:lineRule="auto"/>
            </w:pPr>
            <w:r>
              <w:rPr>
                <w:sz w:val="16"/>
              </w:rPr>
              <w:t>Correlation ID</w:t>
            </w:r>
          </w:p>
        </w:tc>
        <w:tc>
          <w:tcPr>
            <w:tcW w:w="5018" w:type="dxa"/>
            <w:shd w:val="clear" w:color="auto" w:fill="FFFFFF"/>
            <w:tcMar>
              <w:top w:w="70" w:type="dxa"/>
              <w:left w:w="90" w:type="dxa"/>
              <w:bottom w:w="70" w:type="dxa"/>
              <w:right w:w="90" w:type="dxa"/>
            </w:tcMar>
            <w:vAlign w:val="center"/>
          </w:tcPr>
          <w:p w14:paraId="1282A775" w14:textId="77777777" w:rsidR="00F15F3F" w:rsidRDefault="00056EDB">
            <w:pPr>
              <w:pStyle w:val="NCIEBody"/>
              <w:spacing w:after="0" w:line="240" w:lineRule="auto"/>
            </w:pPr>
            <w:r>
              <w:rPr>
                <w:sz w:val="16"/>
              </w:rPr>
              <w:t>shared identifier linking a chain of related events/requests (Ch.23, Ch.27).</w:t>
            </w:r>
          </w:p>
        </w:tc>
      </w:tr>
      <w:tr w:rsidR="00F15F3F" w14:paraId="7256692C" w14:textId="77777777">
        <w:trPr>
          <w:cantSplit/>
        </w:trPr>
        <w:tc>
          <w:tcPr>
            <w:tcW w:w="5018" w:type="dxa"/>
            <w:shd w:val="clear" w:color="auto" w:fill="EDF4EF"/>
            <w:tcMar>
              <w:top w:w="70" w:type="dxa"/>
              <w:left w:w="90" w:type="dxa"/>
              <w:bottom w:w="70" w:type="dxa"/>
              <w:right w:w="90" w:type="dxa"/>
            </w:tcMar>
            <w:vAlign w:val="center"/>
          </w:tcPr>
          <w:p w14:paraId="0ABB86BF" w14:textId="77777777" w:rsidR="00F15F3F" w:rsidRDefault="00056EDB">
            <w:pPr>
              <w:pStyle w:val="NCIEBody"/>
              <w:spacing w:after="0" w:line="240" w:lineRule="auto"/>
            </w:pPr>
            <w:r>
              <w:rPr>
                <w:sz w:val="16"/>
              </w:rPr>
              <w:t>Subscription</w:t>
            </w:r>
          </w:p>
        </w:tc>
        <w:tc>
          <w:tcPr>
            <w:tcW w:w="5018" w:type="dxa"/>
            <w:shd w:val="clear" w:color="auto" w:fill="EDF4EF"/>
            <w:tcMar>
              <w:top w:w="70" w:type="dxa"/>
              <w:left w:w="90" w:type="dxa"/>
              <w:bottom w:w="70" w:type="dxa"/>
              <w:right w:w="90" w:type="dxa"/>
            </w:tcMar>
            <w:vAlign w:val="center"/>
          </w:tcPr>
          <w:p w14:paraId="572CF240" w14:textId="77777777" w:rsidR="00F15F3F" w:rsidRDefault="00056EDB">
            <w:pPr>
              <w:pStyle w:val="NCIEBody"/>
              <w:spacing w:after="0" w:line="240" w:lineRule="auto"/>
            </w:pPr>
            <w:r>
              <w:rPr>
                <w:sz w:val="16"/>
              </w:rPr>
              <w:t>subscriber reference, event type filter, delivery channel.</w:t>
            </w:r>
          </w:p>
        </w:tc>
      </w:tr>
      <w:tr w:rsidR="00F15F3F" w14:paraId="1D0CA0FD" w14:textId="77777777">
        <w:trPr>
          <w:cantSplit/>
        </w:trPr>
        <w:tc>
          <w:tcPr>
            <w:tcW w:w="5018" w:type="dxa"/>
            <w:shd w:val="clear" w:color="auto" w:fill="FFFFFF"/>
            <w:tcMar>
              <w:top w:w="70" w:type="dxa"/>
              <w:left w:w="90" w:type="dxa"/>
              <w:bottom w:w="70" w:type="dxa"/>
              <w:right w:w="90" w:type="dxa"/>
            </w:tcMar>
            <w:vAlign w:val="center"/>
          </w:tcPr>
          <w:p w14:paraId="780DBAB6" w14:textId="77777777" w:rsidR="00F15F3F" w:rsidRDefault="00056EDB">
            <w:pPr>
              <w:pStyle w:val="NCIEBody"/>
              <w:spacing w:after="0" w:line="240" w:lineRule="auto"/>
            </w:pPr>
            <w:r>
              <w:rPr>
                <w:sz w:val="16"/>
              </w:rPr>
              <w:t>Notification</w:t>
            </w:r>
          </w:p>
        </w:tc>
        <w:tc>
          <w:tcPr>
            <w:tcW w:w="5018" w:type="dxa"/>
            <w:shd w:val="clear" w:color="auto" w:fill="FFFFFF"/>
            <w:tcMar>
              <w:top w:w="70" w:type="dxa"/>
              <w:left w:w="90" w:type="dxa"/>
              <w:bottom w:w="70" w:type="dxa"/>
              <w:right w:w="90" w:type="dxa"/>
            </w:tcMar>
            <w:vAlign w:val="center"/>
          </w:tcPr>
          <w:p w14:paraId="41C0D087" w14:textId="77777777" w:rsidR="00F15F3F" w:rsidRDefault="00056EDB">
            <w:pPr>
              <w:pStyle w:val="NCIEBody"/>
              <w:spacing w:after="0" w:line="240" w:lineRule="auto"/>
            </w:pPr>
            <w:r>
              <w:rPr>
                <w:sz w:val="16"/>
              </w:rPr>
              <w:t>subscription reference, event envelope reference, rendered content.</w:t>
            </w:r>
          </w:p>
        </w:tc>
      </w:tr>
      <w:tr w:rsidR="00F15F3F" w14:paraId="1B02B979" w14:textId="77777777">
        <w:trPr>
          <w:cantSplit/>
        </w:trPr>
        <w:tc>
          <w:tcPr>
            <w:tcW w:w="5018" w:type="dxa"/>
            <w:shd w:val="clear" w:color="auto" w:fill="EDF4EF"/>
            <w:tcMar>
              <w:top w:w="70" w:type="dxa"/>
              <w:left w:w="90" w:type="dxa"/>
              <w:bottom w:w="70" w:type="dxa"/>
              <w:right w:w="90" w:type="dxa"/>
            </w:tcMar>
            <w:vAlign w:val="center"/>
          </w:tcPr>
          <w:p w14:paraId="0888CA81" w14:textId="77777777" w:rsidR="00F15F3F" w:rsidRDefault="00056EDB">
            <w:pPr>
              <w:pStyle w:val="NCIEBody"/>
              <w:spacing w:after="0" w:line="240" w:lineRule="auto"/>
            </w:pPr>
            <w:r>
              <w:rPr>
                <w:sz w:val="16"/>
              </w:rPr>
              <w:t>Delivery Attempt</w:t>
            </w:r>
          </w:p>
        </w:tc>
        <w:tc>
          <w:tcPr>
            <w:tcW w:w="5018" w:type="dxa"/>
            <w:shd w:val="clear" w:color="auto" w:fill="EDF4EF"/>
            <w:tcMar>
              <w:top w:w="70" w:type="dxa"/>
              <w:left w:w="90" w:type="dxa"/>
              <w:bottom w:w="70" w:type="dxa"/>
              <w:right w:w="90" w:type="dxa"/>
            </w:tcMar>
            <w:vAlign w:val="center"/>
          </w:tcPr>
          <w:p w14:paraId="02CD5A02" w14:textId="77777777" w:rsidR="00F15F3F" w:rsidRDefault="00056EDB">
            <w:pPr>
              <w:pStyle w:val="NCIEBody"/>
              <w:spacing w:after="0" w:line="240" w:lineRule="auto"/>
            </w:pPr>
            <w:r>
              <w:rPr>
                <w:sz w:val="16"/>
              </w:rPr>
              <w:t>notification reference, attempt number, timestamp, result.</w:t>
            </w:r>
          </w:p>
        </w:tc>
      </w:tr>
      <w:tr w:rsidR="00F15F3F" w14:paraId="0CAC3296" w14:textId="77777777">
        <w:trPr>
          <w:cantSplit/>
        </w:trPr>
        <w:tc>
          <w:tcPr>
            <w:tcW w:w="5018" w:type="dxa"/>
            <w:shd w:val="clear" w:color="auto" w:fill="FFFFFF"/>
            <w:tcMar>
              <w:top w:w="70" w:type="dxa"/>
              <w:left w:w="90" w:type="dxa"/>
              <w:bottom w:w="70" w:type="dxa"/>
              <w:right w:w="90" w:type="dxa"/>
            </w:tcMar>
            <w:vAlign w:val="center"/>
          </w:tcPr>
          <w:p w14:paraId="52921A05" w14:textId="77777777" w:rsidR="00F15F3F" w:rsidRDefault="00056EDB">
            <w:pPr>
              <w:pStyle w:val="NCIEBody"/>
              <w:spacing w:after="0" w:line="240" w:lineRule="auto"/>
            </w:pPr>
            <w:r>
              <w:rPr>
                <w:sz w:val="16"/>
              </w:rPr>
              <w:t>Delivery Status</w:t>
            </w:r>
          </w:p>
        </w:tc>
        <w:tc>
          <w:tcPr>
            <w:tcW w:w="5018" w:type="dxa"/>
            <w:shd w:val="clear" w:color="auto" w:fill="FFFFFF"/>
            <w:tcMar>
              <w:top w:w="70" w:type="dxa"/>
              <w:left w:w="90" w:type="dxa"/>
              <w:bottom w:w="70" w:type="dxa"/>
              <w:right w:w="90" w:type="dxa"/>
            </w:tcMar>
            <w:vAlign w:val="center"/>
          </w:tcPr>
          <w:p w14:paraId="49FD1219" w14:textId="77777777" w:rsidR="00F15F3F" w:rsidRDefault="00056EDB">
            <w:pPr>
              <w:pStyle w:val="NCIEBody"/>
              <w:spacing w:after="0" w:line="240" w:lineRule="auto"/>
            </w:pPr>
            <w:r>
              <w:rPr>
                <w:sz w:val="16"/>
              </w:rPr>
              <w:t xml:space="preserve">notification reference, </w:t>
            </w:r>
            <w:proofErr w:type="gramStart"/>
            <w:r>
              <w:rPr>
                <w:sz w:val="16"/>
              </w:rPr>
              <w:t>current status</w:t>
            </w:r>
            <w:proofErr w:type="gramEnd"/>
            <w:r>
              <w:rPr>
                <w:sz w:val="16"/>
              </w:rPr>
              <w:t xml:space="preserve"> (pending/delivered/failed) — distinct from business acknowledgement (Ch.18's Acknowledgement entity).</w:t>
            </w:r>
          </w:p>
        </w:tc>
      </w:tr>
    </w:tbl>
    <w:p w14:paraId="451D4E61" w14:textId="77777777" w:rsidR="00F15F3F" w:rsidRDefault="00F15F3F"/>
    <w:p w14:paraId="1054A753" w14:textId="77777777" w:rsidR="00F15F3F" w:rsidRDefault="00056EDB">
      <w:pPr>
        <w:pStyle w:val="Heading2"/>
      </w:pPr>
      <w:bookmarkStart w:id="312" w:name="_Toc239226454"/>
      <w:r>
        <w:t>28.4 Idempotent Consumption</w:t>
      </w:r>
      <w:bookmarkEnd w:id="312"/>
    </w:p>
    <w:p w14:paraId="1AA3C497" w14:textId="77777777" w:rsidR="00F15F3F" w:rsidRDefault="00056EDB">
      <w:pPr>
        <w:pStyle w:val="NCIEBody"/>
      </w:pPr>
      <w:r>
        <w:t>Every Event Envelope's Correlation ID and an idempotency key allow a consuming service to detect and ignore a duplicate delivery, so a re-delivered event never duplicates its downstream effect (shared mechanism with Ch.23 §23.6).</w:t>
      </w:r>
    </w:p>
    <w:p w14:paraId="17B9997E" w14:textId="77777777" w:rsidR="00F15F3F" w:rsidRDefault="00056EDB">
      <w:pPr>
        <w:pStyle w:val="Heading2"/>
      </w:pPr>
      <w:bookmarkStart w:id="313" w:name="_Toc239226455"/>
      <w:r>
        <w:t>28.5 Relationships and Cardinality</w:t>
      </w:r>
      <w:bookmarkEnd w:id="313"/>
    </w:p>
    <w:p w14:paraId="464238EF" w14:textId="77777777" w:rsidR="00F15F3F" w:rsidRDefault="00056EDB">
      <w:pPr>
        <w:pStyle w:val="NCIEBody"/>
      </w:pPr>
      <w:r>
        <w:t>One Event Envelope may be delivered to zero-to-many Subscriptions, each producing its own Notification with its own Delivery Attempts. A failed Delivery Attempt does not lose the Notification; it is retried per Ch.33's compatibility/retry policy.</w:t>
      </w:r>
    </w:p>
    <w:p w14:paraId="758F1192" w14:textId="77777777" w:rsidR="00F15F3F" w:rsidRDefault="00056EDB">
      <w:pPr>
        <w:pStyle w:val="Heading2"/>
      </w:pPr>
      <w:bookmarkStart w:id="314" w:name="_Toc239226456"/>
      <w:r>
        <w:t>28.6 Failure / Exception Semantics</w:t>
      </w:r>
      <w:bookmarkEnd w:id="314"/>
    </w:p>
    <w:p w14:paraId="0CA20BB3" w14:textId="77777777" w:rsidR="00F15F3F" w:rsidRDefault="00056EDB">
      <w:pPr>
        <w:pStyle w:val="NCIEBody"/>
      </w:pPr>
      <w:r>
        <w:t>If the Event Bus is degraded, a Producer buffers Event Envelopes locally and retries publication — no event is silently dropped (NCIE-002 Ch.25 §25.7).</w:t>
      </w:r>
    </w:p>
    <w:p w14:paraId="3FA776AB" w14:textId="77777777" w:rsidR="00F15F3F" w:rsidRDefault="00056EDB">
      <w:pPr>
        <w:pStyle w:val="Heading2"/>
      </w:pPr>
      <w:bookmarkStart w:id="315" w:name="_Toc239226457"/>
      <w:r>
        <w:lastRenderedPageBreak/>
        <w:t>NCIE-002 Architecture Dependency &amp; Traceability</w:t>
      </w:r>
      <w:bookmarkEnd w:id="315"/>
    </w:p>
    <w:p w14:paraId="16805125" w14:textId="77777777" w:rsidR="00F15F3F" w:rsidRDefault="00056EDB">
      <w:pPr>
        <w:pStyle w:val="NCIEBody"/>
      </w:pPr>
      <w:r>
        <w:t>Directly implements NCIE-002 Ch.25 in full.</w:t>
      </w:r>
    </w:p>
    <w:p w14:paraId="53B5B5CF" w14:textId="77777777" w:rsidR="00F15F3F" w:rsidRDefault="00056EDB">
      <w:pPr>
        <w:pStyle w:val="Heading2"/>
      </w:pPr>
      <w:bookmarkStart w:id="316" w:name="_Toc239226458"/>
      <w:r>
        <w:t>Human Review Focus</w:t>
      </w:r>
      <w:bookmarkEnd w:id="316"/>
    </w:p>
    <w:p w14:paraId="7D0C96F8"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integration/event platform standards already in use, if any, at NCA.</w:t>
      </w:r>
    </w:p>
    <w:p w14:paraId="6708A0F3"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external notification channels (email, SMS, dashboard) required at launch.</w:t>
      </w:r>
    </w:p>
    <w:p w14:paraId="51138A08"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which event payloads may leave NCIE's boundary (e.g. to an external notification channel) and under what data-handling policy.</w:t>
      </w:r>
    </w:p>
    <w:p w14:paraId="75A32321" w14:textId="77777777" w:rsidR="00F15F3F" w:rsidRDefault="00056EDB">
      <w:pPr>
        <w:pStyle w:val="Heading2"/>
      </w:pPr>
      <w:bookmarkStart w:id="317" w:name="_Toc239226459"/>
      <w:r>
        <w:t>28.7 Acceptance Criteria</w:t>
      </w:r>
      <w:bookmarkEnd w:id="317"/>
    </w:p>
    <w:p w14:paraId="0E879B1B" w14:textId="77777777" w:rsidR="00F15F3F" w:rsidRDefault="00056EDB">
      <w:pPr>
        <w:pStyle w:val="ListBullet"/>
      </w:pPr>
      <w:r>
        <w:t>A simulated duplicate event delivery demonstrably does not duplicate downstream effect.</w:t>
      </w:r>
    </w:p>
    <w:p w14:paraId="035626DD" w14:textId="77777777" w:rsidR="00F15F3F" w:rsidRDefault="00056EDB">
      <w:pPr>
        <w:pStyle w:val="ListBullet"/>
      </w:pPr>
      <w:r>
        <w:t>A sensitive Object Reference is demonstrably passed by pointer, not embedded value, in a sampled Event Envelope.</w:t>
      </w:r>
    </w:p>
    <w:p w14:paraId="1B1DADC6" w14:textId="77777777" w:rsidR="00F15F3F" w:rsidRDefault="00056EDB">
      <w:pPr>
        <w:pStyle w:val="NCIEChapterLabel"/>
      </w:pPr>
      <w:r>
        <w:lastRenderedPageBreak/>
        <w:t>NCIE-003 — Chapter 29 Expansion</w:t>
      </w:r>
    </w:p>
    <w:p w14:paraId="5CA05554" w14:textId="77777777" w:rsidR="00F15F3F" w:rsidRDefault="00056EDB">
      <w:pPr>
        <w:pStyle w:val="Heading1"/>
        <w:pBdr>
          <w:bottom w:val="single" w:sz="14" w:space="5" w:color="D89D26"/>
        </w:pBdr>
      </w:pPr>
      <w:bookmarkStart w:id="318" w:name="_Toc239226460"/>
      <w:r>
        <w:t>Data Quality, Validation &amp; Exception Model</w:t>
      </w:r>
      <w:bookmarkEnd w:id="318"/>
    </w:p>
    <w:p w14:paraId="0DF64D89" w14:textId="77777777" w:rsidR="00F15F3F" w:rsidRDefault="00056EDB">
      <w:pPr>
        <w:pStyle w:val="NCIEBody"/>
      </w:pPr>
      <w:r>
        <w:rPr>
          <w:i/>
          <w:color w:val="234F29"/>
        </w:rPr>
        <w:t>Defines how NCIE represents invalid, incomplete, stale, partial or conflicting data.</w:t>
      </w:r>
    </w:p>
    <w:p w14:paraId="3D094854" w14:textId="77777777" w:rsidR="00F15F3F" w:rsidRDefault="00056EDB">
      <w:pPr>
        <w:pStyle w:val="NCIEStatusBlock"/>
        <w:pBdr>
          <w:left w:val="single" w:sz="18" w:space="8" w:color="D89D26"/>
        </w:pBdr>
        <w:shd w:val="clear" w:color="auto" w:fill="EDF4EF"/>
      </w:pPr>
      <w:r>
        <w:t>Status: IN DEVELOPMENT — FOR HUMAN REVIEW.</w:t>
      </w:r>
    </w:p>
    <w:p w14:paraId="282883E7" w14:textId="77777777" w:rsidR="00F15F3F" w:rsidRDefault="00056EDB">
      <w:pPr>
        <w:pStyle w:val="Heading2"/>
      </w:pPr>
      <w:bookmarkStart w:id="319" w:name="_Toc239226461"/>
      <w:r>
        <w:t>29.1 Purpose</w:t>
      </w:r>
      <w:bookmarkEnd w:id="319"/>
    </w:p>
    <w:p w14:paraId="3558F00A" w14:textId="77777777" w:rsidR="00F15F3F" w:rsidRDefault="00056EDB">
      <w:pPr>
        <w:pStyle w:val="NCIEBody"/>
      </w:pPr>
      <w:r>
        <w:t>Defines how NCIE represents invalid, incomplete, stale, partial or conflicting data, consolidating the Chapter 2 vocabulary into a governed, queryable quality-state model.</w:t>
      </w:r>
    </w:p>
    <w:p w14:paraId="2FFD6F2C" w14:textId="77777777" w:rsidR="00F15F3F" w:rsidRDefault="00056EDB">
      <w:pPr>
        <w:pStyle w:val="Heading2"/>
      </w:pPr>
      <w:bookmarkStart w:id="320" w:name="_Toc239226462"/>
      <w:r>
        <w:t>29.2 Semantic Definition</w:t>
      </w:r>
      <w:bookmarkEnd w:id="320"/>
    </w:p>
    <w:p w14:paraId="289EC606" w14:textId="77777777" w:rsidR="00F15F3F" w:rsidRDefault="00056EDB">
      <w:pPr>
        <w:pStyle w:val="ListBullet"/>
      </w:pPr>
      <w:r>
        <w:t>Missing is not zero or normal — this chapter's entities are the enforcement mechanism for Chapter 2's null/unknown vocabulary across every domain.</w:t>
      </w:r>
    </w:p>
    <w:p w14:paraId="6E1FA241" w14:textId="77777777" w:rsidR="00F15F3F" w:rsidRDefault="00056EDB">
      <w:pPr>
        <w:pStyle w:val="ListBullet"/>
      </w:pPr>
      <w:r>
        <w:t>Partial coverage remains visible as a first-class state, never rounded up to complete.</w:t>
      </w:r>
    </w:p>
    <w:p w14:paraId="4EA07BCB" w14:textId="77777777" w:rsidR="00F15F3F" w:rsidRDefault="00056EDB">
      <w:pPr>
        <w:pStyle w:val="ListBullet"/>
      </w:pPr>
      <w:r>
        <w:t xml:space="preserve">Pipeline/source quality (did the data arrive correctly) is separate from substantive sector condition (is the underlying network/traffic/revenue situation </w:t>
      </w:r>
      <w:proofErr w:type="gramStart"/>
      <w:r>
        <w:t>actually good</w:t>
      </w:r>
      <w:proofErr w:type="gramEnd"/>
      <w:r>
        <w:t xml:space="preserve"> or bad) — a Validation Result never silently stands in for a Network Condition (Ch.7) or Condition (Ch.18).</w:t>
      </w:r>
    </w:p>
    <w:p w14:paraId="7DB9EF09" w14:textId="77777777" w:rsidR="00F15F3F" w:rsidRDefault="00056EDB">
      <w:pPr>
        <w:pStyle w:val="Heading2"/>
      </w:pPr>
      <w:bookmarkStart w:id="321" w:name="_Toc239226463"/>
      <w:r>
        <w:t>29.3 Principal Entities</w:t>
      </w:r>
      <w:bookmarkEnd w:id="321"/>
    </w:p>
    <w:p w14:paraId="611439BC" w14:textId="77777777" w:rsidR="00F15F3F" w:rsidRDefault="00056EDB">
      <w:pPr>
        <w:pStyle w:val="NCIEFigureCaption"/>
      </w:pPr>
      <w:r>
        <w:t>Table 31. Data Quality, Validation &amp; Exception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5018"/>
        <w:gridCol w:w="5018"/>
      </w:tblGrid>
      <w:tr w:rsidR="00F15F3F" w14:paraId="19CF15DB" w14:textId="77777777">
        <w:trPr>
          <w:tblHeader/>
        </w:trPr>
        <w:tc>
          <w:tcPr>
            <w:tcW w:w="5018" w:type="dxa"/>
            <w:shd w:val="clear" w:color="auto" w:fill="071A14"/>
            <w:tcMar>
              <w:top w:w="70" w:type="dxa"/>
              <w:left w:w="90" w:type="dxa"/>
              <w:bottom w:w="70" w:type="dxa"/>
              <w:right w:w="90" w:type="dxa"/>
            </w:tcMar>
            <w:vAlign w:val="center"/>
          </w:tcPr>
          <w:p w14:paraId="5FF7B8BD"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3D770387" w14:textId="77777777" w:rsidR="00F15F3F" w:rsidRDefault="00056EDB">
            <w:pPr>
              <w:pStyle w:val="NCIEBody"/>
              <w:spacing w:after="0" w:line="240" w:lineRule="auto"/>
              <w:jc w:val="center"/>
            </w:pPr>
            <w:r>
              <w:rPr>
                <w:b/>
                <w:color w:val="FFFFFF"/>
                <w:sz w:val="15"/>
              </w:rPr>
              <w:t>Attributes / Attribute Classes</w:t>
            </w:r>
          </w:p>
        </w:tc>
      </w:tr>
      <w:tr w:rsidR="00F15F3F" w14:paraId="2B238B67" w14:textId="77777777">
        <w:trPr>
          <w:cantSplit/>
        </w:trPr>
        <w:tc>
          <w:tcPr>
            <w:tcW w:w="5018" w:type="dxa"/>
            <w:shd w:val="clear" w:color="auto" w:fill="FFFFFF"/>
            <w:tcMar>
              <w:top w:w="70" w:type="dxa"/>
              <w:left w:w="90" w:type="dxa"/>
              <w:bottom w:w="70" w:type="dxa"/>
              <w:right w:w="90" w:type="dxa"/>
            </w:tcMar>
            <w:vAlign w:val="center"/>
          </w:tcPr>
          <w:p w14:paraId="388634CC" w14:textId="77777777" w:rsidR="00F15F3F" w:rsidRDefault="00056EDB">
            <w:pPr>
              <w:pStyle w:val="NCIEBody"/>
              <w:spacing w:after="0" w:line="240" w:lineRule="auto"/>
            </w:pPr>
            <w:r>
              <w:rPr>
                <w:sz w:val="16"/>
              </w:rPr>
              <w:t>Validation Result</w:t>
            </w:r>
          </w:p>
        </w:tc>
        <w:tc>
          <w:tcPr>
            <w:tcW w:w="5018" w:type="dxa"/>
            <w:shd w:val="clear" w:color="auto" w:fill="FFFFFF"/>
            <w:tcMar>
              <w:top w:w="70" w:type="dxa"/>
              <w:left w:w="90" w:type="dxa"/>
              <w:bottom w:w="70" w:type="dxa"/>
              <w:right w:w="90" w:type="dxa"/>
            </w:tcMar>
            <w:vAlign w:val="center"/>
          </w:tcPr>
          <w:p w14:paraId="0FA43F78" w14:textId="77777777" w:rsidR="00F15F3F" w:rsidRDefault="00056EDB">
            <w:pPr>
              <w:pStyle w:val="NCIEBody"/>
              <w:spacing w:after="0" w:line="240" w:lineRule="auto"/>
            </w:pPr>
            <w:r>
              <w:rPr>
                <w:sz w:val="16"/>
              </w:rPr>
              <w:t>See Ch.6 — this chapter extends it with a governed Quality Issue taxonomy.</w:t>
            </w:r>
          </w:p>
        </w:tc>
      </w:tr>
      <w:tr w:rsidR="00F15F3F" w14:paraId="0F4B43E9" w14:textId="77777777">
        <w:trPr>
          <w:cantSplit/>
        </w:trPr>
        <w:tc>
          <w:tcPr>
            <w:tcW w:w="5018" w:type="dxa"/>
            <w:shd w:val="clear" w:color="auto" w:fill="EDF4EF"/>
            <w:tcMar>
              <w:top w:w="70" w:type="dxa"/>
              <w:left w:w="90" w:type="dxa"/>
              <w:bottom w:w="70" w:type="dxa"/>
              <w:right w:w="90" w:type="dxa"/>
            </w:tcMar>
            <w:vAlign w:val="center"/>
          </w:tcPr>
          <w:p w14:paraId="0DA7B9B9" w14:textId="77777777" w:rsidR="00F15F3F" w:rsidRDefault="00056EDB">
            <w:pPr>
              <w:pStyle w:val="NCIEBody"/>
              <w:spacing w:after="0" w:line="240" w:lineRule="auto"/>
            </w:pPr>
            <w:r>
              <w:rPr>
                <w:sz w:val="16"/>
              </w:rPr>
              <w:t>Quality Issue</w:t>
            </w:r>
          </w:p>
        </w:tc>
        <w:tc>
          <w:tcPr>
            <w:tcW w:w="5018" w:type="dxa"/>
            <w:shd w:val="clear" w:color="auto" w:fill="EDF4EF"/>
            <w:tcMar>
              <w:top w:w="70" w:type="dxa"/>
              <w:left w:w="90" w:type="dxa"/>
              <w:bottom w:w="70" w:type="dxa"/>
              <w:right w:w="90" w:type="dxa"/>
            </w:tcMar>
            <w:vAlign w:val="center"/>
          </w:tcPr>
          <w:p w14:paraId="768CB6BC" w14:textId="77777777" w:rsidR="00F15F3F" w:rsidRDefault="00056EDB">
            <w:pPr>
              <w:pStyle w:val="NCIEBody"/>
              <w:spacing w:after="0" w:line="240" w:lineRule="auto"/>
            </w:pPr>
            <w:r>
              <w:rPr>
                <w:sz w:val="16"/>
              </w:rPr>
              <w:t>validation result reference, issue type (schema/completeness/freshness/conflict), severity.</w:t>
            </w:r>
          </w:p>
        </w:tc>
      </w:tr>
      <w:tr w:rsidR="00F15F3F" w14:paraId="28648826" w14:textId="77777777">
        <w:trPr>
          <w:cantSplit/>
        </w:trPr>
        <w:tc>
          <w:tcPr>
            <w:tcW w:w="5018" w:type="dxa"/>
            <w:shd w:val="clear" w:color="auto" w:fill="FFFFFF"/>
            <w:tcMar>
              <w:top w:w="70" w:type="dxa"/>
              <w:left w:w="90" w:type="dxa"/>
              <w:bottom w:w="70" w:type="dxa"/>
              <w:right w:w="90" w:type="dxa"/>
            </w:tcMar>
            <w:vAlign w:val="center"/>
          </w:tcPr>
          <w:p w14:paraId="5578EDA0" w14:textId="77777777" w:rsidR="00F15F3F" w:rsidRDefault="00056EDB">
            <w:pPr>
              <w:pStyle w:val="NCIEBody"/>
              <w:spacing w:after="0" w:line="240" w:lineRule="auto"/>
            </w:pPr>
            <w:r>
              <w:rPr>
                <w:sz w:val="16"/>
              </w:rPr>
              <w:t>Completeness State</w:t>
            </w:r>
          </w:p>
        </w:tc>
        <w:tc>
          <w:tcPr>
            <w:tcW w:w="5018" w:type="dxa"/>
            <w:shd w:val="clear" w:color="auto" w:fill="FFFFFF"/>
            <w:tcMar>
              <w:top w:w="70" w:type="dxa"/>
              <w:left w:w="90" w:type="dxa"/>
              <w:bottom w:w="70" w:type="dxa"/>
              <w:right w:w="90" w:type="dxa"/>
            </w:tcMar>
            <w:vAlign w:val="center"/>
          </w:tcPr>
          <w:p w14:paraId="1B4104DE" w14:textId="77777777" w:rsidR="00F15F3F" w:rsidRDefault="00056EDB">
            <w:pPr>
              <w:pStyle w:val="NCIEBody"/>
              <w:spacing w:after="0" w:line="240" w:lineRule="auto"/>
            </w:pPr>
            <w:r>
              <w:rPr>
                <w:sz w:val="16"/>
              </w:rPr>
              <w:t>scope (source/period/domain), expected-vs-received ratio, status (per NCIE-002 Ch.6 §6.9 Green/Amber/Grey convention).</w:t>
            </w:r>
          </w:p>
        </w:tc>
      </w:tr>
      <w:tr w:rsidR="00F15F3F" w14:paraId="04798410" w14:textId="77777777">
        <w:trPr>
          <w:cantSplit/>
        </w:trPr>
        <w:tc>
          <w:tcPr>
            <w:tcW w:w="5018" w:type="dxa"/>
            <w:shd w:val="clear" w:color="auto" w:fill="EDF4EF"/>
            <w:tcMar>
              <w:top w:w="70" w:type="dxa"/>
              <w:left w:w="90" w:type="dxa"/>
              <w:bottom w:w="70" w:type="dxa"/>
              <w:right w:w="90" w:type="dxa"/>
            </w:tcMar>
            <w:vAlign w:val="center"/>
          </w:tcPr>
          <w:p w14:paraId="33C7E8EE" w14:textId="77777777" w:rsidR="00F15F3F" w:rsidRDefault="00056EDB">
            <w:pPr>
              <w:pStyle w:val="NCIEBody"/>
              <w:spacing w:after="0" w:line="240" w:lineRule="auto"/>
            </w:pPr>
            <w:r>
              <w:rPr>
                <w:sz w:val="16"/>
              </w:rPr>
              <w:t>Freshness State</w:t>
            </w:r>
          </w:p>
        </w:tc>
        <w:tc>
          <w:tcPr>
            <w:tcW w:w="5018" w:type="dxa"/>
            <w:shd w:val="clear" w:color="auto" w:fill="EDF4EF"/>
            <w:tcMar>
              <w:top w:w="70" w:type="dxa"/>
              <w:left w:w="90" w:type="dxa"/>
              <w:bottom w:w="70" w:type="dxa"/>
              <w:right w:w="90" w:type="dxa"/>
            </w:tcMar>
            <w:vAlign w:val="center"/>
          </w:tcPr>
          <w:p w14:paraId="173FC51C" w14:textId="77777777" w:rsidR="00F15F3F" w:rsidRDefault="00056EDB">
            <w:pPr>
              <w:pStyle w:val="NCIEBody"/>
              <w:spacing w:after="0" w:line="240" w:lineRule="auto"/>
            </w:pPr>
            <w:r>
              <w:rPr>
                <w:sz w:val="16"/>
              </w:rPr>
              <w:t>scope, last-updated time, freshness threshold (Ch.24), status (current/stale).</w:t>
            </w:r>
          </w:p>
        </w:tc>
      </w:tr>
      <w:tr w:rsidR="00F15F3F" w14:paraId="326C5123" w14:textId="77777777">
        <w:trPr>
          <w:cantSplit/>
        </w:trPr>
        <w:tc>
          <w:tcPr>
            <w:tcW w:w="5018" w:type="dxa"/>
            <w:shd w:val="clear" w:color="auto" w:fill="FFFFFF"/>
            <w:tcMar>
              <w:top w:w="70" w:type="dxa"/>
              <w:left w:w="90" w:type="dxa"/>
              <w:bottom w:w="70" w:type="dxa"/>
              <w:right w:w="90" w:type="dxa"/>
            </w:tcMar>
            <w:vAlign w:val="center"/>
          </w:tcPr>
          <w:p w14:paraId="44CC18D4" w14:textId="77777777" w:rsidR="00F15F3F" w:rsidRDefault="00056EDB">
            <w:pPr>
              <w:pStyle w:val="NCIEBody"/>
              <w:spacing w:after="0" w:line="240" w:lineRule="auto"/>
            </w:pPr>
            <w:r>
              <w:rPr>
                <w:sz w:val="16"/>
              </w:rPr>
              <w:t>Schema Exception</w:t>
            </w:r>
          </w:p>
        </w:tc>
        <w:tc>
          <w:tcPr>
            <w:tcW w:w="5018" w:type="dxa"/>
            <w:shd w:val="clear" w:color="auto" w:fill="FFFFFF"/>
            <w:tcMar>
              <w:top w:w="70" w:type="dxa"/>
              <w:left w:w="90" w:type="dxa"/>
              <w:bottom w:w="70" w:type="dxa"/>
              <w:right w:w="90" w:type="dxa"/>
            </w:tcMar>
            <w:vAlign w:val="center"/>
          </w:tcPr>
          <w:p w14:paraId="64E14DA3" w14:textId="77777777" w:rsidR="00F15F3F" w:rsidRDefault="00056EDB">
            <w:pPr>
              <w:pStyle w:val="NCIEBody"/>
              <w:spacing w:after="0" w:line="240" w:lineRule="auto"/>
            </w:pPr>
            <w:r>
              <w:rPr>
                <w:sz w:val="16"/>
              </w:rPr>
              <w:t>source object reference (Ch.6), expected schema version (Ch.33), actual structure, deviation.</w:t>
            </w:r>
          </w:p>
        </w:tc>
      </w:tr>
      <w:tr w:rsidR="00F15F3F" w14:paraId="47D6DA1B" w14:textId="77777777">
        <w:trPr>
          <w:cantSplit/>
        </w:trPr>
        <w:tc>
          <w:tcPr>
            <w:tcW w:w="5018" w:type="dxa"/>
            <w:shd w:val="clear" w:color="auto" w:fill="EDF4EF"/>
            <w:tcMar>
              <w:top w:w="70" w:type="dxa"/>
              <w:left w:w="90" w:type="dxa"/>
              <w:bottom w:w="70" w:type="dxa"/>
              <w:right w:w="90" w:type="dxa"/>
            </w:tcMar>
            <w:vAlign w:val="center"/>
          </w:tcPr>
          <w:p w14:paraId="00718D47" w14:textId="77777777" w:rsidR="00F15F3F" w:rsidRDefault="00056EDB">
            <w:pPr>
              <w:pStyle w:val="NCIEBody"/>
              <w:spacing w:after="0" w:line="240" w:lineRule="auto"/>
            </w:pPr>
            <w:r>
              <w:rPr>
                <w:sz w:val="16"/>
              </w:rPr>
              <w:t>Source Conflict</w:t>
            </w:r>
          </w:p>
        </w:tc>
        <w:tc>
          <w:tcPr>
            <w:tcW w:w="5018" w:type="dxa"/>
            <w:shd w:val="clear" w:color="auto" w:fill="EDF4EF"/>
            <w:tcMar>
              <w:top w:w="70" w:type="dxa"/>
              <w:left w:w="90" w:type="dxa"/>
              <w:bottom w:w="70" w:type="dxa"/>
              <w:right w:w="90" w:type="dxa"/>
            </w:tcMar>
            <w:vAlign w:val="center"/>
          </w:tcPr>
          <w:p w14:paraId="1F457CF1" w14:textId="77777777" w:rsidR="00F15F3F" w:rsidRDefault="00056EDB">
            <w:pPr>
              <w:pStyle w:val="NCIEBody"/>
              <w:spacing w:after="0" w:line="240" w:lineRule="auto"/>
            </w:pPr>
            <w:r>
              <w:rPr>
                <w:sz w:val="16"/>
              </w:rPr>
              <w:t>two-or-more conflicting Source Object References for the same fact, retained per Ch.5/Ch.17 contradiction-preservation.</w:t>
            </w:r>
          </w:p>
        </w:tc>
      </w:tr>
      <w:tr w:rsidR="00F15F3F" w14:paraId="396BBAFB" w14:textId="77777777">
        <w:trPr>
          <w:cantSplit/>
        </w:trPr>
        <w:tc>
          <w:tcPr>
            <w:tcW w:w="5018" w:type="dxa"/>
            <w:shd w:val="clear" w:color="auto" w:fill="FFFFFF"/>
            <w:tcMar>
              <w:top w:w="70" w:type="dxa"/>
              <w:left w:w="90" w:type="dxa"/>
              <w:bottom w:w="70" w:type="dxa"/>
              <w:right w:w="90" w:type="dxa"/>
            </w:tcMar>
            <w:vAlign w:val="center"/>
          </w:tcPr>
          <w:p w14:paraId="187A17C3" w14:textId="77777777" w:rsidR="00F15F3F" w:rsidRDefault="00056EDB">
            <w:pPr>
              <w:pStyle w:val="NCIEBody"/>
              <w:spacing w:after="0" w:line="240" w:lineRule="auto"/>
            </w:pPr>
            <w:r>
              <w:rPr>
                <w:sz w:val="16"/>
              </w:rPr>
              <w:t>Remediation Task</w:t>
            </w:r>
          </w:p>
        </w:tc>
        <w:tc>
          <w:tcPr>
            <w:tcW w:w="5018" w:type="dxa"/>
            <w:shd w:val="clear" w:color="auto" w:fill="FFFFFF"/>
            <w:tcMar>
              <w:top w:w="70" w:type="dxa"/>
              <w:left w:w="90" w:type="dxa"/>
              <w:bottom w:w="70" w:type="dxa"/>
              <w:right w:w="90" w:type="dxa"/>
            </w:tcMar>
            <w:vAlign w:val="center"/>
          </w:tcPr>
          <w:p w14:paraId="1EEE5CD3" w14:textId="77777777" w:rsidR="00F15F3F" w:rsidRDefault="00056EDB">
            <w:pPr>
              <w:pStyle w:val="NCIEBody"/>
              <w:spacing w:after="0" w:line="240" w:lineRule="auto"/>
            </w:pPr>
            <w:r>
              <w:rPr>
                <w:sz w:val="16"/>
              </w:rPr>
              <w:t>quality issue reference, assignee, status.</w:t>
            </w:r>
          </w:p>
        </w:tc>
      </w:tr>
      <w:tr w:rsidR="00F15F3F" w14:paraId="587F91CD" w14:textId="77777777">
        <w:trPr>
          <w:cantSplit/>
        </w:trPr>
        <w:tc>
          <w:tcPr>
            <w:tcW w:w="5018" w:type="dxa"/>
            <w:shd w:val="clear" w:color="auto" w:fill="EDF4EF"/>
            <w:tcMar>
              <w:top w:w="70" w:type="dxa"/>
              <w:left w:w="90" w:type="dxa"/>
              <w:bottom w:w="70" w:type="dxa"/>
              <w:right w:w="90" w:type="dxa"/>
            </w:tcMar>
            <w:vAlign w:val="center"/>
          </w:tcPr>
          <w:p w14:paraId="74F10F17" w14:textId="77777777" w:rsidR="00F15F3F" w:rsidRDefault="00056EDB">
            <w:pPr>
              <w:pStyle w:val="NCIEBody"/>
              <w:spacing w:after="0" w:line="240" w:lineRule="auto"/>
            </w:pPr>
            <w:r>
              <w:rPr>
                <w:sz w:val="16"/>
              </w:rPr>
              <w:t>Resolution</w:t>
            </w:r>
          </w:p>
        </w:tc>
        <w:tc>
          <w:tcPr>
            <w:tcW w:w="5018" w:type="dxa"/>
            <w:shd w:val="clear" w:color="auto" w:fill="EDF4EF"/>
            <w:tcMar>
              <w:top w:w="70" w:type="dxa"/>
              <w:left w:w="90" w:type="dxa"/>
              <w:bottom w:w="70" w:type="dxa"/>
              <w:right w:w="90" w:type="dxa"/>
            </w:tcMar>
            <w:vAlign w:val="center"/>
          </w:tcPr>
          <w:p w14:paraId="5EDCD260" w14:textId="77777777" w:rsidR="00F15F3F" w:rsidRDefault="00056EDB">
            <w:pPr>
              <w:pStyle w:val="NCIEBody"/>
              <w:spacing w:after="0" w:line="240" w:lineRule="auto"/>
            </w:pPr>
            <w:r>
              <w:rPr>
                <w:sz w:val="16"/>
              </w:rPr>
              <w:t>remediation task reference, outcome, timestamp.</w:t>
            </w:r>
          </w:p>
        </w:tc>
      </w:tr>
    </w:tbl>
    <w:p w14:paraId="31095903" w14:textId="77777777" w:rsidR="00F15F3F" w:rsidRDefault="00F15F3F"/>
    <w:p w14:paraId="4EA8A560" w14:textId="77777777" w:rsidR="00F15F3F" w:rsidRDefault="00056EDB">
      <w:pPr>
        <w:pStyle w:val="Heading2"/>
      </w:pPr>
      <w:bookmarkStart w:id="322" w:name="_Toc239226464"/>
      <w:r>
        <w:t>29.4 Quality State Does Not Become Substantive State</w:t>
      </w:r>
      <w:bookmarkEnd w:id="322"/>
    </w:p>
    <w:p w14:paraId="36DD332F" w14:textId="77777777" w:rsidR="00F15F3F" w:rsidRDefault="00056EDB">
      <w:pPr>
        <w:pStyle w:val="NCIEBody"/>
      </w:pPr>
      <w:r>
        <w:t>A Completeness or Freshness State of Amber/Grey/Stale never itself raises a Network Condition (Ch.7) or REWS Condition (Ch.18) — those remain governed by substantive domain rules (Ch.24). The two kinds of state are cross-referenced for operator context (Ch.37) but never merged.</w:t>
      </w:r>
    </w:p>
    <w:p w14:paraId="5F016DB6" w14:textId="77777777" w:rsidR="00F15F3F" w:rsidRDefault="00056EDB">
      <w:pPr>
        <w:pStyle w:val="Heading2"/>
      </w:pPr>
      <w:bookmarkStart w:id="323" w:name="_Toc239226465"/>
      <w:r>
        <w:t>29.5 Domain-Specific Freshness Thresholds</w:t>
      </w:r>
      <w:bookmarkEnd w:id="323"/>
    </w:p>
    <w:p w14:paraId="54DABE93" w14:textId="77777777" w:rsidR="00F15F3F" w:rsidRDefault="00056EDB">
      <w:pPr>
        <w:pStyle w:val="NCIEBody"/>
      </w:pPr>
      <w:r>
        <w:t>Freshness State's threshold is a Rule Version (Ch.24), scoped per domain — Network PM data may have a different freshness expectation than Mobile Money aggregates, and each is governed independently rather than sharing one global staleness constant.</w:t>
      </w:r>
    </w:p>
    <w:p w14:paraId="66CDF6F9" w14:textId="77777777" w:rsidR="00F15F3F" w:rsidRDefault="00056EDB">
      <w:pPr>
        <w:pStyle w:val="Heading2"/>
      </w:pPr>
      <w:bookmarkStart w:id="324" w:name="_Toc239226466"/>
      <w:r>
        <w:t>29.6 Failure / Exception Semantics</w:t>
      </w:r>
      <w:bookmarkEnd w:id="324"/>
    </w:p>
    <w:p w14:paraId="0688AC0A" w14:textId="77777777" w:rsidR="00F15F3F" w:rsidRDefault="00056EDB">
      <w:pPr>
        <w:pStyle w:val="NCIEBody"/>
      </w:pPr>
      <w:r>
        <w:t>A Schema Exception blocks the affected Source Object Reference from validation (Ch.6) until resolved; it never silently coerces mismatched data into the expected shape.</w:t>
      </w:r>
    </w:p>
    <w:p w14:paraId="443CBF98" w14:textId="77777777" w:rsidR="00F15F3F" w:rsidRDefault="00056EDB">
      <w:pPr>
        <w:pStyle w:val="Heading2"/>
      </w:pPr>
      <w:bookmarkStart w:id="325" w:name="_Toc239226467"/>
      <w:r>
        <w:lastRenderedPageBreak/>
        <w:t>NCIE-002 Architecture Dependency &amp; Traceability</w:t>
      </w:r>
      <w:bookmarkEnd w:id="325"/>
    </w:p>
    <w:p w14:paraId="698EFA64" w14:textId="77777777" w:rsidR="00F15F3F" w:rsidRDefault="00056EDB">
      <w:pPr>
        <w:pStyle w:val="NCIEBody"/>
      </w:pPr>
      <w:r>
        <w:t>Directly implements NCIE-002 Ch.6 §6.9 and Ch.28 (source health, data quality) at the platform-wide data-model level.</w:t>
      </w:r>
    </w:p>
    <w:p w14:paraId="2D28B5CE" w14:textId="77777777" w:rsidR="00F15F3F" w:rsidRDefault="00056EDB">
      <w:pPr>
        <w:pStyle w:val="Heading2"/>
      </w:pPr>
      <w:bookmarkStart w:id="326" w:name="_Toc239226468"/>
      <w:r>
        <w:t>Human Review Focus</w:t>
      </w:r>
      <w:bookmarkEnd w:id="326"/>
    </w:p>
    <w:p w14:paraId="0DD373C2"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domain-specific freshness thresholds per source (Ch.24 Rule Version values).</w:t>
      </w:r>
    </w:p>
    <w:p w14:paraId="040C9DBD"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data-quality ownership (who is accountable for a given source's Remediation Tasks).</w:t>
      </w:r>
    </w:p>
    <w:p w14:paraId="730C2157"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quality failures block downstream processing entirely versus merely flag it.</w:t>
      </w:r>
    </w:p>
    <w:p w14:paraId="336803F6" w14:textId="77777777" w:rsidR="00F15F3F" w:rsidRDefault="00056EDB">
      <w:pPr>
        <w:pStyle w:val="Heading2"/>
      </w:pPr>
      <w:bookmarkStart w:id="327" w:name="_Toc239226469"/>
      <w:r>
        <w:t>29.7 Acceptance Criteria</w:t>
      </w:r>
      <w:bookmarkEnd w:id="327"/>
    </w:p>
    <w:p w14:paraId="386CC9DC" w14:textId="77777777" w:rsidR="00F15F3F" w:rsidRDefault="00056EDB">
      <w:pPr>
        <w:pStyle w:val="ListBullet"/>
      </w:pPr>
      <w:r>
        <w:t>A Completeness State of Amber is demonstrably shown alongside, and never in place of, the underlying domain's own substantive status.</w:t>
      </w:r>
    </w:p>
    <w:p w14:paraId="4088E06D" w14:textId="77777777" w:rsidR="00F15F3F" w:rsidRDefault="00056EDB">
      <w:pPr>
        <w:pStyle w:val="ListBullet"/>
      </w:pPr>
      <w:r>
        <w:t>A Schema Exception demonstrably blocks validation rather than silently coercing data.</w:t>
      </w:r>
    </w:p>
    <w:p w14:paraId="5E1697D4" w14:textId="77777777" w:rsidR="00F15F3F" w:rsidRDefault="00056EDB">
      <w:pPr>
        <w:pStyle w:val="NCIEChapterLabel"/>
      </w:pPr>
      <w:r>
        <w:lastRenderedPageBreak/>
        <w:t>NCIE-003 — Chapter 30 Expansion</w:t>
      </w:r>
    </w:p>
    <w:p w14:paraId="23CB7EE0" w14:textId="77777777" w:rsidR="00F15F3F" w:rsidRDefault="00056EDB">
      <w:pPr>
        <w:pStyle w:val="Heading1"/>
        <w:pBdr>
          <w:bottom w:val="single" w:sz="14" w:space="5" w:color="D89D26"/>
        </w:pBdr>
      </w:pPr>
      <w:bookmarkStart w:id="328" w:name="_Toc239226470"/>
      <w:r>
        <w:t>Metadata Catalogue &amp; Data Dictionary Architecture</w:t>
      </w:r>
      <w:bookmarkEnd w:id="328"/>
    </w:p>
    <w:p w14:paraId="50CF2F91" w14:textId="77777777" w:rsidR="00F15F3F" w:rsidRDefault="00056EDB">
      <w:pPr>
        <w:pStyle w:val="NCIEBody"/>
      </w:pPr>
      <w:r>
        <w:rPr>
          <w:i/>
          <w:color w:val="234F29"/>
        </w:rPr>
        <w:t>Defines the metadata fields that every eventual data-dictionary entry must contain.</w:t>
      </w:r>
    </w:p>
    <w:p w14:paraId="37609F80" w14:textId="77777777" w:rsidR="00F15F3F" w:rsidRDefault="00056EDB">
      <w:pPr>
        <w:pStyle w:val="NCIEStatusBlock"/>
        <w:pBdr>
          <w:left w:val="single" w:sz="18" w:space="8" w:color="D89D26"/>
        </w:pBdr>
        <w:shd w:val="clear" w:color="auto" w:fill="EDF4EF"/>
      </w:pPr>
      <w:r>
        <w:t>Status: IN DEVELOPMENT — FOR HUMAN REVIEW.</w:t>
      </w:r>
    </w:p>
    <w:p w14:paraId="10D3B277" w14:textId="77777777" w:rsidR="00F15F3F" w:rsidRDefault="00056EDB">
      <w:pPr>
        <w:pStyle w:val="Heading2"/>
      </w:pPr>
      <w:bookmarkStart w:id="329" w:name="_Toc239226471"/>
      <w:r>
        <w:t>30.1 Purpose</w:t>
      </w:r>
      <w:bookmarkEnd w:id="329"/>
    </w:p>
    <w:p w14:paraId="24724537" w14:textId="77777777" w:rsidR="00F15F3F" w:rsidRDefault="00056EDB">
      <w:pPr>
        <w:pStyle w:val="NCIEBody"/>
      </w:pPr>
      <w:r>
        <w:t>Defines the metadata fields every eventual Data Dictionary entry must contain — the structural standard that Chapter 39's worked entities populate.</w:t>
      </w:r>
    </w:p>
    <w:p w14:paraId="4ED61B7B" w14:textId="77777777" w:rsidR="00F15F3F" w:rsidRDefault="00056EDB">
      <w:pPr>
        <w:pStyle w:val="Heading2"/>
      </w:pPr>
      <w:bookmarkStart w:id="330" w:name="_Toc239226472"/>
      <w:r>
        <w:t>30.2 Semantic Definition</w:t>
      </w:r>
      <w:bookmarkEnd w:id="330"/>
    </w:p>
    <w:p w14:paraId="06E928FC" w14:textId="77777777" w:rsidR="00F15F3F" w:rsidRDefault="00056EDB">
      <w:pPr>
        <w:pStyle w:val="NCIEBody"/>
      </w:pPr>
      <w:r>
        <w:t>The final Data Dictionary must define both business meaning (what a field means to a regulator or analyst) and technical representation (its type, constraints and lineage) for every canonical field. Enumerations require the same governance as Rules (Ch.24) — an enumeration value cannot be added informally.</w:t>
      </w:r>
    </w:p>
    <w:p w14:paraId="39D60338" w14:textId="77777777" w:rsidR="00F15F3F" w:rsidRDefault="00056EDB">
      <w:pPr>
        <w:pStyle w:val="Heading2"/>
      </w:pPr>
      <w:bookmarkStart w:id="331" w:name="_Toc239226473"/>
      <w:r>
        <w:t>30.3 Mandatory Dictionary Columns</w:t>
      </w:r>
      <w:bookmarkEnd w:id="331"/>
    </w:p>
    <w:p w14:paraId="6246539C" w14:textId="77777777" w:rsidR="00F15F3F" w:rsidRDefault="00056EDB">
      <w:pPr>
        <w:pStyle w:val="NCIEFigureCaption"/>
      </w:pPr>
      <w:r>
        <w:t>Table 32. Mandatory Data Dictionary columns (structural standard for Chapter 39).</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5018"/>
        <w:gridCol w:w="5018"/>
      </w:tblGrid>
      <w:tr w:rsidR="00F15F3F" w14:paraId="58940942" w14:textId="77777777">
        <w:trPr>
          <w:tblHeader/>
        </w:trPr>
        <w:tc>
          <w:tcPr>
            <w:tcW w:w="5018" w:type="dxa"/>
            <w:shd w:val="clear" w:color="auto" w:fill="071A14"/>
            <w:tcMar>
              <w:top w:w="70" w:type="dxa"/>
              <w:left w:w="90" w:type="dxa"/>
              <w:bottom w:w="70" w:type="dxa"/>
              <w:right w:w="90" w:type="dxa"/>
            </w:tcMar>
            <w:vAlign w:val="center"/>
          </w:tcPr>
          <w:p w14:paraId="3F026076" w14:textId="77777777" w:rsidR="00F15F3F" w:rsidRDefault="00056EDB">
            <w:pPr>
              <w:pStyle w:val="NCIEBody"/>
              <w:spacing w:after="0" w:line="240" w:lineRule="auto"/>
              <w:jc w:val="center"/>
            </w:pPr>
            <w:r>
              <w:rPr>
                <w:b/>
                <w:color w:val="FFFFFF"/>
                <w:sz w:val="15"/>
              </w:rPr>
              <w:t>Column</w:t>
            </w:r>
          </w:p>
        </w:tc>
        <w:tc>
          <w:tcPr>
            <w:tcW w:w="5018" w:type="dxa"/>
            <w:shd w:val="clear" w:color="auto" w:fill="071A14"/>
            <w:tcMar>
              <w:top w:w="70" w:type="dxa"/>
              <w:left w:w="90" w:type="dxa"/>
              <w:bottom w:w="70" w:type="dxa"/>
              <w:right w:w="90" w:type="dxa"/>
            </w:tcMar>
            <w:vAlign w:val="center"/>
          </w:tcPr>
          <w:p w14:paraId="593B7212" w14:textId="77777777" w:rsidR="00F15F3F" w:rsidRDefault="00056EDB">
            <w:pPr>
              <w:pStyle w:val="NCIEBody"/>
              <w:spacing w:after="0" w:line="240" w:lineRule="auto"/>
              <w:jc w:val="center"/>
            </w:pPr>
            <w:r>
              <w:rPr>
                <w:b/>
                <w:color w:val="FFFFFF"/>
                <w:sz w:val="15"/>
              </w:rPr>
              <w:t>Definition</w:t>
            </w:r>
          </w:p>
        </w:tc>
      </w:tr>
      <w:tr w:rsidR="00F15F3F" w14:paraId="069EC698" w14:textId="77777777">
        <w:trPr>
          <w:cantSplit/>
        </w:trPr>
        <w:tc>
          <w:tcPr>
            <w:tcW w:w="5018" w:type="dxa"/>
            <w:shd w:val="clear" w:color="auto" w:fill="FFFFFF"/>
            <w:tcMar>
              <w:top w:w="70" w:type="dxa"/>
              <w:left w:w="90" w:type="dxa"/>
              <w:bottom w:w="70" w:type="dxa"/>
              <w:right w:w="90" w:type="dxa"/>
            </w:tcMar>
            <w:vAlign w:val="center"/>
          </w:tcPr>
          <w:p w14:paraId="42341852" w14:textId="77777777" w:rsidR="00F15F3F" w:rsidRDefault="00056EDB">
            <w:pPr>
              <w:pStyle w:val="NCIEBody"/>
              <w:spacing w:after="0" w:line="240" w:lineRule="auto"/>
            </w:pPr>
            <w:r>
              <w:rPr>
                <w:sz w:val="16"/>
              </w:rPr>
              <w:t>Business Name</w:t>
            </w:r>
          </w:p>
        </w:tc>
        <w:tc>
          <w:tcPr>
            <w:tcW w:w="5018" w:type="dxa"/>
            <w:shd w:val="clear" w:color="auto" w:fill="FFFFFF"/>
            <w:tcMar>
              <w:top w:w="70" w:type="dxa"/>
              <w:left w:w="90" w:type="dxa"/>
              <w:bottom w:w="70" w:type="dxa"/>
              <w:right w:w="90" w:type="dxa"/>
            </w:tcMar>
            <w:vAlign w:val="center"/>
          </w:tcPr>
          <w:p w14:paraId="6395D87B" w14:textId="77777777" w:rsidR="00F15F3F" w:rsidRDefault="00056EDB">
            <w:pPr>
              <w:pStyle w:val="NCIEBody"/>
              <w:spacing w:after="0" w:line="240" w:lineRule="auto"/>
            </w:pPr>
            <w:r>
              <w:rPr>
                <w:sz w:val="16"/>
              </w:rPr>
              <w:t>Human-readable name used in analyst-facing contexts.</w:t>
            </w:r>
          </w:p>
        </w:tc>
      </w:tr>
      <w:tr w:rsidR="00F15F3F" w14:paraId="7F470EA3" w14:textId="77777777">
        <w:trPr>
          <w:cantSplit/>
        </w:trPr>
        <w:tc>
          <w:tcPr>
            <w:tcW w:w="5018" w:type="dxa"/>
            <w:shd w:val="clear" w:color="auto" w:fill="EDF4EF"/>
            <w:tcMar>
              <w:top w:w="70" w:type="dxa"/>
              <w:left w:w="90" w:type="dxa"/>
              <w:bottom w:w="70" w:type="dxa"/>
              <w:right w:w="90" w:type="dxa"/>
            </w:tcMar>
            <w:vAlign w:val="center"/>
          </w:tcPr>
          <w:p w14:paraId="14357BE1" w14:textId="77777777" w:rsidR="00F15F3F" w:rsidRDefault="00056EDB">
            <w:pPr>
              <w:pStyle w:val="NCIEBody"/>
              <w:spacing w:after="0" w:line="240" w:lineRule="auto"/>
            </w:pPr>
            <w:r>
              <w:rPr>
                <w:sz w:val="16"/>
              </w:rPr>
              <w:t>Technical Name</w:t>
            </w:r>
          </w:p>
        </w:tc>
        <w:tc>
          <w:tcPr>
            <w:tcW w:w="5018" w:type="dxa"/>
            <w:shd w:val="clear" w:color="auto" w:fill="EDF4EF"/>
            <w:tcMar>
              <w:top w:w="70" w:type="dxa"/>
              <w:left w:w="90" w:type="dxa"/>
              <w:bottom w:w="70" w:type="dxa"/>
              <w:right w:w="90" w:type="dxa"/>
            </w:tcMar>
            <w:vAlign w:val="center"/>
          </w:tcPr>
          <w:p w14:paraId="62DE253A" w14:textId="77777777" w:rsidR="00F15F3F" w:rsidRDefault="00056EDB">
            <w:pPr>
              <w:pStyle w:val="NCIEBody"/>
              <w:spacing w:after="0" w:line="240" w:lineRule="auto"/>
            </w:pPr>
            <w:r>
              <w:rPr>
                <w:sz w:val="16"/>
              </w:rPr>
              <w:t>Canonical field identifier used in schemas/APIs.</w:t>
            </w:r>
          </w:p>
        </w:tc>
      </w:tr>
      <w:tr w:rsidR="00F15F3F" w14:paraId="0CEF81D9" w14:textId="77777777">
        <w:trPr>
          <w:cantSplit/>
        </w:trPr>
        <w:tc>
          <w:tcPr>
            <w:tcW w:w="5018" w:type="dxa"/>
            <w:shd w:val="clear" w:color="auto" w:fill="FFFFFF"/>
            <w:tcMar>
              <w:top w:w="70" w:type="dxa"/>
              <w:left w:w="90" w:type="dxa"/>
              <w:bottom w:w="70" w:type="dxa"/>
              <w:right w:w="90" w:type="dxa"/>
            </w:tcMar>
            <w:vAlign w:val="center"/>
          </w:tcPr>
          <w:p w14:paraId="64098AFC" w14:textId="77777777" w:rsidR="00F15F3F" w:rsidRDefault="00056EDB">
            <w:pPr>
              <w:pStyle w:val="NCIEBody"/>
              <w:spacing w:after="0" w:line="240" w:lineRule="auto"/>
            </w:pPr>
            <w:r>
              <w:rPr>
                <w:sz w:val="16"/>
              </w:rPr>
              <w:t>Definition</w:t>
            </w:r>
          </w:p>
        </w:tc>
        <w:tc>
          <w:tcPr>
            <w:tcW w:w="5018" w:type="dxa"/>
            <w:shd w:val="clear" w:color="auto" w:fill="FFFFFF"/>
            <w:tcMar>
              <w:top w:w="70" w:type="dxa"/>
              <w:left w:w="90" w:type="dxa"/>
              <w:bottom w:w="70" w:type="dxa"/>
              <w:right w:w="90" w:type="dxa"/>
            </w:tcMar>
            <w:vAlign w:val="center"/>
          </w:tcPr>
          <w:p w14:paraId="5D25C47B" w14:textId="77777777" w:rsidR="00F15F3F" w:rsidRDefault="00056EDB">
            <w:pPr>
              <w:pStyle w:val="NCIEBody"/>
              <w:spacing w:after="0" w:line="240" w:lineRule="auto"/>
            </w:pPr>
            <w:r>
              <w:rPr>
                <w:sz w:val="16"/>
              </w:rPr>
              <w:t>Authoritative business meaning, unambiguous enough for regulatory defensibility.</w:t>
            </w:r>
          </w:p>
        </w:tc>
      </w:tr>
      <w:tr w:rsidR="00F15F3F" w14:paraId="04BF989E" w14:textId="77777777">
        <w:trPr>
          <w:cantSplit/>
        </w:trPr>
        <w:tc>
          <w:tcPr>
            <w:tcW w:w="5018" w:type="dxa"/>
            <w:shd w:val="clear" w:color="auto" w:fill="EDF4EF"/>
            <w:tcMar>
              <w:top w:w="70" w:type="dxa"/>
              <w:left w:w="90" w:type="dxa"/>
              <w:bottom w:w="70" w:type="dxa"/>
              <w:right w:w="90" w:type="dxa"/>
            </w:tcMar>
            <w:vAlign w:val="center"/>
          </w:tcPr>
          <w:p w14:paraId="5B55092B" w14:textId="77777777" w:rsidR="00F15F3F" w:rsidRDefault="00056EDB">
            <w:pPr>
              <w:pStyle w:val="NCIEBody"/>
              <w:spacing w:after="0" w:line="240" w:lineRule="auto"/>
            </w:pPr>
            <w:r>
              <w:rPr>
                <w:sz w:val="16"/>
              </w:rPr>
              <w:t>Entity</w:t>
            </w:r>
          </w:p>
        </w:tc>
        <w:tc>
          <w:tcPr>
            <w:tcW w:w="5018" w:type="dxa"/>
            <w:shd w:val="clear" w:color="auto" w:fill="EDF4EF"/>
            <w:tcMar>
              <w:top w:w="70" w:type="dxa"/>
              <w:left w:w="90" w:type="dxa"/>
              <w:bottom w:w="70" w:type="dxa"/>
              <w:right w:w="90" w:type="dxa"/>
            </w:tcMar>
            <w:vAlign w:val="center"/>
          </w:tcPr>
          <w:p w14:paraId="684D9E52" w14:textId="77777777" w:rsidR="00F15F3F" w:rsidRDefault="00056EDB">
            <w:pPr>
              <w:pStyle w:val="NCIEBody"/>
              <w:spacing w:after="0" w:line="240" w:lineRule="auto"/>
            </w:pPr>
            <w:r>
              <w:rPr>
                <w:sz w:val="16"/>
              </w:rPr>
              <w:t>Owning canonical entity (Ch.3 family, specific chapter).</w:t>
            </w:r>
          </w:p>
        </w:tc>
      </w:tr>
      <w:tr w:rsidR="00F15F3F" w14:paraId="20C25C4D" w14:textId="77777777">
        <w:trPr>
          <w:cantSplit/>
        </w:trPr>
        <w:tc>
          <w:tcPr>
            <w:tcW w:w="5018" w:type="dxa"/>
            <w:shd w:val="clear" w:color="auto" w:fill="FFFFFF"/>
            <w:tcMar>
              <w:top w:w="70" w:type="dxa"/>
              <w:left w:w="90" w:type="dxa"/>
              <w:bottom w:w="70" w:type="dxa"/>
              <w:right w:w="90" w:type="dxa"/>
            </w:tcMar>
            <w:vAlign w:val="center"/>
          </w:tcPr>
          <w:p w14:paraId="454E9D4C" w14:textId="77777777" w:rsidR="00F15F3F" w:rsidRDefault="00056EDB">
            <w:pPr>
              <w:pStyle w:val="NCIEBody"/>
              <w:spacing w:after="0" w:line="240" w:lineRule="auto"/>
            </w:pPr>
            <w:r>
              <w:rPr>
                <w:sz w:val="16"/>
              </w:rPr>
              <w:t>Data Type</w:t>
            </w:r>
          </w:p>
        </w:tc>
        <w:tc>
          <w:tcPr>
            <w:tcW w:w="5018" w:type="dxa"/>
            <w:shd w:val="clear" w:color="auto" w:fill="FFFFFF"/>
            <w:tcMar>
              <w:top w:w="70" w:type="dxa"/>
              <w:left w:w="90" w:type="dxa"/>
              <w:bottom w:w="70" w:type="dxa"/>
              <w:right w:w="90" w:type="dxa"/>
            </w:tcMar>
            <w:vAlign w:val="center"/>
          </w:tcPr>
          <w:p w14:paraId="73F5336A" w14:textId="77777777" w:rsidR="00F15F3F" w:rsidRDefault="00056EDB">
            <w:pPr>
              <w:pStyle w:val="NCIEBody"/>
              <w:spacing w:after="0" w:line="240" w:lineRule="auto"/>
            </w:pPr>
            <w:r>
              <w:rPr>
                <w:sz w:val="16"/>
              </w:rPr>
              <w:t>Canonical logical data type (not yet a physical column type, Ch.32).</w:t>
            </w:r>
          </w:p>
        </w:tc>
      </w:tr>
      <w:tr w:rsidR="00F15F3F" w14:paraId="373567DC" w14:textId="77777777">
        <w:trPr>
          <w:cantSplit/>
        </w:trPr>
        <w:tc>
          <w:tcPr>
            <w:tcW w:w="5018" w:type="dxa"/>
            <w:shd w:val="clear" w:color="auto" w:fill="EDF4EF"/>
            <w:tcMar>
              <w:top w:w="70" w:type="dxa"/>
              <w:left w:w="90" w:type="dxa"/>
              <w:bottom w:w="70" w:type="dxa"/>
              <w:right w:w="90" w:type="dxa"/>
            </w:tcMar>
            <w:vAlign w:val="center"/>
          </w:tcPr>
          <w:p w14:paraId="5B5BB3F0" w14:textId="77777777" w:rsidR="00F15F3F" w:rsidRDefault="00056EDB">
            <w:pPr>
              <w:pStyle w:val="NCIEBody"/>
              <w:spacing w:after="0" w:line="240" w:lineRule="auto"/>
            </w:pPr>
            <w:r>
              <w:rPr>
                <w:sz w:val="16"/>
              </w:rPr>
              <w:t>Length / Precision</w:t>
            </w:r>
          </w:p>
        </w:tc>
        <w:tc>
          <w:tcPr>
            <w:tcW w:w="5018" w:type="dxa"/>
            <w:shd w:val="clear" w:color="auto" w:fill="EDF4EF"/>
            <w:tcMar>
              <w:top w:w="70" w:type="dxa"/>
              <w:left w:w="90" w:type="dxa"/>
              <w:bottom w:w="70" w:type="dxa"/>
              <w:right w:w="90" w:type="dxa"/>
            </w:tcMar>
            <w:vAlign w:val="center"/>
          </w:tcPr>
          <w:p w14:paraId="6812E057" w14:textId="77777777" w:rsidR="00F15F3F" w:rsidRDefault="00056EDB">
            <w:pPr>
              <w:pStyle w:val="NCIEBody"/>
              <w:spacing w:after="0" w:line="240" w:lineRule="auto"/>
            </w:pPr>
            <w:r>
              <w:rPr>
                <w:sz w:val="16"/>
              </w:rPr>
              <w:t>Where applicable to the logical type.</w:t>
            </w:r>
          </w:p>
        </w:tc>
      </w:tr>
      <w:tr w:rsidR="00F15F3F" w14:paraId="38BEDF5F" w14:textId="77777777">
        <w:trPr>
          <w:cantSplit/>
        </w:trPr>
        <w:tc>
          <w:tcPr>
            <w:tcW w:w="5018" w:type="dxa"/>
            <w:shd w:val="clear" w:color="auto" w:fill="FFFFFF"/>
            <w:tcMar>
              <w:top w:w="70" w:type="dxa"/>
              <w:left w:w="90" w:type="dxa"/>
              <w:bottom w:w="70" w:type="dxa"/>
              <w:right w:w="90" w:type="dxa"/>
            </w:tcMar>
            <w:vAlign w:val="center"/>
          </w:tcPr>
          <w:p w14:paraId="16DE3F3D" w14:textId="77777777" w:rsidR="00F15F3F" w:rsidRDefault="00056EDB">
            <w:pPr>
              <w:pStyle w:val="NCIEBody"/>
              <w:spacing w:after="0" w:line="240" w:lineRule="auto"/>
            </w:pPr>
            <w:r>
              <w:rPr>
                <w:sz w:val="16"/>
              </w:rPr>
              <w:t>Format</w:t>
            </w:r>
          </w:p>
        </w:tc>
        <w:tc>
          <w:tcPr>
            <w:tcW w:w="5018" w:type="dxa"/>
            <w:shd w:val="clear" w:color="auto" w:fill="FFFFFF"/>
            <w:tcMar>
              <w:top w:w="70" w:type="dxa"/>
              <w:left w:w="90" w:type="dxa"/>
              <w:bottom w:w="70" w:type="dxa"/>
              <w:right w:w="90" w:type="dxa"/>
            </w:tcMar>
            <w:vAlign w:val="center"/>
          </w:tcPr>
          <w:p w14:paraId="672CB23E" w14:textId="77777777" w:rsidR="00F15F3F" w:rsidRDefault="00056EDB">
            <w:pPr>
              <w:pStyle w:val="NCIEBody"/>
              <w:spacing w:after="0" w:line="240" w:lineRule="auto"/>
            </w:pPr>
            <w:r>
              <w:rPr>
                <w:sz w:val="16"/>
              </w:rPr>
              <w:t>Encoding/format convention (e.g. ISO 8601 for dates).</w:t>
            </w:r>
          </w:p>
        </w:tc>
      </w:tr>
      <w:tr w:rsidR="00F15F3F" w14:paraId="62720971" w14:textId="77777777">
        <w:trPr>
          <w:cantSplit/>
        </w:trPr>
        <w:tc>
          <w:tcPr>
            <w:tcW w:w="5018" w:type="dxa"/>
            <w:shd w:val="clear" w:color="auto" w:fill="EDF4EF"/>
            <w:tcMar>
              <w:top w:w="70" w:type="dxa"/>
              <w:left w:w="90" w:type="dxa"/>
              <w:bottom w:w="70" w:type="dxa"/>
              <w:right w:w="90" w:type="dxa"/>
            </w:tcMar>
            <w:vAlign w:val="center"/>
          </w:tcPr>
          <w:p w14:paraId="0D8C1A1A" w14:textId="77777777" w:rsidR="00F15F3F" w:rsidRDefault="00056EDB">
            <w:pPr>
              <w:pStyle w:val="NCIEBody"/>
              <w:spacing w:after="0" w:line="240" w:lineRule="auto"/>
            </w:pPr>
            <w:r>
              <w:rPr>
                <w:sz w:val="16"/>
              </w:rPr>
              <w:t>Nullability</w:t>
            </w:r>
          </w:p>
        </w:tc>
        <w:tc>
          <w:tcPr>
            <w:tcW w:w="5018" w:type="dxa"/>
            <w:shd w:val="clear" w:color="auto" w:fill="EDF4EF"/>
            <w:tcMar>
              <w:top w:w="70" w:type="dxa"/>
              <w:left w:w="90" w:type="dxa"/>
              <w:bottom w:w="70" w:type="dxa"/>
              <w:right w:w="90" w:type="dxa"/>
            </w:tcMar>
            <w:vAlign w:val="center"/>
          </w:tcPr>
          <w:p w14:paraId="52D22213" w14:textId="77777777" w:rsidR="00F15F3F" w:rsidRDefault="00056EDB">
            <w:pPr>
              <w:pStyle w:val="NCIEBody"/>
              <w:spacing w:after="0" w:line="240" w:lineRule="auto"/>
            </w:pPr>
            <w:r>
              <w:rPr>
                <w:sz w:val="16"/>
              </w:rPr>
              <w:t>Whether Unknown/absent is permitted, and what it means if so (Ch.2, Ch.29).</w:t>
            </w:r>
          </w:p>
        </w:tc>
      </w:tr>
      <w:tr w:rsidR="00F15F3F" w14:paraId="33D82264" w14:textId="77777777">
        <w:trPr>
          <w:cantSplit/>
        </w:trPr>
        <w:tc>
          <w:tcPr>
            <w:tcW w:w="5018" w:type="dxa"/>
            <w:shd w:val="clear" w:color="auto" w:fill="FFFFFF"/>
            <w:tcMar>
              <w:top w:w="70" w:type="dxa"/>
              <w:left w:w="90" w:type="dxa"/>
              <w:bottom w:w="70" w:type="dxa"/>
              <w:right w:w="90" w:type="dxa"/>
            </w:tcMar>
            <w:vAlign w:val="center"/>
          </w:tcPr>
          <w:p w14:paraId="4BE12C63" w14:textId="77777777" w:rsidR="00F15F3F" w:rsidRDefault="00056EDB">
            <w:pPr>
              <w:pStyle w:val="NCIEBody"/>
              <w:spacing w:after="0" w:line="240" w:lineRule="auto"/>
            </w:pPr>
            <w:r>
              <w:rPr>
                <w:sz w:val="16"/>
              </w:rPr>
              <w:t>Default</w:t>
            </w:r>
          </w:p>
        </w:tc>
        <w:tc>
          <w:tcPr>
            <w:tcW w:w="5018" w:type="dxa"/>
            <w:shd w:val="clear" w:color="auto" w:fill="FFFFFF"/>
            <w:tcMar>
              <w:top w:w="70" w:type="dxa"/>
              <w:left w:w="90" w:type="dxa"/>
              <w:bottom w:w="70" w:type="dxa"/>
              <w:right w:w="90" w:type="dxa"/>
            </w:tcMar>
            <w:vAlign w:val="center"/>
          </w:tcPr>
          <w:p w14:paraId="1870A0DE" w14:textId="77777777" w:rsidR="00F15F3F" w:rsidRDefault="00056EDB">
            <w:pPr>
              <w:pStyle w:val="NCIEBody"/>
              <w:spacing w:after="0" w:line="240" w:lineRule="auto"/>
            </w:pPr>
            <w:r>
              <w:rPr>
                <w:sz w:val="16"/>
              </w:rPr>
              <w:t>Default value if any — must never silently substitute for Unknown (Ch.2).</w:t>
            </w:r>
          </w:p>
        </w:tc>
      </w:tr>
      <w:tr w:rsidR="00F15F3F" w14:paraId="5275A001" w14:textId="77777777">
        <w:trPr>
          <w:cantSplit/>
        </w:trPr>
        <w:tc>
          <w:tcPr>
            <w:tcW w:w="5018" w:type="dxa"/>
            <w:shd w:val="clear" w:color="auto" w:fill="EDF4EF"/>
            <w:tcMar>
              <w:top w:w="70" w:type="dxa"/>
              <w:left w:w="90" w:type="dxa"/>
              <w:bottom w:w="70" w:type="dxa"/>
              <w:right w:w="90" w:type="dxa"/>
            </w:tcMar>
            <w:vAlign w:val="center"/>
          </w:tcPr>
          <w:p w14:paraId="05AC2395" w14:textId="77777777" w:rsidR="00F15F3F" w:rsidRDefault="00056EDB">
            <w:pPr>
              <w:pStyle w:val="NCIEBody"/>
              <w:spacing w:after="0" w:line="240" w:lineRule="auto"/>
            </w:pPr>
            <w:r>
              <w:rPr>
                <w:sz w:val="16"/>
              </w:rPr>
              <w:t>Enumeration</w:t>
            </w:r>
          </w:p>
        </w:tc>
        <w:tc>
          <w:tcPr>
            <w:tcW w:w="5018" w:type="dxa"/>
            <w:shd w:val="clear" w:color="auto" w:fill="EDF4EF"/>
            <w:tcMar>
              <w:top w:w="70" w:type="dxa"/>
              <w:left w:w="90" w:type="dxa"/>
              <w:bottom w:w="70" w:type="dxa"/>
              <w:right w:w="90" w:type="dxa"/>
            </w:tcMar>
            <w:vAlign w:val="center"/>
          </w:tcPr>
          <w:p w14:paraId="37DDC905" w14:textId="77777777" w:rsidR="00F15F3F" w:rsidRDefault="00056EDB">
            <w:pPr>
              <w:pStyle w:val="NCIEBody"/>
              <w:spacing w:after="0" w:line="240" w:lineRule="auto"/>
            </w:pPr>
            <w:r>
              <w:rPr>
                <w:sz w:val="16"/>
              </w:rPr>
              <w:t>Governed value set reference, if applicable.</w:t>
            </w:r>
          </w:p>
        </w:tc>
      </w:tr>
      <w:tr w:rsidR="00F15F3F" w14:paraId="36423888" w14:textId="77777777">
        <w:trPr>
          <w:cantSplit/>
        </w:trPr>
        <w:tc>
          <w:tcPr>
            <w:tcW w:w="5018" w:type="dxa"/>
            <w:shd w:val="clear" w:color="auto" w:fill="FFFFFF"/>
            <w:tcMar>
              <w:top w:w="70" w:type="dxa"/>
              <w:left w:w="90" w:type="dxa"/>
              <w:bottom w:w="70" w:type="dxa"/>
              <w:right w:w="90" w:type="dxa"/>
            </w:tcMar>
            <w:vAlign w:val="center"/>
          </w:tcPr>
          <w:p w14:paraId="05882261" w14:textId="77777777" w:rsidR="00F15F3F" w:rsidRDefault="00056EDB">
            <w:pPr>
              <w:pStyle w:val="NCIEBody"/>
              <w:spacing w:after="0" w:line="240" w:lineRule="auto"/>
            </w:pPr>
            <w:r>
              <w:rPr>
                <w:sz w:val="16"/>
              </w:rPr>
              <w:t>Owner</w:t>
            </w:r>
          </w:p>
        </w:tc>
        <w:tc>
          <w:tcPr>
            <w:tcW w:w="5018" w:type="dxa"/>
            <w:shd w:val="clear" w:color="auto" w:fill="FFFFFF"/>
            <w:tcMar>
              <w:top w:w="70" w:type="dxa"/>
              <w:left w:w="90" w:type="dxa"/>
              <w:bottom w:w="70" w:type="dxa"/>
              <w:right w:w="90" w:type="dxa"/>
            </w:tcMar>
            <w:vAlign w:val="center"/>
          </w:tcPr>
          <w:p w14:paraId="529B98D0" w14:textId="77777777" w:rsidR="00F15F3F" w:rsidRDefault="00056EDB">
            <w:pPr>
              <w:pStyle w:val="NCIEBody"/>
              <w:spacing w:after="0" w:line="240" w:lineRule="auto"/>
            </w:pPr>
            <w:r>
              <w:rPr>
                <w:sz w:val="16"/>
              </w:rPr>
              <w:t>Accountable steward for the field's definition.</w:t>
            </w:r>
          </w:p>
        </w:tc>
      </w:tr>
      <w:tr w:rsidR="00F15F3F" w14:paraId="3EF5896F" w14:textId="77777777">
        <w:trPr>
          <w:cantSplit/>
        </w:trPr>
        <w:tc>
          <w:tcPr>
            <w:tcW w:w="5018" w:type="dxa"/>
            <w:shd w:val="clear" w:color="auto" w:fill="EDF4EF"/>
            <w:tcMar>
              <w:top w:w="70" w:type="dxa"/>
              <w:left w:w="90" w:type="dxa"/>
              <w:bottom w:w="70" w:type="dxa"/>
              <w:right w:w="90" w:type="dxa"/>
            </w:tcMar>
            <w:vAlign w:val="center"/>
          </w:tcPr>
          <w:p w14:paraId="257F927F" w14:textId="77777777" w:rsidR="00F15F3F" w:rsidRDefault="00056EDB">
            <w:pPr>
              <w:pStyle w:val="NCIEBody"/>
              <w:spacing w:after="0" w:line="240" w:lineRule="auto"/>
            </w:pPr>
            <w:r>
              <w:rPr>
                <w:sz w:val="16"/>
              </w:rPr>
              <w:t>Source</w:t>
            </w:r>
          </w:p>
        </w:tc>
        <w:tc>
          <w:tcPr>
            <w:tcW w:w="5018" w:type="dxa"/>
            <w:shd w:val="clear" w:color="auto" w:fill="EDF4EF"/>
            <w:tcMar>
              <w:top w:w="70" w:type="dxa"/>
              <w:left w:w="90" w:type="dxa"/>
              <w:bottom w:w="70" w:type="dxa"/>
              <w:right w:w="90" w:type="dxa"/>
            </w:tcMar>
            <w:vAlign w:val="center"/>
          </w:tcPr>
          <w:p w14:paraId="2A23EADA" w14:textId="77777777" w:rsidR="00F15F3F" w:rsidRDefault="00056EDB">
            <w:pPr>
              <w:pStyle w:val="NCIEBody"/>
              <w:spacing w:after="0" w:line="240" w:lineRule="auto"/>
            </w:pPr>
            <w:r>
              <w:rPr>
                <w:sz w:val="16"/>
              </w:rPr>
              <w:t>Canonical NCIE Field vs Source-System Field Mapping distinction (§30.4).</w:t>
            </w:r>
          </w:p>
        </w:tc>
      </w:tr>
      <w:tr w:rsidR="00F15F3F" w14:paraId="046CED58" w14:textId="77777777">
        <w:trPr>
          <w:cantSplit/>
        </w:trPr>
        <w:tc>
          <w:tcPr>
            <w:tcW w:w="5018" w:type="dxa"/>
            <w:shd w:val="clear" w:color="auto" w:fill="FFFFFF"/>
            <w:tcMar>
              <w:top w:w="70" w:type="dxa"/>
              <w:left w:w="90" w:type="dxa"/>
              <w:bottom w:w="70" w:type="dxa"/>
              <w:right w:w="90" w:type="dxa"/>
            </w:tcMar>
            <w:vAlign w:val="center"/>
          </w:tcPr>
          <w:p w14:paraId="6CA631CD" w14:textId="77777777" w:rsidR="00F15F3F" w:rsidRDefault="00056EDB">
            <w:pPr>
              <w:pStyle w:val="NCIEBody"/>
              <w:spacing w:after="0" w:line="240" w:lineRule="auto"/>
            </w:pPr>
            <w:r>
              <w:rPr>
                <w:sz w:val="16"/>
              </w:rPr>
              <w:t>Classification</w:t>
            </w:r>
          </w:p>
        </w:tc>
        <w:tc>
          <w:tcPr>
            <w:tcW w:w="5018" w:type="dxa"/>
            <w:shd w:val="clear" w:color="auto" w:fill="FFFFFF"/>
            <w:tcMar>
              <w:top w:w="70" w:type="dxa"/>
              <w:left w:w="90" w:type="dxa"/>
              <w:bottom w:w="70" w:type="dxa"/>
              <w:right w:w="90" w:type="dxa"/>
            </w:tcMar>
            <w:vAlign w:val="center"/>
          </w:tcPr>
          <w:p w14:paraId="3ED17471" w14:textId="77777777" w:rsidR="00F15F3F" w:rsidRDefault="00056EDB">
            <w:pPr>
              <w:pStyle w:val="NCIEBody"/>
              <w:spacing w:after="0" w:line="240" w:lineRule="auto"/>
            </w:pPr>
            <w:r>
              <w:rPr>
                <w:sz w:val="16"/>
              </w:rPr>
              <w:t>Tier per Ch.31.</w:t>
            </w:r>
          </w:p>
        </w:tc>
      </w:tr>
      <w:tr w:rsidR="00F15F3F" w14:paraId="0915DD46" w14:textId="77777777">
        <w:trPr>
          <w:cantSplit/>
        </w:trPr>
        <w:tc>
          <w:tcPr>
            <w:tcW w:w="5018" w:type="dxa"/>
            <w:shd w:val="clear" w:color="auto" w:fill="EDF4EF"/>
            <w:tcMar>
              <w:top w:w="70" w:type="dxa"/>
              <w:left w:w="90" w:type="dxa"/>
              <w:bottom w:w="70" w:type="dxa"/>
              <w:right w:w="90" w:type="dxa"/>
            </w:tcMar>
            <w:vAlign w:val="center"/>
          </w:tcPr>
          <w:p w14:paraId="61D9F7B9" w14:textId="77777777" w:rsidR="00F15F3F" w:rsidRDefault="00056EDB">
            <w:pPr>
              <w:pStyle w:val="NCIEBody"/>
              <w:spacing w:after="0" w:line="240" w:lineRule="auto"/>
            </w:pPr>
            <w:r>
              <w:rPr>
                <w:sz w:val="16"/>
              </w:rPr>
              <w:t>Validation</w:t>
            </w:r>
          </w:p>
        </w:tc>
        <w:tc>
          <w:tcPr>
            <w:tcW w:w="5018" w:type="dxa"/>
            <w:shd w:val="clear" w:color="auto" w:fill="EDF4EF"/>
            <w:tcMar>
              <w:top w:w="70" w:type="dxa"/>
              <w:left w:w="90" w:type="dxa"/>
              <w:bottom w:w="70" w:type="dxa"/>
              <w:right w:w="90" w:type="dxa"/>
            </w:tcMar>
            <w:vAlign w:val="center"/>
          </w:tcPr>
          <w:p w14:paraId="02015B3D" w14:textId="77777777" w:rsidR="00F15F3F" w:rsidRDefault="00056EDB">
            <w:pPr>
              <w:pStyle w:val="NCIEBody"/>
              <w:spacing w:after="0" w:line="240" w:lineRule="auto"/>
            </w:pPr>
            <w:r>
              <w:rPr>
                <w:sz w:val="16"/>
              </w:rPr>
              <w:t>Constraint(s) enforced, referencing Ch.29's Quality Issue taxonomy where relevant.</w:t>
            </w:r>
          </w:p>
        </w:tc>
      </w:tr>
      <w:tr w:rsidR="00F15F3F" w14:paraId="435207C3" w14:textId="77777777">
        <w:trPr>
          <w:cantSplit/>
        </w:trPr>
        <w:tc>
          <w:tcPr>
            <w:tcW w:w="5018" w:type="dxa"/>
            <w:shd w:val="clear" w:color="auto" w:fill="FFFFFF"/>
            <w:tcMar>
              <w:top w:w="70" w:type="dxa"/>
              <w:left w:w="90" w:type="dxa"/>
              <w:bottom w:w="70" w:type="dxa"/>
              <w:right w:w="90" w:type="dxa"/>
            </w:tcMar>
            <w:vAlign w:val="center"/>
          </w:tcPr>
          <w:p w14:paraId="26D67D0E" w14:textId="77777777" w:rsidR="00F15F3F" w:rsidRDefault="00056EDB">
            <w:pPr>
              <w:pStyle w:val="NCIEBody"/>
              <w:spacing w:after="0" w:line="240" w:lineRule="auto"/>
            </w:pPr>
            <w:r>
              <w:rPr>
                <w:sz w:val="16"/>
              </w:rPr>
              <w:t>Lineage</w:t>
            </w:r>
          </w:p>
        </w:tc>
        <w:tc>
          <w:tcPr>
            <w:tcW w:w="5018" w:type="dxa"/>
            <w:shd w:val="clear" w:color="auto" w:fill="FFFFFF"/>
            <w:tcMar>
              <w:top w:w="70" w:type="dxa"/>
              <w:left w:w="90" w:type="dxa"/>
              <w:bottom w:w="70" w:type="dxa"/>
              <w:right w:w="90" w:type="dxa"/>
            </w:tcMar>
            <w:vAlign w:val="center"/>
          </w:tcPr>
          <w:p w14:paraId="0D885C85" w14:textId="77777777" w:rsidR="00F15F3F" w:rsidRDefault="00056EDB">
            <w:pPr>
              <w:pStyle w:val="NCIEBody"/>
              <w:spacing w:after="0" w:line="240" w:lineRule="auto"/>
            </w:pPr>
            <w:r>
              <w:rPr>
                <w:sz w:val="16"/>
              </w:rPr>
              <w:t>Reference into Ch.25's Lineage Record for how the field's value is derived.</w:t>
            </w:r>
          </w:p>
        </w:tc>
      </w:tr>
    </w:tbl>
    <w:p w14:paraId="3D0090D4" w14:textId="77777777" w:rsidR="00F15F3F" w:rsidRDefault="00F15F3F"/>
    <w:p w14:paraId="59C0F406" w14:textId="77777777" w:rsidR="00F15F3F" w:rsidRDefault="00056EDB">
      <w:pPr>
        <w:pStyle w:val="Heading2"/>
      </w:pPr>
      <w:bookmarkStart w:id="332" w:name="_Toc239226474"/>
      <w:r>
        <w:t>30.4 Canonical NCIE Field vs Source-System Field Mapping</w:t>
      </w:r>
      <w:bookmarkEnd w:id="332"/>
    </w:p>
    <w:p w14:paraId="5A5E704E" w14:textId="77777777" w:rsidR="00F15F3F" w:rsidRDefault="00056EDB">
      <w:pPr>
        <w:pStyle w:val="NCIEBody"/>
      </w:pPr>
      <w:r>
        <w:t xml:space="preserve">These are two distinct dictionary layers. A Canonical NCIE Field is defined by NCIE-001/002/003 semantics and may be specified before any </w:t>
      </w:r>
      <w:proofErr w:type="gramStart"/>
      <w:r>
        <w:t>particular source</w:t>
      </w:r>
      <w:proofErr w:type="gramEnd"/>
      <w:r>
        <w:t xml:space="preserve"> system's schema is known. A Source-System Field Mapping records how a specific external system's actual field populates that canonical </w:t>
      </w:r>
      <w:proofErr w:type="gramStart"/>
      <w:r>
        <w:t>field, and</w:t>
      </w:r>
      <w:proofErr w:type="gramEnd"/>
      <w:r>
        <w:t xml:space="preserve"> is only populated once the source system has </w:t>
      </w:r>
      <w:proofErr w:type="gramStart"/>
      <w:r>
        <w:t>actually been</w:t>
      </w:r>
      <w:proofErr w:type="gramEnd"/>
      <w:r>
        <w:t xml:space="preserve"> inspected — it is never fabricated to make the dictionary look complete (§30.5).</w:t>
      </w:r>
    </w:p>
    <w:p w14:paraId="74075047" w14:textId="77777777" w:rsidR="00F15F3F" w:rsidRDefault="00056EDB">
      <w:pPr>
        <w:pStyle w:val="Heading2"/>
      </w:pPr>
      <w:bookmarkStart w:id="333" w:name="_Toc239226475"/>
      <w:r>
        <w:lastRenderedPageBreak/>
        <w:t>30.5 Governance of Enumerations</w:t>
      </w:r>
      <w:bookmarkEnd w:id="333"/>
    </w:p>
    <w:p w14:paraId="579F9BDE" w14:textId="77777777" w:rsidR="00F15F3F" w:rsidRDefault="00056EDB">
      <w:pPr>
        <w:pStyle w:val="NCIEBody"/>
      </w:pPr>
      <w:r>
        <w:t>An enumeration referenced by the Enumeration column is itself a governed reference-data set (versioned like a Rule, Ch.24); adding, renaming or removing a value requires the same change-control discipline as Chapter 1's canonical-definition change process.</w:t>
      </w:r>
    </w:p>
    <w:p w14:paraId="212B7907" w14:textId="77777777" w:rsidR="00F15F3F" w:rsidRDefault="00056EDB">
      <w:pPr>
        <w:pStyle w:val="Heading2"/>
      </w:pPr>
      <w:bookmarkStart w:id="334" w:name="_Toc239226476"/>
      <w:r>
        <w:t>30.6 Failure / Exception Semantics</w:t>
      </w:r>
      <w:bookmarkEnd w:id="334"/>
    </w:p>
    <w:p w14:paraId="1BCED22B" w14:textId="77777777" w:rsidR="00F15F3F" w:rsidRDefault="00056EDB">
      <w:pPr>
        <w:pStyle w:val="NCIEBody"/>
      </w:pPr>
      <w:r>
        <w:t>A dictionary entry lacking a confirmed Source-System Field Mapping is marked SOURCE DISCOVERY REQUIRED in that column rather than left blank or guessed (implements the mandatory convention used throughout Chapter 39).</w:t>
      </w:r>
    </w:p>
    <w:p w14:paraId="6861802E" w14:textId="77777777" w:rsidR="00F15F3F" w:rsidRDefault="00056EDB">
      <w:pPr>
        <w:pStyle w:val="Heading2"/>
      </w:pPr>
      <w:bookmarkStart w:id="335" w:name="_Toc239226477"/>
      <w:r>
        <w:t>NCIE-002 Architecture Dependency &amp; Traceability</w:t>
      </w:r>
      <w:bookmarkEnd w:id="335"/>
    </w:p>
    <w:p w14:paraId="7F7F4644" w14:textId="77777777" w:rsidR="00F15F3F" w:rsidRDefault="00056EDB">
      <w:pPr>
        <w:pStyle w:val="NCIEBody"/>
      </w:pPr>
      <w:r>
        <w:t>Provides the metadata structure that operationalises NCIE-002's data-model requirements across every domain chapter of this document.</w:t>
      </w:r>
    </w:p>
    <w:p w14:paraId="50B78B93" w14:textId="77777777" w:rsidR="00F15F3F" w:rsidRDefault="00056EDB">
      <w:pPr>
        <w:pStyle w:val="Heading2"/>
      </w:pPr>
      <w:bookmarkStart w:id="336" w:name="_Toc239226478"/>
      <w:r>
        <w:t>Human Review Focus</w:t>
      </w:r>
      <w:bookmarkEnd w:id="336"/>
    </w:p>
    <w:p w14:paraId="2C725D65"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Approve</w:t>
      </w:r>
      <w:proofErr w:type="gramEnd"/>
      <w:r>
        <w:t xml:space="preserve"> the mandatory dictionary columns in §30.3 as binding for Chapter 39 and any future NCIE-004 implementation-level dictionary.</w:t>
      </w:r>
    </w:p>
    <w:p w14:paraId="3A75C11C"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naming/abbreviation conventions for Technical Name beyond Chapter 2's baseline rules.</w:t>
      </w:r>
    </w:p>
    <w:p w14:paraId="527E2BB5"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ownership/stewardship metadata conventions (how an Owner is identified and kept current).</w:t>
      </w:r>
    </w:p>
    <w:p w14:paraId="4D5FA51B" w14:textId="77777777" w:rsidR="00F15F3F" w:rsidRDefault="00056EDB">
      <w:pPr>
        <w:pStyle w:val="Heading2"/>
      </w:pPr>
      <w:bookmarkStart w:id="337" w:name="_Toc239226479"/>
      <w:r>
        <w:t>30.7 Acceptance Criteria</w:t>
      </w:r>
      <w:bookmarkEnd w:id="337"/>
    </w:p>
    <w:p w14:paraId="694DDB4A" w14:textId="77777777" w:rsidR="00F15F3F" w:rsidRDefault="00056EDB">
      <w:pPr>
        <w:pStyle w:val="ListBullet"/>
      </w:pPr>
      <w:r>
        <w:t>Every worked entity in Chapter 39 demonstrably populates all §30.3 columns, using SOURCE DISCOVERY REQUIRED where genuinely unknown.</w:t>
      </w:r>
    </w:p>
    <w:p w14:paraId="6AE2A7F5" w14:textId="77777777" w:rsidR="00F15F3F" w:rsidRDefault="00056EDB">
      <w:pPr>
        <w:pStyle w:val="ListBullet"/>
      </w:pPr>
      <w:r>
        <w:t>No Chapter 39 entry fabricates a Source-System Field Mapping value.</w:t>
      </w:r>
    </w:p>
    <w:p w14:paraId="1452486F" w14:textId="77777777" w:rsidR="00F15F3F" w:rsidRDefault="00056EDB">
      <w:pPr>
        <w:pStyle w:val="NCIEChapterLabel"/>
      </w:pPr>
      <w:r>
        <w:lastRenderedPageBreak/>
        <w:t>NCIE-003 — Chapter 31 Expansion</w:t>
      </w:r>
    </w:p>
    <w:p w14:paraId="33B1897D" w14:textId="77777777" w:rsidR="00F15F3F" w:rsidRDefault="00056EDB">
      <w:pPr>
        <w:pStyle w:val="Heading1"/>
        <w:pBdr>
          <w:bottom w:val="single" w:sz="14" w:space="5" w:color="D89D26"/>
        </w:pBdr>
      </w:pPr>
      <w:bookmarkStart w:id="338" w:name="_Toc239226480"/>
      <w:r>
        <w:t>Classification, Privacy, Retention &amp; Data Lifecycle</w:t>
      </w:r>
      <w:bookmarkEnd w:id="338"/>
    </w:p>
    <w:p w14:paraId="3CF45EF8" w14:textId="77777777" w:rsidR="00F15F3F" w:rsidRDefault="00056EDB">
      <w:pPr>
        <w:pStyle w:val="NCIEBody"/>
      </w:pPr>
      <w:r>
        <w:rPr>
          <w:i/>
          <w:color w:val="234F29"/>
        </w:rPr>
        <w:t>Defines how NCIE data is classified, retained, archived, held and securely disposed of.</w:t>
      </w:r>
    </w:p>
    <w:p w14:paraId="05EC32C7" w14:textId="77777777" w:rsidR="00F15F3F" w:rsidRDefault="00056EDB">
      <w:pPr>
        <w:pStyle w:val="NCIEStatusBlock"/>
        <w:pBdr>
          <w:left w:val="single" w:sz="18" w:space="8" w:color="D89D26"/>
        </w:pBdr>
        <w:shd w:val="clear" w:color="auto" w:fill="EDF4EF"/>
      </w:pPr>
      <w:r>
        <w:t>Status: IN DEVELOPMENT — FOR HUMAN REVIEW.</w:t>
      </w:r>
    </w:p>
    <w:p w14:paraId="5164B83C" w14:textId="77777777" w:rsidR="00F15F3F" w:rsidRDefault="00056EDB">
      <w:pPr>
        <w:pStyle w:val="Heading2"/>
      </w:pPr>
      <w:bookmarkStart w:id="339" w:name="_Toc239226481"/>
      <w:r>
        <w:t>31.1 Purpose</w:t>
      </w:r>
      <w:bookmarkEnd w:id="339"/>
    </w:p>
    <w:p w14:paraId="1FFCBBA0" w14:textId="77777777" w:rsidR="00F15F3F" w:rsidRDefault="00056EDB">
      <w:pPr>
        <w:pStyle w:val="NCIEBody"/>
      </w:pPr>
      <w:r>
        <w:t>Defines how NCIE data is classified, retained, archived, held and securely disposed of — the classification tiers and retention rules referenced throughout this document.</w:t>
      </w:r>
    </w:p>
    <w:p w14:paraId="3DB6BD32" w14:textId="77777777" w:rsidR="00F15F3F" w:rsidRDefault="00056EDB">
      <w:pPr>
        <w:pStyle w:val="Heading2"/>
      </w:pPr>
      <w:bookmarkStart w:id="340" w:name="_Toc239226482"/>
      <w:r>
        <w:t>31.2 Semantic Definition</w:t>
      </w:r>
      <w:bookmarkEnd w:id="340"/>
    </w:p>
    <w:p w14:paraId="2684F95D" w14:textId="77777777" w:rsidR="00F15F3F" w:rsidRDefault="00056EDB">
      <w:pPr>
        <w:pStyle w:val="ListBullet"/>
      </w:pPr>
      <w:r>
        <w:t>Protected identity (Ch.14) and precise tracking/location data (Ch.8, Ch.15) require heightened protection beyond ordinary internal classification.</w:t>
      </w:r>
    </w:p>
    <w:p w14:paraId="565F223A" w14:textId="77777777" w:rsidR="00F15F3F" w:rsidRDefault="00056EDB">
      <w:pPr>
        <w:pStyle w:val="ListBullet"/>
      </w:pPr>
      <w:r>
        <w:t>Retention differs by data class and purpose — a single global retention period is not assumed.</w:t>
      </w:r>
    </w:p>
    <w:p w14:paraId="1AB0E2D0" w14:textId="77777777" w:rsidR="00F15F3F" w:rsidRDefault="00056EDB">
      <w:pPr>
        <w:pStyle w:val="ListBullet"/>
      </w:pPr>
      <w:r>
        <w:t>Derived indexes, embeddings and caches (Ch.20's ARGUS tooling, search) must be considered during lawful deletion — deleting a canonical record without also addressing its derived copies is not lawful deletion.</w:t>
      </w:r>
    </w:p>
    <w:p w14:paraId="0EFA13F1" w14:textId="77777777" w:rsidR="00F15F3F" w:rsidRDefault="00056EDB">
      <w:pPr>
        <w:pStyle w:val="Heading2"/>
      </w:pPr>
      <w:bookmarkStart w:id="341" w:name="_Toc239226483"/>
      <w:r>
        <w:t>31.3 Principal Entities</w:t>
      </w:r>
      <w:bookmarkEnd w:id="341"/>
    </w:p>
    <w:p w14:paraId="2ADBB7E1" w14:textId="77777777" w:rsidR="00F15F3F" w:rsidRDefault="00056EDB">
      <w:pPr>
        <w:pStyle w:val="NCIEFigureCaption"/>
      </w:pPr>
      <w:r>
        <w:t>Table 33. Classification, Privacy, Retention &amp; Data Lifecycle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5018"/>
        <w:gridCol w:w="5018"/>
      </w:tblGrid>
      <w:tr w:rsidR="00F15F3F" w14:paraId="4F69AB55" w14:textId="77777777">
        <w:trPr>
          <w:tblHeader/>
        </w:trPr>
        <w:tc>
          <w:tcPr>
            <w:tcW w:w="5018" w:type="dxa"/>
            <w:shd w:val="clear" w:color="auto" w:fill="071A14"/>
            <w:tcMar>
              <w:top w:w="70" w:type="dxa"/>
              <w:left w:w="90" w:type="dxa"/>
              <w:bottom w:w="70" w:type="dxa"/>
              <w:right w:w="90" w:type="dxa"/>
            </w:tcMar>
            <w:vAlign w:val="center"/>
          </w:tcPr>
          <w:p w14:paraId="4A29F679"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46E16197" w14:textId="77777777" w:rsidR="00F15F3F" w:rsidRDefault="00056EDB">
            <w:pPr>
              <w:pStyle w:val="NCIEBody"/>
              <w:spacing w:after="0" w:line="240" w:lineRule="auto"/>
              <w:jc w:val="center"/>
            </w:pPr>
            <w:r>
              <w:rPr>
                <w:b/>
                <w:color w:val="FFFFFF"/>
                <w:sz w:val="15"/>
              </w:rPr>
              <w:t>Attributes / Attribute Classes</w:t>
            </w:r>
          </w:p>
        </w:tc>
      </w:tr>
      <w:tr w:rsidR="00F15F3F" w14:paraId="1A47309F" w14:textId="77777777">
        <w:trPr>
          <w:cantSplit/>
        </w:trPr>
        <w:tc>
          <w:tcPr>
            <w:tcW w:w="5018" w:type="dxa"/>
            <w:shd w:val="clear" w:color="auto" w:fill="FFFFFF"/>
            <w:tcMar>
              <w:top w:w="70" w:type="dxa"/>
              <w:left w:w="90" w:type="dxa"/>
              <w:bottom w:w="70" w:type="dxa"/>
              <w:right w:w="90" w:type="dxa"/>
            </w:tcMar>
            <w:vAlign w:val="center"/>
          </w:tcPr>
          <w:p w14:paraId="23DEAEAD" w14:textId="77777777" w:rsidR="00F15F3F" w:rsidRDefault="00056EDB">
            <w:pPr>
              <w:pStyle w:val="NCIEBody"/>
              <w:spacing w:after="0" w:line="240" w:lineRule="auto"/>
            </w:pPr>
            <w:r>
              <w:rPr>
                <w:sz w:val="16"/>
              </w:rPr>
              <w:t>Classification</w:t>
            </w:r>
          </w:p>
        </w:tc>
        <w:tc>
          <w:tcPr>
            <w:tcW w:w="5018" w:type="dxa"/>
            <w:shd w:val="clear" w:color="auto" w:fill="FFFFFF"/>
            <w:tcMar>
              <w:top w:w="70" w:type="dxa"/>
              <w:left w:w="90" w:type="dxa"/>
              <w:bottom w:w="70" w:type="dxa"/>
              <w:right w:w="90" w:type="dxa"/>
            </w:tcMar>
            <w:vAlign w:val="center"/>
          </w:tcPr>
          <w:p w14:paraId="30DFF1AC" w14:textId="77777777" w:rsidR="00F15F3F" w:rsidRDefault="00056EDB">
            <w:pPr>
              <w:pStyle w:val="NCIEBody"/>
              <w:spacing w:after="0" w:line="240" w:lineRule="auto"/>
            </w:pPr>
            <w:r>
              <w:rPr>
                <w:sz w:val="16"/>
              </w:rPr>
              <w:t>tier (public/internal/protected/sensitive), applies-to entity/field reference.</w:t>
            </w:r>
          </w:p>
        </w:tc>
      </w:tr>
      <w:tr w:rsidR="00F15F3F" w14:paraId="4580BF25" w14:textId="77777777">
        <w:trPr>
          <w:cantSplit/>
        </w:trPr>
        <w:tc>
          <w:tcPr>
            <w:tcW w:w="5018" w:type="dxa"/>
            <w:shd w:val="clear" w:color="auto" w:fill="EDF4EF"/>
            <w:tcMar>
              <w:top w:w="70" w:type="dxa"/>
              <w:left w:w="90" w:type="dxa"/>
              <w:bottom w:w="70" w:type="dxa"/>
              <w:right w:w="90" w:type="dxa"/>
            </w:tcMar>
            <w:vAlign w:val="center"/>
          </w:tcPr>
          <w:p w14:paraId="38211522" w14:textId="77777777" w:rsidR="00F15F3F" w:rsidRDefault="00056EDB">
            <w:pPr>
              <w:pStyle w:val="NCIEBody"/>
              <w:spacing w:after="0" w:line="240" w:lineRule="auto"/>
            </w:pPr>
            <w:r>
              <w:rPr>
                <w:sz w:val="16"/>
              </w:rPr>
              <w:t>Privacy Category</w:t>
            </w:r>
          </w:p>
        </w:tc>
        <w:tc>
          <w:tcPr>
            <w:tcW w:w="5018" w:type="dxa"/>
            <w:shd w:val="clear" w:color="auto" w:fill="EDF4EF"/>
            <w:tcMar>
              <w:top w:w="70" w:type="dxa"/>
              <w:left w:w="90" w:type="dxa"/>
              <w:bottom w:w="70" w:type="dxa"/>
              <w:right w:w="90" w:type="dxa"/>
            </w:tcMar>
            <w:vAlign w:val="center"/>
          </w:tcPr>
          <w:p w14:paraId="68349D3B" w14:textId="77777777" w:rsidR="00F15F3F" w:rsidRDefault="00056EDB">
            <w:pPr>
              <w:pStyle w:val="NCIEBody"/>
              <w:spacing w:after="0" w:line="240" w:lineRule="auto"/>
            </w:pPr>
            <w:r>
              <w:rPr>
                <w:sz w:val="16"/>
              </w:rPr>
              <w:t>governed category (e.g. identity document, location, financial), applicable legal basis reference.</w:t>
            </w:r>
          </w:p>
        </w:tc>
      </w:tr>
      <w:tr w:rsidR="00F15F3F" w14:paraId="6949EC4B" w14:textId="77777777">
        <w:trPr>
          <w:cantSplit/>
        </w:trPr>
        <w:tc>
          <w:tcPr>
            <w:tcW w:w="5018" w:type="dxa"/>
            <w:shd w:val="clear" w:color="auto" w:fill="FFFFFF"/>
            <w:tcMar>
              <w:top w:w="70" w:type="dxa"/>
              <w:left w:w="90" w:type="dxa"/>
              <w:bottom w:w="70" w:type="dxa"/>
              <w:right w:w="90" w:type="dxa"/>
            </w:tcMar>
            <w:vAlign w:val="center"/>
          </w:tcPr>
          <w:p w14:paraId="7731B8B1" w14:textId="77777777" w:rsidR="00F15F3F" w:rsidRDefault="00056EDB">
            <w:pPr>
              <w:pStyle w:val="NCIEBody"/>
              <w:spacing w:after="0" w:line="240" w:lineRule="auto"/>
            </w:pPr>
            <w:r>
              <w:rPr>
                <w:sz w:val="16"/>
              </w:rPr>
              <w:t>Retention Rule</w:t>
            </w:r>
          </w:p>
        </w:tc>
        <w:tc>
          <w:tcPr>
            <w:tcW w:w="5018" w:type="dxa"/>
            <w:shd w:val="clear" w:color="auto" w:fill="FFFFFF"/>
            <w:tcMar>
              <w:top w:w="70" w:type="dxa"/>
              <w:left w:w="90" w:type="dxa"/>
              <w:bottom w:w="70" w:type="dxa"/>
              <w:right w:w="90" w:type="dxa"/>
            </w:tcMar>
            <w:vAlign w:val="center"/>
          </w:tcPr>
          <w:p w14:paraId="49875EBA" w14:textId="77777777" w:rsidR="00F15F3F" w:rsidRDefault="00056EDB">
            <w:pPr>
              <w:pStyle w:val="NCIEBody"/>
              <w:spacing w:after="0" w:line="240" w:lineRule="auto"/>
            </w:pPr>
            <w:r>
              <w:rPr>
                <w:sz w:val="16"/>
              </w:rPr>
              <w:t>data class, retention period, legal basis, effective period (Ch.24 pattern).</w:t>
            </w:r>
          </w:p>
        </w:tc>
      </w:tr>
      <w:tr w:rsidR="00F15F3F" w14:paraId="61F98386" w14:textId="77777777">
        <w:trPr>
          <w:cantSplit/>
        </w:trPr>
        <w:tc>
          <w:tcPr>
            <w:tcW w:w="5018" w:type="dxa"/>
            <w:shd w:val="clear" w:color="auto" w:fill="EDF4EF"/>
            <w:tcMar>
              <w:top w:w="70" w:type="dxa"/>
              <w:left w:w="90" w:type="dxa"/>
              <w:bottom w:w="70" w:type="dxa"/>
              <w:right w:w="90" w:type="dxa"/>
            </w:tcMar>
            <w:vAlign w:val="center"/>
          </w:tcPr>
          <w:p w14:paraId="53FAFA92" w14:textId="77777777" w:rsidR="00F15F3F" w:rsidRDefault="00056EDB">
            <w:pPr>
              <w:pStyle w:val="NCIEBody"/>
              <w:spacing w:after="0" w:line="240" w:lineRule="auto"/>
            </w:pPr>
            <w:r>
              <w:rPr>
                <w:sz w:val="16"/>
              </w:rPr>
              <w:t>Hold</w:t>
            </w:r>
          </w:p>
        </w:tc>
        <w:tc>
          <w:tcPr>
            <w:tcW w:w="5018" w:type="dxa"/>
            <w:shd w:val="clear" w:color="auto" w:fill="EDF4EF"/>
            <w:tcMar>
              <w:top w:w="70" w:type="dxa"/>
              <w:left w:w="90" w:type="dxa"/>
              <w:bottom w:w="70" w:type="dxa"/>
              <w:right w:w="90" w:type="dxa"/>
            </w:tcMar>
            <w:vAlign w:val="center"/>
          </w:tcPr>
          <w:p w14:paraId="5E6BA082" w14:textId="77777777" w:rsidR="00F15F3F" w:rsidRDefault="00056EDB">
            <w:pPr>
              <w:pStyle w:val="NCIEBody"/>
              <w:spacing w:after="0" w:line="240" w:lineRule="auto"/>
            </w:pPr>
            <w:r>
              <w:rPr>
                <w:sz w:val="16"/>
              </w:rPr>
              <w:t>object reference, reason (e.g. litigation/regulatory hold), effective period, overrides normal retention.</w:t>
            </w:r>
          </w:p>
        </w:tc>
      </w:tr>
      <w:tr w:rsidR="00F15F3F" w14:paraId="690D4410" w14:textId="77777777">
        <w:trPr>
          <w:cantSplit/>
        </w:trPr>
        <w:tc>
          <w:tcPr>
            <w:tcW w:w="5018" w:type="dxa"/>
            <w:shd w:val="clear" w:color="auto" w:fill="FFFFFF"/>
            <w:tcMar>
              <w:top w:w="70" w:type="dxa"/>
              <w:left w:w="90" w:type="dxa"/>
              <w:bottom w:w="70" w:type="dxa"/>
              <w:right w:w="90" w:type="dxa"/>
            </w:tcMar>
            <w:vAlign w:val="center"/>
          </w:tcPr>
          <w:p w14:paraId="3C37A5E3" w14:textId="77777777" w:rsidR="00F15F3F" w:rsidRDefault="00056EDB">
            <w:pPr>
              <w:pStyle w:val="NCIEBody"/>
              <w:spacing w:after="0" w:line="240" w:lineRule="auto"/>
            </w:pPr>
            <w:r>
              <w:rPr>
                <w:sz w:val="16"/>
              </w:rPr>
              <w:t>Archive State</w:t>
            </w:r>
          </w:p>
        </w:tc>
        <w:tc>
          <w:tcPr>
            <w:tcW w:w="5018" w:type="dxa"/>
            <w:shd w:val="clear" w:color="auto" w:fill="FFFFFF"/>
            <w:tcMar>
              <w:top w:w="70" w:type="dxa"/>
              <w:left w:w="90" w:type="dxa"/>
              <w:bottom w:w="70" w:type="dxa"/>
              <w:right w:w="90" w:type="dxa"/>
            </w:tcMar>
            <w:vAlign w:val="center"/>
          </w:tcPr>
          <w:p w14:paraId="3DE3D91F" w14:textId="77777777" w:rsidR="00F15F3F" w:rsidRDefault="00056EDB">
            <w:pPr>
              <w:pStyle w:val="NCIEBody"/>
              <w:spacing w:after="0" w:line="240" w:lineRule="auto"/>
            </w:pPr>
            <w:r>
              <w:rPr>
                <w:sz w:val="16"/>
              </w:rPr>
              <w:t>object reference, tier (hot/warm/cold, Ch.35), archived timestamp.</w:t>
            </w:r>
          </w:p>
        </w:tc>
      </w:tr>
      <w:tr w:rsidR="00F15F3F" w14:paraId="14C724B8" w14:textId="77777777">
        <w:trPr>
          <w:cantSplit/>
        </w:trPr>
        <w:tc>
          <w:tcPr>
            <w:tcW w:w="5018" w:type="dxa"/>
            <w:shd w:val="clear" w:color="auto" w:fill="EDF4EF"/>
            <w:tcMar>
              <w:top w:w="70" w:type="dxa"/>
              <w:left w:w="90" w:type="dxa"/>
              <w:bottom w:w="70" w:type="dxa"/>
              <w:right w:w="90" w:type="dxa"/>
            </w:tcMar>
            <w:vAlign w:val="center"/>
          </w:tcPr>
          <w:p w14:paraId="3CF916CB" w14:textId="77777777" w:rsidR="00F15F3F" w:rsidRDefault="00056EDB">
            <w:pPr>
              <w:pStyle w:val="NCIEBody"/>
              <w:spacing w:after="0" w:line="240" w:lineRule="auto"/>
            </w:pPr>
            <w:r>
              <w:rPr>
                <w:sz w:val="16"/>
              </w:rPr>
              <w:t>Disposition Event</w:t>
            </w:r>
          </w:p>
        </w:tc>
        <w:tc>
          <w:tcPr>
            <w:tcW w:w="5018" w:type="dxa"/>
            <w:shd w:val="clear" w:color="auto" w:fill="EDF4EF"/>
            <w:tcMar>
              <w:top w:w="70" w:type="dxa"/>
              <w:left w:w="90" w:type="dxa"/>
              <w:bottom w:w="70" w:type="dxa"/>
              <w:right w:w="90" w:type="dxa"/>
            </w:tcMar>
            <w:vAlign w:val="center"/>
          </w:tcPr>
          <w:p w14:paraId="3AEC42B0" w14:textId="77777777" w:rsidR="00F15F3F" w:rsidRDefault="00056EDB">
            <w:pPr>
              <w:pStyle w:val="NCIEBody"/>
              <w:spacing w:after="0" w:line="240" w:lineRule="auto"/>
            </w:pPr>
            <w:r>
              <w:rPr>
                <w:sz w:val="16"/>
              </w:rPr>
              <w:t>object reference, action (archived/purged), timestamp, authorizing actor (Ch.26).</w:t>
            </w:r>
          </w:p>
        </w:tc>
      </w:tr>
      <w:tr w:rsidR="00F15F3F" w14:paraId="489EBDBB" w14:textId="77777777">
        <w:trPr>
          <w:cantSplit/>
        </w:trPr>
        <w:tc>
          <w:tcPr>
            <w:tcW w:w="5018" w:type="dxa"/>
            <w:shd w:val="clear" w:color="auto" w:fill="FFFFFF"/>
            <w:tcMar>
              <w:top w:w="70" w:type="dxa"/>
              <w:left w:w="90" w:type="dxa"/>
              <w:bottom w:w="70" w:type="dxa"/>
              <w:right w:w="90" w:type="dxa"/>
            </w:tcMar>
            <w:vAlign w:val="center"/>
          </w:tcPr>
          <w:p w14:paraId="36D864F6" w14:textId="77777777" w:rsidR="00F15F3F" w:rsidRDefault="00056EDB">
            <w:pPr>
              <w:pStyle w:val="NCIEBody"/>
              <w:spacing w:after="0" w:line="240" w:lineRule="auto"/>
            </w:pPr>
            <w:r>
              <w:rPr>
                <w:sz w:val="16"/>
              </w:rPr>
              <w:t>Deletion Propagation</w:t>
            </w:r>
          </w:p>
        </w:tc>
        <w:tc>
          <w:tcPr>
            <w:tcW w:w="5018" w:type="dxa"/>
            <w:shd w:val="clear" w:color="auto" w:fill="FFFFFF"/>
            <w:tcMar>
              <w:top w:w="70" w:type="dxa"/>
              <w:left w:w="90" w:type="dxa"/>
              <w:bottom w:w="70" w:type="dxa"/>
              <w:right w:w="90" w:type="dxa"/>
            </w:tcMar>
            <w:vAlign w:val="center"/>
          </w:tcPr>
          <w:p w14:paraId="26A5FB19" w14:textId="77777777" w:rsidR="00F15F3F" w:rsidRDefault="00056EDB">
            <w:pPr>
              <w:pStyle w:val="NCIEBody"/>
              <w:spacing w:after="0" w:line="240" w:lineRule="auto"/>
            </w:pPr>
            <w:r>
              <w:rPr>
                <w:sz w:val="16"/>
              </w:rPr>
              <w:t>object reference, derived-copy references (index/embedding/</w:t>
            </w:r>
            <w:proofErr w:type="gramStart"/>
            <w:r>
              <w:rPr>
                <w:sz w:val="16"/>
              </w:rPr>
              <w:t>cache</w:t>
            </w:r>
            <w:proofErr w:type="gramEnd"/>
            <w:r>
              <w:rPr>
                <w:sz w:val="16"/>
              </w:rPr>
              <w:t>) requiring corresponding deletion, status.</w:t>
            </w:r>
          </w:p>
        </w:tc>
      </w:tr>
      <w:tr w:rsidR="00F15F3F" w14:paraId="6470E7A2" w14:textId="77777777">
        <w:trPr>
          <w:cantSplit/>
        </w:trPr>
        <w:tc>
          <w:tcPr>
            <w:tcW w:w="5018" w:type="dxa"/>
            <w:shd w:val="clear" w:color="auto" w:fill="EDF4EF"/>
            <w:tcMar>
              <w:top w:w="70" w:type="dxa"/>
              <w:left w:w="90" w:type="dxa"/>
              <w:bottom w:w="70" w:type="dxa"/>
              <w:right w:w="90" w:type="dxa"/>
            </w:tcMar>
            <w:vAlign w:val="center"/>
          </w:tcPr>
          <w:p w14:paraId="0CE18BFF" w14:textId="77777777" w:rsidR="00F15F3F" w:rsidRDefault="00056EDB">
            <w:pPr>
              <w:pStyle w:val="NCIEBody"/>
              <w:spacing w:after="0" w:line="240" w:lineRule="auto"/>
            </w:pPr>
            <w:r>
              <w:rPr>
                <w:sz w:val="16"/>
              </w:rPr>
              <w:t>Redaction / Masking State</w:t>
            </w:r>
          </w:p>
        </w:tc>
        <w:tc>
          <w:tcPr>
            <w:tcW w:w="5018" w:type="dxa"/>
            <w:shd w:val="clear" w:color="auto" w:fill="EDF4EF"/>
            <w:tcMar>
              <w:top w:w="70" w:type="dxa"/>
              <w:left w:w="90" w:type="dxa"/>
              <w:bottom w:w="70" w:type="dxa"/>
              <w:right w:w="90" w:type="dxa"/>
            </w:tcMar>
            <w:vAlign w:val="center"/>
          </w:tcPr>
          <w:p w14:paraId="43C4800A" w14:textId="77777777" w:rsidR="00F15F3F" w:rsidRDefault="00056EDB">
            <w:pPr>
              <w:pStyle w:val="NCIEBody"/>
              <w:spacing w:after="0" w:line="240" w:lineRule="auto"/>
            </w:pPr>
            <w:r>
              <w:rPr>
                <w:sz w:val="16"/>
              </w:rPr>
              <w:t>object reference, masked fields, applicable viewer scope.</w:t>
            </w:r>
          </w:p>
        </w:tc>
      </w:tr>
    </w:tbl>
    <w:p w14:paraId="5A73102F" w14:textId="77777777" w:rsidR="00F15F3F" w:rsidRDefault="00F15F3F"/>
    <w:p w14:paraId="0B40CF37" w14:textId="77777777" w:rsidR="00F15F3F" w:rsidRDefault="00056EDB">
      <w:pPr>
        <w:pStyle w:val="Heading2"/>
      </w:pPr>
      <w:bookmarkStart w:id="342" w:name="_Toc239226484"/>
      <w:r>
        <w:t>31.4 Deletion Propagation Requirement</w:t>
      </w:r>
      <w:bookmarkEnd w:id="342"/>
    </w:p>
    <w:p w14:paraId="505A3949" w14:textId="77777777" w:rsidR="00F15F3F" w:rsidRDefault="00056EDB">
      <w:pPr>
        <w:pStyle w:val="NCIEBody"/>
      </w:pPr>
      <w:r>
        <w:t>A Disposition Event of type purge for a canonical object is not considered complete until its Deletion Propagation record shows every known derived copy (search index entries, ARGUS-related embeddings, Ch.20; caches) either deleted or explicitly exempted with a recorded reason — this closes the gap NCIE-002 Ch.26 flags around sensitive semantic/vector indexing.</w:t>
      </w:r>
    </w:p>
    <w:p w14:paraId="30548A39" w14:textId="77777777" w:rsidR="00F15F3F" w:rsidRDefault="00056EDB">
      <w:pPr>
        <w:pStyle w:val="Heading2"/>
      </w:pPr>
      <w:bookmarkStart w:id="343" w:name="_Toc239226485"/>
      <w:r>
        <w:t>31.5 Hold Overrides Retention</w:t>
      </w:r>
      <w:bookmarkEnd w:id="343"/>
    </w:p>
    <w:p w14:paraId="36478B58" w14:textId="77777777" w:rsidR="00F15F3F" w:rsidRDefault="00056EDB">
      <w:pPr>
        <w:pStyle w:val="NCIEBody"/>
      </w:pPr>
      <w:r>
        <w:t>An active Hold on an object suspends its normal Retention Rule outcome; a Disposition Event cannot purge an object with an active Hold, regardless of how expired its retention period otherwise is.</w:t>
      </w:r>
    </w:p>
    <w:p w14:paraId="71B97240" w14:textId="77777777" w:rsidR="00F15F3F" w:rsidRDefault="00056EDB">
      <w:pPr>
        <w:pStyle w:val="Heading2"/>
      </w:pPr>
      <w:bookmarkStart w:id="344" w:name="_Toc239226486"/>
      <w:r>
        <w:t>31.6 Classification Inheritance</w:t>
      </w:r>
      <w:bookmarkEnd w:id="344"/>
    </w:p>
    <w:p w14:paraId="726105CC" w14:textId="77777777" w:rsidR="00F15F3F" w:rsidRDefault="00056EDB">
      <w:pPr>
        <w:pStyle w:val="NCIEBody"/>
      </w:pPr>
      <w:r>
        <w:t>Consistent with Chapter 2 §2.9, an entity's Classification tier is a floor for its fields and for any derived object referencing it (e.g. an ARGUS Contribution citing sensitive Evidence inherits at least sensitive classification, Ch.20 §20.7).</w:t>
      </w:r>
    </w:p>
    <w:p w14:paraId="0F284964" w14:textId="77777777" w:rsidR="00F15F3F" w:rsidRDefault="00056EDB">
      <w:pPr>
        <w:pStyle w:val="Heading2"/>
      </w:pPr>
      <w:bookmarkStart w:id="345" w:name="_Toc239226487"/>
      <w:r>
        <w:lastRenderedPageBreak/>
        <w:t>31.7 Failure / Exception Semantics</w:t>
      </w:r>
      <w:bookmarkEnd w:id="345"/>
    </w:p>
    <w:p w14:paraId="1794328F" w14:textId="77777777" w:rsidR="00F15F3F" w:rsidRDefault="00056EDB">
      <w:pPr>
        <w:pStyle w:val="NCIEBody"/>
      </w:pPr>
      <w:r>
        <w:t xml:space="preserve">A Deletion Propagation that cannot confirm a derived copy was </w:t>
      </w:r>
      <w:proofErr w:type="gramStart"/>
      <w:r>
        <w:t>actually removed</w:t>
      </w:r>
      <w:proofErr w:type="gramEnd"/>
      <w:r>
        <w:t xml:space="preserve"> (e.g. an external cache outside NCIE's direct control) is left in an open, flagged state rather than marked </w:t>
      </w:r>
      <w:proofErr w:type="gramStart"/>
      <w:r>
        <w:t>complete</w:t>
      </w:r>
      <w:proofErr w:type="gramEnd"/>
      <w:r>
        <w:t xml:space="preserve"> on an assumption.</w:t>
      </w:r>
    </w:p>
    <w:p w14:paraId="2B645864" w14:textId="77777777" w:rsidR="00F15F3F" w:rsidRDefault="00056EDB">
      <w:pPr>
        <w:pStyle w:val="Heading2"/>
      </w:pPr>
      <w:bookmarkStart w:id="346" w:name="_Toc239226488"/>
      <w:r>
        <w:t>NCIE-002 Architecture Dependency &amp; Traceability</w:t>
      </w:r>
      <w:bookmarkEnd w:id="346"/>
    </w:p>
    <w:p w14:paraId="439FAFE5" w14:textId="77777777" w:rsidR="00F15F3F" w:rsidRDefault="00056EDB">
      <w:pPr>
        <w:pStyle w:val="NCIEBody"/>
      </w:pPr>
      <w:r>
        <w:t>Directly implements NCIE-002 Ch.26 in full (classification, privacy, sovereignty, sensitive-index policy).</w:t>
      </w:r>
    </w:p>
    <w:p w14:paraId="602BCD8A" w14:textId="77777777" w:rsidR="00F15F3F" w:rsidRDefault="00056EDB">
      <w:pPr>
        <w:pStyle w:val="Heading2"/>
      </w:pPr>
      <w:bookmarkStart w:id="347" w:name="_Toc239226489"/>
      <w:r>
        <w:t>Human Review Focus</w:t>
      </w:r>
      <w:bookmarkEnd w:id="347"/>
    </w:p>
    <w:p w14:paraId="0B790FD0"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classification taxonomy against applicable Ghanaian data-protection law and NCA policy.</w:t>
      </w:r>
    </w:p>
    <w:p w14:paraId="3E604886"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retention schedules and legal-hold procedures.</w:t>
      </w:r>
    </w:p>
    <w:p w14:paraId="0ECB0BBB"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privacy obligations specific to Ghana Card/Passport-derived data (Ch.14).</w:t>
      </w:r>
    </w:p>
    <w:p w14:paraId="1E8DD09D" w14:textId="77777777" w:rsidR="00F15F3F" w:rsidRDefault="00056EDB">
      <w:pPr>
        <w:pStyle w:val="Heading2"/>
      </w:pPr>
      <w:bookmarkStart w:id="348" w:name="_Toc239226490"/>
      <w:r>
        <w:t>31.8 Acceptance Criteria</w:t>
      </w:r>
      <w:bookmarkEnd w:id="348"/>
    </w:p>
    <w:p w14:paraId="4188DC0B" w14:textId="77777777" w:rsidR="00F15F3F" w:rsidRDefault="00056EDB">
      <w:pPr>
        <w:pStyle w:val="ListBullet"/>
      </w:pPr>
      <w:r>
        <w:t>A purge Disposition Event for a sampled object with a search-index derived copy demonstrably includes a corresponding Deletion Propagation entry.</w:t>
      </w:r>
    </w:p>
    <w:p w14:paraId="3A6E7700" w14:textId="77777777" w:rsidR="00F15F3F" w:rsidRDefault="00056EDB">
      <w:pPr>
        <w:pStyle w:val="ListBullet"/>
      </w:pPr>
      <w:r>
        <w:t>An object under an active Hold is demonstrably blocked from purge regardless of retention-period expiry.</w:t>
      </w:r>
    </w:p>
    <w:p w14:paraId="3AD80F25" w14:textId="77777777" w:rsidR="00F15F3F" w:rsidRDefault="00056EDB">
      <w:pPr>
        <w:pStyle w:val="NCIEChapterLabel"/>
      </w:pPr>
      <w:r>
        <w:lastRenderedPageBreak/>
        <w:t>NCIE-003 — Chapter 32 Expansion</w:t>
      </w:r>
    </w:p>
    <w:p w14:paraId="0DC9D79C" w14:textId="77777777" w:rsidR="00F15F3F" w:rsidRDefault="00056EDB">
      <w:pPr>
        <w:pStyle w:val="Heading1"/>
        <w:pBdr>
          <w:bottom w:val="single" w:sz="14" w:space="5" w:color="D89D26"/>
        </w:pBdr>
      </w:pPr>
      <w:bookmarkStart w:id="349" w:name="_Toc239226491"/>
      <w:r>
        <w:t>Physical Data Design &amp; Storage Mapping</w:t>
      </w:r>
      <w:bookmarkEnd w:id="349"/>
    </w:p>
    <w:p w14:paraId="136134FF" w14:textId="77777777" w:rsidR="00F15F3F" w:rsidRDefault="00056EDB">
      <w:pPr>
        <w:pStyle w:val="NCIEBody"/>
      </w:pPr>
      <w:r>
        <w:rPr>
          <w:i/>
          <w:color w:val="234F29"/>
        </w:rPr>
        <w:t>Maps logical entities into storage technologies after the logical model is approved.</w:t>
      </w:r>
    </w:p>
    <w:p w14:paraId="133ACC64" w14:textId="77777777" w:rsidR="00F15F3F" w:rsidRDefault="00056EDB">
      <w:pPr>
        <w:pStyle w:val="NCIEStatusBlock"/>
        <w:pBdr>
          <w:left w:val="single" w:sz="18" w:space="8" w:color="D89D26"/>
        </w:pBdr>
        <w:shd w:val="clear" w:color="auto" w:fill="EDF4EF"/>
      </w:pPr>
      <w:r>
        <w:t>Status: IN DEVELOPMENT — FOR HUMAN REVIEW.</w:t>
      </w:r>
    </w:p>
    <w:p w14:paraId="51BFE32E" w14:textId="77777777" w:rsidR="00F15F3F" w:rsidRDefault="00056EDB">
      <w:pPr>
        <w:pStyle w:val="Heading2"/>
      </w:pPr>
      <w:bookmarkStart w:id="350" w:name="_Toc239226492"/>
      <w:r>
        <w:t>32.1 Purpose</w:t>
      </w:r>
      <w:bookmarkEnd w:id="350"/>
    </w:p>
    <w:p w14:paraId="497B4728" w14:textId="77777777" w:rsidR="00F15F3F" w:rsidRDefault="00056EDB">
      <w:pPr>
        <w:pStyle w:val="NCIEBody"/>
      </w:pPr>
      <w:r>
        <w:t>Maps logical entities into storage technologies after the logical model is approved. This chapter is explicitly downstream of Chapters 1-31; it does not redefine canonical meaning, only where and how it is physically stored.</w:t>
      </w:r>
    </w:p>
    <w:p w14:paraId="1965B581" w14:textId="77777777" w:rsidR="00F15F3F" w:rsidRDefault="00056EDB">
      <w:pPr>
        <w:pStyle w:val="Heading2"/>
      </w:pPr>
      <w:bookmarkStart w:id="351" w:name="_Toc239226493"/>
      <w:r>
        <w:t>32.2 Semantic Definition — Three Model Levels</w:t>
      </w:r>
      <w:bookmarkEnd w:id="351"/>
    </w:p>
    <w:p w14:paraId="6DF0E5E2" w14:textId="77777777" w:rsidR="00F15F3F" w:rsidRDefault="00056EDB">
      <w:pPr>
        <w:pStyle w:val="NCIEFigureCaption"/>
      </w:pPr>
      <w:r>
        <w:t>Table 34. The three model levels this document distinguishes throughout; this chapter is the first to address the third.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4"/>
      </w:tblPr>
      <w:tblGrid>
        <w:gridCol w:w="3345"/>
        <w:gridCol w:w="3345"/>
        <w:gridCol w:w="3345"/>
      </w:tblGrid>
      <w:tr w:rsidR="00F15F3F" w14:paraId="0CF1A15B" w14:textId="77777777">
        <w:trPr>
          <w:tblHeader/>
        </w:trPr>
        <w:tc>
          <w:tcPr>
            <w:tcW w:w="3345" w:type="dxa"/>
            <w:shd w:val="clear" w:color="auto" w:fill="071A14"/>
            <w:tcMar>
              <w:top w:w="70" w:type="dxa"/>
              <w:left w:w="90" w:type="dxa"/>
              <w:bottom w:w="70" w:type="dxa"/>
              <w:right w:w="90" w:type="dxa"/>
            </w:tcMar>
            <w:vAlign w:val="center"/>
          </w:tcPr>
          <w:p w14:paraId="4DB00F01" w14:textId="77777777" w:rsidR="00F15F3F" w:rsidRDefault="00056EDB">
            <w:pPr>
              <w:pStyle w:val="NCIEBody"/>
              <w:spacing w:after="0" w:line="240" w:lineRule="auto"/>
              <w:jc w:val="center"/>
            </w:pPr>
            <w:r>
              <w:rPr>
                <w:b/>
                <w:color w:val="FFFFFF"/>
                <w:sz w:val="15"/>
              </w:rPr>
              <w:t>Model Level</w:t>
            </w:r>
          </w:p>
        </w:tc>
        <w:tc>
          <w:tcPr>
            <w:tcW w:w="3345" w:type="dxa"/>
            <w:shd w:val="clear" w:color="auto" w:fill="071A14"/>
            <w:tcMar>
              <w:top w:w="70" w:type="dxa"/>
              <w:left w:w="90" w:type="dxa"/>
              <w:bottom w:w="70" w:type="dxa"/>
              <w:right w:w="90" w:type="dxa"/>
            </w:tcMar>
            <w:vAlign w:val="center"/>
          </w:tcPr>
          <w:p w14:paraId="763C7599" w14:textId="77777777" w:rsidR="00F15F3F" w:rsidRDefault="00056EDB">
            <w:pPr>
              <w:pStyle w:val="NCIEBody"/>
              <w:spacing w:after="0" w:line="240" w:lineRule="auto"/>
              <w:jc w:val="center"/>
            </w:pPr>
            <w:r>
              <w:rPr>
                <w:b/>
                <w:color w:val="FFFFFF"/>
                <w:sz w:val="15"/>
              </w:rPr>
              <w:t>Defines</w:t>
            </w:r>
          </w:p>
        </w:tc>
        <w:tc>
          <w:tcPr>
            <w:tcW w:w="3345" w:type="dxa"/>
            <w:shd w:val="clear" w:color="auto" w:fill="071A14"/>
            <w:tcMar>
              <w:top w:w="70" w:type="dxa"/>
              <w:left w:w="90" w:type="dxa"/>
              <w:bottom w:w="70" w:type="dxa"/>
              <w:right w:w="90" w:type="dxa"/>
            </w:tcMar>
            <w:vAlign w:val="center"/>
          </w:tcPr>
          <w:p w14:paraId="08785F6E" w14:textId="77777777" w:rsidR="00F15F3F" w:rsidRDefault="00056EDB">
            <w:pPr>
              <w:pStyle w:val="NCIEBody"/>
              <w:spacing w:after="0" w:line="240" w:lineRule="auto"/>
              <w:jc w:val="center"/>
            </w:pPr>
            <w:r>
              <w:rPr>
                <w:b/>
                <w:color w:val="FFFFFF"/>
                <w:sz w:val="15"/>
              </w:rPr>
              <w:t>Chapter(s)</w:t>
            </w:r>
          </w:p>
        </w:tc>
      </w:tr>
      <w:tr w:rsidR="00F15F3F" w14:paraId="0F323C02" w14:textId="77777777">
        <w:trPr>
          <w:cantSplit/>
        </w:trPr>
        <w:tc>
          <w:tcPr>
            <w:tcW w:w="3345" w:type="dxa"/>
            <w:shd w:val="clear" w:color="auto" w:fill="FFFFFF"/>
            <w:tcMar>
              <w:top w:w="70" w:type="dxa"/>
              <w:left w:w="90" w:type="dxa"/>
              <w:bottom w:w="70" w:type="dxa"/>
              <w:right w:w="90" w:type="dxa"/>
            </w:tcMar>
            <w:vAlign w:val="center"/>
          </w:tcPr>
          <w:p w14:paraId="2CC7E1D9" w14:textId="77777777" w:rsidR="00F15F3F" w:rsidRDefault="00056EDB">
            <w:pPr>
              <w:pStyle w:val="NCIEBody"/>
              <w:spacing w:after="0" w:line="240" w:lineRule="auto"/>
            </w:pPr>
            <w:r>
              <w:rPr>
                <w:sz w:val="16"/>
              </w:rPr>
              <w:t>Conceptual Model</w:t>
            </w:r>
          </w:p>
        </w:tc>
        <w:tc>
          <w:tcPr>
            <w:tcW w:w="3345" w:type="dxa"/>
            <w:shd w:val="clear" w:color="auto" w:fill="FFFFFF"/>
            <w:tcMar>
              <w:top w:w="70" w:type="dxa"/>
              <w:left w:w="90" w:type="dxa"/>
              <w:bottom w:w="70" w:type="dxa"/>
              <w:right w:w="90" w:type="dxa"/>
            </w:tcMar>
            <w:vAlign w:val="center"/>
          </w:tcPr>
          <w:p w14:paraId="0B3007BE" w14:textId="77777777" w:rsidR="00F15F3F" w:rsidRDefault="00056EDB">
            <w:pPr>
              <w:pStyle w:val="NCIEBody"/>
              <w:spacing w:after="0" w:line="240" w:lineRule="auto"/>
            </w:pPr>
            <w:r>
              <w:rPr>
                <w:sz w:val="16"/>
              </w:rPr>
              <w:t>Business/regulatory meaning of entities and relationships, technology-agnostic.</w:t>
            </w:r>
          </w:p>
        </w:tc>
        <w:tc>
          <w:tcPr>
            <w:tcW w:w="3345" w:type="dxa"/>
            <w:shd w:val="clear" w:color="auto" w:fill="FFFFFF"/>
            <w:tcMar>
              <w:top w:w="70" w:type="dxa"/>
              <w:left w:w="90" w:type="dxa"/>
              <w:bottom w:w="70" w:type="dxa"/>
              <w:right w:w="90" w:type="dxa"/>
            </w:tcMar>
            <w:vAlign w:val="center"/>
          </w:tcPr>
          <w:p w14:paraId="4CA5C98E" w14:textId="77777777" w:rsidR="00F15F3F" w:rsidRDefault="00056EDB">
            <w:pPr>
              <w:pStyle w:val="NCIEBody"/>
              <w:spacing w:after="0" w:line="240" w:lineRule="auto"/>
            </w:pPr>
            <w:r>
              <w:rPr>
                <w:sz w:val="16"/>
              </w:rPr>
              <w:t>Ch.3, domain chapters 7-22</w:t>
            </w:r>
          </w:p>
        </w:tc>
      </w:tr>
      <w:tr w:rsidR="00F15F3F" w14:paraId="66CDD2F4" w14:textId="77777777">
        <w:trPr>
          <w:cantSplit/>
        </w:trPr>
        <w:tc>
          <w:tcPr>
            <w:tcW w:w="3345" w:type="dxa"/>
            <w:shd w:val="clear" w:color="auto" w:fill="EDF4EF"/>
            <w:tcMar>
              <w:top w:w="70" w:type="dxa"/>
              <w:left w:w="90" w:type="dxa"/>
              <w:bottom w:w="70" w:type="dxa"/>
              <w:right w:w="90" w:type="dxa"/>
            </w:tcMar>
            <w:vAlign w:val="center"/>
          </w:tcPr>
          <w:p w14:paraId="1534D007" w14:textId="77777777" w:rsidR="00F15F3F" w:rsidRDefault="00056EDB">
            <w:pPr>
              <w:pStyle w:val="NCIEBody"/>
              <w:spacing w:after="0" w:line="240" w:lineRule="auto"/>
            </w:pPr>
            <w:r>
              <w:rPr>
                <w:sz w:val="16"/>
              </w:rPr>
              <w:t>Logical Canonical Model</w:t>
            </w:r>
          </w:p>
        </w:tc>
        <w:tc>
          <w:tcPr>
            <w:tcW w:w="3345" w:type="dxa"/>
            <w:shd w:val="clear" w:color="auto" w:fill="EDF4EF"/>
            <w:tcMar>
              <w:top w:w="70" w:type="dxa"/>
              <w:left w:w="90" w:type="dxa"/>
              <w:bottom w:w="70" w:type="dxa"/>
              <w:right w:w="90" w:type="dxa"/>
            </w:tcMar>
            <w:vAlign w:val="center"/>
          </w:tcPr>
          <w:p w14:paraId="261D51F8" w14:textId="77777777" w:rsidR="00F15F3F" w:rsidRDefault="00056EDB">
            <w:pPr>
              <w:pStyle w:val="NCIEBody"/>
              <w:spacing w:after="0" w:line="240" w:lineRule="auto"/>
            </w:pPr>
            <w:r>
              <w:rPr>
                <w:sz w:val="16"/>
              </w:rPr>
              <w:t>Entities, attributes, relationships, cardinality, keys — still technology-agnostic.</w:t>
            </w:r>
          </w:p>
        </w:tc>
        <w:tc>
          <w:tcPr>
            <w:tcW w:w="3345" w:type="dxa"/>
            <w:shd w:val="clear" w:color="auto" w:fill="EDF4EF"/>
            <w:tcMar>
              <w:top w:w="70" w:type="dxa"/>
              <w:left w:w="90" w:type="dxa"/>
              <w:bottom w:w="70" w:type="dxa"/>
              <w:right w:w="90" w:type="dxa"/>
            </w:tcMar>
            <w:vAlign w:val="center"/>
          </w:tcPr>
          <w:p w14:paraId="4DDE5E20" w14:textId="77777777" w:rsidR="00F15F3F" w:rsidRDefault="00056EDB">
            <w:pPr>
              <w:pStyle w:val="NCIEBody"/>
              <w:spacing w:after="0" w:line="240" w:lineRule="auto"/>
            </w:pPr>
            <w:r>
              <w:rPr>
                <w:sz w:val="16"/>
              </w:rPr>
              <w:t>Ch.4-Ch.30, Ch.40</w:t>
            </w:r>
          </w:p>
        </w:tc>
      </w:tr>
      <w:tr w:rsidR="00F15F3F" w14:paraId="44687840" w14:textId="77777777">
        <w:trPr>
          <w:cantSplit/>
        </w:trPr>
        <w:tc>
          <w:tcPr>
            <w:tcW w:w="3345" w:type="dxa"/>
            <w:shd w:val="clear" w:color="auto" w:fill="FFFFFF"/>
            <w:tcMar>
              <w:top w:w="70" w:type="dxa"/>
              <w:left w:w="90" w:type="dxa"/>
              <w:bottom w:w="70" w:type="dxa"/>
              <w:right w:w="90" w:type="dxa"/>
            </w:tcMar>
            <w:vAlign w:val="center"/>
          </w:tcPr>
          <w:p w14:paraId="0122D8F9" w14:textId="77777777" w:rsidR="00F15F3F" w:rsidRDefault="00056EDB">
            <w:pPr>
              <w:pStyle w:val="NCIEBody"/>
              <w:spacing w:after="0" w:line="240" w:lineRule="auto"/>
            </w:pPr>
            <w:r>
              <w:rPr>
                <w:sz w:val="16"/>
              </w:rPr>
              <w:t>Physical Implementation Model</w:t>
            </w:r>
          </w:p>
        </w:tc>
        <w:tc>
          <w:tcPr>
            <w:tcW w:w="3345" w:type="dxa"/>
            <w:shd w:val="clear" w:color="auto" w:fill="FFFFFF"/>
            <w:tcMar>
              <w:top w:w="70" w:type="dxa"/>
              <w:left w:w="90" w:type="dxa"/>
              <w:bottom w:w="70" w:type="dxa"/>
              <w:right w:w="90" w:type="dxa"/>
            </w:tcMar>
            <w:vAlign w:val="center"/>
          </w:tcPr>
          <w:p w14:paraId="30EA8560" w14:textId="77777777" w:rsidR="00F15F3F" w:rsidRDefault="00056EDB">
            <w:pPr>
              <w:pStyle w:val="NCIEBody"/>
              <w:spacing w:after="0" w:line="240" w:lineRule="auto"/>
            </w:pPr>
            <w:r>
              <w:rPr>
                <w:sz w:val="16"/>
              </w:rPr>
              <w:t>Actual database technology, table/collection structures, indexes, partitioning, source-specific mappings.</w:t>
            </w:r>
          </w:p>
        </w:tc>
        <w:tc>
          <w:tcPr>
            <w:tcW w:w="3345" w:type="dxa"/>
            <w:shd w:val="clear" w:color="auto" w:fill="FFFFFF"/>
            <w:tcMar>
              <w:top w:w="70" w:type="dxa"/>
              <w:left w:w="90" w:type="dxa"/>
              <w:bottom w:w="70" w:type="dxa"/>
              <w:right w:w="90" w:type="dxa"/>
            </w:tcMar>
            <w:vAlign w:val="center"/>
          </w:tcPr>
          <w:p w14:paraId="300B8134" w14:textId="77777777" w:rsidR="00F15F3F" w:rsidRDefault="00056EDB">
            <w:pPr>
              <w:pStyle w:val="NCIEBody"/>
              <w:spacing w:after="0" w:line="240" w:lineRule="auto"/>
            </w:pPr>
            <w:r>
              <w:rPr>
                <w:sz w:val="16"/>
              </w:rPr>
              <w:t>This chapter, Ch.35</w:t>
            </w:r>
          </w:p>
        </w:tc>
      </w:tr>
    </w:tbl>
    <w:p w14:paraId="76DA14F6" w14:textId="77777777" w:rsidR="00F15F3F" w:rsidRDefault="00F15F3F"/>
    <w:p w14:paraId="2763247E" w14:textId="77777777" w:rsidR="00F15F3F" w:rsidRDefault="00056EDB">
      <w:pPr>
        <w:pStyle w:val="Heading2"/>
      </w:pPr>
      <w:bookmarkStart w:id="352" w:name="_Toc239226494"/>
      <w:r>
        <w:t>32.3 Principal Entities</w:t>
      </w:r>
      <w:bookmarkEnd w:id="352"/>
    </w:p>
    <w:p w14:paraId="217BCAD2" w14:textId="77777777" w:rsidR="00F15F3F" w:rsidRDefault="00056EDB">
      <w:pPr>
        <w:pStyle w:val="NCIEFigureCaption"/>
      </w:pPr>
      <w:r>
        <w:t>Table 35. Physical Data Design &amp; Storage Mapping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5"/>
      </w:tblPr>
      <w:tblGrid>
        <w:gridCol w:w="5018"/>
        <w:gridCol w:w="5018"/>
      </w:tblGrid>
      <w:tr w:rsidR="00F15F3F" w14:paraId="5F1DE4B0" w14:textId="77777777">
        <w:trPr>
          <w:tblHeader/>
        </w:trPr>
        <w:tc>
          <w:tcPr>
            <w:tcW w:w="5018" w:type="dxa"/>
            <w:shd w:val="clear" w:color="auto" w:fill="071A14"/>
            <w:tcMar>
              <w:top w:w="70" w:type="dxa"/>
              <w:left w:w="90" w:type="dxa"/>
              <w:bottom w:w="70" w:type="dxa"/>
              <w:right w:w="90" w:type="dxa"/>
            </w:tcMar>
            <w:vAlign w:val="center"/>
          </w:tcPr>
          <w:p w14:paraId="252093FC"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DD9FF23" w14:textId="77777777" w:rsidR="00F15F3F" w:rsidRDefault="00056EDB">
            <w:pPr>
              <w:pStyle w:val="NCIEBody"/>
              <w:spacing w:after="0" w:line="240" w:lineRule="auto"/>
              <w:jc w:val="center"/>
            </w:pPr>
            <w:r>
              <w:rPr>
                <w:b/>
                <w:color w:val="FFFFFF"/>
                <w:sz w:val="15"/>
              </w:rPr>
              <w:t>Attributes / Attribute Classes</w:t>
            </w:r>
          </w:p>
        </w:tc>
      </w:tr>
      <w:tr w:rsidR="00F15F3F" w14:paraId="3CFAD4B1" w14:textId="77777777">
        <w:trPr>
          <w:cantSplit/>
        </w:trPr>
        <w:tc>
          <w:tcPr>
            <w:tcW w:w="5018" w:type="dxa"/>
            <w:shd w:val="clear" w:color="auto" w:fill="FFFFFF"/>
            <w:tcMar>
              <w:top w:w="70" w:type="dxa"/>
              <w:left w:w="90" w:type="dxa"/>
              <w:bottom w:w="70" w:type="dxa"/>
              <w:right w:w="90" w:type="dxa"/>
            </w:tcMar>
            <w:vAlign w:val="center"/>
          </w:tcPr>
          <w:p w14:paraId="18DB2143" w14:textId="77777777" w:rsidR="00F15F3F" w:rsidRDefault="00056EDB">
            <w:pPr>
              <w:pStyle w:val="NCIEBody"/>
              <w:spacing w:after="0" w:line="240" w:lineRule="auto"/>
            </w:pPr>
            <w:r>
              <w:rPr>
                <w:sz w:val="16"/>
              </w:rPr>
              <w:t>Relational Store</w:t>
            </w:r>
          </w:p>
        </w:tc>
        <w:tc>
          <w:tcPr>
            <w:tcW w:w="5018" w:type="dxa"/>
            <w:shd w:val="clear" w:color="auto" w:fill="FFFFFF"/>
            <w:tcMar>
              <w:top w:w="70" w:type="dxa"/>
              <w:left w:w="90" w:type="dxa"/>
              <w:bottom w:w="70" w:type="dxa"/>
              <w:right w:w="90" w:type="dxa"/>
            </w:tcMar>
            <w:vAlign w:val="center"/>
          </w:tcPr>
          <w:p w14:paraId="2997BB57" w14:textId="77777777" w:rsidR="00F15F3F" w:rsidRDefault="00056EDB">
            <w:pPr>
              <w:pStyle w:val="NCIEBody"/>
              <w:spacing w:after="0" w:line="240" w:lineRule="auto"/>
            </w:pPr>
            <w:r>
              <w:rPr>
                <w:sz w:val="16"/>
              </w:rPr>
              <w:t>workload class, technology reference, hosted entity families.</w:t>
            </w:r>
          </w:p>
        </w:tc>
      </w:tr>
      <w:tr w:rsidR="00F15F3F" w14:paraId="2A63CDFC" w14:textId="77777777">
        <w:trPr>
          <w:cantSplit/>
        </w:trPr>
        <w:tc>
          <w:tcPr>
            <w:tcW w:w="5018" w:type="dxa"/>
            <w:shd w:val="clear" w:color="auto" w:fill="EDF4EF"/>
            <w:tcMar>
              <w:top w:w="70" w:type="dxa"/>
              <w:left w:w="90" w:type="dxa"/>
              <w:bottom w:w="70" w:type="dxa"/>
              <w:right w:w="90" w:type="dxa"/>
            </w:tcMar>
            <w:vAlign w:val="center"/>
          </w:tcPr>
          <w:p w14:paraId="7DBE6D34" w14:textId="77777777" w:rsidR="00F15F3F" w:rsidRDefault="00056EDB">
            <w:pPr>
              <w:pStyle w:val="NCIEBody"/>
              <w:spacing w:after="0" w:line="240" w:lineRule="auto"/>
            </w:pPr>
            <w:r>
              <w:rPr>
                <w:sz w:val="16"/>
              </w:rPr>
              <w:t>Analytical / Time-Series Store</w:t>
            </w:r>
          </w:p>
        </w:tc>
        <w:tc>
          <w:tcPr>
            <w:tcW w:w="5018" w:type="dxa"/>
            <w:shd w:val="clear" w:color="auto" w:fill="EDF4EF"/>
            <w:tcMar>
              <w:top w:w="70" w:type="dxa"/>
              <w:left w:w="90" w:type="dxa"/>
              <w:bottom w:w="70" w:type="dxa"/>
              <w:right w:w="90" w:type="dxa"/>
            </w:tcMar>
            <w:vAlign w:val="center"/>
          </w:tcPr>
          <w:p w14:paraId="0D705B1B" w14:textId="77777777" w:rsidR="00F15F3F" w:rsidRDefault="00056EDB">
            <w:pPr>
              <w:pStyle w:val="NCIEBody"/>
              <w:spacing w:after="0" w:line="240" w:lineRule="auto"/>
            </w:pPr>
            <w:r>
              <w:rPr>
                <w:sz w:val="16"/>
              </w:rPr>
              <w:t>workload class (e.g. PM Observations, Traffic), technology reference.</w:t>
            </w:r>
          </w:p>
        </w:tc>
      </w:tr>
      <w:tr w:rsidR="00F15F3F" w14:paraId="08430A38" w14:textId="77777777">
        <w:trPr>
          <w:cantSplit/>
        </w:trPr>
        <w:tc>
          <w:tcPr>
            <w:tcW w:w="5018" w:type="dxa"/>
            <w:shd w:val="clear" w:color="auto" w:fill="FFFFFF"/>
            <w:tcMar>
              <w:top w:w="70" w:type="dxa"/>
              <w:left w:w="90" w:type="dxa"/>
              <w:bottom w:w="70" w:type="dxa"/>
              <w:right w:w="90" w:type="dxa"/>
            </w:tcMar>
            <w:vAlign w:val="center"/>
          </w:tcPr>
          <w:p w14:paraId="51E218B5" w14:textId="77777777" w:rsidR="00F15F3F" w:rsidRDefault="00056EDB">
            <w:pPr>
              <w:pStyle w:val="NCIEBody"/>
              <w:spacing w:after="0" w:line="240" w:lineRule="auto"/>
            </w:pPr>
            <w:r>
              <w:rPr>
                <w:sz w:val="16"/>
              </w:rPr>
              <w:t>Object / Document Store</w:t>
            </w:r>
          </w:p>
        </w:tc>
        <w:tc>
          <w:tcPr>
            <w:tcW w:w="5018" w:type="dxa"/>
            <w:shd w:val="clear" w:color="auto" w:fill="FFFFFF"/>
            <w:tcMar>
              <w:top w:w="70" w:type="dxa"/>
              <w:left w:w="90" w:type="dxa"/>
              <w:bottom w:w="70" w:type="dxa"/>
              <w:right w:w="90" w:type="dxa"/>
            </w:tcMar>
            <w:vAlign w:val="center"/>
          </w:tcPr>
          <w:p w14:paraId="69DAC1A0" w14:textId="77777777" w:rsidR="00F15F3F" w:rsidRDefault="00056EDB">
            <w:pPr>
              <w:pStyle w:val="NCIEBody"/>
              <w:spacing w:after="0" w:line="240" w:lineRule="auto"/>
            </w:pPr>
            <w:r>
              <w:rPr>
                <w:sz w:val="16"/>
              </w:rPr>
              <w:t>workload class (e.g. Evidence Artifacts), technology reference.</w:t>
            </w:r>
          </w:p>
        </w:tc>
      </w:tr>
      <w:tr w:rsidR="00F15F3F" w14:paraId="52C77CC1" w14:textId="77777777">
        <w:trPr>
          <w:cantSplit/>
        </w:trPr>
        <w:tc>
          <w:tcPr>
            <w:tcW w:w="5018" w:type="dxa"/>
            <w:shd w:val="clear" w:color="auto" w:fill="EDF4EF"/>
            <w:tcMar>
              <w:top w:w="70" w:type="dxa"/>
              <w:left w:w="90" w:type="dxa"/>
              <w:bottom w:w="70" w:type="dxa"/>
              <w:right w:w="90" w:type="dxa"/>
            </w:tcMar>
            <w:vAlign w:val="center"/>
          </w:tcPr>
          <w:p w14:paraId="0EEBB9D3" w14:textId="77777777" w:rsidR="00F15F3F" w:rsidRDefault="00056EDB">
            <w:pPr>
              <w:pStyle w:val="NCIEBody"/>
              <w:spacing w:after="0" w:line="240" w:lineRule="auto"/>
            </w:pPr>
            <w:r>
              <w:rPr>
                <w:sz w:val="16"/>
              </w:rPr>
              <w:t>Graph Store</w:t>
            </w:r>
          </w:p>
        </w:tc>
        <w:tc>
          <w:tcPr>
            <w:tcW w:w="5018" w:type="dxa"/>
            <w:shd w:val="clear" w:color="auto" w:fill="EDF4EF"/>
            <w:tcMar>
              <w:top w:w="70" w:type="dxa"/>
              <w:left w:w="90" w:type="dxa"/>
              <w:bottom w:w="70" w:type="dxa"/>
              <w:right w:w="90" w:type="dxa"/>
            </w:tcMar>
            <w:vAlign w:val="center"/>
          </w:tcPr>
          <w:p w14:paraId="04447EF7" w14:textId="77777777" w:rsidR="00F15F3F" w:rsidRDefault="00056EDB">
            <w:pPr>
              <w:pStyle w:val="NCIEBody"/>
              <w:spacing w:after="0" w:line="240" w:lineRule="auto"/>
            </w:pPr>
            <w:r>
              <w:rPr>
                <w:sz w:val="16"/>
              </w:rPr>
              <w:t>workload class (Ch.19 Intelligence Graph), technology reference.</w:t>
            </w:r>
          </w:p>
        </w:tc>
      </w:tr>
      <w:tr w:rsidR="00F15F3F" w14:paraId="68C9346B" w14:textId="77777777">
        <w:trPr>
          <w:cantSplit/>
        </w:trPr>
        <w:tc>
          <w:tcPr>
            <w:tcW w:w="5018" w:type="dxa"/>
            <w:shd w:val="clear" w:color="auto" w:fill="FFFFFF"/>
            <w:tcMar>
              <w:top w:w="70" w:type="dxa"/>
              <w:left w:w="90" w:type="dxa"/>
              <w:bottom w:w="70" w:type="dxa"/>
              <w:right w:w="90" w:type="dxa"/>
            </w:tcMar>
            <w:vAlign w:val="center"/>
          </w:tcPr>
          <w:p w14:paraId="4A09ECB4" w14:textId="77777777" w:rsidR="00F15F3F" w:rsidRDefault="00056EDB">
            <w:pPr>
              <w:pStyle w:val="NCIEBody"/>
              <w:spacing w:after="0" w:line="240" w:lineRule="auto"/>
            </w:pPr>
            <w:r>
              <w:rPr>
                <w:sz w:val="16"/>
              </w:rPr>
              <w:t>Search Index</w:t>
            </w:r>
          </w:p>
        </w:tc>
        <w:tc>
          <w:tcPr>
            <w:tcW w:w="5018" w:type="dxa"/>
            <w:shd w:val="clear" w:color="auto" w:fill="FFFFFF"/>
            <w:tcMar>
              <w:top w:w="70" w:type="dxa"/>
              <w:left w:w="90" w:type="dxa"/>
              <w:bottom w:w="70" w:type="dxa"/>
              <w:right w:w="90" w:type="dxa"/>
            </w:tcMar>
            <w:vAlign w:val="center"/>
          </w:tcPr>
          <w:p w14:paraId="79CA8124" w14:textId="77777777" w:rsidR="00F15F3F" w:rsidRDefault="00056EDB">
            <w:pPr>
              <w:pStyle w:val="NCIEBody"/>
              <w:spacing w:after="0" w:line="240" w:lineRule="auto"/>
            </w:pPr>
            <w:r>
              <w:rPr>
                <w:sz w:val="16"/>
              </w:rPr>
              <w:t>workload class, technology reference, classification-aware segmentation (Ch.31).</w:t>
            </w:r>
          </w:p>
        </w:tc>
      </w:tr>
      <w:tr w:rsidR="00F15F3F" w14:paraId="19A2A547" w14:textId="77777777">
        <w:trPr>
          <w:cantSplit/>
        </w:trPr>
        <w:tc>
          <w:tcPr>
            <w:tcW w:w="5018" w:type="dxa"/>
            <w:shd w:val="clear" w:color="auto" w:fill="EDF4EF"/>
            <w:tcMar>
              <w:top w:w="70" w:type="dxa"/>
              <w:left w:w="90" w:type="dxa"/>
              <w:bottom w:w="70" w:type="dxa"/>
              <w:right w:w="90" w:type="dxa"/>
            </w:tcMar>
            <w:vAlign w:val="center"/>
          </w:tcPr>
          <w:p w14:paraId="09ECCDE8" w14:textId="77777777" w:rsidR="00F15F3F" w:rsidRDefault="00056EDB">
            <w:pPr>
              <w:pStyle w:val="NCIEBody"/>
              <w:spacing w:after="0" w:line="240" w:lineRule="auto"/>
            </w:pPr>
            <w:r>
              <w:rPr>
                <w:sz w:val="16"/>
              </w:rPr>
              <w:t>Vector Index</w:t>
            </w:r>
          </w:p>
        </w:tc>
        <w:tc>
          <w:tcPr>
            <w:tcW w:w="5018" w:type="dxa"/>
            <w:shd w:val="clear" w:color="auto" w:fill="EDF4EF"/>
            <w:tcMar>
              <w:top w:w="70" w:type="dxa"/>
              <w:left w:w="90" w:type="dxa"/>
              <w:bottom w:w="70" w:type="dxa"/>
              <w:right w:w="90" w:type="dxa"/>
            </w:tcMar>
            <w:vAlign w:val="center"/>
          </w:tcPr>
          <w:p w14:paraId="5CA3F95F" w14:textId="77777777" w:rsidR="00F15F3F" w:rsidRDefault="00056EDB">
            <w:pPr>
              <w:pStyle w:val="NCIEBody"/>
              <w:spacing w:after="0" w:line="240" w:lineRule="auto"/>
            </w:pPr>
            <w:r>
              <w:rPr>
                <w:sz w:val="16"/>
              </w:rPr>
              <w:t>workload class (ARGUS retrieval, Ch.20), technology reference, classification-aware segmentation.</w:t>
            </w:r>
          </w:p>
        </w:tc>
      </w:tr>
      <w:tr w:rsidR="00F15F3F" w14:paraId="5B8AAA84" w14:textId="77777777">
        <w:trPr>
          <w:cantSplit/>
        </w:trPr>
        <w:tc>
          <w:tcPr>
            <w:tcW w:w="5018" w:type="dxa"/>
            <w:shd w:val="clear" w:color="auto" w:fill="FFFFFF"/>
            <w:tcMar>
              <w:top w:w="70" w:type="dxa"/>
              <w:left w:w="90" w:type="dxa"/>
              <w:bottom w:w="70" w:type="dxa"/>
              <w:right w:w="90" w:type="dxa"/>
            </w:tcMar>
            <w:vAlign w:val="center"/>
          </w:tcPr>
          <w:p w14:paraId="0FAB60A0" w14:textId="77777777" w:rsidR="00F15F3F" w:rsidRDefault="00056EDB">
            <w:pPr>
              <w:pStyle w:val="NCIEBody"/>
              <w:spacing w:after="0" w:line="240" w:lineRule="auto"/>
            </w:pPr>
            <w:r>
              <w:rPr>
                <w:sz w:val="16"/>
              </w:rPr>
              <w:t>Immutable Snapshot / Archive Store</w:t>
            </w:r>
          </w:p>
        </w:tc>
        <w:tc>
          <w:tcPr>
            <w:tcW w:w="5018" w:type="dxa"/>
            <w:shd w:val="clear" w:color="auto" w:fill="FFFFFF"/>
            <w:tcMar>
              <w:top w:w="70" w:type="dxa"/>
              <w:left w:w="90" w:type="dxa"/>
              <w:bottom w:w="70" w:type="dxa"/>
              <w:right w:w="90" w:type="dxa"/>
            </w:tcMar>
            <w:vAlign w:val="center"/>
          </w:tcPr>
          <w:p w14:paraId="3CA686B5" w14:textId="77777777" w:rsidR="00F15F3F" w:rsidRDefault="00056EDB">
            <w:pPr>
              <w:pStyle w:val="NCIEBody"/>
              <w:spacing w:after="0" w:line="240" w:lineRule="auto"/>
            </w:pPr>
            <w:r>
              <w:rPr>
                <w:sz w:val="16"/>
              </w:rPr>
              <w:t>workload class (Ch.25 Snapshots, Ch.35 cold tier), technology reference.</w:t>
            </w:r>
          </w:p>
        </w:tc>
      </w:tr>
      <w:tr w:rsidR="00F15F3F" w14:paraId="35B9797A" w14:textId="77777777">
        <w:trPr>
          <w:cantSplit/>
        </w:trPr>
        <w:tc>
          <w:tcPr>
            <w:tcW w:w="5018" w:type="dxa"/>
            <w:shd w:val="clear" w:color="auto" w:fill="EDF4EF"/>
            <w:tcMar>
              <w:top w:w="70" w:type="dxa"/>
              <w:left w:w="90" w:type="dxa"/>
              <w:bottom w:w="70" w:type="dxa"/>
              <w:right w:w="90" w:type="dxa"/>
            </w:tcMar>
            <w:vAlign w:val="center"/>
          </w:tcPr>
          <w:p w14:paraId="71BC5ED8" w14:textId="77777777" w:rsidR="00F15F3F" w:rsidRDefault="00056EDB">
            <w:pPr>
              <w:pStyle w:val="NCIEBody"/>
              <w:spacing w:after="0" w:line="240" w:lineRule="auto"/>
            </w:pPr>
            <w:r>
              <w:rPr>
                <w:sz w:val="16"/>
              </w:rPr>
              <w:t>Logical-to-Physical Map</w:t>
            </w:r>
          </w:p>
        </w:tc>
        <w:tc>
          <w:tcPr>
            <w:tcW w:w="5018" w:type="dxa"/>
            <w:shd w:val="clear" w:color="auto" w:fill="EDF4EF"/>
            <w:tcMar>
              <w:top w:w="70" w:type="dxa"/>
              <w:left w:w="90" w:type="dxa"/>
              <w:bottom w:w="70" w:type="dxa"/>
              <w:right w:w="90" w:type="dxa"/>
            </w:tcMar>
            <w:vAlign w:val="center"/>
          </w:tcPr>
          <w:p w14:paraId="628F7CF4" w14:textId="77777777" w:rsidR="00F15F3F" w:rsidRDefault="00056EDB">
            <w:pPr>
              <w:pStyle w:val="NCIEBody"/>
              <w:spacing w:after="0" w:line="240" w:lineRule="auto"/>
            </w:pPr>
            <w:r>
              <w:rPr>
                <w:sz w:val="16"/>
              </w:rPr>
              <w:t>logical entity reference, physical store reference, mapping notes.</w:t>
            </w:r>
          </w:p>
        </w:tc>
      </w:tr>
    </w:tbl>
    <w:p w14:paraId="2776192F" w14:textId="77777777" w:rsidR="00F15F3F" w:rsidRDefault="00F15F3F"/>
    <w:p w14:paraId="78B0EE12" w14:textId="77777777" w:rsidR="00F15F3F" w:rsidRDefault="00056EDB">
      <w:pPr>
        <w:pStyle w:val="Heading2"/>
      </w:pPr>
      <w:bookmarkStart w:id="353" w:name="_Toc239226495"/>
      <w:r>
        <w:t xml:space="preserve">32.4 One Technology Is Not Forced </w:t>
      </w:r>
      <w:proofErr w:type="gramStart"/>
      <w:r>
        <w:t>Onto</w:t>
      </w:r>
      <w:proofErr w:type="gramEnd"/>
      <w:r>
        <w:t xml:space="preserve"> Every Workload</w:t>
      </w:r>
      <w:bookmarkEnd w:id="353"/>
    </w:p>
    <w:p w14:paraId="36AA2C1D" w14:textId="77777777" w:rsidR="00F15F3F" w:rsidRDefault="00056EDB">
      <w:pPr>
        <w:pStyle w:val="NCIEBody"/>
      </w:pPr>
      <w:r>
        <w:t>The Logical Canonical Model (Ch.4-Ch.30) does not mandate a single database technology; this chapter's Logical-to-Physical Map lets different entity families use the store best suited to their access pattern (e.g. bitemporal relational storage for Revenue, Ch.12; time-series storage for PM Observations, Ch.7; graph storage for the Intelligence Graph, Ch.19) without those choices leaking back into the logical model's meaning.</w:t>
      </w:r>
    </w:p>
    <w:p w14:paraId="396B2CE0" w14:textId="77777777" w:rsidR="00F15F3F" w:rsidRDefault="00056EDB">
      <w:pPr>
        <w:pStyle w:val="Heading2"/>
      </w:pPr>
      <w:bookmarkStart w:id="354" w:name="_Toc239226496"/>
      <w:r>
        <w:t>32.5 Derived vs Canonical Stores</w:t>
      </w:r>
      <w:bookmarkEnd w:id="354"/>
    </w:p>
    <w:p w14:paraId="5FA56D22" w14:textId="77777777" w:rsidR="00F15F3F" w:rsidRDefault="00056EDB">
      <w:pPr>
        <w:pStyle w:val="NCIEBody"/>
      </w:pPr>
      <w:r>
        <w:t>Graph, Search and Vector stores are derived or specialised representations of canonical data (per Ch.31 §31.4's deletion-propagation requirement); none of them is independently canonical, and a discrepancy between a derived store and its canonical source is a data-quality issue (Ch.29), not a competing truth.</w:t>
      </w:r>
    </w:p>
    <w:p w14:paraId="6858906F" w14:textId="77777777" w:rsidR="00F15F3F" w:rsidRDefault="00056EDB">
      <w:pPr>
        <w:pStyle w:val="Heading2"/>
      </w:pPr>
      <w:bookmarkStart w:id="355" w:name="_Toc239226497"/>
      <w:r>
        <w:lastRenderedPageBreak/>
        <w:t>32.6 Consistency and Transaction Boundaries</w:t>
      </w:r>
      <w:bookmarkEnd w:id="355"/>
    </w:p>
    <w:p w14:paraId="28A9DF6C" w14:textId="77777777" w:rsidR="00F15F3F" w:rsidRDefault="00056EDB">
      <w:pPr>
        <w:pStyle w:val="NCIEBody"/>
      </w:pPr>
      <w:r>
        <w:t xml:space="preserve">The Logical-to-Physical Map states, for each mapped entity family, its required consistency model (strong/eventual) and transaction boundary (e.g. a Revenue Calculation and its Traffic Input References must be read consistently </w:t>
      </w:r>
      <w:proofErr w:type="gramStart"/>
      <w:r>
        <w:t>together) —</w:t>
      </w:r>
      <w:proofErr w:type="gramEnd"/>
      <w:r>
        <w:t xml:space="preserve"> this must be explicit before physical technology selection, not discovered afterward.</w:t>
      </w:r>
    </w:p>
    <w:p w14:paraId="17ECF7B2" w14:textId="77777777" w:rsidR="00F15F3F" w:rsidRDefault="00056EDB">
      <w:pPr>
        <w:pStyle w:val="Heading2"/>
      </w:pPr>
      <w:bookmarkStart w:id="356" w:name="_Toc239226498"/>
      <w:r>
        <w:t>32.7 Failure / Exception Semantics</w:t>
      </w:r>
      <w:bookmarkEnd w:id="356"/>
    </w:p>
    <w:p w14:paraId="78E729BF" w14:textId="77777777" w:rsidR="00F15F3F" w:rsidRDefault="00056EDB">
      <w:pPr>
        <w:pStyle w:val="NCIEBody"/>
      </w:pPr>
      <w:r>
        <w:t>A derived store found out of sync with its canonical source (Ch.29 Source Conflict pattern applied to derived stores) triggers a Remediation Task (Ch.29) rather than being silently trusted until the next scheduled rebuild.</w:t>
      </w:r>
    </w:p>
    <w:p w14:paraId="57398C88" w14:textId="77777777" w:rsidR="00F15F3F" w:rsidRDefault="00056EDB">
      <w:pPr>
        <w:pStyle w:val="Heading2"/>
      </w:pPr>
      <w:bookmarkStart w:id="357" w:name="_Toc239226499"/>
      <w:r>
        <w:t>NCIE-002 Architecture Dependency &amp; Traceability</w:t>
      </w:r>
      <w:bookmarkEnd w:id="357"/>
    </w:p>
    <w:p w14:paraId="55D118E5" w14:textId="77777777" w:rsidR="00F15F3F" w:rsidRDefault="00056EDB">
      <w:pPr>
        <w:pStyle w:val="NCIEBody"/>
      </w:pPr>
      <w:r>
        <w:t>Depends on NCIE-002 Ch.5 (layered canonical/analytical platform) and Ch.30 (implementation-level persistence, to be detailed in NCIE-014).</w:t>
      </w:r>
    </w:p>
    <w:p w14:paraId="51B4DAB6" w14:textId="77777777" w:rsidR="00F15F3F" w:rsidRDefault="00056EDB">
      <w:pPr>
        <w:pStyle w:val="Heading2"/>
      </w:pPr>
      <w:bookmarkStart w:id="358" w:name="_Toc239226500"/>
      <w:r>
        <w:t>Human Review Focus</w:t>
      </w:r>
      <w:bookmarkEnd w:id="358"/>
    </w:p>
    <w:p w14:paraId="223769EF"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approved enterprise platforms/technologies for each store type in §32.3.</w:t>
      </w:r>
    </w:p>
    <w:p w14:paraId="42E7CC4B"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hosting constraints (on-prem/sovereign cloud, per NCIE-002 Ch.1 §1.6's proposed posture).</w:t>
      </w:r>
    </w:p>
    <w:p w14:paraId="51952440"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which stores may contain restricted/sensitive data given each candidate technology's own security posture.</w:t>
      </w:r>
    </w:p>
    <w:p w14:paraId="619C7E45" w14:textId="77777777" w:rsidR="00F15F3F" w:rsidRDefault="00056EDB">
      <w:pPr>
        <w:pStyle w:val="Heading2"/>
      </w:pPr>
      <w:bookmarkStart w:id="359" w:name="_Toc239226501"/>
      <w:r>
        <w:t>32.8 Acceptance Criteria</w:t>
      </w:r>
      <w:bookmarkEnd w:id="359"/>
    </w:p>
    <w:p w14:paraId="4BA500CC" w14:textId="77777777" w:rsidR="00F15F3F" w:rsidRDefault="00056EDB">
      <w:pPr>
        <w:pStyle w:val="ListBullet"/>
      </w:pPr>
      <w:r>
        <w:t>The Logical-to-Physical Map demonstrably covers every entity family in Chapter 3's enterprise model.</w:t>
      </w:r>
    </w:p>
    <w:p w14:paraId="141C62E3" w14:textId="77777777" w:rsidR="00F15F3F" w:rsidRDefault="00056EDB">
      <w:pPr>
        <w:pStyle w:val="ListBullet"/>
      </w:pPr>
      <w:r>
        <w:t>A sampled derived store (Search or Vector Index) is demonstrably reconcilable against its canonical source with a defined remediation path.</w:t>
      </w:r>
    </w:p>
    <w:p w14:paraId="200A4A9A" w14:textId="77777777" w:rsidR="00F15F3F" w:rsidRDefault="00056EDB">
      <w:pPr>
        <w:pStyle w:val="NCIEChapterLabel"/>
      </w:pPr>
      <w:r>
        <w:lastRenderedPageBreak/>
        <w:t>NCIE-003 — Chapter 33 Expansion</w:t>
      </w:r>
    </w:p>
    <w:p w14:paraId="45DCA8E6" w14:textId="77777777" w:rsidR="00F15F3F" w:rsidRDefault="00056EDB">
      <w:pPr>
        <w:pStyle w:val="Heading1"/>
        <w:pBdr>
          <w:bottom w:val="single" w:sz="14" w:space="5" w:color="D89D26"/>
        </w:pBdr>
      </w:pPr>
      <w:bookmarkStart w:id="360" w:name="_Toc239226502"/>
      <w:r>
        <w:t>Data API, Schema &amp; Event Contract Standards</w:t>
      </w:r>
      <w:bookmarkEnd w:id="360"/>
    </w:p>
    <w:p w14:paraId="3D4846D0" w14:textId="77777777" w:rsidR="00F15F3F" w:rsidRDefault="00056EDB">
      <w:pPr>
        <w:pStyle w:val="NCIEBody"/>
      </w:pPr>
      <w:r>
        <w:rPr>
          <w:i/>
          <w:color w:val="234F29"/>
        </w:rPr>
        <w:t>Defines how data contracts are serialized, versioned and evolved across services.</w:t>
      </w:r>
    </w:p>
    <w:p w14:paraId="18D16970" w14:textId="77777777" w:rsidR="00F15F3F" w:rsidRDefault="00056EDB">
      <w:pPr>
        <w:pStyle w:val="NCIEStatusBlock"/>
        <w:pBdr>
          <w:left w:val="single" w:sz="18" w:space="8" w:color="D89D26"/>
        </w:pBdr>
        <w:shd w:val="clear" w:color="auto" w:fill="EDF4EF"/>
      </w:pPr>
      <w:r>
        <w:t>Status: IN DEVELOPMENT — FOR HUMAN REVIEW.</w:t>
      </w:r>
    </w:p>
    <w:p w14:paraId="34C6B94B" w14:textId="77777777" w:rsidR="00F15F3F" w:rsidRDefault="00056EDB">
      <w:pPr>
        <w:pStyle w:val="Heading2"/>
      </w:pPr>
      <w:bookmarkStart w:id="361" w:name="_Toc239226503"/>
      <w:r>
        <w:t>33.1 Purpose</w:t>
      </w:r>
      <w:bookmarkEnd w:id="361"/>
    </w:p>
    <w:p w14:paraId="46BF3049" w14:textId="77777777" w:rsidR="00F15F3F" w:rsidRDefault="00056EDB">
      <w:pPr>
        <w:pStyle w:val="NCIEBody"/>
      </w:pPr>
      <w:r>
        <w:t>Defines how data contracts are serialized, versioned and evolved across services, implementing NCIE-002 Ch.25's Schema Registry at the data-contract level.</w:t>
      </w:r>
    </w:p>
    <w:p w14:paraId="2FAC49A5" w14:textId="77777777" w:rsidR="00F15F3F" w:rsidRDefault="00056EDB">
      <w:pPr>
        <w:pStyle w:val="Heading2"/>
      </w:pPr>
      <w:bookmarkStart w:id="362" w:name="_Toc239226504"/>
      <w:r>
        <w:t>33.2 Semantic Definition</w:t>
      </w:r>
      <w:bookmarkEnd w:id="362"/>
    </w:p>
    <w:p w14:paraId="7F9212B5" w14:textId="77777777" w:rsidR="00F15F3F" w:rsidRDefault="00056EDB">
      <w:pPr>
        <w:pStyle w:val="NCIEBody"/>
      </w:pPr>
      <w:r>
        <w:t>A contract requires a stable ID and version independent of its serialization format. Temporal, provenance and classification context (Ch.5, Ch.25, Ch.31) must not be stripped when a canonical fact crosses an integration boundary — a consumer receiving a fact via API or event must still be able to determine its knowledge time, lineage and classification.</w:t>
      </w:r>
    </w:p>
    <w:p w14:paraId="21E4ACCE" w14:textId="77777777" w:rsidR="00F15F3F" w:rsidRDefault="00056EDB">
      <w:pPr>
        <w:pStyle w:val="Heading2"/>
      </w:pPr>
      <w:bookmarkStart w:id="363" w:name="_Toc239226505"/>
      <w:r>
        <w:t>33.3 Principal Entities</w:t>
      </w:r>
      <w:bookmarkEnd w:id="363"/>
    </w:p>
    <w:p w14:paraId="5CC628D6" w14:textId="77777777" w:rsidR="00F15F3F" w:rsidRDefault="00056EDB">
      <w:pPr>
        <w:pStyle w:val="NCIEFigureCaption"/>
      </w:pPr>
      <w:r>
        <w:t>Table 36. Data API, Schema &amp; Event Contract Standards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6"/>
      </w:tblPr>
      <w:tblGrid>
        <w:gridCol w:w="5018"/>
        <w:gridCol w:w="5018"/>
      </w:tblGrid>
      <w:tr w:rsidR="00F15F3F" w14:paraId="7CB0EAF0" w14:textId="77777777">
        <w:trPr>
          <w:tblHeader/>
        </w:trPr>
        <w:tc>
          <w:tcPr>
            <w:tcW w:w="5018" w:type="dxa"/>
            <w:shd w:val="clear" w:color="auto" w:fill="071A14"/>
            <w:tcMar>
              <w:top w:w="70" w:type="dxa"/>
              <w:left w:w="90" w:type="dxa"/>
              <w:bottom w:w="70" w:type="dxa"/>
              <w:right w:w="90" w:type="dxa"/>
            </w:tcMar>
            <w:vAlign w:val="center"/>
          </w:tcPr>
          <w:p w14:paraId="391976F4"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20F546FC" w14:textId="77777777" w:rsidR="00F15F3F" w:rsidRDefault="00056EDB">
            <w:pPr>
              <w:pStyle w:val="NCIEBody"/>
              <w:spacing w:after="0" w:line="240" w:lineRule="auto"/>
              <w:jc w:val="center"/>
            </w:pPr>
            <w:r>
              <w:rPr>
                <w:b/>
                <w:color w:val="FFFFFF"/>
                <w:sz w:val="15"/>
              </w:rPr>
              <w:t>Attributes / Attribute Classes</w:t>
            </w:r>
          </w:p>
        </w:tc>
      </w:tr>
      <w:tr w:rsidR="00F15F3F" w14:paraId="0910049C" w14:textId="77777777">
        <w:trPr>
          <w:cantSplit/>
        </w:trPr>
        <w:tc>
          <w:tcPr>
            <w:tcW w:w="5018" w:type="dxa"/>
            <w:shd w:val="clear" w:color="auto" w:fill="FFFFFF"/>
            <w:tcMar>
              <w:top w:w="70" w:type="dxa"/>
              <w:left w:w="90" w:type="dxa"/>
              <w:bottom w:w="70" w:type="dxa"/>
              <w:right w:w="90" w:type="dxa"/>
            </w:tcMar>
            <w:vAlign w:val="center"/>
          </w:tcPr>
          <w:p w14:paraId="2A31FEA3" w14:textId="77777777" w:rsidR="00F15F3F" w:rsidRDefault="00056EDB">
            <w:pPr>
              <w:pStyle w:val="NCIEBody"/>
              <w:spacing w:after="0" w:line="240" w:lineRule="auto"/>
            </w:pPr>
            <w:r>
              <w:rPr>
                <w:sz w:val="16"/>
              </w:rPr>
              <w:t>API Schema</w:t>
            </w:r>
          </w:p>
        </w:tc>
        <w:tc>
          <w:tcPr>
            <w:tcW w:w="5018" w:type="dxa"/>
            <w:shd w:val="clear" w:color="auto" w:fill="FFFFFF"/>
            <w:tcMar>
              <w:top w:w="70" w:type="dxa"/>
              <w:left w:w="90" w:type="dxa"/>
              <w:bottom w:w="70" w:type="dxa"/>
              <w:right w:w="90" w:type="dxa"/>
            </w:tcMar>
            <w:vAlign w:val="center"/>
          </w:tcPr>
          <w:p w14:paraId="5B027A05" w14:textId="77777777" w:rsidR="00F15F3F" w:rsidRDefault="00056EDB">
            <w:pPr>
              <w:pStyle w:val="NCIEBody"/>
              <w:spacing w:after="0" w:line="240" w:lineRule="auto"/>
            </w:pPr>
            <w:r>
              <w:rPr>
                <w:sz w:val="16"/>
              </w:rPr>
              <w:t>schema ID, version, request/response structure, owning service.</w:t>
            </w:r>
          </w:p>
        </w:tc>
      </w:tr>
      <w:tr w:rsidR="00F15F3F" w14:paraId="59546967" w14:textId="77777777">
        <w:trPr>
          <w:cantSplit/>
        </w:trPr>
        <w:tc>
          <w:tcPr>
            <w:tcW w:w="5018" w:type="dxa"/>
            <w:shd w:val="clear" w:color="auto" w:fill="EDF4EF"/>
            <w:tcMar>
              <w:top w:w="70" w:type="dxa"/>
              <w:left w:w="90" w:type="dxa"/>
              <w:bottom w:w="70" w:type="dxa"/>
              <w:right w:w="90" w:type="dxa"/>
            </w:tcMar>
            <w:vAlign w:val="center"/>
          </w:tcPr>
          <w:p w14:paraId="468D92A3" w14:textId="77777777" w:rsidR="00F15F3F" w:rsidRDefault="00056EDB">
            <w:pPr>
              <w:pStyle w:val="NCIEBody"/>
              <w:spacing w:after="0" w:line="240" w:lineRule="auto"/>
            </w:pPr>
            <w:r>
              <w:rPr>
                <w:sz w:val="16"/>
              </w:rPr>
              <w:t>Event Schema</w:t>
            </w:r>
          </w:p>
        </w:tc>
        <w:tc>
          <w:tcPr>
            <w:tcW w:w="5018" w:type="dxa"/>
            <w:shd w:val="clear" w:color="auto" w:fill="EDF4EF"/>
            <w:tcMar>
              <w:top w:w="70" w:type="dxa"/>
              <w:left w:w="90" w:type="dxa"/>
              <w:bottom w:w="70" w:type="dxa"/>
              <w:right w:w="90" w:type="dxa"/>
            </w:tcMar>
            <w:vAlign w:val="center"/>
          </w:tcPr>
          <w:p w14:paraId="403F595F" w14:textId="77777777" w:rsidR="00F15F3F" w:rsidRDefault="00056EDB">
            <w:pPr>
              <w:pStyle w:val="NCIEBody"/>
              <w:spacing w:after="0" w:line="240" w:lineRule="auto"/>
            </w:pPr>
            <w:r>
              <w:rPr>
                <w:sz w:val="16"/>
              </w:rPr>
              <w:t>schema ID, version, payload structure, owning event type (Ch.28).</w:t>
            </w:r>
          </w:p>
        </w:tc>
      </w:tr>
      <w:tr w:rsidR="00F15F3F" w14:paraId="661F7F16" w14:textId="77777777">
        <w:trPr>
          <w:cantSplit/>
        </w:trPr>
        <w:tc>
          <w:tcPr>
            <w:tcW w:w="5018" w:type="dxa"/>
            <w:shd w:val="clear" w:color="auto" w:fill="FFFFFF"/>
            <w:tcMar>
              <w:top w:w="70" w:type="dxa"/>
              <w:left w:w="90" w:type="dxa"/>
              <w:bottom w:w="70" w:type="dxa"/>
              <w:right w:w="90" w:type="dxa"/>
            </w:tcMar>
            <w:vAlign w:val="center"/>
          </w:tcPr>
          <w:p w14:paraId="165C70BC" w14:textId="77777777" w:rsidR="00F15F3F" w:rsidRDefault="00056EDB">
            <w:pPr>
              <w:pStyle w:val="NCIEBody"/>
              <w:spacing w:after="0" w:line="240" w:lineRule="auto"/>
            </w:pPr>
            <w:r>
              <w:rPr>
                <w:sz w:val="16"/>
              </w:rPr>
              <w:t>Schema ID / Version</w:t>
            </w:r>
          </w:p>
        </w:tc>
        <w:tc>
          <w:tcPr>
            <w:tcW w:w="5018" w:type="dxa"/>
            <w:shd w:val="clear" w:color="auto" w:fill="FFFFFF"/>
            <w:tcMar>
              <w:top w:w="70" w:type="dxa"/>
              <w:left w:w="90" w:type="dxa"/>
              <w:bottom w:w="70" w:type="dxa"/>
              <w:right w:w="90" w:type="dxa"/>
            </w:tcMar>
            <w:vAlign w:val="center"/>
          </w:tcPr>
          <w:p w14:paraId="735D8761" w14:textId="77777777" w:rsidR="00F15F3F" w:rsidRDefault="00056EDB">
            <w:pPr>
              <w:pStyle w:val="NCIEBody"/>
              <w:spacing w:after="0" w:line="240" w:lineRule="auto"/>
            </w:pPr>
            <w:r>
              <w:rPr>
                <w:sz w:val="16"/>
              </w:rPr>
              <w:t>stable identifier plus semantic version (</w:t>
            </w:r>
            <w:proofErr w:type="gramStart"/>
            <w:r>
              <w:rPr>
                <w:sz w:val="16"/>
              </w:rPr>
              <w:t>major.minor</w:t>
            </w:r>
            <w:proofErr w:type="gramEnd"/>
            <w:r>
              <w:rPr>
                <w:sz w:val="16"/>
              </w:rPr>
              <w:t>).</w:t>
            </w:r>
          </w:p>
        </w:tc>
      </w:tr>
      <w:tr w:rsidR="00F15F3F" w14:paraId="567DF3CD" w14:textId="77777777">
        <w:trPr>
          <w:cantSplit/>
        </w:trPr>
        <w:tc>
          <w:tcPr>
            <w:tcW w:w="5018" w:type="dxa"/>
            <w:shd w:val="clear" w:color="auto" w:fill="EDF4EF"/>
            <w:tcMar>
              <w:top w:w="70" w:type="dxa"/>
              <w:left w:w="90" w:type="dxa"/>
              <w:bottom w:w="70" w:type="dxa"/>
              <w:right w:w="90" w:type="dxa"/>
            </w:tcMar>
            <w:vAlign w:val="center"/>
          </w:tcPr>
          <w:p w14:paraId="615B49BB" w14:textId="77777777" w:rsidR="00F15F3F" w:rsidRDefault="00056EDB">
            <w:pPr>
              <w:pStyle w:val="NCIEBody"/>
              <w:spacing w:after="0" w:line="240" w:lineRule="auto"/>
            </w:pPr>
            <w:r>
              <w:rPr>
                <w:sz w:val="16"/>
              </w:rPr>
              <w:t>Compatibility Policy</w:t>
            </w:r>
          </w:p>
        </w:tc>
        <w:tc>
          <w:tcPr>
            <w:tcW w:w="5018" w:type="dxa"/>
            <w:shd w:val="clear" w:color="auto" w:fill="EDF4EF"/>
            <w:tcMar>
              <w:top w:w="70" w:type="dxa"/>
              <w:left w:w="90" w:type="dxa"/>
              <w:bottom w:w="70" w:type="dxa"/>
              <w:right w:w="90" w:type="dxa"/>
            </w:tcMar>
            <w:vAlign w:val="center"/>
          </w:tcPr>
          <w:p w14:paraId="06286381" w14:textId="77777777" w:rsidR="00F15F3F" w:rsidRDefault="00056EDB">
            <w:pPr>
              <w:pStyle w:val="NCIEBody"/>
              <w:spacing w:after="0" w:line="240" w:lineRule="auto"/>
            </w:pPr>
            <w:r>
              <w:rPr>
                <w:sz w:val="16"/>
              </w:rPr>
              <w:t>schema reference, rule (additive-only for minor, migration-required for major).</w:t>
            </w:r>
          </w:p>
        </w:tc>
      </w:tr>
      <w:tr w:rsidR="00F15F3F" w14:paraId="02EBF114" w14:textId="77777777">
        <w:trPr>
          <w:cantSplit/>
        </w:trPr>
        <w:tc>
          <w:tcPr>
            <w:tcW w:w="5018" w:type="dxa"/>
            <w:shd w:val="clear" w:color="auto" w:fill="FFFFFF"/>
            <w:tcMar>
              <w:top w:w="70" w:type="dxa"/>
              <w:left w:w="90" w:type="dxa"/>
              <w:bottom w:w="70" w:type="dxa"/>
              <w:right w:w="90" w:type="dxa"/>
            </w:tcMar>
            <w:vAlign w:val="center"/>
          </w:tcPr>
          <w:p w14:paraId="38FED232" w14:textId="77777777" w:rsidR="00F15F3F" w:rsidRDefault="00056EDB">
            <w:pPr>
              <w:pStyle w:val="NCIEBody"/>
              <w:spacing w:after="0" w:line="240" w:lineRule="auto"/>
            </w:pPr>
            <w:r>
              <w:rPr>
                <w:sz w:val="16"/>
              </w:rPr>
              <w:t>Idempotency Key</w:t>
            </w:r>
          </w:p>
        </w:tc>
        <w:tc>
          <w:tcPr>
            <w:tcW w:w="5018" w:type="dxa"/>
            <w:shd w:val="clear" w:color="auto" w:fill="FFFFFF"/>
            <w:tcMar>
              <w:top w:w="70" w:type="dxa"/>
              <w:left w:w="90" w:type="dxa"/>
              <w:bottom w:w="70" w:type="dxa"/>
              <w:right w:w="90" w:type="dxa"/>
            </w:tcMar>
            <w:vAlign w:val="center"/>
          </w:tcPr>
          <w:p w14:paraId="22D29006" w14:textId="77777777" w:rsidR="00F15F3F" w:rsidRDefault="00056EDB">
            <w:pPr>
              <w:pStyle w:val="NCIEBody"/>
              <w:spacing w:after="0" w:line="240" w:lineRule="auto"/>
            </w:pPr>
            <w:r>
              <w:rPr>
                <w:sz w:val="16"/>
              </w:rPr>
              <w:t>See Ch.23/Ch.28 — this chapter defines it as a mandatory contract element wherever a call has a side effect.</w:t>
            </w:r>
          </w:p>
        </w:tc>
      </w:tr>
      <w:tr w:rsidR="00F15F3F" w14:paraId="6F4F26F5" w14:textId="77777777">
        <w:trPr>
          <w:cantSplit/>
        </w:trPr>
        <w:tc>
          <w:tcPr>
            <w:tcW w:w="5018" w:type="dxa"/>
            <w:shd w:val="clear" w:color="auto" w:fill="EDF4EF"/>
            <w:tcMar>
              <w:top w:w="70" w:type="dxa"/>
              <w:left w:w="90" w:type="dxa"/>
              <w:bottom w:w="70" w:type="dxa"/>
              <w:right w:w="90" w:type="dxa"/>
            </w:tcMar>
            <w:vAlign w:val="center"/>
          </w:tcPr>
          <w:p w14:paraId="308C36E7" w14:textId="77777777" w:rsidR="00F15F3F" w:rsidRDefault="00056EDB">
            <w:pPr>
              <w:pStyle w:val="NCIEBody"/>
              <w:spacing w:after="0" w:line="240" w:lineRule="auto"/>
            </w:pPr>
            <w:r>
              <w:rPr>
                <w:sz w:val="16"/>
              </w:rPr>
              <w:t>Correlation ID</w:t>
            </w:r>
          </w:p>
        </w:tc>
        <w:tc>
          <w:tcPr>
            <w:tcW w:w="5018" w:type="dxa"/>
            <w:shd w:val="clear" w:color="auto" w:fill="EDF4EF"/>
            <w:tcMar>
              <w:top w:w="70" w:type="dxa"/>
              <w:left w:w="90" w:type="dxa"/>
              <w:bottom w:w="70" w:type="dxa"/>
              <w:right w:w="90" w:type="dxa"/>
            </w:tcMar>
            <w:vAlign w:val="center"/>
          </w:tcPr>
          <w:p w14:paraId="0E22FCF6" w14:textId="77777777" w:rsidR="00F15F3F" w:rsidRDefault="00056EDB">
            <w:pPr>
              <w:pStyle w:val="NCIEBody"/>
              <w:spacing w:after="0" w:line="240" w:lineRule="auto"/>
            </w:pPr>
            <w:r>
              <w:rPr>
                <w:sz w:val="16"/>
              </w:rPr>
              <w:t>See Ch.27/Ch.28 — mandatory contract element for tracing.</w:t>
            </w:r>
          </w:p>
        </w:tc>
      </w:tr>
      <w:tr w:rsidR="00F15F3F" w14:paraId="748AB70F" w14:textId="77777777">
        <w:trPr>
          <w:cantSplit/>
        </w:trPr>
        <w:tc>
          <w:tcPr>
            <w:tcW w:w="5018" w:type="dxa"/>
            <w:shd w:val="clear" w:color="auto" w:fill="FFFFFF"/>
            <w:tcMar>
              <w:top w:w="70" w:type="dxa"/>
              <w:left w:w="90" w:type="dxa"/>
              <w:bottom w:w="70" w:type="dxa"/>
              <w:right w:w="90" w:type="dxa"/>
            </w:tcMar>
            <w:vAlign w:val="center"/>
          </w:tcPr>
          <w:p w14:paraId="4A966AAE" w14:textId="77777777" w:rsidR="00F15F3F" w:rsidRDefault="00056EDB">
            <w:pPr>
              <w:pStyle w:val="NCIEBody"/>
              <w:spacing w:after="0" w:line="240" w:lineRule="auto"/>
            </w:pPr>
            <w:r>
              <w:rPr>
                <w:sz w:val="16"/>
              </w:rPr>
              <w:t>Serialization Format</w:t>
            </w:r>
          </w:p>
        </w:tc>
        <w:tc>
          <w:tcPr>
            <w:tcW w:w="5018" w:type="dxa"/>
            <w:shd w:val="clear" w:color="auto" w:fill="FFFFFF"/>
            <w:tcMar>
              <w:top w:w="70" w:type="dxa"/>
              <w:left w:w="90" w:type="dxa"/>
              <w:bottom w:w="70" w:type="dxa"/>
              <w:right w:w="90" w:type="dxa"/>
            </w:tcMar>
            <w:vAlign w:val="center"/>
          </w:tcPr>
          <w:p w14:paraId="078781C9" w14:textId="77777777" w:rsidR="00F15F3F" w:rsidRDefault="00056EDB">
            <w:pPr>
              <w:pStyle w:val="NCIEBody"/>
              <w:spacing w:after="0" w:line="240" w:lineRule="auto"/>
            </w:pPr>
            <w:r>
              <w:rPr>
                <w:sz w:val="16"/>
              </w:rPr>
              <w:t>governed reference (e.g. JSON, Protobuf), per schema.</w:t>
            </w:r>
          </w:p>
        </w:tc>
      </w:tr>
      <w:tr w:rsidR="00F15F3F" w14:paraId="5CC9656E" w14:textId="77777777">
        <w:trPr>
          <w:cantSplit/>
        </w:trPr>
        <w:tc>
          <w:tcPr>
            <w:tcW w:w="5018" w:type="dxa"/>
            <w:shd w:val="clear" w:color="auto" w:fill="EDF4EF"/>
            <w:tcMar>
              <w:top w:w="70" w:type="dxa"/>
              <w:left w:w="90" w:type="dxa"/>
              <w:bottom w:w="70" w:type="dxa"/>
              <w:right w:w="90" w:type="dxa"/>
            </w:tcMar>
            <w:vAlign w:val="center"/>
          </w:tcPr>
          <w:p w14:paraId="089DBFC0" w14:textId="77777777" w:rsidR="00F15F3F" w:rsidRDefault="00056EDB">
            <w:pPr>
              <w:pStyle w:val="NCIEBody"/>
              <w:spacing w:after="0" w:line="240" w:lineRule="auto"/>
            </w:pPr>
            <w:r>
              <w:rPr>
                <w:sz w:val="16"/>
              </w:rPr>
              <w:t>Deprecation State</w:t>
            </w:r>
          </w:p>
        </w:tc>
        <w:tc>
          <w:tcPr>
            <w:tcW w:w="5018" w:type="dxa"/>
            <w:shd w:val="clear" w:color="auto" w:fill="EDF4EF"/>
            <w:tcMar>
              <w:top w:w="70" w:type="dxa"/>
              <w:left w:w="90" w:type="dxa"/>
              <w:bottom w:w="70" w:type="dxa"/>
              <w:right w:w="90" w:type="dxa"/>
            </w:tcMar>
            <w:vAlign w:val="center"/>
          </w:tcPr>
          <w:p w14:paraId="26D1E19F" w14:textId="77777777" w:rsidR="00F15F3F" w:rsidRDefault="00056EDB">
            <w:pPr>
              <w:pStyle w:val="NCIEBody"/>
              <w:spacing w:after="0" w:line="240" w:lineRule="auto"/>
            </w:pPr>
            <w:r>
              <w:rPr>
                <w:sz w:val="16"/>
              </w:rPr>
              <w:t>schema reference, deprecation date, replacement schema reference, sunset date.</w:t>
            </w:r>
          </w:p>
        </w:tc>
      </w:tr>
    </w:tbl>
    <w:p w14:paraId="3545108B" w14:textId="77777777" w:rsidR="00F15F3F" w:rsidRDefault="00F15F3F"/>
    <w:p w14:paraId="35986755" w14:textId="77777777" w:rsidR="00F15F3F" w:rsidRDefault="00056EDB">
      <w:pPr>
        <w:pStyle w:val="Heading2"/>
      </w:pPr>
      <w:bookmarkStart w:id="364" w:name="_Toc239226506"/>
      <w:r>
        <w:t>33.4 Compatibility Rule</w:t>
      </w:r>
      <w:bookmarkEnd w:id="364"/>
    </w:p>
    <w:p w14:paraId="32C1029E" w14:textId="77777777" w:rsidR="00F15F3F" w:rsidRDefault="00056EDB">
      <w:pPr>
        <w:pStyle w:val="NCIEBody"/>
      </w:pPr>
      <w:r>
        <w:t>A minor version increment may only add optional fields (additive-first, consistent with NCIE-002 Ch.25 §25.4). Removing or redefining an existing field's meaning requires a major version increment, a Deprecation State on the prior version, and a migration plan (Ch.34) for existing consumers.</w:t>
      </w:r>
    </w:p>
    <w:p w14:paraId="318E3FF7" w14:textId="77777777" w:rsidR="00F15F3F" w:rsidRDefault="00056EDB">
      <w:pPr>
        <w:pStyle w:val="Heading2"/>
      </w:pPr>
      <w:bookmarkStart w:id="365" w:name="_Toc239226507"/>
      <w:r>
        <w:t>33.5 Mandatory Context Fields</w:t>
      </w:r>
      <w:bookmarkEnd w:id="365"/>
    </w:p>
    <w:p w14:paraId="3938B508" w14:textId="77777777" w:rsidR="00F15F3F" w:rsidRDefault="00056EDB">
      <w:pPr>
        <w:pStyle w:val="NCIEBody"/>
      </w:pPr>
      <w:r>
        <w:t>Every API Schema and Event Schema that carries a canonical fact includes, at minimum: knowledge time (Ch.5), a lineage reference (Ch.25), and a classification tag (Ch.31) — a schema omitting any of these for a canonical-fact-bearing field is non-conformant and blocked at schema review.</w:t>
      </w:r>
    </w:p>
    <w:p w14:paraId="4F85C6A0" w14:textId="77777777" w:rsidR="00F15F3F" w:rsidRDefault="00056EDB">
      <w:pPr>
        <w:pStyle w:val="Heading2"/>
      </w:pPr>
      <w:bookmarkStart w:id="366" w:name="_Toc239226508"/>
      <w:r>
        <w:t>33.6 Relationships</w:t>
      </w:r>
      <w:bookmarkEnd w:id="366"/>
    </w:p>
    <w:p w14:paraId="5A21D658" w14:textId="77777777" w:rsidR="00F15F3F" w:rsidRDefault="00056EDB">
      <w:pPr>
        <w:pStyle w:val="NCIEBody"/>
      </w:pPr>
      <w:r>
        <w:t>Every Event Type (Ch.28) references exactly one current Event Schema version; historical events retain the schema version they were published under, so a consumer replaying old events can interpret them correctly even after the schema evolves.</w:t>
      </w:r>
    </w:p>
    <w:p w14:paraId="5F28CF39" w14:textId="77777777" w:rsidR="00F15F3F" w:rsidRDefault="00056EDB">
      <w:pPr>
        <w:pStyle w:val="Heading2"/>
      </w:pPr>
      <w:bookmarkStart w:id="367" w:name="_Toc239226509"/>
      <w:r>
        <w:t>33.7 Failure / Exception Semantics</w:t>
      </w:r>
      <w:bookmarkEnd w:id="367"/>
    </w:p>
    <w:p w14:paraId="3BA2B512" w14:textId="77777777" w:rsidR="00F15F3F" w:rsidRDefault="00056EDB">
      <w:pPr>
        <w:pStyle w:val="NCIEBody"/>
      </w:pPr>
      <w:r>
        <w:t>A payload that fails schema validation is treated as a Schema Exception (Ch.29 §29.3), never coerced into the expected shape.</w:t>
      </w:r>
    </w:p>
    <w:p w14:paraId="6C093493" w14:textId="77777777" w:rsidR="00F15F3F" w:rsidRDefault="00056EDB">
      <w:pPr>
        <w:pStyle w:val="Heading2"/>
      </w:pPr>
      <w:bookmarkStart w:id="368" w:name="_Toc239226510"/>
      <w:r>
        <w:lastRenderedPageBreak/>
        <w:t>NCIE-002 Architecture Dependency &amp; Traceability</w:t>
      </w:r>
      <w:bookmarkEnd w:id="368"/>
    </w:p>
    <w:p w14:paraId="3832DEB8" w14:textId="77777777" w:rsidR="00F15F3F" w:rsidRDefault="00056EDB">
      <w:pPr>
        <w:pStyle w:val="NCIEBody"/>
      </w:pPr>
      <w:r>
        <w:t>Directly implements NCIE-002 Ch.25 in full (schema registry, compatibility rules).</w:t>
      </w:r>
    </w:p>
    <w:p w14:paraId="1297014D" w14:textId="77777777" w:rsidR="00F15F3F" w:rsidRDefault="00056EDB">
      <w:pPr>
        <w:pStyle w:val="Heading2"/>
      </w:pPr>
      <w:bookmarkStart w:id="369" w:name="_Toc239226511"/>
      <w:r>
        <w:t>Human Review Focus</w:t>
      </w:r>
      <w:bookmarkEnd w:id="369"/>
    </w:p>
    <w:p w14:paraId="4619B340"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preferred API/event standards already in use at NCA (e.g. existing REST/gRPC/messaging conventions).</w:t>
      </w:r>
    </w:p>
    <w:p w14:paraId="62FE74A4"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versioning/deprecation policy timelines (how long a deprecated schema remains supported).</w:t>
      </w:r>
    </w:p>
    <w:p w14:paraId="56CDA1FA"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external operator contract constraints (e.g. fixed formats operators already use for regulatory submissions).</w:t>
      </w:r>
    </w:p>
    <w:p w14:paraId="29CBCAF7" w14:textId="77777777" w:rsidR="00F15F3F" w:rsidRDefault="00056EDB">
      <w:pPr>
        <w:pStyle w:val="Heading2"/>
      </w:pPr>
      <w:bookmarkStart w:id="370" w:name="_Toc239226512"/>
      <w:r>
        <w:t>33.8 Acceptance Criteria</w:t>
      </w:r>
      <w:bookmarkEnd w:id="370"/>
    </w:p>
    <w:p w14:paraId="0A3622BA" w14:textId="77777777" w:rsidR="00F15F3F" w:rsidRDefault="00056EDB">
      <w:pPr>
        <w:pStyle w:val="ListBullet"/>
      </w:pPr>
      <w:r>
        <w:t>A sampled schema carrying a canonical fact demonstrably includes knowledge time, lineage reference and classification tag.</w:t>
      </w:r>
    </w:p>
    <w:p w14:paraId="59DEE780" w14:textId="77777777" w:rsidR="00F15F3F" w:rsidRDefault="00056EDB">
      <w:pPr>
        <w:pStyle w:val="ListBullet"/>
      </w:pPr>
      <w:r>
        <w:t>A breaking change is demonstrably rejected unless published as a new major schema version with a Deprecation State on the prior one.</w:t>
      </w:r>
    </w:p>
    <w:p w14:paraId="5764009A" w14:textId="77777777" w:rsidR="00F15F3F" w:rsidRDefault="00056EDB">
      <w:pPr>
        <w:pStyle w:val="NCIEChapterLabel"/>
      </w:pPr>
      <w:r>
        <w:lastRenderedPageBreak/>
        <w:t>NCIE-003 — Chapter 34 Expansion</w:t>
      </w:r>
    </w:p>
    <w:p w14:paraId="3277EB63" w14:textId="77777777" w:rsidR="00F15F3F" w:rsidRDefault="00056EDB">
      <w:pPr>
        <w:pStyle w:val="Heading1"/>
        <w:pBdr>
          <w:bottom w:val="single" w:sz="14" w:space="5" w:color="D89D26"/>
        </w:pBdr>
      </w:pPr>
      <w:bookmarkStart w:id="371" w:name="_Toc239226513"/>
      <w:r>
        <w:t>Migration, Legacy Data &amp; Master Data Reconciliation</w:t>
      </w:r>
      <w:bookmarkEnd w:id="371"/>
    </w:p>
    <w:p w14:paraId="3D8E0DD5" w14:textId="77777777" w:rsidR="00F15F3F" w:rsidRDefault="00056EDB">
      <w:pPr>
        <w:pStyle w:val="NCIEBody"/>
      </w:pPr>
      <w:r>
        <w:rPr>
          <w:i/>
          <w:color w:val="234F29"/>
        </w:rPr>
        <w:t>Defines how existing NCA and operator historical data will be imported and reconciled to canonical NCIE entities.</w:t>
      </w:r>
    </w:p>
    <w:p w14:paraId="0DB56831" w14:textId="77777777" w:rsidR="00F15F3F" w:rsidRDefault="00056EDB">
      <w:pPr>
        <w:pStyle w:val="NCIEStatusBlock"/>
        <w:pBdr>
          <w:left w:val="single" w:sz="18" w:space="8" w:color="D89D26"/>
        </w:pBdr>
        <w:shd w:val="clear" w:color="auto" w:fill="EDF4EF"/>
      </w:pPr>
      <w:r>
        <w:t>Status: IN DEVELOPMENT — FOR HUMAN REVIEW.</w:t>
      </w:r>
    </w:p>
    <w:p w14:paraId="036AE20B" w14:textId="77777777" w:rsidR="00F15F3F" w:rsidRDefault="00056EDB">
      <w:pPr>
        <w:pStyle w:val="Heading2"/>
      </w:pPr>
      <w:bookmarkStart w:id="372" w:name="_Toc239226514"/>
      <w:r>
        <w:t>34.1 Purpose</w:t>
      </w:r>
      <w:bookmarkEnd w:id="372"/>
    </w:p>
    <w:p w14:paraId="366E62FD" w14:textId="77777777" w:rsidR="00F15F3F" w:rsidRDefault="00056EDB">
      <w:pPr>
        <w:pStyle w:val="NCIEBody"/>
      </w:pPr>
      <w:r>
        <w:t>Defines how existing NCA and operator historical data will be imported and reconciled to canonical NCIE entities.</w:t>
      </w:r>
    </w:p>
    <w:p w14:paraId="43D85715" w14:textId="77777777" w:rsidR="00F15F3F" w:rsidRDefault="00056EDB">
      <w:pPr>
        <w:pStyle w:val="Heading2"/>
      </w:pPr>
      <w:bookmarkStart w:id="373" w:name="_Toc239226515"/>
      <w:r>
        <w:t>34.2 Semantic Definition</w:t>
      </w:r>
      <w:bookmarkEnd w:id="373"/>
    </w:p>
    <w:p w14:paraId="5D918BEE" w14:textId="77777777" w:rsidR="00F15F3F" w:rsidRDefault="00056EDB">
      <w:pPr>
        <w:pStyle w:val="ListBullet"/>
      </w:pPr>
      <w:r>
        <w:t>Legacy import is not automatically validated truth — imported records pass through the same Validation Result process (Ch.6, Ch.29) as any other source.</w:t>
      </w:r>
    </w:p>
    <w:p w14:paraId="33B2185B" w14:textId="77777777" w:rsidR="00F15F3F" w:rsidRDefault="00056EDB">
      <w:pPr>
        <w:pStyle w:val="ListBullet"/>
      </w:pPr>
      <w:r>
        <w:t>Original source IDs and transformations are retained through migration, never discarded once a canonical match is found.</w:t>
      </w:r>
    </w:p>
    <w:p w14:paraId="525D2E4E" w14:textId="77777777" w:rsidR="00F15F3F" w:rsidRDefault="00056EDB">
      <w:pPr>
        <w:pStyle w:val="ListBullet"/>
      </w:pPr>
      <w:r>
        <w:t xml:space="preserve">Ambiguous identity matches are never forced during migration, exactly as Chapter 4 §4.4 </w:t>
      </w:r>
      <w:proofErr w:type="gramStart"/>
      <w:r>
        <w:t>requires for</w:t>
      </w:r>
      <w:proofErr w:type="gramEnd"/>
      <w:r>
        <w:t xml:space="preserve"> ongoing identity resolution.</w:t>
      </w:r>
    </w:p>
    <w:p w14:paraId="5BC6389B" w14:textId="77777777" w:rsidR="00F15F3F" w:rsidRDefault="00056EDB">
      <w:pPr>
        <w:pStyle w:val="Heading2"/>
      </w:pPr>
      <w:bookmarkStart w:id="374" w:name="_Toc239226516"/>
      <w:r>
        <w:t>34.3 Principal Entities</w:t>
      </w:r>
      <w:bookmarkEnd w:id="374"/>
    </w:p>
    <w:p w14:paraId="5E767D14" w14:textId="77777777" w:rsidR="00F15F3F" w:rsidRDefault="00056EDB">
      <w:pPr>
        <w:pStyle w:val="NCIEFigureCaption"/>
      </w:pPr>
      <w:r>
        <w:t>Table 37. Migration, Legacy Data &amp; Master Data Reconciliation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7"/>
      </w:tblPr>
      <w:tblGrid>
        <w:gridCol w:w="5018"/>
        <w:gridCol w:w="5018"/>
      </w:tblGrid>
      <w:tr w:rsidR="00F15F3F" w14:paraId="07ABD62C" w14:textId="77777777">
        <w:trPr>
          <w:tblHeader/>
        </w:trPr>
        <w:tc>
          <w:tcPr>
            <w:tcW w:w="5018" w:type="dxa"/>
            <w:shd w:val="clear" w:color="auto" w:fill="071A14"/>
            <w:tcMar>
              <w:top w:w="70" w:type="dxa"/>
              <w:left w:w="90" w:type="dxa"/>
              <w:bottom w:w="70" w:type="dxa"/>
              <w:right w:w="90" w:type="dxa"/>
            </w:tcMar>
            <w:vAlign w:val="center"/>
          </w:tcPr>
          <w:p w14:paraId="02A96241"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372B0000" w14:textId="77777777" w:rsidR="00F15F3F" w:rsidRDefault="00056EDB">
            <w:pPr>
              <w:pStyle w:val="NCIEBody"/>
              <w:spacing w:after="0" w:line="240" w:lineRule="auto"/>
              <w:jc w:val="center"/>
            </w:pPr>
            <w:r>
              <w:rPr>
                <w:b/>
                <w:color w:val="FFFFFF"/>
                <w:sz w:val="15"/>
              </w:rPr>
              <w:t>Attributes / Attribute Classes</w:t>
            </w:r>
          </w:p>
        </w:tc>
      </w:tr>
      <w:tr w:rsidR="00F15F3F" w14:paraId="7BC3174B" w14:textId="77777777">
        <w:trPr>
          <w:cantSplit/>
        </w:trPr>
        <w:tc>
          <w:tcPr>
            <w:tcW w:w="5018" w:type="dxa"/>
            <w:shd w:val="clear" w:color="auto" w:fill="FFFFFF"/>
            <w:tcMar>
              <w:top w:w="70" w:type="dxa"/>
              <w:left w:w="90" w:type="dxa"/>
              <w:bottom w:w="70" w:type="dxa"/>
              <w:right w:w="90" w:type="dxa"/>
            </w:tcMar>
            <w:vAlign w:val="center"/>
          </w:tcPr>
          <w:p w14:paraId="66441C1E" w14:textId="77777777" w:rsidR="00F15F3F" w:rsidRDefault="00056EDB">
            <w:pPr>
              <w:pStyle w:val="NCIEBody"/>
              <w:spacing w:after="0" w:line="240" w:lineRule="auto"/>
            </w:pPr>
            <w:r>
              <w:rPr>
                <w:sz w:val="16"/>
              </w:rPr>
              <w:t>Legacy Source</w:t>
            </w:r>
          </w:p>
        </w:tc>
        <w:tc>
          <w:tcPr>
            <w:tcW w:w="5018" w:type="dxa"/>
            <w:shd w:val="clear" w:color="auto" w:fill="FFFFFF"/>
            <w:tcMar>
              <w:top w:w="70" w:type="dxa"/>
              <w:left w:w="90" w:type="dxa"/>
              <w:bottom w:w="70" w:type="dxa"/>
              <w:right w:w="90" w:type="dxa"/>
            </w:tcMar>
            <w:vAlign w:val="center"/>
          </w:tcPr>
          <w:p w14:paraId="5DF78556" w14:textId="77777777" w:rsidR="00F15F3F" w:rsidRDefault="00056EDB">
            <w:pPr>
              <w:pStyle w:val="NCIEBody"/>
              <w:spacing w:after="0" w:line="240" w:lineRule="auto"/>
            </w:pPr>
            <w:r>
              <w:rPr>
                <w:sz w:val="16"/>
              </w:rPr>
              <w:t>system name, description, data owner, decommission status.</w:t>
            </w:r>
          </w:p>
        </w:tc>
      </w:tr>
      <w:tr w:rsidR="00F15F3F" w14:paraId="50F952D2" w14:textId="77777777">
        <w:trPr>
          <w:cantSplit/>
        </w:trPr>
        <w:tc>
          <w:tcPr>
            <w:tcW w:w="5018" w:type="dxa"/>
            <w:shd w:val="clear" w:color="auto" w:fill="EDF4EF"/>
            <w:tcMar>
              <w:top w:w="70" w:type="dxa"/>
              <w:left w:w="90" w:type="dxa"/>
              <w:bottom w:w="70" w:type="dxa"/>
              <w:right w:w="90" w:type="dxa"/>
            </w:tcMar>
            <w:vAlign w:val="center"/>
          </w:tcPr>
          <w:p w14:paraId="06619D66" w14:textId="77777777" w:rsidR="00F15F3F" w:rsidRDefault="00056EDB">
            <w:pPr>
              <w:pStyle w:val="NCIEBody"/>
              <w:spacing w:after="0" w:line="240" w:lineRule="auto"/>
            </w:pPr>
            <w:r>
              <w:rPr>
                <w:sz w:val="16"/>
              </w:rPr>
              <w:t>Legacy Record</w:t>
            </w:r>
          </w:p>
        </w:tc>
        <w:tc>
          <w:tcPr>
            <w:tcW w:w="5018" w:type="dxa"/>
            <w:shd w:val="clear" w:color="auto" w:fill="EDF4EF"/>
            <w:tcMar>
              <w:top w:w="70" w:type="dxa"/>
              <w:left w:w="90" w:type="dxa"/>
              <w:bottom w:w="70" w:type="dxa"/>
              <w:right w:w="90" w:type="dxa"/>
            </w:tcMar>
            <w:vAlign w:val="center"/>
          </w:tcPr>
          <w:p w14:paraId="69DFFCFD" w14:textId="77777777" w:rsidR="00F15F3F" w:rsidRDefault="00056EDB">
            <w:pPr>
              <w:pStyle w:val="NCIEBody"/>
              <w:spacing w:after="0" w:line="240" w:lineRule="auto"/>
            </w:pPr>
            <w:r>
              <w:rPr>
                <w:sz w:val="16"/>
              </w:rPr>
              <w:t>legacy source reference, original identifier, original structure (pre-mapping).</w:t>
            </w:r>
          </w:p>
        </w:tc>
      </w:tr>
      <w:tr w:rsidR="00F15F3F" w14:paraId="73D2A2A9" w14:textId="77777777">
        <w:trPr>
          <w:cantSplit/>
        </w:trPr>
        <w:tc>
          <w:tcPr>
            <w:tcW w:w="5018" w:type="dxa"/>
            <w:shd w:val="clear" w:color="auto" w:fill="FFFFFF"/>
            <w:tcMar>
              <w:top w:w="70" w:type="dxa"/>
              <w:left w:w="90" w:type="dxa"/>
              <w:bottom w:w="70" w:type="dxa"/>
              <w:right w:w="90" w:type="dxa"/>
            </w:tcMar>
            <w:vAlign w:val="center"/>
          </w:tcPr>
          <w:p w14:paraId="07EB2520" w14:textId="77777777" w:rsidR="00F15F3F" w:rsidRDefault="00056EDB">
            <w:pPr>
              <w:pStyle w:val="NCIEBody"/>
              <w:spacing w:after="0" w:line="240" w:lineRule="auto"/>
            </w:pPr>
            <w:r>
              <w:rPr>
                <w:sz w:val="16"/>
              </w:rPr>
              <w:t>Mapping Rule</w:t>
            </w:r>
          </w:p>
        </w:tc>
        <w:tc>
          <w:tcPr>
            <w:tcW w:w="5018" w:type="dxa"/>
            <w:shd w:val="clear" w:color="auto" w:fill="FFFFFF"/>
            <w:tcMar>
              <w:top w:w="70" w:type="dxa"/>
              <w:left w:w="90" w:type="dxa"/>
              <w:bottom w:w="70" w:type="dxa"/>
              <w:right w:w="90" w:type="dxa"/>
            </w:tcMar>
            <w:vAlign w:val="center"/>
          </w:tcPr>
          <w:p w14:paraId="62FBE024" w14:textId="77777777" w:rsidR="00F15F3F" w:rsidRDefault="00056EDB">
            <w:pPr>
              <w:pStyle w:val="NCIEBody"/>
              <w:spacing w:after="0" w:line="240" w:lineRule="auto"/>
            </w:pPr>
            <w:r>
              <w:rPr>
                <w:sz w:val="16"/>
              </w:rPr>
              <w:t>legacy source reference, field-to-canonical-field mapping (references Ch.30/Ch.39 Source-System Field Mapping).</w:t>
            </w:r>
          </w:p>
        </w:tc>
      </w:tr>
      <w:tr w:rsidR="00F15F3F" w14:paraId="4A0A9867" w14:textId="77777777">
        <w:trPr>
          <w:cantSplit/>
        </w:trPr>
        <w:tc>
          <w:tcPr>
            <w:tcW w:w="5018" w:type="dxa"/>
            <w:shd w:val="clear" w:color="auto" w:fill="EDF4EF"/>
            <w:tcMar>
              <w:top w:w="70" w:type="dxa"/>
              <w:left w:w="90" w:type="dxa"/>
              <w:bottom w:w="70" w:type="dxa"/>
              <w:right w:w="90" w:type="dxa"/>
            </w:tcMar>
            <w:vAlign w:val="center"/>
          </w:tcPr>
          <w:p w14:paraId="72B72893" w14:textId="77777777" w:rsidR="00F15F3F" w:rsidRDefault="00056EDB">
            <w:pPr>
              <w:pStyle w:val="NCIEBody"/>
              <w:spacing w:after="0" w:line="240" w:lineRule="auto"/>
            </w:pPr>
            <w:r>
              <w:rPr>
                <w:sz w:val="16"/>
              </w:rPr>
              <w:t>Transformation</w:t>
            </w:r>
          </w:p>
        </w:tc>
        <w:tc>
          <w:tcPr>
            <w:tcW w:w="5018" w:type="dxa"/>
            <w:shd w:val="clear" w:color="auto" w:fill="EDF4EF"/>
            <w:tcMar>
              <w:top w:w="70" w:type="dxa"/>
              <w:left w:w="90" w:type="dxa"/>
              <w:bottom w:w="70" w:type="dxa"/>
              <w:right w:w="90" w:type="dxa"/>
            </w:tcMar>
            <w:vAlign w:val="center"/>
          </w:tcPr>
          <w:p w14:paraId="779C80EA" w14:textId="77777777" w:rsidR="00F15F3F" w:rsidRDefault="00056EDB">
            <w:pPr>
              <w:pStyle w:val="NCIEBody"/>
              <w:spacing w:after="0" w:line="240" w:lineRule="auto"/>
            </w:pPr>
            <w:r>
              <w:rPr>
                <w:sz w:val="16"/>
              </w:rPr>
              <w:t>legacy record reference, transformation applied, resulting canonical candidate.</w:t>
            </w:r>
          </w:p>
        </w:tc>
      </w:tr>
      <w:tr w:rsidR="00F15F3F" w14:paraId="6C3ABF02" w14:textId="77777777">
        <w:trPr>
          <w:cantSplit/>
        </w:trPr>
        <w:tc>
          <w:tcPr>
            <w:tcW w:w="5018" w:type="dxa"/>
            <w:shd w:val="clear" w:color="auto" w:fill="FFFFFF"/>
            <w:tcMar>
              <w:top w:w="70" w:type="dxa"/>
              <w:left w:w="90" w:type="dxa"/>
              <w:bottom w:w="70" w:type="dxa"/>
              <w:right w:w="90" w:type="dxa"/>
            </w:tcMar>
            <w:vAlign w:val="center"/>
          </w:tcPr>
          <w:p w14:paraId="138589F4" w14:textId="77777777" w:rsidR="00F15F3F" w:rsidRDefault="00056EDB">
            <w:pPr>
              <w:pStyle w:val="NCIEBody"/>
              <w:spacing w:after="0" w:line="240" w:lineRule="auto"/>
            </w:pPr>
            <w:r>
              <w:rPr>
                <w:sz w:val="16"/>
              </w:rPr>
              <w:t>Canonical Match</w:t>
            </w:r>
          </w:p>
        </w:tc>
        <w:tc>
          <w:tcPr>
            <w:tcW w:w="5018" w:type="dxa"/>
            <w:shd w:val="clear" w:color="auto" w:fill="FFFFFF"/>
            <w:tcMar>
              <w:top w:w="70" w:type="dxa"/>
              <w:left w:w="90" w:type="dxa"/>
              <w:bottom w:w="70" w:type="dxa"/>
              <w:right w:w="90" w:type="dxa"/>
            </w:tcMar>
            <w:vAlign w:val="center"/>
          </w:tcPr>
          <w:p w14:paraId="050A03A7" w14:textId="77777777" w:rsidR="00F15F3F" w:rsidRDefault="00056EDB">
            <w:pPr>
              <w:pStyle w:val="NCIEBody"/>
              <w:spacing w:after="0" w:line="240" w:lineRule="auto"/>
            </w:pPr>
            <w:r>
              <w:rPr>
                <w:sz w:val="16"/>
              </w:rPr>
              <w:t>legacy record reference, candidate canonical entity reference (Ch.4).</w:t>
            </w:r>
          </w:p>
        </w:tc>
      </w:tr>
      <w:tr w:rsidR="00F15F3F" w14:paraId="66136840" w14:textId="77777777">
        <w:trPr>
          <w:cantSplit/>
        </w:trPr>
        <w:tc>
          <w:tcPr>
            <w:tcW w:w="5018" w:type="dxa"/>
            <w:shd w:val="clear" w:color="auto" w:fill="EDF4EF"/>
            <w:tcMar>
              <w:top w:w="70" w:type="dxa"/>
              <w:left w:w="90" w:type="dxa"/>
              <w:bottom w:w="70" w:type="dxa"/>
              <w:right w:w="90" w:type="dxa"/>
            </w:tcMar>
            <w:vAlign w:val="center"/>
          </w:tcPr>
          <w:p w14:paraId="24BEA969" w14:textId="77777777" w:rsidR="00F15F3F" w:rsidRDefault="00056EDB">
            <w:pPr>
              <w:pStyle w:val="NCIEBody"/>
              <w:spacing w:after="0" w:line="240" w:lineRule="auto"/>
            </w:pPr>
            <w:r>
              <w:rPr>
                <w:sz w:val="16"/>
              </w:rPr>
              <w:t>Match Confidence / State</w:t>
            </w:r>
          </w:p>
        </w:tc>
        <w:tc>
          <w:tcPr>
            <w:tcW w:w="5018" w:type="dxa"/>
            <w:shd w:val="clear" w:color="auto" w:fill="EDF4EF"/>
            <w:tcMar>
              <w:top w:w="70" w:type="dxa"/>
              <w:left w:w="90" w:type="dxa"/>
              <w:bottom w:w="70" w:type="dxa"/>
              <w:right w:w="90" w:type="dxa"/>
            </w:tcMar>
            <w:vAlign w:val="center"/>
          </w:tcPr>
          <w:p w14:paraId="4175FA62" w14:textId="77777777" w:rsidR="00F15F3F" w:rsidRDefault="00056EDB">
            <w:pPr>
              <w:pStyle w:val="NCIEBody"/>
              <w:spacing w:after="0" w:line="240" w:lineRule="auto"/>
            </w:pPr>
            <w:r>
              <w:rPr>
                <w:sz w:val="16"/>
              </w:rPr>
              <w:t>canonical match reference, confidence score, state (auto-matched/human-confirmed/ambiguous/rejected).</w:t>
            </w:r>
          </w:p>
        </w:tc>
      </w:tr>
      <w:tr w:rsidR="00F15F3F" w14:paraId="521ADF7B" w14:textId="77777777">
        <w:trPr>
          <w:cantSplit/>
        </w:trPr>
        <w:tc>
          <w:tcPr>
            <w:tcW w:w="5018" w:type="dxa"/>
            <w:shd w:val="clear" w:color="auto" w:fill="FFFFFF"/>
            <w:tcMar>
              <w:top w:w="70" w:type="dxa"/>
              <w:left w:w="90" w:type="dxa"/>
              <w:bottom w:w="70" w:type="dxa"/>
              <w:right w:w="90" w:type="dxa"/>
            </w:tcMar>
            <w:vAlign w:val="center"/>
          </w:tcPr>
          <w:p w14:paraId="1193599C" w14:textId="77777777" w:rsidR="00F15F3F" w:rsidRDefault="00056EDB">
            <w:pPr>
              <w:pStyle w:val="NCIEBody"/>
              <w:spacing w:after="0" w:line="240" w:lineRule="auto"/>
            </w:pPr>
            <w:r>
              <w:rPr>
                <w:sz w:val="16"/>
              </w:rPr>
              <w:t>Migration Batch</w:t>
            </w:r>
          </w:p>
        </w:tc>
        <w:tc>
          <w:tcPr>
            <w:tcW w:w="5018" w:type="dxa"/>
            <w:shd w:val="clear" w:color="auto" w:fill="FFFFFF"/>
            <w:tcMar>
              <w:top w:w="70" w:type="dxa"/>
              <w:left w:w="90" w:type="dxa"/>
              <w:bottom w:w="70" w:type="dxa"/>
              <w:right w:w="90" w:type="dxa"/>
            </w:tcMar>
            <w:vAlign w:val="center"/>
          </w:tcPr>
          <w:p w14:paraId="5CE180E6" w14:textId="77777777" w:rsidR="00F15F3F" w:rsidRDefault="00056EDB">
            <w:pPr>
              <w:pStyle w:val="NCIEBody"/>
              <w:spacing w:after="0" w:line="240" w:lineRule="auto"/>
            </w:pPr>
            <w:r>
              <w:rPr>
                <w:sz w:val="16"/>
              </w:rPr>
              <w:t>scope, source, target, run timestamp, status.</w:t>
            </w:r>
          </w:p>
        </w:tc>
      </w:tr>
      <w:tr w:rsidR="00F15F3F" w14:paraId="229420C5" w14:textId="77777777">
        <w:trPr>
          <w:cantSplit/>
        </w:trPr>
        <w:tc>
          <w:tcPr>
            <w:tcW w:w="5018" w:type="dxa"/>
            <w:shd w:val="clear" w:color="auto" w:fill="EDF4EF"/>
            <w:tcMar>
              <w:top w:w="70" w:type="dxa"/>
              <w:left w:w="90" w:type="dxa"/>
              <w:bottom w:w="70" w:type="dxa"/>
              <w:right w:w="90" w:type="dxa"/>
            </w:tcMar>
            <w:vAlign w:val="center"/>
          </w:tcPr>
          <w:p w14:paraId="6BFC490C" w14:textId="77777777" w:rsidR="00F15F3F" w:rsidRDefault="00056EDB">
            <w:pPr>
              <w:pStyle w:val="NCIEBody"/>
              <w:spacing w:after="0" w:line="240" w:lineRule="auto"/>
            </w:pPr>
            <w:r>
              <w:rPr>
                <w:sz w:val="16"/>
              </w:rPr>
              <w:t>Validation Result</w:t>
            </w:r>
          </w:p>
        </w:tc>
        <w:tc>
          <w:tcPr>
            <w:tcW w:w="5018" w:type="dxa"/>
            <w:shd w:val="clear" w:color="auto" w:fill="EDF4EF"/>
            <w:tcMar>
              <w:top w:w="70" w:type="dxa"/>
              <w:left w:w="90" w:type="dxa"/>
              <w:bottom w:w="70" w:type="dxa"/>
              <w:right w:w="90" w:type="dxa"/>
            </w:tcMar>
            <w:vAlign w:val="center"/>
          </w:tcPr>
          <w:p w14:paraId="488B499E" w14:textId="77777777" w:rsidR="00F15F3F" w:rsidRDefault="00056EDB">
            <w:pPr>
              <w:pStyle w:val="NCIEBody"/>
              <w:spacing w:after="0" w:line="240" w:lineRule="auto"/>
            </w:pPr>
            <w:r>
              <w:rPr>
                <w:sz w:val="16"/>
              </w:rPr>
              <w:t>See Ch.6/Ch.29 — migration reuses, not duplicates, this entity.</w:t>
            </w:r>
          </w:p>
        </w:tc>
      </w:tr>
      <w:tr w:rsidR="00F15F3F" w14:paraId="2695F85A" w14:textId="77777777">
        <w:trPr>
          <w:cantSplit/>
        </w:trPr>
        <w:tc>
          <w:tcPr>
            <w:tcW w:w="5018" w:type="dxa"/>
            <w:shd w:val="clear" w:color="auto" w:fill="FFFFFF"/>
            <w:tcMar>
              <w:top w:w="70" w:type="dxa"/>
              <w:left w:w="90" w:type="dxa"/>
              <w:bottom w:w="70" w:type="dxa"/>
              <w:right w:w="90" w:type="dxa"/>
            </w:tcMar>
            <w:vAlign w:val="center"/>
          </w:tcPr>
          <w:p w14:paraId="27B9EE66" w14:textId="77777777" w:rsidR="00F15F3F" w:rsidRDefault="00056EDB">
            <w:pPr>
              <w:pStyle w:val="NCIEBody"/>
              <w:spacing w:after="0" w:line="240" w:lineRule="auto"/>
            </w:pPr>
            <w:r>
              <w:rPr>
                <w:sz w:val="16"/>
              </w:rPr>
              <w:t>Exception</w:t>
            </w:r>
          </w:p>
        </w:tc>
        <w:tc>
          <w:tcPr>
            <w:tcW w:w="5018" w:type="dxa"/>
            <w:shd w:val="clear" w:color="auto" w:fill="FFFFFF"/>
            <w:tcMar>
              <w:top w:w="70" w:type="dxa"/>
              <w:left w:w="90" w:type="dxa"/>
              <w:bottom w:w="70" w:type="dxa"/>
              <w:right w:w="90" w:type="dxa"/>
            </w:tcMar>
            <w:vAlign w:val="center"/>
          </w:tcPr>
          <w:p w14:paraId="22FB87D0" w14:textId="77777777" w:rsidR="00F15F3F" w:rsidRDefault="00056EDB">
            <w:pPr>
              <w:pStyle w:val="NCIEBody"/>
              <w:spacing w:after="0" w:line="240" w:lineRule="auto"/>
            </w:pPr>
            <w:r>
              <w:rPr>
                <w:sz w:val="16"/>
              </w:rPr>
              <w:t>migration batch reference, unresolved record reference, reason.</w:t>
            </w:r>
          </w:p>
        </w:tc>
      </w:tr>
    </w:tbl>
    <w:p w14:paraId="62655A9A" w14:textId="77777777" w:rsidR="00F15F3F" w:rsidRDefault="00F15F3F"/>
    <w:p w14:paraId="6551B1D7" w14:textId="77777777" w:rsidR="00F15F3F" w:rsidRDefault="00056EDB">
      <w:pPr>
        <w:pStyle w:val="Heading2"/>
      </w:pPr>
      <w:bookmarkStart w:id="375" w:name="_Toc239226517"/>
      <w:r>
        <w:t>34.4 Migration Flow</w:t>
      </w:r>
      <w:bookmarkEnd w:id="375"/>
    </w:p>
    <w:p w14:paraId="0A207487" w14:textId="77777777" w:rsidR="00F15F3F" w:rsidRDefault="00056EDB">
      <w:pPr>
        <w:pStyle w:val="NCIEFigureCaption"/>
      </w:pPr>
      <w:r>
        <w:t>Figure 16. Legacy-to-canonical migration and reconciliation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6: process flow"/>
      </w:tblPr>
      <w:tblGrid>
        <w:gridCol w:w="5018"/>
        <w:gridCol w:w="5018"/>
      </w:tblGrid>
      <w:tr w:rsidR="00F15F3F" w14:paraId="224C60BA" w14:textId="77777777">
        <w:trPr>
          <w:cantSplit/>
        </w:trPr>
        <w:tc>
          <w:tcPr>
            <w:tcW w:w="5018" w:type="dxa"/>
            <w:shd w:val="clear" w:color="auto" w:fill="D89D26"/>
            <w:tcMar>
              <w:top w:w="70" w:type="dxa"/>
              <w:left w:w="90" w:type="dxa"/>
              <w:bottom w:w="70" w:type="dxa"/>
              <w:right w:w="90" w:type="dxa"/>
            </w:tcMar>
            <w:vAlign w:val="center"/>
          </w:tcPr>
          <w:p w14:paraId="1A231658" w14:textId="77777777" w:rsidR="00F15F3F" w:rsidRDefault="00056ED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F1CE364" w14:textId="77777777" w:rsidR="00F15F3F" w:rsidRDefault="00056EDB">
            <w:pPr>
              <w:pStyle w:val="NCIEBody"/>
              <w:spacing w:after="0" w:line="240" w:lineRule="auto"/>
            </w:pPr>
            <w:r>
              <w:rPr>
                <w:color w:val="FFFFFF"/>
                <w:sz w:val="16"/>
              </w:rPr>
              <w:t xml:space="preserve">Legacy Source inventoried with owner and </w:t>
            </w:r>
            <w:proofErr w:type="gramStart"/>
            <w:r>
              <w:rPr>
                <w:color w:val="FFFFFF"/>
                <w:sz w:val="16"/>
              </w:rPr>
              <w:t>decommission</w:t>
            </w:r>
            <w:proofErr w:type="gramEnd"/>
            <w:r>
              <w:rPr>
                <w:color w:val="FFFFFF"/>
                <w:sz w:val="16"/>
              </w:rPr>
              <w:t xml:space="preserve"> status</w:t>
            </w:r>
          </w:p>
        </w:tc>
      </w:tr>
      <w:tr w:rsidR="00F15F3F" w14:paraId="7094D819" w14:textId="77777777">
        <w:trPr>
          <w:cantSplit/>
        </w:trPr>
        <w:tc>
          <w:tcPr>
            <w:tcW w:w="10036" w:type="dxa"/>
            <w:gridSpan w:val="2"/>
            <w:shd w:val="clear" w:color="auto" w:fill="EDF4EF"/>
            <w:tcMar>
              <w:top w:w="15" w:type="dxa"/>
              <w:left w:w="20" w:type="dxa"/>
              <w:bottom w:w="15" w:type="dxa"/>
              <w:right w:w="20" w:type="dxa"/>
            </w:tcMar>
            <w:vAlign w:val="center"/>
          </w:tcPr>
          <w:p w14:paraId="67277A89" w14:textId="77777777" w:rsidR="00F15F3F" w:rsidRDefault="00056EDB">
            <w:pPr>
              <w:pStyle w:val="NCIEBody"/>
              <w:spacing w:after="0" w:line="240" w:lineRule="auto"/>
              <w:jc w:val="center"/>
            </w:pPr>
            <w:r>
              <w:rPr>
                <w:b/>
                <w:color w:val="D89D26"/>
                <w:sz w:val="13"/>
              </w:rPr>
              <w:t>▼</w:t>
            </w:r>
          </w:p>
        </w:tc>
      </w:tr>
      <w:tr w:rsidR="00F15F3F" w14:paraId="552A1044" w14:textId="77777777">
        <w:trPr>
          <w:cantSplit/>
        </w:trPr>
        <w:tc>
          <w:tcPr>
            <w:tcW w:w="5018" w:type="dxa"/>
            <w:shd w:val="clear" w:color="auto" w:fill="D89D26"/>
            <w:tcMar>
              <w:top w:w="70" w:type="dxa"/>
              <w:left w:w="90" w:type="dxa"/>
              <w:bottom w:w="70" w:type="dxa"/>
              <w:right w:w="90" w:type="dxa"/>
            </w:tcMar>
            <w:vAlign w:val="center"/>
          </w:tcPr>
          <w:p w14:paraId="19331A5D" w14:textId="77777777" w:rsidR="00F15F3F" w:rsidRDefault="00056ED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8872F2F" w14:textId="77777777" w:rsidR="00F15F3F" w:rsidRDefault="00056EDB">
            <w:pPr>
              <w:pStyle w:val="NCIEBody"/>
              <w:spacing w:after="0" w:line="240" w:lineRule="auto"/>
            </w:pPr>
            <w:r>
              <w:rPr>
                <w:color w:val="FFFFFF"/>
                <w:sz w:val="16"/>
              </w:rPr>
              <w:t>Legacy Record extracted, original identifier retained</w:t>
            </w:r>
          </w:p>
        </w:tc>
      </w:tr>
      <w:tr w:rsidR="00F15F3F" w14:paraId="38CA6411" w14:textId="77777777">
        <w:trPr>
          <w:cantSplit/>
        </w:trPr>
        <w:tc>
          <w:tcPr>
            <w:tcW w:w="10036" w:type="dxa"/>
            <w:gridSpan w:val="2"/>
            <w:shd w:val="clear" w:color="auto" w:fill="EDF4EF"/>
            <w:tcMar>
              <w:top w:w="15" w:type="dxa"/>
              <w:left w:w="20" w:type="dxa"/>
              <w:bottom w:w="15" w:type="dxa"/>
              <w:right w:w="20" w:type="dxa"/>
            </w:tcMar>
            <w:vAlign w:val="center"/>
          </w:tcPr>
          <w:p w14:paraId="49BED3A6" w14:textId="77777777" w:rsidR="00F15F3F" w:rsidRDefault="00056EDB">
            <w:pPr>
              <w:pStyle w:val="NCIEBody"/>
              <w:spacing w:after="0" w:line="240" w:lineRule="auto"/>
              <w:jc w:val="center"/>
            </w:pPr>
            <w:r>
              <w:rPr>
                <w:b/>
                <w:color w:val="D89D26"/>
                <w:sz w:val="13"/>
              </w:rPr>
              <w:t>▼</w:t>
            </w:r>
          </w:p>
        </w:tc>
      </w:tr>
      <w:tr w:rsidR="00F15F3F" w14:paraId="5C25413B" w14:textId="77777777">
        <w:trPr>
          <w:cantSplit/>
        </w:trPr>
        <w:tc>
          <w:tcPr>
            <w:tcW w:w="5018" w:type="dxa"/>
            <w:shd w:val="clear" w:color="auto" w:fill="D89D26"/>
            <w:tcMar>
              <w:top w:w="70" w:type="dxa"/>
              <w:left w:w="90" w:type="dxa"/>
              <w:bottom w:w="70" w:type="dxa"/>
              <w:right w:w="90" w:type="dxa"/>
            </w:tcMar>
            <w:vAlign w:val="center"/>
          </w:tcPr>
          <w:p w14:paraId="476DB512" w14:textId="77777777" w:rsidR="00F15F3F" w:rsidRDefault="00056ED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6C845A9" w14:textId="77777777" w:rsidR="00F15F3F" w:rsidRDefault="00056EDB">
            <w:pPr>
              <w:pStyle w:val="NCIEBody"/>
              <w:spacing w:after="0" w:line="240" w:lineRule="auto"/>
            </w:pPr>
            <w:r>
              <w:rPr>
                <w:color w:val="FFFFFF"/>
                <w:sz w:val="16"/>
              </w:rPr>
              <w:t>Mapping Rule applies field-to-canonical Transformation</w:t>
            </w:r>
          </w:p>
        </w:tc>
      </w:tr>
      <w:tr w:rsidR="00F15F3F" w14:paraId="03C9419D" w14:textId="77777777">
        <w:trPr>
          <w:cantSplit/>
        </w:trPr>
        <w:tc>
          <w:tcPr>
            <w:tcW w:w="10036" w:type="dxa"/>
            <w:gridSpan w:val="2"/>
            <w:shd w:val="clear" w:color="auto" w:fill="EDF4EF"/>
            <w:tcMar>
              <w:top w:w="15" w:type="dxa"/>
              <w:left w:w="20" w:type="dxa"/>
              <w:bottom w:w="15" w:type="dxa"/>
              <w:right w:w="20" w:type="dxa"/>
            </w:tcMar>
            <w:vAlign w:val="center"/>
          </w:tcPr>
          <w:p w14:paraId="1C44504C" w14:textId="77777777" w:rsidR="00F15F3F" w:rsidRDefault="00056EDB">
            <w:pPr>
              <w:pStyle w:val="NCIEBody"/>
              <w:spacing w:after="0" w:line="240" w:lineRule="auto"/>
              <w:jc w:val="center"/>
            </w:pPr>
            <w:r>
              <w:rPr>
                <w:b/>
                <w:color w:val="D89D26"/>
                <w:sz w:val="13"/>
              </w:rPr>
              <w:t>▼</w:t>
            </w:r>
          </w:p>
        </w:tc>
      </w:tr>
      <w:tr w:rsidR="00F15F3F" w14:paraId="5E4D16CF" w14:textId="77777777">
        <w:trPr>
          <w:cantSplit/>
        </w:trPr>
        <w:tc>
          <w:tcPr>
            <w:tcW w:w="5018" w:type="dxa"/>
            <w:shd w:val="clear" w:color="auto" w:fill="D89D26"/>
            <w:tcMar>
              <w:top w:w="70" w:type="dxa"/>
              <w:left w:w="90" w:type="dxa"/>
              <w:bottom w:w="70" w:type="dxa"/>
              <w:right w:w="90" w:type="dxa"/>
            </w:tcMar>
            <w:vAlign w:val="center"/>
          </w:tcPr>
          <w:p w14:paraId="5AE6DAE2" w14:textId="77777777" w:rsidR="00F15F3F" w:rsidRDefault="00056ED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567E871" w14:textId="77777777" w:rsidR="00F15F3F" w:rsidRDefault="00056EDB">
            <w:pPr>
              <w:pStyle w:val="NCIEBody"/>
              <w:spacing w:after="0" w:line="240" w:lineRule="auto"/>
            </w:pPr>
            <w:r>
              <w:rPr>
                <w:color w:val="FFFFFF"/>
                <w:sz w:val="16"/>
              </w:rPr>
              <w:t>Canonical Match attempted via Ch.4's identity-resolution rules</w:t>
            </w:r>
          </w:p>
        </w:tc>
      </w:tr>
      <w:tr w:rsidR="00F15F3F" w14:paraId="5BA5D140" w14:textId="77777777">
        <w:trPr>
          <w:cantSplit/>
        </w:trPr>
        <w:tc>
          <w:tcPr>
            <w:tcW w:w="10036" w:type="dxa"/>
            <w:gridSpan w:val="2"/>
            <w:shd w:val="clear" w:color="auto" w:fill="EDF4EF"/>
            <w:tcMar>
              <w:top w:w="15" w:type="dxa"/>
              <w:left w:w="20" w:type="dxa"/>
              <w:bottom w:w="15" w:type="dxa"/>
              <w:right w:w="20" w:type="dxa"/>
            </w:tcMar>
            <w:vAlign w:val="center"/>
          </w:tcPr>
          <w:p w14:paraId="4E70E248" w14:textId="77777777" w:rsidR="00F15F3F" w:rsidRDefault="00056EDB">
            <w:pPr>
              <w:pStyle w:val="NCIEBody"/>
              <w:spacing w:after="0" w:line="240" w:lineRule="auto"/>
              <w:jc w:val="center"/>
            </w:pPr>
            <w:r>
              <w:rPr>
                <w:b/>
                <w:color w:val="D89D26"/>
                <w:sz w:val="13"/>
              </w:rPr>
              <w:t>▼</w:t>
            </w:r>
          </w:p>
        </w:tc>
      </w:tr>
      <w:tr w:rsidR="00F15F3F" w14:paraId="79A2ADB0" w14:textId="77777777">
        <w:trPr>
          <w:cantSplit/>
        </w:trPr>
        <w:tc>
          <w:tcPr>
            <w:tcW w:w="5018" w:type="dxa"/>
            <w:shd w:val="clear" w:color="auto" w:fill="D89D26"/>
            <w:tcMar>
              <w:top w:w="70" w:type="dxa"/>
              <w:left w:w="90" w:type="dxa"/>
              <w:bottom w:w="70" w:type="dxa"/>
              <w:right w:w="90" w:type="dxa"/>
            </w:tcMar>
            <w:vAlign w:val="center"/>
          </w:tcPr>
          <w:p w14:paraId="03597013" w14:textId="77777777" w:rsidR="00F15F3F" w:rsidRDefault="00056ED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92D4AFE" w14:textId="77777777" w:rsidR="00F15F3F" w:rsidRDefault="00056EDB">
            <w:pPr>
              <w:pStyle w:val="NCIEBody"/>
              <w:spacing w:after="0" w:line="240" w:lineRule="auto"/>
            </w:pPr>
            <w:r>
              <w:rPr>
                <w:color w:val="FFFFFF"/>
                <w:sz w:val="16"/>
              </w:rPr>
              <w:t>Match Confidence/State recorded — ambiguous matches held for human confirmation, never forced</w:t>
            </w:r>
          </w:p>
        </w:tc>
      </w:tr>
      <w:tr w:rsidR="00F15F3F" w14:paraId="7E4F4908" w14:textId="77777777">
        <w:trPr>
          <w:cantSplit/>
        </w:trPr>
        <w:tc>
          <w:tcPr>
            <w:tcW w:w="10036" w:type="dxa"/>
            <w:gridSpan w:val="2"/>
            <w:shd w:val="clear" w:color="auto" w:fill="EDF4EF"/>
            <w:tcMar>
              <w:top w:w="15" w:type="dxa"/>
              <w:left w:w="20" w:type="dxa"/>
              <w:bottom w:w="15" w:type="dxa"/>
              <w:right w:w="20" w:type="dxa"/>
            </w:tcMar>
            <w:vAlign w:val="center"/>
          </w:tcPr>
          <w:p w14:paraId="70EE3AB6" w14:textId="77777777" w:rsidR="00F15F3F" w:rsidRDefault="00056EDB">
            <w:pPr>
              <w:pStyle w:val="NCIEBody"/>
              <w:spacing w:after="0" w:line="240" w:lineRule="auto"/>
              <w:jc w:val="center"/>
            </w:pPr>
            <w:r>
              <w:rPr>
                <w:b/>
                <w:color w:val="D89D26"/>
                <w:sz w:val="13"/>
              </w:rPr>
              <w:t>▼</w:t>
            </w:r>
          </w:p>
        </w:tc>
      </w:tr>
      <w:tr w:rsidR="00F15F3F" w14:paraId="3BC96599" w14:textId="77777777">
        <w:trPr>
          <w:cantSplit/>
        </w:trPr>
        <w:tc>
          <w:tcPr>
            <w:tcW w:w="5018" w:type="dxa"/>
            <w:shd w:val="clear" w:color="auto" w:fill="D89D26"/>
            <w:tcMar>
              <w:top w:w="70" w:type="dxa"/>
              <w:left w:w="90" w:type="dxa"/>
              <w:bottom w:w="70" w:type="dxa"/>
              <w:right w:w="90" w:type="dxa"/>
            </w:tcMar>
            <w:vAlign w:val="center"/>
          </w:tcPr>
          <w:p w14:paraId="42B1ADEB" w14:textId="77777777" w:rsidR="00F15F3F" w:rsidRDefault="00056ED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569ED82" w14:textId="77777777" w:rsidR="00F15F3F" w:rsidRDefault="00056EDB">
            <w:pPr>
              <w:pStyle w:val="NCIEBody"/>
              <w:spacing w:after="0" w:line="240" w:lineRule="auto"/>
            </w:pPr>
            <w:r>
              <w:rPr>
                <w:color w:val="FFFFFF"/>
                <w:sz w:val="16"/>
              </w:rPr>
              <w:t>Migration Batch completes with Exceptions explicitly listed, not silently dropped</w:t>
            </w:r>
          </w:p>
        </w:tc>
      </w:tr>
    </w:tbl>
    <w:p w14:paraId="384B8276" w14:textId="77777777" w:rsidR="00F15F3F" w:rsidRDefault="00056EDB">
      <w:pPr>
        <w:pStyle w:val="Heading2"/>
      </w:pPr>
      <w:bookmarkStart w:id="376" w:name="_Toc239226518"/>
      <w:r>
        <w:lastRenderedPageBreak/>
        <w:t>34.5 Provenance Through Migration</w:t>
      </w:r>
      <w:bookmarkEnd w:id="376"/>
    </w:p>
    <w:p w14:paraId="43D8C794" w14:textId="77777777" w:rsidR="00F15F3F" w:rsidRDefault="00056EDB">
      <w:pPr>
        <w:pStyle w:val="NCIEBody"/>
      </w:pPr>
      <w:r>
        <w:t>A migrated canonical fact retains a Lineage Record (Ch.25) back to its Legacy Record and original Legacy Source identifier permanently — migration is a transformation, not a fresh, unprovenanced canonical fact.</w:t>
      </w:r>
    </w:p>
    <w:p w14:paraId="6E6D4304" w14:textId="77777777" w:rsidR="00F15F3F" w:rsidRDefault="00056EDB">
      <w:pPr>
        <w:pStyle w:val="Heading2"/>
      </w:pPr>
      <w:bookmarkStart w:id="377" w:name="_Toc239226519"/>
      <w:r>
        <w:t>34.6 Failure / Exception Semantics</w:t>
      </w:r>
      <w:bookmarkEnd w:id="377"/>
    </w:p>
    <w:p w14:paraId="70B0F0E1" w14:textId="77777777" w:rsidR="00F15F3F" w:rsidRDefault="00056EDB">
      <w:pPr>
        <w:pStyle w:val="NCIEBody"/>
      </w:pPr>
      <w:r>
        <w:t xml:space="preserve">A Legacy Record that cannot be matched to any canonical </w:t>
      </w:r>
      <w:proofErr w:type="gramStart"/>
      <w:r>
        <w:t>entity, and</w:t>
      </w:r>
      <w:proofErr w:type="gramEnd"/>
      <w:r>
        <w:t xml:space="preserve"> does not meet the bar for creating a new one, becomes an Exception retained for later manual reconciliation, never silently excluded from the migrated dataset.</w:t>
      </w:r>
    </w:p>
    <w:p w14:paraId="4F15CE77" w14:textId="77777777" w:rsidR="00F15F3F" w:rsidRDefault="00056EDB">
      <w:pPr>
        <w:pStyle w:val="Heading2"/>
      </w:pPr>
      <w:bookmarkStart w:id="378" w:name="_Toc239226520"/>
      <w:r>
        <w:t>NCIE-002 Architecture Dependency &amp; Traceability</w:t>
      </w:r>
      <w:bookmarkEnd w:id="378"/>
    </w:p>
    <w:p w14:paraId="129E8645" w14:textId="77777777" w:rsidR="00F15F3F" w:rsidRDefault="00056EDB">
      <w:pPr>
        <w:pStyle w:val="NCIEBody"/>
      </w:pPr>
      <w:r>
        <w:t>Depends on NCIE-002 Ch.6 (acquisition/validation reuse) and Ch.5 (canonical entity registry); introduces no new NCIE-002 architecture.</w:t>
      </w:r>
    </w:p>
    <w:p w14:paraId="6691D324" w14:textId="77777777" w:rsidR="00F15F3F" w:rsidRDefault="00056EDB">
      <w:pPr>
        <w:pStyle w:val="Heading2"/>
      </w:pPr>
      <w:bookmarkStart w:id="379" w:name="_Toc239226521"/>
      <w:r>
        <w:t>Human Review Focus</w:t>
      </w:r>
      <w:bookmarkEnd w:id="379"/>
    </w:p>
    <w:p w14:paraId="035DF043"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Inventory</w:t>
      </w:r>
      <w:proofErr w:type="gramEnd"/>
      <w:r>
        <w:t xml:space="preserve"> legacy systems that require migration and their current data owners.</w:t>
      </w:r>
    </w:p>
    <w:p w14:paraId="45D6E832"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migration priorities and required historical depth (how far back must legacy data be migrated).</w:t>
      </w:r>
    </w:p>
    <w:p w14:paraId="6096A64C"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acceptable manual-reconciliation procedures for Exceptions.</w:t>
      </w:r>
    </w:p>
    <w:p w14:paraId="0E768D2D" w14:textId="77777777" w:rsidR="00F15F3F" w:rsidRDefault="00056EDB">
      <w:pPr>
        <w:pStyle w:val="Heading2"/>
      </w:pPr>
      <w:bookmarkStart w:id="380" w:name="_Toc239226522"/>
      <w:r>
        <w:t>34.7 Acceptance Criteria</w:t>
      </w:r>
      <w:bookmarkEnd w:id="380"/>
    </w:p>
    <w:p w14:paraId="7512A979" w14:textId="77777777" w:rsidR="00F15F3F" w:rsidRDefault="00056EDB">
      <w:pPr>
        <w:pStyle w:val="ListBullet"/>
      </w:pPr>
      <w:r>
        <w:t>A sampled migrated record demonstrably retains its original Legacy Source identifier and full Transformation lineage.</w:t>
      </w:r>
    </w:p>
    <w:p w14:paraId="67FC74A6" w14:textId="77777777" w:rsidR="00F15F3F" w:rsidRDefault="00056EDB">
      <w:pPr>
        <w:pStyle w:val="ListBullet"/>
      </w:pPr>
      <w:r>
        <w:t xml:space="preserve">An ambiguous legacy match is demonstrably held for human confirmation rather than </w:t>
      </w:r>
      <w:proofErr w:type="gramStart"/>
      <w:r>
        <w:t>auto-merged</w:t>
      </w:r>
      <w:proofErr w:type="gramEnd"/>
      <w:r>
        <w:t>.</w:t>
      </w:r>
    </w:p>
    <w:p w14:paraId="5B140182" w14:textId="77777777" w:rsidR="00F15F3F" w:rsidRDefault="00056EDB">
      <w:pPr>
        <w:pStyle w:val="NCIEChapterLabel"/>
      </w:pPr>
      <w:r>
        <w:lastRenderedPageBreak/>
        <w:t>NCIE-003 — Chapter 35 Expansion</w:t>
      </w:r>
    </w:p>
    <w:p w14:paraId="298AC613" w14:textId="77777777" w:rsidR="00F15F3F" w:rsidRDefault="00056EDB">
      <w:pPr>
        <w:pStyle w:val="Heading1"/>
        <w:pBdr>
          <w:bottom w:val="single" w:sz="14" w:space="5" w:color="D89D26"/>
        </w:pBdr>
      </w:pPr>
      <w:bookmarkStart w:id="381" w:name="_Toc239226523"/>
      <w:r>
        <w:t>Data Performance, Partitioning, Archival &amp; Scalability</w:t>
      </w:r>
      <w:bookmarkEnd w:id="381"/>
    </w:p>
    <w:p w14:paraId="4BDD8551" w14:textId="77777777" w:rsidR="00F15F3F" w:rsidRDefault="00056EDB">
      <w:pPr>
        <w:pStyle w:val="NCIEBody"/>
      </w:pPr>
      <w:r>
        <w:rPr>
          <w:i/>
          <w:color w:val="234F29"/>
        </w:rPr>
        <w:t>Defines how the data layer will handle large current and historical volumes without corrupting semantics.</w:t>
      </w:r>
    </w:p>
    <w:p w14:paraId="0C505A08" w14:textId="77777777" w:rsidR="00F15F3F" w:rsidRDefault="00056EDB">
      <w:pPr>
        <w:pStyle w:val="NCIEStatusBlock"/>
        <w:pBdr>
          <w:left w:val="single" w:sz="18" w:space="8" w:color="D89D26"/>
        </w:pBdr>
        <w:shd w:val="clear" w:color="auto" w:fill="EDF4EF"/>
      </w:pPr>
      <w:r>
        <w:t>Status: IN DEVELOPMENT — FOR HUMAN REVIEW.</w:t>
      </w:r>
    </w:p>
    <w:p w14:paraId="019AA413" w14:textId="77777777" w:rsidR="00F15F3F" w:rsidRDefault="00056EDB">
      <w:pPr>
        <w:pStyle w:val="Heading2"/>
      </w:pPr>
      <w:bookmarkStart w:id="382" w:name="_Toc239226524"/>
      <w:r>
        <w:t>35.1 Purpose</w:t>
      </w:r>
      <w:bookmarkEnd w:id="382"/>
    </w:p>
    <w:p w14:paraId="2495251A" w14:textId="77777777" w:rsidR="00F15F3F" w:rsidRDefault="00056EDB">
      <w:pPr>
        <w:pStyle w:val="NCIEBody"/>
      </w:pPr>
      <w:r>
        <w:t>Defines how the data layer handles large current and historical volumes without corrupting semantics, implementing NCIE-002 Ch.30's capacity model at the data-design level.</w:t>
      </w:r>
    </w:p>
    <w:p w14:paraId="08BD12C4" w14:textId="77777777" w:rsidR="00F15F3F" w:rsidRDefault="00056EDB">
      <w:pPr>
        <w:pStyle w:val="Heading2"/>
      </w:pPr>
      <w:bookmarkStart w:id="383" w:name="_Toc239226525"/>
      <w:r>
        <w:t>35.2 Semantic Definition</w:t>
      </w:r>
      <w:bookmarkEnd w:id="383"/>
    </w:p>
    <w:p w14:paraId="5885B0A5" w14:textId="77777777" w:rsidR="00F15F3F" w:rsidRDefault="00056EDB">
      <w:pPr>
        <w:pStyle w:val="ListBullet"/>
      </w:pPr>
      <w:r>
        <w:t>Hot/Warm/Cold storage tiering changes performance characteristics, never meaning — a Cold-tier canonical fact is exactly as authoritative as the same fact in Hot tier.</w:t>
      </w:r>
    </w:p>
    <w:p w14:paraId="1BD69E6C" w14:textId="77777777" w:rsidR="00F15F3F" w:rsidRDefault="00056EDB">
      <w:pPr>
        <w:pStyle w:val="ListBullet"/>
      </w:pPr>
      <w:r>
        <w:t xml:space="preserve">Partitioning must preserve cross-period </w:t>
      </w:r>
      <w:proofErr w:type="gramStart"/>
      <w:r>
        <w:t>traceability — a</w:t>
      </w:r>
      <w:proofErr w:type="gramEnd"/>
      <w:r>
        <w:t xml:space="preserve"> query spanning a partition boundary must still return correct, complete results.</w:t>
      </w:r>
    </w:p>
    <w:p w14:paraId="13884365" w14:textId="77777777" w:rsidR="00F15F3F" w:rsidRDefault="00056EDB">
      <w:pPr>
        <w:pStyle w:val="ListBullet"/>
      </w:pPr>
      <w:r>
        <w:t>Optimisation (materialised views, caches) must never mix current and historical versions of the same bitemporal fact (Ch.5).</w:t>
      </w:r>
    </w:p>
    <w:p w14:paraId="6D8E28F8" w14:textId="77777777" w:rsidR="00F15F3F" w:rsidRDefault="00056EDB">
      <w:pPr>
        <w:pStyle w:val="Heading2"/>
      </w:pPr>
      <w:bookmarkStart w:id="384" w:name="_Toc239226526"/>
      <w:r>
        <w:t>35.3 Principal Entities</w:t>
      </w:r>
      <w:bookmarkEnd w:id="384"/>
    </w:p>
    <w:p w14:paraId="01C6A38A" w14:textId="77777777" w:rsidR="00F15F3F" w:rsidRDefault="00056EDB">
      <w:pPr>
        <w:pStyle w:val="NCIEFigureCaption"/>
      </w:pPr>
      <w:r>
        <w:t>Table 38. Data Performance, Partitioning, Archival &amp; Scalability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8"/>
      </w:tblPr>
      <w:tblGrid>
        <w:gridCol w:w="5018"/>
        <w:gridCol w:w="5018"/>
      </w:tblGrid>
      <w:tr w:rsidR="00F15F3F" w14:paraId="71D149EC" w14:textId="77777777">
        <w:trPr>
          <w:tblHeader/>
        </w:trPr>
        <w:tc>
          <w:tcPr>
            <w:tcW w:w="5018" w:type="dxa"/>
            <w:shd w:val="clear" w:color="auto" w:fill="071A14"/>
            <w:tcMar>
              <w:top w:w="70" w:type="dxa"/>
              <w:left w:w="90" w:type="dxa"/>
              <w:bottom w:w="70" w:type="dxa"/>
              <w:right w:w="90" w:type="dxa"/>
            </w:tcMar>
            <w:vAlign w:val="center"/>
          </w:tcPr>
          <w:p w14:paraId="3C7C98E9"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1302E9D5" w14:textId="77777777" w:rsidR="00F15F3F" w:rsidRDefault="00056EDB">
            <w:pPr>
              <w:pStyle w:val="NCIEBody"/>
              <w:spacing w:after="0" w:line="240" w:lineRule="auto"/>
              <w:jc w:val="center"/>
            </w:pPr>
            <w:r>
              <w:rPr>
                <w:b/>
                <w:color w:val="FFFFFF"/>
                <w:sz w:val="15"/>
              </w:rPr>
              <w:t>Attributes / Attribute Classes</w:t>
            </w:r>
          </w:p>
        </w:tc>
      </w:tr>
      <w:tr w:rsidR="00F15F3F" w14:paraId="48EFE72C" w14:textId="77777777">
        <w:trPr>
          <w:cantSplit/>
        </w:trPr>
        <w:tc>
          <w:tcPr>
            <w:tcW w:w="5018" w:type="dxa"/>
            <w:shd w:val="clear" w:color="auto" w:fill="FFFFFF"/>
            <w:tcMar>
              <w:top w:w="70" w:type="dxa"/>
              <w:left w:w="90" w:type="dxa"/>
              <w:bottom w:w="70" w:type="dxa"/>
              <w:right w:w="90" w:type="dxa"/>
            </w:tcMar>
            <w:vAlign w:val="center"/>
          </w:tcPr>
          <w:p w14:paraId="050DCFC2" w14:textId="77777777" w:rsidR="00F15F3F" w:rsidRDefault="00056EDB">
            <w:pPr>
              <w:pStyle w:val="NCIEBody"/>
              <w:spacing w:after="0" w:line="240" w:lineRule="auto"/>
            </w:pPr>
            <w:r>
              <w:rPr>
                <w:sz w:val="16"/>
              </w:rPr>
              <w:t>Partition Strategy</w:t>
            </w:r>
          </w:p>
        </w:tc>
        <w:tc>
          <w:tcPr>
            <w:tcW w:w="5018" w:type="dxa"/>
            <w:shd w:val="clear" w:color="auto" w:fill="FFFFFF"/>
            <w:tcMar>
              <w:top w:w="70" w:type="dxa"/>
              <w:left w:w="90" w:type="dxa"/>
              <w:bottom w:w="70" w:type="dxa"/>
              <w:right w:w="90" w:type="dxa"/>
            </w:tcMar>
            <w:vAlign w:val="center"/>
          </w:tcPr>
          <w:p w14:paraId="7DE8040A" w14:textId="77777777" w:rsidR="00F15F3F" w:rsidRDefault="00056EDB">
            <w:pPr>
              <w:pStyle w:val="NCIEBody"/>
              <w:spacing w:after="0" w:line="240" w:lineRule="auto"/>
            </w:pPr>
            <w:r>
              <w:rPr>
                <w:sz w:val="16"/>
              </w:rPr>
              <w:t>entity family reference, partition key (typically operator/geography/time), rationale.</w:t>
            </w:r>
          </w:p>
        </w:tc>
      </w:tr>
      <w:tr w:rsidR="00F15F3F" w14:paraId="69EA104B" w14:textId="77777777">
        <w:trPr>
          <w:cantSplit/>
        </w:trPr>
        <w:tc>
          <w:tcPr>
            <w:tcW w:w="5018" w:type="dxa"/>
            <w:shd w:val="clear" w:color="auto" w:fill="EDF4EF"/>
            <w:tcMar>
              <w:top w:w="70" w:type="dxa"/>
              <w:left w:w="90" w:type="dxa"/>
              <w:bottom w:w="70" w:type="dxa"/>
              <w:right w:w="90" w:type="dxa"/>
            </w:tcMar>
            <w:vAlign w:val="center"/>
          </w:tcPr>
          <w:p w14:paraId="3684606C" w14:textId="77777777" w:rsidR="00F15F3F" w:rsidRDefault="00056EDB">
            <w:pPr>
              <w:pStyle w:val="NCIEBody"/>
              <w:spacing w:after="0" w:line="240" w:lineRule="auto"/>
            </w:pPr>
            <w:r>
              <w:rPr>
                <w:sz w:val="16"/>
              </w:rPr>
              <w:t>Indexing</w:t>
            </w:r>
          </w:p>
        </w:tc>
        <w:tc>
          <w:tcPr>
            <w:tcW w:w="5018" w:type="dxa"/>
            <w:shd w:val="clear" w:color="auto" w:fill="EDF4EF"/>
            <w:tcMar>
              <w:top w:w="70" w:type="dxa"/>
              <w:left w:w="90" w:type="dxa"/>
              <w:bottom w:w="70" w:type="dxa"/>
              <w:right w:w="90" w:type="dxa"/>
            </w:tcMar>
            <w:vAlign w:val="center"/>
          </w:tcPr>
          <w:p w14:paraId="0F73D61F" w14:textId="77777777" w:rsidR="00F15F3F" w:rsidRDefault="00056EDB">
            <w:pPr>
              <w:pStyle w:val="NCIEBody"/>
              <w:spacing w:after="0" w:line="240" w:lineRule="auto"/>
            </w:pPr>
            <w:r>
              <w:rPr>
                <w:sz w:val="16"/>
              </w:rPr>
              <w:t>entity/field reference, index type, purpose.</w:t>
            </w:r>
          </w:p>
        </w:tc>
      </w:tr>
      <w:tr w:rsidR="00F15F3F" w14:paraId="47A763DA" w14:textId="77777777">
        <w:trPr>
          <w:cantSplit/>
        </w:trPr>
        <w:tc>
          <w:tcPr>
            <w:tcW w:w="5018" w:type="dxa"/>
            <w:shd w:val="clear" w:color="auto" w:fill="FFFFFF"/>
            <w:tcMar>
              <w:top w:w="70" w:type="dxa"/>
              <w:left w:w="90" w:type="dxa"/>
              <w:bottom w:w="70" w:type="dxa"/>
              <w:right w:w="90" w:type="dxa"/>
            </w:tcMar>
            <w:vAlign w:val="center"/>
          </w:tcPr>
          <w:p w14:paraId="537FED74" w14:textId="77777777" w:rsidR="00F15F3F" w:rsidRDefault="00056EDB">
            <w:pPr>
              <w:pStyle w:val="NCIEBody"/>
              <w:spacing w:after="0" w:line="240" w:lineRule="auto"/>
            </w:pPr>
            <w:r>
              <w:rPr>
                <w:sz w:val="16"/>
              </w:rPr>
              <w:t>Hot / Warm / Cold Tier</w:t>
            </w:r>
          </w:p>
        </w:tc>
        <w:tc>
          <w:tcPr>
            <w:tcW w:w="5018" w:type="dxa"/>
            <w:shd w:val="clear" w:color="auto" w:fill="FFFFFF"/>
            <w:tcMar>
              <w:top w:w="70" w:type="dxa"/>
              <w:left w:w="90" w:type="dxa"/>
              <w:bottom w:w="70" w:type="dxa"/>
              <w:right w:w="90" w:type="dxa"/>
            </w:tcMar>
            <w:vAlign w:val="center"/>
          </w:tcPr>
          <w:p w14:paraId="6DC55DAB" w14:textId="77777777" w:rsidR="00F15F3F" w:rsidRDefault="00056EDB">
            <w:pPr>
              <w:pStyle w:val="NCIEBody"/>
              <w:spacing w:after="0" w:line="240" w:lineRule="auto"/>
            </w:pPr>
            <w:r>
              <w:rPr>
                <w:sz w:val="16"/>
              </w:rPr>
              <w:t>entity family reference, tier, transition rule (age/access-frequency based).</w:t>
            </w:r>
          </w:p>
        </w:tc>
      </w:tr>
      <w:tr w:rsidR="00F15F3F" w14:paraId="25EE175A" w14:textId="77777777">
        <w:trPr>
          <w:cantSplit/>
        </w:trPr>
        <w:tc>
          <w:tcPr>
            <w:tcW w:w="5018" w:type="dxa"/>
            <w:shd w:val="clear" w:color="auto" w:fill="EDF4EF"/>
            <w:tcMar>
              <w:top w:w="70" w:type="dxa"/>
              <w:left w:w="90" w:type="dxa"/>
              <w:bottom w:w="70" w:type="dxa"/>
              <w:right w:w="90" w:type="dxa"/>
            </w:tcMar>
            <w:vAlign w:val="center"/>
          </w:tcPr>
          <w:p w14:paraId="7BAE9069" w14:textId="77777777" w:rsidR="00F15F3F" w:rsidRDefault="00056EDB">
            <w:pPr>
              <w:pStyle w:val="NCIEBody"/>
              <w:spacing w:after="0" w:line="240" w:lineRule="auto"/>
            </w:pPr>
            <w:r>
              <w:rPr>
                <w:sz w:val="16"/>
              </w:rPr>
              <w:t>Archive Retrieval</w:t>
            </w:r>
          </w:p>
        </w:tc>
        <w:tc>
          <w:tcPr>
            <w:tcW w:w="5018" w:type="dxa"/>
            <w:shd w:val="clear" w:color="auto" w:fill="EDF4EF"/>
            <w:tcMar>
              <w:top w:w="70" w:type="dxa"/>
              <w:left w:w="90" w:type="dxa"/>
              <w:bottom w:w="70" w:type="dxa"/>
              <w:right w:w="90" w:type="dxa"/>
            </w:tcMar>
            <w:vAlign w:val="center"/>
          </w:tcPr>
          <w:p w14:paraId="72E713C3" w14:textId="77777777" w:rsidR="00F15F3F" w:rsidRDefault="00056EDB">
            <w:pPr>
              <w:pStyle w:val="NCIEBody"/>
              <w:spacing w:after="0" w:line="240" w:lineRule="auto"/>
            </w:pPr>
            <w:r>
              <w:rPr>
                <w:sz w:val="16"/>
              </w:rPr>
              <w:t>archived object reference (Ch.31), retrieval SLA, requesting actor.</w:t>
            </w:r>
          </w:p>
        </w:tc>
      </w:tr>
      <w:tr w:rsidR="00F15F3F" w14:paraId="799F862E" w14:textId="77777777">
        <w:trPr>
          <w:cantSplit/>
        </w:trPr>
        <w:tc>
          <w:tcPr>
            <w:tcW w:w="5018" w:type="dxa"/>
            <w:shd w:val="clear" w:color="auto" w:fill="FFFFFF"/>
            <w:tcMar>
              <w:top w:w="70" w:type="dxa"/>
              <w:left w:w="90" w:type="dxa"/>
              <w:bottom w:w="70" w:type="dxa"/>
              <w:right w:w="90" w:type="dxa"/>
            </w:tcMar>
            <w:vAlign w:val="center"/>
          </w:tcPr>
          <w:p w14:paraId="3A02A6BF" w14:textId="77777777" w:rsidR="00F15F3F" w:rsidRDefault="00056EDB">
            <w:pPr>
              <w:pStyle w:val="NCIEBody"/>
              <w:spacing w:after="0" w:line="240" w:lineRule="auto"/>
            </w:pPr>
            <w:r>
              <w:rPr>
                <w:sz w:val="16"/>
              </w:rPr>
              <w:t>Aggregation / Materialization</w:t>
            </w:r>
          </w:p>
        </w:tc>
        <w:tc>
          <w:tcPr>
            <w:tcW w:w="5018" w:type="dxa"/>
            <w:shd w:val="clear" w:color="auto" w:fill="FFFFFF"/>
            <w:tcMar>
              <w:top w:w="70" w:type="dxa"/>
              <w:left w:w="90" w:type="dxa"/>
              <w:bottom w:w="70" w:type="dxa"/>
              <w:right w:w="90" w:type="dxa"/>
            </w:tcMar>
            <w:vAlign w:val="center"/>
          </w:tcPr>
          <w:p w14:paraId="12C3B911" w14:textId="77777777" w:rsidR="00F15F3F" w:rsidRDefault="00056EDB">
            <w:pPr>
              <w:pStyle w:val="NCIEBody"/>
              <w:spacing w:after="0" w:line="240" w:lineRule="auto"/>
            </w:pPr>
            <w:r>
              <w:rPr>
                <w:sz w:val="16"/>
              </w:rPr>
              <w:t>source entity reference, aggregation logic reference, refresh policy — never itself canonical (Ch.32 §32.5).</w:t>
            </w:r>
          </w:p>
        </w:tc>
      </w:tr>
      <w:tr w:rsidR="00F15F3F" w14:paraId="46D34A62" w14:textId="77777777">
        <w:trPr>
          <w:cantSplit/>
        </w:trPr>
        <w:tc>
          <w:tcPr>
            <w:tcW w:w="5018" w:type="dxa"/>
            <w:shd w:val="clear" w:color="auto" w:fill="EDF4EF"/>
            <w:tcMar>
              <w:top w:w="70" w:type="dxa"/>
              <w:left w:w="90" w:type="dxa"/>
              <w:bottom w:w="70" w:type="dxa"/>
              <w:right w:w="90" w:type="dxa"/>
            </w:tcMar>
            <w:vAlign w:val="center"/>
          </w:tcPr>
          <w:p w14:paraId="77EB9E13" w14:textId="77777777" w:rsidR="00F15F3F" w:rsidRDefault="00056EDB">
            <w:pPr>
              <w:pStyle w:val="NCIEBody"/>
              <w:spacing w:after="0" w:line="240" w:lineRule="auto"/>
            </w:pPr>
            <w:r>
              <w:rPr>
                <w:sz w:val="16"/>
              </w:rPr>
              <w:t>Capacity Metadata</w:t>
            </w:r>
          </w:p>
        </w:tc>
        <w:tc>
          <w:tcPr>
            <w:tcW w:w="5018" w:type="dxa"/>
            <w:shd w:val="clear" w:color="auto" w:fill="EDF4EF"/>
            <w:tcMar>
              <w:top w:w="70" w:type="dxa"/>
              <w:left w:w="90" w:type="dxa"/>
              <w:bottom w:w="70" w:type="dxa"/>
              <w:right w:w="90" w:type="dxa"/>
            </w:tcMar>
            <w:vAlign w:val="center"/>
          </w:tcPr>
          <w:p w14:paraId="251C3969" w14:textId="77777777" w:rsidR="00F15F3F" w:rsidRDefault="00056EDB">
            <w:pPr>
              <w:pStyle w:val="NCIEBody"/>
              <w:spacing w:after="0" w:line="240" w:lineRule="auto"/>
            </w:pPr>
            <w:r>
              <w:rPr>
                <w:sz w:val="16"/>
              </w:rPr>
              <w:t>entity family reference, current volume, growth rate, projected capacity need.</w:t>
            </w:r>
          </w:p>
        </w:tc>
      </w:tr>
      <w:tr w:rsidR="00F15F3F" w14:paraId="4E3410E6" w14:textId="77777777">
        <w:trPr>
          <w:cantSplit/>
        </w:trPr>
        <w:tc>
          <w:tcPr>
            <w:tcW w:w="5018" w:type="dxa"/>
            <w:shd w:val="clear" w:color="auto" w:fill="FFFFFF"/>
            <w:tcMar>
              <w:top w:w="70" w:type="dxa"/>
              <w:left w:w="90" w:type="dxa"/>
              <w:bottom w:w="70" w:type="dxa"/>
              <w:right w:w="90" w:type="dxa"/>
            </w:tcMar>
            <w:vAlign w:val="center"/>
          </w:tcPr>
          <w:p w14:paraId="32D97841" w14:textId="77777777" w:rsidR="00F15F3F" w:rsidRDefault="00056EDB">
            <w:pPr>
              <w:pStyle w:val="NCIEBody"/>
              <w:spacing w:after="0" w:line="240" w:lineRule="auto"/>
            </w:pPr>
            <w:r>
              <w:rPr>
                <w:sz w:val="16"/>
              </w:rPr>
              <w:t>Performance SLO</w:t>
            </w:r>
          </w:p>
        </w:tc>
        <w:tc>
          <w:tcPr>
            <w:tcW w:w="5018" w:type="dxa"/>
            <w:shd w:val="clear" w:color="auto" w:fill="FFFFFF"/>
            <w:tcMar>
              <w:top w:w="70" w:type="dxa"/>
              <w:left w:w="90" w:type="dxa"/>
              <w:bottom w:w="70" w:type="dxa"/>
              <w:right w:w="90" w:type="dxa"/>
            </w:tcMar>
            <w:vAlign w:val="center"/>
          </w:tcPr>
          <w:p w14:paraId="5BE7299B" w14:textId="77777777" w:rsidR="00F15F3F" w:rsidRDefault="00056EDB">
            <w:pPr>
              <w:pStyle w:val="NCIEBody"/>
              <w:spacing w:after="0" w:line="240" w:lineRule="auto"/>
            </w:pPr>
            <w:r>
              <w:rPr>
                <w:sz w:val="16"/>
              </w:rPr>
              <w:t>entity family/operation reference, target latency/throughput (Ch.30's NCIE-002 targets translated to data-layer terms).</w:t>
            </w:r>
          </w:p>
        </w:tc>
      </w:tr>
    </w:tbl>
    <w:p w14:paraId="3E792F7B" w14:textId="77777777" w:rsidR="00F15F3F" w:rsidRDefault="00F15F3F"/>
    <w:p w14:paraId="4A1F590D" w14:textId="77777777" w:rsidR="00F15F3F" w:rsidRDefault="00056EDB">
      <w:pPr>
        <w:pStyle w:val="Heading2"/>
      </w:pPr>
      <w:bookmarkStart w:id="385" w:name="_Toc239226527"/>
      <w:r>
        <w:t>35.4 Tiering Does Not Change Meaning</w:t>
      </w:r>
      <w:bookmarkEnd w:id="385"/>
    </w:p>
    <w:p w14:paraId="2FA8199F" w14:textId="77777777" w:rsidR="00F15F3F" w:rsidRDefault="00056EDB">
      <w:pPr>
        <w:pStyle w:val="NCIEBody"/>
      </w:pPr>
      <w:r>
        <w:t>A Hot/Warm/Cold Tier transition is purely a storage-location and retrieval-latency decision; it never triggers a schema change, a classification change, or a semantic reinterpretation of the underlying canonical fact — those remain governed exclusively by Chapters 2, 5 and 31.</w:t>
      </w:r>
    </w:p>
    <w:p w14:paraId="5EEBB0B1" w14:textId="77777777" w:rsidR="00F15F3F" w:rsidRDefault="00056EDB">
      <w:pPr>
        <w:pStyle w:val="Heading2"/>
      </w:pPr>
      <w:bookmarkStart w:id="386" w:name="_Toc239226528"/>
      <w:r>
        <w:t>35.5 Partition-Spanning Query Correctness</w:t>
      </w:r>
      <w:bookmarkEnd w:id="386"/>
    </w:p>
    <w:p w14:paraId="12E65E87" w14:textId="77777777" w:rsidR="00F15F3F" w:rsidRDefault="00056EDB">
      <w:pPr>
        <w:pStyle w:val="NCIEBody"/>
      </w:pPr>
      <w:r>
        <w:t>The Partition Strategy for any entity family bitemporally significant (Ch.5 §5.5) must ensure a decision-time reconstruction (Ch.25) spanning multiple partitions returns a complete, correctly ordered result — partitioning is a physical concern that must not silently truncate a logical query's correctness.</w:t>
      </w:r>
    </w:p>
    <w:p w14:paraId="2AC52DEC" w14:textId="77777777" w:rsidR="00F15F3F" w:rsidRDefault="00056EDB">
      <w:pPr>
        <w:pStyle w:val="Heading2"/>
      </w:pPr>
      <w:bookmarkStart w:id="387" w:name="_Toc239226529"/>
      <w:r>
        <w:t>35.6 Failure / Exception Semantics</w:t>
      </w:r>
      <w:bookmarkEnd w:id="387"/>
    </w:p>
    <w:p w14:paraId="697F7825" w14:textId="77777777" w:rsidR="00F15F3F" w:rsidRDefault="00056EDB">
      <w:pPr>
        <w:pStyle w:val="NCIEBody"/>
      </w:pPr>
      <w:r>
        <w:t>An Archive Retrieval request that cannot meet its stated SLA is surfaced as a degraded-status response, never a silent delay presented as normal performance.</w:t>
      </w:r>
    </w:p>
    <w:p w14:paraId="5A31133C" w14:textId="77777777" w:rsidR="00F15F3F" w:rsidRDefault="00056EDB">
      <w:pPr>
        <w:pStyle w:val="Heading2"/>
      </w:pPr>
      <w:bookmarkStart w:id="388" w:name="_Toc239226530"/>
      <w:r>
        <w:lastRenderedPageBreak/>
        <w:t>NCIE-002 Architecture Dependency &amp; Traceability</w:t>
      </w:r>
      <w:bookmarkEnd w:id="388"/>
    </w:p>
    <w:p w14:paraId="27BBBEF0" w14:textId="77777777" w:rsidR="00F15F3F" w:rsidRDefault="00056EDB">
      <w:pPr>
        <w:pStyle w:val="NCIEBody"/>
      </w:pPr>
      <w:r>
        <w:t>Directly implements NCIE-002 Ch.30 in full (capacity model, performance targets) at the data layer.</w:t>
      </w:r>
    </w:p>
    <w:p w14:paraId="6898C45E" w14:textId="77777777" w:rsidR="00F15F3F" w:rsidRDefault="00056EDB">
      <w:pPr>
        <w:pStyle w:val="Heading2"/>
      </w:pPr>
      <w:bookmarkStart w:id="389" w:name="_Toc239226531"/>
      <w:r>
        <w:t>Human Review Focus</w:t>
      </w:r>
      <w:bookmarkEnd w:id="389"/>
    </w:p>
    <w:p w14:paraId="47B2396B"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Confirm</w:t>
      </w:r>
      <w:proofErr w:type="gramEnd"/>
      <w:r>
        <w:t xml:space="preserve"> expected data volumes and retention horizons per entity family.</w:t>
      </w:r>
    </w:p>
    <w:p w14:paraId="1B518D99"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performance targets (translate NCIE-002 Ch.30 §30.2's proposed baseline into per-entity-family SLOs).</w:t>
      </w:r>
    </w:p>
    <w:p w14:paraId="22B1E440"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archive-retrieval SLA expectations for Cold-tier data.</w:t>
      </w:r>
    </w:p>
    <w:p w14:paraId="1D8E3189" w14:textId="77777777" w:rsidR="00F15F3F" w:rsidRDefault="00056EDB">
      <w:pPr>
        <w:pStyle w:val="Heading2"/>
      </w:pPr>
      <w:bookmarkStart w:id="390" w:name="_Toc239226532"/>
      <w:r>
        <w:t>35.7 Acceptance Criteria</w:t>
      </w:r>
      <w:bookmarkEnd w:id="390"/>
    </w:p>
    <w:p w14:paraId="730F16C7" w14:textId="77777777" w:rsidR="00F15F3F" w:rsidRDefault="00056EDB">
      <w:pPr>
        <w:pStyle w:val="ListBullet"/>
      </w:pPr>
      <w:r>
        <w:t>A decision-time reconstruction spanning a partition boundary is demonstrably complete and correctly ordered.</w:t>
      </w:r>
    </w:p>
    <w:p w14:paraId="24E9D179" w14:textId="77777777" w:rsidR="00F15F3F" w:rsidRDefault="00056EDB">
      <w:pPr>
        <w:pStyle w:val="ListBullet"/>
      </w:pPr>
      <w:r>
        <w:t>A Hot-to-Cold tier transition is demonstrably invisible to a consumer querying by canonical meaning alone.</w:t>
      </w:r>
    </w:p>
    <w:p w14:paraId="3915C821" w14:textId="77777777" w:rsidR="00F15F3F" w:rsidRDefault="00056EDB">
      <w:pPr>
        <w:pStyle w:val="NCIEChapterLabel"/>
      </w:pPr>
      <w:r>
        <w:lastRenderedPageBreak/>
        <w:t>NCIE-003 — Chapter 36 Expansion</w:t>
      </w:r>
    </w:p>
    <w:p w14:paraId="13AB642C" w14:textId="77777777" w:rsidR="00F15F3F" w:rsidRDefault="00056EDB">
      <w:pPr>
        <w:pStyle w:val="Heading1"/>
        <w:pBdr>
          <w:bottom w:val="single" w:sz="14" w:space="5" w:color="D89D26"/>
        </w:pBdr>
      </w:pPr>
      <w:bookmarkStart w:id="391" w:name="_Toc239226533"/>
      <w:r>
        <w:t>Data Security &amp; Sovereignty Controls</w:t>
      </w:r>
      <w:bookmarkEnd w:id="391"/>
    </w:p>
    <w:p w14:paraId="312E98B8" w14:textId="77777777" w:rsidR="00F15F3F" w:rsidRDefault="00056EDB">
      <w:pPr>
        <w:pStyle w:val="NCIEBody"/>
      </w:pPr>
      <w:r>
        <w:rPr>
          <w:i/>
          <w:color w:val="234F29"/>
        </w:rPr>
        <w:t>Defines technical data-layer protections for confidentiality, integrity and jurisdictional control.</w:t>
      </w:r>
    </w:p>
    <w:p w14:paraId="63A58F2D" w14:textId="77777777" w:rsidR="00F15F3F" w:rsidRDefault="00056EDB">
      <w:pPr>
        <w:pStyle w:val="NCIEStatusBlock"/>
        <w:pBdr>
          <w:left w:val="single" w:sz="18" w:space="8" w:color="D89D26"/>
        </w:pBdr>
        <w:shd w:val="clear" w:color="auto" w:fill="EDF4EF"/>
      </w:pPr>
      <w:r>
        <w:t>Status: IN DEVELOPMENT — FOR HUMAN REVIEW.</w:t>
      </w:r>
    </w:p>
    <w:p w14:paraId="6172A45C" w14:textId="77777777" w:rsidR="00F15F3F" w:rsidRDefault="00056EDB">
      <w:pPr>
        <w:pStyle w:val="Heading2"/>
      </w:pPr>
      <w:bookmarkStart w:id="392" w:name="_Toc239226534"/>
      <w:r>
        <w:t>36.1 Purpose</w:t>
      </w:r>
      <w:bookmarkEnd w:id="392"/>
    </w:p>
    <w:p w14:paraId="061856A9" w14:textId="77777777" w:rsidR="00F15F3F" w:rsidRDefault="00056EDB">
      <w:pPr>
        <w:pStyle w:val="NCIEBody"/>
      </w:pPr>
      <w:r>
        <w:t>Defines technical data-layer protections for confidentiality, integrity and jurisdictional control, implementing NCIE-002 Ch.26 at the data-model level.</w:t>
      </w:r>
    </w:p>
    <w:p w14:paraId="6EC140D2" w14:textId="77777777" w:rsidR="00F15F3F" w:rsidRDefault="00056EDB">
      <w:pPr>
        <w:pStyle w:val="Heading2"/>
      </w:pPr>
      <w:bookmarkStart w:id="393" w:name="_Toc239226535"/>
      <w:r>
        <w:t>36.2 Semantic Definition</w:t>
      </w:r>
      <w:bookmarkEnd w:id="393"/>
    </w:p>
    <w:p w14:paraId="06E0B7AC" w14:textId="77777777" w:rsidR="00F15F3F" w:rsidRDefault="00056EDB">
      <w:pPr>
        <w:pStyle w:val="ListBullet"/>
      </w:pPr>
      <w:r>
        <w:t>Encryption and masking are distinct controls — encryption protects data at rest/in transit; masking/tokenization controls what a given viewer sees regardless of encryption state.</w:t>
      </w:r>
    </w:p>
    <w:p w14:paraId="75F2ECDD" w14:textId="77777777" w:rsidR="00F15F3F" w:rsidRDefault="00056EDB">
      <w:pPr>
        <w:pStyle w:val="ListBullet"/>
      </w:pPr>
      <w:r>
        <w:t>Sensitive semantic/vector indexing (Ch.20's ARGUS retrieval, Ch.32's Vector Index) requires design distinct from ordinary indexing, since embedding sensitive content can make it searchable in ways ordinary access control does not anticipate.</w:t>
      </w:r>
    </w:p>
    <w:p w14:paraId="0375E103" w14:textId="77777777" w:rsidR="00F15F3F" w:rsidRDefault="00056EDB">
      <w:pPr>
        <w:pStyle w:val="ListBullet"/>
      </w:pPr>
      <w:r>
        <w:t>Data residency follows NCA policy — no entity in this document assumes cross-border processing as a default.</w:t>
      </w:r>
    </w:p>
    <w:p w14:paraId="5C45D3FB" w14:textId="77777777" w:rsidR="00F15F3F" w:rsidRDefault="00056EDB">
      <w:pPr>
        <w:pStyle w:val="Heading2"/>
      </w:pPr>
      <w:bookmarkStart w:id="394" w:name="_Toc239226536"/>
      <w:r>
        <w:t>36.3 Principal Entities</w:t>
      </w:r>
      <w:bookmarkEnd w:id="394"/>
    </w:p>
    <w:p w14:paraId="7DE21E3E" w14:textId="77777777" w:rsidR="00F15F3F" w:rsidRDefault="00056EDB">
      <w:pPr>
        <w:pStyle w:val="NCIEFigureCaption"/>
      </w:pPr>
      <w:r>
        <w:t>Table 39. Data Security &amp; Sovereignty Controls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9"/>
      </w:tblPr>
      <w:tblGrid>
        <w:gridCol w:w="5018"/>
        <w:gridCol w:w="5018"/>
      </w:tblGrid>
      <w:tr w:rsidR="00F15F3F" w14:paraId="03E65233" w14:textId="77777777">
        <w:trPr>
          <w:tblHeader/>
        </w:trPr>
        <w:tc>
          <w:tcPr>
            <w:tcW w:w="5018" w:type="dxa"/>
            <w:shd w:val="clear" w:color="auto" w:fill="071A14"/>
            <w:tcMar>
              <w:top w:w="70" w:type="dxa"/>
              <w:left w:w="90" w:type="dxa"/>
              <w:bottom w:w="70" w:type="dxa"/>
              <w:right w:w="90" w:type="dxa"/>
            </w:tcMar>
            <w:vAlign w:val="center"/>
          </w:tcPr>
          <w:p w14:paraId="66AF3D76"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BD5CB54" w14:textId="77777777" w:rsidR="00F15F3F" w:rsidRDefault="00056EDB">
            <w:pPr>
              <w:pStyle w:val="NCIEBody"/>
              <w:spacing w:after="0" w:line="240" w:lineRule="auto"/>
              <w:jc w:val="center"/>
            </w:pPr>
            <w:r>
              <w:rPr>
                <w:b/>
                <w:color w:val="FFFFFF"/>
                <w:sz w:val="15"/>
              </w:rPr>
              <w:t>Attributes / Attribute Classes</w:t>
            </w:r>
          </w:p>
        </w:tc>
      </w:tr>
      <w:tr w:rsidR="00F15F3F" w14:paraId="0849EEAB" w14:textId="77777777">
        <w:trPr>
          <w:cantSplit/>
        </w:trPr>
        <w:tc>
          <w:tcPr>
            <w:tcW w:w="5018" w:type="dxa"/>
            <w:shd w:val="clear" w:color="auto" w:fill="FFFFFF"/>
            <w:tcMar>
              <w:top w:w="70" w:type="dxa"/>
              <w:left w:w="90" w:type="dxa"/>
              <w:bottom w:w="70" w:type="dxa"/>
              <w:right w:w="90" w:type="dxa"/>
            </w:tcMar>
            <w:vAlign w:val="center"/>
          </w:tcPr>
          <w:p w14:paraId="35EC2B98" w14:textId="77777777" w:rsidR="00F15F3F" w:rsidRDefault="00056EDB">
            <w:pPr>
              <w:pStyle w:val="NCIEBody"/>
              <w:spacing w:after="0" w:line="240" w:lineRule="auto"/>
            </w:pPr>
            <w:r>
              <w:rPr>
                <w:sz w:val="16"/>
              </w:rPr>
              <w:t>Encryption</w:t>
            </w:r>
          </w:p>
        </w:tc>
        <w:tc>
          <w:tcPr>
            <w:tcW w:w="5018" w:type="dxa"/>
            <w:shd w:val="clear" w:color="auto" w:fill="FFFFFF"/>
            <w:tcMar>
              <w:top w:w="70" w:type="dxa"/>
              <w:left w:w="90" w:type="dxa"/>
              <w:bottom w:w="70" w:type="dxa"/>
              <w:right w:w="90" w:type="dxa"/>
            </w:tcMar>
            <w:vAlign w:val="center"/>
          </w:tcPr>
          <w:p w14:paraId="4051417B" w14:textId="77777777" w:rsidR="00F15F3F" w:rsidRDefault="00056EDB">
            <w:pPr>
              <w:pStyle w:val="NCIEBody"/>
              <w:spacing w:after="0" w:line="240" w:lineRule="auto"/>
            </w:pPr>
            <w:r>
              <w:rPr>
                <w:sz w:val="16"/>
              </w:rPr>
              <w:t>object/store reference, algorithm, key reference.</w:t>
            </w:r>
          </w:p>
        </w:tc>
      </w:tr>
      <w:tr w:rsidR="00F15F3F" w14:paraId="42BF9FF4" w14:textId="77777777">
        <w:trPr>
          <w:cantSplit/>
        </w:trPr>
        <w:tc>
          <w:tcPr>
            <w:tcW w:w="5018" w:type="dxa"/>
            <w:shd w:val="clear" w:color="auto" w:fill="EDF4EF"/>
            <w:tcMar>
              <w:top w:w="70" w:type="dxa"/>
              <w:left w:w="90" w:type="dxa"/>
              <w:bottom w:w="70" w:type="dxa"/>
              <w:right w:w="90" w:type="dxa"/>
            </w:tcMar>
            <w:vAlign w:val="center"/>
          </w:tcPr>
          <w:p w14:paraId="1755C794" w14:textId="77777777" w:rsidR="00F15F3F" w:rsidRDefault="00056EDB">
            <w:pPr>
              <w:pStyle w:val="NCIEBody"/>
              <w:spacing w:after="0" w:line="240" w:lineRule="auto"/>
            </w:pPr>
            <w:r>
              <w:rPr>
                <w:sz w:val="16"/>
              </w:rPr>
              <w:t>Key Reference</w:t>
            </w:r>
          </w:p>
        </w:tc>
        <w:tc>
          <w:tcPr>
            <w:tcW w:w="5018" w:type="dxa"/>
            <w:shd w:val="clear" w:color="auto" w:fill="EDF4EF"/>
            <w:tcMar>
              <w:top w:w="70" w:type="dxa"/>
              <w:left w:w="90" w:type="dxa"/>
              <w:bottom w:w="70" w:type="dxa"/>
              <w:right w:w="90" w:type="dxa"/>
            </w:tcMar>
            <w:vAlign w:val="center"/>
          </w:tcPr>
          <w:p w14:paraId="50D627BF" w14:textId="77777777" w:rsidR="00F15F3F" w:rsidRDefault="00056EDB">
            <w:pPr>
              <w:pStyle w:val="NCIEBody"/>
              <w:spacing w:after="0" w:line="240" w:lineRule="auto"/>
            </w:pPr>
            <w:r>
              <w:rPr>
                <w:sz w:val="16"/>
              </w:rPr>
              <w:t>key identifier — actual key material is never stored alongside the data it protects (managed per NCIE-002 Ch.26 §26.7).</w:t>
            </w:r>
          </w:p>
        </w:tc>
      </w:tr>
      <w:tr w:rsidR="00F15F3F" w14:paraId="3408E52D" w14:textId="77777777">
        <w:trPr>
          <w:cantSplit/>
        </w:trPr>
        <w:tc>
          <w:tcPr>
            <w:tcW w:w="5018" w:type="dxa"/>
            <w:shd w:val="clear" w:color="auto" w:fill="FFFFFF"/>
            <w:tcMar>
              <w:top w:w="70" w:type="dxa"/>
              <w:left w:w="90" w:type="dxa"/>
              <w:bottom w:w="70" w:type="dxa"/>
              <w:right w:w="90" w:type="dxa"/>
            </w:tcMar>
            <w:vAlign w:val="center"/>
          </w:tcPr>
          <w:p w14:paraId="4C683E1D" w14:textId="77777777" w:rsidR="00F15F3F" w:rsidRDefault="00056EDB">
            <w:pPr>
              <w:pStyle w:val="NCIEBody"/>
              <w:spacing w:after="0" w:line="240" w:lineRule="auto"/>
            </w:pPr>
            <w:r>
              <w:rPr>
                <w:sz w:val="16"/>
              </w:rPr>
              <w:t>Masking / Tokenization</w:t>
            </w:r>
          </w:p>
        </w:tc>
        <w:tc>
          <w:tcPr>
            <w:tcW w:w="5018" w:type="dxa"/>
            <w:shd w:val="clear" w:color="auto" w:fill="FFFFFF"/>
            <w:tcMar>
              <w:top w:w="70" w:type="dxa"/>
              <w:left w:w="90" w:type="dxa"/>
              <w:bottom w:w="70" w:type="dxa"/>
              <w:right w:w="90" w:type="dxa"/>
            </w:tcMar>
            <w:vAlign w:val="center"/>
          </w:tcPr>
          <w:p w14:paraId="5623BCA5" w14:textId="77777777" w:rsidR="00F15F3F" w:rsidRDefault="00056EDB">
            <w:pPr>
              <w:pStyle w:val="NCIEBody"/>
              <w:spacing w:after="0" w:line="240" w:lineRule="auto"/>
            </w:pPr>
            <w:r>
              <w:rPr>
                <w:sz w:val="16"/>
              </w:rPr>
              <w:t>field reference, masking method, applicable viewer scope (Ch.26 of this document).</w:t>
            </w:r>
          </w:p>
        </w:tc>
      </w:tr>
      <w:tr w:rsidR="00F15F3F" w14:paraId="087C691C" w14:textId="77777777">
        <w:trPr>
          <w:cantSplit/>
        </w:trPr>
        <w:tc>
          <w:tcPr>
            <w:tcW w:w="5018" w:type="dxa"/>
            <w:shd w:val="clear" w:color="auto" w:fill="EDF4EF"/>
            <w:tcMar>
              <w:top w:w="70" w:type="dxa"/>
              <w:left w:w="90" w:type="dxa"/>
              <w:bottom w:w="70" w:type="dxa"/>
              <w:right w:w="90" w:type="dxa"/>
            </w:tcMar>
            <w:vAlign w:val="center"/>
          </w:tcPr>
          <w:p w14:paraId="544CC404" w14:textId="77777777" w:rsidR="00F15F3F" w:rsidRDefault="00056EDB">
            <w:pPr>
              <w:pStyle w:val="NCIEBody"/>
              <w:spacing w:after="0" w:line="240" w:lineRule="auto"/>
            </w:pPr>
            <w:r>
              <w:rPr>
                <w:sz w:val="16"/>
              </w:rPr>
              <w:t>Protected Reveal</w:t>
            </w:r>
          </w:p>
        </w:tc>
        <w:tc>
          <w:tcPr>
            <w:tcW w:w="5018" w:type="dxa"/>
            <w:shd w:val="clear" w:color="auto" w:fill="EDF4EF"/>
            <w:tcMar>
              <w:top w:w="70" w:type="dxa"/>
              <w:left w:w="90" w:type="dxa"/>
              <w:bottom w:w="70" w:type="dxa"/>
              <w:right w:w="90" w:type="dxa"/>
            </w:tcMar>
            <w:vAlign w:val="center"/>
          </w:tcPr>
          <w:p w14:paraId="2008B109" w14:textId="77777777" w:rsidR="00F15F3F" w:rsidRDefault="00056EDB">
            <w:pPr>
              <w:pStyle w:val="NCIEBody"/>
              <w:spacing w:after="0" w:line="240" w:lineRule="auto"/>
            </w:pPr>
            <w:r>
              <w:rPr>
                <w:sz w:val="16"/>
              </w:rPr>
              <w:t>masked field reference, revealing actor, authorization reference (Ch.26), audited (Ch.27).</w:t>
            </w:r>
          </w:p>
        </w:tc>
      </w:tr>
      <w:tr w:rsidR="00F15F3F" w14:paraId="37416DE6" w14:textId="77777777">
        <w:trPr>
          <w:cantSplit/>
        </w:trPr>
        <w:tc>
          <w:tcPr>
            <w:tcW w:w="5018" w:type="dxa"/>
            <w:shd w:val="clear" w:color="auto" w:fill="FFFFFF"/>
            <w:tcMar>
              <w:top w:w="70" w:type="dxa"/>
              <w:left w:w="90" w:type="dxa"/>
              <w:bottom w:w="70" w:type="dxa"/>
              <w:right w:w="90" w:type="dxa"/>
            </w:tcMar>
            <w:vAlign w:val="center"/>
          </w:tcPr>
          <w:p w14:paraId="27D90B8C" w14:textId="77777777" w:rsidR="00F15F3F" w:rsidRDefault="00056EDB">
            <w:pPr>
              <w:pStyle w:val="NCIEBody"/>
              <w:spacing w:after="0" w:line="240" w:lineRule="auto"/>
            </w:pPr>
            <w:r>
              <w:rPr>
                <w:sz w:val="16"/>
              </w:rPr>
              <w:t>Database Access Policy</w:t>
            </w:r>
          </w:p>
        </w:tc>
        <w:tc>
          <w:tcPr>
            <w:tcW w:w="5018" w:type="dxa"/>
            <w:shd w:val="clear" w:color="auto" w:fill="FFFFFF"/>
            <w:tcMar>
              <w:top w:w="70" w:type="dxa"/>
              <w:left w:w="90" w:type="dxa"/>
              <w:bottom w:w="70" w:type="dxa"/>
              <w:right w:w="90" w:type="dxa"/>
            </w:tcMar>
            <w:vAlign w:val="center"/>
          </w:tcPr>
          <w:p w14:paraId="4C9CD26D" w14:textId="77777777" w:rsidR="00F15F3F" w:rsidRDefault="00056EDB">
            <w:pPr>
              <w:pStyle w:val="NCIEBody"/>
              <w:spacing w:after="0" w:line="240" w:lineRule="auto"/>
            </w:pPr>
            <w:r>
              <w:rPr>
                <w:sz w:val="16"/>
              </w:rPr>
              <w:t>store reference, permitted access pattern, enforcement point.</w:t>
            </w:r>
          </w:p>
        </w:tc>
      </w:tr>
      <w:tr w:rsidR="00F15F3F" w14:paraId="6CBBDB8F" w14:textId="77777777">
        <w:trPr>
          <w:cantSplit/>
        </w:trPr>
        <w:tc>
          <w:tcPr>
            <w:tcW w:w="5018" w:type="dxa"/>
            <w:shd w:val="clear" w:color="auto" w:fill="EDF4EF"/>
            <w:tcMar>
              <w:top w:w="70" w:type="dxa"/>
              <w:left w:w="90" w:type="dxa"/>
              <w:bottom w:w="70" w:type="dxa"/>
              <w:right w:w="90" w:type="dxa"/>
            </w:tcMar>
            <w:vAlign w:val="center"/>
          </w:tcPr>
          <w:p w14:paraId="6421E346" w14:textId="77777777" w:rsidR="00F15F3F" w:rsidRDefault="00056EDB">
            <w:pPr>
              <w:pStyle w:val="NCIEBody"/>
              <w:spacing w:after="0" w:line="240" w:lineRule="auto"/>
            </w:pPr>
            <w:r>
              <w:rPr>
                <w:sz w:val="16"/>
              </w:rPr>
              <w:t>Sovereignty / Residency Metadata</w:t>
            </w:r>
          </w:p>
        </w:tc>
        <w:tc>
          <w:tcPr>
            <w:tcW w:w="5018" w:type="dxa"/>
            <w:shd w:val="clear" w:color="auto" w:fill="EDF4EF"/>
            <w:tcMar>
              <w:top w:w="70" w:type="dxa"/>
              <w:left w:w="90" w:type="dxa"/>
              <w:bottom w:w="70" w:type="dxa"/>
              <w:right w:w="90" w:type="dxa"/>
            </w:tcMar>
            <w:vAlign w:val="center"/>
          </w:tcPr>
          <w:p w14:paraId="0318E2A7" w14:textId="77777777" w:rsidR="00F15F3F" w:rsidRDefault="00056EDB">
            <w:pPr>
              <w:pStyle w:val="NCIEBody"/>
              <w:spacing w:after="0" w:line="240" w:lineRule="auto"/>
            </w:pPr>
            <w:r>
              <w:rPr>
                <w:sz w:val="16"/>
              </w:rPr>
              <w:t>store reference, jurisdiction, hosting constraint.</w:t>
            </w:r>
          </w:p>
        </w:tc>
      </w:tr>
      <w:tr w:rsidR="00F15F3F" w14:paraId="1409C4C6" w14:textId="77777777">
        <w:trPr>
          <w:cantSplit/>
        </w:trPr>
        <w:tc>
          <w:tcPr>
            <w:tcW w:w="5018" w:type="dxa"/>
            <w:shd w:val="clear" w:color="auto" w:fill="FFFFFF"/>
            <w:tcMar>
              <w:top w:w="70" w:type="dxa"/>
              <w:left w:w="90" w:type="dxa"/>
              <w:bottom w:w="70" w:type="dxa"/>
              <w:right w:w="90" w:type="dxa"/>
            </w:tcMar>
            <w:vAlign w:val="center"/>
          </w:tcPr>
          <w:p w14:paraId="7DE2F44F" w14:textId="77777777" w:rsidR="00F15F3F" w:rsidRDefault="00056EDB">
            <w:pPr>
              <w:pStyle w:val="NCIEBody"/>
              <w:spacing w:after="0" w:line="240" w:lineRule="auto"/>
            </w:pPr>
            <w:r>
              <w:rPr>
                <w:sz w:val="16"/>
              </w:rPr>
              <w:t>DLP Control</w:t>
            </w:r>
          </w:p>
        </w:tc>
        <w:tc>
          <w:tcPr>
            <w:tcW w:w="5018" w:type="dxa"/>
            <w:shd w:val="clear" w:color="auto" w:fill="FFFFFF"/>
            <w:tcMar>
              <w:top w:w="70" w:type="dxa"/>
              <w:left w:w="90" w:type="dxa"/>
              <w:bottom w:w="70" w:type="dxa"/>
              <w:right w:w="90" w:type="dxa"/>
            </w:tcMar>
            <w:vAlign w:val="center"/>
          </w:tcPr>
          <w:p w14:paraId="06C3791B" w14:textId="77777777" w:rsidR="00F15F3F" w:rsidRDefault="00056EDB">
            <w:pPr>
              <w:pStyle w:val="NCIEBody"/>
              <w:spacing w:after="0" w:line="240" w:lineRule="auto"/>
            </w:pPr>
            <w:r>
              <w:rPr>
                <w:sz w:val="16"/>
              </w:rPr>
              <w:t>scope, rule (e.g. block export of protected identity in bulk), enforcement point.</w:t>
            </w:r>
          </w:p>
        </w:tc>
      </w:tr>
      <w:tr w:rsidR="00F15F3F" w14:paraId="28F6B5A3" w14:textId="77777777">
        <w:trPr>
          <w:cantSplit/>
        </w:trPr>
        <w:tc>
          <w:tcPr>
            <w:tcW w:w="5018" w:type="dxa"/>
            <w:shd w:val="clear" w:color="auto" w:fill="EDF4EF"/>
            <w:tcMar>
              <w:top w:w="70" w:type="dxa"/>
              <w:left w:w="90" w:type="dxa"/>
              <w:bottom w:w="70" w:type="dxa"/>
              <w:right w:w="90" w:type="dxa"/>
            </w:tcMar>
            <w:vAlign w:val="center"/>
          </w:tcPr>
          <w:p w14:paraId="55CE89BD" w14:textId="77777777" w:rsidR="00F15F3F" w:rsidRDefault="00056EDB">
            <w:pPr>
              <w:pStyle w:val="NCIEBody"/>
              <w:spacing w:after="0" w:line="240" w:lineRule="auto"/>
            </w:pPr>
            <w:r>
              <w:rPr>
                <w:sz w:val="16"/>
              </w:rPr>
              <w:t>Sensitive-Index Policy</w:t>
            </w:r>
          </w:p>
        </w:tc>
        <w:tc>
          <w:tcPr>
            <w:tcW w:w="5018" w:type="dxa"/>
            <w:shd w:val="clear" w:color="auto" w:fill="EDF4EF"/>
            <w:tcMar>
              <w:top w:w="70" w:type="dxa"/>
              <w:left w:w="90" w:type="dxa"/>
              <w:bottom w:w="70" w:type="dxa"/>
              <w:right w:w="90" w:type="dxa"/>
            </w:tcMar>
            <w:vAlign w:val="center"/>
          </w:tcPr>
          <w:p w14:paraId="6F86FF22" w14:textId="77777777" w:rsidR="00F15F3F" w:rsidRDefault="00056EDB">
            <w:pPr>
              <w:pStyle w:val="NCIEBody"/>
              <w:spacing w:after="0" w:line="240" w:lineRule="auto"/>
            </w:pPr>
            <w:r>
              <w:rPr>
                <w:sz w:val="16"/>
              </w:rPr>
              <w:t>index reference (Ch.32), classification-aware segmentation rule, exclusion list.</w:t>
            </w:r>
          </w:p>
        </w:tc>
      </w:tr>
    </w:tbl>
    <w:p w14:paraId="1BA2F27A" w14:textId="77777777" w:rsidR="00F15F3F" w:rsidRDefault="00F15F3F"/>
    <w:p w14:paraId="553CF801" w14:textId="77777777" w:rsidR="00F15F3F" w:rsidRDefault="00056EDB">
      <w:pPr>
        <w:pStyle w:val="Heading2"/>
      </w:pPr>
      <w:bookmarkStart w:id="395" w:name="_Toc239226537"/>
      <w:r>
        <w:t>36.4 Sensitive-Index Design Requirement</w:t>
      </w:r>
      <w:bookmarkEnd w:id="395"/>
    </w:p>
    <w:p w14:paraId="1F03155B" w14:textId="77777777" w:rsidR="00F15F3F" w:rsidRDefault="00056EDB">
      <w:pPr>
        <w:pStyle w:val="NCIEBody"/>
      </w:pPr>
      <w:r>
        <w:t>A Vector Index or Search Index that could include protected/sensitive content must apply Sensitive-Index Policy segmentation (index-per-classification-tier, security metadata filtering, or post-retrieval authorization, per NCIE-002 Ch.26 §26.3) — embedding a protected field is never permitted to make that content globally searchable to any authenticated user.</w:t>
      </w:r>
    </w:p>
    <w:p w14:paraId="5457197A" w14:textId="77777777" w:rsidR="00F15F3F" w:rsidRDefault="00056EDB">
      <w:pPr>
        <w:pStyle w:val="Heading2"/>
      </w:pPr>
      <w:bookmarkStart w:id="396" w:name="_Toc239226538"/>
      <w:r>
        <w:t>36.5 Protected Reveal as an Audited Action</w:t>
      </w:r>
      <w:bookmarkEnd w:id="396"/>
    </w:p>
    <w:p w14:paraId="2C7939DC" w14:textId="77777777" w:rsidR="00F15F3F" w:rsidRDefault="00056EDB">
      <w:pPr>
        <w:pStyle w:val="NCIEBody"/>
      </w:pPr>
      <w:r>
        <w:t>Every instance of a masked field being shown unmasked to a viewer is a Protected Reveal record, which is itself an Audit Event (Ch.27) with a Sensitive-Access Marker — masking is not considered a security control unless every bypass of it is individually accountable.</w:t>
      </w:r>
    </w:p>
    <w:p w14:paraId="41AD6CE9" w14:textId="77777777" w:rsidR="00F15F3F" w:rsidRDefault="00056EDB">
      <w:pPr>
        <w:pStyle w:val="Heading2"/>
      </w:pPr>
      <w:bookmarkStart w:id="397" w:name="_Toc239226539"/>
      <w:r>
        <w:lastRenderedPageBreak/>
        <w:t>36.6 Failure / Exception Semantics</w:t>
      </w:r>
      <w:bookmarkEnd w:id="397"/>
    </w:p>
    <w:p w14:paraId="35380521" w14:textId="77777777" w:rsidR="00F15F3F" w:rsidRDefault="00056EDB">
      <w:pPr>
        <w:pStyle w:val="NCIEBody"/>
      </w:pPr>
      <w:r>
        <w:t>If Key Reference resolution fails (key management unavailable), an operation requiring decryption of protected/sensitive data fails closed rather than falling back to an unencrypted path (NCIE-002 Ch.28's parallel resilience principle applied here).</w:t>
      </w:r>
    </w:p>
    <w:p w14:paraId="41299EB3" w14:textId="77777777" w:rsidR="00F15F3F" w:rsidRDefault="00056EDB">
      <w:pPr>
        <w:pStyle w:val="Heading2"/>
      </w:pPr>
      <w:bookmarkStart w:id="398" w:name="_Toc239226540"/>
      <w:r>
        <w:t>NCIE-002 Architecture Dependency &amp; Traceability</w:t>
      </w:r>
      <w:bookmarkEnd w:id="398"/>
    </w:p>
    <w:p w14:paraId="74BA1F74" w14:textId="77777777" w:rsidR="00F15F3F" w:rsidRDefault="00056EDB">
      <w:pPr>
        <w:pStyle w:val="NCIEBody"/>
      </w:pPr>
      <w:r>
        <w:t>Directly implements NCIE-002 Ch.26 in full.</w:t>
      </w:r>
    </w:p>
    <w:p w14:paraId="23558A98" w14:textId="77777777" w:rsidR="00F15F3F" w:rsidRDefault="00056EDB">
      <w:pPr>
        <w:pStyle w:val="Heading2"/>
      </w:pPr>
      <w:bookmarkStart w:id="399" w:name="_Toc239226541"/>
      <w:r>
        <w:t>Human Review Focus</w:t>
      </w:r>
      <w:bookmarkEnd w:id="399"/>
    </w:p>
    <w:p w14:paraId="23B2C0F6"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sovereignty/residency requirements with NCA legal/IT security leadership.</w:t>
      </w:r>
    </w:p>
    <w:p w14:paraId="1BA16BBF"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encryption/key-management standards and rotation policy.</w:t>
      </w:r>
    </w:p>
    <w:p w14:paraId="1AAF31B7" w14:textId="77777777" w:rsidR="00F15F3F" w:rsidRDefault="00056EDB">
      <w:pPr>
        <w:pStyle w:val="NCIEReviewItem"/>
      </w:pPr>
      <w:proofErr w:type="gramStart"/>
      <w:r>
        <w:t xml:space="preserve">•  </w:t>
      </w:r>
      <w:r>
        <w:rPr>
          <w:b/>
          <w:sz w:val="16"/>
        </w:rPr>
        <w:t>[</w:t>
      </w:r>
      <w:proofErr w:type="gramEnd"/>
      <w:r>
        <w:rPr>
          <w:b/>
          <w:sz w:val="16"/>
        </w:rPr>
        <w:t xml:space="preserve">LEGAL/POLICY CONFIRMATION </w:t>
      </w:r>
      <w:proofErr w:type="gramStart"/>
      <w:r>
        <w:rPr>
          <w:b/>
          <w:sz w:val="16"/>
        </w:rPr>
        <w:t xml:space="preserve">REQUIRED]  </w:t>
      </w:r>
      <w:r>
        <w:t>Confirm</w:t>
      </w:r>
      <w:proofErr w:type="gramEnd"/>
      <w:r>
        <w:t xml:space="preserve"> which data classes may use external/cloud processing, if any.</w:t>
      </w:r>
    </w:p>
    <w:p w14:paraId="4E12FD37" w14:textId="77777777" w:rsidR="00F15F3F" w:rsidRDefault="00056EDB">
      <w:pPr>
        <w:pStyle w:val="Heading2"/>
      </w:pPr>
      <w:bookmarkStart w:id="400" w:name="_Toc239226542"/>
      <w:r>
        <w:t>36.7 Acceptance Criteria</w:t>
      </w:r>
      <w:bookmarkEnd w:id="400"/>
    </w:p>
    <w:p w14:paraId="4989089D" w14:textId="77777777" w:rsidR="00F15F3F" w:rsidRDefault="00056EDB">
      <w:pPr>
        <w:pStyle w:val="ListBullet"/>
      </w:pPr>
      <w:r>
        <w:t>A protected field embedded in a Vector Index is demonstrably not retrievable by a role unauthorized for that field.</w:t>
      </w:r>
    </w:p>
    <w:p w14:paraId="291C3C83" w14:textId="77777777" w:rsidR="00F15F3F" w:rsidRDefault="00056EDB">
      <w:pPr>
        <w:pStyle w:val="ListBullet"/>
      </w:pPr>
      <w:r>
        <w:t>Every sampled Protected Reveal demonstrably produces a corresponding Sensitive-Access-Marked Audit Event.</w:t>
      </w:r>
    </w:p>
    <w:p w14:paraId="3B4A4063" w14:textId="77777777" w:rsidR="00F15F3F" w:rsidRDefault="00056EDB">
      <w:pPr>
        <w:pStyle w:val="NCIEChapterLabel"/>
      </w:pPr>
      <w:r>
        <w:lastRenderedPageBreak/>
        <w:t>NCIE-003 — Chapter 37 Expansion</w:t>
      </w:r>
    </w:p>
    <w:p w14:paraId="2A94E4CB" w14:textId="77777777" w:rsidR="00F15F3F" w:rsidRDefault="00056EDB">
      <w:pPr>
        <w:pStyle w:val="Heading1"/>
        <w:pBdr>
          <w:bottom w:val="single" w:sz="14" w:space="5" w:color="D89D26"/>
        </w:pBdr>
      </w:pPr>
      <w:bookmarkStart w:id="401" w:name="_Toc239226543"/>
      <w:r>
        <w:t>Data Observability, Reconciliation &amp; Operational Management</w:t>
      </w:r>
      <w:bookmarkEnd w:id="401"/>
    </w:p>
    <w:p w14:paraId="2D19F685" w14:textId="77777777" w:rsidR="00F15F3F" w:rsidRDefault="00056EDB">
      <w:pPr>
        <w:pStyle w:val="NCIEBody"/>
      </w:pPr>
      <w:r>
        <w:rPr>
          <w:i/>
          <w:color w:val="234F29"/>
        </w:rPr>
        <w:t>Defines operational telemetry for freshness, pipeline health, schema drift and reconciliation.</w:t>
      </w:r>
    </w:p>
    <w:p w14:paraId="58131DB0" w14:textId="77777777" w:rsidR="00F15F3F" w:rsidRDefault="00056EDB">
      <w:pPr>
        <w:pStyle w:val="NCIEStatusBlock"/>
        <w:pBdr>
          <w:left w:val="single" w:sz="18" w:space="8" w:color="D89D26"/>
        </w:pBdr>
        <w:shd w:val="clear" w:color="auto" w:fill="EDF4EF"/>
      </w:pPr>
      <w:r>
        <w:t>Status: IN DEVELOPMENT — FOR HUMAN REVIEW.</w:t>
      </w:r>
    </w:p>
    <w:p w14:paraId="7066CCD0" w14:textId="77777777" w:rsidR="00F15F3F" w:rsidRDefault="00056EDB">
      <w:pPr>
        <w:pStyle w:val="Heading2"/>
      </w:pPr>
      <w:bookmarkStart w:id="402" w:name="_Toc239226544"/>
      <w:r>
        <w:t>37.1 Purpose</w:t>
      </w:r>
      <w:bookmarkEnd w:id="402"/>
    </w:p>
    <w:p w14:paraId="32CC4CA3" w14:textId="77777777" w:rsidR="00F15F3F" w:rsidRDefault="00056EDB">
      <w:pPr>
        <w:pStyle w:val="NCIEBody"/>
      </w:pPr>
      <w:r>
        <w:t>Defines operational telemetry for freshness, pipeline health, schema drift and reconciliation, implementing NCIE-002 Ch.27's Observability Platform at the data layer.</w:t>
      </w:r>
    </w:p>
    <w:p w14:paraId="62A4D378" w14:textId="77777777" w:rsidR="00F15F3F" w:rsidRDefault="00056EDB">
      <w:pPr>
        <w:pStyle w:val="Heading2"/>
      </w:pPr>
      <w:bookmarkStart w:id="403" w:name="_Toc239226545"/>
      <w:r>
        <w:t>37.2 Semantic Definition</w:t>
      </w:r>
      <w:bookmarkEnd w:id="403"/>
    </w:p>
    <w:p w14:paraId="68517CA8" w14:textId="77777777" w:rsidR="00F15F3F" w:rsidRDefault="00056EDB">
      <w:pPr>
        <w:pStyle w:val="ListBullet"/>
      </w:pPr>
      <w:r>
        <w:t>Pipeline health (is ingestion working) is not sector health (is the underlying network/revenue/fraud situation good) — this chapter's entities feed, but never substitute for, Ch.7/Ch.18's substantive condition entities.</w:t>
      </w:r>
    </w:p>
    <w:p w14:paraId="19281F9C" w14:textId="77777777" w:rsidR="00F15F3F" w:rsidRDefault="00056EDB">
      <w:pPr>
        <w:pStyle w:val="ListBullet"/>
      </w:pPr>
      <w:r>
        <w:t>Source update time and processing time are kept distinct so a lag can be attributed to the source or to NCIE's own pipeline correctly.</w:t>
      </w:r>
    </w:p>
    <w:p w14:paraId="335170B3" w14:textId="77777777" w:rsidR="00F15F3F" w:rsidRDefault="00056EDB">
      <w:pPr>
        <w:pStyle w:val="Heading2"/>
      </w:pPr>
      <w:bookmarkStart w:id="404" w:name="_Toc239226546"/>
      <w:r>
        <w:t>37.3 Principal Entities</w:t>
      </w:r>
      <w:bookmarkEnd w:id="404"/>
    </w:p>
    <w:p w14:paraId="565D5260" w14:textId="77777777" w:rsidR="00F15F3F" w:rsidRDefault="00056EDB">
      <w:pPr>
        <w:pStyle w:val="NCIEFigureCaption"/>
      </w:pPr>
      <w:r>
        <w:t>Table 40. Data Observability, Reconciliation &amp; Operational Management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0"/>
      </w:tblPr>
      <w:tblGrid>
        <w:gridCol w:w="5018"/>
        <w:gridCol w:w="5018"/>
      </w:tblGrid>
      <w:tr w:rsidR="00F15F3F" w14:paraId="1BCB9F8D" w14:textId="77777777">
        <w:trPr>
          <w:tblHeader/>
        </w:trPr>
        <w:tc>
          <w:tcPr>
            <w:tcW w:w="5018" w:type="dxa"/>
            <w:shd w:val="clear" w:color="auto" w:fill="071A14"/>
            <w:tcMar>
              <w:top w:w="70" w:type="dxa"/>
              <w:left w:w="90" w:type="dxa"/>
              <w:bottom w:w="70" w:type="dxa"/>
              <w:right w:w="90" w:type="dxa"/>
            </w:tcMar>
            <w:vAlign w:val="center"/>
          </w:tcPr>
          <w:p w14:paraId="552E146D"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3D2747C" w14:textId="77777777" w:rsidR="00F15F3F" w:rsidRDefault="00056EDB">
            <w:pPr>
              <w:pStyle w:val="NCIEBody"/>
              <w:spacing w:after="0" w:line="240" w:lineRule="auto"/>
              <w:jc w:val="center"/>
            </w:pPr>
            <w:r>
              <w:rPr>
                <w:b/>
                <w:color w:val="FFFFFF"/>
                <w:sz w:val="15"/>
              </w:rPr>
              <w:t>Attributes / Attribute Classes</w:t>
            </w:r>
          </w:p>
        </w:tc>
      </w:tr>
      <w:tr w:rsidR="00F15F3F" w14:paraId="4E626473" w14:textId="77777777">
        <w:trPr>
          <w:cantSplit/>
        </w:trPr>
        <w:tc>
          <w:tcPr>
            <w:tcW w:w="5018" w:type="dxa"/>
            <w:shd w:val="clear" w:color="auto" w:fill="FFFFFF"/>
            <w:tcMar>
              <w:top w:w="70" w:type="dxa"/>
              <w:left w:w="90" w:type="dxa"/>
              <w:bottom w:w="70" w:type="dxa"/>
              <w:right w:w="90" w:type="dxa"/>
            </w:tcMar>
            <w:vAlign w:val="center"/>
          </w:tcPr>
          <w:p w14:paraId="6DB4AA47" w14:textId="77777777" w:rsidR="00F15F3F" w:rsidRDefault="00056EDB">
            <w:pPr>
              <w:pStyle w:val="NCIEBody"/>
              <w:spacing w:after="0" w:line="240" w:lineRule="auto"/>
            </w:pPr>
            <w:r>
              <w:rPr>
                <w:sz w:val="16"/>
              </w:rPr>
              <w:t>Pipeline Status</w:t>
            </w:r>
          </w:p>
        </w:tc>
        <w:tc>
          <w:tcPr>
            <w:tcW w:w="5018" w:type="dxa"/>
            <w:shd w:val="clear" w:color="auto" w:fill="FFFFFF"/>
            <w:tcMar>
              <w:top w:w="70" w:type="dxa"/>
              <w:left w:w="90" w:type="dxa"/>
              <w:bottom w:w="70" w:type="dxa"/>
              <w:right w:w="90" w:type="dxa"/>
            </w:tcMar>
            <w:vAlign w:val="center"/>
          </w:tcPr>
          <w:p w14:paraId="46F55FA0" w14:textId="77777777" w:rsidR="00F15F3F" w:rsidRDefault="00056EDB">
            <w:pPr>
              <w:pStyle w:val="NCIEBody"/>
              <w:spacing w:after="0" w:line="240" w:lineRule="auto"/>
            </w:pPr>
            <w:r>
              <w:rPr>
                <w:sz w:val="16"/>
              </w:rPr>
              <w:t>pipeline reference, current state, last-run outcome.</w:t>
            </w:r>
          </w:p>
        </w:tc>
      </w:tr>
      <w:tr w:rsidR="00F15F3F" w14:paraId="45474AEC" w14:textId="77777777">
        <w:trPr>
          <w:cantSplit/>
        </w:trPr>
        <w:tc>
          <w:tcPr>
            <w:tcW w:w="5018" w:type="dxa"/>
            <w:shd w:val="clear" w:color="auto" w:fill="EDF4EF"/>
            <w:tcMar>
              <w:top w:w="70" w:type="dxa"/>
              <w:left w:w="90" w:type="dxa"/>
              <w:bottom w:w="70" w:type="dxa"/>
              <w:right w:w="90" w:type="dxa"/>
            </w:tcMar>
            <w:vAlign w:val="center"/>
          </w:tcPr>
          <w:p w14:paraId="2FB47C20" w14:textId="77777777" w:rsidR="00F15F3F" w:rsidRDefault="00056EDB">
            <w:pPr>
              <w:pStyle w:val="NCIEBody"/>
              <w:spacing w:after="0" w:line="240" w:lineRule="auto"/>
            </w:pPr>
            <w:r>
              <w:rPr>
                <w:sz w:val="16"/>
              </w:rPr>
              <w:t>Freshness Metric</w:t>
            </w:r>
          </w:p>
        </w:tc>
        <w:tc>
          <w:tcPr>
            <w:tcW w:w="5018" w:type="dxa"/>
            <w:shd w:val="clear" w:color="auto" w:fill="EDF4EF"/>
            <w:tcMar>
              <w:top w:w="70" w:type="dxa"/>
              <w:left w:w="90" w:type="dxa"/>
              <w:bottom w:w="70" w:type="dxa"/>
              <w:right w:w="90" w:type="dxa"/>
            </w:tcMar>
            <w:vAlign w:val="center"/>
          </w:tcPr>
          <w:p w14:paraId="3A0AA421" w14:textId="77777777" w:rsidR="00F15F3F" w:rsidRDefault="00056EDB">
            <w:pPr>
              <w:pStyle w:val="NCIEBody"/>
              <w:spacing w:after="0" w:line="240" w:lineRule="auto"/>
            </w:pPr>
            <w:r>
              <w:rPr>
                <w:sz w:val="16"/>
              </w:rPr>
              <w:t>See Ch.29 — this chapter's operational view over Freshness State.</w:t>
            </w:r>
          </w:p>
        </w:tc>
      </w:tr>
      <w:tr w:rsidR="00F15F3F" w14:paraId="4700522B" w14:textId="77777777">
        <w:trPr>
          <w:cantSplit/>
        </w:trPr>
        <w:tc>
          <w:tcPr>
            <w:tcW w:w="5018" w:type="dxa"/>
            <w:shd w:val="clear" w:color="auto" w:fill="FFFFFF"/>
            <w:tcMar>
              <w:top w:w="70" w:type="dxa"/>
              <w:left w:w="90" w:type="dxa"/>
              <w:bottom w:w="70" w:type="dxa"/>
              <w:right w:w="90" w:type="dxa"/>
            </w:tcMar>
            <w:vAlign w:val="center"/>
          </w:tcPr>
          <w:p w14:paraId="5B121DC5" w14:textId="77777777" w:rsidR="00F15F3F" w:rsidRDefault="00056EDB">
            <w:pPr>
              <w:pStyle w:val="NCIEBody"/>
              <w:spacing w:after="0" w:line="240" w:lineRule="auto"/>
            </w:pPr>
            <w:r>
              <w:rPr>
                <w:sz w:val="16"/>
              </w:rPr>
              <w:t>Ingestion Lag</w:t>
            </w:r>
          </w:p>
        </w:tc>
        <w:tc>
          <w:tcPr>
            <w:tcW w:w="5018" w:type="dxa"/>
            <w:shd w:val="clear" w:color="auto" w:fill="FFFFFF"/>
            <w:tcMar>
              <w:top w:w="70" w:type="dxa"/>
              <w:left w:w="90" w:type="dxa"/>
              <w:bottom w:w="70" w:type="dxa"/>
              <w:right w:w="90" w:type="dxa"/>
            </w:tcMar>
            <w:vAlign w:val="center"/>
          </w:tcPr>
          <w:p w14:paraId="610CE6D5" w14:textId="77777777" w:rsidR="00F15F3F" w:rsidRDefault="00056EDB">
            <w:pPr>
              <w:pStyle w:val="NCIEBody"/>
              <w:spacing w:after="0" w:line="240" w:lineRule="auto"/>
            </w:pPr>
            <w:r>
              <w:rPr>
                <w:sz w:val="16"/>
              </w:rPr>
              <w:t>source reference (Ch.6), source update time, NCIE processing time, computed lag.</w:t>
            </w:r>
          </w:p>
        </w:tc>
      </w:tr>
      <w:tr w:rsidR="00F15F3F" w14:paraId="032E38EF" w14:textId="77777777">
        <w:trPr>
          <w:cantSplit/>
        </w:trPr>
        <w:tc>
          <w:tcPr>
            <w:tcW w:w="5018" w:type="dxa"/>
            <w:shd w:val="clear" w:color="auto" w:fill="EDF4EF"/>
            <w:tcMar>
              <w:top w:w="70" w:type="dxa"/>
              <w:left w:w="90" w:type="dxa"/>
              <w:bottom w:w="70" w:type="dxa"/>
              <w:right w:w="90" w:type="dxa"/>
            </w:tcMar>
            <w:vAlign w:val="center"/>
          </w:tcPr>
          <w:p w14:paraId="725D1ED3" w14:textId="77777777" w:rsidR="00F15F3F" w:rsidRDefault="00056EDB">
            <w:pPr>
              <w:pStyle w:val="NCIEBody"/>
              <w:spacing w:after="0" w:line="240" w:lineRule="auto"/>
            </w:pPr>
            <w:r>
              <w:rPr>
                <w:sz w:val="16"/>
              </w:rPr>
              <w:t>Schema Drift Event</w:t>
            </w:r>
          </w:p>
        </w:tc>
        <w:tc>
          <w:tcPr>
            <w:tcW w:w="5018" w:type="dxa"/>
            <w:shd w:val="clear" w:color="auto" w:fill="EDF4EF"/>
            <w:tcMar>
              <w:top w:w="70" w:type="dxa"/>
              <w:left w:w="90" w:type="dxa"/>
              <w:bottom w:w="70" w:type="dxa"/>
              <w:right w:w="90" w:type="dxa"/>
            </w:tcMar>
            <w:vAlign w:val="center"/>
          </w:tcPr>
          <w:p w14:paraId="7974715F" w14:textId="77777777" w:rsidR="00F15F3F" w:rsidRDefault="00056EDB">
            <w:pPr>
              <w:pStyle w:val="NCIEBody"/>
              <w:spacing w:after="0" w:line="240" w:lineRule="auto"/>
            </w:pPr>
            <w:r>
              <w:rPr>
                <w:sz w:val="16"/>
              </w:rPr>
              <w:t>source reference, expected schema version (Ch.33), detected deviation, timestamp.</w:t>
            </w:r>
          </w:p>
        </w:tc>
      </w:tr>
      <w:tr w:rsidR="00F15F3F" w14:paraId="7100F7A5" w14:textId="77777777">
        <w:trPr>
          <w:cantSplit/>
        </w:trPr>
        <w:tc>
          <w:tcPr>
            <w:tcW w:w="5018" w:type="dxa"/>
            <w:shd w:val="clear" w:color="auto" w:fill="FFFFFF"/>
            <w:tcMar>
              <w:top w:w="70" w:type="dxa"/>
              <w:left w:w="90" w:type="dxa"/>
              <w:bottom w:w="70" w:type="dxa"/>
              <w:right w:w="90" w:type="dxa"/>
            </w:tcMar>
            <w:vAlign w:val="center"/>
          </w:tcPr>
          <w:p w14:paraId="1F4AE033" w14:textId="77777777" w:rsidR="00F15F3F" w:rsidRDefault="00056EDB">
            <w:pPr>
              <w:pStyle w:val="NCIEBody"/>
              <w:spacing w:after="0" w:line="240" w:lineRule="auto"/>
            </w:pPr>
            <w:r>
              <w:rPr>
                <w:sz w:val="16"/>
              </w:rPr>
              <w:t>Lineage Exception</w:t>
            </w:r>
          </w:p>
        </w:tc>
        <w:tc>
          <w:tcPr>
            <w:tcW w:w="5018" w:type="dxa"/>
            <w:shd w:val="clear" w:color="auto" w:fill="FFFFFF"/>
            <w:tcMar>
              <w:top w:w="70" w:type="dxa"/>
              <w:left w:w="90" w:type="dxa"/>
              <w:bottom w:w="70" w:type="dxa"/>
              <w:right w:w="90" w:type="dxa"/>
            </w:tcMar>
            <w:vAlign w:val="center"/>
          </w:tcPr>
          <w:p w14:paraId="1687C0ED" w14:textId="77777777" w:rsidR="00F15F3F" w:rsidRDefault="00056EDB">
            <w:pPr>
              <w:pStyle w:val="NCIEBody"/>
              <w:spacing w:after="0" w:line="240" w:lineRule="auto"/>
            </w:pPr>
            <w:r>
              <w:rPr>
                <w:sz w:val="16"/>
              </w:rPr>
              <w:t>See Ch.25 — broken/incomplete lineage surfaced as an operational alert.</w:t>
            </w:r>
          </w:p>
        </w:tc>
      </w:tr>
      <w:tr w:rsidR="00F15F3F" w14:paraId="4215198B" w14:textId="77777777">
        <w:trPr>
          <w:cantSplit/>
        </w:trPr>
        <w:tc>
          <w:tcPr>
            <w:tcW w:w="5018" w:type="dxa"/>
            <w:shd w:val="clear" w:color="auto" w:fill="EDF4EF"/>
            <w:tcMar>
              <w:top w:w="70" w:type="dxa"/>
              <w:left w:w="90" w:type="dxa"/>
              <w:bottom w:w="70" w:type="dxa"/>
              <w:right w:w="90" w:type="dxa"/>
            </w:tcMar>
            <w:vAlign w:val="center"/>
          </w:tcPr>
          <w:p w14:paraId="4D2973F2" w14:textId="77777777" w:rsidR="00F15F3F" w:rsidRDefault="00056EDB">
            <w:pPr>
              <w:pStyle w:val="NCIEBody"/>
              <w:spacing w:after="0" w:line="240" w:lineRule="auto"/>
            </w:pPr>
            <w:r>
              <w:rPr>
                <w:sz w:val="16"/>
              </w:rPr>
              <w:t>Reconciliation Job</w:t>
            </w:r>
          </w:p>
        </w:tc>
        <w:tc>
          <w:tcPr>
            <w:tcW w:w="5018" w:type="dxa"/>
            <w:shd w:val="clear" w:color="auto" w:fill="EDF4EF"/>
            <w:tcMar>
              <w:top w:w="70" w:type="dxa"/>
              <w:left w:w="90" w:type="dxa"/>
              <w:bottom w:w="70" w:type="dxa"/>
              <w:right w:w="90" w:type="dxa"/>
            </w:tcMar>
            <w:vAlign w:val="center"/>
          </w:tcPr>
          <w:p w14:paraId="4A51E042" w14:textId="77777777" w:rsidR="00F15F3F" w:rsidRDefault="00056EDB">
            <w:pPr>
              <w:pStyle w:val="NCIEBody"/>
              <w:spacing w:after="0" w:line="240" w:lineRule="auto"/>
            </w:pPr>
            <w:r>
              <w:rPr>
                <w:sz w:val="16"/>
              </w:rPr>
              <w:t>scope, schedule, last-run result — the operational counterpart to Ch.23/Ch.27's Reconciliation State.</w:t>
            </w:r>
          </w:p>
        </w:tc>
      </w:tr>
      <w:tr w:rsidR="00F15F3F" w14:paraId="43273D20" w14:textId="77777777">
        <w:trPr>
          <w:cantSplit/>
        </w:trPr>
        <w:tc>
          <w:tcPr>
            <w:tcW w:w="5018" w:type="dxa"/>
            <w:shd w:val="clear" w:color="auto" w:fill="FFFFFF"/>
            <w:tcMar>
              <w:top w:w="70" w:type="dxa"/>
              <w:left w:w="90" w:type="dxa"/>
              <w:bottom w:w="70" w:type="dxa"/>
              <w:right w:w="90" w:type="dxa"/>
            </w:tcMar>
            <w:vAlign w:val="center"/>
          </w:tcPr>
          <w:p w14:paraId="3E81D3F8" w14:textId="77777777" w:rsidR="00F15F3F" w:rsidRDefault="00056EDB">
            <w:pPr>
              <w:pStyle w:val="NCIEBody"/>
              <w:spacing w:after="0" w:line="240" w:lineRule="auto"/>
            </w:pPr>
            <w:r>
              <w:rPr>
                <w:sz w:val="16"/>
              </w:rPr>
              <w:t>Operational Alert</w:t>
            </w:r>
          </w:p>
        </w:tc>
        <w:tc>
          <w:tcPr>
            <w:tcW w:w="5018" w:type="dxa"/>
            <w:shd w:val="clear" w:color="auto" w:fill="FFFFFF"/>
            <w:tcMar>
              <w:top w:w="70" w:type="dxa"/>
              <w:left w:w="90" w:type="dxa"/>
              <w:bottom w:w="70" w:type="dxa"/>
              <w:right w:w="90" w:type="dxa"/>
            </w:tcMar>
            <w:vAlign w:val="center"/>
          </w:tcPr>
          <w:p w14:paraId="15ADAF35" w14:textId="77777777" w:rsidR="00F15F3F" w:rsidRDefault="00056EDB">
            <w:pPr>
              <w:pStyle w:val="NCIEBody"/>
              <w:spacing w:after="0" w:line="240" w:lineRule="auto"/>
            </w:pPr>
            <w:r>
              <w:rPr>
                <w:sz w:val="16"/>
              </w:rPr>
              <w:t>category, severity, triggering condition, escalation reference (Ch.18 §18.4 pattern reused operationally).</w:t>
            </w:r>
          </w:p>
        </w:tc>
      </w:tr>
      <w:tr w:rsidR="00F15F3F" w14:paraId="6A12F8D9" w14:textId="77777777">
        <w:trPr>
          <w:cantSplit/>
        </w:trPr>
        <w:tc>
          <w:tcPr>
            <w:tcW w:w="5018" w:type="dxa"/>
            <w:shd w:val="clear" w:color="auto" w:fill="EDF4EF"/>
            <w:tcMar>
              <w:top w:w="70" w:type="dxa"/>
              <w:left w:w="90" w:type="dxa"/>
              <w:bottom w:w="70" w:type="dxa"/>
              <w:right w:w="90" w:type="dxa"/>
            </w:tcMar>
            <w:vAlign w:val="center"/>
          </w:tcPr>
          <w:p w14:paraId="5360C94B" w14:textId="77777777" w:rsidR="00F15F3F" w:rsidRDefault="00056EDB">
            <w:pPr>
              <w:pStyle w:val="NCIEBody"/>
              <w:spacing w:after="0" w:line="240" w:lineRule="auto"/>
            </w:pPr>
            <w:r>
              <w:rPr>
                <w:sz w:val="16"/>
              </w:rPr>
              <w:t>Data SLA / SLO</w:t>
            </w:r>
          </w:p>
        </w:tc>
        <w:tc>
          <w:tcPr>
            <w:tcW w:w="5018" w:type="dxa"/>
            <w:shd w:val="clear" w:color="auto" w:fill="EDF4EF"/>
            <w:tcMar>
              <w:top w:w="70" w:type="dxa"/>
              <w:left w:w="90" w:type="dxa"/>
              <w:bottom w:w="70" w:type="dxa"/>
              <w:right w:w="90" w:type="dxa"/>
            </w:tcMar>
            <w:vAlign w:val="center"/>
          </w:tcPr>
          <w:p w14:paraId="431725D3" w14:textId="77777777" w:rsidR="00F15F3F" w:rsidRDefault="00056EDB">
            <w:pPr>
              <w:pStyle w:val="NCIEBody"/>
              <w:spacing w:after="0" w:line="240" w:lineRule="auto"/>
            </w:pPr>
            <w:r>
              <w:rPr>
                <w:sz w:val="16"/>
              </w:rPr>
              <w:t>entity family/pipeline reference, target, current attainment.</w:t>
            </w:r>
          </w:p>
        </w:tc>
      </w:tr>
    </w:tbl>
    <w:p w14:paraId="74E19DEE" w14:textId="77777777" w:rsidR="00F15F3F" w:rsidRDefault="00F15F3F"/>
    <w:p w14:paraId="0E74B265" w14:textId="77777777" w:rsidR="00F15F3F" w:rsidRDefault="00056EDB">
      <w:pPr>
        <w:pStyle w:val="Heading2"/>
      </w:pPr>
      <w:bookmarkStart w:id="405" w:name="_Toc239226547"/>
      <w:r>
        <w:t>37.4 Operational vs Substantive Signals</w:t>
      </w:r>
      <w:bookmarkEnd w:id="405"/>
    </w:p>
    <w:p w14:paraId="2DEC74C8" w14:textId="77777777" w:rsidR="00F15F3F" w:rsidRDefault="00056EDB">
      <w:pPr>
        <w:pStyle w:val="NCIEBody"/>
      </w:pPr>
      <w:r>
        <w:t>An Operational Alert for a data-pipeline issue is routed to data engineering/operations owners (Ch.26), while a substantive Condition/Alert (Ch.18) is routed to domain analysts — the two alerting paths share infrastructure (Ch.28's Event/Notification model) but are never merged into one undifferentiated alert stream.</w:t>
      </w:r>
    </w:p>
    <w:p w14:paraId="6348D6F3" w14:textId="77777777" w:rsidR="00F15F3F" w:rsidRDefault="00056EDB">
      <w:pPr>
        <w:pStyle w:val="Heading2"/>
      </w:pPr>
      <w:bookmarkStart w:id="406" w:name="_Toc239226548"/>
      <w:r>
        <w:t>37.5 Reconciliation Scheduling</w:t>
      </w:r>
      <w:bookmarkEnd w:id="406"/>
    </w:p>
    <w:p w14:paraId="7C6B0E40" w14:textId="77777777" w:rsidR="00F15F3F" w:rsidRDefault="00056EDB">
      <w:pPr>
        <w:pStyle w:val="NCIEBody"/>
      </w:pPr>
      <w:r>
        <w:t>A Reconciliation Job runs on a defined schedule per entity family (e.g. daily for Revenue inputs, per Ch.12) and produces a result that feeds both Ch.29's Quality Issue tracking and this chapter's Data SLA/SLO attainment metric.</w:t>
      </w:r>
    </w:p>
    <w:p w14:paraId="320EB59F" w14:textId="77777777" w:rsidR="00F15F3F" w:rsidRDefault="00056EDB">
      <w:pPr>
        <w:pStyle w:val="Heading2"/>
      </w:pPr>
      <w:bookmarkStart w:id="407" w:name="_Toc239226549"/>
      <w:r>
        <w:t>37.6 Failure / Exception Semantics</w:t>
      </w:r>
      <w:bookmarkEnd w:id="407"/>
    </w:p>
    <w:p w14:paraId="795A5EB6" w14:textId="77777777" w:rsidR="00F15F3F" w:rsidRDefault="00056EDB">
      <w:pPr>
        <w:pStyle w:val="NCIEBody"/>
      </w:pPr>
      <w:r>
        <w:t xml:space="preserve">A Schema Drift Event blocks affected Source Object References from validation (shared mechanism with Ch.29 §29.6) and raises an Operational Alert simultaneously, so the pipeline issue is visible to operators even before an </w:t>
      </w:r>
      <w:proofErr w:type="gramStart"/>
      <w:r>
        <w:t>analyst notices</w:t>
      </w:r>
      <w:proofErr w:type="gramEnd"/>
      <w:r>
        <w:t xml:space="preserve"> missing domain data.</w:t>
      </w:r>
    </w:p>
    <w:p w14:paraId="1AF07709" w14:textId="77777777" w:rsidR="00F15F3F" w:rsidRDefault="00056EDB">
      <w:pPr>
        <w:pStyle w:val="Heading2"/>
      </w:pPr>
      <w:bookmarkStart w:id="408" w:name="_Toc239226550"/>
      <w:r>
        <w:t>NCIE-002 Architecture Dependency &amp; Traceability</w:t>
      </w:r>
      <w:bookmarkEnd w:id="408"/>
    </w:p>
    <w:p w14:paraId="1613651F" w14:textId="77777777" w:rsidR="00F15F3F" w:rsidRDefault="00056EDB">
      <w:pPr>
        <w:pStyle w:val="NCIEBody"/>
      </w:pPr>
      <w:r>
        <w:t>Directly implements NCIE-002 Ch.27 in full (observability platform, health signal categories).</w:t>
      </w:r>
    </w:p>
    <w:p w14:paraId="011B095E" w14:textId="77777777" w:rsidR="00F15F3F" w:rsidRDefault="00056EDB">
      <w:pPr>
        <w:pStyle w:val="Heading2"/>
      </w:pPr>
      <w:bookmarkStart w:id="409" w:name="_Toc239226551"/>
      <w:r>
        <w:lastRenderedPageBreak/>
        <w:t>Human Review Focus</w:t>
      </w:r>
      <w:bookmarkEnd w:id="409"/>
    </w:p>
    <w:p w14:paraId="054309FC"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operational owners and escalation paths per pipeline.</w:t>
      </w:r>
    </w:p>
    <w:p w14:paraId="77E2A9D0"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freshness expectations per domain (feeds Ch.24 Rule Version thresholds).</w:t>
      </w:r>
    </w:p>
    <w:p w14:paraId="4D998EC6"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acceptable reconciliation windows per entity family.</w:t>
      </w:r>
    </w:p>
    <w:p w14:paraId="17072669" w14:textId="77777777" w:rsidR="00F15F3F" w:rsidRDefault="00056EDB">
      <w:pPr>
        <w:pStyle w:val="Heading2"/>
      </w:pPr>
      <w:bookmarkStart w:id="410" w:name="_Toc239226552"/>
      <w:r>
        <w:t>37.7 Acceptance Criteria</w:t>
      </w:r>
      <w:bookmarkEnd w:id="410"/>
    </w:p>
    <w:p w14:paraId="085953E1" w14:textId="77777777" w:rsidR="00F15F3F" w:rsidRDefault="00056EDB">
      <w:pPr>
        <w:pStyle w:val="ListBullet"/>
      </w:pPr>
      <w:r>
        <w:t>A simulated Schema Drift Event demonstrably raises an Operational Alert distinct from any substantive domain Condition/Alert.</w:t>
      </w:r>
    </w:p>
    <w:p w14:paraId="65F38806" w14:textId="77777777" w:rsidR="00F15F3F" w:rsidRDefault="00056EDB">
      <w:pPr>
        <w:pStyle w:val="ListBullet"/>
      </w:pPr>
      <w:r>
        <w:t>A Reconciliation Job's result is demonstrably reflected in both Ch.29's Quality Issue tracking and this chapter's Data SLA/SLO metric.</w:t>
      </w:r>
    </w:p>
    <w:p w14:paraId="4AB62B3E" w14:textId="77777777" w:rsidR="00F15F3F" w:rsidRDefault="00056EDB">
      <w:pPr>
        <w:pStyle w:val="NCIEChapterLabel"/>
      </w:pPr>
      <w:r>
        <w:lastRenderedPageBreak/>
        <w:t>NCIE-003 — Chapter 38 Expansion</w:t>
      </w:r>
    </w:p>
    <w:p w14:paraId="49A5B3ED" w14:textId="77777777" w:rsidR="00F15F3F" w:rsidRDefault="00056EDB">
      <w:pPr>
        <w:pStyle w:val="Heading1"/>
        <w:pBdr>
          <w:bottom w:val="single" w:sz="14" w:space="5" w:color="D89D26"/>
        </w:pBdr>
      </w:pPr>
      <w:bookmarkStart w:id="411" w:name="_Toc239226553"/>
      <w:r>
        <w:t>Data Testing, Verification &amp; Acceptance</w:t>
      </w:r>
      <w:bookmarkEnd w:id="411"/>
    </w:p>
    <w:p w14:paraId="74F47318" w14:textId="77777777" w:rsidR="00F15F3F" w:rsidRDefault="00056EDB">
      <w:pPr>
        <w:pStyle w:val="NCIEBody"/>
      </w:pPr>
      <w:r>
        <w:rPr>
          <w:i/>
          <w:color w:val="234F29"/>
        </w:rPr>
        <w:t>Defines how the data architecture and dictionary will be verified before implementation baseline approval.</w:t>
      </w:r>
    </w:p>
    <w:p w14:paraId="60F0646A" w14:textId="77777777" w:rsidR="00F15F3F" w:rsidRDefault="00056EDB">
      <w:pPr>
        <w:pStyle w:val="NCIEStatusBlock"/>
        <w:pBdr>
          <w:left w:val="single" w:sz="18" w:space="8" w:color="D89D26"/>
        </w:pBdr>
        <w:shd w:val="clear" w:color="auto" w:fill="EDF4EF"/>
      </w:pPr>
      <w:r>
        <w:t>Status: IN DEVELOPMENT — FOR HUMAN REVIEW.</w:t>
      </w:r>
    </w:p>
    <w:p w14:paraId="01492ABA" w14:textId="77777777" w:rsidR="00F15F3F" w:rsidRDefault="00056EDB">
      <w:pPr>
        <w:pStyle w:val="Heading2"/>
      </w:pPr>
      <w:bookmarkStart w:id="412" w:name="_Toc239226554"/>
      <w:r>
        <w:t>38.1 Purpose</w:t>
      </w:r>
      <w:bookmarkEnd w:id="412"/>
    </w:p>
    <w:p w14:paraId="6EF8CA7B" w14:textId="77777777" w:rsidR="00F15F3F" w:rsidRDefault="00056EDB">
      <w:pPr>
        <w:pStyle w:val="NCIEBody"/>
      </w:pPr>
      <w:r>
        <w:t>Defines how the data architecture and dictionary are verified before implementation baseline approval, implementing NCIE-002 Ch.31's test-architecture principles at the data-model level.</w:t>
      </w:r>
    </w:p>
    <w:p w14:paraId="597CB144" w14:textId="77777777" w:rsidR="00F15F3F" w:rsidRDefault="00056EDB">
      <w:pPr>
        <w:pStyle w:val="Heading2"/>
      </w:pPr>
      <w:bookmarkStart w:id="413" w:name="_Toc239226555"/>
      <w:r>
        <w:t>38.2 Semantic Definition</w:t>
      </w:r>
      <w:bookmarkEnd w:id="413"/>
    </w:p>
    <w:p w14:paraId="1FA96854" w14:textId="77777777" w:rsidR="00F15F3F" w:rsidRDefault="00056EDB">
      <w:pPr>
        <w:pStyle w:val="NCIEBody"/>
      </w:pPr>
      <w:r>
        <w:t>Testing here covers semantics, not only database constraints — a passing schema-validation test does not by itself demonstrate that temporal, lineage, or authorization behaviour is correct. Temporal/Decision-Time behaviour, security/lineage and migration each require dedicated test categories, per the authoritative handover instructions.</w:t>
      </w:r>
    </w:p>
    <w:p w14:paraId="41142433" w14:textId="77777777" w:rsidR="00F15F3F" w:rsidRDefault="00056EDB">
      <w:pPr>
        <w:pStyle w:val="Heading2"/>
      </w:pPr>
      <w:bookmarkStart w:id="414" w:name="_Toc239226556"/>
      <w:r>
        <w:t>38.3 Principal Entities</w:t>
      </w:r>
      <w:bookmarkEnd w:id="414"/>
    </w:p>
    <w:p w14:paraId="3CBD8F85" w14:textId="77777777" w:rsidR="00F15F3F" w:rsidRDefault="00056EDB">
      <w:pPr>
        <w:pStyle w:val="NCIEFigureCaption"/>
      </w:pPr>
      <w:r>
        <w:t>Table 41. Data Testing, Verification &amp; Acceptance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1"/>
      </w:tblPr>
      <w:tblGrid>
        <w:gridCol w:w="5018"/>
        <w:gridCol w:w="5018"/>
      </w:tblGrid>
      <w:tr w:rsidR="00F15F3F" w14:paraId="2E609FBB" w14:textId="77777777">
        <w:trPr>
          <w:tblHeader/>
        </w:trPr>
        <w:tc>
          <w:tcPr>
            <w:tcW w:w="5018" w:type="dxa"/>
            <w:shd w:val="clear" w:color="auto" w:fill="071A14"/>
            <w:tcMar>
              <w:top w:w="70" w:type="dxa"/>
              <w:left w:w="90" w:type="dxa"/>
              <w:bottom w:w="70" w:type="dxa"/>
              <w:right w:w="90" w:type="dxa"/>
            </w:tcMar>
            <w:vAlign w:val="center"/>
          </w:tcPr>
          <w:p w14:paraId="4F37B6BC"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276A26D6" w14:textId="77777777" w:rsidR="00F15F3F" w:rsidRDefault="00056EDB">
            <w:pPr>
              <w:pStyle w:val="NCIEBody"/>
              <w:spacing w:after="0" w:line="240" w:lineRule="auto"/>
              <w:jc w:val="center"/>
            </w:pPr>
            <w:r>
              <w:rPr>
                <w:b/>
                <w:color w:val="FFFFFF"/>
                <w:sz w:val="15"/>
              </w:rPr>
              <w:t>Attributes / Attribute Classes</w:t>
            </w:r>
          </w:p>
        </w:tc>
      </w:tr>
      <w:tr w:rsidR="00F15F3F" w14:paraId="4F042D8E" w14:textId="77777777">
        <w:trPr>
          <w:cantSplit/>
        </w:trPr>
        <w:tc>
          <w:tcPr>
            <w:tcW w:w="5018" w:type="dxa"/>
            <w:shd w:val="clear" w:color="auto" w:fill="FFFFFF"/>
            <w:tcMar>
              <w:top w:w="70" w:type="dxa"/>
              <w:left w:w="90" w:type="dxa"/>
              <w:bottom w:w="70" w:type="dxa"/>
              <w:right w:w="90" w:type="dxa"/>
            </w:tcMar>
            <w:vAlign w:val="center"/>
          </w:tcPr>
          <w:p w14:paraId="4BDCA76B" w14:textId="77777777" w:rsidR="00F15F3F" w:rsidRDefault="00056EDB">
            <w:pPr>
              <w:pStyle w:val="NCIEBody"/>
              <w:spacing w:after="0" w:line="240" w:lineRule="auto"/>
            </w:pPr>
            <w:r>
              <w:rPr>
                <w:sz w:val="16"/>
              </w:rPr>
              <w:t>Schema Tests</w:t>
            </w:r>
          </w:p>
        </w:tc>
        <w:tc>
          <w:tcPr>
            <w:tcW w:w="5018" w:type="dxa"/>
            <w:shd w:val="clear" w:color="auto" w:fill="FFFFFF"/>
            <w:tcMar>
              <w:top w:w="70" w:type="dxa"/>
              <w:left w:w="90" w:type="dxa"/>
              <w:bottom w:w="70" w:type="dxa"/>
              <w:right w:w="90" w:type="dxa"/>
            </w:tcMar>
            <w:vAlign w:val="center"/>
          </w:tcPr>
          <w:p w14:paraId="6B0F8F95" w14:textId="77777777" w:rsidR="00F15F3F" w:rsidRDefault="00056EDB">
            <w:pPr>
              <w:pStyle w:val="NCIEBody"/>
              <w:spacing w:after="0" w:line="240" w:lineRule="auto"/>
            </w:pPr>
            <w:r>
              <w:rPr>
                <w:sz w:val="16"/>
              </w:rPr>
              <w:t>verify structural conformance to Ch.33 contracts.</w:t>
            </w:r>
          </w:p>
        </w:tc>
      </w:tr>
      <w:tr w:rsidR="00F15F3F" w14:paraId="7FC6AC8C" w14:textId="77777777">
        <w:trPr>
          <w:cantSplit/>
        </w:trPr>
        <w:tc>
          <w:tcPr>
            <w:tcW w:w="5018" w:type="dxa"/>
            <w:shd w:val="clear" w:color="auto" w:fill="EDF4EF"/>
            <w:tcMar>
              <w:top w:w="70" w:type="dxa"/>
              <w:left w:w="90" w:type="dxa"/>
              <w:bottom w:w="70" w:type="dxa"/>
              <w:right w:w="90" w:type="dxa"/>
            </w:tcMar>
            <w:vAlign w:val="center"/>
          </w:tcPr>
          <w:p w14:paraId="6E54861C" w14:textId="77777777" w:rsidR="00F15F3F" w:rsidRDefault="00056EDB">
            <w:pPr>
              <w:pStyle w:val="NCIEBody"/>
              <w:spacing w:after="0" w:line="240" w:lineRule="auto"/>
            </w:pPr>
            <w:r>
              <w:rPr>
                <w:sz w:val="16"/>
              </w:rPr>
              <w:t>Constraint Tests</w:t>
            </w:r>
          </w:p>
        </w:tc>
        <w:tc>
          <w:tcPr>
            <w:tcW w:w="5018" w:type="dxa"/>
            <w:shd w:val="clear" w:color="auto" w:fill="EDF4EF"/>
            <w:tcMar>
              <w:top w:w="70" w:type="dxa"/>
              <w:left w:w="90" w:type="dxa"/>
              <w:bottom w:w="70" w:type="dxa"/>
              <w:right w:w="90" w:type="dxa"/>
            </w:tcMar>
            <w:vAlign w:val="center"/>
          </w:tcPr>
          <w:p w14:paraId="3BA9E518" w14:textId="77777777" w:rsidR="00F15F3F" w:rsidRDefault="00056EDB">
            <w:pPr>
              <w:pStyle w:val="NCIEBody"/>
              <w:spacing w:after="0" w:line="240" w:lineRule="auto"/>
            </w:pPr>
            <w:r>
              <w:rPr>
                <w:sz w:val="16"/>
              </w:rPr>
              <w:t>verify nullability, enumeration, classification-tier rules (Ch.2, Ch.30, Ch.31).</w:t>
            </w:r>
          </w:p>
        </w:tc>
      </w:tr>
      <w:tr w:rsidR="00F15F3F" w14:paraId="137E7D78" w14:textId="77777777">
        <w:trPr>
          <w:cantSplit/>
        </w:trPr>
        <w:tc>
          <w:tcPr>
            <w:tcW w:w="5018" w:type="dxa"/>
            <w:shd w:val="clear" w:color="auto" w:fill="FFFFFF"/>
            <w:tcMar>
              <w:top w:w="70" w:type="dxa"/>
              <w:left w:w="90" w:type="dxa"/>
              <w:bottom w:w="70" w:type="dxa"/>
              <w:right w:w="90" w:type="dxa"/>
            </w:tcMar>
            <w:vAlign w:val="center"/>
          </w:tcPr>
          <w:p w14:paraId="03D6671B" w14:textId="77777777" w:rsidR="00F15F3F" w:rsidRDefault="00056EDB">
            <w:pPr>
              <w:pStyle w:val="NCIEBody"/>
              <w:spacing w:after="0" w:line="240" w:lineRule="auto"/>
            </w:pPr>
            <w:r>
              <w:rPr>
                <w:sz w:val="16"/>
              </w:rPr>
              <w:t>Temporal Tests</w:t>
            </w:r>
          </w:p>
        </w:tc>
        <w:tc>
          <w:tcPr>
            <w:tcW w:w="5018" w:type="dxa"/>
            <w:shd w:val="clear" w:color="auto" w:fill="FFFFFF"/>
            <w:tcMar>
              <w:top w:w="70" w:type="dxa"/>
              <w:left w:w="90" w:type="dxa"/>
              <w:bottom w:w="70" w:type="dxa"/>
              <w:right w:w="90" w:type="dxa"/>
            </w:tcMar>
            <w:vAlign w:val="center"/>
          </w:tcPr>
          <w:p w14:paraId="533E2E2E" w14:textId="77777777" w:rsidR="00F15F3F" w:rsidRDefault="00056EDB">
            <w:pPr>
              <w:pStyle w:val="NCIEBody"/>
              <w:spacing w:after="0" w:line="240" w:lineRule="auto"/>
            </w:pPr>
            <w:r>
              <w:rPr>
                <w:sz w:val="16"/>
              </w:rPr>
              <w:t>verify bitemporal storage, correction/revision behaviour and effective dating (Ch.5, Ch.24).</w:t>
            </w:r>
          </w:p>
        </w:tc>
      </w:tr>
      <w:tr w:rsidR="00F15F3F" w14:paraId="3763F27C" w14:textId="77777777">
        <w:trPr>
          <w:cantSplit/>
        </w:trPr>
        <w:tc>
          <w:tcPr>
            <w:tcW w:w="5018" w:type="dxa"/>
            <w:shd w:val="clear" w:color="auto" w:fill="EDF4EF"/>
            <w:tcMar>
              <w:top w:w="70" w:type="dxa"/>
              <w:left w:w="90" w:type="dxa"/>
              <w:bottom w:w="70" w:type="dxa"/>
              <w:right w:w="90" w:type="dxa"/>
            </w:tcMar>
            <w:vAlign w:val="center"/>
          </w:tcPr>
          <w:p w14:paraId="76A02780" w14:textId="77777777" w:rsidR="00F15F3F" w:rsidRDefault="00056EDB">
            <w:pPr>
              <w:pStyle w:val="NCIEBody"/>
              <w:spacing w:after="0" w:line="240" w:lineRule="auto"/>
            </w:pPr>
            <w:r>
              <w:rPr>
                <w:sz w:val="16"/>
              </w:rPr>
              <w:t>Lineage Tests</w:t>
            </w:r>
          </w:p>
        </w:tc>
        <w:tc>
          <w:tcPr>
            <w:tcW w:w="5018" w:type="dxa"/>
            <w:shd w:val="clear" w:color="auto" w:fill="EDF4EF"/>
            <w:tcMar>
              <w:top w:w="70" w:type="dxa"/>
              <w:left w:w="90" w:type="dxa"/>
              <w:bottom w:w="70" w:type="dxa"/>
              <w:right w:w="90" w:type="dxa"/>
            </w:tcMar>
            <w:vAlign w:val="center"/>
          </w:tcPr>
          <w:p w14:paraId="79186191" w14:textId="77777777" w:rsidR="00F15F3F" w:rsidRDefault="00056EDB">
            <w:pPr>
              <w:pStyle w:val="NCIEBody"/>
              <w:spacing w:after="0" w:line="240" w:lineRule="auto"/>
            </w:pPr>
            <w:r>
              <w:rPr>
                <w:sz w:val="16"/>
              </w:rPr>
              <w:t>verify Lineage Record completeness and decision-time reconstruction correctness (Ch.25).</w:t>
            </w:r>
          </w:p>
        </w:tc>
      </w:tr>
      <w:tr w:rsidR="00F15F3F" w14:paraId="600BB649" w14:textId="77777777">
        <w:trPr>
          <w:cantSplit/>
        </w:trPr>
        <w:tc>
          <w:tcPr>
            <w:tcW w:w="5018" w:type="dxa"/>
            <w:shd w:val="clear" w:color="auto" w:fill="FFFFFF"/>
            <w:tcMar>
              <w:top w:w="70" w:type="dxa"/>
              <w:left w:w="90" w:type="dxa"/>
              <w:bottom w:w="70" w:type="dxa"/>
              <w:right w:w="90" w:type="dxa"/>
            </w:tcMar>
            <w:vAlign w:val="center"/>
          </w:tcPr>
          <w:p w14:paraId="105A4DCD" w14:textId="77777777" w:rsidR="00F15F3F" w:rsidRDefault="00056EDB">
            <w:pPr>
              <w:pStyle w:val="NCIEBody"/>
              <w:spacing w:after="0" w:line="240" w:lineRule="auto"/>
            </w:pPr>
            <w:r>
              <w:rPr>
                <w:sz w:val="16"/>
              </w:rPr>
              <w:t>Authorization / Privacy Tests</w:t>
            </w:r>
          </w:p>
        </w:tc>
        <w:tc>
          <w:tcPr>
            <w:tcW w:w="5018" w:type="dxa"/>
            <w:shd w:val="clear" w:color="auto" w:fill="FFFFFF"/>
            <w:tcMar>
              <w:top w:w="70" w:type="dxa"/>
              <w:left w:w="90" w:type="dxa"/>
              <w:bottom w:w="70" w:type="dxa"/>
              <w:right w:w="90" w:type="dxa"/>
            </w:tcMar>
            <w:vAlign w:val="center"/>
          </w:tcPr>
          <w:p w14:paraId="73676146" w14:textId="77777777" w:rsidR="00F15F3F" w:rsidRDefault="00056EDB">
            <w:pPr>
              <w:pStyle w:val="NCIEBody"/>
              <w:spacing w:after="0" w:line="240" w:lineRule="auto"/>
            </w:pPr>
            <w:r>
              <w:rPr>
                <w:sz w:val="16"/>
              </w:rPr>
              <w:t>verify field-level, room-level and classification-aware access rules (Ch.26, Ch.21, Ch.31, Ch.36).</w:t>
            </w:r>
          </w:p>
        </w:tc>
      </w:tr>
      <w:tr w:rsidR="00F15F3F" w14:paraId="7AB8AEE4" w14:textId="77777777">
        <w:trPr>
          <w:cantSplit/>
        </w:trPr>
        <w:tc>
          <w:tcPr>
            <w:tcW w:w="5018" w:type="dxa"/>
            <w:shd w:val="clear" w:color="auto" w:fill="EDF4EF"/>
            <w:tcMar>
              <w:top w:w="70" w:type="dxa"/>
              <w:left w:w="90" w:type="dxa"/>
              <w:bottom w:w="70" w:type="dxa"/>
              <w:right w:w="90" w:type="dxa"/>
            </w:tcMar>
            <w:vAlign w:val="center"/>
          </w:tcPr>
          <w:p w14:paraId="3C5CF21A" w14:textId="77777777" w:rsidR="00F15F3F" w:rsidRDefault="00056EDB">
            <w:pPr>
              <w:pStyle w:val="NCIEBody"/>
              <w:spacing w:after="0" w:line="240" w:lineRule="auto"/>
            </w:pPr>
            <w:r>
              <w:rPr>
                <w:sz w:val="16"/>
              </w:rPr>
              <w:t>Migration Tests</w:t>
            </w:r>
          </w:p>
        </w:tc>
        <w:tc>
          <w:tcPr>
            <w:tcW w:w="5018" w:type="dxa"/>
            <w:shd w:val="clear" w:color="auto" w:fill="EDF4EF"/>
            <w:tcMar>
              <w:top w:w="70" w:type="dxa"/>
              <w:left w:w="90" w:type="dxa"/>
              <w:bottom w:w="70" w:type="dxa"/>
              <w:right w:w="90" w:type="dxa"/>
            </w:tcMar>
            <w:vAlign w:val="center"/>
          </w:tcPr>
          <w:p w14:paraId="54C09248" w14:textId="77777777" w:rsidR="00F15F3F" w:rsidRDefault="00056EDB">
            <w:pPr>
              <w:pStyle w:val="NCIEBody"/>
              <w:spacing w:after="0" w:line="240" w:lineRule="auto"/>
            </w:pPr>
            <w:r>
              <w:rPr>
                <w:sz w:val="16"/>
              </w:rPr>
              <w:t>verify legacy-to-canonical mapping, provenance retention and ambiguous-match handling (Ch.34).</w:t>
            </w:r>
          </w:p>
        </w:tc>
      </w:tr>
      <w:tr w:rsidR="00F15F3F" w14:paraId="087E5BC2" w14:textId="77777777">
        <w:trPr>
          <w:cantSplit/>
        </w:trPr>
        <w:tc>
          <w:tcPr>
            <w:tcW w:w="5018" w:type="dxa"/>
            <w:shd w:val="clear" w:color="auto" w:fill="FFFFFF"/>
            <w:tcMar>
              <w:top w:w="70" w:type="dxa"/>
              <w:left w:w="90" w:type="dxa"/>
              <w:bottom w:w="70" w:type="dxa"/>
              <w:right w:w="90" w:type="dxa"/>
            </w:tcMar>
            <w:vAlign w:val="center"/>
          </w:tcPr>
          <w:p w14:paraId="1A1A5FC2" w14:textId="77777777" w:rsidR="00F15F3F" w:rsidRDefault="00056EDB">
            <w:pPr>
              <w:pStyle w:val="NCIEBody"/>
              <w:spacing w:after="0" w:line="240" w:lineRule="auto"/>
            </w:pPr>
            <w:r>
              <w:rPr>
                <w:sz w:val="16"/>
              </w:rPr>
              <w:t>Reconciliation Tests</w:t>
            </w:r>
          </w:p>
        </w:tc>
        <w:tc>
          <w:tcPr>
            <w:tcW w:w="5018" w:type="dxa"/>
            <w:shd w:val="clear" w:color="auto" w:fill="FFFFFF"/>
            <w:tcMar>
              <w:top w:w="70" w:type="dxa"/>
              <w:left w:w="90" w:type="dxa"/>
              <w:bottom w:w="70" w:type="dxa"/>
              <w:right w:w="90" w:type="dxa"/>
            </w:tcMar>
            <w:vAlign w:val="center"/>
          </w:tcPr>
          <w:p w14:paraId="00D863EE" w14:textId="77777777" w:rsidR="00F15F3F" w:rsidRDefault="00056EDB">
            <w:pPr>
              <w:pStyle w:val="NCIEBody"/>
              <w:spacing w:after="0" w:line="240" w:lineRule="auto"/>
            </w:pPr>
            <w:r>
              <w:rPr>
                <w:sz w:val="16"/>
              </w:rPr>
              <w:t>verify Ch.37's reconciliation jobs and Ch.29's quality-issue detection.</w:t>
            </w:r>
          </w:p>
        </w:tc>
      </w:tr>
      <w:tr w:rsidR="00F15F3F" w14:paraId="22AA22ED" w14:textId="77777777">
        <w:trPr>
          <w:cantSplit/>
        </w:trPr>
        <w:tc>
          <w:tcPr>
            <w:tcW w:w="5018" w:type="dxa"/>
            <w:shd w:val="clear" w:color="auto" w:fill="EDF4EF"/>
            <w:tcMar>
              <w:top w:w="70" w:type="dxa"/>
              <w:left w:w="90" w:type="dxa"/>
              <w:bottom w:w="70" w:type="dxa"/>
              <w:right w:w="90" w:type="dxa"/>
            </w:tcMar>
            <w:vAlign w:val="center"/>
          </w:tcPr>
          <w:p w14:paraId="7292E117" w14:textId="77777777" w:rsidR="00F15F3F" w:rsidRDefault="00056EDB">
            <w:pPr>
              <w:pStyle w:val="NCIEBody"/>
              <w:spacing w:after="0" w:line="240" w:lineRule="auto"/>
            </w:pPr>
            <w:r>
              <w:rPr>
                <w:sz w:val="16"/>
              </w:rPr>
              <w:t>Acceptance Evidence</w:t>
            </w:r>
          </w:p>
        </w:tc>
        <w:tc>
          <w:tcPr>
            <w:tcW w:w="5018" w:type="dxa"/>
            <w:shd w:val="clear" w:color="auto" w:fill="EDF4EF"/>
            <w:tcMar>
              <w:top w:w="70" w:type="dxa"/>
              <w:left w:w="90" w:type="dxa"/>
              <w:bottom w:w="70" w:type="dxa"/>
              <w:right w:w="90" w:type="dxa"/>
            </w:tcMar>
            <w:vAlign w:val="center"/>
          </w:tcPr>
          <w:p w14:paraId="07D21CDE" w14:textId="77777777" w:rsidR="00F15F3F" w:rsidRDefault="00056EDB">
            <w:pPr>
              <w:pStyle w:val="NCIEBody"/>
              <w:spacing w:after="0" w:line="240" w:lineRule="auto"/>
            </w:pPr>
            <w:r>
              <w:rPr>
                <w:sz w:val="16"/>
              </w:rPr>
              <w:t>test case reference, executed-by, date, result, defect reference — shared structure with NCIE-002 Ch.31.</w:t>
            </w:r>
          </w:p>
        </w:tc>
      </w:tr>
    </w:tbl>
    <w:p w14:paraId="740AB35D" w14:textId="77777777" w:rsidR="00F15F3F" w:rsidRDefault="00F15F3F"/>
    <w:p w14:paraId="598FEBBF" w14:textId="77777777" w:rsidR="00F15F3F" w:rsidRDefault="00056EDB">
      <w:pPr>
        <w:pStyle w:val="Heading2"/>
      </w:pPr>
      <w:bookmarkStart w:id="415" w:name="_Toc239226557"/>
      <w:r>
        <w:t>38.4 Mandatory Test Categories</w:t>
      </w:r>
      <w:bookmarkEnd w:id="415"/>
    </w:p>
    <w:p w14:paraId="0153ED0F" w14:textId="77777777" w:rsidR="00F15F3F" w:rsidRDefault="00056EDB">
      <w:pPr>
        <w:pStyle w:val="NCIEBody"/>
      </w:pPr>
      <w:r>
        <w:t xml:space="preserve">Every domain chapter's principal </w:t>
      </w:r>
      <w:proofErr w:type="gramStart"/>
      <w:r>
        <w:t>entities</w:t>
      </w:r>
      <w:proofErr w:type="gramEnd"/>
      <w:r>
        <w:t xml:space="preserve"> (Ch.7-Ch.22) must have at least one Temporal Test (bitemporal correctness), one Authorization/Privacy Test (field/classification enforcement) and one Lineage Test (provenance completeness) before that chapter is eligible for Approved status (front matter §0.3).</w:t>
      </w:r>
    </w:p>
    <w:p w14:paraId="0BBA16CB" w14:textId="77777777" w:rsidR="00F15F3F" w:rsidRDefault="00056EDB">
      <w:pPr>
        <w:pStyle w:val="Heading2"/>
      </w:pPr>
      <w:bookmarkStart w:id="416" w:name="_Toc239226558"/>
      <w:r>
        <w:t>38.5 Relationship to NCIE-002 Acceptance</w:t>
      </w:r>
      <w:bookmarkEnd w:id="416"/>
    </w:p>
    <w:p w14:paraId="7D092204" w14:textId="77777777" w:rsidR="00F15F3F" w:rsidRDefault="00056EDB">
      <w:pPr>
        <w:pStyle w:val="NCIEBody"/>
      </w:pPr>
      <w:r>
        <w:t>This chapter's Acceptance Evidence entity shares its structure with NCIE-002 Ch.31's RTM acceptance record, so a single evidence repository can serve both documents' traceability needs without duplication.</w:t>
      </w:r>
    </w:p>
    <w:p w14:paraId="626AE89A" w14:textId="77777777" w:rsidR="00F15F3F" w:rsidRDefault="00056EDB">
      <w:pPr>
        <w:pStyle w:val="Heading2"/>
      </w:pPr>
      <w:bookmarkStart w:id="417" w:name="_Toc239226559"/>
      <w:r>
        <w:t>38.6 Failure / Exception Semantics</w:t>
      </w:r>
      <w:bookmarkEnd w:id="417"/>
    </w:p>
    <w:p w14:paraId="3A6A48D1" w14:textId="77777777" w:rsidR="00F15F3F" w:rsidRDefault="00056EDB">
      <w:pPr>
        <w:pStyle w:val="NCIEBody"/>
      </w:pPr>
      <w:r>
        <w:t>A failed mandatory test category for a chapter blocks that chapter's status from advancing beyond IN DEVELOPMENT — FOR HUMAN REVIEW, mirroring NCIE-001 §18.242's no-pass-without-corrective-evidence rule.</w:t>
      </w:r>
    </w:p>
    <w:p w14:paraId="1A7850D8" w14:textId="77777777" w:rsidR="00F15F3F" w:rsidRDefault="00056EDB">
      <w:pPr>
        <w:pStyle w:val="Heading2"/>
      </w:pPr>
      <w:bookmarkStart w:id="418" w:name="_Toc239226560"/>
      <w:r>
        <w:t>NCIE-002 Architecture Dependency &amp; Traceability</w:t>
      </w:r>
      <w:bookmarkEnd w:id="418"/>
    </w:p>
    <w:p w14:paraId="14C23CEC" w14:textId="77777777" w:rsidR="00F15F3F" w:rsidRDefault="00056EDB">
      <w:pPr>
        <w:pStyle w:val="NCIEBody"/>
      </w:pPr>
      <w:r>
        <w:t>Directly implements NCIE-002 Ch.31 in full, adapted to data-model-specific test categories.</w:t>
      </w:r>
    </w:p>
    <w:p w14:paraId="7AA7E406" w14:textId="77777777" w:rsidR="00F15F3F" w:rsidRDefault="00056EDB">
      <w:pPr>
        <w:pStyle w:val="Heading2"/>
      </w:pPr>
      <w:bookmarkStart w:id="419" w:name="_Toc239226561"/>
      <w:r>
        <w:lastRenderedPageBreak/>
        <w:t>Human Review Focus</w:t>
      </w:r>
      <w:bookmarkEnd w:id="419"/>
    </w:p>
    <w:p w14:paraId="15E3C686"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acceptance authorities for NCIE-003 test results.</w:t>
      </w:r>
    </w:p>
    <w:p w14:paraId="5E43BE65"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required test environments and data (masked, per NCIE-002 Ch.29 §29.3 convention).</w:t>
      </w:r>
    </w:p>
    <w:p w14:paraId="67EC1FFA"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domain users must sign off on which chapters' Acceptance Evidence.</w:t>
      </w:r>
    </w:p>
    <w:p w14:paraId="68939A40" w14:textId="77777777" w:rsidR="00F15F3F" w:rsidRDefault="00056EDB">
      <w:pPr>
        <w:pStyle w:val="Heading2"/>
      </w:pPr>
      <w:bookmarkStart w:id="420" w:name="_Toc239226562"/>
      <w:r>
        <w:t>38.7 Acceptance Criteria</w:t>
      </w:r>
      <w:bookmarkEnd w:id="420"/>
    </w:p>
    <w:p w14:paraId="019180B1" w14:textId="77777777" w:rsidR="00F15F3F" w:rsidRDefault="00056EDB">
      <w:pPr>
        <w:pStyle w:val="ListBullet"/>
      </w:pPr>
      <w:r>
        <w:t>Every domain chapter (Ch.7-Ch.22) demonstrably has at least one Temporal, one Authorization/Privacy and one Lineage Test recorded.</w:t>
      </w:r>
    </w:p>
    <w:p w14:paraId="4602A7F2" w14:textId="77777777" w:rsidR="00F15F3F" w:rsidRDefault="00056EDB">
      <w:pPr>
        <w:pStyle w:val="ListBullet"/>
      </w:pPr>
      <w:r>
        <w:t>No chapter is shown as Approved without corresponding passing Acceptance Evidence.</w:t>
      </w:r>
    </w:p>
    <w:p w14:paraId="6EF1B7BE" w14:textId="77777777" w:rsidR="00F15F3F" w:rsidRDefault="00056EDB">
      <w:pPr>
        <w:pStyle w:val="NCIEChapterLabel"/>
      </w:pPr>
      <w:r>
        <w:lastRenderedPageBreak/>
        <w:t>NCIE-003 — Chapter 39 Expansion</w:t>
      </w:r>
    </w:p>
    <w:p w14:paraId="4A22EE9B" w14:textId="77777777" w:rsidR="00F15F3F" w:rsidRDefault="00056EDB">
      <w:pPr>
        <w:pStyle w:val="Heading1"/>
        <w:pBdr>
          <w:bottom w:val="single" w:sz="14" w:space="5" w:color="D89D26"/>
        </w:pBdr>
      </w:pPr>
      <w:bookmarkStart w:id="421" w:name="_Toc239226563"/>
      <w:r>
        <w:t>Canonical Data Dictionary</w:t>
      </w:r>
      <w:bookmarkEnd w:id="421"/>
    </w:p>
    <w:p w14:paraId="39289071" w14:textId="77777777" w:rsidR="00F15F3F" w:rsidRDefault="00056EDB">
      <w:pPr>
        <w:pStyle w:val="NCIEBody"/>
      </w:pPr>
      <w:r>
        <w:rPr>
          <w:i/>
          <w:color w:val="234F29"/>
        </w:rPr>
        <w:t>Holds the authoritative Data Dictionary structure and representative fully worked canonical entities.</w:t>
      </w:r>
    </w:p>
    <w:p w14:paraId="643A1A9C" w14:textId="77777777" w:rsidR="00F15F3F" w:rsidRDefault="00056EDB">
      <w:pPr>
        <w:pStyle w:val="NCIEStatusBlock"/>
        <w:pBdr>
          <w:left w:val="single" w:sz="18" w:space="8" w:color="D89D26"/>
        </w:pBdr>
        <w:shd w:val="clear" w:color="auto" w:fill="EDF4EF"/>
      </w:pPr>
      <w:r>
        <w:t>Status: IN DEVELOPMENT — FOR HUMAN REVIEW.</w:t>
      </w:r>
    </w:p>
    <w:p w14:paraId="241BD187" w14:textId="77777777" w:rsidR="00F15F3F" w:rsidRDefault="00056EDB">
      <w:pPr>
        <w:pStyle w:val="Heading2"/>
      </w:pPr>
      <w:bookmarkStart w:id="422" w:name="_Toc239226564"/>
      <w:r>
        <w:t>39.1 Purpose</w:t>
      </w:r>
      <w:bookmarkEnd w:id="422"/>
    </w:p>
    <w:p w14:paraId="5A41EF60" w14:textId="77777777" w:rsidR="00F15F3F" w:rsidRDefault="00056EDB">
      <w:pPr>
        <w:pStyle w:val="NCIEBody"/>
      </w:pPr>
      <w:r>
        <w:t>Holds the authoritative Data Dictionary structure (Chapter 30) and representative, fully worked canonical entities demonstrating exactly how the complete dictionary must eventually be populated. Per the authoritative handover instructions, this chapter does not fabricate the production field-level dictionary before NCA data discovery — it builds the complete architecture and structure now, and worked examples across every mandated domain, while marking unknown source-system mappings SOURCE DISCOVERY REQUIRED rather than inventing them.</w:t>
      </w:r>
    </w:p>
    <w:p w14:paraId="2E890CB8" w14:textId="77777777" w:rsidR="00F15F3F" w:rsidRDefault="00056EDB">
      <w:pPr>
        <w:pStyle w:val="Heading2"/>
      </w:pPr>
      <w:bookmarkStart w:id="423" w:name="_Toc239226565"/>
      <w:r>
        <w:t>39.2 How to Read a Worked Entity</w:t>
      </w:r>
      <w:bookmarkEnd w:id="423"/>
    </w:p>
    <w:p w14:paraId="5AB9B653" w14:textId="77777777" w:rsidR="00F15F3F" w:rsidRDefault="00056EDB">
      <w:pPr>
        <w:pStyle w:val="NCIEBody"/>
      </w:pPr>
      <w:r>
        <w:t>Each worked entity below shows: an entity card (business name, technical name, definition, owning chapter, classification, owner) and an attribute table (Attribute, Definition, Data Type, Nullable, Classification, Source Mapping). Source Mapping is populated only where NCIE-001/002/003 already fixes it (e.g. a governed enumeration or an internally computed field); every attribute whose value would depend on inspecting an actual NCA/operator system is marked SOURCE DISCOVERY REQUIRED. Canonical NCIE Field and Source-System Field Mapping (Ch.30 §30.4) are always kept visually distinct.</w:t>
      </w:r>
    </w:p>
    <w:p w14:paraId="219472EF" w14:textId="77777777" w:rsidR="00F15F3F" w:rsidRDefault="00056EDB">
      <w:pPr>
        <w:pStyle w:val="Heading3"/>
      </w:pPr>
      <w:bookmarkStart w:id="424" w:name="_Toc239226566"/>
      <w:r>
        <w:t>39.3 Shared/Core — Operator</w:t>
      </w:r>
      <w:bookmarkEnd w:id="424"/>
    </w:p>
    <w:p w14:paraId="5709FA10" w14:textId="77777777" w:rsidR="00F15F3F" w:rsidRDefault="00056EDB">
      <w:pPr>
        <w:pStyle w:val="NCIEFigureCaption"/>
      </w:pPr>
      <w:r>
        <w:t>Table 42. Worked entity: Operator (Shared/Core).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2"/>
      </w:tblPr>
      <w:tblGrid>
        <w:gridCol w:w="1673"/>
        <w:gridCol w:w="1673"/>
        <w:gridCol w:w="1673"/>
        <w:gridCol w:w="1673"/>
        <w:gridCol w:w="1673"/>
        <w:gridCol w:w="1673"/>
      </w:tblGrid>
      <w:tr w:rsidR="00F15F3F" w14:paraId="15B3D9DB" w14:textId="77777777">
        <w:trPr>
          <w:tblHeader/>
        </w:trPr>
        <w:tc>
          <w:tcPr>
            <w:tcW w:w="1673" w:type="dxa"/>
            <w:shd w:val="clear" w:color="auto" w:fill="071A14"/>
            <w:tcMar>
              <w:top w:w="70" w:type="dxa"/>
              <w:left w:w="90" w:type="dxa"/>
              <w:bottom w:w="70" w:type="dxa"/>
              <w:right w:w="90" w:type="dxa"/>
            </w:tcMar>
            <w:vAlign w:val="center"/>
          </w:tcPr>
          <w:p w14:paraId="34CB1D57"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6F31712A"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56CF3AF0"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6714EB91"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289E0679"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516B1FE8" w14:textId="77777777" w:rsidR="00F15F3F" w:rsidRDefault="00056EDB">
            <w:pPr>
              <w:pStyle w:val="NCIEBody"/>
              <w:spacing w:after="0" w:line="240" w:lineRule="auto"/>
              <w:jc w:val="center"/>
            </w:pPr>
            <w:r>
              <w:rPr>
                <w:b/>
                <w:color w:val="FFFFFF"/>
                <w:sz w:val="15"/>
              </w:rPr>
              <w:t>Source Mapping</w:t>
            </w:r>
          </w:p>
        </w:tc>
      </w:tr>
      <w:tr w:rsidR="00F15F3F" w14:paraId="3D06009D" w14:textId="77777777">
        <w:trPr>
          <w:cantSplit/>
        </w:trPr>
        <w:tc>
          <w:tcPr>
            <w:tcW w:w="1673" w:type="dxa"/>
            <w:shd w:val="clear" w:color="auto" w:fill="FFFFFF"/>
            <w:tcMar>
              <w:top w:w="70" w:type="dxa"/>
              <w:left w:w="90" w:type="dxa"/>
              <w:bottom w:w="70" w:type="dxa"/>
              <w:right w:w="90" w:type="dxa"/>
            </w:tcMar>
            <w:vAlign w:val="center"/>
          </w:tcPr>
          <w:p w14:paraId="2FB9607B"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75B711D1" w14:textId="77777777" w:rsidR="00F15F3F" w:rsidRDefault="00056EDB">
            <w:pPr>
              <w:pStyle w:val="NCIEBody"/>
              <w:spacing w:after="0" w:line="240" w:lineRule="auto"/>
            </w:pPr>
            <w:r>
              <w:rPr>
                <w:sz w:val="16"/>
              </w:rPr>
              <w:t>Stable NCIE canonical identifier (Ch.4).</w:t>
            </w:r>
          </w:p>
        </w:tc>
        <w:tc>
          <w:tcPr>
            <w:tcW w:w="1673" w:type="dxa"/>
            <w:shd w:val="clear" w:color="auto" w:fill="FFFFFF"/>
            <w:tcMar>
              <w:top w:w="70" w:type="dxa"/>
              <w:left w:w="90" w:type="dxa"/>
              <w:bottom w:w="70" w:type="dxa"/>
              <w:right w:w="90" w:type="dxa"/>
            </w:tcMar>
            <w:vAlign w:val="center"/>
          </w:tcPr>
          <w:p w14:paraId="0B33758A"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5030F74A"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018BA8A7"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65D1CF2E" w14:textId="77777777" w:rsidR="00F15F3F" w:rsidRDefault="00056EDB">
            <w:pPr>
              <w:pStyle w:val="NCIEBody"/>
              <w:spacing w:after="0" w:line="240" w:lineRule="auto"/>
            </w:pPr>
            <w:r>
              <w:rPr>
                <w:sz w:val="16"/>
              </w:rPr>
              <w:t>Internally assigned</w:t>
            </w:r>
          </w:p>
        </w:tc>
      </w:tr>
      <w:tr w:rsidR="00F15F3F" w14:paraId="0B2D1E27" w14:textId="77777777">
        <w:trPr>
          <w:cantSplit/>
        </w:trPr>
        <w:tc>
          <w:tcPr>
            <w:tcW w:w="1673" w:type="dxa"/>
            <w:shd w:val="clear" w:color="auto" w:fill="EDF4EF"/>
            <w:tcMar>
              <w:top w:w="70" w:type="dxa"/>
              <w:left w:w="90" w:type="dxa"/>
              <w:bottom w:w="70" w:type="dxa"/>
              <w:right w:w="90" w:type="dxa"/>
            </w:tcMar>
            <w:vAlign w:val="center"/>
          </w:tcPr>
          <w:p w14:paraId="2A52515E" w14:textId="77777777" w:rsidR="00F15F3F" w:rsidRDefault="00056EDB">
            <w:pPr>
              <w:pStyle w:val="NCIEBody"/>
              <w:spacing w:after="0" w:line="240" w:lineRule="auto"/>
            </w:pPr>
            <w:r>
              <w:rPr>
                <w:sz w:val="16"/>
              </w:rPr>
              <w:t>name</w:t>
            </w:r>
          </w:p>
        </w:tc>
        <w:tc>
          <w:tcPr>
            <w:tcW w:w="1673" w:type="dxa"/>
            <w:shd w:val="clear" w:color="auto" w:fill="EDF4EF"/>
            <w:tcMar>
              <w:top w:w="70" w:type="dxa"/>
              <w:left w:w="90" w:type="dxa"/>
              <w:bottom w:w="70" w:type="dxa"/>
              <w:right w:w="90" w:type="dxa"/>
            </w:tcMar>
            <w:vAlign w:val="center"/>
          </w:tcPr>
          <w:p w14:paraId="33083DD2" w14:textId="77777777" w:rsidR="00F15F3F" w:rsidRDefault="00056EDB">
            <w:pPr>
              <w:pStyle w:val="NCIEBody"/>
              <w:spacing w:after="0" w:line="240" w:lineRule="auto"/>
            </w:pPr>
            <w:r>
              <w:rPr>
                <w:sz w:val="16"/>
              </w:rPr>
              <w:t>Operator's registered trading name.</w:t>
            </w:r>
          </w:p>
        </w:tc>
        <w:tc>
          <w:tcPr>
            <w:tcW w:w="1673" w:type="dxa"/>
            <w:shd w:val="clear" w:color="auto" w:fill="EDF4EF"/>
            <w:tcMar>
              <w:top w:w="70" w:type="dxa"/>
              <w:left w:w="90" w:type="dxa"/>
              <w:bottom w:w="70" w:type="dxa"/>
              <w:right w:w="90" w:type="dxa"/>
            </w:tcMar>
            <w:vAlign w:val="center"/>
          </w:tcPr>
          <w:p w14:paraId="5E385D61" w14:textId="77777777" w:rsidR="00F15F3F" w:rsidRDefault="00056EDB">
            <w:pPr>
              <w:pStyle w:val="NCIEBody"/>
              <w:spacing w:after="0" w:line="240" w:lineRule="auto"/>
            </w:pPr>
            <w:r>
              <w:rPr>
                <w:sz w:val="16"/>
              </w:rPr>
              <w:t>String</w:t>
            </w:r>
          </w:p>
        </w:tc>
        <w:tc>
          <w:tcPr>
            <w:tcW w:w="1673" w:type="dxa"/>
            <w:shd w:val="clear" w:color="auto" w:fill="EDF4EF"/>
            <w:tcMar>
              <w:top w:w="70" w:type="dxa"/>
              <w:left w:w="90" w:type="dxa"/>
              <w:bottom w:w="70" w:type="dxa"/>
              <w:right w:w="90" w:type="dxa"/>
            </w:tcMar>
            <w:vAlign w:val="center"/>
          </w:tcPr>
          <w:p w14:paraId="33634601"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2816032"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38540ABF" w14:textId="77777777" w:rsidR="00F15F3F" w:rsidRDefault="00056EDB">
            <w:pPr>
              <w:pStyle w:val="NCIEBody"/>
              <w:spacing w:after="0" w:line="240" w:lineRule="auto"/>
            </w:pPr>
            <w:r>
              <w:rPr>
                <w:b/>
                <w:color w:val="234F29"/>
                <w:sz w:val="16"/>
              </w:rPr>
              <w:t>SOURCE DISCOVERY REQUIRED</w:t>
            </w:r>
          </w:p>
        </w:tc>
      </w:tr>
      <w:tr w:rsidR="00F15F3F" w14:paraId="20501696" w14:textId="77777777">
        <w:trPr>
          <w:cantSplit/>
        </w:trPr>
        <w:tc>
          <w:tcPr>
            <w:tcW w:w="1673" w:type="dxa"/>
            <w:shd w:val="clear" w:color="auto" w:fill="FFFFFF"/>
            <w:tcMar>
              <w:top w:w="70" w:type="dxa"/>
              <w:left w:w="90" w:type="dxa"/>
              <w:bottom w:w="70" w:type="dxa"/>
              <w:right w:w="90" w:type="dxa"/>
            </w:tcMar>
            <w:vAlign w:val="center"/>
          </w:tcPr>
          <w:p w14:paraId="5CEA83B3" w14:textId="77777777" w:rsidR="00F15F3F" w:rsidRDefault="00056EDB">
            <w:pPr>
              <w:pStyle w:val="NCIEBody"/>
              <w:spacing w:after="0" w:line="240" w:lineRule="auto"/>
            </w:pPr>
            <w:r>
              <w:rPr>
                <w:sz w:val="16"/>
              </w:rPr>
              <w:t>licence_reference</w:t>
            </w:r>
          </w:p>
        </w:tc>
        <w:tc>
          <w:tcPr>
            <w:tcW w:w="1673" w:type="dxa"/>
            <w:shd w:val="clear" w:color="auto" w:fill="FFFFFF"/>
            <w:tcMar>
              <w:top w:w="70" w:type="dxa"/>
              <w:left w:w="90" w:type="dxa"/>
              <w:bottom w:w="70" w:type="dxa"/>
              <w:right w:w="90" w:type="dxa"/>
            </w:tcMar>
            <w:vAlign w:val="center"/>
          </w:tcPr>
          <w:p w14:paraId="2BCB5973" w14:textId="77777777" w:rsidR="00F15F3F" w:rsidRDefault="00056EDB">
            <w:pPr>
              <w:pStyle w:val="NCIEBody"/>
              <w:spacing w:after="0" w:line="240" w:lineRule="auto"/>
            </w:pPr>
            <w:r>
              <w:rPr>
                <w:sz w:val="16"/>
              </w:rPr>
              <w:t>Reference to the operator's NCA licence record.</w:t>
            </w:r>
          </w:p>
        </w:tc>
        <w:tc>
          <w:tcPr>
            <w:tcW w:w="1673" w:type="dxa"/>
            <w:shd w:val="clear" w:color="auto" w:fill="FFFFFF"/>
            <w:tcMar>
              <w:top w:w="70" w:type="dxa"/>
              <w:left w:w="90" w:type="dxa"/>
              <w:bottom w:w="70" w:type="dxa"/>
              <w:right w:w="90" w:type="dxa"/>
            </w:tcMar>
            <w:vAlign w:val="center"/>
          </w:tcPr>
          <w:p w14:paraId="33334813" w14:textId="77777777" w:rsidR="00F15F3F" w:rsidRDefault="00056EDB">
            <w:pPr>
              <w:pStyle w:val="NCIEBody"/>
              <w:spacing w:after="0" w:line="240" w:lineRule="auto"/>
            </w:pPr>
            <w:r>
              <w:rPr>
                <w:sz w:val="16"/>
              </w:rPr>
              <w:t>String</w:t>
            </w:r>
          </w:p>
        </w:tc>
        <w:tc>
          <w:tcPr>
            <w:tcW w:w="1673" w:type="dxa"/>
            <w:shd w:val="clear" w:color="auto" w:fill="FFFFFF"/>
            <w:tcMar>
              <w:top w:w="70" w:type="dxa"/>
              <w:left w:w="90" w:type="dxa"/>
              <w:bottom w:w="70" w:type="dxa"/>
              <w:right w:w="90" w:type="dxa"/>
            </w:tcMar>
            <w:vAlign w:val="center"/>
          </w:tcPr>
          <w:p w14:paraId="5160DCB0" w14:textId="77777777" w:rsidR="00F15F3F" w:rsidRDefault="00056EDB">
            <w:pPr>
              <w:pStyle w:val="NCIEBody"/>
              <w:spacing w:after="0" w:line="240" w:lineRule="auto"/>
            </w:pPr>
            <w:r>
              <w:rPr>
                <w:sz w:val="16"/>
              </w:rPr>
              <w:t>Yes (Unknown, Ch.2)</w:t>
            </w:r>
          </w:p>
        </w:tc>
        <w:tc>
          <w:tcPr>
            <w:tcW w:w="1673" w:type="dxa"/>
            <w:shd w:val="clear" w:color="auto" w:fill="FFFFFF"/>
            <w:tcMar>
              <w:top w:w="70" w:type="dxa"/>
              <w:left w:w="90" w:type="dxa"/>
              <w:bottom w:w="70" w:type="dxa"/>
              <w:right w:w="90" w:type="dxa"/>
            </w:tcMar>
            <w:vAlign w:val="center"/>
          </w:tcPr>
          <w:p w14:paraId="0BFF3956"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59475336" w14:textId="77777777" w:rsidR="00F15F3F" w:rsidRDefault="00056EDB">
            <w:pPr>
              <w:pStyle w:val="NCIEBody"/>
              <w:spacing w:after="0" w:line="240" w:lineRule="auto"/>
            </w:pPr>
            <w:r>
              <w:rPr>
                <w:b/>
                <w:color w:val="234F29"/>
                <w:sz w:val="16"/>
              </w:rPr>
              <w:t>SOURCE DISCOVERY REQUIRED</w:t>
            </w:r>
          </w:p>
        </w:tc>
      </w:tr>
      <w:tr w:rsidR="00F15F3F" w14:paraId="5B0666ED" w14:textId="77777777">
        <w:trPr>
          <w:cantSplit/>
        </w:trPr>
        <w:tc>
          <w:tcPr>
            <w:tcW w:w="1673" w:type="dxa"/>
            <w:shd w:val="clear" w:color="auto" w:fill="EDF4EF"/>
            <w:tcMar>
              <w:top w:w="70" w:type="dxa"/>
              <w:left w:w="90" w:type="dxa"/>
              <w:bottom w:w="70" w:type="dxa"/>
              <w:right w:w="90" w:type="dxa"/>
            </w:tcMar>
            <w:vAlign w:val="center"/>
          </w:tcPr>
          <w:p w14:paraId="3B7F3569" w14:textId="77777777" w:rsidR="00F15F3F" w:rsidRDefault="00056EDB">
            <w:pPr>
              <w:pStyle w:val="NCIEBody"/>
              <w:spacing w:after="0" w:line="240" w:lineRule="auto"/>
            </w:pPr>
            <w:r>
              <w:rPr>
                <w:sz w:val="16"/>
              </w:rPr>
              <w:t>status</w:t>
            </w:r>
          </w:p>
        </w:tc>
        <w:tc>
          <w:tcPr>
            <w:tcW w:w="1673" w:type="dxa"/>
            <w:shd w:val="clear" w:color="auto" w:fill="EDF4EF"/>
            <w:tcMar>
              <w:top w:w="70" w:type="dxa"/>
              <w:left w:w="90" w:type="dxa"/>
              <w:bottom w:w="70" w:type="dxa"/>
              <w:right w:w="90" w:type="dxa"/>
            </w:tcMar>
            <w:vAlign w:val="center"/>
          </w:tcPr>
          <w:p w14:paraId="1A30CA79" w14:textId="77777777" w:rsidR="00F15F3F" w:rsidRDefault="00056EDB">
            <w:pPr>
              <w:pStyle w:val="NCIEBody"/>
              <w:spacing w:after="0" w:line="240" w:lineRule="auto"/>
            </w:pPr>
            <w:r>
              <w:rPr>
                <w:sz w:val="16"/>
              </w:rPr>
              <w:t>Active / suspended / revoked.</w:t>
            </w:r>
          </w:p>
        </w:tc>
        <w:tc>
          <w:tcPr>
            <w:tcW w:w="1673" w:type="dxa"/>
            <w:shd w:val="clear" w:color="auto" w:fill="EDF4EF"/>
            <w:tcMar>
              <w:top w:w="70" w:type="dxa"/>
              <w:left w:w="90" w:type="dxa"/>
              <w:bottom w:w="70" w:type="dxa"/>
              <w:right w:w="90" w:type="dxa"/>
            </w:tcMar>
            <w:vAlign w:val="center"/>
          </w:tcPr>
          <w:p w14:paraId="5CD448D1" w14:textId="77777777" w:rsidR="00F15F3F" w:rsidRDefault="00056EDB">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56FA50FE"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5C01FCA9"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5346B7CF" w14:textId="77777777" w:rsidR="00F15F3F" w:rsidRDefault="00056EDB">
            <w:pPr>
              <w:pStyle w:val="NCIEBody"/>
              <w:spacing w:after="0" w:line="240" w:lineRule="auto"/>
            </w:pPr>
            <w:r>
              <w:rPr>
                <w:sz w:val="16"/>
              </w:rPr>
              <w:t>Governed enumeration (Ch.24)</w:t>
            </w:r>
          </w:p>
        </w:tc>
      </w:tr>
    </w:tbl>
    <w:p w14:paraId="1FA76D10" w14:textId="77777777" w:rsidR="00F15F3F" w:rsidRDefault="00F15F3F"/>
    <w:p w14:paraId="750FC5EB" w14:textId="77777777" w:rsidR="00F15F3F" w:rsidRDefault="00056EDB">
      <w:pPr>
        <w:pStyle w:val="Heading3"/>
      </w:pPr>
      <w:bookmarkStart w:id="425" w:name="_Toc239226567"/>
      <w:r>
        <w:t>39.4 Network — PM Observation</w:t>
      </w:r>
      <w:bookmarkEnd w:id="425"/>
    </w:p>
    <w:p w14:paraId="7928B0AB" w14:textId="77777777" w:rsidR="00F15F3F" w:rsidRDefault="00056EDB">
      <w:pPr>
        <w:pStyle w:val="NCIEFigureCaption"/>
      </w:pPr>
      <w:r>
        <w:t>Table 43. Worked entity: PM Observation (Network).</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3"/>
      </w:tblPr>
      <w:tblGrid>
        <w:gridCol w:w="1673"/>
        <w:gridCol w:w="1673"/>
        <w:gridCol w:w="1673"/>
        <w:gridCol w:w="1673"/>
        <w:gridCol w:w="1673"/>
        <w:gridCol w:w="1673"/>
      </w:tblGrid>
      <w:tr w:rsidR="00F15F3F" w14:paraId="748BC6F9" w14:textId="77777777">
        <w:trPr>
          <w:tblHeader/>
        </w:trPr>
        <w:tc>
          <w:tcPr>
            <w:tcW w:w="1673" w:type="dxa"/>
            <w:shd w:val="clear" w:color="auto" w:fill="071A14"/>
            <w:tcMar>
              <w:top w:w="70" w:type="dxa"/>
              <w:left w:w="90" w:type="dxa"/>
              <w:bottom w:w="70" w:type="dxa"/>
              <w:right w:w="90" w:type="dxa"/>
            </w:tcMar>
            <w:vAlign w:val="center"/>
          </w:tcPr>
          <w:p w14:paraId="290E8A55"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2DDD9C3F"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29BFEDA9"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430D3EE4"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6E328A24"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23EA74B3" w14:textId="77777777" w:rsidR="00F15F3F" w:rsidRDefault="00056EDB">
            <w:pPr>
              <w:pStyle w:val="NCIEBody"/>
              <w:spacing w:after="0" w:line="240" w:lineRule="auto"/>
              <w:jc w:val="center"/>
            </w:pPr>
            <w:r>
              <w:rPr>
                <w:b/>
                <w:color w:val="FFFFFF"/>
                <w:sz w:val="15"/>
              </w:rPr>
              <w:t>Source Mapping</w:t>
            </w:r>
          </w:p>
        </w:tc>
      </w:tr>
      <w:tr w:rsidR="00F15F3F" w14:paraId="68942DA7" w14:textId="77777777">
        <w:trPr>
          <w:cantSplit/>
        </w:trPr>
        <w:tc>
          <w:tcPr>
            <w:tcW w:w="1673" w:type="dxa"/>
            <w:shd w:val="clear" w:color="auto" w:fill="FFFFFF"/>
            <w:tcMar>
              <w:top w:w="70" w:type="dxa"/>
              <w:left w:w="90" w:type="dxa"/>
              <w:bottom w:w="70" w:type="dxa"/>
              <w:right w:w="90" w:type="dxa"/>
            </w:tcMar>
            <w:vAlign w:val="center"/>
          </w:tcPr>
          <w:p w14:paraId="315D3764"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6022D7C2"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33BC24EA"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53E0ED03"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6F17B48"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29136847" w14:textId="77777777" w:rsidR="00F15F3F" w:rsidRDefault="00056EDB">
            <w:pPr>
              <w:pStyle w:val="NCIEBody"/>
              <w:spacing w:after="0" w:line="240" w:lineRule="auto"/>
            </w:pPr>
            <w:r>
              <w:rPr>
                <w:sz w:val="16"/>
              </w:rPr>
              <w:t>Internally assigned</w:t>
            </w:r>
          </w:p>
        </w:tc>
      </w:tr>
      <w:tr w:rsidR="00F15F3F" w14:paraId="1EFEBA4E" w14:textId="77777777">
        <w:trPr>
          <w:cantSplit/>
        </w:trPr>
        <w:tc>
          <w:tcPr>
            <w:tcW w:w="1673" w:type="dxa"/>
            <w:shd w:val="clear" w:color="auto" w:fill="EDF4EF"/>
            <w:tcMar>
              <w:top w:w="70" w:type="dxa"/>
              <w:left w:w="90" w:type="dxa"/>
              <w:bottom w:w="70" w:type="dxa"/>
              <w:right w:w="90" w:type="dxa"/>
            </w:tcMar>
            <w:vAlign w:val="center"/>
          </w:tcPr>
          <w:p w14:paraId="17A852E9" w14:textId="77777777" w:rsidR="00F15F3F" w:rsidRDefault="00056EDB">
            <w:pPr>
              <w:pStyle w:val="NCIEBody"/>
              <w:spacing w:after="0" w:line="240" w:lineRule="auto"/>
            </w:pPr>
            <w:r>
              <w:rPr>
                <w:sz w:val="16"/>
              </w:rPr>
              <w:t>cell_reference</w:t>
            </w:r>
          </w:p>
        </w:tc>
        <w:tc>
          <w:tcPr>
            <w:tcW w:w="1673" w:type="dxa"/>
            <w:shd w:val="clear" w:color="auto" w:fill="EDF4EF"/>
            <w:tcMar>
              <w:top w:w="70" w:type="dxa"/>
              <w:left w:w="90" w:type="dxa"/>
              <w:bottom w:w="70" w:type="dxa"/>
              <w:right w:w="90" w:type="dxa"/>
            </w:tcMar>
            <w:vAlign w:val="center"/>
          </w:tcPr>
          <w:p w14:paraId="2F81760F" w14:textId="77777777" w:rsidR="00F15F3F" w:rsidRDefault="00056EDB">
            <w:pPr>
              <w:pStyle w:val="NCIEBody"/>
              <w:spacing w:after="0" w:line="240" w:lineRule="auto"/>
            </w:pPr>
            <w:r>
              <w:rPr>
                <w:sz w:val="16"/>
              </w:rPr>
              <w:t>Canonical Cell (Ch.7) this observation belongs to.</w:t>
            </w:r>
          </w:p>
        </w:tc>
        <w:tc>
          <w:tcPr>
            <w:tcW w:w="1673" w:type="dxa"/>
            <w:shd w:val="clear" w:color="auto" w:fill="EDF4EF"/>
            <w:tcMar>
              <w:top w:w="70" w:type="dxa"/>
              <w:left w:w="90" w:type="dxa"/>
              <w:bottom w:w="70" w:type="dxa"/>
              <w:right w:w="90" w:type="dxa"/>
            </w:tcMar>
            <w:vAlign w:val="center"/>
          </w:tcPr>
          <w:p w14:paraId="149AE6E2"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15981FE1"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80BC1ED"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461B43A4" w14:textId="77777777" w:rsidR="00F15F3F" w:rsidRDefault="00056EDB">
            <w:pPr>
              <w:pStyle w:val="NCIEBody"/>
              <w:spacing w:after="0" w:line="240" w:lineRule="auto"/>
            </w:pPr>
            <w:r>
              <w:rPr>
                <w:sz w:val="16"/>
              </w:rPr>
              <w:t>Resolved via Topology Service (Ch.8)</w:t>
            </w:r>
          </w:p>
        </w:tc>
      </w:tr>
      <w:tr w:rsidR="00F15F3F" w14:paraId="46AF1E90" w14:textId="77777777">
        <w:trPr>
          <w:cantSplit/>
        </w:trPr>
        <w:tc>
          <w:tcPr>
            <w:tcW w:w="1673" w:type="dxa"/>
            <w:shd w:val="clear" w:color="auto" w:fill="FFFFFF"/>
            <w:tcMar>
              <w:top w:w="70" w:type="dxa"/>
              <w:left w:w="90" w:type="dxa"/>
              <w:bottom w:w="70" w:type="dxa"/>
              <w:right w:w="90" w:type="dxa"/>
            </w:tcMar>
            <w:vAlign w:val="center"/>
          </w:tcPr>
          <w:p w14:paraId="2D3E0001" w14:textId="77777777" w:rsidR="00F15F3F" w:rsidRDefault="00056EDB">
            <w:pPr>
              <w:pStyle w:val="NCIEBody"/>
              <w:spacing w:after="0" w:line="240" w:lineRule="auto"/>
            </w:pPr>
            <w:r>
              <w:rPr>
                <w:sz w:val="16"/>
              </w:rPr>
              <w:t>kpi_reference</w:t>
            </w:r>
          </w:p>
        </w:tc>
        <w:tc>
          <w:tcPr>
            <w:tcW w:w="1673" w:type="dxa"/>
            <w:shd w:val="clear" w:color="auto" w:fill="FFFFFF"/>
            <w:tcMar>
              <w:top w:w="70" w:type="dxa"/>
              <w:left w:w="90" w:type="dxa"/>
              <w:bottom w:w="70" w:type="dxa"/>
              <w:right w:w="90" w:type="dxa"/>
            </w:tcMar>
            <w:vAlign w:val="center"/>
          </w:tcPr>
          <w:p w14:paraId="3E92ECA5" w14:textId="77777777" w:rsidR="00F15F3F" w:rsidRDefault="00056EDB">
            <w:pPr>
              <w:pStyle w:val="NCIEBody"/>
              <w:spacing w:after="0" w:line="240" w:lineRule="auto"/>
            </w:pPr>
            <w:r>
              <w:rPr>
                <w:sz w:val="16"/>
              </w:rPr>
              <w:t>Governed KPI definition (Ch.24).</w:t>
            </w:r>
          </w:p>
        </w:tc>
        <w:tc>
          <w:tcPr>
            <w:tcW w:w="1673" w:type="dxa"/>
            <w:shd w:val="clear" w:color="auto" w:fill="FFFFFF"/>
            <w:tcMar>
              <w:top w:w="70" w:type="dxa"/>
              <w:left w:w="90" w:type="dxa"/>
              <w:bottom w:w="70" w:type="dxa"/>
              <w:right w:w="90" w:type="dxa"/>
            </w:tcMar>
            <w:vAlign w:val="center"/>
          </w:tcPr>
          <w:p w14:paraId="258D5E52" w14:textId="77777777" w:rsidR="00F15F3F" w:rsidRDefault="00056EDB">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3B68243D"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254317B2"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9F0D1D9" w14:textId="77777777" w:rsidR="00F15F3F" w:rsidRDefault="00056EDB">
            <w:pPr>
              <w:pStyle w:val="NCIEBody"/>
              <w:spacing w:after="0" w:line="240" w:lineRule="auto"/>
            </w:pPr>
            <w:proofErr w:type="gramStart"/>
            <w:r>
              <w:rPr>
                <w:sz w:val="16"/>
              </w:rPr>
              <w:t>Governed</w:t>
            </w:r>
            <w:proofErr w:type="gramEnd"/>
            <w:r>
              <w:rPr>
                <w:sz w:val="16"/>
              </w:rPr>
              <w:t xml:space="preserve"> reference data</w:t>
            </w:r>
          </w:p>
        </w:tc>
      </w:tr>
      <w:tr w:rsidR="00F15F3F" w14:paraId="1DCED2CF" w14:textId="77777777">
        <w:trPr>
          <w:cantSplit/>
        </w:trPr>
        <w:tc>
          <w:tcPr>
            <w:tcW w:w="1673" w:type="dxa"/>
            <w:shd w:val="clear" w:color="auto" w:fill="EDF4EF"/>
            <w:tcMar>
              <w:top w:w="70" w:type="dxa"/>
              <w:left w:w="90" w:type="dxa"/>
              <w:bottom w:w="70" w:type="dxa"/>
              <w:right w:w="90" w:type="dxa"/>
            </w:tcMar>
            <w:vAlign w:val="center"/>
          </w:tcPr>
          <w:p w14:paraId="47346503" w14:textId="77777777" w:rsidR="00F15F3F" w:rsidRDefault="00056EDB">
            <w:pPr>
              <w:pStyle w:val="NCIEBody"/>
              <w:spacing w:after="0" w:line="240" w:lineRule="auto"/>
            </w:pPr>
            <w:r>
              <w:rPr>
                <w:sz w:val="16"/>
              </w:rPr>
              <w:t>period</w:t>
            </w:r>
          </w:p>
        </w:tc>
        <w:tc>
          <w:tcPr>
            <w:tcW w:w="1673" w:type="dxa"/>
            <w:shd w:val="clear" w:color="auto" w:fill="EDF4EF"/>
            <w:tcMar>
              <w:top w:w="70" w:type="dxa"/>
              <w:left w:w="90" w:type="dxa"/>
              <w:bottom w:w="70" w:type="dxa"/>
              <w:right w:w="90" w:type="dxa"/>
            </w:tcMar>
            <w:vAlign w:val="center"/>
          </w:tcPr>
          <w:p w14:paraId="4013F0BE" w14:textId="77777777" w:rsidR="00F15F3F" w:rsidRDefault="00056EDB">
            <w:pPr>
              <w:pStyle w:val="NCIEBody"/>
              <w:spacing w:after="0" w:line="240" w:lineRule="auto"/>
            </w:pPr>
            <w:r>
              <w:rPr>
                <w:sz w:val="16"/>
              </w:rPr>
              <w:t>Observation interval.</w:t>
            </w:r>
          </w:p>
        </w:tc>
        <w:tc>
          <w:tcPr>
            <w:tcW w:w="1673" w:type="dxa"/>
            <w:shd w:val="clear" w:color="auto" w:fill="EDF4EF"/>
            <w:tcMar>
              <w:top w:w="70" w:type="dxa"/>
              <w:left w:w="90" w:type="dxa"/>
              <w:bottom w:w="70" w:type="dxa"/>
              <w:right w:w="90" w:type="dxa"/>
            </w:tcMar>
            <w:vAlign w:val="center"/>
          </w:tcPr>
          <w:p w14:paraId="58077BE5" w14:textId="77777777" w:rsidR="00F15F3F" w:rsidRDefault="00056EDB">
            <w:pPr>
              <w:pStyle w:val="NCIEBody"/>
              <w:spacing w:after="0" w:line="240" w:lineRule="auto"/>
            </w:pPr>
            <w:r>
              <w:rPr>
                <w:sz w:val="16"/>
              </w:rPr>
              <w:t>Temporal range</w:t>
            </w:r>
          </w:p>
        </w:tc>
        <w:tc>
          <w:tcPr>
            <w:tcW w:w="1673" w:type="dxa"/>
            <w:shd w:val="clear" w:color="auto" w:fill="EDF4EF"/>
            <w:tcMar>
              <w:top w:w="70" w:type="dxa"/>
              <w:left w:w="90" w:type="dxa"/>
              <w:bottom w:w="70" w:type="dxa"/>
              <w:right w:w="90" w:type="dxa"/>
            </w:tcMar>
            <w:vAlign w:val="center"/>
          </w:tcPr>
          <w:p w14:paraId="3228D5FC"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63A5FD8F"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71FD4F0E" w14:textId="77777777" w:rsidR="00F15F3F" w:rsidRDefault="00056EDB">
            <w:pPr>
              <w:pStyle w:val="NCIEBody"/>
              <w:spacing w:after="0" w:line="240" w:lineRule="auto"/>
            </w:pPr>
            <w:r>
              <w:rPr>
                <w:b/>
                <w:color w:val="234F29"/>
                <w:sz w:val="16"/>
              </w:rPr>
              <w:t>SOURCE DISCOVERY REQUIRED</w:t>
            </w:r>
          </w:p>
        </w:tc>
      </w:tr>
      <w:tr w:rsidR="00F15F3F" w14:paraId="146F0A19" w14:textId="77777777">
        <w:trPr>
          <w:cantSplit/>
        </w:trPr>
        <w:tc>
          <w:tcPr>
            <w:tcW w:w="1673" w:type="dxa"/>
            <w:shd w:val="clear" w:color="auto" w:fill="FFFFFF"/>
            <w:tcMar>
              <w:top w:w="70" w:type="dxa"/>
              <w:left w:w="90" w:type="dxa"/>
              <w:bottom w:w="70" w:type="dxa"/>
              <w:right w:w="90" w:type="dxa"/>
            </w:tcMar>
            <w:vAlign w:val="center"/>
          </w:tcPr>
          <w:p w14:paraId="227A1975" w14:textId="77777777" w:rsidR="00F15F3F" w:rsidRDefault="00056EDB">
            <w:pPr>
              <w:pStyle w:val="NCIEBody"/>
              <w:spacing w:after="0" w:line="240" w:lineRule="auto"/>
            </w:pPr>
            <w:r>
              <w:rPr>
                <w:sz w:val="16"/>
              </w:rPr>
              <w:t>value</w:t>
            </w:r>
          </w:p>
        </w:tc>
        <w:tc>
          <w:tcPr>
            <w:tcW w:w="1673" w:type="dxa"/>
            <w:shd w:val="clear" w:color="auto" w:fill="FFFFFF"/>
            <w:tcMar>
              <w:top w:w="70" w:type="dxa"/>
              <w:left w:w="90" w:type="dxa"/>
              <w:bottom w:w="70" w:type="dxa"/>
              <w:right w:w="90" w:type="dxa"/>
            </w:tcMar>
            <w:vAlign w:val="center"/>
          </w:tcPr>
          <w:p w14:paraId="412F5134" w14:textId="77777777" w:rsidR="00F15F3F" w:rsidRDefault="00056EDB">
            <w:pPr>
              <w:pStyle w:val="NCIEBody"/>
              <w:spacing w:after="0" w:line="240" w:lineRule="auto"/>
            </w:pPr>
            <w:r>
              <w:rPr>
                <w:sz w:val="16"/>
              </w:rPr>
              <w:t>Measured KPI value.</w:t>
            </w:r>
          </w:p>
        </w:tc>
        <w:tc>
          <w:tcPr>
            <w:tcW w:w="1673" w:type="dxa"/>
            <w:shd w:val="clear" w:color="auto" w:fill="FFFFFF"/>
            <w:tcMar>
              <w:top w:w="70" w:type="dxa"/>
              <w:left w:w="90" w:type="dxa"/>
              <w:bottom w:w="70" w:type="dxa"/>
              <w:right w:w="90" w:type="dxa"/>
            </w:tcMar>
            <w:vAlign w:val="center"/>
          </w:tcPr>
          <w:p w14:paraId="4F4B1E78" w14:textId="77777777" w:rsidR="00F15F3F" w:rsidRDefault="00056EDB">
            <w:pPr>
              <w:pStyle w:val="NCIEBody"/>
              <w:spacing w:after="0" w:line="240" w:lineRule="auto"/>
            </w:pPr>
            <w:r>
              <w:rPr>
                <w:sz w:val="16"/>
              </w:rPr>
              <w:t>Decimal</w:t>
            </w:r>
          </w:p>
        </w:tc>
        <w:tc>
          <w:tcPr>
            <w:tcW w:w="1673" w:type="dxa"/>
            <w:shd w:val="clear" w:color="auto" w:fill="FFFFFF"/>
            <w:tcMar>
              <w:top w:w="70" w:type="dxa"/>
              <w:left w:w="90" w:type="dxa"/>
              <w:bottom w:w="70" w:type="dxa"/>
              <w:right w:w="90" w:type="dxa"/>
            </w:tcMar>
            <w:vAlign w:val="center"/>
          </w:tcPr>
          <w:p w14:paraId="0FDCAEA0" w14:textId="77777777" w:rsidR="00F15F3F" w:rsidRDefault="00056EDB">
            <w:pPr>
              <w:pStyle w:val="NCIEBody"/>
              <w:spacing w:after="0" w:line="240" w:lineRule="auto"/>
            </w:pPr>
            <w:r>
              <w:rPr>
                <w:sz w:val="16"/>
              </w:rPr>
              <w:t>Yes (Unknown, Ch.2)</w:t>
            </w:r>
          </w:p>
        </w:tc>
        <w:tc>
          <w:tcPr>
            <w:tcW w:w="1673" w:type="dxa"/>
            <w:shd w:val="clear" w:color="auto" w:fill="FFFFFF"/>
            <w:tcMar>
              <w:top w:w="70" w:type="dxa"/>
              <w:left w:w="90" w:type="dxa"/>
              <w:bottom w:w="70" w:type="dxa"/>
              <w:right w:w="90" w:type="dxa"/>
            </w:tcMar>
            <w:vAlign w:val="center"/>
          </w:tcPr>
          <w:p w14:paraId="2023D91D"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A4CEEBA" w14:textId="77777777" w:rsidR="00F15F3F" w:rsidRDefault="00056EDB">
            <w:pPr>
              <w:pStyle w:val="NCIEBody"/>
              <w:spacing w:after="0" w:line="240" w:lineRule="auto"/>
            </w:pPr>
            <w:r>
              <w:rPr>
                <w:b/>
                <w:color w:val="234F29"/>
                <w:sz w:val="16"/>
              </w:rPr>
              <w:t>SOURCE DISCOVERY REQUIRED</w:t>
            </w:r>
          </w:p>
        </w:tc>
      </w:tr>
      <w:tr w:rsidR="00F15F3F" w14:paraId="4C3642B6" w14:textId="77777777">
        <w:trPr>
          <w:cantSplit/>
        </w:trPr>
        <w:tc>
          <w:tcPr>
            <w:tcW w:w="1673" w:type="dxa"/>
            <w:shd w:val="clear" w:color="auto" w:fill="EDF4EF"/>
            <w:tcMar>
              <w:top w:w="70" w:type="dxa"/>
              <w:left w:w="90" w:type="dxa"/>
              <w:bottom w:w="70" w:type="dxa"/>
              <w:right w:w="90" w:type="dxa"/>
            </w:tcMar>
            <w:vAlign w:val="center"/>
          </w:tcPr>
          <w:p w14:paraId="02E3213A" w14:textId="77777777" w:rsidR="00F15F3F" w:rsidRDefault="00056EDB">
            <w:pPr>
              <w:pStyle w:val="NCIEBody"/>
              <w:spacing w:after="0" w:line="240" w:lineRule="auto"/>
            </w:pPr>
            <w:r>
              <w:rPr>
                <w:sz w:val="16"/>
              </w:rPr>
              <w:lastRenderedPageBreak/>
              <w:t>coverage_status</w:t>
            </w:r>
          </w:p>
        </w:tc>
        <w:tc>
          <w:tcPr>
            <w:tcW w:w="1673" w:type="dxa"/>
            <w:shd w:val="clear" w:color="auto" w:fill="EDF4EF"/>
            <w:tcMar>
              <w:top w:w="70" w:type="dxa"/>
              <w:left w:w="90" w:type="dxa"/>
              <w:bottom w:w="70" w:type="dxa"/>
              <w:right w:w="90" w:type="dxa"/>
            </w:tcMar>
            <w:vAlign w:val="center"/>
          </w:tcPr>
          <w:p w14:paraId="5E7E4DC3" w14:textId="77777777" w:rsidR="00F15F3F" w:rsidRDefault="00056EDB">
            <w:pPr>
              <w:pStyle w:val="NCIEBody"/>
              <w:spacing w:after="0" w:line="240" w:lineRule="auto"/>
            </w:pPr>
            <w:r>
              <w:rPr>
                <w:sz w:val="16"/>
              </w:rPr>
              <w:t>Green/Amber/Grey per Ch.6 §6.9.</w:t>
            </w:r>
          </w:p>
        </w:tc>
        <w:tc>
          <w:tcPr>
            <w:tcW w:w="1673" w:type="dxa"/>
            <w:shd w:val="clear" w:color="auto" w:fill="EDF4EF"/>
            <w:tcMar>
              <w:top w:w="70" w:type="dxa"/>
              <w:left w:w="90" w:type="dxa"/>
              <w:bottom w:w="70" w:type="dxa"/>
              <w:right w:w="90" w:type="dxa"/>
            </w:tcMar>
            <w:vAlign w:val="center"/>
          </w:tcPr>
          <w:p w14:paraId="2E7A2BAD" w14:textId="77777777" w:rsidR="00F15F3F" w:rsidRDefault="00056EDB">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1FEA63AA"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7DFE4619"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1ED42904" w14:textId="77777777" w:rsidR="00F15F3F" w:rsidRDefault="00056EDB">
            <w:pPr>
              <w:pStyle w:val="NCIEBody"/>
              <w:spacing w:after="0" w:line="240" w:lineRule="auto"/>
            </w:pPr>
            <w:r>
              <w:rPr>
                <w:sz w:val="16"/>
              </w:rPr>
              <w:t>Computed by NCIE, not source-supplied</w:t>
            </w:r>
          </w:p>
        </w:tc>
      </w:tr>
    </w:tbl>
    <w:p w14:paraId="58AA2C2A" w14:textId="77777777" w:rsidR="00F15F3F" w:rsidRDefault="00F15F3F"/>
    <w:p w14:paraId="136D1E41" w14:textId="77777777" w:rsidR="00F15F3F" w:rsidRDefault="00056EDB">
      <w:pPr>
        <w:pStyle w:val="Heading3"/>
      </w:pPr>
      <w:bookmarkStart w:id="426" w:name="_Toc239226568"/>
      <w:r>
        <w:t>39.5 Traffic — Traffic Observation</w:t>
      </w:r>
      <w:bookmarkEnd w:id="426"/>
    </w:p>
    <w:p w14:paraId="5C2E52AB" w14:textId="77777777" w:rsidR="00F15F3F" w:rsidRDefault="00056EDB">
      <w:pPr>
        <w:pStyle w:val="NCIEFigureCaption"/>
      </w:pPr>
      <w:r>
        <w:t>Table 44. Worked entity: Traffic Observation (Traffic).</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4"/>
      </w:tblPr>
      <w:tblGrid>
        <w:gridCol w:w="1673"/>
        <w:gridCol w:w="1673"/>
        <w:gridCol w:w="1673"/>
        <w:gridCol w:w="1673"/>
        <w:gridCol w:w="1673"/>
        <w:gridCol w:w="1673"/>
      </w:tblGrid>
      <w:tr w:rsidR="00F15F3F" w14:paraId="2354F9D0" w14:textId="77777777">
        <w:trPr>
          <w:tblHeader/>
        </w:trPr>
        <w:tc>
          <w:tcPr>
            <w:tcW w:w="1673" w:type="dxa"/>
            <w:shd w:val="clear" w:color="auto" w:fill="071A14"/>
            <w:tcMar>
              <w:top w:w="70" w:type="dxa"/>
              <w:left w:w="90" w:type="dxa"/>
              <w:bottom w:w="70" w:type="dxa"/>
              <w:right w:w="90" w:type="dxa"/>
            </w:tcMar>
            <w:vAlign w:val="center"/>
          </w:tcPr>
          <w:p w14:paraId="782646A8"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6F718161"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707D6B3C"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1687C686"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71D7C18B"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7D28DA8B" w14:textId="77777777" w:rsidR="00F15F3F" w:rsidRDefault="00056EDB">
            <w:pPr>
              <w:pStyle w:val="NCIEBody"/>
              <w:spacing w:after="0" w:line="240" w:lineRule="auto"/>
              <w:jc w:val="center"/>
            </w:pPr>
            <w:r>
              <w:rPr>
                <w:b/>
                <w:color w:val="FFFFFF"/>
                <w:sz w:val="15"/>
              </w:rPr>
              <w:t>Source Mapping</w:t>
            </w:r>
          </w:p>
        </w:tc>
      </w:tr>
      <w:tr w:rsidR="00F15F3F" w14:paraId="0E078879" w14:textId="77777777">
        <w:trPr>
          <w:cantSplit/>
        </w:trPr>
        <w:tc>
          <w:tcPr>
            <w:tcW w:w="1673" w:type="dxa"/>
            <w:shd w:val="clear" w:color="auto" w:fill="FFFFFF"/>
            <w:tcMar>
              <w:top w:w="70" w:type="dxa"/>
              <w:left w:w="90" w:type="dxa"/>
              <w:bottom w:w="70" w:type="dxa"/>
              <w:right w:w="90" w:type="dxa"/>
            </w:tcMar>
            <w:vAlign w:val="center"/>
          </w:tcPr>
          <w:p w14:paraId="0E006906"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40C9B118"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149BBC1D"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358C6892"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6694802E"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6A064810" w14:textId="77777777" w:rsidR="00F15F3F" w:rsidRDefault="00056EDB">
            <w:pPr>
              <w:pStyle w:val="NCIEBody"/>
              <w:spacing w:after="0" w:line="240" w:lineRule="auto"/>
            </w:pPr>
            <w:r>
              <w:rPr>
                <w:sz w:val="16"/>
              </w:rPr>
              <w:t>Internally assigned</w:t>
            </w:r>
          </w:p>
        </w:tc>
      </w:tr>
      <w:tr w:rsidR="00F15F3F" w14:paraId="48DA136D" w14:textId="77777777">
        <w:trPr>
          <w:cantSplit/>
        </w:trPr>
        <w:tc>
          <w:tcPr>
            <w:tcW w:w="1673" w:type="dxa"/>
            <w:shd w:val="clear" w:color="auto" w:fill="EDF4EF"/>
            <w:tcMar>
              <w:top w:w="70" w:type="dxa"/>
              <w:left w:w="90" w:type="dxa"/>
              <w:bottom w:w="70" w:type="dxa"/>
              <w:right w:w="90" w:type="dxa"/>
            </w:tcMar>
            <w:vAlign w:val="center"/>
          </w:tcPr>
          <w:p w14:paraId="520B4AB2" w14:textId="77777777" w:rsidR="00F15F3F" w:rsidRDefault="00056EDB">
            <w:pPr>
              <w:pStyle w:val="NCIEBody"/>
              <w:spacing w:after="0" w:line="240" w:lineRule="auto"/>
            </w:pPr>
            <w:r>
              <w:rPr>
                <w:sz w:val="16"/>
              </w:rPr>
              <w:t>operator_reference</w:t>
            </w:r>
          </w:p>
        </w:tc>
        <w:tc>
          <w:tcPr>
            <w:tcW w:w="1673" w:type="dxa"/>
            <w:shd w:val="clear" w:color="auto" w:fill="EDF4EF"/>
            <w:tcMar>
              <w:top w:w="70" w:type="dxa"/>
              <w:left w:w="90" w:type="dxa"/>
              <w:bottom w:w="70" w:type="dxa"/>
              <w:right w:w="90" w:type="dxa"/>
            </w:tcMar>
            <w:vAlign w:val="center"/>
          </w:tcPr>
          <w:p w14:paraId="163D661C" w14:textId="77777777" w:rsidR="00F15F3F" w:rsidRDefault="00056EDB">
            <w:pPr>
              <w:pStyle w:val="NCIEBody"/>
              <w:spacing w:after="0" w:line="240" w:lineRule="auto"/>
            </w:pPr>
            <w:r>
              <w:rPr>
                <w:sz w:val="16"/>
              </w:rPr>
              <w:t>Canonical Operator.</w:t>
            </w:r>
          </w:p>
        </w:tc>
        <w:tc>
          <w:tcPr>
            <w:tcW w:w="1673" w:type="dxa"/>
            <w:shd w:val="clear" w:color="auto" w:fill="EDF4EF"/>
            <w:tcMar>
              <w:top w:w="70" w:type="dxa"/>
              <w:left w:w="90" w:type="dxa"/>
              <w:bottom w:w="70" w:type="dxa"/>
              <w:right w:w="90" w:type="dxa"/>
            </w:tcMar>
            <w:vAlign w:val="center"/>
          </w:tcPr>
          <w:p w14:paraId="4C82F2AC"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56A49AA8"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3CE07A3"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12079B36" w14:textId="77777777" w:rsidR="00F15F3F" w:rsidRDefault="00056EDB">
            <w:pPr>
              <w:pStyle w:val="NCIEBody"/>
              <w:spacing w:after="0" w:line="240" w:lineRule="auto"/>
            </w:pPr>
            <w:r>
              <w:rPr>
                <w:sz w:val="16"/>
              </w:rPr>
              <w:t>Resolved via Ch.4</w:t>
            </w:r>
          </w:p>
        </w:tc>
      </w:tr>
      <w:tr w:rsidR="00F15F3F" w14:paraId="6D6E9B37" w14:textId="77777777">
        <w:trPr>
          <w:cantSplit/>
        </w:trPr>
        <w:tc>
          <w:tcPr>
            <w:tcW w:w="1673" w:type="dxa"/>
            <w:shd w:val="clear" w:color="auto" w:fill="FFFFFF"/>
            <w:tcMar>
              <w:top w:w="70" w:type="dxa"/>
              <w:left w:w="90" w:type="dxa"/>
              <w:bottom w:w="70" w:type="dxa"/>
              <w:right w:w="90" w:type="dxa"/>
            </w:tcMar>
            <w:vAlign w:val="center"/>
          </w:tcPr>
          <w:p w14:paraId="712807E6" w14:textId="77777777" w:rsidR="00F15F3F" w:rsidRDefault="00056EDB">
            <w:pPr>
              <w:pStyle w:val="NCIEBody"/>
              <w:spacing w:after="0" w:line="240" w:lineRule="auto"/>
            </w:pPr>
            <w:r>
              <w:rPr>
                <w:sz w:val="16"/>
              </w:rPr>
              <w:t>traffic_type</w:t>
            </w:r>
          </w:p>
        </w:tc>
        <w:tc>
          <w:tcPr>
            <w:tcW w:w="1673" w:type="dxa"/>
            <w:shd w:val="clear" w:color="auto" w:fill="FFFFFF"/>
            <w:tcMar>
              <w:top w:w="70" w:type="dxa"/>
              <w:left w:w="90" w:type="dxa"/>
              <w:bottom w:w="70" w:type="dxa"/>
              <w:right w:w="90" w:type="dxa"/>
            </w:tcMar>
            <w:vAlign w:val="center"/>
          </w:tcPr>
          <w:p w14:paraId="27C3F173" w14:textId="77777777" w:rsidR="00F15F3F" w:rsidRDefault="00056EDB">
            <w:pPr>
              <w:pStyle w:val="NCIEBody"/>
              <w:spacing w:after="0" w:line="240" w:lineRule="auto"/>
            </w:pPr>
            <w:r>
              <w:rPr>
                <w:sz w:val="16"/>
              </w:rPr>
              <w:t>International / Off-Net / On-Net.</w:t>
            </w:r>
          </w:p>
        </w:tc>
        <w:tc>
          <w:tcPr>
            <w:tcW w:w="1673" w:type="dxa"/>
            <w:shd w:val="clear" w:color="auto" w:fill="FFFFFF"/>
            <w:tcMar>
              <w:top w:w="70" w:type="dxa"/>
              <w:left w:w="90" w:type="dxa"/>
              <w:bottom w:w="70" w:type="dxa"/>
              <w:right w:w="90" w:type="dxa"/>
            </w:tcMar>
            <w:vAlign w:val="center"/>
          </w:tcPr>
          <w:p w14:paraId="23129C06" w14:textId="77777777" w:rsidR="00F15F3F" w:rsidRDefault="00056EDB">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1BF86474"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23327A8D"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629446D7" w14:textId="77777777" w:rsidR="00F15F3F" w:rsidRDefault="00056EDB">
            <w:pPr>
              <w:pStyle w:val="NCIEBody"/>
              <w:spacing w:after="0" w:line="240" w:lineRule="auto"/>
            </w:pPr>
            <w:r>
              <w:rPr>
                <w:sz w:val="16"/>
              </w:rPr>
              <w:t>Governed enumeration (Ch.24)</w:t>
            </w:r>
          </w:p>
        </w:tc>
      </w:tr>
      <w:tr w:rsidR="00F15F3F" w14:paraId="7392C014" w14:textId="77777777">
        <w:trPr>
          <w:cantSplit/>
        </w:trPr>
        <w:tc>
          <w:tcPr>
            <w:tcW w:w="1673" w:type="dxa"/>
            <w:shd w:val="clear" w:color="auto" w:fill="EDF4EF"/>
            <w:tcMar>
              <w:top w:w="70" w:type="dxa"/>
              <w:left w:w="90" w:type="dxa"/>
              <w:bottom w:w="70" w:type="dxa"/>
              <w:right w:w="90" w:type="dxa"/>
            </w:tcMar>
            <w:vAlign w:val="center"/>
          </w:tcPr>
          <w:p w14:paraId="47458983" w14:textId="77777777" w:rsidR="00F15F3F" w:rsidRDefault="00056EDB">
            <w:pPr>
              <w:pStyle w:val="NCIEBody"/>
              <w:spacing w:after="0" w:line="240" w:lineRule="auto"/>
            </w:pPr>
            <w:r>
              <w:rPr>
                <w:sz w:val="16"/>
              </w:rPr>
              <w:t>direction</w:t>
            </w:r>
          </w:p>
        </w:tc>
        <w:tc>
          <w:tcPr>
            <w:tcW w:w="1673" w:type="dxa"/>
            <w:shd w:val="clear" w:color="auto" w:fill="EDF4EF"/>
            <w:tcMar>
              <w:top w:w="70" w:type="dxa"/>
              <w:left w:w="90" w:type="dxa"/>
              <w:bottom w:w="70" w:type="dxa"/>
              <w:right w:w="90" w:type="dxa"/>
            </w:tcMar>
            <w:vAlign w:val="center"/>
          </w:tcPr>
          <w:p w14:paraId="51B93C3B" w14:textId="77777777" w:rsidR="00F15F3F" w:rsidRDefault="00056EDB">
            <w:pPr>
              <w:pStyle w:val="NCIEBody"/>
              <w:spacing w:after="0" w:line="240" w:lineRule="auto"/>
            </w:pPr>
            <w:r>
              <w:rPr>
                <w:sz w:val="16"/>
              </w:rPr>
              <w:t>Incoming/outgoing where applicable.</w:t>
            </w:r>
          </w:p>
        </w:tc>
        <w:tc>
          <w:tcPr>
            <w:tcW w:w="1673" w:type="dxa"/>
            <w:shd w:val="clear" w:color="auto" w:fill="EDF4EF"/>
            <w:tcMar>
              <w:top w:w="70" w:type="dxa"/>
              <w:left w:w="90" w:type="dxa"/>
              <w:bottom w:w="70" w:type="dxa"/>
              <w:right w:w="90" w:type="dxa"/>
            </w:tcMar>
            <w:vAlign w:val="center"/>
          </w:tcPr>
          <w:p w14:paraId="4A4894E0" w14:textId="77777777" w:rsidR="00F15F3F" w:rsidRDefault="00056EDB">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5D842F5D" w14:textId="77777777" w:rsidR="00F15F3F" w:rsidRDefault="00056EDB">
            <w:pPr>
              <w:pStyle w:val="NCIEBody"/>
              <w:spacing w:after="0" w:line="240" w:lineRule="auto"/>
            </w:pPr>
            <w:r>
              <w:rPr>
                <w:sz w:val="16"/>
              </w:rPr>
              <w:t>Yes (Unknown, Ch.2)</w:t>
            </w:r>
          </w:p>
        </w:tc>
        <w:tc>
          <w:tcPr>
            <w:tcW w:w="1673" w:type="dxa"/>
            <w:shd w:val="clear" w:color="auto" w:fill="EDF4EF"/>
            <w:tcMar>
              <w:top w:w="70" w:type="dxa"/>
              <w:left w:w="90" w:type="dxa"/>
              <w:bottom w:w="70" w:type="dxa"/>
              <w:right w:w="90" w:type="dxa"/>
            </w:tcMar>
            <w:vAlign w:val="center"/>
          </w:tcPr>
          <w:p w14:paraId="3319E265"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030F0DD8" w14:textId="77777777" w:rsidR="00F15F3F" w:rsidRDefault="00056EDB">
            <w:pPr>
              <w:pStyle w:val="NCIEBody"/>
              <w:spacing w:after="0" w:line="240" w:lineRule="auto"/>
            </w:pPr>
            <w:r>
              <w:rPr>
                <w:b/>
                <w:color w:val="234F29"/>
                <w:sz w:val="16"/>
              </w:rPr>
              <w:t>SOURCE DISCOVERY REQUIRED</w:t>
            </w:r>
          </w:p>
        </w:tc>
      </w:tr>
      <w:tr w:rsidR="00F15F3F" w14:paraId="2B5CCBC3" w14:textId="77777777">
        <w:trPr>
          <w:cantSplit/>
        </w:trPr>
        <w:tc>
          <w:tcPr>
            <w:tcW w:w="1673" w:type="dxa"/>
            <w:shd w:val="clear" w:color="auto" w:fill="FFFFFF"/>
            <w:tcMar>
              <w:top w:w="70" w:type="dxa"/>
              <w:left w:w="90" w:type="dxa"/>
              <w:bottom w:w="70" w:type="dxa"/>
              <w:right w:w="90" w:type="dxa"/>
            </w:tcMar>
            <w:vAlign w:val="center"/>
          </w:tcPr>
          <w:p w14:paraId="5FDFAA57" w14:textId="77777777" w:rsidR="00F15F3F" w:rsidRDefault="00056EDB">
            <w:pPr>
              <w:pStyle w:val="NCIEBody"/>
              <w:spacing w:after="0" w:line="240" w:lineRule="auto"/>
            </w:pPr>
            <w:r>
              <w:rPr>
                <w:sz w:val="16"/>
              </w:rPr>
              <w:t>period</w:t>
            </w:r>
          </w:p>
        </w:tc>
        <w:tc>
          <w:tcPr>
            <w:tcW w:w="1673" w:type="dxa"/>
            <w:shd w:val="clear" w:color="auto" w:fill="FFFFFF"/>
            <w:tcMar>
              <w:top w:w="70" w:type="dxa"/>
              <w:left w:w="90" w:type="dxa"/>
              <w:bottom w:w="70" w:type="dxa"/>
              <w:right w:w="90" w:type="dxa"/>
            </w:tcMar>
            <w:vAlign w:val="center"/>
          </w:tcPr>
          <w:p w14:paraId="2296ABBE" w14:textId="77777777" w:rsidR="00F15F3F" w:rsidRDefault="00056EDB">
            <w:pPr>
              <w:pStyle w:val="NCIEBody"/>
              <w:spacing w:after="0" w:line="240" w:lineRule="auto"/>
            </w:pPr>
            <w:r>
              <w:rPr>
                <w:sz w:val="16"/>
              </w:rPr>
              <w:t>Reporting interval.</w:t>
            </w:r>
          </w:p>
        </w:tc>
        <w:tc>
          <w:tcPr>
            <w:tcW w:w="1673" w:type="dxa"/>
            <w:shd w:val="clear" w:color="auto" w:fill="FFFFFF"/>
            <w:tcMar>
              <w:top w:w="70" w:type="dxa"/>
              <w:left w:w="90" w:type="dxa"/>
              <w:bottom w:w="70" w:type="dxa"/>
              <w:right w:w="90" w:type="dxa"/>
            </w:tcMar>
            <w:vAlign w:val="center"/>
          </w:tcPr>
          <w:p w14:paraId="09474D3A" w14:textId="77777777" w:rsidR="00F15F3F" w:rsidRDefault="00056EDB">
            <w:pPr>
              <w:pStyle w:val="NCIEBody"/>
              <w:spacing w:after="0" w:line="240" w:lineRule="auto"/>
            </w:pPr>
            <w:r>
              <w:rPr>
                <w:sz w:val="16"/>
              </w:rPr>
              <w:t>Temporal range</w:t>
            </w:r>
          </w:p>
        </w:tc>
        <w:tc>
          <w:tcPr>
            <w:tcW w:w="1673" w:type="dxa"/>
            <w:shd w:val="clear" w:color="auto" w:fill="FFFFFF"/>
            <w:tcMar>
              <w:top w:w="70" w:type="dxa"/>
              <w:left w:w="90" w:type="dxa"/>
              <w:bottom w:w="70" w:type="dxa"/>
              <w:right w:w="90" w:type="dxa"/>
            </w:tcMar>
            <w:vAlign w:val="center"/>
          </w:tcPr>
          <w:p w14:paraId="0F6A5C33"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E5FD7DB"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3DE8E9C4" w14:textId="77777777" w:rsidR="00F15F3F" w:rsidRDefault="00056EDB">
            <w:pPr>
              <w:pStyle w:val="NCIEBody"/>
              <w:spacing w:after="0" w:line="240" w:lineRule="auto"/>
            </w:pPr>
            <w:r>
              <w:rPr>
                <w:b/>
                <w:color w:val="234F29"/>
                <w:sz w:val="16"/>
              </w:rPr>
              <w:t>SOURCE DISCOVERY REQUIRED</w:t>
            </w:r>
          </w:p>
        </w:tc>
      </w:tr>
      <w:tr w:rsidR="00F15F3F" w14:paraId="4EA2F812" w14:textId="77777777">
        <w:trPr>
          <w:cantSplit/>
        </w:trPr>
        <w:tc>
          <w:tcPr>
            <w:tcW w:w="1673" w:type="dxa"/>
            <w:shd w:val="clear" w:color="auto" w:fill="EDF4EF"/>
            <w:tcMar>
              <w:top w:w="70" w:type="dxa"/>
              <w:left w:w="90" w:type="dxa"/>
              <w:bottom w:w="70" w:type="dxa"/>
              <w:right w:w="90" w:type="dxa"/>
            </w:tcMar>
            <w:vAlign w:val="center"/>
          </w:tcPr>
          <w:p w14:paraId="2201BD3A" w14:textId="77777777" w:rsidR="00F15F3F" w:rsidRDefault="00056EDB">
            <w:pPr>
              <w:pStyle w:val="NCIEBody"/>
              <w:spacing w:after="0" w:line="240" w:lineRule="auto"/>
            </w:pPr>
            <w:r>
              <w:rPr>
                <w:sz w:val="16"/>
              </w:rPr>
              <w:t>volume</w:t>
            </w:r>
          </w:p>
        </w:tc>
        <w:tc>
          <w:tcPr>
            <w:tcW w:w="1673" w:type="dxa"/>
            <w:shd w:val="clear" w:color="auto" w:fill="EDF4EF"/>
            <w:tcMar>
              <w:top w:w="70" w:type="dxa"/>
              <w:left w:w="90" w:type="dxa"/>
              <w:bottom w:w="70" w:type="dxa"/>
              <w:right w:w="90" w:type="dxa"/>
            </w:tcMar>
            <w:vAlign w:val="center"/>
          </w:tcPr>
          <w:p w14:paraId="37C51531" w14:textId="77777777" w:rsidR="00F15F3F" w:rsidRDefault="00056EDB">
            <w:pPr>
              <w:pStyle w:val="NCIEBody"/>
              <w:spacing w:after="0" w:line="240" w:lineRule="auto"/>
            </w:pPr>
            <w:r>
              <w:rPr>
                <w:sz w:val="16"/>
              </w:rPr>
              <w:t>Traffic volume.</w:t>
            </w:r>
          </w:p>
        </w:tc>
        <w:tc>
          <w:tcPr>
            <w:tcW w:w="1673" w:type="dxa"/>
            <w:shd w:val="clear" w:color="auto" w:fill="EDF4EF"/>
            <w:tcMar>
              <w:top w:w="70" w:type="dxa"/>
              <w:left w:w="90" w:type="dxa"/>
              <w:bottom w:w="70" w:type="dxa"/>
              <w:right w:w="90" w:type="dxa"/>
            </w:tcMar>
            <w:vAlign w:val="center"/>
          </w:tcPr>
          <w:p w14:paraId="1ECAB858" w14:textId="77777777" w:rsidR="00F15F3F" w:rsidRDefault="00056EDB">
            <w:pPr>
              <w:pStyle w:val="NCIEBody"/>
              <w:spacing w:after="0" w:line="240" w:lineRule="auto"/>
            </w:pPr>
            <w:r>
              <w:rPr>
                <w:sz w:val="16"/>
              </w:rPr>
              <w:t>Decimal</w:t>
            </w:r>
          </w:p>
        </w:tc>
        <w:tc>
          <w:tcPr>
            <w:tcW w:w="1673" w:type="dxa"/>
            <w:shd w:val="clear" w:color="auto" w:fill="EDF4EF"/>
            <w:tcMar>
              <w:top w:w="70" w:type="dxa"/>
              <w:left w:w="90" w:type="dxa"/>
              <w:bottom w:w="70" w:type="dxa"/>
              <w:right w:w="90" w:type="dxa"/>
            </w:tcMar>
            <w:vAlign w:val="center"/>
          </w:tcPr>
          <w:p w14:paraId="620EBCA4" w14:textId="77777777" w:rsidR="00F15F3F" w:rsidRDefault="00056EDB">
            <w:pPr>
              <w:pStyle w:val="NCIEBody"/>
              <w:spacing w:after="0" w:line="240" w:lineRule="auto"/>
            </w:pPr>
            <w:r>
              <w:rPr>
                <w:sz w:val="16"/>
              </w:rPr>
              <w:t>Yes (Unknown, Ch.2)</w:t>
            </w:r>
          </w:p>
        </w:tc>
        <w:tc>
          <w:tcPr>
            <w:tcW w:w="1673" w:type="dxa"/>
            <w:shd w:val="clear" w:color="auto" w:fill="EDF4EF"/>
            <w:tcMar>
              <w:top w:w="70" w:type="dxa"/>
              <w:left w:w="90" w:type="dxa"/>
              <w:bottom w:w="70" w:type="dxa"/>
              <w:right w:w="90" w:type="dxa"/>
            </w:tcMar>
            <w:vAlign w:val="center"/>
          </w:tcPr>
          <w:p w14:paraId="6A67D404"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2C3D81A2" w14:textId="77777777" w:rsidR="00F15F3F" w:rsidRDefault="00056EDB">
            <w:pPr>
              <w:pStyle w:val="NCIEBody"/>
              <w:spacing w:after="0" w:line="240" w:lineRule="auto"/>
            </w:pPr>
            <w:r>
              <w:rPr>
                <w:b/>
                <w:color w:val="234F29"/>
                <w:sz w:val="16"/>
              </w:rPr>
              <w:t>SOURCE DISCOVERY REQUIRED</w:t>
            </w:r>
          </w:p>
        </w:tc>
      </w:tr>
      <w:tr w:rsidR="00F15F3F" w14:paraId="4D80F2B1" w14:textId="77777777">
        <w:trPr>
          <w:cantSplit/>
        </w:trPr>
        <w:tc>
          <w:tcPr>
            <w:tcW w:w="1673" w:type="dxa"/>
            <w:shd w:val="clear" w:color="auto" w:fill="FFFFFF"/>
            <w:tcMar>
              <w:top w:w="70" w:type="dxa"/>
              <w:left w:w="90" w:type="dxa"/>
              <w:bottom w:w="70" w:type="dxa"/>
              <w:right w:w="90" w:type="dxa"/>
            </w:tcMar>
            <w:vAlign w:val="center"/>
          </w:tcPr>
          <w:p w14:paraId="5D13AAAC" w14:textId="77777777" w:rsidR="00F15F3F" w:rsidRDefault="00056EDB">
            <w:pPr>
              <w:pStyle w:val="NCIEBody"/>
              <w:spacing w:after="0" w:line="240" w:lineRule="auto"/>
            </w:pPr>
            <w:r>
              <w:rPr>
                <w:sz w:val="16"/>
              </w:rPr>
              <w:t>unit</w:t>
            </w:r>
          </w:p>
        </w:tc>
        <w:tc>
          <w:tcPr>
            <w:tcW w:w="1673" w:type="dxa"/>
            <w:shd w:val="clear" w:color="auto" w:fill="FFFFFF"/>
            <w:tcMar>
              <w:top w:w="70" w:type="dxa"/>
              <w:left w:w="90" w:type="dxa"/>
              <w:bottom w:w="70" w:type="dxa"/>
              <w:right w:w="90" w:type="dxa"/>
            </w:tcMar>
            <w:vAlign w:val="center"/>
          </w:tcPr>
          <w:p w14:paraId="5687640C" w14:textId="77777777" w:rsidR="00F15F3F" w:rsidRDefault="00056EDB">
            <w:pPr>
              <w:pStyle w:val="NCIEBody"/>
              <w:spacing w:after="0" w:line="240" w:lineRule="auto"/>
            </w:pPr>
            <w:r>
              <w:rPr>
                <w:sz w:val="16"/>
              </w:rPr>
              <w:t>Unit of measure.</w:t>
            </w:r>
          </w:p>
        </w:tc>
        <w:tc>
          <w:tcPr>
            <w:tcW w:w="1673" w:type="dxa"/>
            <w:shd w:val="clear" w:color="auto" w:fill="FFFFFF"/>
            <w:tcMar>
              <w:top w:w="70" w:type="dxa"/>
              <w:left w:w="90" w:type="dxa"/>
              <w:bottom w:w="70" w:type="dxa"/>
              <w:right w:w="90" w:type="dxa"/>
            </w:tcMar>
            <w:vAlign w:val="center"/>
          </w:tcPr>
          <w:p w14:paraId="2315F8DA" w14:textId="77777777" w:rsidR="00F15F3F" w:rsidRDefault="00056EDB">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1CF88A88"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05E733E4"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1BE52F3" w14:textId="77777777" w:rsidR="00F15F3F" w:rsidRDefault="00056EDB">
            <w:pPr>
              <w:pStyle w:val="NCIEBody"/>
              <w:spacing w:after="0" w:line="240" w:lineRule="auto"/>
            </w:pPr>
            <w:r>
              <w:rPr>
                <w:b/>
                <w:color w:val="234F29"/>
                <w:sz w:val="16"/>
              </w:rPr>
              <w:t>SOURCE DISCOVERY REQUIRED</w:t>
            </w:r>
          </w:p>
        </w:tc>
      </w:tr>
    </w:tbl>
    <w:p w14:paraId="66EB55E7" w14:textId="77777777" w:rsidR="00F15F3F" w:rsidRDefault="00F15F3F"/>
    <w:p w14:paraId="6D4B6472" w14:textId="77777777" w:rsidR="00F15F3F" w:rsidRDefault="00056EDB">
      <w:pPr>
        <w:pStyle w:val="Heading3"/>
      </w:pPr>
      <w:bookmarkStart w:id="427" w:name="_Toc239226569"/>
      <w:r>
        <w:t>39.6 Revenue — Revenue Calculation</w:t>
      </w:r>
      <w:bookmarkEnd w:id="427"/>
    </w:p>
    <w:p w14:paraId="005947FA" w14:textId="77777777" w:rsidR="00F15F3F" w:rsidRDefault="00056EDB">
      <w:pPr>
        <w:pStyle w:val="NCIEFigureCaption"/>
      </w:pPr>
      <w:r>
        <w:t>Table 45. Worked entity: Revenue Calculation (Revenue) — note the surcharge rate itself is never a literal field here; it is looked up via surcharge_rule_version (Ch.24 §24.2).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5"/>
      </w:tblPr>
      <w:tblGrid>
        <w:gridCol w:w="1836"/>
        <w:gridCol w:w="1673"/>
        <w:gridCol w:w="1673"/>
        <w:gridCol w:w="1673"/>
        <w:gridCol w:w="1673"/>
        <w:gridCol w:w="1673"/>
      </w:tblGrid>
      <w:tr w:rsidR="00F15F3F" w14:paraId="5E2A560C" w14:textId="77777777">
        <w:trPr>
          <w:tblHeader/>
        </w:trPr>
        <w:tc>
          <w:tcPr>
            <w:tcW w:w="1673" w:type="dxa"/>
            <w:shd w:val="clear" w:color="auto" w:fill="071A14"/>
            <w:tcMar>
              <w:top w:w="70" w:type="dxa"/>
              <w:left w:w="90" w:type="dxa"/>
              <w:bottom w:w="70" w:type="dxa"/>
              <w:right w:w="90" w:type="dxa"/>
            </w:tcMar>
            <w:vAlign w:val="center"/>
          </w:tcPr>
          <w:p w14:paraId="7C2AFE49"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186A26C4"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3B5DF2D0"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1E38E597"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07CC8509"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4C186011" w14:textId="77777777" w:rsidR="00F15F3F" w:rsidRDefault="00056EDB">
            <w:pPr>
              <w:pStyle w:val="NCIEBody"/>
              <w:spacing w:after="0" w:line="240" w:lineRule="auto"/>
              <w:jc w:val="center"/>
            </w:pPr>
            <w:r>
              <w:rPr>
                <w:b/>
                <w:color w:val="FFFFFF"/>
                <w:sz w:val="15"/>
              </w:rPr>
              <w:t>Source Mapping</w:t>
            </w:r>
          </w:p>
        </w:tc>
      </w:tr>
      <w:tr w:rsidR="00F15F3F" w14:paraId="0AB655B0" w14:textId="77777777">
        <w:trPr>
          <w:cantSplit/>
        </w:trPr>
        <w:tc>
          <w:tcPr>
            <w:tcW w:w="1673" w:type="dxa"/>
            <w:shd w:val="clear" w:color="auto" w:fill="FFFFFF"/>
            <w:tcMar>
              <w:top w:w="70" w:type="dxa"/>
              <w:left w:w="90" w:type="dxa"/>
              <w:bottom w:w="70" w:type="dxa"/>
              <w:right w:w="90" w:type="dxa"/>
            </w:tcMar>
            <w:vAlign w:val="center"/>
          </w:tcPr>
          <w:p w14:paraId="1933FD74"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7A8EFE9D"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5ACAC512"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2FF71D14"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3623646E"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06D0937A" w14:textId="77777777" w:rsidR="00F15F3F" w:rsidRDefault="00056EDB">
            <w:pPr>
              <w:pStyle w:val="NCIEBody"/>
              <w:spacing w:after="0" w:line="240" w:lineRule="auto"/>
            </w:pPr>
            <w:r>
              <w:rPr>
                <w:sz w:val="16"/>
              </w:rPr>
              <w:t>Internally assigned</w:t>
            </w:r>
          </w:p>
        </w:tc>
      </w:tr>
      <w:tr w:rsidR="00F15F3F" w14:paraId="45AC0699" w14:textId="77777777">
        <w:trPr>
          <w:cantSplit/>
        </w:trPr>
        <w:tc>
          <w:tcPr>
            <w:tcW w:w="1673" w:type="dxa"/>
            <w:shd w:val="clear" w:color="auto" w:fill="EDF4EF"/>
            <w:tcMar>
              <w:top w:w="70" w:type="dxa"/>
              <w:left w:w="90" w:type="dxa"/>
              <w:bottom w:w="70" w:type="dxa"/>
              <w:right w:w="90" w:type="dxa"/>
            </w:tcMar>
            <w:vAlign w:val="center"/>
          </w:tcPr>
          <w:p w14:paraId="1001F46B" w14:textId="77777777" w:rsidR="00F15F3F" w:rsidRDefault="00056EDB">
            <w:pPr>
              <w:pStyle w:val="NCIEBody"/>
              <w:spacing w:after="0" w:line="240" w:lineRule="auto"/>
            </w:pPr>
            <w:r>
              <w:rPr>
                <w:sz w:val="16"/>
              </w:rPr>
              <w:t>operator_reference</w:t>
            </w:r>
          </w:p>
        </w:tc>
        <w:tc>
          <w:tcPr>
            <w:tcW w:w="1673" w:type="dxa"/>
            <w:shd w:val="clear" w:color="auto" w:fill="EDF4EF"/>
            <w:tcMar>
              <w:top w:w="70" w:type="dxa"/>
              <w:left w:w="90" w:type="dxa"/>
              <w:bottom w:w="70" w:type="dxa"/>
              <w:right w:w="90" w:type="dxa"/>
            </w:tcMar>
            <w:vAlign w:val="center"/>
          </w:tcPr>
          <w:p w14:paraId="360A582E" w14:textId="77777777" w:rsidR="00F15F3F" w:rsidRDefault="00056EDB">
            <w:pPr>
              <w:pStyle w:val="NCIEBody"/>
              <w:spacing w:after="0" w:line="240" w:lineRule="auto"/>
            </w:pPr>
            <w:r>
              <w:rPr>
                <w:sz w:val="16"/>
              </w:rPr>
              <w:t>Canonical Operator.</w:t>
            </w:r>
          </w:p>
        </w:tc>
        <w:tc>
          <w:tcPr>
            <w:tcW w:w="1673" w:type="dxa"/>
            <w:shd w:val="clear" w:color="auto" w:fill="EDF4EF"/>
            <w:tcMar>
              <w:top w:w="70" w:type="dxa"/>
              <w:left w:w="90" w:type="dxa"/>
              <w:bottom w:w="70" w:type="dxa"/>
              <w:right w:w="90" w:type="dxa"/>
            </w:tcMar>
            <w:vAlign w:val="center"/>
          </w:tcPr>
          <w:p w14:paraId="45E5B61A"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1887D1AC"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D837F3D"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28B51324" w14:textId="77777777" w:rsidR="00F15F3F" w:rsidRDefault="00056EDB">
            <w:pPr>
              <w:pStyle w:val="NCIEBody"/>
              <w:spacing w:after="0" w:line="240" w:lineRule="auto"/>
            </w:pPr>
            <w:r>
              <w:rPr>
                <w:sz w:val="16"/>
              </w:rPr>
              <w:t>Resolved via Ch.4</w:t>
            </w:r>
          </w:p>
        </w:tc>
      </w:tr>
      <w:tr w:rsidR="00F15F3F" w14:paraId="43979C79" w14:textId="77777777">
        <w:trPr>
          <w:cantSplit/>
        </w:trPr>
        <w:tc>
          <w:tcPr>
            <w:tcW w:w="1673" w:type="dxa"/>
            <w:shd w:val="clear" w:color="auto" w:fill="FFFFFF"/>
            <w:tcMar>
              <w:top w:w="70" w:type="dxa"/>
              <w:left w:w="90" w:type="dxa"/>
              <w:bottom w:w="70" w:type="dxa"/>
              <w:right w:w="90" w:type="dxa"/>
            </w:tcMar>
            <w:vAlign w:val="center"/>
          </w:tcPr>
          <w:p w14:paraId="7385F019" w14:textId="77777777" w:rsidR="00F15F3F" w:rsidRDefault="00056EDB">
            <w:pPr>
              <w:pStyle w:val="NCIEBody"/>
              <w:spacing w:after="0" w:line="240" w:lineRule="auto"/>
            </w:pPr>
            <w:r>
              <w:rPr>
                <w:sz w:val="16"/>
              </w:rPr>
              <w:t>period</w:t>
            </w:r>
          </w:p>
        </w:tc>
        <w:tc>
          <w:tcPr>
            <w:tcW w:w="1673" w:type="dxa"/>
            <w:shd w:val="clear" w:color="auto" w:fill="FFFFFF"/>
            <w:tcMar>
              <w:top w:w="70" w:type="dxa"/>
              <w:left w:w="90" w:type="dxa"/>
              <w:bottom w:w="70" w:type="dxa"/>
              <w:right w:w="90" w:type="dxa"/>
            </w:tcMar>
            <w:vAlign w:val="center"/>
          </w:tcPr>
          <w:p w14:paraId="7458EB16" w14:textId="77777777" w:rsidR="00F15F3F" w:rsidRDefault="00056EDB">
            <w:pPr>
              <w:pStyle w:val="NCIEBody"/>
              <w:spacing w:after="0" w:line="240" w:lineRule="auto"/>
            </w:pPr>
            <w:r>
              <w:rPr>
                <w:sz w:val="16"/>
              </w:rPr>
              <w:t>Calculation period.</w:t>
            </w:r>
          </w:p>
        </w:tc>
        <w:tc>
          <w:tcPr>
            <w:tcW w:w="1673" w:type="dxa"/>
            <w:shd w:val="clear" w:color="auto" w:fill="FFFFFF"/>
            <w:tcMar>
              <w:top w:w="70" w:type="dxa"/>
              <w:left w:w="90" w:type="dxa"/>
              <w:bottom w:w="70" w:type="dxa"/>
              <w:right w:w="90" w:type="dxa"/>
            </w:tcMar>
            <w:vAlign w:val="center"/>
          </w:tcPr>
          <w:p w14:paraId="123F9C83" w14:textId="77777777" w:rsidR="00F15F3F" w:rsidRDefault="00056EDB">
            <w:pPr>
              <w:pStyle w:val="NCIEBody"/>
              <w:spacing w:after="0" w:line="240" w:lineRule="auto"/>
            </w:pPr>
            <w:r>
              <w:rPr>
                <w:sz w:val="16"/>
              </w:rPr>
              <w:t>Temporal range</w:t>
            </w:r>
          </w:p>
        </w:tc>
        <w:tc>
          <w:tcPr>
            <w:tcW w:w="1673" w:type="dxa"/>
            <w:shd w:val="clear" w:color="auto" w:fill="FFFFFF"/>
            <w:tcMar>
              <w:top w:w="70" w:type="dxa"/>
              <w:left w:w="90" w:type="dxa"/>
              <w:bottom w:w="70" w:type="dxa"/>
              <w:right w:w="90" w:type="dxa"/>
            </w:tcMar>
            <w:vAlign w:val="center"/>
          </w:tcPr>
          <w:p w14:paraId="2D640843"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19DAE6E"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4939A5BA" w14:textId="77777777" w:rsidR="00F15F3F" w:rsidRDefault="00056EDB">
            <w:pPr>
              <w:pStyle w:val="NCIEBody"/>
              <w:spacing w:after="0" w:line="240" w:lineRule="auto"/>
            </w:pPr>
            <w:r>
              <w:rPr>
                <w:sz w:val="16"/>
              </w:rPr>
              <w:t>Derived from Traffic Input References</w:t>
            </w:r>
          </w:p>
        </w:tc>
      </w:tr>
      <w:tr w:rsidR="00F15F3F" w14:paraId="35AC8BBA" w14:textId="77777777">
        <w:trPr>
          <w:cantSplit/>
        </w:trPr>
        <w:tc>
          <w:tcPr>
            <w:tcW w:w="1673" w:type="dxa"/>
            <w:shd w:val="clear" w:color="auto" w:fill="EDF4EF"/>
            <w:tcMar>
              <w:top w:w="70" w:type="dxa"/>
              <w:left w:w="90" w:type="dxa"/>
              <w:bottom w:w="70" w:type="dxa"/>
              <w:right w:w="90" w:type="dxa"/>
            </w:tcMar>
            <w:vAlign w:val="center"/>
          </w:tcPr>
          <w:p w14:paraId="2A5AA7DF" w14:textId="77777777" w:rsidR="00F15F3F" w:rsidRDefault="00056EDB">
            <w:pPr>
              <w:pStyle w:val="NCIEBody"/>
              <w:spacing w:after="0" w:line="240" w:lineRule="auto"/>
            </w:pPr>
            <w:r>
              <w:rPr>
                <w:sz w:val="16"/>
              </w:rPr>
              <w:t>traffic_input_references</w:t>
            </w:r>
          </w:p>
        </w:tc>
        <w:tc>
          <w:tcPr>
            <w:tcW w:w="1673" w:type="dxa"/>
            <w:shd w:val="clear" w:color="auto" w:fill="EDF4EF"/>
            <w:tcMar>
              <w:top w:w="70" w:type="dxa"/>
              <w:left w:w="90" w:type="dxa"/>
              <w:bottom w:w="70" w:type="dxa"/>
              <w:right w:w="90" w:type="dxa"/>
            </w:tcMar>
            <w:vAlign w:val="center"/>
          </w:tcPr>
          <w:p w14:paraId="72E6EEA6" w14:textId="77777777" w:rsidR="00F15F3F" w:rsidRDefault="00056EDB">
            <w:pPr>
              <w:pStyle w:val="NCIEBody"/>
              <w:spacing w:after="0" w:line="240" w:lineRule="auto"/>
            </w:pPr>
            <w:r>
              <w:rPr>
                <w:sz w:val="16"/>
              </w:rPr>
              <w:t>Exact Traffic Observation version(s) used.</w:t>
            </w:r>
          </w:p>
        </w:tc>
        <w:tc>
          <w:tcPr>
            <w:tcW w:w="1673" w:type="dxa"/>
            <w:shd w:val="clear" w:color="auto" w:fill="EDF4EF"/>
            <w:tcMar>
              <w:top w:w="70" w:type="dxa"/>
              <w:left w:w="90" w:type="dxa"/>
              <w:bottom w:w="70" w:type="dxa"/>
              <w:right w:w="90" w:type="dxa"/>
            </w:tcMar>
            <w:vAlign w:val="center"/>
          </w:tcPr>
          <w:p w14:paraId="205E51F0" w14:textId="77777777" w:rsidR="00F15F3F" w:rsidRDefault="00056EDB">
            <w:pPr>
              <w:pStyle w:val="NCIEBody"/>
              <w:spacing w:after="0" w:line="240" w:lineRule="auto"/>
            </w:pPr>
            <w:r>
              <w:rPr>
                <w:sz w:val="16"/>
              </w:rPr>
              <w:t>Reference list</w:t>
            </w:r>
          </w:p>
        </w:tc>
        <w:tc>
          <w:tcPr>
            <w:tcW w:w="1673" w:type="dxa"/>
            <w:shd w:val="clear" w:color="auto" w:fill="EDF4EF"/>
            <w:tcMar>
              <w:top w:w="70" w:type="dxa"/>
              <w:left w:w="90" w:type="dxa"/>
              <w:bottom w:w="70" w:type="dxa"/>
              <w:right w:w="90" w:type="dxa"/>
            </w:tcMar>
            <w:vAlign w:val="center"/>
          </w:tcPr>
          <w:p w14:paraId="5D7A32F0"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3400F75B"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241E338E" w14:textId="77777777" w:rsidR="00F15F3F" w:rsidRDefault="00056EDB">
            <w:pPr>
              <w:pStyle w:val="NCIEBody"/>
              <w:spacing w:after="0" w:line="240" w:lineRule="auto"/>
            </w:pPr>
            <w:r>
              <w:rPr>
                <w:sz w:val="16"/>
              </w:rPr>
              <w:t>Internally computed, immutable pointer (Ch.5 §5.6)</w:t>
            </w:r>
          </w:p>
        </w:tc>
      </w:tr>
      <w:tr w:rsidR="00F15F3F" w14:paraId="6822CBAB" w14:textId="77777777">
        <w:trPr>
          <w:cantSplit/>
        </w:trPr>
        <w:tc>
          <w:tcPr>
            <w:tcW w:w="1673" w:type="dxa"/>
            <w:shd w:val="clear" w:color="auto" w:fill="FFFFFF"/>
            <w:tcMar>
              <w:top w:w="70" w:type="dxa"/>
              <w:left w:w="90" w:type="dxa"/>
              <w:bottom w:w="70" w:type="dxa"/>
              <w:right w:w="90" w:type="dxa"/>
            </w:tcMar>
            <w:vAlign w:val="center"/>
          </w:tcPr>
          <w:p w14:paraId="377940CD" w14:textId="77777777" w:rsidR="00F15F3F" w:rsidRDefault="00056EDB">
            <w:pPr>
              <w:pStyle w:val="NCIEBody"/>
              <w:spacing w:after="0" w:line="240" w:lineRule="auto"/>
            </w:pPr>
            <w:r>
              <w:rPr>
                <w:sz w:val="16"/>
              </w:rPr>
              <w:t>surcharge_rule_version</w:t>
            </w:r>
          </w:p>
        </w:tc>
        <w:tc>
          <w:tcPr>
            <w:tcW w:w="1673" w:type="dxa"/>
            <w:shd w:val="clear" w:color="auto" w:fill="FFFFFF"/>
            <w:tcMar>
              <w:top w:w="70" w:type="dxa"/>
              <w:left w:w="90" w:type="dxa"/>
              <w:bottom w:w="70" w:type="dxa"/>
              <w:right w:w="90" w:type="dxa"/>
            </w:tcMar>
            <w:vAlign w:val="center"/>
          </w:tcPr>
          <w:p w14:paraId="41B7D755" w14:textId="77777777" w:rsidR="00F15F3F" w:rsidRDefault="00056EDB">
            <w:pPr>
              <w:pStyle w:val="NCIEBody"/>
              <w:spacing w:after="0" w:line="240" w:lineRule="auto"/>
            </w:pPr>
            <w:r>
              <w:rPr>
                <w:sz w:val="16"/>
              </w:rPr>
              <w:t>Effective Rule Version applied (Ch.24).</w:t>
            </w:r>
          </w:p>
        </w:tc>
        <w:tc>
          <w:tcPr>
            <w:tcW w:w="1673" w:type="dxa"/>
            <w:shd w:val="clear" w:color="auto" w:fill="FFFFFF"/>
            <w:tcMar>
              <w:top w:w="70" w:type="dxa"/>
              <w:left w:w="90" w:type="dxa"/>
              <w:bottom w:w="70" w:type="dxa"/>
              <w:right w:w="90" w:type="dxa"/>
            </w:tcMar>
            <w:vAlign w:val="center"/>
          </w:tcPr>
          <w:p w14:paraId="44CCB012" w14:textId="77777777" w:rsidR="00F15F3F" w:rsidRDefault="00056EDB">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7B8B745C"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2FFBD4C0"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6B1D8FCE" w14:textId="77777777" w:rsidR="00F15F3F" w:rsidRDefault="00056EDB">
            <w:pPr>
              <w:pStyle w:val="NCIEBody"/>
              <w:spacing w:after="0" w:line="240" w:lineRule="auto"/>
            </w:pPr>
            <w:r>
              <w:rPr>
                <w:sz w:val="16"/>
              </w:rPr>
              <w:t>Internally resolved from Rule Service</w:t>
            </w:r>
          </w:p>
        </w:tc>
      </w:tr>
      <w:tr w:rsidR="00F15F3F" w14:paraId="4C919412" w14:textId="77777777">
        <w:trPr>
          <w:cantSplit/>
        </w:trPr>
        <w:tc>
          <w:tcPr>
            <w:tcW w:w="1673" w:type="dxa"/>
            <w:shd w:val="clear" w:color="auto" w:fill="EDF4EF"/>
            <w:tcMar>
              <w:top w:w="70" w:type="dxa"/>
              <w:left w:w="90" w:type="dxa"/>
              <w:bottom w:w="70" w:type="dxa"/>
              <w:right w:w="90" w:type="dxa"/>
            </w:tcMar>
            <w:vAlign w:val="center"/>
          </w:tcPr>
          <w:p w14:paraId="19EC4673" w14:textId="77777777" w:rsidR="00F15F3F" w:rsidRDefault="00056EDB">
            <w:pPr>
              <w:pStyle w:val="NCIEBody"/>
              <w:spacing w:after="0" w:line="240" w:lineRule="auto"/>
            </w:pPr>
            <w:r>
              <w:rPr>
                <w:sz w:val="16"/>
              </w:rPr>
              <w:t>calculated_value</w:t>
            </w:r>
          </w:p>
        </w:tc>
        <w:tc>
          <w:tcPr>
            <w:tcW w:w="1673" w:type="dxa"/>
            <w:shd w:val="clear" w:color="auto" w:fill="EDF4EF"/>
            <w:tcMar>
              <w:top w:w="70" w:type="dxa"/>
              <w:left w:w="90" w:type="dxa"/>
              <w:bottom w:w="70" w:type="dxa"/>
              <w:right w:w="90" w:type="dxa"/>
            </w:tcMar>
            <w:vAlign w:val="center"/>
          </w:tcPr>
          <w:p w14:paraId="18576FC3" w14:textId="77777777" w:rsidR="00F15F3F" w:rsidRDefault="00056EDB">
            <w:pPr>
              <w:pStyle w:val="NCIEBody"/>
              <w:spacing w:after="0" w:line="240" w:lineRule="auto"/>
            </w:pPr>
            <w:r>
              <w:rPr>
                <w:sz w:val="16"/>
              </w:rPr>
              <w:t>Deterministically calculated Revenue.</w:t>
            </w:r>
          </w:p>
        </w:tc>
        <w:tc>
          <w:tcPr>
            <w:tcW w:w="1673" w:type="dxa"/>
            <w:shd w:val="clear" w:color="auto" w:fill="EDF4EF"/>
            <w:tcMar>
              <w:top w:w="70" w:type="dxa"/>
              <w:left w:w="90" w:type="dxa"/>
              <w:bottom w:w="70" w:type="dxa"/>
              <w:right w:w="90" w:type="dxa"/>
            </w:tcMar>
            <w:vAlign w:val="center"/>
          </w:tcPr>
          <w:p w14:paraId="6D675857" w14:textId="77777777" w:rsidR="00F15F3F" w:rsidRDefault="00056EDB">
            <w:pPr>
              <w:pStyle w:val="NCIEBody"/>
              <w:spacing w:after="0" w:line="240" w:lineRule="auto"/>
            </w:pPr>
            <w:r>
              <w:rPr>
                <w:sz w:val="16"/>
              </w:rPr>
              <w:t>Decimal (currency)</w:t>
            </w:r>
          </w:p>
        </w:tc>
        <w:tc>
          <w:tcPr>
            <w:tcW w:w="1673" w:type="dxa"/>
            <w:shd w:val="clear" w:color="auto" w:fill="EDF4EF"/>
            <w:tcMar>
              <w:top w:w="70" w:type="dxa"/>
              <w:left w:w="90" w:type="dxa"/>
              <w:bottom w:w="70" w:type="dxa"/>
              <w:right w:w="90" w:type="dxa"/>
            </w:tcMar>
            <w:vAlign w:val="center"/>
          </w:tcPr>
          <w:p w14:paraId="30B4ECE7"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7F137F4"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6BFC63E7" w14:textId="77777777" w:rsidR="00F15F3F" w:rsidRDefault="00056EDB">
            <w:pPr>
              <w:pStyle w:val="NCIEBody"/>
              <w:spacing w:after="0" w:line="240" w:lineRule="auto"/>
            </w:pPr>
            <w:r>
              <w:rPr>
                <w:sz w:val="16"/>
              </w:rPr>
              <w:t>Internally computed — never source-supplied</w:t>
            </w:r>
          </w:p>
        </w:tc>
      </w:tr>
      <w:tr w:rsidR="00F15F3F" w14:paraId="75A2251F" w14:textId="77777777">
        <w:trPr>
          <w:cantSplit/>
        </w:trPr>
        <w:tc>
          <w:tcPr>
            <w:tcW w:w="1673" w:type="dxa"/>
            <w:shd w:val="clear" w:color="auto" w:fill="FFFFFF"/>
            <w:tcMar>
              <w:top w:w="70" w:type="dxa"/>
              <w:left w:w="90" w:type="dxa"/>
              <w:bottom w:w="70" w:type="dxa"/>
              <w:right w:w="90" w:type="dxa"/>
            </w:tcMar>
            <w:vAlign w:val="center"/>
          </w:tcPr>
          <w:p w14:paraId="07EA59D3" w14:textId="77777777" w:rsidR="00F15F3F" w:rsidRDefault="00056EDB">
            <w:pPr>
              <w:pStyle w:val="NCIEBody"/>
              <w:spacing w:after="0" w:line="240" w:lineRule="auto"/>
            </w:pPr>
            <w:r>
              <w:rPr>
                <w:sz w:val="16"/>
              </w:rPr>
              <w:t>currency</w:t>
            </w:r>
          </w:p>
        </w:tc>
        <w:tc>
          <w:tcPr>
            <w:tcW w:w="1673" w:type="dxa"/>
            <w:shd w:val="clear" w:color="auto" w:fill="FFFFFF"/>
            <w:tcMar>
              <w:top w:w="70" w:type="dxa"/>
              <w:left w:w="90" w:type="dxa"/>
              <w:bottom w:w="70" w:type="dxa"/>
              <w:right w:w="90" w:type="dxa"/>
            </w:tcMar>
            <w:vAlign w:val="center"/>
          </w:tcPr>
          <w:p w14:paraId="44849A9D" w14:textId="77777777" w:rsidR="00F15F3F" w:rsidRDefault="00056EDB">
            <w:pPr>
              <w:pStyle w:val="NCIEBody"/>
              <w:spacing w:after="0" w:line="240" w:lineRule="auto"/>
            </w:pPr>
            <w:r>
              <w:rPr>
                <w:sz w:val="16"/>
              </w:rPr>
              <w:t>Currency of calculated_value.</w:t>
            </w:r>
          </w:p>
        </w:tc>
        <w:tc>
          <w:tcPr>
            <w:tcW w:w="1673" w:type="dxa"/>
            <w:shd w:val="clear" w:color="auto" w:fill="FFFFFF"/>
            <w:tcMar>
              <w:top w:w="70" w:type="dxa"/>
              <w:left w:w="90" w:type="dxa"/>
              <w:bottom w:w="70" w:type="dxa"/>
              <w:right w:w="90" w:type="dxa"/>
            </w:tcMar>
            <w:vAlign w:val="center"/>
          </w:tcPr>
          <w:p w14:paraId="2E2C6442" w14:textId="77777777" w:rsidR="00F15F3F" w:rsidRDefault="00056EDB">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780F0F0A"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4C0F561"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29928918" w14:textId="77777777" w:rsidR="00F15F3F" w:rsidRDefault="00056EDB">
            <w:pPr>
              <w:pStyle w:val="NCIEBody"/>
              <w:spacing w:after="0" w:line="240" w:lineRule="auto"/>
            </w:pPr>
            <w:r>
              <w:rPr>
                <w:b/>
                <w:color w:val="234F29"/>
                <w:sz w:val="16"/>
              </w:rPr>
              <w:t>SOURCE DISCOVERY REQUIRED</w:t>
            </w:r>
          </w:p>
        </w:tc>
      </w:tr>
    </w:tbl>
    <w:p w14:paraId="68771A6F" w14:textId="77777777" w:rsidR="00F15F3F" w:rsidRDefault="00F15F3F"/>
    <w:p w14:paraId="3C3DFE0C" w14:textId="77777777" w:rsidR="00F15F3F" w:rsidRDefault="00056EDB">
      <w:pPr>
        <w:pStyle w:val="Heading3"/>
      </w:pPr>
      <w:bookmarkStart w:id="428" w:name="_Toc239226570"/>
      <w:r>
        <w:t>39.7 Mobile Money — Mobile Money Aggregate</w:t>
      </w:r>
      <w:bookmarkEnd w:id="428"/>
    </w:p>
    <w:p w14:paraId="3147F784" w14:textId="77777777" w:rsidR="00F15F3F" w:rsidRDefault="00056EDB">
      <w:pPr>
        <w:pStyle w:val="NCIEFigureCaption"/>
      </w:pPr>
      <w:r>
        <w:t>Table 46. Worked entity: Mobile Money Aggregate — no subscriber-level field exists in this schema by design (Ch.13 §13.4).</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6"/>
      </w:tblPr>
      <w:tblGrid>
        <w:gridCol w:w="2081"/>
        <w:gridCol w:w="1651"/>
        <w:gridCol w:w="1623"/>
        <w:gridCol w:w="1611"/>
        <w:gridCol w:w="1628"/>
        <w:gridCol w:w="1622"/>
      </w:tblGrid>
      <w:tr w:rsidR="00F15F3F" w14:paraId="23328621" w14:textId="77777777">
        <w:trPr>
          <w:tblHeader/>
        </w:trPr>
        <w:tc>
          <w:tcPr>
            <w:tcW w:w="1673" w:type="dxa"/>
            <w:shd w:val="clear" w:color="auto" w:fill="071A14"/>
            <w:tcMar>
              <w:top w:w="70" w:type="dxa"/>
              <w:left w:w="90" w:type="dxa"/>
              <w:bottom w:w="70" w:type="dxa"/>
              <w:right w:w="90" w:type="dxa"/>
            </w:tcMar>
            <w:vAlign w:val="center"/>
          </w:tcPr>
          <w:p w14:paraId="30EF3EAC"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65441D68"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0128FF38"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1CD3B20E"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00628B19"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5F7EEC0D" w14:textId="77777777" w:rsidR="00F15F3F" w:rsidRDefault="00056EDB">
            <w:pPr>
              <w:pStyle w:val="NCIEBody"/>
              <w:spacing w:after="0" w:line="240" w:lineRule="auto"/>
              <w:jc w:val="center"/>
            </w:pPr>
            <w:r>
              <w:rPr>
                <w:b/>
                <w:color w:val="FFFFFF"/>
                <w:sz w:val="15"/>
              </w:rPr>
              <w:t>Source Mapping</w:t>
            </w:r>
          </w:p>
        </w:tc>
      </w:tr>
      <w:tr w:rsidR="00F15F3F" w14:paraId="7B0E6AFF" w14:textId="77777777">
        <w:trPr>
          <w:cantSplit/>
        </w:trPr>
        <w:tc>
          <w:tcPr>
            <w:tcW w:w="1673" w:type="dxa"/>
            <w:shd w:val="clear" w:color="auto" w:fill="FFFFFF"/>
            <w:tcMar>
              <w:top w:w="70" w:type="dxa"/>
              <w:left w:w="90" w:type="dxa"/>
              <w:bottom w:w="70" w:type="dxa"/>
              <w:right w:w="90" w:type="dxa"/>
            </w:tcMar>
            <w:vAlign w:val="center"/>
          </w:tcPr>
          <w:p w14:paraId="64507089"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7CFA1BB8"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22066DE3"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6BB263AC"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35A69EE4"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542A6FC3" w14:textId="77777777" w:rsidR="00F15F3F" w:rsidRDefault="00056EDB">
            <w:pPr>
              <w:pStyle w:val="NCIEBody"/>
              <w:spacing w:after="0" w:line="240" w:lineRule="auto"/>
            </w:pPr>
            <w:r>
              <w:rPr>
                <w:sz w:val="16"/>
              </w:rPr>
              <w:t>Internally assigned</w:t>
            </w:r>
          </w:p>
        </w:tc>
      </w:tr>
      <w:tr w:rsidR="00F15F3F" w14:paraId="3C2B96B3" w14:textId="77777777">
        <w:trPr>
          <w:cantSplit/>
        </w:trPr>
        <w:tc>
          <w:tcPr>
            <w:tcW w:w="1673" w:type="dxa"/>
            <w:shd w:val="clear" w:color="auto" w:fill="EDF4EF"/>
            <w:tcMar>
              <w:top w:w="70" w:type="dxa"/>
              <w:left w:w="90" w:type="dxa"/>
              <w:bottom w:w="70" w:type="dxa"/>
              <w:right w:w="90" w:type="dxa"/>
            </w:tcMar>
            <w:vAlign w:val="center"/>
          </w:tcPr>
          <w:p w14:paraId="732BACB3" w14:textId="77777777" w:rsidR="00F15F3F" w:rsidRDefault="00056EDB">
            <w:pPr>
              <w:pStyle w:val="NCIEBody"/>
              <w:spacing w:after="0" w:line="240" w:lineRule="auto"/>
            </w:pPr>
            <w:r>
              <w:rPr>
                <w:sz w:val="16"/>
              </w:rPr>
              <w:lastRenderedPageBreak/>
              <w:t>operator_service_reference</w:t>
            </w:r>
          </w:p>
        </w:tc>
        <w:tc>
          <w:tcPr>
            <w:tcW w:w="1673" w:type="dxa"/>
            <w:shd w:val="clear" w:color="auto" w:fill="EDF4EF"/>
            <w:tcMar>
              <w:top w:w="70" w:type="dxa"/>
              <w:left w:w="90" w:type="dxa"/>
              <w:bottom w:w="70" w:type="dxa"/>
              <w:right w:w="90" w:type="dxa"/>
            </w:tcMar>
            <w:vAlign w:val="center"/>
          </w:tcPr>
          <w:p w14:paraId="6D8D36CD" w14:textId="77777777" w:rsidR="00F15F3F" w:rsidRDefault="00056EDB">
            <w:pPr>
              <w:pStyle w:val="NCIEBody"/>
              <w:spacing w:after="0" w:line="240" w:lineRule="auto"/>
            </w:pPr>
            <w:r>
              <w:rPr>
                <w:sz w:val="16"/>
              </w:rPr>
              <w:t>Canonical Operator/Service.</w:t>
            </w:r>
          </w:p>
        </w:tc>
        <w:tc>
          <w:tcPr>
            <w:tcW w:w="1673" w:type="dxa"/>
            <w:shd w:val="clear" w:color="auto" w:fill="EDF4EF"/>
            <w:tcMar>
              <w:top w:w="70" w:type="dxa"/>
              <w:left w:w="90" w:type="dxa"/>
              <w:bottom w:w="70" w:type="dxa"/>
              <w:right w:w="90" w:type="dxa"/>
            </w:tcMar>
            <w:vAlign w:val="center"/>
          </w:tcPr>
          <w:p w14:paraId="5D7C4657"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03A358CB"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C92076A"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793332AA" w14:textId="77777777" w:rsidR="00F15F3F" w:rsidRDefault="00056EDB">
            <w:pPr>
              <w:pStyle w:val="NCIEBody"/>
              <w:spacing w:after="0" w:line="240" w:lineRule="auto"/>
            </w:pPr>
            <w:r>
              <w:rPr>
                <w:sz w:val="16"/>
              </w:rPr>
              <w:t>Resolved via Ch.4</w:t>
            </w:r>
          </w:p>
        </w:tc>
      </w:tr>
      <w:tr w:rsidR="00F15F3F" w14:paraId="3FB22A3E" w14:textId="77777777">
        <w:trPr>
          <w:cantSplit/>
        </w:trPr>
        <w:tc>
          <w:tcPr>
            <w:tcW w:w="1673" w:type="dxa"/>
            <w:shd w:val="clear" w:color="auto" w:fill="FFFFFF"/>
            <w:tcMar>
              <w:top w:w="70" w:type="dxa"/>
              <w:left w:w="90" w:type="dxa"/>
              <w:bottom w:w="70" w:type="dxa"/>
              <w:right w:w="90" w:type="dxa"/>
            </w:tcMar>
            <w:vAlign w:val="center"/>
          </w:tcPr>
          <w:p w14:paraId="6F411D14" w14:textId="77777777" w:rsidR="00F15F3F" w:rsidRDefault="00056EDB">
            <w:pPr>
              <w:pStyle w:val="NCIEBody"/>
              <w:spacing w:after="0" w:line="240" w:lineRule="auto"/>
            </w:pPr>
            <w:r>
              <w:rPr>
                <w:sz w:val="16"/>
              </w:rPr>
              <w:t>reporting_date</w:t>
            </w:r>
          </w:p>
        </w:tc>
        <w:tc>
          <w:tcPr>
            <w:tcW w:w="1673" w:type="dxa"/>
            <w:shd w:val="clear" w:color="auto" w:fill="FFFFFF"/>
            <w:tcMar>
              <w:top w:w="70" w:type="dxa"/>
              <w:left w:w="90" w:type="dxa"/>
              <w:bottom w:w="70" w:type="dxa"/>
              <w:right w:w="90" w:type="dxa"/>
            </w:tcMar>
            <w:vAlign w:val="center"/>
          </w:tcPr>
          <w:p w14:paraId="3005701E" w14:textId="77777777" w:rsidR="00F15F3F" w:rsidRDefault="00056EDB">
            <w:pPr>
              <w:pStyle w:val="NCIEBody"/>
              <w:spacing w:after="0" w:line="240" w:lineRule="auto"/>
            </w:pPr>
            <w:r>
              <w:rPr>
                <w:sz w:val="16"/>
              </w:rPr>
              <w:t>Aggregate date.</w:t>
            </w:r>
          </w:p>
        </w:tc>
        <w:tc>
          <w:tcPr>
            <w:tcW w:w="1673" w:type="dxa"/>
            <w:shd w:val="clear" w:color="auto" w:fill="FFFFFF"/>
            <w:tcMar>
              <w:top w:w="70" w:type="dxa"/>
              <w:left w:w="90" w:type="dxa"/>
              <w:bottom w:w="70" w:type="dxa"/>
              <w:right w:w="90" w:type="dxa"/>
            </w:tcMar>
            <w:vAlign w:val="center"/>
          </w:tcPr>
          <w:p w14:paraId="5BAAFF72" w14:textId="77777777" w:rsidR="00F15F3F" w:rsidRDefault="00056EDB">
            <w:pPr>
              <w:pStyle w:val="NCIEBody"/>
              <w:spacing w:after="0" w:line="240" w:lineRule="auto"/>
            </w:pPr>
            <w:r>
              <w:rPr>
                <w:sz w:val="16"/>
              </w:rPr>
              <w:t>Date</w:t>
            </w:r>
          </w:p>
        </w:tc>
        <w:tc>
          <w:tcPr>
            <w:tcW w:w="1673" w:type="dxa"/>
            <w:shd w:val="clear" w:color="auto" w:fill="FFFFFF"/>
            <w:tcMar>
              <w:top w:w="70" w:type="dxa"/>
              <w:left w:w="90" w:type="dxa"/>
              <w:bottom w:w="70" w:type="dxa"/>
              <w:right w:w="90" w:type="dxa"/>
            </w:tcMar>
            <w:vAlign w:val="center"/>
          </w:tcPr>
          <w:p w14:paraId="4A169C5E"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6079A7D3"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36283626" w14:textId="77777777" w:rsidR="00F15F3F" w:rsidRDefault="00056EDB">
            <w:pPr>
              <w:pStyle w:val="NCIEBody"/>
              <w:spacing w:after="0" w:line="240" w:lineRule="auto"/>
            </w:pPr>
            <w:r>
              <w:rPr>
                <w:b/>
                <w:color w:val="234F29"/>
                <w:sz w:val="16"/>
              </w:rPr>
              <w:t>SOURCE DISCOVERY REQUIRED</w:t>
            </w:r>
          </w:p>
        </w:tc>
      </w:tr>
      <w:tr w:rsidR="00F15F3F" w14:paraId="14AB5438" w14:textId="77777777">
        <w:trPr>
          <w:cantSplit/>
        </w:trPr>
        <w:tc>
          <w:tcPr>
            <w:tcW w:w="1673" w:type="dxa"/>
            <w:shd w:val="clear" w:color="auto" w:fill="EDF4EF"/>
            <w:tcMar>
              <w:top w:w="70" w:type="dxa"/>
              <w:left w:w="90" w:type="dxa"/>
              <w:bottom w:w="70" w:type="dxa"/>
              <w:right w:w="90" w:type="dxa"/>
            </w:tcMar>
            <w:vAlign w:val="center"/>
          </w:tcPr>
          <w:p w14:paraId="310B6F94" w14:textId="77777777" w:rsidR="00F15F3F" w:rsidRDefault="00056EDB">
            <w:pPr>
              <w:pStyle w:val="NCIEBody"/>
              <w:spacing w:after="0" w:line="240" w:lineRule="auto"/>
            </w:pPr>
            <w:r>
              <w:rPr>
                <w:sz w:val="16"/>
              </w:rPr>
              <w:t>sent_amount</w:t>
            </w:r>
          </w:p>
        </w:tc>
        <w:tc>
          <w:tcPr>
            <w:tcW w:w="1673" w:type="dxa"/>
            <w:shd w:val="clear" w:color="auto" w:fill="EDF4EF"/>
            <w:tcMar>
              <w:top w:w="70" w:type="dxa"/>
              <w:left w:w="90" w:type="dxa"/>
              <w:bottom w:w="70" w:type="dxa"/>
              <w:right w:w="90" w:type="dxa"/>
            </w:tcMar>
            <w:vAlign w:val="center"/>
          </w:tcPr>
          <w:p w14:paraId="1EC45F8D" w14:textId="77777777" w:rsidR="00F15F3F" w:rsidRDefault="00056EDB">
            <w:pPr>
              <w:pStyle w:val="NCIEBody"/>
              <w:spacing w:after="0" w:line="240" w:lineRule="auto"/>
            </w:pPr>
            <w:r>
              <w:rPr>
                <w:sz w:val="16"/>
              </w:rPr>
              <w:t>Aggregate sent value.</w:t>
            </w:r>
          </w:p>
        </w:tc>
        <w:tc>
          <w:tcPr>
            <w:tcW w:w="1673" w:type="dxa"/>
            <w:shd w:val="clear" w:color="auto" w:fill="EDF4EF"/>
            <w:tcMar>
              <w:top w:w="70" w:type="dxa"/>
              <w:left w:w="90" w:type="dxa"/>
              <w:bottom w:w="70" w:type="dxa"/>
              <w:right w:w="90" w:type="dxa"/>
            </w:tcMar>
            <w:vAlign w:val="center"/>
          </w:tcPr>
          <w:p w14:paraId="6E927571" w14:textId="77777777" w:rsidR="00F15F3F" w:rsidRDefault="00056EDB">
            <w:pPr>
              <w:pStyle w:val="NCIEBody"/>
              <w:spacing w:after="0" w:line="240" w:lineRule="auto"/>
            </w:pPr>
            <w:r>
              <w:rPr>
                <w:sz w:val="16"/>
              </w:rPr>
              <w:t>Decimal (currency)</w:t>
            </w:r>
          </w:p>
        </w:tc>
        <w:tc>
          <w:tcPr>
            <w:tcW w:w="1673" w:type="dxa"/>
            <w:shd w:val="clear" w:color="auto" w:fill="EDF4EF"/>
            <w:tcMar>
              <w:top w:w="70" w:type="dxa"/>
              <w:left w:w="90" w:type="dxa"/>
              <w:bottom w:w="70" w:type="dxa"/>
              <w:right w:w="90" w:type="dxa"/>
            </w:tcMar>
            <w:vAlign w:val="center"/>
          </w:tcPr>
          <w:p w14:paraId="03B06C5C" w14:textId="77777777" w:rsidR="00F15F3F" w:rsidRDefault="00056EDB">
            <w:pPr>
              <w:pStyle w:val="NCIEBody"/>
              <w:spacing w:after="0" w:line="240" w:lineRule="auto"/>
            </w:pPr>
            <w:r>
              <w:rPr>
                <w:sz w:val="16"/>
              </w:rPr>
              <w:t>Yes (Unknown, Ch.2)</w:t>
            </w:r>
          </w:p>
        </w:tc>
        <w:tc>
          <w:tcPr>
            <w:tcW w:w="1673" w:type="dxa"/>
            <w:shd w:val="clear" w:color="auto" w:fill="EDF4EF"/>
            <w:tcMar>
              <w:top w:w="70" w:type="dxa"/>
              <w:left w:w="90" w:type="dxa"/>
              <w:bottom w:w="70" w:type="dxa"/>
              <w:right w:w="90" w:type="dxa"/>
            </w:tcMar>
            <w:vAlign w:val="center"/>
          </w:tcPr>
          <w:p w14:paraId="2239C616"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1D710A78" w14:textId="77777777" w:rsidR="00F15F3F" w:rsidRDefault="00056EDB">
            <w:pPr>
              <w:pStyle w:val="NCIEBody"/>
              <w:spacing w:after="0" w:line="240" w:lineRule="auto"/>
            </w:pPr>
            <w:r>
              <w:rPr>
                <w:b/>
                <w:color w:val="234F29"/>
                <w:sz w:val="16"/>
              </w:rPr>
              <w:t>SOURCE DISCOVERY REQUIRED</w:t>
            </w:r>
          </w:p>
        </w:tc>
      </w:tr>
      <w:tr w:rsidR="00F15F3F" w14:paraId="2C2D610F" w14:textId="77777777">
        <w:trPr>
          <w:cantSplit/>
        </w:trPr>
        <w:tc>
          <w:tcPr>
            <w:tcW w:w="1673" w:type="dxa"/>
            <w:shd w:val="clear" w:color="auto" w:fill="FFFFFF"/>
            <w:tcMar>
              <w:top w:w="70" w:type="dxa"/>
              <w:left w:w="90" w:type="dxa"/>
              <w:bottom w:w="70" w:type="dxa"/>
              <w:right w:w="90" w:type="dxa"/>
            </w:tcMar>
            <w:vAlign w:val="center"/>
          </w:tcPr>
          <w:p w14:paraId="0BCAABC8" w14:textId="77777777" w:rsidR="00F15F3F" w:rsidRDefault="00056EDB">
            <w:pPr>
              <w:pStyle w:val="NCIEBody"/>
              <w:spacing w:after="0" w:line="240" w:lineRule="auto"/>
            </w:pPr>
            <w:r>
              <w:rPr>
                <w:sz w:val="16"/>
              </w:rPr>
              <w:t>received_amount</w:t>
            </w:r>
          </w:p>
        </w:tc>
        <w:tc>
          <w:tcPr>
            <w:tcW w:w="1673" w:type="dxa"/>
            <w:shd w:val="clear" w:color="auto" w:fill="FFFFFF"/>
            <w:tcMar>
              <w:top w:w="70" w:type="dxa"/>
              <w:left w:w="90" w:type="dxa"/>
              <w:bottom w:w="70" w:type="dxa"/>
              <w:right w:w="90" w:type="dxa"/>
            </w:tcMar>
            <w:vAlign w:val="center"/>
          </w:tcPr>
          <w:p w14:paraId="792CDD69" w14:textId="77777777" w:rsidR="00F15F3F" w:rsidRDefault="00056EDB">
            <w:pPr>
              <w:pStyle w:val="NCIEBody"/>
              <w:spacing w:after="0" w:line="240" w:lineRule="auto"/>
            </w:pPr>
            <w:r>
              <w:rPr>
                <w:sz w:val="16"/>
              </w:rPr>
              <w:t>Aggregate received value.</w:t>
            </w:r>
          </w:p>
        </w:tc>
        <w:tc>
          <w:tcPr>
            <w:tcW w:w="1673" w:type="dxa"/>
            <w:shd w:val="clear" w:color="auto" w:fill="FFFFFF"/>
            <w:tcMar>
              <w:top w:w="70" w:type="dxa"/>
              <w:left w:w="90" w:type="dxa"/>
              <w:bottom w:w="70" w:type="dxa"/>
              <w:right w:w="90" w:type="dxa"/>
            </w:tcMar>
            <w:vAlign w:val="center"/>
          </w:tcPr>
          <w:p w14:paraId="49370978" w14:textId="77777777" w:rsidR="00F15F3F" w:rsidRDefault="00056EDB">
            <w:pPr>
              <w:pStyle w:val="NCIEBody"/>
              <w:spacing w:after="0" w:line="240" w:lineRule="auto"/>
            </w:pPr>
            <w:r>
              <w:rPr>
                <w:sz w:val="16"/>
              </w:rPr>
              <w:t>Decimal (currency)</w:t>
            </w:r>
          </w:p>
        </w:tc>
        <w:tc>
          <w:tcPr>
            <w:tcW w:w="1673" w:type="dxa"/>
            <w:shd w:val="clear" w:color="auto" w:fill="FFFFFF"/>
            <w:tcMar>
              <w:top w:w="70" w:type="dxa"/>
              <w:left w:w="90" w:type="dxa"/>
              <w:bottom w:w="70" w:type="dxa"/>
              <w:right w:w="90" w:type="dxa"/>
            </w:tcMar>
            <w:vAlign w:val="center"/>
          </w:tcPr>
          <w:p w14:paraId="5F73120A" w14:textId="77777777" w:rsidR="00F15F3F" w:rsidRDefault="00056EDB">
            <w:pPr>
              <w:pStyle w:val="NCIEBody"/>
              <w:spacing w:after="0" w:line="240" w:lineRule="auto"/>
            </w:pPr>
            <w:r>
              <w:rPr>
                <w:sz w:val="16"/>
              </w:rPr>
              <w:t>Yes (Unknown, Ch.2)</w:t>
            </w:r>
          </w:p>
        </w:tc>
        <w:tc>
          <w:tcPr>
            <w:tcW w:w="1673" w:type="dxa"/>
            <w:shd w:val="clear" w:color="auto" w:fill="FFFFFF"/>
            <w:tcMar>
              <w:top w:w="70" w:type="dxa"/>
              <w:left w:w="90" w:type="dxa"/>
              <w:bottom w:w="70" w:type="dxa"/>
              <w:right w:w="90" w:type="dxa"/>
            </w:tcMar>
            <w:vAlign w:val="center"/>
          </w:tcPr>
          <w:p w14:paraId="5C87F47B"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66BAED45" w14:textId="77777777" w:rsidR="00F15F3F" w:rsidRDefault="00056EDB">
            <w:pPr>
              <w:pStyle w:val="NCIEBody"/>
              <w:spacing w:after="0" w:line="240" w:lineRule="auto"/>
            </w:pPr>
            <w:r>
              <w:rPr>
                <w:b/>
                <w:color w:val="234F29"/>
                <w:sz w:val="16"/>
              </w:rPr>
              <w:t>SOURCE DISCOVERY REQUIRED</w:t>
            </w:r>
          </w:p>
        </w:tc>
      </w:tr>
      <w:tr w:rsidR="00F15F3F" w14:paraId="29618EAD" w14:textId="77777777">
        <w:trPr>
          <w:cantSplit/>
        </w:trPr>
        <w:tc>
          <w:tcPr>
            <w:tcW w:w="1673" w:type="dxa"/>
            <w:shd w:val="clear" w:color="auto" w:fill="EDF4EF"/>
            <w:tcMar>
              <w:top w:w="70" w:type="dxa"/>
              <w:left w:w="90" w:type="dxa"/>
              <w:bottom w:w="70" w:type="dxa"/>
              <w:right w:w="90" w:type="dxa"/>
            </w:tcMar>
            <w:vAlign w:val="center"/>
          </w:tcPr>
          <w:p w14:paraId="63F152FD" w14:textId="77777777" w:rsidR="00F15F3F" w:rsidRDefault="00056EDB">
            <w:pPr>
              <w:pStyle w:val="NCIEBody"/>
              <w:spacing w:after="0" w:line="240" w:lineRule="auto"/>
            </w:pPr>
            <w:r>
              <w:rPr>
                <w:sz w:val="16"/>
              </w:rPr>
              <w:t>currency</w:t>
            </w:r>
          </w:p>
        </w:tc>
        <w:tc>
          <w:tcPr>
            <w:tcW w:w="1673" w:type="dxa"/>
            <w:shd w:val="clear" w:color="auto" w:fill="EDF4EF"/>
            <w:tcMar>
              <w:top w:w="70" w:type="dxa"/>
              <w:left w:w="90" w:type="dxa"/>
              <w:bottom w:w="70" w:type="dxa"/>
              <w:right w:w="90" w:type="dxa"/>
            </w:tcMar>
            <w:vAlign w:val="center"/>
          </w:tcPr>
          <w:p w14:paraId="3C09AC3F" w14:textId="77777777" w:rsidR="00F15F3F" w:rsidRDefault="00056EDB">
            <w:pPr>
              <w:pStyle w:val="NCIEBody"/>
              <w:spacing w:after="0" w:line="240" w:lineRule="auto"/>
            </w:pPr>
            <w:r>
              <w:rPr>
                <w:sz w:val="16"/>
              </w:rPr>
              <w:t>Currency of sent/received amounts.</w:t>
            </w:r>
          </w:p>
        </w:tc>
        <w:tc>
          <w:tcPr>
            <w:tcW w:w="1673" w:type="dxa"/>
            <w:shd w:val="clear" w:color="auto" w:fill="EDF4EF"/>
            <w:tcMar>
              <w:top w:w="70" w:type="dxa"/>
              <w:left w:w="90" w:type="dxa"/>
              <w:bottom w:w="70" w:type="dxa"/>
              <w:right w:w="90" w:type="dxa"/>
            </w:tcMar>
            <w:vAlign w:val="center"/>
          </w:tcPr>
          <w:p w14:paraId="5A21BBC9" w14:textId="77777777" w:rsidR="00F15F3F" w:rsidRDefault="00056EDB">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5B2DF21F"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CAE82E1"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1DDFAFA2" w14:textId="77777777" w:rsidR="00F15F3F" w:rsidRDefault="00056EDB">
            <w:pPr>
              <w:pStyle w:val="NCIEBody"/>
              <w:spacing w:after="0" w:line="240" w:lineRule="auto"/>
            </w:pPr>
            <w:r>
              <w:rPr>
                <w:b/>
                <w:color w:val="234F29"/>
                <w:sz w:val="16"/>
              </w:rPr>
              <w:t>SOURCE DISCOVERY REQUIRED</w:t>
            </w:r>
          </w:p>
        </w:tc>
      </w:tr>
    </w:tbl>
    <w:p w14:paraId="1EAB5EDD" w14:textId="77777777" w:rsidR="00F15F3F" w:rsidRDefault="00F15F3F"/>
    <w:p w14:paraId="2F62F9DC" w14:textId="77777777" w:rsidR="00F15F3F" w:rsidRDefault="00056EDB">
      <w:pPr>
        <w:pStyle w:val="Heading3"/>
      </w:pPr>
      <w:bookmarkStart w:id="429" w:name="_Toc239226571"/>
      <w:r>
        <w:t xml:space="preserve">39.8 </w:t>
      </w:r>
      <w:proofErr w:type="gramStart"/>
      <w:r>
        <w:t>SIM Registration —</w:t>
      </w:r>
      <w:proofErr w:type="gramEnd"/>
      <w:r>
        <w:t xml:space="preserve"> Registration</w:t>
      </w:r>
      <w:bookmarkEnd w:id="429"/>
    </w:p>
    <w:p w14:paraId="031841E5" w14:textId="77777777" w:rsidR="00F15F3F" w:rsidRDefault="00056EDB">
      <w:pPr>
        <w:pStyle w:val="NCIEFigureCaption"/>
      </w:pPr>
      <w:r>
        <w:t>Table 47. Worked entity: Registration (SIM Registration).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7"/>
      </w:tblPr>
      <w:tblGrid>
        <w:gridCol w:w="2184"/>
        <w:gridCol w:w="1612"/>
        <w:gridCol w:w="1612"/>
        <w:gridCol w:w="1580"/>
        <w:gridCol w:w="1617"/>
        <w:gridCol w:w="1611"/>
      </w:tblGrid>
      <w:tr w:rsidR="00F15F3F" w14:paraId="0771F094" w14:textId="77777777">
        <w:trPr>
          <w:tblHeader/>
        </w:trPr>
        <w:tc>
          <w:tcPr>
            <w:tcW w:w="1673" w:type="dxa"/>
            <w:shd w:val="clear" w:color="auto" w:fill="071A14"/>
            <w:tcMar>
              <w:top w:w="70" w:type="dxa"/>
              <w:left w:w="90" w:type="dxa"/>
              <w:bottom w:w="70" w:type="dxa"/>
              <w:right w:w="90" w:type="dxa"/>
            </w:tcMar>
            <w:vAlign w:val="center"/>
          </w:tcPr>
          <w:p w14:paraId="54A4A0EB"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4ABE3017"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7D47AF3A"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421A5236"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06D0AB20"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0E41A55F" w14:textId="77777777" w:rsidR="00F15F3F" w:rsidRDefault="00056EDB">
            <w:pPr>
              <w:pStyle w:val="NCIEBody"/>
              <w:spacing w:after="0" w:line="240" w:lineRule="auto"/>
              <w:jc w:val="center"/>
            </w:pPr>
            <w:r>
              <w:rPr>
                <w:b/>
                <w:color w:val="FFFFFF"/>
                <w:sz w:val="15"/>
              </w:rPr>
              <w:t>Source Mapping</w:t>
            </w:r>
          </w:p>
        </w:tc>
      </w:tr>
      <w:tr w:rsidR="00F15F3F" w14:paraId="09389F0F" w14:textId="77777777">
        <w:trPr>
          <w:cantSplit/>
        </w:trPr>
        <w:tc>
          <w:tcPr>
            <w:tcW w:w="1673" w:type="dxa"/>
            <w:shd w:val="clear" w:color="auto" w:fill="FFFFFF"/>
            <w:tcMar>
              <w:top w:w="70" w:type="dxa"/>
              <w:left w:w="90" w:type="dxa"/>
              <w:bottom w:w="70" w:type="dxa"/>
              <w:right w:w="90" w:type="dxa"/>
            </w:tcMar>
            <w:vAlign w:val="center"/>
          </w:tcPr>
          <w:p w14:paraId="392700AF"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285205C7"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6DB472B7"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3EA1C500"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5F0F67D7"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6D0F90F3" w14:textId="77777777" w:rsidR="00F15F3F" w:rsidRDefault="00056EDB">
            <w:pPr>
              <w:pStyle w:val="NCIEBody"/>
              <w:spacing w:after="0" w:line="240" w:lineRule="auto"/>
            </w:pPr>
            <w:r>
              <w:rPr>
                <w:sz w:val="16"/>
              </w:rPr>
              <w:t>Internally assigned</w:t>
            </w:r>
          </w:p>
        </w:tc>
      </w:tr>
      <w:tr w:rsidR="00F15F3F" w14:paraId="384EF4CC" w14:textId="77777777">
        <w:trPr>
          <w:cantSplit/>
        </w:trPr>
        <w:tc>
          <w:tcPr>
            <w:tcW w:w="1673" w:type="dxa"/>
            <w:shd w:val="clear" w:color="auto" w:fill="EDF4EF"/>
            <w:tcMar>
              <w:top w:w="70" w:type="dxa"/>
              <w:left w:w="90" w:type="dxa"/>
              <w:bottom w:w="70" w:type="dxa"/>
              <w:right w:w="90" w:type="dxa"/>
            </w:tcMar>
            <w:vAlign w:val="center"/>
          </w:tcPr>
          <w:p w14:paraId="5C3AC1C3" w14:textId="77777777" w:rsidR="00F15F3F" w:rsidRDefault="00056EDB">
            <w:pPr>
              <w:pStyle w:val="NCIEBody"/>
              <w:spacing w:after="0" w:line="240" w:lineRule="auto"/>
            </w:pPr>
            <w:r>
              <w:rPr>
                <w:sz w:val="16"/>
              </w:rPr>
              <w:t>sim_reference</w:t>
            </w:r>
          </w:p>
        </w:tc>
        <w:tc>
          <w:tcPr>
            <w:tcW w:w="1673" w:type="dxa"/>
            <w:shd w:val="clear" w:color="auto" w:fill="EDF4EF"/>
            <w:tcMar>
              <w:top w:w="70" w:type="dxa"/>
              <w:left w:w="90" w:type="dxa"/>
              <w:bottom w:w="70" w:type="dxa"/>
              <w:right w:w="90" w:type="dxa"/>
            </w:tcMar>
            <w:vAlign w:val="center"/>
          </w:tcPr>
          <w:p w14:paraId="55284256" w14:textId="77777777" w:rsidR="00F15F3F" w:rsidRDefault="00056EDB">
            <w:pPr>
              <w:pStyle w:val="NCIEBody"/>
              <w:spacing w:after="0" w:line="240" w:lineRule="auto"/>
            </w:pPr>
            <w:r>
              <w:rPr>
                <w:sz w:val="16"/>
              </w:rPr>
              <w:t>Canonical SIM.</w:t>
            </w:r>
          </w:p>
        </w:tc>
        <w:tc>
          <w:tcPr>
            <w:tcW w:w="1673" w:type="dxa"/>
            <w:shd w:val="clear" w:color="auto" w:fill="EDF4EF"/>
            <w:tcMar>
              <w:top w:w="70" w:type="dxa"/>
              <w:left w:w="90" w:type="dxa"/>
              <w:bottom w:w="70" w:type="dxa"/>
              <w:right w:w="90" w:type="dxa"/>
            </w:tcMar>
            <w:vAlign w:val="center"/>
          </w:tcPr>
          <w:p w14:paraId="0485B7AF"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18E47145"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EDA1C7E"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6083B8A1" w14:textId="77777777" w:rsidR="00F15F3F" w:rsidRDefault="00056EDB">
            <w:pPr>
              <w:pStyle w:val="NCIEBody"/>
              <w:spacing w:after="0" w:line="240" w:lineRule="auto"/>
            </w:pPr>
            <w:r>
              <w:rPr>
                <w:b/>
                <w:color w:val="234F29"/>
                <w:sz w:val="16"/>
              </w:rPr>
              <w:t>SOURCE DISCOVERY REQUIRED</w:t>
            </w:r>
          </w:p>
        </w:tc>
      </w:tr>
      <w:tr w:rsidR="00F15F3F" w14:paraId="497A12EC" w14:textId="77777777">
        <w:trPr>
          <w:cantSplit/>
        </w:trPr>
        <w:tc>
          <w:tcPr>
            <w:tcW w:w="1673" w:type="dxa"/>
            <w:shd w:val="clear" w:color="auto" w:fill="FFFFFF"/>
            <w:tcMar>
              <w:top w:w="70" w:type="dxa"/>
              <w:left w:w="90" w:type="dxa"/>
              <w:bottom w:w="70" w:type="dxa"/>
              <w:right w:w="90" w:type="dxa"/>
            </w:tcMar>
            <w:vAlign w:val="center"/>
          </w:tcPr>
          <w:p w14:paraId="4811F6B3" w14:textId="77777777" w:rsidR="00F15F3F" w:rsidRDefault="00056EDB">
            <w:pPr>
              <w:pStyle w:val="NCIEBody"/>
              <w:spacing w:after="0" w:line="240" w:lineRule="auto"/>
            </w:pPr>
            <w:r>
              <w:rPr>
                <w:sz w:val="16"/>
              </w:rPr>
              <w:t>protected_identity_reference</w:t>
            </w:r>
          </w:p>
        </w:tc>
        <w:tc>
          <w:tcPr>
            <w:tcW w:w="1673" w:type="dxa"/>
            <w:shd w:val="clear" w:color="auto" w:fill="FFFFFF"/>
            <w:tcMar>
              <w:top w:w="70" w:type="dxa"/>
              <w:left w:w="90" w:type="dxa"/>
              <w:bottom w:w="70" w:type="dxa"/>
              <w:right w:w="90" w:type="dxa"/>
            </w:tcMar>
            <w:vAlign w:val="center"/>
          </w:tcPr>
          <w:p w14:paraId="7431FA87" w14:textId="77777777" w:rsidR="00F15F3F" w:rsidRDefault="00056EDB">
            <w:pPr>
              <w:pStyle w:val="NCIEBody"/>
              <w:spacing w:after="0" w:line="240" w:lineRule="auto"/>
            </w:pPr>
            <w:r>
              <w:rPr>
                <w:sz w:val="16"/>
              </w:rPr>
              <w:t>Protected identity (Ch.4/Ch.14) — value itself lives in the field-level-protected entity, never inline here.</w:t>
            </w:r>
          </w:p>
        </w:tc>
        <w:tc>
          <w:tcPr>
            <w:tcW w:w="1673" w:type="dxa"/>
            <w:shd w:val="clear" w:color="auto" w:fill="FFFFFF"/>
            <w:tcMar>
              <w:top w:w="70" w:type="dxa"/>
              <w:left w:w="90" w:type="dxa"/>
              <w:bottom w:w="70" w:type="dxa"/>
              <w:right w:w="90" w:type="dxa"/>
            </w:tcMar>
            <w:vAlign w:val="center"/>
          </w:tcPr>
          <w:p w14:paraId="3C651484" w14:textId="77777777" w:rsidR="00F15F3F" w:rsidRDefault="00056EDB">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0CD0CF04"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41A295BC" w14:textId="77777777" w:rsidR="00F15F3F" w:rsidRDefault="00056EDB">
            <w:pPr>
              <w:pStyle w:val="NCIEBody"/>
              <w:spacing w:after="0" w:line="240" w:lineRule="auto"/>
            </w:pPr>
            <w:r>
              <w:rPr>
                <w:sz w:val="16"/>
              </w:rPr>
              <w:t>Protected</w:t>
            </w:r>
          </w:p>
        </w:tc>
        <w:tc>
          <w:tcPr>
            <w:tcW w:w="1673" w:type="dxa"/>
            <w:shd w:val="clear" w:color="auto" w:fill="FFFFFF"/>
            <w:tcMar>
              <w:top w:w="70" w:type="dxa"/>
              <w:left w:w="90" w:type="dxa"/>
              <w:bottom w:w="70" w:type="dxa"/>
              <w:right w:w="90" w:type="dxa"/>
            </w:tcMar>
            <w:vAlign w:val="center"/>
          </w:tcPr>
          <w:p w14:paraId="15571980" w14:textId="77777777" w:rsidR="00F15F3F" w:rsidRDefault="00056EDB">
            <w:pPr>
              <w:pStyle w:val="NCIEBody"/>
              <w:spacing w:after="0" w:line="240" w:lineRule="auto"/>
            </w:pPr>
            <w:r>
              <w:rPr>
                <w:b/>
                <w:color w:val="234F29"/>
                <w:sz w:val="16"/>
              </w:rPr>
              <w:t>SOURCE DISCOVERY REQUIRED</w:t>
            </w:r>
          </w:p>
        </w:tc>
      </w:tr>
      <w:tr w:rsidR="00F15F3F" w14:paraId="764138F7" w14:textId="77777777">
        <w:trPr>
          <w:cantSplit/>
        </w:trPr>
        <w:tc>
          <w:tcPr>
            <w:tcW w:w="1673" w:type="dxa"/>
            <w:shd w:val="clear" w:color="auto" w:fill="EDF4EF"/>
            <w:tcMar>
              <w:top w:w="70" w:type="dxa"/>
              <w:left w:w="90" w:type="dxa"/>
              <w:bottom w:w="70" w:type="dxa"/>
              <w:right w:w="90" w:type="dxa"/>
            </w:tcMar>
            <w:vAlign w:val="center"/>
          </w:tcPr>
          <w:p w14:paraId="6B34D640" w14:textId="77777777" w:rsidR="00F15F3F" w:rsidRDefault="00056EDB">
            <w:pPr>
              <w:pStyle w:val="NCIEBody"/>
              <w:spacing w:after="0" w:line="240" w:lineRule="auto"/>
            </w:pPr>
            <w:r>
              <w:rPr>
                <w:sz w:val="16"/>
              </w:rPr>
              <w:t>identity_type</w:t>
            </w:r>
          </w:p>
        </w:tc>
        <w:tc>
          <w:tcPr>
            <w:tcW w:w="1673" w:type="dxa"/>
            <w:shd w:val="clear" w:color="auto" w:fill="EDF4EF"/>
            <w:tcMar>
              <w:top w:w="70" w:type="dxa"/>
              <w:left w:w="90" w:type="dxa"/>
              <w:bottom w:w="70" w:type="dxa"/>
              <w:right w:w="90" w:type="dxa"/>
            </w:tcMar>
            <w:vAlign w:val="center"/>
          </w:tcPr>
          <w:p w14:paraId="650C5261" w14:textId="77777777" w:rsidR="00F15F3F" w:rsidRDefault="00056EDB">
            <w:pPr>
              <w:pStyle w:val="NCIEBody"/>
              <w:spacing w:after="0" w:line="240" w:lineRule="auto"/>
            </w:pPr>
            <w:r>
              <w:rPr>
                <w:sz w:val="16"/>
              </w:rPr>
              <w:t>Ghana Card / Passport.</w:t>
            </w:r>
          </w:p>
        </w:tc>
        <w:tc>
          <w:tcPr>
            <w:tcW w:w="1673" w:type="dxa"/>
            <w:shd w:val="clear" w:color="auto" w:fill="EDF4EF"/>
            <w:tcMar>
              <w:top w:w="70" w:type="dxa"/>
              <w:left w:w="90" w:type="dxa"/>
              <w:bottom w:w="70" w:type="dxa"/>
              <w:right w:w="90" w:type="dxa"/>
            </w:tcMar>
            <w:vAlign w:val="center"/>
          </w:tcPr>
          <w:p w14:paraId="24C13A44" w14:textId="77777777" w:rsidR="00F15F3F" w:rsidRDefault="00056EDB">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23E5132E"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61D8256"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551DE0AD" w14:textId="77777777" w:rsidR="00F15F3F" w:rsidRDefault="00056EDB">
            <w:pPr>
              <w:pStyle w:val="NCIEBody"/>
              <w:spacing w:after="0" w:line="240" w:lineRule="auto"/>
            </w:pPr>
            <w:r>
              <w:rPr>
                <w:sz w:val="16"/>
              </w:rPr>
              <w:t>Governed enumeration</w:t>
            </w:r>
          </w:p>
        </w:tc>
      </w:tr>
      <w:tr w:rsidR="00F15F3F" w14:paraId="4BF600E5" w14:textId="77777777">
        <w:trPr>
          <w:cantSplit/>
        </w:trPr>
        <w:tc>
          <w:tcPr>
            <w:tcW w:w="1673" w:type="dxa"/>
            <w:shd w:val="clear" w:color="auto" w:fill="FFFFFF"/>
            <w:tcMar>
              <w:top w:w="70" w:type="dxa"/>
              <w:left w:w="90" w:type="dxa"/>
              <w:bottom w:w="70" w:type="dxa"/>
              <w:right w:w="90" w:type="dxa"/>
            </w:tcMar>
            <w:vAlign w:val="center"/>
          </w:tcPr>
          <w:p w14:paraId="3F33600E" w14:textId="77777777" w:rsidR="00F15F3F" w:rsidRDefault="00056EDB">
            <w:pPr>
              <w:pStyle w:val="NCIEBody"/>
              <w:spacing w:after="0" w:line="240" w:lineRule="auto"/>
            </w:pPr>
            <w:r>
              <w:rPr>
                <w:sz w:val="16"/>
              </w:rPr>
              <w:t>status</w:t>
            </w:r>
          </w:p>
        </w:tc>
        <w:tc>
          <w:tcPr>
            <w:tcW w:w="1673" w:type="dxa"/>
            <w:shd w:val="clear" w:color="auto" w:fill="FFFFFF"/>
            <w:tcMar>
              <w:top w:w="70" w:type="dxa"/>
              <w:left w:w="90" w:type="dxa"/>
              <w:bottom w:w="70" w:type="dxa"/>
              <w:right w:w="90" w:type="dxa"/>
            </w:tcMar>
            <w:vAlign w:val="center"/>
          </w:tcPr>
          <w:p w14:paraId="30F8CA89" w14:textId="77777777" w:rsidR="00F15F3F" w:rsidRDefault="00056EDB">
            <w:pPr>
              <w:pStyle w:val="NCIEBody"/>
              <w:spacing w:after="0" w:line="240" w:lineRule="auto"/>
            </w:pPr>
            <w:r>
              <w:rPr>
                <w:sz w:val="16"/>
              </w:rPr>
              <w:t>Registration status.</w:t>
            </w:r>
          </w:p>
        </w:tc>
        <w:tc>
          <w:tcPr>
            <w:tcW w:w="1673" w:type="dxa"/>
            <w:shd w:val="clear" w:color="auto" w:fill="FFFFFF"/>
            <w:tcMar>
              <w:top w:w="70" w:type="dxa"/>
              <w:left w:w="90" w:type="dxa"/>
              <w:bottom w:w="70" w:type="dxa"/>
              <w:right w:w="90" w:type="dxa"/>
            </w:tcMar>
            <w:vAlign w:val="center"/>
          </w:tcPr>
          <w:p w14:paraId="537EAE41" w14:textId="77777777" w:rsidR="00F15F3F" w:rsidRDefault="00056EDB">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3DEFCE34"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33C66B85"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5E17A3DB" w14:textId="77777777" w:rsidR="00F15F3F" w:rsidRDefault="00056EDB">
            <w:pPr>
              <w:pStyle w:val="NCIEBody"/>
              <w:spacing w:after="0" w:line="240" w:lineRule="auto"/>
            </w:pPr>
            <w:r>
              <w:rPr>
                <w:b/>
                <w:color w:val="234F29"/>
                <w:sz w:val="16"/>
              </w:rPr>
              <w:t>SOURCE DISCOVERY REQUIRED</w:t>
            </w:r>
          </w:p>
        </w:tc>
      </w:tr>
      <w:tr w:rsidR="00F15F3F" w14:paraId="54E5257A" w14:textId="77777777">
        <w:trPr>
          <w:cantSplit/>
        </w:trPr>
        <w:tc>
          <w:tcPr>
            <w:tcW w:w="1673" w:type="dxa"/>
            <w:shd w:val="clear" w:color="auto" w:fill="EDF4EF"/>
            <w:tcMar>
              <w:top w:w="70" w:type="dxa"/>
              <w:left w:w="90" w:type="dxa"/>
              <w:bottom w:w="70" w:type="dxa"/>
              <w:right w:w="90" w:type="dxa"/>
            </w:tcMar>
            <w:vAlign w:val="center"/>
          </w:tcPr>
          <w:p w14:paraId="378D2017" w14:textId="77777777" w:rsidR="00F15F3F" w:rsidRDefault="00056EDB">
            <w:pPr>
              <w:pStyle w:val="NCIEBody"/>
              <w:spacing w:after="0" w:line="240" w:lineRule="auto"/>
            </w:pPr>
            <w:r>
              <w:rPr>
                <w:sz w:val="16"/>
              </w:rPr>
              <w:t>effective_date</w:t>
            </w:r>
          </w:p>
        </w:tc>
        <w:tc>
          <w:tcPr>
            <w:tcW w:w="1673" w:type="dxa"/>
            <w:shd w:val="clear" w:color="auto" w:fill="EDF4EF"/>
            <w:tcMar>
              <w:top w:w="70" w:type="dxa"/>
              <w:left w:w="90" w:type="dxa"/>
              <w:bottom w:w="70" w:type="dxa"/>
              <w:right w:w="90" w:type="dxa"/>
            </w:tcMar>
            <w:vAlign w:val="center"/>
          </w:tcPr>
          <w:p w14:paraId="3C14F676" w14:textId="77777777" w:rsidR="00F15F3F" w:rsidRDefault="00056EDB">
            <w:pPr>
              <w:pStyle w:val="NCIEBody"/>
              <w:spacing w:after="0" w:line="240" w:lineRule="auto"/>
            </w:pPr>
            <w:r>
              <w:rPr>
                <w:sz w:val="16"/>
              </w:rPr>
              <w:t>Registration effective date.</w:t>
            </w:r>
          </w:p>
        </w:tc>
        <w:tc>
          <w:tcPr>
            <w:tcW w:w="1673" w:type="dxa"/>
            <w:shd w:val="clear" w:color="auto" w:fill="EDF4EF"/>
            <w:tcMar>
              <w:top w:w="70" w:type="dxa"/>
              <w:left w:w="90" w:type="dxa"/>
              <w:bottom w:w="70" w:type="dxa"/>
              <w:right w:w="90" w:type="dxa"/>
            </w:tcMar>
            <w:vAlign w:val="center"/>
          </w:tcPr>
          <w:p w14:paraId="0B3FDA1F" w14:textId="77777777" w:rsidR="00F15F3F" w:rsidRDefault="00056EDB">
            <w:pPr>
              <w:pStyle w:val="NCIEBody"/>
              <w:spacing w:after="0" w:line="240" w:lineRule="auto"/>
            </w:pPr>
            <w:r>
              <w:rPr>
                <w:sz w:val="16"/>
              </w:rPr>
              <w:t>Date</w:t>
            </w:r>
          </w:p>
        </w:tc>
        <w:tc>
          <w:tcPr>
            <w:tcW w:w="1673" w:type="dxa"/>
            <w:shd w:val="clear" w:color="auto" w:fill="EDF4EF"/>
            <w:tcMar>
              <w:top w:w="70" w:type="dxa"/>
              <w:left w:w="90" w:type="dxa"/>
              <w:bottom w:w="70" w:type="dxa"/>
              <w:right w:w="90" w:type="dxa"/>
            </w:tcMar>
            <w:vAlign w:val="center"/>
          </w:tcPr>
          <w:p w14:paraId="2B9F9527"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429D45C"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73C48311" w14:textId="77777777" w:rsidR="00F15F3F" w:rsidRDefault="00056EDB">
            <w:pPr>
              <w:pStyle w:val="NCIEBody"/>
              <w:spacing w:after="0" w:line="240" w:lineRule="auto"/>
            </w:pPr>
            <w:r>
              <w:rPr>
                <w:b/>
                <w:color w:val="234F29"/>
                <w:sz w:val="16"/>
              </w:rPr>
              <w:t>SOURCE DISCOVERY REQUIRED</w:t>
            </w:r>
          </w:p>
        </w:tc>
      </w:tr>
    </w:tbl>
    <w:p w14:paraId="75DB8E5C" w14:textId="77777777" w:rsidR="00F15F3F" w:rsidRDefault="00F15F3F"/>
    <w:p w14:paraId="02F165D9" w14:textId="77777777" w:rsidR="00F15F3F" w:rsidRDefault="00056EDB">
      <w:pPr>
        <w:pStyle w:val="Heading3"/>
      </w:pPr>
      <w:bookmarkStart w:id="430" w:name="_Toc239226572"/>
      <w:r>
        <w:t>39.9 Anti-Fraud/SIMBOX — SIMBOX Detection</w:t>
      </w:r>
      <w:bookmarkEnd w:id="430"/>
    </w:p>
    <w:p w14:paraId="01DCE437" w14:textId="77777777" w:rsidR="00F15F3F" w:rsidRDefault="00056EDB">
      <w:pPr>
        <w:pStyle w:val="NCIEFigureCaption"/>
      </w:pPr>
      <w:r>
        <w:t>Table 48. Worked entity: SIMBOX Detection (Anti-Fraud/SIMBOX) — a Detection alone never asserts Confirmed Fraud (Ch.15 §15.2).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8"/>
      </w:tblPr>
      <w:tblGrid>
        <w:gridCol w:w="1694"/>
        <w:gridCol w:w="1673"/>
        <w:gridCol w:w="1673"/>
        <w:gridCol w:w="1673"/>
        <w:gridCol w:w="1673"/>
        <w:gridCol w:w="1673"/>
      </w:tblGrid>
      <w:tr w:rsidR="00F15F3F" w14:paraId="191794A0" w14:textId="77777777">
        <w:trPr>
          <w:tblHeader/>
        </w:trPr>
        <w:tc>
          <w:tcPr>
            <w:tcW w:w="1673" w:type="dxa"/>
            <w:shd w:val="clear" w:color="auto" w:fill="071A14"/>
            <w:tcMar>
              <w:top w:w="70" w:type="dxa"/>
              <w:left w:w="90" w:type="dxa"/>
              <w:bottom w:w="70" w:type="dxa"/>
              <w:right w:w="90" w:type="dxa"/>
            </w:tcMar>
            <w:vAlign w:val="center"/>
          </w:tcPr>
          <w:p w14:paraId="122BD62C"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36C40556"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190D7EAB"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35C11FE4"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4CF14964"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5F9959D1" w14:textId="77777777" w:rsidR="00F15F3F" w:rsidRDefault="00056EDB">
            <w:pPr>
              <w:pStyle w:val="NCIEBody"/>
              <w:spacing w:after="0" w:line="240" w:lineRule="auto"/>
              <w:jc w:val="center"/>
            </w:pPr>
            <w:r>
              <w:rPr>
                <w:b/>
                <w:color w:val="FFFFFF"/>
                <w:sz w:val="15"/>
              </w:rPr>
              <w:t>Source Mapping</w:t>
            </w:r>
          </w:p>
        </w:tc>
      </w:tr>
      <w:tr w:rsidR="00F15F3F" w14:paraId="1466F434" w14:textId="77777777">
        <w:trPr>
          <w:cantSplit/>
        </w:trPr>
        <w:tc>
          <w:tcPr>
            <w:tcW w:w="1673" w:type="dxa"/>
            <w:shd w:val="clear" w:color="auto" w:fill="FFFFFF"/>
            <w:tcMar>
              <w:top w:w="70" w:type="dxa"/>
              <w:left w:w="90" w:type="dxa"/>
              <w:bottom w:w="70" w:type="dxa"/>
              <w:right w:w="90" w:type="dxa"/>
            </w:tcMar>
            <w:vAlign w:val="center"/>
          </w:tcPr>
          <w:p w14:paraId="38AD6E9B"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7078F7CA"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6BC6E529"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48523B92"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15C43C9D"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24560E15" w14:textId="77777777" w:rsidR="00F15F3F" w:rsidRDefault="00056EDB">
            <w:pPr>
              <w:pStyle w:val="NCIEBody"/>
              <w:spacing w:after="0" w:line="240" w:lineRule="auto"/>
            </w:pPr>
            <w:r>
              <w:rPr>
                <w:sz w:val="16"/>
              </w:rPr>
              <w:t>Internally assigned</w:t>
            </w:r>
          </w:p>
        </w:tc>
      </w:tr>
      <w:tr w:rsidR="00F15F3F" w14:paraId="1ADACE36" w14:textId="77777777">
        <w:trPr>
          <w:cantSplit/>
        </w:trPr>
        <w:tc>
          <w:tcPr>
            <w:tcW w:w="1673" w:type="dxa"/>
            <w:shd w:val="clear" w:color="auto" w:fill="EDF4EF"/>
            <w:tcMar>
              <w:top w:w="70" w:type="dxa"/>
              <w:left w:w="90" w:type="dxa"/>
              <w:bottom w:w="70" w:type="dxa"/>
              <w:right w:w="90" w:type="dxa"/>
            </w:tcMar>
            <w:vAlign w:val="center"/>
          </w:tcPr>
          <w:p w14:paraId="4CB327B0" w14:textId="77777777" w:rsidR="00F15F3F" w:rsidRDefault="00056EDB">
            <w:pPr>
              <w:pStyle w:val="NCIEBody"/>
              <w:spacing w:after="0" w:line="240" w:lineRule="auto"/>
            </w:pPr>
            <w:r>
              <w:rPr>
                <w:sz w:val="16"/>
              </w:rPr>
              <w:t>detection_signal_type</w:t>
            </w:r>
          </w:p>
        </w:tc>
        <w:tc>
          <w:tcPr>
            <w:tcW w:w="1673" w:type="dxa"/>
            <w:shd w:val="clear" w:color="auto" w:fill="EDF4EF"/>
            <w:tcMar>
              <w:top w:w="70" w:type="dxa"/>
              <w:left w:w="90" w:type="dxa"/>
              <w:bottom w:w="70" w:type="dxa"/>
              <w:right w:w="90" w:type="dxa"/>
            </w:tcMar>
            <w:vAlign w:val="center"/>
          </w:tcPr>
          <w:p w14:paraId="100658A4" w14:textId="77777777" w:rsidR="00F15F3F" w:rsidRDefault="00056EDB">
            <w:pPr>
              <w:pStyle w:val="NCIEBody"/>
              <w:spacing w:after="0" w:line="240" w:lineRule="auto"/>
            </w:pPr>
            <w:r>
              <w:rPr>
                <w:sz w:val="16"/>
              </w:rPr>
              <w:t>Type of automated signal.</w:t>
            </w:r>
          </w:p>
        </w:tc>
        <w:tc>
          <w:tcPr>
            <w:tcW w:w="1673" w:type="dxa"/>
            <w:shd w:val="clear" w:color="auto" w:fill="EDF4EF"/>
            <w:tcMar>
              <w:top w:w="70" w:type="dxa"/>
              <w:left w:w="90" w:type="dxa"/>
              <w:bottom w:w="70" w:type="dxa"/>
              <w:right w:w="90" w:type="dxa"/>
            </w:tcMar>
            <w:vAlign w:val="center"/>
          </w:tcPr>
          <w:p w14:paraId="5E834CEA" w14:textId="77777777" w:rsidR="00F15F3F" w:rsidRDefault="00056EDB">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6E2A95D4"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72C2EAA3" w14:textId="77777777" w:rsidR="00F15F3F" w:rsidRDefault="00056EDB">
            <w:pPr>
              <w:pStyle w:val="NCIEBody"/>
              <w:spacing w:after="0" w:line="240" w:lineRule="auto"/>
            </w:pPr>
            <w:r>
              <w:rPr>
                <w:sz w:val="16"/>
              </w:rPr>
              <w:t>Sensitive</w:t>
            </w:r>
          </w:p>
        </w:tc>
        <w:tc>
          <w:tcPr>
            <w:tcW w:w="1673" w:type="dxa"/>
            <w:shd w:val="clear" w:color="auto" w:fill="EDF4EF"/>
            <w:tcMar>
              <w:top w:w="70" w:type="dxa"/>
              <w:left w:w="90" w:type="dxa"/>
              <w:bottom w:w="70" w:type="dxa"/>
              <w:right w:w="90" w:type="dxa"/>
            </w:tcMar>
            <w:vAlign w:val="center"/>
          </w:tcPr>
          <w:p w14:paraId="3AB05C89" w14:textId="77777777" w:rsidR="00F15F3F" w:rsidRDefault="00056EDB">
            <w:pPr>
              <w:pStyle w:val="NCIEBody"/>
              <w:spacing w:after="0" w:line="240" w:lineRule="auto"/>
            </w:pPr>
            <w:r>
              <w:rPr>
                <w:b/>
                <w:color w:val="234F29"/>
                <w:sz w:val="16"/>
              </w:rPr>
              <w:t>SOURCE DISCOVERY REQUIRED</w:t>
            </w:r>
          </w:p>
        </w:tc>
      </w:tr>
      <w:tr w:rsidR="00F15F3F" w14:paraId="35D95654" w14:textId="77777777">
        <w:trPr>
          <w:cantSplit/>
        </w:trPr>
        <w:tc>
          <w:tcPr>
            <w:tcW w:w="1673" w:type="dxa"/>
            <w:shd w:val="clear" w:color="auto" w:fill="FFFFFF"/>
            <w:tcMar>
              <w:top w:w="70" w:type="dxa"/>
              <w:left w:w="90" w:type="dxa"/>
              <w:bottom w:w="70" w:type="dxa"/>
              <w:right w:w="90" w:type="dxa"/>
            </w:tcMar>
            <w:vAlign w:val="center"/>
          </w:tcPr>
          <w:p w14:paraId="5725AA4F" w14:textId="77777777" w:rsidR="00F15F3F" w:rsidRDefault="00056EDB">
            <w:pPr>
              <w:pStyle w:val="NCIEBody"/>
              <w:spacing w:after="0" w:line="240" w:lineRule="auto"/>
            </w:pPr>
            <w:r>
              <w:rPr>
                <w:sz w:val="16"/>
              </w:rPr>
              <w:t>confidence</w:t>
            </w:r>
          </w:p>
        </w:tc>
        <w:tc>
          <w:tcPr>
            <w:tcW w:w="1673" w:type="dxa"/>
            <w:shd w:val="clear" w:color="auto" w:fill="FFFFFF"/>
            <w:tcMar>
              <w:top w:w="70" w:type="dxa"/>
              <w:left w:w="90" w:type="dxa"/>
              <w:bottom w:w="70" w:type="dxa"/>
              <w:right w:w="90" w:type="dxa"/>
            </w:tcMar>
            <w:vAlign w:val="center"/>
          </w:tcPr>
          <w:p w14:paraId="5B03777B" w14:textId="77777777" w:rsidR="00F15F3F" w:rsidRDefault="00056EDB">
            <w:pPr>
              <w:pStyle w:val="NCIEBody"/>
              <w:spacing w:after="0" w:line="240" w:lineRule="auto"/>
            </w:pPr>
            <w:r>
              <w:rPr>
                <w:sz w:val="16"/>
              </w:rPr>
              <w:t>Detection confidence score.</w:t>
            </w:r>
          </w:p>
        </w:tc>
        <w:tc>
          <w:tcPr>
            <w:tcW w:w="1673" w:type="dxa"/>
            <w:shd w:val="clear" w:color="auto" w:fill="FFFFFF"/>
            <w:tcMar>
              <w:top w:w="70" w:type="dxa"/>
              <w:left w:w="90" w:type="dxa"/>
              <w:bottom w:w="70" w:type="dxa"/>
              <w:right w:w="90" w:type="dxa"/>
            </w:tcMar>
            <w:vAlign w:val="center"/>
          </w:tcPr>
          <w:p w14:paraId="2F0BA145" w14:textId="77777777" w:rsidR="00F15F3F" w:rsidRDefault="00056EDB">
            <w:pPr>
              <w:pStyle w:val="NCIEBody"/>
              <w:spacing w:after="0" w:line="240" w:lineRule="auto"/>
            </w:pPr>
            <w:r>
              <w:rPr>
                <w:sz w:val="16"/>
              </w:rPr>
              <w:t>Decimal</w:t>
            </w:r>
          </w:p>
        </w:tc>
        <w:tc>
          <w:tcPr>
            <w:tcW w:w="1673" w:type="dxa"/>
            <w:shd w:val="clear" w:color="auto" w:fill="FFFFFF"/>
            <w:tcMar>
              <w:top w:w="70" w:type="dxa"/>
              <w:left w:w="90" w:type="dxa"/>
              <w:bottom w:w="70" w:type="dxa"/>
              <w:right w:w="90" w:type="dxa"/>
            </w:tcMar>
            <w:vAlign w:val="center"/>
          </w:tcPr>
          <w:p w14:paraId="6C36AA02" w14:textId="77777777" w:rsidR="00F15F3F" w:rsidRDefault="00056EDB">
            <w:pPr>
              <w:pStyle w:val="NCIEBody"/>
              <w:spacing w:after="0" w:line="240" w:lineRule="auto"/>
            </w:pPr>
            <w:r>
              <w:rPr>
                <w:sz w:val="16"/>
              </w:rPr>
              <w:t>Yes (Unknown, Ch.2)</w:t>
            </w:r>
          </w:p>
        </w:tc>
        <w:tc>
          <w:tcPr>
            <w:tcW w:w="1673" w:type="dxa"/>
            <w:shd w:val="clear" w:color="auto" w:fill="FFFFFF"/>
            <w:tcMar>
              <w:top w:w="70" w:type="dxa"/>
              <w:left w:w="90" w:type="dxa"/>
              <w:bottom w:w="70" w:type="dxa"/>
              <w:right w:w="90" w:type="dxa"/>
            </w:tcMar>
            <w:vAlign w:val="center"/>
          </w:tcPr>
          <w:p w14:paraId="0824F5AF" w14:textId="77777777" w:rsidR="00F15F3F" w:rsidRDefault="00056EDB">
            <w:pPr>
              <w:pStyle w:val="NCIEBody"/>
              <w:spacing w:after="0" w:line="240" w:lineRule="auto"/>
            </w:pPr>
            <w:r>
              <w:rPr>
                <w:sz w:val="16"/>
              </w:rPr>
              <w:t>Sensitive</w:t>
            </w:r>
          </w:p>
        </w:tc>
        <w:tc>
          <w:tcPr>
            <w:tcW w:w="1673" w:type="dxa"/>
            <w:shd w:val="clear" w:color="auto" w:fill="FFFFFF"/>
            <w:tcMar>
              <w:top w:w="70" w:type="dxa"/>
              <w:left w:w="90" w:type="dxa"/>
              <w:bottom w:w="70" w:type="dxa"/>
              <w:right w:w="90" w:type="dxa"/>
            </w:tcMar>
            <w:vAlign w:val="center"/>
          </w:tcPr>
          <w:p w14:paraId="0CF1DDDE" w14:textId="77777777" w:rsidR="00F15F3F" w:rsidRDefault="00056EDB">
            <w:pPr>
              <w:pStyle w:val="NCIEBody"/>
              <w:spacing w:after="0" w:line="240" w:lineRule="auto"/>
            </w:pPr>
            <w:r>
              <w:rPr>
                <w:b/>
                <w:color w:val="234F29"/>
                <w:sz w:val="16"/>
              </w:rPr>
              <w:t>SOURCE DISCOVERY REQUIRED</w:t>
            </w:r>
          </w:p>
        </w:tc>
      </w:tr>
      <w:tr w:rsidR="00F15F3F" w14:paraId="56BC620D" w14:textId="77777777">
        <w:trPr>
          <w:cantSplit/>
        </w:trPr>
        <w:tc>
          <w:tcPr>
            <w:tcW w:w="1673" w:type="dxa"/>
            <w:shd w:val="clear" w:color="auto" w:fill="EDF4EF"/>
            <w:tcMar>
              <w:top w:w="70" w:type="dxa"/>
              <w:left w:w="90" w:type="dxa"/>
              <w:bottom w:w="70" w:type="dxa"/>
              <w:right w:w="90" w:type="dxa"/>
            </w:tcMar>
            <w:vAlign w:val="center"/>
          </w:tcPr>
          <w:p w14:paraId="6DD1B5B2" w14:textId="77777777" w:rsidR="00F15F3F" w:rsidRDefault="00056EDB">
            <w:pPr>
              <w:pStyle w:val="NCIEBody"/>
              <w:spacing w:after="0" w:line="240" w:lineRule="auto"/>
            </w:pPr>
            <w:r>
              <w:rPr>
                <w:sz w:val="16"/>
              </w:rPr>
              <w:t>detected_time</w:t>
            </w:r>
          </w:p>
        </w:tc>
        <w:tc>
          <w:tcPr>
            <w:tcW w:w="1673" w:type="dxa"/>
            <w:shd w:val="clear" w:color="auto" w:fill="EDF4EF"/>
            <w:tcMar>
              <w:top w:w="70" w:type="dxa"/>
              <w:left w:w="90" w:type="dxa"/>
              <w:bottom w:w="70" w:type="dxa"/>
              <w:right w:w="90" w:type="dxa"/>
            </w:tcMar>
            <w:vAlign w:val="center"/>
          </w:tcPr>
          <w:p w14:paraId="21345E0F" w14:textId="77777777" w:rsidR="00F15F3F" w:rsidRDefault="00056EDB">
            <w:pPr>
              <w:pStyle w:val="NCIEBody"/>
              <w:spacing w:after="0" w:line="240" w:lineRule="auto"/>
            </w:pPr>
            <w:r>
              <w:rPr>
                <w:sz w:val="16"/>
              </w:rPr>
              <w:t>When the signal was generated.</w:t>
            </w:r>
          </w:p>
        </w:tc>
        <w:tc>
          <w:tcPr>
            <w:tcW w:w="1673" w:type="dxa"/>
            <w:shd w:val="clear" w:color="auto" w:fill="EDF4EF"/>
            <w:tcMar>
              <w:top w:w="70" w:type="dxa"/>
              <w:left w:w="90" w:type="dxa"/>
              <w:bottom w:w="70" w:type="dxa"/>
              <w:right w:w="90" w:type="dxa"/>
            </w:tcMar>
            <w:vAlign w:val="center"/>
          </w:tcPr>
          <w:p w14:paraId="71092A9B" w14:textId="77777777" w:rsidR="00F15F3F" w:rsidRDefault="00056EDB">
            <w:pPr>
              <w:pStyle w:val="NCIEBody"/>
              <w:spacing w:after="0" w:line="240" w:lineRule="auto"/>
            </w:pPr>
            <w:r>
              <w:rPr>
                <w:sz w:val="16"/>
              </w:rPr>
              <w:t>Timestamp</w:t>
            </w:r>
          </w:p>
        </w:tc>
        <w:tc>
          <w:tcPr>
            <w:tcW w:w="1673" w:type="dxa"/>
            <w:shd w:val="clear" w:color="auto" w:fill="EDF4EF"/>
            <w:tcMar>
              <w:top w:w="70" w:type="dxa"/>
              <w:left w:w="90" w:type="dxa"/>
              <w:bottom w:w="70" w:type="dxa"/>
              <w:right w:w="90" w:type="dxa"/>
            </w:tcMar>
            <w:vAlign w:val="center"/>
          </w:tcPr>
          <w:p w14:paraId="07B46F41"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301CB64E" w14:textId="77777777" w:rsidR="00F15F3F" w:rsidRDefault="00056EDB">
            <w:pPr>
              <w:pStyle w:val="NCIEBody"/>
              <w:spacing w:after="0" w:line="240" w:lineRule="auto"/>
            </w:pPr>
            <w:r>
              <w:rPr>
                <w:sz w:val="16"/>
              </w:rPr>
              <w:t>Sensitive</w:t>
            </w:r>
          </w:p>
        </w:tc>
        <w:tc>
          <w:tcPr>
            <w:tcW w:w="1673" w:type="dxa"/>
            <w:shd w:val="clear" w:color="auto" w:fill="EDF4EF"/>
            <w:tcMar>
              <w:top w:w="70" w:type="dxa"/>
              <w:left w:w="90" w:type="dxa"/>
              <w:bottom w:w="70" w:type="dxa"/>
              <w:right w:w="90" w:type="dxa"/>
            </w:tcMar>
            <w:vAlign w:val="center"/>
          </w:tcPr>
          <w:p w14:paraId="588A8FD2" w14:textId="77777777" w:rsidR="00F15F3F" w:rsidRDefault="00056EDB">
            <w:pPr>
              <w:pStyle w:val="NCIEBody"/>
              <w:spacing w:after="0" w:line="240" w:lineRule="auto"/>
            </w:pPr>
            <w:r>
              <w:rPr>
                <w:b/>
                <w:color w:val="234F29"/>
                <w:sz w:val="16"/>
              </w:rPr>
              <w:t>SOURCE DISCOVERY REQUIRED</w:t>
            </w:r>
          </w:p>
        </w:tc>
      </w:tr>
      <w:tr w:rsidR="00F15F3F" w14:paraId="1E7824A8" w14:textId="77777777">
        <w:trPr>
          <w:cantSplit/>
        </w:trPr>
        <w:tc>
          <w:tcPr>
            <w:tcW w:w="1673" w:type="dxa"/>
            <w:shd w:val="clear" w:color="auto" w:fill="FFFFFF"/>
            <w:tcMar>
              <w:top w:w="70" w:type="dxa"/>
              <w:left w:w="90" w:type="dxa"/>
              <w:bottom w:w="70" w:type="dxa"/>
              <w:right w:w="90" w:type="dxa"/>
            </w:tcMar>
            <w:vAlign w:val="center"/>
          </w:tcPr>
          <w:p w14:paraId="140A62BE" w14:textId="77777777" w:rsidR="00F15F3F" w:rsidRDefault="00056EDB">
            <w:pPr>
              <w:pStyle w:val="NCIEBody"/>
              <w:spacing w:after="0" w:line="240" w:lineRule="auto"/>
            </w:pPr>
            <w:r>
              <w:rPr>
                <w:sz w:val="16"/>
              </w:rPr>
              <w:t>source_reference</w:t>
            </w:r>
          </w:p>
        </w:tc>
        <w:tc>
          <w:tcPr>
            <w:tcW w:w="1673" w:type="dxa"/>
            <w:shd w:val="clear" w:color="auto" w:fill="FFFFFF"/>
            <w:tcMar>
              <w:top w:w="70" w:type="dxa"/>
              <w:left w:w="90" w:type="dxa"/>
              <w:bottom w:w="70" w:type="dxa"/>
              <w:right w:w="90" w:type="dxa"/>
            </w:tcMar>
            <w:vAlign w:val="center"/>
          </w:tcPr>
          <w:p w14:paraId="6D7ADA94" w14:textId="77777777" w:rsidR="00F15F3F" w:rsidRDefault="00056EDB">
            <w:pPr>
              <w:pStyle w:val="NCIEBody"/>
              <w:spacing w:after="0" w:line="240" w:lineRule="auto"/>
            </w:pPr>
            <w:r>
              <w:rPr>
                <w:sz w:val="16"/>
              </w:rPr>
              <w:t>Originating Source (Ch.6).</w:t>
            </w:r>
          </w:p>
        </w:tc>
        <w:tc>
          <w:tcPr>
            <w:tcW w:w="1673" w:type="dxa"/>
            <w:shd w:val="clear" w:color="auto" w:fill="FFFFFF"/>
            <w:tcMar>
              <w:top w:w="70" w:type="dxa"/>
              <w:left w:w="90" w:type="dxa"/>
              <w:bottom w:w="70" w:type="dxa"/>
              <w:right w:w="90" w:type="dxa"/>
            </w:tcMar>
            <w:vAlign w:val="center"/>
          </w:tcPr>
          <w:p w14:paraId="1D204B84" w14:textId="77777777" w:rsidR="00F15F3F" w:rsidRDefault="00056EDB">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7AFDC238"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410D22E" w14:textId="77777777" w:rsidR="00F15F3F" w:rsidRDefault="00056EDB">
            <w:pPr>
              <w:pStyle w:val="NCIEBody"/>
              <w:spacing w:after="0" w:line="240" w:lineRule="auto"/>
            </w:pPr>
            <w:r>
              <w:rPr>
                <w:sz w:val="16"/>
              </w:rPr>
              <w:t>Sensitive</w:t>
            </w:r>
          </w:p>
        </w:tc>
        <w:tc>
          <w:tcPr>
            <w:tcW w:w="1673" w:type="dxa"/>
            <w:shd w:val="clear" w:color="auto" w:fill="FFFFFF"/>
            <w:tcMar>
              <w:top w:w="70" w:type="dxa"/>
              <w:left w:w="90" w:type="dxa"/>
              <w:bottom w:w="70" w:type="dxa"/>
              <w:right w:w="90" w:type="dxa"/>
            </w:tcMar>
            <w:vAlign w:val="center"/>
          </w:tcPr>
          <w:p w14:paraId="445C2805" w14:textId="77777777" w:rsidR="00F15F3F" w:rsidRDefault="00056EDB">
            <w:pPr>
              <w:pStyle w:val="NCIEBody"/>
              <w:spacing w:after="0" w:line="240" w:lineRule="auto"/>
            </w:pPr>
            <w:r>
              <w:rPr>
                <w:sz w:val="16"/>
              </w:rPr>
              <w:t>Resolved via Ch.6</w:t>
            </w:r>
          </w:p>
        </w:tc>
      </w:tr>
    </w:tbl>
    <w:p w14:paraId="0222F689" w14:textId="77777777" w:rsidR="00F15F3F" w:rsidRDefault="00F15F3F"/>
    <w:p w14:paraId="12588D69" w14:textId="77777777" w:rsidR="00F15F3F" w:rsidRDefault="00056EDB">
      <w:pPr>
        <w:pStyle w:val="Heading3"/>
      </w:pPr>
      <w:bookmarkStart w:id="431" w:name="_Toc239226573"/>
      <w:r>
        <w:lastRenderedPageBreak/>
        <w:t>39.10 Evidence — Evidence Object</w:t>
      </w:r>
      <w:bookmarkEnd w:id="431"/>
    </w:p>
    <w:p w14:paraId="6A35ABFE" w14:textId="77777777" w:rsidR="00F15F3F" w:rsidRDefault="00056EDB">
      <w:pPr>
        <w:pStyle w:val="NCIEFigureCaption"/>
      </w:pPr>
      <w:r>
        <w:t>Table 49. Worked entity: Evidence Object (Evidence).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9"/>
      </w:tblPr>
      <w:tblGrid>
        <w:gridCol w:w="1673"/>
        <w:gridCol w:w="1673"/>
        <w:gridCol w:w="1673"/>
        <w:gridCol w:w="1673"/>
        <w:gridCol w:w="1673"/>
        <w:gridCol w:w="1673"/>
      </w:tblGrid>
      <w:tr w:rsidR="00F15F3F" w14:paraId="3183E868" w14:textId="77777777">
        <w:trPr>
          <w:tblHeader/>
        </w:trPr>
        <w:tc>
          <w:tcPr>
            <w:tcW w:w="1673" w:type="dxa"/>
            <w:shd w:val="clear" w:color="auto" w:fill="071A14"/>
            <w:tcMar>
              <w:top w:w="70" w:type="dxa"/>
              <w:left w:w="90" w:type="dxa"/>
              <w:bottom w:w="70" w:type="dxa"/>
              <w:right w:w="90" w:type="dxa"/>
            </w:tcMar>
            <w:vAlign w:val="center"/>
          </w:tcPr>
          <w:p w14:paraId="28141E9E"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26E76A18"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16DDD444"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5724FB5C"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40CBDD47"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67F4B300" w14:textId="77777777" w:rsidR="00F15F3F" w:rsidRDefault="00056EDB">
            <w:pPr>
              <w:pStyle w:val="NCIEBody"/>
              <w:spacing w:after="0" w:line="240" w:lineRule="auto"/>
              <w:jc w:val="center"/>
            </w:pPr>
            <w:r>
              <w:rPr>
                <w:b/>
                <w:color w:val="FFFFFF"/>
                <w:sz w:val="15"/>
              </w:rPr>
              <w:t>Source Mapping</w:t>
            </w:r>
          </w:p>
        </w:tc>
      </w:tr>
      <w:tr w:rsidR="00F15F3F" w14:paraId="13D33147" w14:textId="77777777">
        <w:trPr>
          <w:cantSplit/>
        </w:trPr>
        <w:tc>
          <w:tcPr>
            <w:tcW w:w="1673" w:type="dxa"/>
            <w:shd w:val="clear" w:color="auto" w:fill="FFFFFF"/>
            <w:tcMar>
              <w:top w:w="70" w:type="dxa"/>
              <w:left w:w="90" w:type="dxa"/>
              <w:bottom w:w="70" w:type="dxa"/>
              <w:right w:w="90" w:type="dxa"/>
            </w:tcMar>
            <w:vAlign w:val="center"/>
          </w:tcPr>
          <w:p w14:paraId="2C77BCB8"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088F97A5"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07B93C48"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684A577E"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070B659A" w14:textId="77777777" w:rsidR="00F15F3F" w:rsidRDefault="00056EDB">
            <w:pPr>
              <w:pStyle w:val="NCIEBody"/>
              <w:spacing w:after="0" w:line="240" w:lineRule="auto"/>
            </w:pPr>
            <w:r>
              <w:rPr>
                <w:sz w:val="16"/>
              </w:rPr>
              <w:t>Varies (inherits content classification)</w:t>
            </w:r>
          </w:p>
        </w:tc>
        <w:tc>
          <w:tcPr>
            <w:tcW w:w="1673" w:type="dxa"/>
            <w:shd w:val="clear" w:color="auto" w:fill="FFFFFF"/>
            <w:tcMar>
              <w:top w:w="70" w:type="dxa"/>
              <w:left w:w="90" w:type="dxa"/>
              <w:bottom w:w="70" w:type="dxa"/>
              <w:right w:w="90" w:type="dxa"/>
            </w:tcMar>
            <w:vAlign w:val="center"/>
          </w:tcPr>
          <w:p w14:paraId="5B457CD7" w14:textId="77777777" w:rsidR="00F15F3F" w:rsidRDefault="00056EDB">
            <w:pPr>
              <w:pStyle w:val="NCIEBody"/>
              <w:spacing w:after="0" w:line="240" w:lineRule="auto"/>
            </w:pPr>
            <w:r>
              <w:rPr>
                <w:sz w:val="16"/>
              </w:rPr>
              <w:t>Internally assigned</w:t>
            </w:r>
          </w:p>
        </w:tc>
      </w:tr>
      <w:tr w:rsidR="00F15F3F" w14:paraId="0B56AF20" w14:textId="77777777">
        <w:trPr>
          <w:cantSplit/>
        </w:trPr>
        <w:tc>
          <w:tcPr>
            <w:tcW w:w="1673" w:type="dxa"/>
            <w:shd w:val="clear" w:color="auto" w:fill="EDF4EF"/>
            <w:tcMar>
              <w:top w:w="70" w:type="dxa"/>
              <w:left w:w="90" w:type="dxa"/>
              <w:bottom w:w="70" w:type="dxa"/>
              <w:right w:w="90" w:type="dxa"/>
            </w:tcMar>
            <w:vAlign w:val="center"/>
          </w:tcPr>
          <w:p w14:paraId="28163D39" w14:textId="77777777" w:rsidR="00F15F3F" w:rsidRDefault="00056EDB">
            <w:pPr>
              <w:pStyle w:val="NCIEBody"/>
              <w:spacing w:after="0" w:line="240" w:lineRule="auto"/>
            </w:pPr>
            <w:r>
              <w:rPr>
                <w:sz w:val="16"/>
              </w:rPr>
              <w:t>source_reference</w:t>
            </w:r>
          </w:p>
        </w:tc>
        <w:tc>
          <w:tcPr>
            <w:tcW w:w="1673" w:type="dxa"/>
            <w:shd w:val="clear" w:color="auto" w:fill="EDF4EF"/>
            <w:tcMar>
              <w:top w:w="70" w:type="dxa"/>
              <w:left w:w="90" w:type="dxa"/>
              <w:bottom w:w="70" w:type="dxa"/>
              <w:right w:w="90" w:type="dxa"/>
            </w:tcMar>
            <w:vAlign w:val="center"/>
          </w:tcPr>
          <w:p w14:paraId="783771AB" w14:textId="77777777" w:rsidR="00F15F3F" w:rsidRDefault="00056EDB">
            <w:pPr>
              <w:pStyle w:val="NCIEBody"/>
              <w:spacing w:after="0" w:line="240" w:lineRule="auto"/>
            </w:pPr>
            <w:r>
              <w:rPr>
                <w:sz w:val="16"/>
              </w:rPr>
              <w:t>Originating Source Object Reference (Ch.6).</w:t>
            </w:r>
          </w:p>
        </w:tc>
        <w:tc>
          <w:tcPr>
            <w:tcW w:w="1673" w:type="dxa"/>
            <w:shd w:val="clear" w:color="auto" w:fill="EDF4EF"/>
            <w:tcMar>
              <w:top w:w="70" w:type="dxa"/>
              <w:left w:w="90" w:type="dxa"/>
              <w:bottom w:w="70" w:type="dxa"/>
              <w:right w:w="90" w:type="dxa"/>
            </w:tcMar>
            <w:vAlign w:val="center"/>
          </w:tcPr>
          <w:p w14:paraId="0210B5A5"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56152C9E" w14:textId="77777777" w:rsidR="00F15F3F" w:rsidRDefault="00056EDB">
            <w:pPr>
              <w:pStyle w:val="NCIEBody"/>
              <w:spacing w:after="0" w:line="240" w:lineRule="auto"/>
            </w:pPr>
            <w:r>
              <w:rPr>
                <w:sz w:val="16"/>
              </w:rPr>
              <w:t>Yes (deliberately registered, Ch.17 §17.2)</w:t>
            </w:r>
          </w:p>
        </w:tc>
        <w:tc>
          <w:tcPr>
            <w:tcW w:w="1673" w:type="dxa"/>
            <w:shd w:val="clear" w:color="auto" w:fill="EDF4EF"/>
            <w:tcMar>
              <w:top w:w="70" w:type="dxa"/>
              <w:left w:w="90" w:type="dxa"/>
              <w:bottom w:w="70" w:type="dxa"/>
              <w:right w:w="90" w:type="dxa"/>
            </w:tcMar>
            <w:vAlign w:val="center"/>
          </w:tcPr>
          <w:p w14:paraId="055D93A7" w14:textId="77777777" w:rsidR="00F15F3F" w:rsidRDefault="00056EDB">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71F62783" w14:textId="77777777" w:rsidR="00F15F3F" w:rsidRDefault="00056EDB">
            <w:pPr>
              <w:pStyle w:val="NCIEBody"/>
              <w:spacing w:after="0" w:line="240" w:lineRule="auto"/>
            </w:pPr>
            <w:r>
              <w:rPr>
                <w:sz w:val="16"/>
              </w:rPr>
              <w:t>Resolved via Ch.6</w:t>
            </w:r>
          </w:p>
        </w:tc>
      </w:tr>
      <w:tr w:rsidR="00F15F3F" w14:paraId="5F55AA29" w14:textId="77777777">
        <w:trPr>
          <w:cantSplit/>
        </w:trPr>
        <w:tc>
          <w:tcPr>
            <w:tcW w:w="1673" w:type="dxa"/>
            <w:shd w:val="clear" w:color="auto" w:fill="FFFFFF"/>
            <w:tcMar>
              <w:top w:w="70" w:type="dxa"/>
              <w:left w:w="90" w:type="dxa"/>
              <w:bottom w:w="70" w:type="dxa"/>
              <w:right w:w="90" w:type="dxa"/>
            </w:tcMar>
            <w:vAlign w:val="center"/>
          </w:tcPr>
          <w:p w14:paraId="17890CB5" w14:textId="77777777" w:rsidR="00F15F3F" w:rsidRDefault="00056EDB">
            <w:pPr>
              <w:pStyle w:val="NCIEBody"/>
              <w:spacing w:after="0" w:line="240" w:lineRule="auto"/>
            </w:pPr>
            <w:r>
              <w:rPr>
                <w:sz w:val="16"/>
              </w:rPr>
              <w:t>status</w:t>
            </w:r>
          </w:p>
        </w:tc>
        <w:tc>
          <w:tcPr>
            <w:tcW w:w="1673" w:type="dxa"/>
            <w:shd w:val="clear" w:color="auto" w:fill="FFFFFF"/>
            <w:tcMar>
              <w:top w:w="70" w:type="dxa"/>
              <w:left w:w="90" w:type="dxa"/>
              <w:bottom w:w="70" w:type="dxa"/>
              <w:right w:w="90" w:type="dxa"/>
            </w:tcMar>
            <w:vAlign w:val="center"/>
          </w:tcPr>
          <w:p w14:paraId="7FB94A6D" w14:textId="77777777" w:rsidR="00F15F3F" w:rsidRDefault="00056EDB">
            <w:pPr>
              <w:pStyle w:val="NCIEBody"/>
              <w:spacing w:after="0" w:line="240" w:lineRule="auto"/>
            </w:pPr>
            <w:r>
              <w:rPr>
                <w:sz w:val="16"/>
              </w:rPr>
              <w:t>Active / invalidated.</w:t>
            </w:r>
          </w:p>
        </w:tc>
        <w:tc>
          <w:tcPr>
            <w:tcW w:w="1673" w:type="dxa"/>
            <w:shd w:val="clear" w:color="auto" w:fill="FFFFFF"/>
            <w:tcMar>
              <w:top w:w="70" w:type="dxa"/>
              <w:left w:w="90" w:type="dxa"/>
              <w:bottom w:w="70" w:type="dxa"/>
              <w:right w:w="90" w:type="dxa"/>
            </w:tcMar>
            <w:vAlign w:val="center"/>
          </w:tcPr>
          <w:p w14:paraId="02692D2A" w14:textId="77777777" w:rsidR="00F15F3F" w:rsidRDefault="00056EDB">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17F65796"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608AD93A" w14:textId="77777777" w:rsidR="00F15F3F" w:rsidRDefault="00056EDB">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49BC7EB4" w14:textId="77777777" w:rsidR="00F15F3F" w:rsidRDefault="00056EDB">
            <w:pPr>
              <w:pStyle w:val="NCIEBody"/>
              <w:spacing w:after="0" w:line="240" w:lineRule="auto"/>
            </w:pPr>
            <w:r>
              <w:rPr>
                <w:sz w:val="16"/>
              </w:rPr>
              <w:t>Internally managed</w:t>
            </w:r>
          </w:p>
        </w:tc>
      </w:tr>
      <w:tr w:rsidR="00F15F3F" w14:paraId="7136743C" w14:textId="77777777">
        <w:trPr>
          <w:cantSplit/>
        </w:trPr>
        <w:tc>
          <w:tcPr>
            <w:tcW w:w="1673" w:type="dxa"/>
            <w:shd w:val="clear" w:color="auto" w:fill="EDF4EF"/>
            <w:tcMar>
              <w:top w:w="70" w:type="dxa"/>
              <w:left w:w="90" w:type="dxa"/>
              <w:bottom w:w="70" w:type="dxa"/>
              <w:right w:w="90" w:type="dxa"/>
            </w:tcMar>
            <w:vAlign w:val="center"/>
          </w:tcPr>
          <w:p w14:paraId="746DE0E0" w14:textId="77777777" w:rsidR="00F15F3F" w:rsidRDefault="00056EDB">
            <w:pPr>
              <w:pStyle w:val="NCIEBody"/>
              <w:spacing w:after="0" w:line="240" w:lineRule="auto"/>
            </w:pPr>
            <w:r>
              <w:rPr>
                <w:sz w:val="16"/>
              </w:rPr>
              <w:t>hash_value</w:t>
            </w:r>
          </w:p>
        </w:tc>
        <w:tc>
          <w:tcPr>
            <w:tcW w:w="1673" w:type="dxa"/>
            <w:shd w:val="clear" w:color="auto" w:fill="EDF4EF"/>
            <w:tcMar>
              <w:top w:w="70" w:type="dxa"/>
              <w:left w:w="90" w:type="dxa"/>
              <w:bottom w:w="70" w:type="dxa"/>
              <w:right w:w="90" w:type="dxa"/>
            </w:tcMar>
            <w:vAlign w:val="center"/>
          </w:tcPr>
          <w:p w14:paraId="3658E67D" w14:textId="77777777" w:rsidR="00F15F3F" w:rsidRDefault="00056EDB">
            <w:pPr>
              <w:pStyle w:val="NCIEBody"/>
              <w:spacing w:after="0" w:line="240" w:lineRule="auto"/>
            </w:pPr>
            <w:r>
              <w:rPr>
                <w:sz w:val="16"/>
              </w:rPr>
              <w:t>Integrity hash of the Evidence Artifact.</w:t>
            </w:r>
          </w:p>
        </w:tc>
        <w:tc>
          <w:tcPr>
            <w:tcW w:w="1673" w:type="dxa"/>
            <w:shd w:val="clear" w:color="auto" w:fill="EDF4EF"/>
            <w:tcMar>
              <w:top w:w="70" w:type="dxa"/>
              <w:left w:w="90" w:type="dxa"/>
              <w:bottom w:w="70" w:type="dxa"/>
              <w:right w:w="90" w:type="dxa"/>
            </w:tcMar>
            <w:vAlign w:val="center"/>
          </w:tcPr>
          <w:p w14:paraId="0B8F1FA8" w14:textId="77777777" w:rsidR="00F15F3F" w:rsidRDefault="00056EDB">
            <w:pPr>
              <w:pStyle w:val="NCIEBody"/>
              <w:spacing w:after="0" w:line="240" w:lineRule="auto"/>
            </w:pPr>
            <w:r>
              <w:rPr>
                <w:sz w:val="16"/>
              </w:rPr>
              <w:t>String (hash)</w:t>
            </w:r>
          </w:p>
        </w:tc>
        <w:tc>
          <w:tcPr>
            <w:tcW w:w="1673" w:type="dxa"/>
            <w:shd w:val="clear" w:color="auto" w:fill="EDF4EF"/>
            <w:tcMar>
              <w:top w:w="70" w:type="dxa"/>
              <w:left w:w="90" w:type="dxa"/>
              <w:bottom w:w="70" w:type="dxa"/>
              <w:right w:w="90" w:type="dxa"/>
            </w:tcMar>
            <w:vAlign w:val="center"/>
          </w:tcPr>
          <w:p w14:paraId="0CBE2622"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75C99F5E" w14:textId="77777777" w:rsidR="00F15F3F" w:rsidRDefault="00056EDB">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52F3E21E" w14:textId="77777777" w:rsidR="00F15F3F" w:rsidRDefault="00056EDB">
            <w:pPr>
              <w:pStyle w:val="NCIEBody"/>
              <w:spacing w:after="0" w:line="240" w:lineRule="auto"/>
            </w:pPr>
            <w:r>
              <w:rPr>
                <w:sz w:val="16"/>
              </w:rPr>
              <w:t>Internally computed</w:t>
            </w:r>
          </w:p>
        </w:tc>
      </w:tr>
      <w:tr w:rsidR="00F15F3F" w14:paraId="0255F230" w14:textId="77777777">
        <w:trPr>
          <w:cantSplit/>
        </w:trPr>
        <w:tc>
          <w:tcPr>
            <w:tcW w:w="1673" w:type="dxa"/>
            <w:shd w:val="clear" w:color="auto" w:fill="FFFFFF"/>
            <w:tcMar>
              <w:top w:w="70" w:type="dxa"/>
              <w:left w:w="90" w:type="dxa"/>
              <w:bottom w:w="70" w:type="dxa"/>
              <w:right w:w="90" w:type="dxa"/>
            </w:tcMar>
            <w:vAlign w:val="center"/>
          </w:tcPr>
          <w:p w14:paraId="51160BBF" w14:textId="77777777" w:rsidR="00F15F3F" w:rsidRDefault="00056EDB">
            <w:pPr>
              <w:pStyle w:val="NCIEBody"/>
              <w:spacing w:after="0" w:line="240" w:lineRule="auto"/>
            </w:pPr>
            <w:r>
              <w:rPr>
                <w:sz w:val="16"/>
              </w:rPr>
              <w:t>classification_tier</w:t>
            </w:r>
          </w:p>
        </w:tc>
        <w:tc>
          <w:tcPr>
            <w:tcW w:w="1673" w:type="dxa"/>
            <w:shd w:val="clear" w:color="auto" w:fill="FFFFFF"/>
            <w:tcMar>
              <w:top w:w="70" w:type="dxa"/>
              <w:left w:w="90" w:type="dxa"/>
              <w:bottom w:w="70" w:type="dxa"/>
              <w:right w:w="90" w:type="dxa"/>
            </w:tcMar>
            <w:vAlign w:val="center"/>
          </w:tcPr>
          <w:p w14:paraId="55CD723B" w14:textId="77777777" w:rsidR="00F15F3F" w:rsidRDefault="00056EDB">
            <w:pPr>
              <w:pStyle w:val="NCIEBody"/>
              <w:spacing w:after="0" w:line="240" w:lineRule="auto"/>
            </w:pPr>
            <w:r>
              <w:rPr>
                <w:sz w:val="16"/>
              </w:rPr>
              <w:t>Ch.31 classification tier.</w:t>
            </w:r>
          </w:p>
        </w:tc>
        <w:tc>
          <w:tcPr>
            <w:tcW w:w="1673" w:type="dxa"/>
            <w:shd w:val="clear" w:color="auto" w:fill="FFFFFF"/>
            <w:tcMar>
              <w:top w:w="70" w:type="dxa"/>
              <w:left w:w="90" w:type="dxa"/>
              <w:bottom w:w="70" w:type="dxa"/>
              <w:right w:w="90" w:type="dxa"/>
            </w:tcMar>
            <w:vAlign w:val="center"/>
          </w:tcPr>
          <w:p w14:paraId="45A42517" w14:textId="77777777" w:rsidR="00F15F3F" w:rsidRDefault="00056EDB">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452FAD29"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5112D483" w14:textId="77777777" w:rsidR="00F15F3F" w:rsidRDefault="00056EDB">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5A6F7E87" w14:textId="77777777" w:rsidR="00F15F3F" w:rsidRDefault="00056EDB">
            <w:pPr>
              <w:pStyle w:val="NCIEBody"/>
              <w:spacing w:after="0" w:line="240" w:lineRule="auto"/>
            </w:pPr>
            <w:r>
              <w:rPr>
                <w:sz w:val="16"/>
              </w:rPr>
              <w:t>Assigned per Ch.31 rules</w:t>
            </w:r>
          </w:p>
        </w:tc>
      </w:tr>
    </w:tbl>
    <w:p w14:paraId="3638D98E" w14:textId="77777777" w:rsidR="00F15F3F" w:rsidRDefault="00F15F3F"/>
    <w:p w14:paraId="3DFEE651" w14:textId="77777777" w:rsidR="00F15F3F" w:rsidRDefault="00056EDB">
      <w:pPr>
        <w:pStyle w:val="Heading3"/>
      </w:pPr>
      <w:bookmarkStart w:id="432" w:name="_Toc239226574"/>
      <w:r>
        <w:t>39.11 REWS/Situation — Alert</w:t>
      </w:r>
      <w:bookmarkEnd w:id="432"/>
    </w:p>
    <w:p w14:paraId="76D69813" w14:textId="77777777" w:rsidR="00F15F3F" w:rsidRDefault="00056EDB">
      <w:pPr>
        <w:pStyle w:val="NCIEFigureCaption"/>
      </w:pPr>
      <w:r>
        <w:t>Table 50. Worked entity: Alert (REWS/Situation).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0"/>
      </w:tblPr>
      <w:tblGrid>
        <w:gridCol w:w="1673"/>
        <w:gridCol w:w="1673"/>
        <w:gridCol w:w="1673"/>
        <w:gridCol w:w="1673"/>
        <w:gridCol w:w="1673"/>
        <w:gridCol w:w="1673"/>
      </w:tblGrid>
      <w:tr w:rsidR="00F15F3F" w14:paraId="2EA8C4A2" w14:textId="77777777">
        <w:trPr>
          <w:tblHeader/>
        </w:trPr>
        <w:tc>
          <w:tcPr>
            <w:tcW w:w="1673" w:type="dxa"/>
            <w:shd w:val="clear" w:color="auto" w:fill="071A14"/>
            <w:tcMar>
              <w:top w:w="70" w:type="dxa"/>
              <w:left w:w="90" w:type="dxa"/>
              <w:bottom w:w="70" w:type="dxa"/>
              <w:right w:w="90" w:type="dxa"/>
            </w:tcMar>
            <w:vAlign w:val="center"/>
          </w:tcPr>
          <w:p w14:paraId="21950B43"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6DDDD4A4"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72338678"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3DBAA334"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3C13D43D"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5FC1F389" w14:textId="77777777" w:rsidR="00F15F3F" w:rsidRDefault="00056EDB">
            <w:pPr>
              <w:pStyle w:val="NCIEBody"/>
              <w:spacing w:after="0" w:line="240" w:lineRule="auto"/>
              <w:jc w:val="center"/>
            </w:pPr>
            <w:r>
              <w:rPr>
                <w:b/>
                <w:color w:val="FFFFFF"/>
                <w:sz w:val="15"/>
              </w:rPr>
              <w:t>Source Mapping</w:t>
            </w:r>
          </w:p>
        </w:tc>
      </w:tr>
      <w:tr w:rsidR="00F15F3F" w14:paraId="334D67DA" w14:textId="77777777">
        <w:trPr>
          <w:cantSplit/>
        </w:trPr>
        <w:tc>
          <w:tcPr>
            <w:tcW w:w="1673" w:type="dxa"/>
            <w:shd w:val="clear" w:color="auto" w:fill="FFFFFF"/>
            <w:tcMar>
              <w:top w:w="70" w:type="dxa"/>
              <w:left w:w="90" w:type="dxa"/>
              <w:bottom w:w="70" w:type="dxa"/>
              <w:right w:w="90" w:type="dxa"/>
            </w:tcMar>
            <w:vAlign w:val="center"/>
          </w:tcPr>
          <w:p w14:paraId="1B8C49FA"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6FFECE77"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1D43927C"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44575E36"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66C61C2D"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5933CD07" w14:textId="77777777" w:rsidR="00F15F3F" w:rsidRDefault="00056EDB">
            <w:pPr>
              <w:pStyle w:val="NCIEBody"/>
              <w:spacing w:after="0" w:line="240" w:lineRule="auto"/>
            </w:pPr>
            <w:r>
              <w:rPr>
                <w:sz w:val="16"/>
              </w:rPr>
              <w:t>Internally assigned</w:t>
            </w:r>
          </w:p>
        </w:tc>
      </w:tr>
      <w:tr w:rsidR="00F15F3F" w14:paraId="66364CD9" w14:textId="77777777">
        <w:trPr>
          <w:cantSplit/>
        </w:trPr>
        <w:tc>
          <w:tcPr>
            <w:tcW w:w="1673" w:type="dxa"/>
            <w:shd w:val="clear" w:color="auto" w:fill="EDF4EF"/>
            <w:tcMar>
              <w:top w:w="70" w:type="dxa"/>
              <w:left w:w="90" w:type="dxa"/>
              <w:bottom w:w="70" w:type="dxa"/>
              <w:right w:w="90" w:type="dxa"/>
            </w:tcMar>
            <w:vAlign w:val="center"/>
          </w:tcPr>
          <w:p w14:paraId="3B95D5A9" w14:textId="77777777" w:rsidR="00F15F3F" w:rsidRDefault="00056EDB">
            <w:pPr>
              <w:pStyle w:val="NCIEBody"/>
              <w:spacing w:after="0" w:line="240" w:lineRule="auto"/>
            </w:pPr>
            <w:r>
              <w:rPr>
                <w:sz w:val="16"/>
              </w:rPr>
              <w:t>condition_reference</w:t>
            </w:r>
          </w:p>
        </w:tc>
        <w:tc>
          <w:tcPr>
            <w:tcW w:w="1673" w:type="dxa"/>
            <w:shd w:val="clear" w:color="auto" w:fill="EDF4EF"/>
            <w:tcMar>
              <w:top w:w="70" w:type="dxa"/>
              <w:left w:w="90" w:type="dxa"/>
              <w:bottom w:w="70" w:type="dxa"/>
              <w:right w:w="90" w:type="dxa"/>
            </w:tcMar>
            <w:vAlign w:val="center"/>
          </w:tcPr>
          <w:p w14:paraId="7E328876" w14:textId="77777777" w:rsidR="00F15F3F" w:rsidRDefault="00056EDB">
            <w:pPr>
              <w:pStyle w:val="NCIEBody"/>
              <w:spacing w:after="0" w:line="240" w:lineRule="auto"/>
            </w:pPr>
            <w:r>
              <w:rPr>
                <w:sz w:val="16"/>
              </w:rPr>
              <w:t>Triggering Condition (Ch.18).</w:t>
            </w:r>
          </w:p>
        </w:tc>
        <w:tc>
          <w:tcPr>
            <w:tcW w:w="1673" w:type="dxa"/>
            <w:shd w:val="clear" w:color="auto" w:fill="EDF4EF"/>
            <w:tcMar>
              <w:top w:w="70" w:type="dxa"/>
              <w:left w:w="90" w:type="dxa"/>
              <w:bottom w:w="70" w:type="dxa"/>
              <w:right w:w="90" w:type="dxa"/>
            </w:tcMar>
            <w:vAlign w:val="center"/>
          </w:tcPr>
          <w:p w14:paraId="73AA0F6D"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5E1EAC7A"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59CBA31A"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743D1407" w14:textId="77777777" w:rsidR="00F15F3F" w:rsidRDefault="00056EDB">
            <w:pPr>
              <w:pStyle w:val="NCIEBody"/>
              <w:spacing w:after="0" w:line="240" w:lineRule="auto"/>
            </w:pPr>
            <w:r>
              <w:rPr>
                <w:sz w:val="16"/>
              </w:rPr>
              <w:t>Internally computed</w:t>
            </w:r>
          </w:p>
        </w:tc>
      </w:tr>
      <w:tr w:rsidR="00F15F3F" w14:paraId="31B83E19" w14:textId="77777777">
        <w:trPr>
          <w:cantSplit/>
        </w:trPr>
        <w:tc>
          <w:tcPr>
            <w:tcW w:w="1673" w:type="dxa"/>
            <w:shd w:val="clear" w:color="auto" w:fill="FFFFFF"/>
            <w:tcMar>
              <w:top w:w="70" w:type="dxa"/>
              <w:left w:w="90" w:type="dxa"/>
              <w:bottom w:w="70" w:type="dxa"/>
              <w:right w:w="90" w:type="dxa"/>
            </w:tcMar>
            <w:vAlign w:val="center"/>
          </w:tcPr>
          <w:p w14:paraId="4C2F07DC" w14:textId="77777777" w:rsidR="00F15F3F" w:rsidRDefault="00056EDB">
            <w:pPr>
              <w:pStyle w:val="NCIEBody"/>
              <w:spacing w:after="0" w:line="240" w:lineRule="auto"/>
            </w:pPr>
            <w:r>
              <w:rPr>
                <w:sz w:val="16"/>
              </w:rPr>
              <w:t>alert_rule_reference</w:t>
            </w:r>
          </w:p>
        </w:tc>
        <w:tc>
          <w:tcPr>
            <w:tcW w:w="1673" w:type="dxa"/>
            <w:shd w:val="clear" w:color="auto" w:fill="FFFFFF"/>
            <w:tcMar>
              <w:top w:w="70" w:type="dxa"/>
              <w:left w:w="90" w:type="dxa"/>
              <w:bottom w:w="70" w:type="dxa"/>
              <w:right w:w="90" w:type="dxa"/>
            </w:tcMar>
            <w:vAlign w:val="center"/>
          </w:tcPr>
          <w:p w14:paraId="434D5365" w14:textId="77777777" w:rsidR="00F15F3F" w:rsidRDefault="00056EDB">
            <w:pPr>
              <w:pStyle w:val="NCIEBody"/>
              <w:spacing w:after="0" w:line="240" w:lineRule="auto"/>
            </w:pPr>
            <w:r>
              <w:rPr>
                <w:sz w:val="16"/>
              </w:rPr>
              <w:t>Effective Alert Rule version (Ch.24).</w:t>
            </w:r>
          </w:p>
        </w:tc>
        <w:tc>
          <w:tcPr>
            <w:tcW w:w="1673" w:type="dxa"/>
            <w:shd w:val="clear" w:color="auto" w:fill="FFFFFF"/>
            <w:tcMar>
              <w:top w:w="70" w:type="dxa"/>
              <w:left w:w="90" w:type="dxa"/>
              <w:bottom w:w="70" w:type="dxa"/>
              <w:right w:w="90" w:type="dxa"/>
            </w:tcMar>
            <w:vAlign w:val="center"/>
          </w:tcPr>
          <w:p w14:paraId="088526AE" w14:textId="77777777" w:rsidR="00F15F3F" w:rsidRDefault="00056EDB">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7729A4A5"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139E3A11"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382655D9" w14:textId="77777777" w:rsidR="00F15F3F" w:rsidRDefault="00056EDB">
            <w:pPr>
              <w:pStyle w:val="NCIEBody"/>
              <w:spacing w:after="0" w:line="240" w:lineRule="auto"/>
            </w:pPr>
            <w:r>
              <w:rPr>
                <w:sz w:val="16"/>
              </w:rPr>
              <w:t>Internally resolved</w:t>
            </w:r>
          </w:p>
        </w:tc>
      </w:tr>
      <w:tr w:rsidR="00F15F3F" w14:paraId="036A4B22" w14:textId="77777777">
        <w:trPr>
          <w:cantSplit/>
        </w:trPr>
        <w:tc>
          <w:tcPr>
            <w:tcW w:w="1673" w:type="dxa"/>
            <w:shd w:val="clear" w:color="auto" w:fill="EDF4EF"/>
            <w:tcMar>
              <w:top w:w="70" w:type="dxa"/>
              <w:left w:w="90" w:type="dxa"/>
              <w:bottom w:w="70" w:type="dxa"/>
              <w:right w:w="90" w:type="dxa"/>
            </w:tcMar>
            <w:vAlign w:val="center"/>
          </w:tcPr>
          <w:p w14:paraId="04331DE0" w14:textId="77777777" w:rsidR="00F15F3F" w:rsidRDefault="00056EDB">
            <w:pPr>
              <w:pStyle w:val="NCIEBody"/>
              <w:spacing w:after="0" w:line="240" w:lineRule="auto"/>
            </w:pPr>
            <w:r>
              <w:rPr>
                <w:sz w:val="16"/>
              </w:rPr>
              <w:t>severity</w:t>
            </w:r>
          </w:p>
        </w:tc>
        <w:tc>
          <w:tcPr>
            <w:tcW w:w="1673" w:type="dxa"/>
            <w:shd w:val="clear" w:color="auto" w:fill="EDF4EF"/>
            <w:tcMar>
              <w:top w:w="70" w:type="dxa"/>
              <w:left w:w="90" w:type="dxa"/>
              <w:bottom w:w="70" w:type="dxa"/>
              <w:right w:w="90" w:type="dxa"/>
            </w:tcMar>
            <w:vAlign w:val="center"/>
          </w:tcPr>
          <w:p w14:paraId="380DD738" w14:textId="77777777" w:rsidR="00F15F3F" w:rsidRDefault="00056EDB">
            <w:pPr>
              <w:pStyle w:val="NCIEBody"/>
              <w:spacing w:after="0" w:line="240" w:lineRule="auto"/>
            </w:pPr>
            <w:r>
              <w:rPr>
                <w:sz w:val="16"/>
              </w:rPr>
              <w:t>Alert severity.</w:t>
            </w:r>
          </w:p>
        </w:tc>
        <w:tc>
          <w:tcPr>
            <w:tcW w:w="1673" w:type="dxa"/>
            <w:shd w:val="clear" w:color="auto" w:fill="EDF4EF"/>
            <w:tcMar>
              <w:top w:w="70" w:type="dxa"/>
              <w:left w:w="90" w:type="dxa"/>
              <w:bottom w:w="70" w:type="dxa"/>
              <w:right w:w="90" w:type="dxa"/>
            </w:tcMar>
            <w:vAlign w:val="center"/>
          </w:tcPr>
          <w:p w14:paraId="060645B5" w14:textId="77777777" w:rsidR="00F15F3F" w:rsidRDefault="00056EDB">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39ACD35F"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3635BA34"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46353CCC" w14:textId="77777777" w:rsidR="00F15F3F" w:rsidRDefault="00056EDB">
            <w:pPr>
              <w:pStyle w:val="NCIEBody"/>
              <w:spacing w:after="0" w:line="240" w:lineRule="auto"/>
            </w:pPr>
            <w:r>
              <w:rPr>
                <w:sz w:val="16"/>
              </w:rPr>
              <w:t>Governed enumeration, effective-dated</w:t>
            </w:r>
          </w:p>
        </w:tc>
      </w:tr>
      <w:tr w:rsidR="00F15F3F" w14:paraId="5D17ADA7" w14:textId="77777777">
        <w:trPr>
          <w:cantSplit/>
        </w:trPr>
        <w:tc>
          <w:tcPr>
            <w:tcW w:w="1673" w:type="dxa"/>
            <w:shd w:val="clear" w:color="auto" w:fill="FFFFFF"/>
            <w:tcMar>
              <w:top w:w="70" w:type="dxa"/>
              <w:left w:w="90" w:type="dxa"/>
              <w:bottom w:w="70" w:type="dxa"/>
              <w:right w:w="90" w:type="dxa"/>
            </w:tcMar>
            <w:vAlign w:val="center"/>
          </w:tcPr>
          <w:p w14:paraId="1FD115D8" w14:textId="77777777" w:rsidR="00F15F3F" w:rsidRDefault="00056EDB">
            <w:pPr>
              <w:pStyle w:val="NCIEBody"/>
              <w:spacing w:after="0" w:line="240" w:lineRule="auto"/>
            </w:pPr>
            <w:r>
              <w:rPr>
                <w:sz w:val="16"/>
              </w:rPr>
              <w:t>raised_time</w:t>
            </w:r>
          </w:p>
        </w:tc>
        <w:tc>
          <w:tcPr>
            <w:tcW w:w="1673" w:type="dxa"/>
            <w:shd w:val="clear" w:color="auto" w:fill="FFFFFF"/>
            <w:tcMar>
              <w:top w:w="70" w:type="dxa"/>
              <w:left w:w="90" w:type="dxa"/>
              <w:bottom w:w="70" w:type="dxa"/>
              <w:right w:w="90" w:type="dxa"/>
            </w:tcMar>
            <w:vAlign w:val="center"/>
          </w:tcPr>
          <w:p w14:paraId="333FC5AD" w14:textId="77777777" w:rsidR="00F15F3F" w:rsidRDefault="00056EDB">
            <w:pPr>
              <w:pStyle w:val="NCIEBody"/>
              <w:spacing w:after="0" w:line="240" w:lineRule="auto"/>
            </w:pPr>
            <w:r>
              <w:rPr>
                <w:sz w:val="16"/>
              </w:rPr>
              <w:t>When the Alert was raised.</w:t>
            </w:r>
          </w:p>
        </w:tc>
        <w:tc>
          <w:tcPr>
            <w:tcW w:w="1673" w:type="dxa"/>
            <w:shd w:val="clear" w:color="auto" w:fill="FFFFFF"/>
            <w:tcMar>
              <w:top w:w="70" w:type="dxa"/>
              <w:left w:w="90" w:type="dxa"/>
              <w:bottom w:w="70" w:type="dxa"/>
              <w:right w:w="90" w:type="dxa"/>
            </w:tcMar>
            <w:vAlign w:val="center"/>
          </w:tcPr>
          <w:p w14:paraId="308F5F41" w14:textId="77777777" w:rsidR="00F15F3F" w:rsidRDefault="00056EDB">
            <w:pPr>
              <w:pStyle w:val="NCIEBody"/>
              <w:spacing w:after="0" w:line="240" w:lineRule="auto"/>
            </w:pPr>
            <w:r>
              <w:rPr>
                <w:sz w:val="16"/>
              </w:rPr>
              <w:t>Timestamp</w:t>
            </w:r>
          </w:p>
        </w:tc>
        <w:tc>
          <w:tcPr>
            <w:tcW w:w="1673" w:type="dxa"/>
            <w:shd w:val="clear" w:color="auto" w:fill="FFFFFF"/>
            <w:tcMar>
              <w:top w:w="70" w:type="dxa"/>
              <w:left w:w="90" w:type="dxa"/>
              <w:bottom w:w="70" w:type="dxa"/>
              <w:right w:w="90" w:type="dxa"/>
            </w:tcMar>
            <w:vAlign w:val="center"/>
          </w:tcPr>
          <w:p w14:paraId="07461F8D"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28351D05"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8A71685" w14:textId="77777777" w:rsidR="00F15F3F" w:rsidRDefault="00056EDB">
            <w:pPr>
              <w:pStyle w:val="NCIEBody"/>
              <w:spacing w:after="0" w:line="240" w:lineRule="auto"/>
            </w:pPr>
            <w:r>
              <w:rPr>
                <w:sz w:val="16"/>
              </w:rPr>
              <w:t>Internally computed</w:t>
            </w:r>
          </w:p>
        </w:tc>
      </w:tr>
    </w:tbl>
    <w:p w14:paraId="706DC87D" w14:textId="77777777" w:rsidR="00F15F3F" w:rsidRDefault="00F15F3F"/>
    <w:p w14:paraId="3EB16809" w14:textId="77777777" w:rsidR="00F15F3F" w:rsidRDefault="00056EDB">
      <w:pPr>
        <w:pStyle w:val="Heading3"/>
      </w:pPr>
      <w:bookmarkStart w:id="433" w:name="_Toc239226575"/>
      <w:r>
        <w:t>39.12 ARGUS — ARGUS Contribution</w:t>
      </w:r>
      <w:bookmarkEnd w:id="433"/>
    </w:p>
    <w:p w14:paraId="36F0E83A" w14:textId="77777777" w:rsidR="00F15F3F" w:rsidRDefault="00056EDB">
      <w:pPr>
        <w:pStyle w:val="NCIEFigureCaption"/>
      </w:pPr>
      <w:r>
        <w:t>Table 51. Worked entity: ARGUS Contribution (ARGUS) — no field for private model chain-of-thought exists anywhere in this entity (Ch.20 §20.2).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1"/>
      </w:tblPr>
      <w:tblGrid>
        <w:gridCol w:w="1670"/>
        <w:gridCol w:w="4101"/>
        <w:gridCol w:w="1114"/>
        <w:gridCol w:w="1033"/>
        <w:gridCol w:w="1189"/>
        <w:gridCol w:w="1109"/>
      </w:tblGrid>
      <w:tr w:rsidR="00F15F3F" w14:paraId="5FC9F1D2" w14:textId="77777777">
        <w:trPr>
          <w:tblHeader/>
        </w:trPr>
        <w:tc>
          <w:tcPr>
            <w:tcW w:w="1673" w:type="dxa"/>
            <w:shd w:val="clear" w:color="auto" w:fill="071A14"/>
            <w:tcMar>
              <w:top w:w="70" w:type="dxa"/>
              <w:left w:w="90" w:type="dxa"/>
              <w:bottom w:w="70" w:type="dxa"/>
              <w:right w:w="90" w:type="dxa"/>
            </w:tcMar>
            <w:vAlign w:val="center"/>
          </w:tcPr>
          <w:p w14:paraId="5309D36F"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3B012569"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3605100D"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7B459391"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373B2181"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72812734" w14:textId="77777777" w:rsidR="00F15F3F" w:rsidRDefault="00056EDB">
            <w:pPr>
              <w:pStyle w:val="NCIEBody"/>
              <w:spacing w:after="0" w:line="240" w:lineRule="auto"/>
              <w:jc w:val="center"/>
            </w:pPr>
            <w:r>
              <w:rPr>
                <w:b/>
                <w:color w:val="FFFFFF"/>
                <w:sz w:val="15"/>
              </w:rPr>
              <w:t>Source Mapping</w:t>
            </w:r>
          </w:p>
        </w:tc>
      </w:tr>
      <w:tr w:rsidR="00F15F3F" w14:paraId="2C1EC511" w14:textId="77777777">
        <w:trPr>
          <w:cantSplit/>
        </w:trPr>
        <w:tc>
          <w:tcPr>
            <w:tcW w:w="1673" w:type="dxa"/>
            <w:shd w:val="clear" w:color="auto" w:fill="FFFFFF"/>
            <w:tcMar>
              <w:top w:w="70" w:type="dxa"/>
              <w:left w:w="90" w:type="dxa"/>
              <w:bottom w:w="70" w:type="dxa"/>
              <w:right w:w="90" w:type="dxa"/>
            </w:tcMar>
            <w:vAlign w:val="center"/>
          </w:tcPr>
          <w:p w14:paraId="614EEFE9"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2C56A9B1"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13B8C24C"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32028CAA"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26DB324C" w14:textId="77777777" w:rsidR="00F15F3F" w:rsidRDefault="00056EDB">
            <w:pPr>
              <w:pStyle w:val="NCIEBody"/>
              <w:spacing w:after="0" w:line="240" w:lineRule="auto"/>
            </w:pPr>
            <w:r>
              <w:rPr>
                <w:sz w:val="16"/>
              </w:rPr>
              <w:t>Varies (inherits referenced Evidence classification)</w:t>
            </w:r>
          </w:p>
        </w:tc>
        <w:tc>
          <w:tcPr>
            <w:tcW w:w="1673" w:type="dxa"/>
            <w:shd w:val="clear" w:color="auto" w:fill="FFFFFF"/>
            <w:tcMar>
              <w:top w:w="70" w:type="dxa"/>
              <w:left w:w="90" w:type="dxa"/>
              <w:bottom w:w="70" w:type="dxa"/>
              <w:right w:w="90" w:type="dxa"/>
            </w:tcMar>
            <w:vAlign w:val="center"/>
          </w:tcPr>
          <w:p w14:paraId="42254D99" w14:textId="77777777" w:rsidR="00F15F3F" w:rsidRDefault="00056EDB">
            <w:pPr>
              <w:pStyle w:val="NCIEBody"/>
              <w:spacing w:after="0" w:line="240" w:lineRule="auto"/>
            </w:pPr>
            <w:r>
              <w:rPr>
                <w:sz w:val="16"/>
              </w:rPr>
              <w:t>Internally assigned</w:t>
            </w:r>
          </w:p>
        </w:tc>
      </w:tr>
      <w:tr w:rsidR="00F15F3F" w14:paraId="25A3427E" w14:textId="77777777">
        <w:trPr>
          <w:cantSplit/>
        </w:trPr>
        <w:tc>
          <w:tcPr>
            <w:tcW w:w="1673" w:type="dxa"/>
            <w:shd w:val="clear" w:color="auto" w:fill="EDF4EF"/>
            <w:tcMar>
              <w:top w:w="70" w:type="dxa"/>
              <w:left w:w="90" w:type="dxa"/>
              <w:bottom w:w="70" w:type="dxa"/>
              <w:right w:w="90" w:type="dxa"/>
            </w:tcMar>
            <w:vAlign w:val="center"/>
          </w:tcPr>
          <w:p w14:paraId="337AF8E4" w14:textId="77777777" w:rsidR="00F15F3F" w:rsidRDefault="00056EDB">
            <w:pPr>
              <w:pStyle w:val="NCIEBody"/>
              <w:spacing w:after="0" w:line="240" w:lineRule="auto"/>
            </w:pPr>
            <w:r>
              <w:rPr>
                <w:sz w:val="16"/>
              </w:rPr>
              <w:t>interaction_reference</w:t>
            </w:r>
          </w:p>
        </w:tc>
        <w:tc>
          <w:tcPr>
            <w:tcW w:w="1673" w:type="dxa"/>
            <w:shd w:val="clear" w:color="auto" w:fill="EDF4EF"/>
            <w:tcMar>
              <w:top w:w="70" w:type="dxa"/>
              <w:left w:w="90" w:type="dxa"/>
              <w:bottom w:w="70" w:type="dxa"/>
              <w:right w:w="90" w:type="dxa"/>
            </w:tcMar>
            <w:vAlign w:val="center"/>
          </w:tcPr>
          <w:p w14:paraId="0FAB02E5" w14:textId="77777777" w:rsidR="00F15F3F" w:rsidRDefault="00056EDB">
            <w:pPr>
              <w:pStyle w:val="NCIEBody"/>
              <w:spacing w:after="0" w:line="240" w:lineRule="auto"/>
            </w:pPr>
            <w:r>
              <w:rPr>
                <w:sz w:val="16"/>
              </w:rPr>
              <w:t>Parent ARGUS Interaction.</w:t>
            </w:r>
          </w:p>
        </w:tc>
        <w:tc>
          <w:tcPr>
            <w:tcW w:w="1673" w:type="dxa"/>
            <w:shd w:val="clear" w:color="auto" w:fill="EDF4EF"/>
            <w:tcMar>
              <w:top w:w="70" w:type="dxa"/>
              <w:left w:w="90" w:type="dxa"/>
              <w:bottom w:w="70" w:type="dxa"/>
              <w:right w:w="90" w:type="dxa"/>
            </w:tcMar>
            <w:vAlign w:val="center"/>
          </w:tcPr>
          <w:p w14:paraId="2E9ACA48"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034F03C0"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94F9D31" w14:textId="77777777" w:rsidR="00F15F3F" w:rsidRDefault="00056EDB">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4E4E1C5F" w14:textId="77777777" w:rsidR="00F15F3F" w:rsidRDefault="00056EDB">
            <w:pPr>
              <w:pStyle w:val="NCIEBody"/>
              <w:spacing w:after="0" w:line="240" w:lineRule="auto"/>
            </w:pPr>
            <w:r>
              <w:rPr>
                <w:sz w:val="16"/>
              </w:rPr>
              <w:t>Internally recorded</w:t>
            </w:r>
          </w:p>
        </w:tc>
      </w:tr>
      <w:tr w:rsidR="00F15F3F" w14:paraId="0F347F6B" w14:textId="77777777">
        <w:trPr>
          <w:cantSplit/>
        </w:trPr>
        <w:tc>
          <w:tcPr>
            <w:tcW w:w="1673" w:type="dxa"/>
            <w:shd w:val="clear" w:color="auto" w:fill="FFFFFF"/>
            <w:tcMar>
              <w:top w:w="70" w:type="dxa"/>
              <w:left w:w="90" w:type="dxa"/>
              <w:bottom w:w="70" w:type="dxa"/>
              <w:right w:w="90" w:type="dxa"/>
            </w:tcMar>
            <w:vAlign w:val="center"/>
          </w:tcPr>
          <w:p w14:paraId="033AAC1A" w14:textId="77777777" w:rsidR="00F15F3F" w:rsidRDefault="00056EDB">
            <w:pPr>
              <w:pStyle w:val="NCIEBody"/>
              <w:spacing w:after="0" w:line="240" w:lineRule="auto"/>
            </w:pPr>
            <w:r>
              <w:rPr>
                <w:sz w:val="16"/>
              </w:rPr>
              <w:t>contribution_type</w:t>
            </w:r>
          </w:p>
        </w:tc>
        <w:tc>
          <w:tcPr>
            <w:tcW w:w="1673" w:type="dxa"/>
            <w:shd w:val="clear" w:color="auto" w:fill="FFFFFF"/>
            <w:tcMar>
              <w:top w:w="70" w:type="dxa"/>
              <w:left w:w="90" w:type="dxa"/>
              <w:bottom w:w="70" w:type="dxa"/>
              <w:right w:w="90" w:type="dxa"/>
            </w:tcMar>
            <w:vAlign w:val="center"/>
          </w:tcPr>
          <w:p w14:paraId="7CE90A21" w14:textId="77777777" w:rsidR="00F15F3F" w:rsidRDefault="00056EDB">
            <w:pPr>
              <w:pStyle w:val="NCIEBody"/>
              <w:spacing w:after="0" w:line="240" w:lineRule="auto"/>
            </w:pPr>
            <w:r>
              <w:rPr>
                <w:sz w:val="16"/>
              </w:rPr>
              <w:t>Question/Challenge/Hypothesis/Contradiction/Evidence Gap.</w:t>
            </w:r>
          </w:p>
        </w:tc>
        <w:tc>
          <w:tcPr>
            <w:tcW w:w="1673" w:type="dxa"/>
            <w:shd w:val="clear" w:color="auto" w:fill="FFFFFF"/>
            <w:tcMar>
              <w:top w:w="70" w:type="dxa"/>
              <w:left w:w="90" w:type="dxa"/>
              <w:bottom w:w="70" w:type="dxa"/>
              <w:right w:w="90" w:type="dxa"/>
            </w:tcMar>
            <w:vAlign w:val="center"/>
          </w:tcPr>
          <w:p w14:paraId="13368609" w14:textId="77777777" w:rsidR="00F15F3F" w:rsidRDefault="00056EDB">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2DC0BCFF"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561F3F2E" w14:textId="77777777" w:rsidR="00F15F3F" w:rsidRDefault="00056EDB">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07C79890" w14:textId="77777777" w:rsidR="00F15F3F" w:rsidRDefault="00056EDB">
            <w:pPr>
              <w:pStyle w:val="NCIEBody"/>
              <w:spacing w:after="0" w:line="240" w:lineRule="auto"/>
            </w:pPr>
            <w:r>
              <w:rPr>
                <w:sz w:val="16"/>
              </w:rPr>
              <w:t>Governed enumeration (Ch.20 §20.3)</w:t>
            </w:r>
          </w:p>
        </w:tc>
      </w:tr>
      <w:tr w:rsidR="00F15F3F" w14:paraId="145F9E5D" w14:textId="77777777">
        <w:trPr>
          <w:cantSplit/>
        </w:trPr>
        <w:tc>
          <w:tcPr>
            <w:tcW w:w="1673" w:type="dxa"/>
            <w:shd w:val="clear" w:color="auto" w:fill="EDF4EF"/>
            <w:tcMar>
              <w:top w:w="70" w:type="dxa"/>
              <w:left w:w="90" w:type="dxa"/>
              <w:bottom w:w="70" w:type="dxa"/>
              <w:right w:w="90" w:type="dxa"/>
            </w:tcMar>
            <w:vAlign w:val="center"/>
          </w:tcPr>
          <w:p w14:paraId="6C08DAB3" w14:textId="77777777" w:rsidR="00F15F3F" w:rsidRDefault="00056EDB">
            <w:pPr>
              <w:pStyle w:val="NCIEBody"/>
              <w:spacing w:after="0" w:line="240" w:lineRule="auto"/>
            </w:pPr>
            <w:r>
              <w:rPr>
                <w:sz w:val="16"/>
              </w:rPr>
              <w:t>ai_origin_marker</w:t>
            </w:r>
          </w:p>
        </w:tc>
        <w:tc>
          <w:tcPr>
            <w:tcW w:w="1673" w:type="dxa"/>
            <w:shd w:val="clear" w:color="auto" w:fill="EDF4EF"/>
            <w:tcMar>
              <w:top w:w="70" w:type="dxa"/>
              <w:left w:w="90" w:type="dxa"/>
              <w:bottom w:w="70" w:type="dxa"/>
              <w:right w:w="90" w:type="dxa"/>
            </w:tcMar>
            <w:vAlign w:val="center"/>
          </w:tcPr>
          <w:p w14:paraId="2ABAF306" w14:textId="77777777" w:rsidR="00F15F3F" w:rsidRDefault="00056EDB">
            <w:pPr>
              <w:pStyle w:val="NCIEBody"/>
              <w:spacing w:after="0" w:line="240" w:lineRule="auto"/>
            </w:pPr>
            <w:r>
              <w:rPr>
                <w:sz w:val="16"/>
              </w:rPr>
              <w:t>Always true for this entity — retained even after human modification (Ch.20 §20.4).</w:t>
            </w:r>
          </w:p>
        </w:tc>
        <w:tc>
          <w:tcPr>
            <w:tcW w:w="1673" w:type="dxa"/>
            <w:shd w:val="clear" w:color="auto" w:fill="EDF4EF"/>
            <w:tcMar>
              <w:top w:w="70" w:type="dxa"/>
              <w:left w:w="90" w:type="dxa"/>
              <w:bottom w:w="70" w:type="dxa"/>
              <w:right w:w="90" w:type="dxa"/>
            </w:tcMar>
            <w:vAlign w:val="center"/>
          </w:tcPr>
          <w:p w14:paraId="6109F988" w14:textId="77777777" w:rsidR="00F15F3F" w:rsidRDefault="00056EDB">
            <w:pPr>
              <w:pStyle w:val="NCIEBody"/>
              <w:spacing w:after="0" w:line="240" w:lineRule="auto"/>
            </w:pPr>
            <w:r>
              <w:rPr>
                <w:sz w:val="16"/>
              </w:rPr>
              <w:t>Boolean</w:t>
            </w:r>
          </w:p>
        </w:tc>
        <w:tc>
          <w:tcPr>
            <w:tcW w:w="1673" w:type="dxa"/>
            <w:shd w:val="clear" w:color="auto" w:fill="EDF4EF"/>
            <w:tcMar>
              <w:top w:w="70" w:type="dxa"/>
              <w:left w:w="90" w:type="dxa"/>
              <w:bottom w:w="70" w:type="dxa"/>
              <w:right w:w="90" w:type="dxa"/>
            </w:tcMar>
            <w:vAlign w:val="center"/>
          </w:tcPr>
          <w:p w14:paraId="56B6B3C4"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3A1B4C7B" w14:textId="77777777" w:rsidR="00F15F3F" w:rsidRDefault="00056EDB">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4451E233" w14:textId="77777777" w:rsidR="00F15F3F" w:rsidRDefault="00056EDB">
            <w:pPr>
              <w:pStyle w:val="NCIEBody"/>
              <w:spacing w:after="0" w:line="240" w:lineRule="auto"/>
            </w:pPr>
            <w:r>
              <w:rPr>
                <w:sz w:val="16"/>
              </w:rPr>
              <w:t>Internally set, immutable</w:t>
            </w:r>
          </w:p>
        </w:tc>
      </w:tr>
      <w:tr w:rsidR="00F15F3F" w14:paraId="25F92302" w14:textId="77777777">
        <w:trPr>
          <w:cantSplit/>
        </w:trPr>
        <w:tc>
          <w:tcPr>
            <w:tcW w:w="1673" w:type="dxa"/>
            <w:shd w:val="clear" w:color="auto" w:fill="FFFFFF"/>
            <w:tcMar>
              <w:top w:w="70" w:type="dxa"/>
              <w:left w:w="90" w:type="dxa"/>
              <w:bottom w:w="70" w:type="dxa"/>
              <w:right w:w="90" w:type="dxa"/>
            </w:tcMar>
            <w:vAlign w:val="center"/>
          </w:tcPr>
          <w:p w14:paraId="334B157A" w14:textId="77777777" w:rsidR="00F15F3F" w:rsidRDefault="00056EDB">
            <w:pPr>
              <w:pStyle w:val="NCIEBody"/>
              <w:spacing w:after="0" w:line="240" w:lineRule="auto"/>
            </w:pPr>
            <w:r>
              <w:rPr>
                <w:sz w:val="16"/>
              </w:rPr>
              <w:t>evidence_references</w:t>
            </w:r>
          </w:p>
        </w:tc>
        <w:tc>
          <w:tcPr>
            <w:tcW w:w="1673" w:type="dxa"/>
            <w:shd w:val="clear" w:color="auto" w:fill="FFFFFF"/>
            <w:tcMar>
              <w:top w:w="70" w:type="dxa"/>
              <w:left w:w="90" w:type="dxa"/>
              <w:bottom w:w="70" w:type="dxa"/>
              <w:right w:w="90" w:type="dxa"/>
            </w:tcMar>
            <w:vAlign w:val="center"/>
          </w:tcPr>
          <w:p w14:paraId="6283ABEE" w14:textId="77777777" w:rsidR="00F15F3F" w:rsidRDefault="00056EDB">
            <w:pPr>
              <w:pStyle w:val="NCIEBody"/>
              <w:spacing w:after="0" w:line="240" w:lineRule="auto"/>
            </w:pPr>
            <w:r>
              <w:rPr>
                <w:sz w:val="16"/>
              </w:rPr>
              <w:t>Cited Evidence Objects (Ch.17) — citation only, not promotion to Evidence.</w:t>
            </w:r>
          </w:p>
        </w:tc>
        <w:tc>
          <w:tcPr>
            <w:tcW w:w="1673" w:type="dxa"/>
            <w:shd w:val="clear" w:color="auto" w:fill="FFFFFF"/>
            <w:tcMar>
              <w:top w:w="70" w:type="dxa"/>
              <w:left w:w="90" w:type="dxa"/>
              <w:bottom w:w="70" w:type="dxa"/>
              <w:right w:w="90" w:type="dxa"/>
            </w:tcMar>
            <w:vAlign w:val="center"/>
          </w:tcPr>
          <w:p w14:paraId="7067B5A8" w14:textId="77777777" w:rsidR="00F15F3F" w:rsidRDefault="00056EDB">
            <w:pPr>
              <w:pStyle w:val="NCIEBody"/>
              <w:spacing w:after="0" w:line="240" w:lineRule="auto"/>
            </w:pPr>
            <w:r>
              <w:rPr>
                <w:sz w:val="16"/>
              </w:rPr>
              <w:t>Reference list</w:t>
            </w:r>
          </w:p>
        </w:tc>
        <w:tc>
          <w:tcPr>
            <w:tcW w:w="1673" w:type="dxa"/>
            <w:shd w:val="clear" w:color="auto" w:fill="FFFFFF"/>
            <w:tcMar>
              <w:top w:w="70" w:type="dxa"/>
              <w:left w:w="90" w:type="dxa"/>
              <w:bottom w:w="70" w:type="dxa"/>
              <w:right w:w="90" w:type="dxa"/>
            </w:tcMar>
            <w:vAlign w:val="center"/>
          </w:tcPr>
          <w:p w14:paraId="55B0D2F5" w14:textId="77777777" w:rsidR="00F15F3F" w:rsidRDefault="00056EDB">
            <w:pPr>
              <w:pStyle w:val="NCIEBody"/>
              <w:spacing w:after="0" w:line="240" w:lineRule="auto"/>
            </w:pPr>
            <w:r>
              <w:rPr>
                <w:sz w:val="16"/>
              </w:rPr>
              <w:t>Yes</w:t>
            </w:r>
          </w:p>
        </w:tc>
        <w:tc>
          <w:tcPr>
            <w:tcW w:w="1673" w:type="dxa"/>
            <w:shd w:val="clear" w:color="auto" w:fill="FFFFFF"/>
            <w:tcMar>
              <w:top w:w="70" w:type="dxa"/>
              <w:left w:w="90" w:type="dxa"/>
              <w:bottom w:w="70" w:type="dxa"/>
              <w:right w:w="90" w:type="dxa"/>
            </w:tcMar>
            <w:vAlign w:val="center"/>
          </w:tcPr>
          <w:p w14:paraId="7B99F49D" w14:textId="77777777" w:rsidR="00F15F3F" w:rsidRDefault="00056EDB">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5C4A35A7" w14:textId="77777777" w:rsidR="00F15F3F" w:rsidRDefault="00056EDB">
            <w:pPr>
              <w:pStyle w:val="NCIEBody"/>
              <w:spacing w:after="0" w:line="240" w:lineRule="auto"/>
            </w:pPr>
            <w:r>
              <w:rPr>
                <w:sz w:val="16"/>
              </w:rPr>
              <w:t>Internally recorded</w:t>
            </w:r>
          </w:p>
        </w:tc>
      </w:tr>
      <w:tr w:rsidR="00F15F3F" w14:paraId="48F0A489" w14:textId="77777777">
        <w:trPr>
          <w:cantSplit/>
        </w:trPr>
        <w:tc>
          <w:tcPr>
            <w:tcW w:w="1673" w:type="dxa"/>
            <w:shd w:val="clear" w:color="auto" w:fill="EDF4EF"/>
            <w:tcMar>
              <w:top w:w="70" w:type="dxa"/>
              <w:left w:w="90" w:type="dxa"/>
              <w:bottom w:w="70" w:type="dxa"/>
              <w:right w:w="90" w:type="dxa"/>
            </w:tcMar>
            <w:vAlign w:val="center"/>
          </w:tcPr>
          <w:p w14:paraId="61C0C74F" w14:textId="77777777" w:rsidR="00F15F3F" w:rsidRDefault="00056EDB">
            <w:pPr>
              <w:pStyle w:val="NCIEBody"/>
              <w:spacing w:after="0" w:line="240" w:lineRule="auto"/>
            </w:pPr>
            <w:r>
              <w:rPr>
                <w:sz w:val="16"/>
              </w:rPr>
              <w:t>model_route_version</w:t>
            </w:r>
          </w:p>
        </w:tc>
        <w:tc>
          <w:tcPr>
            <w:tcW w:w="1673" w:type="dxa"/>
            <w:shd w:val="clear" w:color="auto" w:fill="EDF4EF"/>
            <w:tcMar>
              <w:top w:w="70" w:type="dxa"/>
              <w:left w:w="90" w:type="dxa"/>
              <w:bottom w:w="70" w:type="dxa"/>
              <w:right w:w="90" w:type="dxa"/>
            </w:tcMar>
            <w:vAlign w:val="center"/>
          </w:tcPr>
          <w:p w14:paraId="3BAB1BC2" w14:textId="77777777" w:rsidR="00F15F3F" w:rsidRDefault="00056EDB">
            <w:pPr>
              <w:pStyle w:val="NCIEBody"/>
              <w:spacing w:after="0" w:line="240" w:lineRule="auto"/>
            </w:pPr>
            <w:r>
              <w:rPr>
                <w:sz w:val="16"/>
              </w:rPr>
              <w:t>Model/provider and version used (Ch.24).</w:t>
            </w:r>
          </w:p>
        </w:tc>
        <w:tc>
          <w:tcPr>
            <w:tcW w:w="1673" w:type="dxa"/>
            <w:shd w:val="clear" w:color="auto" w:fill="EDF4EF"/>
            <w:tcMar>
              <w:top w:w="70" w:type="dxa"/>
              <w:left w:w="90" w:type="dxa"/>
              <w:bottom w:w="70" w:type="dxa"/>
              <w:right w:w="90" w:type="dxa"/>
            </w:tcMar>
            <w:vAlign w:val="center"/>
          </w:tcPr>
          <w:p w14:paraId="2E54B732"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0304CB37" w14:textId="77777777" w:rsidR="00F15F3F" w:rsidRDefault="00056EDB">
            <w:pPr>
              <w:pStyle w:val="NCIEBody"/>
              <w:spacing w:after="0" w:line="240" w:lineRule="auto"/>
            </w:pPr>
            <w:r>
              <w:rPr>
                <w:sz w:val="16"/>
              </w:rPr>
              <w:t>No (where governance requires audit)</w:t>
            </w:r>
          </w:p>
        </w:tc>
        <w:tc>
          <w:tcPr>
            <w:tcW w:w="1673" w:type="dxa"/>
            <w:shd w:val="clear" w:color="auto" w:fill="EDF4EF"/>
            <w:tcMar>
              <w:top w:w="70" w:type="dxa"/>
              <w:left w:w="90" w:type="dxa"/>
              <w:bottom w:w="70" w:type="dxa"/>
              <w:right w:w="90" w:type="dxa"/>
            </w:tcMar>
            <w:vAlign w:val="center"/>
          </w:tcPr>
          <w:p w14:paraId="69F4AC7C"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6A89F108" w14:textId="77777777" w:rsidR="00F15F3F" w:rsidRDefault="00056EDB">
            <w:pPr>
              <w:pStyle w:val="NCIEBody"/>
              <w:spacing w:after="0" w:line="240" w:lineRule="auto"/>
            </w:pPr>
            <w:r>
              <w:rPr>
                <w:sz w:val="16"/>
              </w:rPr>
              <w:t>Internally recorded from Model Gateway</w:t>
            </w:r>
          </w:p>
        </w:tc>
      </w:tr>
    </w:tbl>
    <w:p w14:paraId="52E4F36F" w14:textId="77777777" w:rsidR="00F15F3F" w:rsidRDefault="00F15F3F"/>
    <w:p w14:paraId="345BD718" w14:textId="77777777" w:rsidR="00F15F3F" w:rsidRDefault="00056EDB">
      <w:pPr>
        <w:pStyle w:val="Heading3"/>
      </w:pPr>
      <w:bookmarkStart w:id="434" w:name="_Toc239226576"/>
      <w:r>
        <w:t>39.13 Collaborative Intelligence — Hypothesis</w:t>
      </w:r>
      <w:bookmarkEnd w:id="434"/>
    </w:p>
    <w:p w14:paraId="42579187" w14:textId="77777777" w:rsidR="00F15F3F" w:rsidRDefault="00056EDB">
      <w:pPr>
        <w:pStyle w:val="NCIEFigureCaption"/>
      </w:pPr>
      <w:r>
        <w:t>Table 52. Worked entity: Hypothesis (Collaborative Intelligence) — never itself a Finding (Ch.21 §21.2).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2"/>
      </w:tblPr>
      <w:tblGrid>
        <w:gridCol w:w="2439"/>
        <w:gridCol w:w="2550"/>
        <w:gridCol w:w="1355"/>
        <w:gridCol w:w="1192"/>
        <w:gridCol w:w="1398"/>
        <w:gridCol w:w="1282"/>
      </w:tblGrid>
      <w:tr w:rsidR="00F15F3F" w14:paraId="088CB811" w14:textId="77777777">
        <w:trPr>
          <w:tblHeader/>
        </w:trPr>
        <w:tc>
          <w:tcPr>
            <w:tcW w:w="1673" w:type="dxa"/>
            <w:shd w:val="clear" w:color="auto" w:fill="071A14"/>
            <w:tcMar>
              <w:top w:w="70" w:type="dxa"/>
              <w:left w:w="90" w:type="dxa"/>
              <w:bottom w:w="70" w:type="dxa"/>
              <w:right w:w="90" w:type="dxa"/>
            </w:tcMar>
            <w:vAlign w:val="center"/>
          </w:tcPr>
          <w:p w14:paraId="3476D1C5"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4D5A315B"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18245224"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44700000"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17BCE06F"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43FAD366" w14:textId="77777777" w:rsidR="00F15F3F" w:rsidRDefault="00056EDB">
            <w:pPr>
              <w:pStyle w:val="NCIEBody"/>
              <w:spacing w:after="0" w:line="240" w:lineRule="auto"/>
              <w:jc w:val="center"/>
            </w:pPr>
            <w:r>
              <w:rPr>
                <w:b/>
                <w:color w:val="FFFFFF"/>
                <w:sz w:val="15"/>
              </w:rPr>
              <w:t>Source Mapping</w:t>
            </w:r>
          </w:p>
        </w:tc>
      </w:tr>
      <w:tr w:rsidR="00F15F3F" w14:paraId="56B7A47E" w14:textId="77777777">
        <w:trPr>
          <w:cantSplit/>
        </w:trPr>
        <w:tc>
          <w:tcPr>
            <w:tcW w:w="1673" w:type="dxa"/>
            <w:shd w:val="clear" w:color="auto" w:fill="FFFFFF"/>
            <w:tcMar>
              <w:top w:w="70" w:type="dxa"/>
              <w:left w:w="90" w:type="dxa"/>
              <w:bottom w:w="70" w:type="dxa"/>
              <w:right w:w="90" w:type="dxa"/>
            </w:tcMar>
            <w:vAlign w:val="center"/>
          </w:tcPr>
          <w:p w14:paraId="197E06A5"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12D1B0B3"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117484D1"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3E180BD6"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3B8AD647" w14:textId="77777777" w:rsidR="00F15F3F" w:rsidRDefault="00056EDB">
            <w:pPr>
              <w:pStyle w:val="NCIEBody"/>
              <w:spacing w:after="0" w:line="240" w:lineRule="auto"/>
            </w:pPr>
            <w:r>
              <w:rPr>
                <w:sz w:val="16"/>
              </w:rPr>
              <w:t>Varies (Room classification, Ch.31)</w:t>
            </w:r>
          </w:p>
        </w:tc>
        <w:tc>
          <w:tcPr>
            <w:tcW w:w="1673" w:type="dxa"/>
            <w:shd w:val="clear" w:color="auto" w:fill="FFFFFF"/>
            <w:tcMar>
              <w:top w:w="70" w:type="dxa"/>
              <w:left w:w="90" w:type="dxa"/>
              <w:bottom w:w="70" w:type="dxa"/>
              <w:right w:w="90" w:type="dxa"/>
            </w:tcMar>
            <w:vAlign w:val="center"/>
          </w:tcPr>
          <w:p w14:paraId="584B2AD9" w14:textId="77777777" w:rsidR="00F15F3F" w:rsidRDefault="00056EDB">
            <w:pPr>
              <w:pStyle w:val="NCIEBody"/>
              <w:spacing w:after="0" w:line="240" w:lineRule="auto"/>
            </w:pPr>
            <w:r>
              <w:rPr>
                <w:sz w:val="16"/>
              </w:rPr>
              <w:t>Internally assigned</w:t>
            </w:r>
          </w:p>
        </w:tc>
      </w:tr>
      <w:tr w:rsidR="00F15F3F" w14:paraId="77B4E297" w14:textId="77777777">
        <w:trPr>
          <w:cantSplit/>
        </w:trPr>
        <w:tc>
          <w:tcPr>
            <w:tcW w:w="1673" w:type="dxa"/>
            <w:shd w:val="clear" w:color="auto" w:fill="EDF4EF"/>
            <w:tcMar>
              <w:top w:w="70" w:type="dxa"/>
              <w:left w:w="90" w:type="dxa"/>
              <w:bottom w:w="70" w:type="dxa"/>
              <w:right w:w="90" w:type="dxa"/>
            </w:tcMar>
            <w:vAlign w:val="center"/>
          </w:tcPr>
          <w:p w14:paraId="5E2E518F" w14:textId="77777777" w:rsidR="00F15F3F" w:rsidRDefault="00056EDB">
            <w:pPr>
              <w:pStyle w:val="NCIEBody"/>
              <w:spacing w:after="0" w:line="240" w:lineRule="auto"/>
            </w:pPr>
            <w:r>
              <w:rPr>
                <w:sz w:val="16"/>
              </w:rPr>
              <w:t>thread_reference</w:t>
            </w:r>
          </w:p>
        </w:tc>
        <w:tc>
          <w:tcPr>
            <w:tcW w:w="1673" w:type="dxa"/>
            <w:shd w:val="clear" w:color="auto" w:fill="EDF4EF"/>
            <w:tcMar>
              <w:top w:w="70" w:type="dxa"/>
              <w:left w:w="90" w:type="dxa"/>
              <w:bottom w:w="70" w:type="dxa"/>
              <w:right w:w="90" w:type="dxa"/>
            </w:tcMar>
            <w:vAlign w:val="center"/>
          </w:tcPr>
          <w:p w14:paraId="31FBC859" w14:textId="77777777" w:rsidR="00F15F3F" w:rsidRDefault="00056EDB">
            <w:pPr>
              <w:pStyle w:val="NCIEBody"/>
              <w:spacing w:after="0" w:line="240" w:lineRule="auto"/>
            </w:pPr>
            <w:r>
              <w:rPr>
                <w:sz w:val="16"/>
              </w:rPr>
              <w:t>Parent Thread (Ch.21) — prevents cross-thread contamination.</w:t>
            </w:r>
          </w:p>
        </w:tc>
        <w:tc>
          <w:tcPr>
            <w:tcW w:w="1673" w:type="dxa"/>
            <w:shd w:val="clear" w:color="auto" w:fill="EDF4EF"/>
            <w:tcMar>
              <w:top w:w="70" w:type="dxa"/>
              <w:left w:w="90" w:type="dxa"/>
              <w:bottom w:w="70" w:type="dxa"/>
              <w:right w:w="90" w:type="dxa"/>
            </w:tcMar>
            <w:vAlign w:val="center"/>
          </w:tcPr>
          <w:p w14:paraId="2341B94D"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2B6E96F1"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4CA15878" w14:textId="77777777" w:rsidR="00F15F3F" w:rsidRDefault="00056EDB">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64CBC0EB" w14:textId="77777777" w:rsidR="00F15F3F" w:rsidRDefault="00056EDB">
            <w:pPr>
              <w:pStyle w:val="NCIEBody"/>
              <w:spacing w:after="0" w:line="240" w:lineRule="auto"/>
            </w:pPr>
            <w:r>
              <w:rPr>
                <w:sz w:val="16"/>
              </w:rPr>
              <w:t>Internally recorded</w:t>
            </w:r>
          </w:p>
        </w:tc>
      </w:tr>
      <w:tr w:rsidR="00F15F3F" w14:paraId="56F7142D" w14:textId="77777777">
        <w:trPr>
          <w:cantSplit/>
        </w:trPr>
        <w:tc>
          <w:tcPr>
            <w:tcW w:w="1673" w:type="dxa"/>
            <w:shd w:val="clear" w:color="auto" w:fill="FFFFFF"/>
            <w:tcMar>
              <w:top w:w="70" w:type="dxa"/>
              <w:left w:w="90" w:type="dxa"/>
              <w:bottom w:w="70" w:type="dxa"/>
              <w:right w:w="90" w:type="dxa"/>
            </w:tcMar>
            <w:vAlign w:val="center"/>
          </w:tcPr>
          <w:p w14:paraId="7165B848" w14:textId="77777777" w:rsidR="00F15F3F" w:rsidRDefault="00056EDB">
            <w:pPr>
              <w:pStyle w:val="NCIEBody"/>
              <w:spacing w:after="0" w:line="240" w:lineRule="auto"/>
            </w:pPr>
            <w:r>
              <w:rPr>
                <w:sz w:val="16"/>
              </w:rPr>
              <w:t>originator</w:t>
            </w:r>
          </w:p>
        </w:tc>
        <w:tc>
          <w:tcPr>
            <w:tcW w:w="1673" w:type="dxa"/>
            <w:shd w:val="clear" w:color="auto" w:fill="FFFFFF"/>
            <w:tcMar>
              <w:top w:w="70" w:type="dxa"/>
              <w:left w:w="90" w:type="dxa"/>
              <w:bottom w:w="70" w:type="dxa"/>
              <w:right w:w="90" w:type="dxa"/>
            </w:tcMar>
            <w:vAlign w:val="center"/>
          </w:tcPr>
          <w:p w14:paraId="665BA50E" w14:textId="77777777" w:rsidR="00F15F3F" w:rsidRDefault="00056EDB">
            <w:pPr>
              <w:pStyle w:val="NCIEBody"/>
              <w:spacing w:after="0" w:line="240" w:lineRule="auto"/>
            </w:pPr>
            <w:r>
              <w:rPr>
                <w:sz w:val="16"/>
              </w:rPr>
              <w:t>Human user or ARGUS (Ch.20) — permanently retained.</w:t>
            </w:r>
          </w:p>
        </w:tc>
        <w:tc>
          <w:tcPr>
            <w:tcW w:w="1673" w:type="dxa"/>
            <w:shd w:val="clear" w:color="auto" w:fill="FFFFFF"/>
            <w:tcMar>
              <w:top w:w="70" w:type="dxa"/>
              <w:left w:w="90" w:type="dxa"/>
              <w:bottom w:w="70" w:type="dxa"/>
              <w:right w:w="90" w:type="dxa"/>
            </w:tcMar>
            <w:vAlign w:val="center"/>
          </w:tcPr>
          <w:p w14:paraId="64D7F083" w14:textId="77777777" w:rsidR="00F15F3F" w:rsidRDefault="00056EDB">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4B32B70B"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3A4F896" w14:textId="77777777" w:rsidR="00F15F3F" w:rsidRDefault="00056EDB">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1AE1794C" w14:textId="77777777" w:rsidR="00F15F3F" w:rsidRDefault="00056EDB">
            <w:pPr>
              <w:pStyle w:val="NCIEBody"/>
              <w:spacing w:after="0" w:line="240" w:lineRule="auto"/>
            </w:pPr>
            <w:r>
              <w:rPr>
                <w:sz w:val="16"/>
              </w:rPr>
              <w:t>Internally recorded, immutable</w:t>
            </w:r>
          </w:p>
        </w:tc>
      </w:tr>
      <w:tr w:rsidR="00F15F3F" w14:paraId="62D532AA" w14:textId="77777777">
        <w:trPr>
          <w:cantSplit/>
        </w:trPr>
        <w:tc>
          <w:tcPr>
            <w:tcW w:w="1673" w:type="dxa"/>
            <w:shd w:val="clear" w:color="auto" w:fill="EDF4EF"/>
            <w:tcMar>
              <w:top w:w="70" w:type="dxa"/>
              <w:left w:w="90" w:type="dxa"/>
              <w:bottom w:w="70" w:type="dxa"/>
              <w:right w:w="90" w:type="dxa"/>
            </w:tcMar>
            <w:vAlign w:val="center"/>
          </w:tcPr>
          <w:p w14:paraId="5FCDEBB2" w14:textId="77777777" w:rsidR="00F15F3F" w:rsidRDefault="00056EDB">
            <w:pPr>
              <w:pStyle w:val="NCIEBody"/>
              <w:spacing w:after="0" w:line="240" w:lineRule="auto"/>
            </w:pPr>
            <w:r>
              <w:rPr>
                <w:sz w:val="16"/>
              </w:rPr>
              <w:t>content</w:t>
            </w:r>
          </w:p>
        </w:tc>
        <w:tc>
          <w:tcPr>
            <w:tcW w:w="1673" w:type="dxa"/>
            <w:shd w:val="clear" w:color="auto" w:fill="EDF4EF"/>
            <w:tcMar>
              <w:top w:w="70" w:type="dxa"/>
              <w:left w:w="90" w:type="dxa"/>
              <w:bottom w:w="70" w:type="dxa"/>
              <w:right w:w="90" w:type="dxa"/>
            </w:tcMar>
            <w:vAlign w:val="center"/>
          </w:tcPr>
          <w:p w14:paraId="79D7F456" w14:textId="77777777" w:rsidR="00F15F3F" w:rsidRDefault="00056EDB">
            <w:pPr>
              <w:pStyle w:val="NCIEBody"/>
              <w:spacing w:after="0" w:line="240" w:lineRule="auto"/>
            </w:pPr>
            <w:r>
              <w:rPr>
                <w:sz w:val="16"/>
              </w:rPr>
              <w:t>Hypothesis text.</w:t>
            </w:r>
          </w:p>
        </w:tc>
        <w:tc>
          <w:tcPr>
            <w:tcW w:w="1673" w:type="dxa"/>
            <w:shd w:val="clear" w:color="auto" w:fill="EDF4EF"/>
            <w:tcMar>
              <w:top w:w="70" w:type="dxa"/>
              <w:left w:w="90" w:type="dxa"/>
              <w:bottom w:w="70" w:type="dxa"/>
              <w:right w:w="90" w:type="dxa"/>
            </w:tcMar>
            <w:vAlign w:val="center"/>
          </w:tcPr>
          <w:p w14:paraId="6CC57DED" w14:textId="77777777" w:rsidR="00F15F3F" w:rsidRDefault="00056EDB">
            <w:pPr>
              <w:pStyle w:val="NCIEBody"/>
              <w:spacing w:after="0" w:line="240" w:lineRule="auto"/>
            </w:pPr>
            <w:r>
              <w:rPr>
                <w:sz w:val="16"/>
              </w:rPr>
              <w:t>Text</w:t>
            </w:r>
          </w:p>
        </w:tc>
        <w:tc>
          <w:tcPr>
            <w:tcW w:w="1673" w:type="dxa"/>
            <w:shd w:val="clear" w:color="auto" w:fill="EDF4EF"/>
            <w:tcMar>
              <w:top w:w="70" w:type="dxa"/>
              <w:left w:w="90" w:type="dxa"/>
              <w:bottom w:w="70" w:type="dxa"/>
              <w:right w:w="90" w:type="dxa"/>
            </w:tcMar>
            <w:vAlign w:val="center"/>
          </w:tcPr>
          <w:p w14:paraId="6F7CE282"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50A8758" w14:textId="77777777" w:rsidR="00F15F3F" w:rsidRDefault="00056EDB">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1FF70706" w14:textId="77777777" w:rsidR="00F15F3F" w:rsidRDefault="00056EDB">
            <w:pPr>
              <w:pStyle w:val="NCIEBody"/>
              <w:spacing w:after="0" w:line="240" w:lineRule="auto"/>
            </w:pPr>
            <w:r>
              <w:rPr>
                <w:sz w:val="16"/>
              </w:rPr>
              <w:t>Internally recorded</w:t>
            </w:r>
          </w:p>
        </w:tc>
      </w:tr>
      <w:tr w:rsidR="00F15F3F" w14:paraId="4F7BA802" w14:textId="77777777">
        <w:trPr>
          <w:cantSplit/>
        </w:trPr>
        <w:tc>
          <w:tcPr>
            <w:tcW w:w="1673" w:type="dxa"/>
            <w:shd w:val="clear" w:color="auto" w:fill="FFFFFF"/>
            <w:tcMar>
              <w:top w:w="70" w:type="dxa"/>
              <w:left w:w="90" w:type="dxa"/>
              <w:bottom w:w="70" w:type="dxa"/>
              <w:right w:w="90" w:type="dxa"/>
            </w:tcMar>
            <w:vAlign w:val="center"/>
          </w:tcPr>
          <w:p w14:paraId="28059A85" w14:textId="77777777" w:rsidR="00F15F3F" w:rsidRDefault="00056EDB">
            <w:pPr>
              <w:pStyle w:val="NCIEBody"/>
              <w:spacing w:after="0" w:line="240" w:lineRule="auto"/>
            </w:pPr>
            <w:r>
              <w:rPr>
                <w:sz w:val="16"/>
              </w:rPr>
              <w:t>supporting_evidence_references</w:t>
            </w:r>
          </w:p>
        </w:tc>
        <w:tc>
          <w:tcPr>
            <w:tcW w:w="1673" w:type="dxa"/>
            <w:shd w:val="clear" w:color="auto" w:fill="FFFFFF"/>
            <w:tcMar>
              <w:top w:w="70" w:type="dxa"/>
              <w:left w:w="90" w:type="dxa"/>
              <w:bottom w:w="70" w:type="dxa"/>
              <w:right w:w="90" w:type="dxa"/>
            </w:tcMar>
            <w:vAlign w:val="center"/>
          </w:tcPr>
          <w:p w14:paraId="7A05B655" w14:textId="77777777" w:rsidR="00F15F3F" w:rsidRDefault="00056EDB">
            <w:pPr>
              <w:pStyle w:val="NCIEBody"/>
              <w:spacing w:after="0" w:line="240" w:lineRule="auto"/>
            </w:pPr>
            <w:r>
              <w:rPr>
                <w:sz w:val="16"/>
              </w:rPr>
              <w:t>Ch.17 Evidence Objects supporting this hypothesis.</w:t>
            </w:r>
          </w:p>
        </w:tc>
        <w:tc>
          <w:tcPr>
            <w:tcW w:w="1673" w:type="dxa"/>
            <w:shd w:val="clear" w:color="auto" w:fill="FFFFFF"/>
            <w:tcMar>
              <w:top w:w="70" w:type="dxa"/>
              <w:left w:w="90" w:type="dxa"/>
              <w:bottom w:w="70" w:type="dxa"/>
              <w:right w:w="90" w:type="dxa"/>
            </w:tcMar>
            <w:vAlign w:val="center"/>
          </w:tcPr>
          <w:p w14:paraId="4830C8CC" w14:textId="77777777" w:rsidR="00F15F3F" w:rsidRDefault="00056EDB">
            <w:pPr>
              <w:pStyle w:val="NCIEBody"/>
              <w:spacing w:after="0" w:line="240" w:lineRule="auto"/>
            </w:pPr>
            <w:r>
              <w:rPr>
                <w:sz w:val="16"/>
              </w:rPr>
              <w:t>Reference list</w:t>
            </w:r>
          </w:p>
        </w:tc>
        <w:tc>
          <w:tcPr>
            <w:tcW w:w="1673" w:type="dxa"/>
            <w:shd w:val="clear" w:color="auto" w:fill="FFFFFF"/>
            <w:tcMar>
              <w:top w:w="70" w:type="dxa"/>
              <w:left w:w="90" w:type="dxa"/>
              <w:bottom w:w="70" w:type="dxa"/>
              <w:right w:w="90" w:type="dxa"/>
            </w:tcMar>
            <w:vAlign w:val="center"/>
          </w:tcPr>
          <w:p w14:paraId="129425EF" w14:textId="77777777" w:rsidR="00F15F3F" w:rsidRDefault="00056EDB">
            <w:pPr>
              <w:pStyle w:val="NCIEBody"/>
              <w:spacing w:after="0" w:line="240" w:lineRule="auto"/>
            </w:pPr>
            <w:r>
              <w:rPr>
                <w:sz w:val="16"/>
              </w:rPr>
              <w:t>Yes</w:t>
            </w:r>
          </w:p>
        </w:tc>
        <w:tc>
          <w:tcPr>
            <w:tcW w:w="1673" w:type="dxa"/>
            <w:shd w:val="clear" w:color="auto" w:fill="FFFFFF"/>
            <w:tcMar>
              <w:top w:w="70" w:type="dxa"/>
              <w:left w:w="90" w:type="dxa"/>
              <w:bottom w:w="70" w:type="dxa"/>
              <w:right w:w="90" w:type="dxa"/>
            </w:tcMar>
            <w:vAlign w:val="center"/>
          </w:tcPr>
          <w:p w14:paraId="588003E9" w14:textId="77777777" w:rsidR="00F15F3F" w:rsidRDefault="00056EDB">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4222E36D" w14:textId="77777777" w:rsidR="00F15F3F" w:rsidRDefault="00056EDB">
            <w:pPr>
              <w:pStyle w:val="NCIEBody"/>
              <w:spacing w:after="0" w:line="240" w:lineRule="auto"/>
            </w:pPr>
            <w:r>
              <w:rPr>
                <w:sz w:val="16"/>
              </w:rPr>
              <w:t>Internally recorded</w:t>
            </w:r>
          </w:p>
        </w:tc>
      </w:tr>
      <w:tr w:rsidR="00F15F3F" w14:paraId="5B06E42E" w14:textId="77777777">
        <w:trPr>
          <w:cantSplit/>
        </w:trPr>
        <w:tc>
          <w:tcPr>
            <w:tcW w:w="1673" w:type="dxa"/>
            <w:shd w:val="clear" w:color="auto" w:fill="EDF4EF"/>
            <w:tcMar>
              <w:top w:w="70" w:type="dxa"/>
              <w:left w:w="90" w:type="dxa"/>
              <w:bottom w:w="70" w:type="dxa"/>
              <w:right w:w="90" w:type="dxa"/>
            </w:tcMar>
            <w:vAlign w:val="center"/>
          </w:tcPr>
          <w:p w14:paraId="55E945A4" w14:textId="77777777" w:rsidR="00F15F3F" w:rsidRDefault="00056EDB">
            <w:pPr>
              <w:pStyle w:val="NCIEBody"/>
              <w:spacing w:after="0" w:line="240" w:lineRule="auto"/>
            </w:pPr>
            <w:r>
              <w:rPr>
                <w:sz w:val="16"/>
              </w:rPr>
              <w:t>status</w:t>
            </w:r>
          </w:p>
        </w:tc>
        <w:tc>
          <w:tcPr>
            <w:tcW w:w="1673" w:type="dxa"/>
            <w:shd w:val="clear" w:color="auto" w:fill="EDF4EF"/>
            <w:tcMar>
              <w:top w:w="70" w:type="dxa"/>
              <w:left w:w="90" w:type="dxa"/>
              <w:bottom w:w="70" w:type="dxa"/>
              <w:right w:w="90" w:type="dxa"/>
            </w:tcMar>
            <w:vAlign w:val="center"/>
          </w:tcPr>
          <w:p w14:paraId="71219A83" w14:textId="77777777" w:rsidR="00F15F3F" w:rsidRDefault="00056EDB">
            <w:pPr>
              <w:pStyle w:val="NCIEBody"/>
              <w:spacing w:after="0" w:line="240" w:lineRule="auto"/>
            </w:pPr>
            <w:r>
              <w:rPr>
                <w:sz w:val="16"/>
              </w:rPr>
              <w:t>Active/adopted/deferred/rejected.</w:t>
            </w:r>
          </w:p>
        </w:tc>
        <w:tc>
          <w:tcPr>
            <w:tcW w:w="1673" w:type="dxa"/>
            <w:shd w:val="clear" w:color="auto" w:fill="EDF4EF"/>
            <w:tcMar>
              <w:top w:w="70" w:type="dxa"/>
              <w:left w:w="90" w:type="dxa"/>
              <w:bottom w:w="70" w:type="dxa"/>
              <w:right w:w="90" w:type="dxa"/>
            </w:tcMar>
            <w:vAlign w:val="center"/>
          </w:tcPr>
          <w:p w14:paraId="3131900C" w14:textId="77777777" w:rsidR="00F15F3F" w:rsidRDefault="00056EDB">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556FEAF5"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4195A799" w14:textId="77777777" w:rsidR="00F15F3F" w:rsidRDefault="00056EDB">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254B7652" w14:textId="77777777" w:rsidR="00F15F3F" w:rsidRDefault="00056EDB">
            <w:pPr>
              <w:pStyle w:val="NCIEBody"/>
              <w:spacing w:after="0" w:line="240" w:lineRule="auto"/>
            </w:pPr>
            <w:r>
              <w:rPr>
                <w:sz w:val="16"/>
              </w:rPr>
              <w:t>Internally managed</w:t>
            </w:r>
          </w:p>
        </w:tc>
      </w:tr>
    </w:tbl>
    <w:p w14:paraId="326CA1FD" w14:textId="77777777" w:rsidR="00F15F3F" w:rsidRDefault="00F15F3F"/>
    <w:p w14:paraId="0C8F2242" w14:textId="77777777" w:rsidR="00F15F3F" w:rsidRDefault="00056EDB">
      <w:pPr>
        <w:pStyle w:val="Heading3"/>
      </w:pPr>
      <w:bookmarkStart w:id="435" w:name="_Toc239226577"/>
      <w:r>
        <w:t>39.14 Memory/Institutional Knowledge — Institutional Knowledge</w:t>
      </w:r>
      <w:bookmarkEnd w:id="435"/>
    </w:p>
    <w:p w14:paraId="6A21EC0E" w14:textId="77777777" w:rsidR="00F15F3F" w:rsidRDefault="00056EDB">
      <w:pPr>
        <w:pStyle w:val="NCIEFigureCaption"/>
      </w:pPr>
      <w:r>
        <w:t>Table 53. Worked entity: Institutional Knowledge (Memory/Institutional Knowledge) — never itself a Rule (Ch.22 §22.2).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3"/>
      </w:tblPr>
      <w:tblGrid>
        <w:gridCol w:w="2435"/>
        <w:gridCol w:w="1862"/>
        <w:gridCol w:w="1482"/>
        <w:gridCol w:w="1443"/>
        <w:gridCol w:w="1535"/>
        <w:gridCol w:w="1459"/>
      </w:tblGrid>
      <w:tr w:rsidR="00F15F3F" w14:paraId="28198F5A" w14:textId="77777777">
        <w:trPr>
          <w:tblHeader/>
        </w:trPr>
        <w:tc>
          <w:tcPr>
            <w:tcW w:w="1673" w:type="dxa"/>
            <w:shd w:val="clear" w:color="auto" w:fill="071A14"/>
            <w:tcMar>
              <w:top w:w="70" w:type="dxa"/>
              <w:left w:w="90" w:type="dxa"/>
              <w:bottom w:w="70" w:type="dxa"/>
              <w:right w:w="90" w:type="dxa"/>
            </w:tcMar>
            <w:vAlign w:val="center"/>
          </w:tcPr>
          <w:p w14:paraId="3269CA20"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1F7BFCD4"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729F0444"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597387D5"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402EDC35"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60C2B152" w14:textId="77777777" w:rsidR="00F15F3F" w:rsidRDefault="00056EDB">
            <w:pPr>
              <w:pStyle w:val="NCIEBody"/>
              <w:spacing w:after="0" w:line="240" w:lineRule="auto"/>
              <w:jc w:val="center"/>
            </w:pPr>
            <w:r>
              <w:rPr>
                <w:b/>
                <w:color w:val="FFFFFF"/>
                <w:sz w:val="15"/>
              </w:rPr>
              <w:t>Source Mapping</w:t>
            </w:r>
          </w:p>
        </w:tc>
      </w:tr>
      <w:tr w:rsidR="00F15F3F" w14:paraId="5503E374" w14:textId="77777777">
        <w:trPr>
          <w:cantSplit/>
        </w:trPr>
        <w:tc>
          <w:tcPr>
            <w:tcW w:w="1673" w:type="dxa"/>
            <w:shd w:val="clear" w:color="auto" w:fill="FFFFFF"/>
            <w:tcMar>
              <w:top w:w="70" w:type="dxa"/>
              <w:left w:w="90" w:type="dxa"/>
              <w:bottom w:w="70" w:type="dxa"/>
              <w:right w:w="90" w:type="dxa"/>
            </w:tcMar>
            <w:vAlign w:val="center"/>
          </w:tcPr>
          <w:p w14:paraId="779D2D22"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63D96F74"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2795A9F5"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33A5D64D"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C1B0795" w14:textId="77777777" w:rsidR="00F15F3F" w:rsidRDefault="00056EDB">
            <w:pPr>
              <w:pStyle w:val="NCIEBody"/>
              <w:spacing w:after="0" w:line="240" w:lineRule="auto"/>
            </w:pPr>
            <w:r>
              <w:rPr>
                <w:sz w:val="16"/>
              </w:rPr>
              <w:t>Varies (Applicability Scope-derived)</w:t>
            </w:r>
          </w:p>
        </w:tc>
        <w:tc>
          <w:tcPr>
            <w:tcW w:w="1673" w:type="dxa"/>
            <w:shd w:val="clear" w:color="auto" w:fill="FFFFFF"/>
            <w:tcMar>
              <w:top w:w="70" w:type="dxa"/>
              <w:left w:w="90" w:type="dxa"/>
              <w:bottom w:w="70" w:type="dxa"/>
              <w:right w:w="90" w:type="dxa"/>
            </w:tcMar>
            <w:vAlign w:val="center"/>
          </w:tcPr>
          <w:p w14:paraId="33FEE780" w14:textId="77777777" w:rsidR="00F15F3F" w:rsidRDefault="00056EDB">
            <w:pPr>
              <w:pStyle w:val="NCIEBody"/>
              <w:spacing w:after="0" w:line="240" w:lineRule="auto"/>
            </w:pPr>
            <w:r>
              <w:rPr>
                <w:sz w:val="16"/>
              </w:rPr>
              <w:t>Internally assigned</w:t>
            </w:r>
          </w:p>
        </w:tc>
      </w:tr>
      <w:tr w:rsidR="00F15F3F" w14:paraId="6B2632BC" w14:textId="77777777">
        <w:trPr>
          <w:cantSplit/>
        </w:trPr>
        <w:tc>
          <w:tcPr>
            <w:tcW w:w="1673" w:type="dxa"/>
            <w:shd w:val="clear" w:color="auto" w:fill="EDF4EF"/>
            <w:tcMar>
              <w:top w:w="70" w:type="dxa"/>
              <w:left w:w="90" w:type="dxa"/>
              <w:bottom w:w="70" w:type="dxa"/>
              <w:right w:w="90" w:type="dxa"/>
            </w:tcMar>
            <w:vAlign w:val="center"/>
          </w:tcPr>
          <w:p w14:paraId="1139BDB3" w14:textId="77777777" w:rsidR="00F15F3F" w:rsidRDefault="00056EDB">
            <w:pPr>
              <w:pStyle w:val="NCIEBody"/>
              <w:spacing w:after="0" w:line="240" w:lineRule="auto"/>
            </w:pPr>
            <w:r>
              <w:rPr>
                <w:sz w:val="16"/>
              </w:rPr>
              <w:t>knowledge_candidate_reference</w:t>
            </w:r>
          </w:p>
        </w:tc>
        <w:tc>
          <w:tcPr>
            <w:tcW w:w="1673" w:type="dxa"/>
            <w:shd w:val="clear" w:color="auto" w:fill="EDF4EF"/>
            <w:tcMar>
              <w:top w:w="70" w:type="dxa"/>
              <w:left w:w="90" w:type="dxa"/>
              <w:bottom w:w="70" w:type="dxa"/>
              <w:right w:w="90" w:type="dxa"/>
            </w:tcMar>
            <w:vAlign w:val="center"/>
          </w:tcPr>
          <w:p w14:paraId="6F2F265C" w14:textId="77777777" w:rsidR="00F15F3F" w:rsidRDefault="00056EDB">
            <w:pPr>
              <w:pStyle w:val="NCIEBody"/>
              <w:spacing w:after="0" w:line="240" w:lineRule="auto"/>
            </w:pPr>
            <w:r>
              <w:rPr>
                <w:sz w:val="16"/>
              </w:rPr>
              <w:t>Source Knowledge Candidate that was promoted.</w:t>
            </w:r>
          </w:p>
        </w:tc>
        <w:tc>
          <w:tcPr>
            <w:tcW w:w="1673" w:type="dxa"/>
            <w:shd w:val="clear" w:color="auto" w:fill="EDF4EF"/>
            <w:tcMar>
              <w:top w:w="70" w:type="dxa"/>
              <w:left w:w="90" w:type="dxa"/>
              <w:bottom w:w="70" w:type="dxa"/>
              <w:right w:w="90" w:type="dxa"/>
            </w:tcMar>
            <w:vAlign w:val="center"/>
          </w:tcPr>
          <w:p w14:paraId="7EDF894F"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60A39F7F"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02AB876" w14:textId="77777777" w:rsidR="00F15F3F" w:rsidRDefault="00056EDB">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01F33ADF" w14:textId="77777777" w:rsidR="00F15F3F" w:rsidRDefault="00056EDB">
            <w:pPr>
              <w:pStyle w:val="NCIEBody"/>
              <w:spacing w:after="0" w:line="240" w:lineRule="auto"/>
            </w:pPr>
            <w:r>
              <w:rPr>
                <w:sz w:val="16"/>
              </w:rPr>
              <w:t>Internally recorded</w:t>
            </w:r>
          </w:p>
        </w:tc>
      </w:tr>
      <w:tr w:rsidR="00F15F3F" w14:paraId="772FF157" w14:textId="77777777">
        <w:trPr>
          <w:cantSplit/>
        </w:trPr>
        <w:tc>
          <w:tcPr>
            <w:tcW w:w="1673" w:type="dxa"/>
            <w:shd w:val="clear" w:color="auto" w:fill="FFFFFF"/>
            <w:tcMar>
              <w:top w:w="70" w:type="dxa"/>
              <w:left w:w="90" w:type="dxa"/>
              <w:bottom w:w="70" w:type="dxa"/>
              <w:right w:w="90" w:type="dxa"/>
            </w:tcMar>
            <w:vAlign w:val="center"/>
          </w:tcPr>
          <w:p w14:paraId="33754794" w14:textId="77777777" w:rsidR="00F15F3F" w:rsidRDefault="00056EDB">
            <w:pPr>
              <w:pStyle w:val="NCIEBody"/>
              <w:spacing w:after="0" w:line="240" w:lineRule="auto"/>
            </w:pPr>
            <w:r>
              <w:rPr>
                <w:sz w:val="16"/>
              </w:rPr>
              <w:t>content</w:t>
            </w:r>
          </w:p>
        </w:tc>
        <w:tc>
          <w:tcPr>
            <w:tcW w:w="1673" w:type="dxa"/>
            <w:shd w:val="clear" w:color="auto" w:fill="FFFFFF"/>
            <w:tcMar>
              <w:top w:w="70" w:type="dxa"/>
              <w:left w:w="90" w:type="dxa"/>
              <w:bottom w:w="70" w:type="dxa"/>
              <w:right w:w="90" w:type="dxa"/>
            </w:tcMar>
            <w:vAlign w:val="center"/>
          </w:tcPr>
          <w:p w14:paraId="3547C4F8" w14:textId="77777777" w:rsidR="00F15F3F" w:rsidRDefault="00056EDB">
            <w:pPr>
              <w:pStyle w:val="NCIEBody"/>
              <w:spacing w:after="0" w:line="240" w:lineRule="auto"/>
            </w:pPr>
            <w:r>
              <w:rPr>
                <w:sz w:val="16"/>
              </w:rPr>
              <w:t>Institutional Knowledge content.</w:t>
            </w:r>
          </w:p>
        </w:tc>
        <w:tc>
          <w:tcPr>
            <w:tcW w:w="1673" w:type="dxa"/>
            <w:shd w:val="clear" w:color="auto" w:fill="FFFFFF"/>
            <w:tcMar>
              <w:top w:w="70" w:type="dxa"/>
              <w:left w:w="90" w:type="dxa"/>
              <w:bottom w:w="70" w:type="dxa"/>
              <w:right w:w="90" w:type="dxa"/>
            </w:tcMar>
            <w:vAlign w:val="center"/>
          </w:tcPr>
          <w:p w14:paraId="1D5C2D85" w14:textId="77777777" w:rsidR="00F15F3F" w:rsidRDefault="00056EDB">
            <w:pPr>
              <w:pStyle w:val="NCIEBody"/>
              <w:spacing w:after="0" w:line="240" w:lineRule="auto"/>
            </w:pPr>
            <w:r>
              <w:rPr>
                <w:sz w:val="16"/>
              </w:rPr>
              <w:t>Text</w:t>
            </w:r>
          </w:p>
        </w:tc>
        <w:tc>
          <w:tcPr>
            <w:tcW w:w="1673" w:type="dxa"/>
            <w:shd w:val="clear" w:color="auto" w:fill="FFFFFF"/>
            <w:tcMar>
              <w:top w:w="70" w:type="dxa"/>
              <w:left w:w="90" w:type="dxa"/>
              <w:bottom w:w="70" w:type="dxa"/>
              <w:right w:w="90" w:type="dxa"/>
            </w:tcMar>
            <w:vAlign w:val="center"/>
          </w:tcPr>
          <w:p w14:paraId="744B0F78"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E9D6BB8" w14:textId="77777777" w:rsidR="00F15F3F" w:rsidRDefault="00056EDB">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783A7F3B" w14:textId="77777777" w:rsidR="00F15F3F" w:rsidRDefault="00056EDB">
            <w:pPr>
              <w:pStyle w:val="NCIEBody"/>
              <w:spacing w:after="0" w:line="240" w:lineRule="auto"/>
            </w:pPr>
            <w:r>
              <w:rPr>
                <w:sz w:val="16"/>
              </w:rPr>
              <w:t>Internally recorded</w:t>
            </w:r>
          </w:p>
        </w:tc>
      </w:tr>
      <w:tr w:rsidR="00F15F3F" w14:paraId="439B4A60" w14:textId="77777777">
        <w:trPr>
          <w:cantSplit/>
        </w:trPr>
        <w:tc>
          <w:tcPr>
            <w:tcW w:w="1673" w:type="dxa"/>
            <w:shd w:val="clear" w:color="auto" w:fill="EDF4EF"/>
            <w:tcMar>
              <w:top w:w="70" w:type="dxa"/>
              <w:left w:w="90" w:type="dxa"/>
              <w:bottom w:w="70" w:type="dxa"/>
              <w:right w:w="90" w:type="dxa"/>
            </w:tcMar>
            <w:vAlign w:val="center"/>
          </w:tcPr>
          <w:p w14:paraId="054AA100" w14:textId="77777777" w:rsidR="00F15F3F" w:rsidRDefault="00056EDB">
            <w:pPr>
              <w:pStyle w:val="NCIEBody"/>
              <w:spacing w:after="0" w:line="240" w:lineRule="auto"/>
            </w:pPr>
            <w:r>
              <w:rPr>
                <w:sz w:val="16"/>
              </w:rPr>
              <w:t>applicability_scope</w:t>
            </w:r>
          </w:p>
        </w:tc>
        <w:tc>
          <w:tcPr>
            <w:tcW w:w="1673" w:type="dxa"/>
            <w:shd w:val="clear" w:color="auto" w:fill="EDF4EF"/>
            <w:tcMar>
              <w:top w:w="70" w:type="dxa"/>
              <w:left w:w="90" w:type="dxa"/>
              <w:bottom w:w="70" w:type="dxa"/>
              <w:right w:w="90" w:type="dxa"/>
            </w:tcMar>
            <w:vAlign w:val="center"/>
          </w:tcPr>
          <w:p w14:paraId="1B0F435C" w14:textId="77777777" w:rsidR="00F15F3F" w:rsidRDefault="00056EDB">
            <w:pPr>
              <w:pStyle w:val="NCIEBody"/>
              <w:spacing w:after="0" w:line="240" w:lineRule="auto"/>
            </w:pPr>
            <w:r>
              <w:rPr>
                <w:sz w:val="16"/>
              </w:rPr>
              <w:t>Domain/geography/time window this applies to.</w:t>
            </w:r>
          </w:p>
        </w:tc>
        <w:tc>
          <w:tcPr>
            <w:tcW w:w="1673" w:type="dxa"/>
            <w:shd w:val="clear" w:color="auto" w:fill="EDF4EF"/>
            <w:tcMar>
              <w:top w:w="70" w:type="dxa"/>
              <w:left w:w="90" w:type="dxa"/>
              <w:bottom w:w="70" w:type="dxa"/>
              <w:right w:w="90" w:type="dxa"/>
            </w:tcMar>
            <w:vAlign w:val="center"/>
          </w:tcPr>
          <w:p w14:paraId="3397E967" w14:textId="77777777" w:rsidR="00F15F3F" w:rsidRDefault="00056EDB">
            <w:pPr>
              <w:pStyle w:val="NCIEBody"/>
              <w:spacing w:after="0" w:line="240" w:lineRule="auto"/>
            </w:pPr>
            <w:r>
              <w:rPr>
                <w:sz w:val="16"/>
              </w:rPr>
              <w:t>Structured</w:t>
            </w:r>
          </w:p>
        </w:tc>
        <w:tc>
          <w:tcPr>
            <w:tcW w:w="1673" w:type="dxa"/>
            <w:shd w:val="clear" w:color="auto" w:fill="EDF4EF"/>
            <w:tcMar>
              <w:top w:w="70" w:type="dxa"/>
              <w:left w:w="90" w:type="dxa"/>
              <w:bottom w:w="70" w:type="dxa"/>
              <w:right w:w="90" w:type="dxa"/>
            </w:tcMar>
            <w:vAlign w:val="center"/>
          </w:tcPr>
          <w:p w14:paraId="65E1EB1C"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7057115" w14:textId="77777777" w:rsidR="00F15F3F" w:rsidRDefault="00056EDB">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16CFF94A" w14:textId="77777777" w:rsidR="00F15F3F" w:rsidRDefault="00056EDB">
            <w:pPr>
              <w:pStyle w:val="NCIEBody"/>
              <w:spacing w:after="0" w:line="240" w:lineRule="auto"/>
            </w:pPr>
            <w:r>
              <w:rPr>
                <w:sz w:val="16"/>
              </w:rPr>
              <w:t>Internally recorded</w:t>
            </w:r>
          </w:p>
        </w:tc>
      </w:tr>
      <w:tr w:rsidR="00F15F3F" w14:paraId="55865FED" w14:textId="77777777">
        <w:trPr>
          <w:cantSplit/>
        </w:trPr>
        <w:tc>
          <w:tcPr>
            <w:tcW w:w="1673" w:type="dxa"/>
            <w:shd w:val="clear" w:color="auto" w:fill="FFFFFF"/>
            <w:tcMar>
              <w:top w:w="70" w:type="dxa"/>
              <w:left w:w="90" w:type="dxa"/>
              <w:bottom w:w="70" w:type="dxa"/>
              <w:right w:w="90" w:type="dxa"/>
            </w:tcMar>
            <w:vAlign w:val="center"/>
          </w:tcPr>
          <w:p w14:paraId="37810B15" w14:textId="77777777" w:rsidR="00F15F3F" w:rsidRDefault="00056EDB">
            <w:pPr>
              <w:pStyle w:val="NCIEBody"/>
              <w:spacing w:after="0" w:line="240" w:lineRule="auto"/>
            </w:pPr>
            <w:r>
              <w:rPr>
                <w:sz w:val="16"/>
              </w:rPr>
              <w:t>review_state</w:t>
            </w:r>
          </w:p>
        </w:tc>
        <w:tc>
          <w:tcPr>
            <w:tcW w:w="1673" w:type="dxa"/>
            <w:shd w:val="clear" w:color="auto" w:fill="FFFFFF"/>
            <w:tcMar>
              <w:top w:w="70" w:type="dxa"/>
              <w:left w:w="90" w:type="dxa"/>
              <w:bottom w:w="70" w:type="dxa"/>
              <w:right w:w="90" w:type="dxa"/>
            </w:tcMar>
            <w:vAlign w:val="center"/>
          </w:tcPr>
          <w:p w14:paraId="6C930609" w14:textId="77777777" w:rsidR="00F15F3F" w:rsidRDefault="00056EDB">
            <w:pPr>
              <w:pStyle w:val="NCIEBody"/>
              <w:spacing w:after="0" w:line="240" w:lineRule="auto"/>
            </w:pPr>
            <w:r>
              <w:rPr>
                <w:sz w:val="16"/>
              </w:rPr>
              <w:t>Reviewer, decision, timestamp — proves human promotion (Ch.22 §22.4).</w:t>
            </w:r>
          </w:p>
        </w:tc>
        <w:tc>
          <w:tcPr>
            <w:tcW w:w="1673" w:type="dxa"/>
            <w:shd w:val="clear" w:color="auto" w:fill="FFFFFF"/>
            <w:tcMar>
              <w:top w:w="70" w:type="dxa"/>
              <w:left w:w="90" w:type="dxa"/>
              <w:bottom w:w="70" w:type="dxa"/>
              <w:right w:w="90" w:type="dxa"/>
            </w:tcMar>
            <w:vAlign w:val="center"/>
          </w:tcPr>
          <w:p w14:paraId="5F5B6634" w14:textId="77777777" w:rsidR="00F15F3F" w:rsidRDefault="00056EDB">
            <w:pPr>
              <w:pStyle w:val="NCIEBody"/>
              <w:spacing w:after="0" w:line="240" w:lineRule="auto"/>
            </w:pPr>
            <w:r>
              <w:rPr>
                <w:sz w:val="16"/>
              </w:rPr>
              <w:t>Structured</w:t>
            </w:r>
          </w:p>
        </w:tc>
        <w:tc>
          <w:tcPr>
            <w:tcW w:w="1673" w:type="dxa"/>
            <w:shd w:val="clear" w:color="auto" w:fill="FFFFFF"/>
            <w:tcMar>
              <w:top w:w="70" w:type="dxa"/>
              <w:left w:w="90" w:type="dxa"/>
              <w:bottom w:w="70" w:type="dxa"/>
              <w:right w:w="90" w:type="dxa"/>
            </w:tcMar>
            <w:vAlign w:val="center"/>
          </w:tcPr>
          <w:p w14:paraId="506CB820"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5E0784A" w14:textId="77777777" w:rsidR="00F15F3F" w:rsidRDefault="00056EDB">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3F73B8D3" w14:textId="77777777" w:rsidR="00F15F3F" w:rsidRDefault="00056EDB">
            <w:pPr>
              <w:pStyle w:val="NCIEBody"/>
              <w:spacing w:after="0" w:line="240" w:lineRule="auto"/>
            </w:pPr>
            <w:r>
              <w:rPr>
                <w:sz w:val="16"/>
              </w:rPr>
              <w:t>Internally recorded</w:t>
            </w:r>
          </w:p>
        </w:tc>
      </w:tr>
    </w:tbl>
    <w:p w14:paraId="1F1AE8CE" w14:textId="77777777" w:rsidR="00F15F3F" w:rsidRDefault="00F15F3F"/>
    <w:p w14:paraId="6661FB47" w14:textId="77777777" w:rsidR="00F15F3F" w:rsidRDefault="00056EDB">
      <w:pPr>
        <w:pStyle w:val="Heading3"/>
      </w:pPr>
      <w:bookmarkStart w:id="436" w:name="_Toc239226578"/>
      <w:r>
        <w:t>39.15 Workflow — Workflow Instance</w:t>
      </w:r>
      <w:bookmarkEnd w:id="436"/>
    </w:p>
    <w:p w14:paraId="57F1C7D4" w14:textId="77777777" w:rsidR="00F15F3F" w:rsidRDefault="00056EDB">
      <w:pPr>
        <w:pStyle w:val="NCIEFigureCaption"/>
      </w:pPr>
      <w:r>
        <w:t>Table 54. Worked entity: Workflow Instance (Workflow).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4"/>
      </w:tblPr>
      <w:tblGrid>
        <w:gridCol w:w="2185"/>
        <w:gridCol w:w="4138"/>
        <w:gridCol w:w="1035"/>
        <w:gridCol w:w="738"/>
        <w:gridCol w:w="1090"/>
        <w:gridCol w:w="1030"/>
      </w:tblGrid>
      <w:tr w:rsidR="00F15F3F" w14:paraId="33D05B90" w14:textId="77777777">
        <w:trPr>
          <w:tblHeader/>
        </w:trPr>
        <w:tc>
          <w:tcPr>
            <w:tcW w:w="1673" w:type="dxa"/>
            <w:shd w:val="clear" w:color="auto" w:fill="071A14"/>
            <w:tcMar>
              <w:top w:w="70" w:type="dxa"/>
              <w:left w:w="90" w:type="dxa"/>
              <w:bottom w:w="70" w:type="dxa"/>
              <w:right w:w="90" w:type="dxa"/>
            </w:tcMar>
            <w:vAlign w:val="center"/>
          </w:tcPr>
          <w:p w14:paraId="718C0593"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23BED862"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6B7FE45E"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2468CFE7"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63FC9E2B"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6D4CBBDF" w14:textId="77777777" w:rsidR="00F15F3F" w:rsidRDefault="00056EDB">
            <w:pPr>
              <w:pStyle w:val="NCIEBody"/>
              <w:spacing w:after="0" w:line="240" w:lineRule="auto"/>
              <w:jc w:val="center"/>
            </w:pPr>
            <w:r>
              <w:rPr>
                <w:b/>
                <w:color w:val="FFFFFF"/>
                <w:sz w:val="15"/>
              </w:rPr>
              <w:t>Source Mapping</w:t>
            </w:r>
          </w:p>
        </w:tc>
      </w:tr>
      <w:tr w:rsidR="00F15F3F" w14:paraId="15D9C5E5" w14:textId="77777777">
        <w:trPr>
          <w:cantSplit/>
        </w:trPr>
        <w:tc>
          <w:tcPr>
            <w:tcW w:w="1673" w:type="dxa"/>
            <w:shd w:val="clear" w:color="auto" w:fill="FFFFFF"/>
            <w:tcMar>
              <w:top w:w="70" w:type="dxa"/>
              <w:left w:w="90" w:type="dxa"/>
              <w:bottom w:w="70" w:type="dxa"/>
              <w:right w:w="90" w:type="dxa"/>
            </w:tcMar>
            <w:vAlign w:val="center"/>
          </w:tcPr>
          <w:p w14:paraId="5B557F66"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7A054EF5"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38B30437"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46B58B85"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3DB6497B"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52DB732" w14:textId="77777777" w:rsidR="00F15F3F" w:rsidRDefault="00056EDB">
            <w:pPr>
              <w:pStyle w:val="NCIEBody"/>
              <w:spacing w:after="0" w:line="240" w:lineRule="auto"/>
            </w:pPr>
            <w:r>
              <w:rPr>
                <w:sz w:val="16"/>
              </w:rPr>
              <w:t>Internally assigned</w:t>
            </w:r>
          </w:p>
        </w:tc>
      </w:tr>
      <w:tr w:rsidR="00F15F3F" w14:paraId="36B495F2" w14:textId="77777777">
        <w:trPr>
          <w:cantSplit/>
        </w:trPr>
        <w:tc>
          <w:tcPr>
            <w:tcW w:w="1673" w:type="dxa"/>
            <w:shd w:val="clear" w:color="auto" w:fill="EDF4EF"/>
            <w:tcMar>
              <w:top w:w="70" w:type="dxa"/>
              <w:left w:w="90" w:type="dxa"/>
              <w:bottom w:w="70" w:type="dxa"/>
              <w:right w:w="90" w:type="dxa"/>
            </w:tcMar>
            <w:vAlign w:val="center"/>
          </w:tcPr>
          <w:p w14:paraId="5E8995AA" w14:textId="77777777" w:rsidR="00F15F3F" w:rsidRDefault="00056EDB">
            <w:pPr>
              <w:pStyle w:val="NCIEBody"/>
              <w:spacing w:after="0" w:line="240" w:lineRule="auto"/>
            </w:pPr>
            <w:r>
              <w:rPr>
                <w:sz w:val="16"/>
              </w:rPr>
              <w:t>workflow_definition_reference</w:t>
            </w:r>
          </w:p>
        </w:tc>
        <w:tc>
          <w:tcPr>
            <w:tcW w:w="1673" w:type="dxa"/>
            <w:shd w:val="clear" w:color="auto" w:fill="EDF4EF"/>
            <w:tcMar>
              <w:top w:w="70" w:type="dxa"/>
              <w:left w:w="90" w:type="dxa"/>
              <w:bottom w:w="70" w:type="dxa"/>
              <w:right w:w="90" w:type="dxa"/>
            </w:tcMar>
            <w:vAlign w:val="center"/>
          </w:tcPr>
          <w:p w14:paraId="5F3F92CB" w14:textId="77777777" w:rsidR="00F15F3F" w:rsidRDefault="00056EDB">
            <w:pPr>
              <w:pStyle w:val="NCIEBody"/>
              <w:spacing w:after="0" w:line="240" w:lineRule="auto"/>
            </w:pPr>
            <w:r>
              <w:rPr>
                <w:sz w:val="16"/>
              </w:rPr>
              <w:t xml:space="preserve">Which workflow </w:t>
            </w:r>
            <w:proofErr w:type="gramStart"/>
            <w:r>
              <w:rPr>
                <w:sz w:val="16"/>
              </w:rPr>
              <w:t>template</w:t>
            </w:r>
            <w:proofErr w:type="gramEnd"/>
            <w:r>
              <w:rPr>
                <w:sz w:val="16"/>
              </w:rPr>
              <w:t xml:space="preserve"> this instantiates.</w:t>
            </w:r>
          </w:p>
        </w:tc>
        <w:tc>
          <w:tcPr>
            <w:tcW w:w="1673" w:type="dxa"/>
            <w:shd w:val="clear" w:color="auto" w:fill="EDF4EF"/>
            <w:tcMar>
              <w:top w:w="70" w:type="dxa"/>
              <w:left w:w="90" w:type="dxa"/>
              <w:bottom w:w="70" w:type="dxa"/>
              <w:right w:w="90" w:type="dxa"/>
            </w:tcMar>
            <w:vAlign w:val="center"/>
          </w:tcPr>
          <w:p w14:paraId="24EF4F23"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0BBBBFF2"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3CBF4C4E"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11DF1851" w14:textId="77777777" w:rsidR="00F15F3F" w:rsidRDefault="00056EDB">
            <w:pPr>
              <w:pStyle w:val="NCIEBody"/>
              <w:spacing w:after="0" w:line="240" w:lineRule="auto"/>
            </w:pPr>
            <w:r>
              <w:rPr>
                <w:sz w:val="16"/>
              </w:rPr>
              <w:t>Internally recorded</w:t>
            </w:r>
          </w:p>
        </w:tc>
      </w:tr>
      <w:tr w:rsidR="00F15F3F" w14:paraId="111AAE34" w14:textId="77777777">
        <w:trPr>
          <w:cantSplit/>
        </w:trPr>
        <w:tc>
          <w:tcPr>
            <w:tcW w:w="1673" w:type="dxa"/>
            <w:shd w:val="clear" w:color="auto" w:fill="FFFFFF"/>
            <w:tcMar>
              <w:top w:w="70" w:type="dxa"/>
              <w:left w:w="90" w:type="dxa"/>
              <w:bottom w:w="70" w:type="dxa"/>
              <w:right w:w="90" w:type="dxa"/>
            </w:tcMar>
            <w:vAlign w:val="center"/>
          </w:tcPr>
          <w:p w14:paraId="48E9396F" w14:textId="77777777" w:rsidR="00F15F3F" w:rsidRDefault="00056EDB">
            <w:pPr>
              <w:pStyle w:val="NCIEBody"/>
              <w:spacing w:after="0" w:line="240" w:lineRule="auto"/>
            </w:pPr>
            <w:r>
              <w:rPr>
                <w:sz w:val="16"/>
              </w:rPr>
              <w:t>originator</w:t>
            </w:r>
          </w:p>
        </w:tc>
        <w:tc>
          <w:tcPr>
            <w:tcW w:w="1673" w:type="dxa"/>
            <w:shd w:val="clear" w:color="auto" w:fill="FFFFFF"/>
            <w:tcMar>
              <w:top w:w="70" w:type="dxa"/>
              <w:left w:w="90" w:type="dxa"/>
              <w:bottom w:w="70" w:type="dxa"/>
              <w:right w:w="90" w:type="dxa"/>
            </w:tcMar>
            <w:vAlign w:val="center"/>
          </w:tcPr>
          <w:p w14:paraId="364D2CF8" w14:textId="77777777" w:rsidR="00F15F3F" w:rsidRDefault="00056EDB">
            <w:pPr>
              <w:pStyle w:val="NCIEBody"/>
              <w:spacing w:after="0" w:line="240" w:lineRule="auto"/>
            </w:pPr>
            <w:r>
              <w:rPr>
                <w:sz w:val="16"/>
              </w:rPr>
              <w:t>Human, Room (Ch.21) or schedule that requested it.</w:t>
            </w:r>
          </w:p>
        </w:tc>
        <w:tc>
          <w:tcPr>
            <w:tcW w:w="1673" w:type="dxa"/>
            <w:shd w:val="clear" w:color="auto" w:fill="FFFFFF"/>
            <w:tcMar>
              <w:top w:w="70" w:type="dxa"/>
              <w:left w:w="90" w:type="dxa"/>
              <w:bottom w:w="70" w:type="dxa"/>
              <w:right w:w="90" w:type="dxa"/>
            </w:tcMar>
            <w:vAlign w:val="center"/>
          </w:tcPr>
          <w:p w14:paraId="49C2F12C" w14:textId="77777777" w:rsidR="00F15F3F" w:rsidRDefault="00056EDB">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56AAFEF9"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9047610"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3B323B53" w14:textId="77777777" w:rsidR="00F15F3F" w:rsidRDefault="00056EDB">
            <w:pPr>
              <w:pStyle w:val="NCIEBody"/>
              <w:spacing w:after="0" w:line="240" w:lineRule="auto"/>
            </w:pPr>
            <w:r>
              <w:rPr>
                <w:sz w:val="16"/>
              </w:rPr>
              <w:t>Internally recorded</w:t>
            </w:r>
          </w:p>
        </w:tc>
      </w:tr>
      <w:tr w:rsidR="00F15F3F" w14:paraId="74667750" w14:textId="77777777">
        <w:trPr>
          <w:cantSplit/>
        </w:trPr>
        <w:tc>
          <w:tcPr>
            <w:tcW w:w="1673" w:type="dxa"/>
            <w:shd w:val="clear" w:color="auto" w:fill="EDF4EF"/>
            <w:tcMar>
              <w:top w:w="70" w:type="dxa"/>
              <w:left w:w="90" w:type="dxa"/>
              <w:bottom w:w="70" w:type="dxa"/>
              <w:right w:w="90" w:type="dxa"/>
            </w:tcMar>
            <w:vAlign w:val="center"/>
          </w:tcPr>
          <w:p w14:paraId="4799CC91" w14:textId="77777777" w:rsidR="00F15F3F" w:rsidRDefault="00056EDB">
            <w:pPr>
              <w:pStyle w:val="NCIEBody"/>
              <w:spacing w:after="0" w:line="240" w:lineRule="auto"/>
            </w:pPr>
            <w:r>
              <w:rPr>
                <w:sz w:val="16"/>
              </w:rPr>
              <w:t>state</w:t>
            </w:r>
          </w:p>
        </w:tc>
        <w:tc>
          <w:tcPr>
            <w:tcW w:w="1673" w:type="dxa"/>
            <w:shd w:val="clear" w:color="auto" w:fill="EDF4EF"/>
            <w:tcMar>
              <w:top w:w="70" w:type="dxa"/>
              <w:left w:w="90" w:type="dxa"/>
              <w:bottom w:w="70" w:type="dxa"/>
              <w:right w:w="90" w:type="dxa"/>
            </w:tcMar>
            <w:vAlign w:val="center"/>
          </w:tcPr>
          <w:p w14:paraId="7249C20C" w14:textId="77777777" w:rsidR="00F15F3F" w:rsidRDefault="00056EDB">
            <w:pPr>
              <w:pStyle w:val="NCIEBody"/>
              <w:spacing w:after="0" w:line="240" w:lineRule="auto"/>
            </w:pPr>
            <w:r>
              <w:rPr>
                <w:sz w:val="16"/>
              </w:rPr>
              <w:t>Requested/Approved/Executed/Verified/Failed/Reconciling.</w:t>
            </w:r>
          </w:p>
        </w:tc>
        <w:tc>
          <w:tcPr>
            <w:tcW w:w="1673" w:type="dxa"/>
            <w:shd w:val="clear" w:color="auto" w:fill="EDF4EF"/>
            <w:tcMar>
              <w:top w:w="70" w:type="dxa"/>
              <w:left w:w="90" w:type="dxa"/>
              <w:bottom w:w="70" w:type="dxa"/>
              <w:right w:w="90" w:type="dxa"/>
            </w:tcMar>
            <w:vAlign w:val="center"/>
          </w:tcPr>
          <w:p w14:paraId="12A62B5E" w14:textId="77777777" w:rsidR="00F15F3F" w:rsidRDefault="00056EDB">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0BDA62EF"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54121DA0"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560762CF" w14:textId="77777777" w:rsidR="00F15F3F" w:rsidRDefault="00056EDB">
            <w:pPr>
              <w:pStyle w:val="NCIEBody"/>
              <w:spacing w:after="0" w:line="240" w:lineRule="auto"/>
            </w:pPr>
            <w:r>
              <w:rPr>
                <w:sz w:val="16"/>
              </w:rPr>
              <w:t>Governed enumeration (Ch.23 §23.2)</w:t>
            </w:r>
          </w:p>
        </w:tc>
      </w:tr>
    </w:tbl>
    <w:p w14:paraId="19FC2948" w14:textId="77777777" w:rsidR="00F15F3F" w:rsidRDefault="00F15F3F"/>
    <w:p w14:paraId="79C87450" w14:textId="77777777" w:rsidR="00F15F3F" w:rsidRDefault="00056EDB">
      <w:pPr>
        <w:pStyle w:val="Heading3"/>
      </w:pPr>
      <w:bookmarkStart w:id="437" w:name="_Toc239226579"/>
      <w:r>
        <w:lastRenderedPageBreak/>
        <w:t>39.16 Rules — Rule Version</w:t>
      </w:r>
      <w:bookmarkEnd w:id="437"/>
    </w:p>
    <w:p w14:paraId="1A231401" w14:textId="77777777" w:rsidR="00F15F3F" w:rsidRDefault="00056EDB">
      <w:pPr>
        <w:pStyle w:val="NCIEFigureCaption"/>
      </w:pPr>
      <w:r>
        <w:t>Table 55. Worked entity: Rule Version (</w:t>
      </w:r>
      <w:proofErr w:type="gramStart"/>
      <w:r>
        <w:t>Rules) —</w:t>
      </w:r>
      <w:proofErr w:type="gramEnd"/>
      <w:r>
        <w:t xml:space="preserve"> this is where the surcharge rate/SIM limits </w:t>
      </w:r>
      <w:proofErr w:type="gramStart"/>
      <w:r>
        <w:t>actually live</w:t>
      </w:r>
      <w:proofErr w:type="gramEnd"/>
      <w:r>
        <w:t>; no other entity in this dictionary stores them.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5"/>
      </w:tblPr>
      <w:tblGrid>
        <w:gridCol w:w="1673"/>
        <w:gridCol w:w="1673"/>
        <w:gridCol w:w="1673"/>
        <w:gridCol w:w="1673"/>
        <w:gridCol w:w="1673"/>
        <w:gridCol w:w="1673"/>
      </w:tblGrid>
      <w:tr w:rsidR="00F15F3F" w14:paraId="6C68D4E7" w14:textId="77777777">
        <w:trPr>
          <w:tblHeader/>
        </w:trPr>
        <w:tc>
          <w:tcPr>
            <w:tcW w:w="1673" w:type="dxa"/>
            <w:shd w:val="clear" w:color="auto" w:fill="071A14"/>
            <w:tcMar>
              <w:top w:w="70" w:type="dxa"/>
              <w:left w:w="90" w:type="dxa"/>
              <w:bottom w:w="70" w:type="dxa"/>
              <w:right w:w="90" w:type="dxa"/>
            </w:tcMar>
            <w:vAlign w:val="center"/>
          </w:tcPr>
          <w:p w14:paraId="4EC3366A"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320B685C"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7AAF61D1"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35488B4F"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3B151D42"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3410325C" w14:textId="77777777" w:rsidR="00F15F3F" w:rsidRDefault="00056EDB">
            <w:pPr>
              <w:pStyle w:val="NCIEBody"/>
              <w:spacing w:after="0" w:line="240" w:lineRule="auto"/>
              <w:jc w:val="center"/>
            </w:pPr>
            <w:r>
              <w:rPr>
                <w:b/>
                <w:color w:val="FFFFFF"/>
                <w:sz w:val="15"/>
              </w:rPr>
              <w:t>Source Mapping</w:t>
            </w:r>
          </w:p>
        </w:tc>
      </w:tr>
      <w:tr w:rsidR="00F15F3F" w14:paraId="48E617F4" w14:textId="77777777">
        <w:trPr>
          <w:cantSplit/>
        </w:trPr>
        <w:tc>
          <w:tcPr>
            <w:tcW w:w="1673" w:type="dxa"/>
            <w:shd w:val="clear" w:color="auto" w:fill="FFFFFF"/>
            <w:tcMar>
              <w:top w:w="70" w:type="dxa"/>
              <w:left w:w="90" w:type="dxa"/>
              <w:bottom w:w="70" w:type="dxa"/>
              <w:right w:w="90" w:type="dxa"/>
            </w:tcMar>
            <w:vAlign w:val="center"/>
          </w:tcPr>
          <w:p w14:paraId="0CBC87D3"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37B35E54"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77368A96"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026FA70A"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1067D891"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7AEBF36A" w14:textId="77777777" w:rsidR="00F15F3F" w:rsidRDefault="00056EDB">
            <w:pPr>
              <w:pStyle w:val="NCIEBody"/>
              <w:spacing w:after="0" w:line="240" w:lineRule="auto"/>
            </w:pPr>
            <w:r>
              <w:rPr>
                <w:sz w:val="16"/>
              </w:rPr>
              <w:t>Internally assigned</w:t>
            </w:r>
          </w:p>
        </w:tc>
      </w:tr>
      <w:tr w:rsidR="00F15F3F" w14:paraId="55572D05" w14:textId="77777777">
        <w:trPr>
          <w:cantSplit/>
        </w:trPr>
        <w:tc>
          <w:tcPr>
            <w:tcW w:w="1673" w:type="dxa"/>
            <w:shd w:val="clear" w:color="auto" w:fill="EDF4EF"/>
            <w:tcMar>
              <w:top w:w="70" w:type="dxa"/>
              <w:left w:w="90" w:type="dxa"/>
              <w:bottom w:w="70" w:type="dxa"/>
              <w:right w:w="90" w:type="dxa"/>
            </w:tcMar>
            <w:vAlign w:val="center"/>
          </w:tcPr>
          <w:p w14:paraId="3E31BB97" w14:textId="77777777" w:rsidR="00F15F3F" w:rsidRDefault="00056EDB">
            <w:pPr>
              <w:pStyle w:val="NCIEBody"/>
              <w:spacing w:after="0" w:line="240" w:lineRule="auto"/>
            </w:pPr>
            <w:r>
              <w:rPr>
                <w:sz w:val="16"/>
              </w:rPr>
              <w:t>rule_reference</w:t>
            </w:r>
          </w:p>
        </w:tc>
        <w:tc>
          <w:tcPr>
            <w:tcW w:w="1673" w:type="dxa"/>
            <w:shd w:val="clear" w:color="auto" w:fill="EDF4EF"/>
            <w:tcMar>
              <w:top w:w="70" w:type="dxa"/>
              <w:left w:w="90" w:type="dxa"/>
              <w:bottom w:w="70" w:type="dxa"/>
              <w:right w:w="90" w:type="dxa"/>
            </w:tcMar>
            <w:vAlign w:val="center"/>
          </w:tcPr>
          <w:p w14:paraId="14F6626E" w14:textId="77777777" w:rsidR="00F15F3F" w:rsidRDefault="00056EDB">
            <w:pPr>
              <w:pStyle w:val="NCIEBody"/>
              <w:spacing w:after="0" w:line="240" w:lineRule="auto"/>
            </w:pPr>
            <w:r>
              <w:rPr>
                <w:sz w:val="16"/>
              </w:rPr>
              <w:t xml:space="preserve">Parent Rule (rule key, e.g. </w:t>
            </w:r>
            <w:proofErr w:type="gramStart"/>
            <w:r>
              <w:rPr>
                <w:sz w:val="16"/>
              </w:rPr>
              <w:t>international-surcharge</w:t>
            </w:r>
            <w:proofErr w:type="gramEnd"/>
            <w:r>
              <w:rPr>
                <w:sz w:val="16"/>
              </w:rPr>
              <w:t>).</w:t>
            </w:r>
          </w:p>
        </w:tc>
        <w:tc>
          <w:tcPr>
            <w:tcW w:w="1673" w:type="dxa"/>
            <w:shd w:val="clear" w:color="auto" w:fill="EDF4EF"/>
            <w:tcMar>
              <w:top w:w="70" w:type="dxa"/>
              <w:left w:w="90" w:type="dxa"/>
              <w:bottom w:w="70" w:type="dxa"/>
              <w:right w:w="90" w:type="dxa"/>
            </w:tcMar>
            <w:vAlign w:val="center"/>
          </w:tcPr>
          <w:p w14:paraId="4B2ACFE1"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4475D43D"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775BF868"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1E559C3A" w14:textId="77777777" w:rsidR="00F15F3F" w:rsidRDefault="00056EDB">
            <w:pPr>
              <w:pStyle w:val="NCIEBody"/>
              <w:spacing w:after="0" w:line="240" w:lineRule="auto"/>
            </w:pPr>
            <w:r>
              <w:rPr>
                <w:sz w:val="16"/>
              </w:rPr>
              <w:t>Internally defined</w:t>
            </w:r>
          </w:p>
        </w:tc>
      </w:tr>
      <w:tr w:rsidR="00F15F3F" w14:paraId="55746BAB" w14:textId="77777777">
        <w:trPr>
          <w:cantSplit/>
        </w:trPr>
        <w:tc>
          <w:tcPr>
            <w:tcW w:w="1673" w:type="dxa"/>
            <w:shd w:val="clear" w:color="auto" w:fill="FFFFFF"/>
            <w:tcMar>
              <w:top w:w="70" w:type="dxa"/>
              <w:left w:w="90" w:type="dxa"/>
              <w:bottom w:w="70" w:type="dxa"/>
              <w:right w:w="90" w:type="dxa"/>
            </w:tcMar>
            <w:vAlign w:val="center"/>
          </w:tcPr>
          <w:p w14:paraId="0C66EB64" w14:textId="77777777" w:rsidR="00F15F3F" w:rsidRDefault="00056EDB">
            <w:pPr>
              <w:pStyle w:val="NCIEBody"/>
              <w:spacing w:after="0" w:line="240" w:lineRule="auto"/>
            </w:pPr>
            <w:r>
              <w:rPr>
                <w:sz w:val="16"/>
              </w:rPr>
              <w:t>parameters</w:t>
            </w:r>
          </w:p>
        </w:tc>
        <w:tc>
          <w:tcPr>
            <w:tcW w:w="1673" w:type="dxa"/>
            <w:shd w:val="clear" w:color="auto" w:fill="FFFFFF"/>
            <w:tcMar>
              <w:top w:w="70" w:type="dxa"/>
              <w:left w:w="90" w:type="dxa"/>
              <w:bottom w:w="70" w:type="dxa"/>
              <w:right w:w="90" w:type="dxa"/>
            </w:tcMar>
            <w:vAlign w:val="center"/>
          </w:tcPr>
          <w:p w14:paraId="6361153F" w14:textId="77777777" w:rsidR="00F15F3F" w:rsidRDefault="00056EDB">
            <w:pPr>
              <w:pStyle w:val="NCIEBody"/>
              <w:spacing w:after="0" w:line="240" w:lineRule="auto"/>
            </w:pPr>
            <w:r>
              <w:rPr>
                <w:sz w:val="16"/>
              </w:rPr>
              <w:t>Named Parameter values (e.g. rate, currency, or limit and identity type).</w:t>
            </w:r>
          </w:p>
        </w:tc>
        <w:tc>
          <w:tcPr>
            <w:tcW w:w="1673" w:type="dxa"/>
            <w:shd w:val="clear" w:color="auto" w:fill="FFFFFF"/>
            <w:tcMar>
              <w:top w:w="70" w:type="dxa"/>
              <w:left w:w="90" w:type="dxa"/>
              <w:bottom w:w="70" w:type="dxa"/>
              <w:right w:w="90" w:type="dxa"/>
            </w:tcMar>
            <w:vAlign w:val="center"/>
          </w:tcPr>
          <w:p w14:paraId="1E78FB63" w14:textId="77777777" w:rsidR="00F15F3F" w:rsidRDefault="00056EDB">
            <w:pPr>
              <w:pStyle w:val="NCIEBody"/>
              <w:spacing w:after="0" w:line="240" w:lineRule="auto"/>
            </w:pPr>
            <w:r>
              <w:rPr>
                <w:sz w:val="16"/>
              </w:rPr>
              <w:t>Structured</w:t>
            </w:r>
          </w:p>
        </w:tc>
        <w:tc>
          <w:tcPr>
            <w:tcW w:w="1673" w:type="dxa"/>
            <w:shd w:val="clear" w:color="auto" w:fill="FFFFFF"/>
            <w:tcMar>
              <w:top w:w="70" w:type="dxa"/>
              <w:left w:w="90" w:type="dxa"/>
              <w:bottom w:w="70" w:type="dxa"/>
              <w:right w:w="90" w:type="dxa"/>
            </w:tcMar>
            <w:vAlign w:val="center"/>
          </w:tcPr>
          <w:p w14:paraId="2250D537"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12106711"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A4EA09D" w14:textId="77777777" w:rsidR="00F15F3F" w:rsidRDefault="00056EDB">
            <w:pPr>
              <w:pStyle w:val="NCIEBody"/>
              <w:spacing w:after="0" w:line="240" w:lineRule="auto"/>
            </w:pPr>
            <w:r>
              <w:rPr>
                <w:sz w:val="16"/>
              </w:rPr>
              <w:t>Institutionally confirmed values (Ch.24 §24.9 review)</w:t>
            </w:r>
          </w:p>
        </w:tc>
      </w:tr>
      <w:tr w:rsidR="00F15F3F" w14:paraId="33344527" w14:textId="77777777">
        <w:trPr>
          <w:cantSplit/>
        </w:trPr>
        <w:tc>
          <w:tcPr>
            <w:tcW w:w="1673" w:type="dxa"/>
            <w:shd w:val="clear" w:color="auto" w:fill="EDF4EF"/>
            <w:tcMar>
              <w:top w:w="70" w:type="dxa"/>
              <w:left w:w="90" w:type="dxa"/>
              <w:bottom w:w="70" w:type="dxa"/>
              <w:right w:w="90" w:type="dxa"/>
            </w:tcMar>
            <w:vAlign w:val="center"/>
          </w:tcPr>
          <w:p w14:paraId="6E5367A5" w14:textId="77777777" w:rsidR="00F15F3F" w:rsidRDefault="00056EDB">
            <w:pPr>
              <w:pStyle w:val="NCIEBody"/>
              <w:spacing w:after="0" w:line="240" w:lineRule="auto"/>
            </w:pPr>
            <w:r>
              <w:rPr>
                <w:sz w:val="16"/>
              </w:rPr>
              <w:t>effective_from</w:t>
            </w:r>
          </w:p>
        </w:tc>
        <w:tc>
          <w:tcPr>
            <w:tcW w:w="1673" w:type="dxa"/>
            <w:shd w:val="clear" w:color="auto" w:fill="EDF4EF"/>
            <w:tcMar>
              <w:top w:w="70" w:type="dxa"/>
              <w:left w:w="90" w:type="dxa"/>
              <w:bottom w:w="70" w:type="dxa"/>
              <w:right w:w="90" w:type="dxa"/>
            </w:tcMar>
            <w:vAlign w:val="center"/>
          </w:tcPr>
          <w:p w14:paraId="10BC0DB2" w14:textId="77777777" w:rsidR="00F15F3F" w:rsidRDefault="00056EDB">
            <w:pPr>
              <w:pStyle w:val="NCIEBody"/>
              <w:spacing w:after="0" w:line="240" w:lineRule="auto"/>
            </w:pPr>
            <w:r>
              <w:rPr>
                <w:sz w:val="16"/>
              </w:rPr>
              <w:t>Effective start date.</w:t>
            </w:r>
          </w:p>
        </w:tc>
        <w:tc>
          <w:tcPr>
            <w:tcW w:w="1673" w:type="dxa"/>
            <w:shd w:val="clear" w:color="auto" w:fill="EDF4EF"/>
            <w:tcMar>
              <w:top w:w="70" w:type="dxa"/>
              <w:left w:w="90" w:type="dxa"/>
              <w:bottom w:w="70" w:type="dxa"/>
              <w:right w:w="90" w:type="dxa"/>
            </w:tcMar>
            <w:vAlign w:val="center"/>
          </w:tcPr>
          <w:p w14:paraId="196616BF" w14:textId="77777777" w:rsidR="00F15F3F" w:rsidRDefault="00056EDB">
            <w:pPr>
              <w:pStyle w:val="NCIEBody"/>
              <w:spacing w:after="0" w:line="240" w:lineRule="auto"/>
            </w:pPr>
            <w:r>
              <w:rPr>
                <w:sz w:val="16"/>
              </w:rPr>
              <w:t>Date</w:t>
            </w:r>
          </w:p>
        </w:tc>
        <w:tc>
          <w:tcPr>
            <w:tcW w:w="1673" w:type="dxa"/>
            <w:shd w:val="clear" w:color="auto" w:fill="EDF4EF"/>
            <w:tcMar>
              <w:top w:w="70" w:type="dxa"/>
              <w:left w:w="90" w:type="dxa"/>
              <w:bottom w:w="70" w:type="dxa"/>
              <w:right w:w="90" w:type="dxa"/>
            </w:tcMar>
            <w:vAlign w:val="center"/>
          </w:tcPr>
          <w:p w14:paraId="7C834FE3"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549CA1A3"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17F1D2E4" w14:textId="77777777" w:rsidR="00F15F3F" w:rsidRDefault="00056EDB">
            <w:pPr>
              <w:pStyle w:val="NCIEBody"/>
              <w:spacing w:after="0" w:line="240" w:lineRule="auto"/>
            </w:pPr>
            <w:r>
              <w:rPr>
                <w:sz w:val="16"/>
              </w:rPr>
              <w:t>Institutionally confirmed</w:t>
            </w:r>
          </w:p>
        </w:tc>
      </w:tr>
      <w:tr w:rsidR="00F15F3F" w14:paraId="2C0F0608" w14:textId="77777777">
        <w:trPr>
          <w:cantSplit/>
        </w:trPr>
        <w:tc>
          <w:tcPr>
            <w:tcW w:w="1673" w:type="dxa"/>
            <w:shd w:val="clear" w:color="auto" w:fill="FFFFFF"/>
            <w:tcMar>
              <w:top w:w="70" w:type="dxa"/>
              <w:left w:w="90" w:type="dxa"/>
              <w:bottom w:w="70" w:type="dxa"/>
              <w:right w:w="90" w:type="dxa"/>
            </w:tcMar>
            <w:vAlign w:val="center"/>
          </w:tcPr>
          <w:p w14:paraId="774DB837" w14:textId="77777777" w:rsidR="00F15F3F" w:rsidRDefault="00056EDB">
            <w:pPr>
              <w:pStyle w:val="NCIEBody"/>
              <w:spacing w:after="0" w:line="240" w:lineRule="auto"/>
            </w:pPr>
            <w:r>
              <w:rPr>
                <w:sz w:val="16"/>
              </w:rPr>
              <w:t>effective_to</w:t>
            </w:r>
          </w:p>
        </w:tc>
        <w:tc>
          <w:tcPr>
            <w:tcW w:w="1673" w:type="dxa"/>
            <w:shd w:val="clear" w:color="auto" w:fill="FFFFFF"/>
            <w:tcMar>
              <w:top w:w="70" w:type="dxa"/>
              <w:left w:w="90" w:type="dxa"/>
              <w:bottom w:w="70" w:type="dxa"/>
              <w:right w:w="90" w:type="dxa"/>
            </w:tcMar>
            <w:vAlign w:val="center"/>
          </w:tcPr>
          <w:p w14:paraId="7BA10805" w14:textId="77777777" w:rsidR="00F15F3F" w:rsidRDefault="00056EDB">
            <w:pPr>
              <w:pStyle w:val="NCIEBody"/>
              <w:spacing w:after="0" w:line="240" w:lineRule="auto"/>
            </w:pPr>
            <w:r>
              <w:rPr>
                <w:sz w:val="16"/>
              </w:rPr>
              <w:t>Effective end date (nullable for open-ended).</w:t>
            </w:r>
          </w:p>
        </w:tc>
        <w:tc>
          <w:tcPr>
            <w:tcW w:w="1673" w:type="dxa"/>
            <w:shd w:val="clear" w:color="auto" w:fill="FFFFFF"/>
            <w:tcMar>
              <w:top w:w="70" w:type="dxa"/>
              <w:left w:w="90" w:type="dxa"/>
              <w:bottom w:w="70" w:type="dxa"/>
              <w:right w:w="90" w:type="dxa"/>
            </w:tcMar>
            <w:vAlign w:val="center"/>
          </w:tcPr>
          <w:p w14:paraId="6BBD9356" w14:textId="77777777" w:rsidR="00F15F3F" w:rsidRDefault="00056EDB">
            <w:pPr>
              <w:pStyle w:val="NCIEBody"/>
              <w:spacing w:after="0" w:line="240" w:lineRule="auto"/>
            </w:pPr>
            <w:r>
              <w:rPr>
                <w:sz w:val="16"/>
              </w:rPr>
              <w:t>Date</w:t>
            </w:r>
          </w:p>
        </w:tc>
        <w:tc>
          <w:tcPr>
            <w:tcW w:w="1673" w:type="dxa"/>
            <w:shd w:val="clear" w:color="auto" w:fill="FFFFFF"/>
            <w:tcMar>
              <w:top w:w="70" w:type="dxa"/>
              <w:left w:w="90" w:type="dxa"/>
              <w:bottom w:w="70" w:type="dxa"/>
              <w:right w:w="90" w:type="dxa"/>
            </w:tcMar>
            <w:vAlign w:val="center"/>
          </w:tcPr>
          <w:p w14:paraId="62CA3D41" w14:textId="77777777" w:rsidR="00F15F3F" w:rsidRDefault="00056EDB">
            <w:pPr>
              <w:pStyle w:val="NCIEBody"/>
              <w:spacing w:after="0" w:line="240" w:lineRule="auto"/>
            </w:pPr>
            <w:r>
              <w:rPr>
                <w:sz w:val="16"/>
              </w:rPr>
              <w:t>Yes</w:t>
            </w:r>
          </w:p>
        </w:tc>
        <w:tc>
          <w:tcPr>
            <w:tcW w:w="1673" w:type="dxa"/>
            <w:shd w:val="clear" w:color="auto" w:fill="FFFFFF"/>
            <w:tcMar>
              <w:top w:w="70" w:type="dxa"/>
              <w:left w:w="90" w:type="dxa"/>
              <w:bottom w:w="70" w:type="dxa"/>
              <w:right w:w="90" w:type="dxa"/>
            </w:tcMar>
            <w:vAlign w:val="center"/>
          </w:tcPr>
          <w:p w14:paraId="039CDFED"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34473D7F" w14:textId="77777777" w:rsidR="00F15F3F" w:rsidRDefault="00056EDB">
            <w:pPr>
              <w:pStyle w:val="NCIEBody"/>
              <w:spacing w:after="0" w:line="240" w:lineRule="auto"/>
            </w:pPr>
            <w:r>
              <w:rPr>
                <w:sz w:val="16"/>
              </w:rPr>
              <w:t>Institutionally confirmed</w:t>
            </w:r>
          </w:p>
        </w:tc>
      </w:tr>
      <w:tr w:rsidR="00F15F3F" w14:paraId="4884A510" w14:textId="77777777">
        <w:trPr>
          <w:cantSplit/>
        </w:trPr>
        <w:tc>
          <w:tcPr>
            <w:tcW w:w="1673" w:type="dxa"/>
            <w:shd w:val="clear" w:color="auto" w:fill="EDF4EF"/>
            <w:tcMar>
              <w:top w:w="70" w:type="dxa"/>
              <w:left w:w="90" w:type="dxa"/>
              <w:bottom w:w="70" w:type="dxa"/>
              <w:right w:w="90" w:type="dxa"/>
            </w:tcMar>
            <w:vAlign w:val="center"/>
          </w:tcPr>
          <w:p w14:paraId="57673307" w14:textId="77777777" w:rsidR="00F15F3F" w:rsidRDefault="00056EDB">
            <w:pPr>
              <w:pStyle w:val="NCIEBody"/>
              <w:spacing w:after="0" w:line="240" w:lineRule="auto"/>
            </w:pPr>
            <w:r>
              <w:rPr>
                <w:sz w:val="16"/>
              </w:rPr>
              <w:t>approval_state</w:t>
            </w:r>
          </w:p>
        </w:tc>
        <w:tc>
          <w:tcPr>
            <w:tcW w:w="1673" w:type="dxa"/>
            <w:shd w:val="clear" w:color="auto" w:fill="EDF4EF"/>
            <w:tcMar>
              <w:top w:w="70" w:type="dxa"/>
              <w:left w:w="90" w:type="dxa"/>
              <w:bottom w:w="70" w:type="dxa"/>
              <w:right w:w="90" w:type="dxa"/>
            </w:tcMar>
            <w:vAlign w:val="center"/>
          </w:tcPr>
          <w:p w14:paraId="2D1D7061" w14:textId="77777777" w:rsidR="00F15F3F" w:rsidRDefault="00056EDB">
            <w:pPr>
              <w:pStyle w:val="NCIEBody"/>
              <w:spacing w:after="0" w:line="240" w:lineRule="auto"/>
            </w:pPr>
            <w:r>
              <w:rPr>
                <w:sz w:val="16"/>
              </w:rPr>
              <w:t>Approving actor and timestamp.</w:t>
            </w:r>
          </w:p>
        </w:tc>
        <w:tc>
          <w:tcPr>
            <w:tcW w:w="1673" w:type="dxa"/>
            <w:shd w:val="clear" w:color="auto" w:fill="EDF4EF"/>
            <w:tcMar>
              <w:top w:w="70" w:type="dxa"/>
              <w:left w:w="90" w:type="dxa"/>
              <w:bottom w:w="70" w:type="dxa"/>
              <w:right w:w="90" w:type="dxa"/>
            </w:tcMar>
            <w:vAlign w:val="center"/>
          </w:tcPr>
          <w:p w14:paraId="5D6D1519" w14:textId="77777777" w:rsidR="00F15F3F" w:rsidRDefault="00056EDB">
            <w:pPr>
              <w:pStyle w:val="NCIEBody"/>
              <w:spacing w:after="0" w:line="240" w:lineRule="auto"/>
            </w:pPr>
            <w:r>
              <w:rPr>
                <w:sz w:val="16"/>
              </w:rPr>
              <w:t>Structured</w:t>
            </w:r>
          </w:p>
        </w:tc>
        <w:tc>
          <w:tcPr>
            <w:tcW w:w="1673" w:type="dxa"/>
            <w:shd w:val="clear" w:color="auto" w:fill="EDF4EF"/>
            <w:tcMar>
              <w:top w:w="70" w:type="dxa"/>
              <w:left w:w="90" w:type="dxa"/>
              <w:bottom w:w="70" w:type="dxa"/>
              <w:right w:w="90" w:type="dxa"/>
            </w:tcMar>
            <w:vAlign w:val="center"/>
          </w:tcPr>
          <w:p w14:paraId="3CCF5472"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78E7769F"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62BEB077" w14:textId="77777777" w:rsidR="00F15F3F" w:rsidRDefault="00056EDB">
            <w:pPr>
              <w:pStyle w:val="NCIEBody"/>
              <w:spacing w:after="0" w:line="240" w:lineRule="auto"/>
            </w:pPr>
            <w:r>
              <w:rPr>
                <w:sz w:val="16"/>
              </w:rPr>
              <w:t>Internally recorded (Ch.26 actor)</w:t>
            </w:r>
          </w:p>
        </w:tc>
      </w:tr>
    </w:tbl>
    <w:p w14:paraId="23BD3CDE" w14:textId="77777777" w:rsidR="00F15F3F" w:rsidRDefault="00F15F3F"/>
    <w:p w14:paraId="2DD4D343" w14:textId="77777777" w:rsidR="00F15F3F" w:rsidRDefault="00056EDB">
      <w:pPr>
        <w:pStyle w:val="Heading3"/>
      </w:pPr>
      <w:bookmarkStart w:id="438" w:name="_Toc239226580"/>
      <w:r>
        <w:t>39.17 Audit — Audit Event</w:t>
      </w:r>
      <w:bookmarkEnd w:id="438"/>
    </w:p>
    <w:p w14:paraId="58B9772C" w14:textId="77777777" w:rsidR="00F15F3F" w:rsidRDefault="00056EDB">
      <w:pPr>
        <w:pStyle w:val="NCIEFigureCaption"/>
      </w:pPr>
      <w:r>
        <w:t>Table 56. Worked entity: Audit Event (Audit).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6"/>
      </w:tblPr>
      <w:tblGrid>
        <w:gridCol w:w="1911"/>
        <w:gridCol w:w="4256"/>
        <w:gridCol w:w="1067"/>
        <w:gridCol w:w="759"/>
        <w:gridCol w:w="1123"/>
        <w:gridCol w:w="1100"/>
      </w:tblGrid>
      <w:tr w:rsidR="00F15F3F" w14:paraId="0EC26FB7" w14:textId="77777777">
        <w:trPr>
          <w:tblHeader/>
        </w:trPr>
        <w:tc>
          <w:tcPr>
            <w:tcW w:w="1673" w:type="dxa"/>
            <w:shd w:val="clear" w:color="auto" w:fill="071A14"/>
            <w:tcMar>
              <w:top w:w="70" w:type="dxa"/>
              <w:left w:w="90" w:type="dxa"/>
              <w:bottom w:w="70" w:type="dxa"/>
              <w:right w:w="90" w:type="dxa"/>
            </w:tcMar>
            <w:vAlign w:val="center"/>
          </w:tcPr>
          <w:p w14:paraId="5E1DB7E9" w14:textId="77777777" w:rsidR="00F15F3F" w:rsidRDefault="00056EDB">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3525592F" w14:textId="77777777" w:rsidR="00F15F3F" w:rsidRDefault="00056EDB">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74DB3D5B" w14:textId="77777777" w:rsidR="00F15F3F" w:rsidRDefault="00056EDB">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19CDD1BC" w14:textId="77777777" w:rsidR="00F15F3F" w:rsidRDefault="00056EDB">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07F3CE93" w14:textId="77777777" w:rsidR="00F15F3F" w:rsidRDefault="00056EDB">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2F489680" w14:textId="77777777" w:rsidR="00F15F3F" w:rsidRDefault="00056EDB">
            <w:pPr>
              <w:pStyle w:val="NCIEBody"/>
              <w:spacing w:after="0" w:line="240" w:lineRule="auto"/>
              <w:jc w:val="center"/>
            </w:pPr>
            <w:r>
              <w:rPr>
                <w:b/>
                <w:color w:val="FFFFFF"/>
                <w:sz w:val="15"/>
              </w:rPr>
              <w:t>Source Mapping</w:t>
            </w:r>
          </w:p>
        </w:tc>
      </w:tr>
      <w:tr w:rsidR="00F15F3F" w14:paraId="28CE8510" w14:textId="77777777">
        <w:trPr>
          <w:cantSplit/>
        </w:trPr>
        <w:tc>
          <w:tcPr>
            <w:tcW w:w="1673" w:type="dxa"/>
            <w:shd w:val="clear" w:color="auto" w:fill="FFFFFF"/>
            <w:tcMar>
              <w:top w:w="70" w:type="dxa"/>
              <w:left w:w="90" w:type="dxa"/>
              <w:bottom w:w="70" w:type="dxa"/>
              <w:right w:w="90" w:type="dxa"/>
            </w:tcMar>
            <w:vAlign w:val="center"/>
          </w:tcPr>
          <w:p w14:paraId="54447055" w14:textId="77777777" w:rsidR="00F15F3F" w:rsidRDefault="00056EDB">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60965733" w14:textId="77777777" w:rsidR="00F15F3F" w:rsidRDefault="00056EDB">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029C3611" w14:textId="77777777" w:rsidR="00F15F3F" w:rsidRDefault="00056EDB">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3DD2EB4A"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5F9949CE" w14:textId="77777777" w:rsidR="00F15F3F" w:rsidRDefault="00056EDB">
            <w:pPr>
              <w:pStyle w:val="NCIEBody"/>
              <w:spacing w:after="0" w:line="240" w:lineRule="auto"/>
            </w:pPr>
            <w:r>
              <w:rPr>
                <w:sz w:val="16"/>
              </w:rPr>
              <w:t>Internal (append-only)</w:t>
            </w:r>
          </w:p>
        </w:tc>
        <w:tc>
          <w:tcPr>
            <w:tcW w:w="1673" w:type="dxa"/>
            <w:shd w:val="clear" w:color="auto" w:fill="FFFFFF"/>
            <w:tcMar>
              <w:top w:w="70" w:type="dxa"/>
              <w:left w:w="90" w:type="dxa"/>
              <w:bottom w:w="70" w:type="dxa"/>
              <w:right w:w="90" w:type="dxa"/>
            </w:tcMar>
            <w:vAlign w:val="center"/>
          </w:tcPr>
          <w:p w14:paraId="16B13F1A" w14:textId="77777777" w:rsidR="00F15F3F" w:rsidRDefault="00056EDB">
            <w:pPr>
              <w:pStyle w:val="NCIEBody"/>
              <w:spacing w:after="0" w:line="240" w:lineRule="auto"/>
            </w:pPr>
            <w:r>
              <w:rPr>
                <w:sz w:val="16"/>
              </w:rPr>
              <w:t>Internally assigned</w:t>
            </w:r>
          </w:p>
        </w:tc>
      </w:tr>
      <w:tr w:rsidR="00F15F3F" w14:paraId="792F34DC" w14:textId="77777777">
        <w:trPr>
          <w:cantSplit/>
        </w:trPr>
        <w:tc>
          <w:tcPr>
            <w:tcW w:w="1673" w:type="dxa"/>
            <w:shd w:val="clear" w:color="auto" w:fill="EDF4EF"/>
            <w:tcMar>
              <w:top w:w="70" w:type="dxa"/>
              <w:left w:w="90" w:type="dxa"/>
              <w:bottom w:w="70" w:type="dxa"/>
              <w:right w:w="90" w:type="dxa"/>
            </w:tcMar>
            <w:vAlign w:val="center"/>
          </w:tcPr>
          <w:p w14:paraId="15D38EA2" w14:textId="77777777" w:rsidR="00F15F3F" w:rsidRDefault="00056EDB">
            <w:pPr>
              <w:pStyle w:val="NCIEBody"/>
              <w:spacing w:after="0" w:line="240" w:lineRule="auto"/>
            </w:pPr>
            <w:r>
              <w:rPr>
                <w:sz w:val="16"/>
              </w:rPr>
              <w:t>actor_reference</w:t>
            </w:r>
          </w:p>
        </w:tc>
        <w:tc>
          <w:tcPr>
            <w:tcW w:w="1673" w:type="dxa"/>
            <w:shd w:val="clear" w:color="auto" w:fill="EDF4EF"/>
            <w:tcMar>
              <w:top w:w="70" w:type="dxa"/>
              <w:left w:w="90" w:type="dxa"/>
              <w:bottom w:w="70" w:type="dxa"/>
              <w:right w:w="90" w:type="dxa"/>
            </w:tcMar>
            <w:vAlign w:val="center"/>
          </w:tcPr>
          <w:p w14:paraId="70138BD4" w14:textId="77777777" w:rsidR="00F15F3F" w:rsidRDefault="00056EDB">
            <w:pPr>
              <w:pStyle w:val="NCIEBody"/>
              <w:spacing w:after="0" w:line="240" w:lineRule="auto"/>
            </w:pPr>
            <w:r>
              <w:rPr>
                <w:sz w:val="16"/>
              </w:rPr>
              <w:t>User or Service Identity (Ch.26) — one of four distinguishable classes.</w:t>
            </w:r>
          </w:p>
        </w:tc>
        <w:tc>
          <w:tcPr>
            <w:tcW w:w="1673" w:type="dxa"/>
            <w:shd w:val="clear" w:color="auto" w:fill="EDF4EF"/>
            <w:tcMar>
              <w:top w:w="70" w:type="dxa"/>
              <w:left w:w="90" w:type="dxa"/>
              <w:bottom w:w="70" w:type="dxa"/>
              <w:right w:w="90" w:type="dxa"/>
            </w:tcMar>
            <w:vAlign w:val="center"/>
          </w:tcPr>
          <w:p w14:paraId="38E83FF3" w14:textId="77777777" w:rsidR="00F15F3F" w:rsidRDefault="00056EDB">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40EA118A"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6EAFA0D0"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62B948EA" w14:textId="77777777" w:rsidR="00F15F3F" w:rsidRDefault="00056EDB">
            <w:pPr>
              <w:pStyle w:val="NCIEBody"/>
              <w:spacing w:after="0" w:line="240" w:lineRule="auto"/>
            </w:pPr>
            <w:r>
              <w:rPr>
                <w:sz w:val="16"/>
              </w:rPr>
              <w:t>Internally recorded</w:t>
            </w:r>
          </w:p>
        </w:tc>
      </w:tr>
      <w:tr w:rsidR="00F15F3F" w14:paraId="1CEA5B5F" w14:textId="77777777">
        <w:trPr>
          <w:cantSplit/>
        </w:trPr>
        <w:tc>
          <w:tcPr>
            <w:tcW w:w="1673" w:type="dxa"/>
            <w:shd w:val="clear" w:color="auto" w:fill="FFFFFF"/>
            <w:tcMar>
              <w:top w:w="70" w:type="dxa"/>
              <w:left w:w="90" w:type="dxa"/>
              <w:bottom w:w="70" w:type="dxa"/>
              <w:right w:w="90" w:type="dxa"/>
            </w:tcMar>
            <w:vAlign w:val="center"/>
          </w:tcPr>
          <w:p w14:paraId="230BE5CB" w14:textId="77777777" w:rsidR="00F15F3F" w:rsidRDefault="00056EDB">
            <w:pPr>
              <w:pStyle w:val="NCIEBody"/>
              <w:spacing w:after="0" w:line="240" w:lineRule="auto"/>
            </w:pPr>
            <w:r>
              <w:rPr>
                <w:sz w:val="16"/>
              </w:rPr>
              <w:t>target_reference</w:t>
            </w:r>
          </w:p>
        </w:tc>
        <w:tc>
          <w:tcPr>
            <w:tcW w:w="1673" w:type="dxa"/>
            <w:shd w:val="clear" w:color="auto" w:fill="FFFFFF"/>
            <w:tcMar>
              <w:top w:w="70" w:type="dxa"/>
              <w:left w:w="90" w:type="dxa"/>
              <w:bottom w:w="70" w:type="dxa"/>
              <w:right w:w="90" w:type="dxa"/>
            </w:tcMar>
            <w:vAlign w:val="center"/>
          </w:tcPr>
          <w:p w14:paraId="1A7B589E" w14:textId="77777777" w:rsidR="00F15F3F" w:rsidRDefault="00056EDB">
            <w:pPr>
              <w:pStyle w:val="NCIEBody"/>
              <w:spacing w:after="0" w:line="240" w:lineRule="auto"/>
            </w:pPr>
            <w:r>
              <w:rPr>
                <w:sz w:val="16"/>
              </w:rPr>
              <w:t>Object acted upon.</w:t>
            </w:r>
          </w:p>
        </w:tc>
        <w:tc>
          <w:tcPr>
            <w:tcW w:w="1673" w:type="dxa"/>
            <w:shd w:val="clear" w:color="auto" w:fill="FFFFFF"/>
            <w:tcMar>
              <w:top w:w="70" w:type="dxa"/>
              <w:left w:w="90" w:type="dxa"/>
              <w:bottom w:w="70" w:type="dxa"/>
              <w:right w:w="90" w:type="dxa"/>
            </w:tcMar>
            <w:vAlign w:val="center"/>
          </w:tcPr>
          <w:p w14:paraId="09035DE6" w14:textId="77777777" w:rsidR="00F15F3F" w:rsidRDefault="00056EDB">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6135F261"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6DA06B6C"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3E45F590" w14:textId="77777777" w:rsidR="00F15F3F" w:rsidRDefault="00056EDB">
            <w:pPr>
              <w:pStyle w:val="NCIEBody"/>
              <w:spacing w:after="0" w:line="240" w:lineRule="auto"/>
            </w:pPr>
            <w:r>
              <w:rPr>
                <w:sz w:val="16"/>
              </w:rPr>
              <w:t>Internally recorded</w:t>
            </w:r>
          </w:p>
        </w:tc>
      </w:tr>
      <w:tr w:rsidR="00F15F3F" w14:paraId="7BCE00E7" w14:textId="77777777">
        <w:trPr>
          <w:cantSplit/>
        </w:trPr>
        <w:tc>
          <w:tcPr>
            <w:tcW w:w="1673" w:type="dxa"/>
            <w:shd w:val="clear" w:color="auto" w:fill="EDF4EF"/>
            <w:tcMar>
              <w:top w:w="70" w:type="dxa"/>
              <w:left w:w="90" w:type="dxa"/>
              <w:bottom w:w="70" w:type="dxa"/>
              <w:right w:w="90" w:type="dxa"/>
            </w:tcMar>
            <w:vAlign w:val="center"/>
          </w:tcPr>
          <w:p w14:paraId="65C01EFB" w14:textId="77777777" w:rsidR="00F15F3F" w:rsidRDefault="00056EDB">
            <w:pPr>
              <w:pStyle w:val="NCIEBody"/>
              <w:spacing w:after="0" w:line="240" w:lineRule="auto"/>
            </w:pPr>
            <w:r>
              <w:rPr>
                <w:sz w:val="16"/>
              </w:rPr>
              <w:t>action</w:t>
            </w:r>
          </w:p>
        </w:tc>
        <w:tc>
          <w:tcPr>
            <w:tcW w:w="1673" w:type="dxa"/>
            <w:shd w:val="clear" w:color="auto" w:fill="EDF4EF"/>
            <w:tcMar>
              <w:top w:w="70" w:type="dxa"/>
              <w:left w:w="90" w:type="dxa"/>
              <w:bottom w:w="70" w:type="dxa"/>
              <w:right w:w="90" w:type="dxa"/>
            </w:tcMar>
            <w:vAlign w:val="center"/>
          </w:tcPr>
          <w:p w14:paraId="16716A5D" w14:textId="77777777" w:rsidR="00F15F3F" w:rsidRDefault="00056EDB">
            <w:pPr>
              <w:pStyle w:val="NCIEBody"/>
              <w:spacing w:after="0" w:line="240" w:lineRule="auto"/>
            </w:pPr>
            <w:r>
              <w:rPr>
                <w:sz w:val="16"/>
              </w:rPr>
              <w:t>Read/reveal/export/create/modify/approve/execute/delete.</w:t>
            </w:r>
          </w:p>
        </w:tc>
        <w:tc>
          <w:tcPr>
            <w:tcW w:w="1673" w:type="dxa"/>
            <w:shd w:val="clear" w:color="auto" w:fill="EDF4EF"/>
            <w:tcMar>
              <w:top w:w="70" w:type="dxa"/>
              <w:left w:w="90" w:type="dxa"/>
              <w:bottom w:w="70" w:type="dxa"/>
              <w:right w:w="90" w:type="dxa"/>
            </w:tcMar>
            <w:vAlign w:val="center"/>
          </w:tcPr>
          <w:p w14:paraId="180A29D6" w14:textId="77777777" w:rsidR="00F15F3F" w:rsidRDefault="00056EDB">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58F3A51F" w14:textId="77777777" w:rsidR="00F15F3F" w:rsidRDefault="00056EDB">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161280D0" w14:textId="77777777" w:rsidR="00F15F3F" w:rsidRDefault="00056EDB">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5EE46A47" w14:textId="77777777" w:rsidR="00F15F3F" w:rsidRDefault="00056EDB">
            <w:pPr>
              <w:pStyle w:val="NCIEBody"/>
              <w:spacing w:after="0" w:line="240" w:lineRule="auto"/>
            </w:pPr>
            <w:r>
              <w:rPr>
                <w:sz w:val="16"/>
              </w:rPr>
              <w:t>Governed enumeration</w:t>
            </w:r>
          </w:p>
        </w:tc>
      </w:tr>
      <w:tr w:rsidR="00F15F3F" w14:paraId="1B29E25F" w14:textId="77777777">
        <w:trPr>
          <w:cantSplit/>
        </w:trPr>
        <w:tc>
          <w:tcPr>
            <w:tcW w:w="1673" w:type="dxa"/>
            <w:shd w:val="clear" w:color="auto" w:fill="FFFFFF"/>
            <w:tcMar>
              <w:top w:w="70" w:type="dxa"/>
              <w:left w:w="90" w:type="dxa"/>
              <w:bottom w:w="70" w:type="dxa"/>
              <w:right w:w="90" w:type="dxa"/>
            </w:tcMar>
            <w:vAlign w:val="center"/>
          </w:tcPr>
          <w:p w14:paraId="29059954" w14:textId="77777777" w:rsidR="00F15F3F" w:rsidRDefault="00056EDB">
            <w:pPr>
              <w:pStyle w:val="NCIEBody"/>
              <w:spacing w:after="0" w:line="240" w:lineRule="auto"/>
            </w:pPr>
            <w:r>
              <w:rPr>
                <w:sz w:val="16"/>
              </w:rPr>
              <w:t>sensitive_access_marker</w:t>
            </w:r>
          </w:p>
        </w:tc>
        <w:tc>
          <w:tcPr>
            <w:tcW w:w="1673" w:type="dxa"/>
            <w:shd w:val="clear" w:color="auto" w:fill="FFFFFF"/>
            <w:tcMar>
              <w:top w:w="70" w:type="dxa"/>
              <w:left w:w="90" w:type="dxa"/>
              <w:bottom w:w="70" w:type="dxa"/>
              <w:right w:w="90" w:type="dxa"/>
            </w:tcMar>
            <w:vAlign w:val="center"/>
          </w:tcPr>
          <w:p w14:paraId="56D7E549" w14:textId="77777777" w:rsidR="00F15F3F" w:rsidRDefault="00056EDB">
            <w:pPr>
              <w:pStyle w:val="NCIEBody"/>
              <w:spacing w:after="0" w:line="240" w:lineRule="auto"/>
            </w:pPr>
            <w:r>
              <w:rPr>
                <w:sz w:val="16"/>
              </w:rPr>
              <w:t>Whether this is a heightened-audit event (Ch.27 §27.4).</w:t>
            </w:r>
          </w:p>
        </w:tc>
        <w:tc>
          <w:tcPr>
            <w:tcW w:w="1673" w:type="dxa"/>
            <w:shd w:val="clear" w:color="auto" w:fill="FFFFFF"/>
            <w:tcMar>
              <w:top w:w="70" w:type="dxa"/>
              <w:left w:w="90" w:type="dxa"/>
              <w:bottom w:w="70" w:type="dxa"/>
              <w:right w:w="90" w:type="dxa"/>
            </w:tcMar>
            <w:vAlign w:val="center"/>
          </w:tcPr>
          <w:p w14:paraId="3383FD15" w14:textId="77777777" w:rsidR="00F15F3F" w:rsidRDefault="00056EDB">
            <w:pPr>
              <w:pStyle w:val="NCIEBody"/>
              <w:spacing w:after="0" w:line="240" w:lineRule="auto"/>
            </w:pPr>
            <w:r>
              <w:rPr>
                <w:sz w:val="16"/>
              </w:rPr>
              <w:t>Boolean</w:t>
            </w:r>
          </w:p>
        </w:tc>
        <w:tc>
          <w:tcPr>
            <w:tcW w:w="1673" w:type="dxa"/>
            <w:shd w:val="clear" w:color="auto" w:fill="FFFFFF"/>
            <w:tcMar>
              <w:top w:w="70" w:type="dxa"/>
              <w:left w:w="90" w:type="dxa"/>
              <w:bottom w:w="70" w:type="dxa"/>
              <w:right w:w="90" w:type="dxa"/>
            </w:tcMar>
            <w:vAlign w:val="center"/>
          </w:tcPr>
          <w:p w14:paraId="6990E71E" w14:textId="77777777" w:rsidR="00F15F3F" w:rsidRDefault="00056EDB">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6FF5797" w14:textId="77777777" w:rsidR="00F15F3F" w:rsidRDefault="00056EDB">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3CD03910" w14:textId="77777777" w:rsidR="00F15F3F" w:rsidRDefault="00056EDB">
            <w:pPr>
              <w:pStyle w:val="NCIEBody"/>
              <w:spacing w:after="0" w:line="240" w:lineRule="auto"/>
            </w:pPr>
            <w:r>
              <w:rPr>
                <w:sz w:val="16"/>
              </w:rPr>
              <w:t>Internally computed from action/target classification</w:t>
            </w:r>
          </w:p>
        </w:tc>
      </w:tr>
    </w:tbl>
    <w:p w14:paraId="30DE1BE6" w14:textId="77777777" w:rsidR="00F15F3F" w:rsidRDefault="00F15F3F"/>
    <w:p w14:paraId="53E101AC" w14:textId="77777777" w:rsidR="00F15F3F" w:rsidRDefault="00056EDB">
      <w:pPr>
        <w:pStyle w:val="Heading2"/>
      </w:pPr>
      <w:bookmarkStart w:id="439" w:name="_Toc239226581"/>
      <w:r>
        <w:t>NCIE-002 Architecture Dependency &amp; Traceability</w:t>
      </w:r>
      <w:bookmarkEnd w:id="439"/>
    </w:p>
    <w:p w14:paraId="7A0A0962" w14:textId="77777777" w:rsidR="00F15F3F" w:rsidRDefault="00056EDB">
      <w:pPr>
        <w:pStyle w:val="NCIEBody"/>
      </w:pPr>
      <w:r>
        <w:t>Consolidates worked examples for entities defined in Ch.3-Ch.30 of this document, which in turn trace individually to their respective NCIE-002 chapters.</w:t>
      </w:r>
    </w:p>
    <w:p w14:paraId="6E16F600" w14:textId="77777777" w:rsidR="00F15F3F" w:rsidRDefault="00056EDB">
      <w:pPr>
        <w:pStyle w:val="Heading2"/>
      </w:pPr>
      <w:bookmarkStart w:id="440" w:name="_Toc239226582"/>
      <w:r>
        <w:t>Human Review Focus</w:t>
      </w:r>
      <w:bookmarkEnd w:id="440"/>
    </w:p>
    <w:p w14:paraId="01E85285" w14:textId="77777777" w:rsidR="00F15F3F" w:rsidRDefault="00056EDB">
      <w:pPr>
        <w:pStyle w:val="NCIEReviewItem"/>
      </w:pPr>
      <w:proofErr w:type="gramStart"/>
      <w:r>
        <w:rPr>
          <w:color w:val="2A8B46"/>
        </w:rPr>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Every</w:t>
      </w:r>
      <w:proofErr w:type="gramEnd"/>
      <w:r>
        <w:t xml:space="preserve"> attribute marked SOURCE DISCOVERY REQUIRED above requires actual NCA/operator system inspection before NCIE-004 implementation begins.</w:t>
      </w:r>
    </w:p>
    <w:p w14:paraId="48B256D0"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which additional entities beyond these 15 representative examples require full worked treatment before NCIE-003 is considered dictionary-complete.</w:t>
      </w:r>
    </w:p>
    <w:p w14:paraId="7CB940A1" w14:textId="77777777" w:rsidR="00F15F3F" w:rsidRDefault="00056EDB">
      <w:pPr>
        <w:pStyle w:val="Heading2"/>
      </w:pPr>
      <w:bookmarkStart w:id="441" w:name="_Toc239226583"/>
      <w:r>
        <w:t>39.18 Acceptance Criteria</w:t>
      </w:r>
      <w:bookmarkEnd w:id="441"/>
    </w:p>
    <w:p w14:paraId="69F153E0" w14:textId="77777777" w:rsidR="00F15F3F" w:rsidRDefault="00056EDB">
      <w:pPr>
        <w:pStyle w:val="ListBullet"/>
      </w:pPr>
      <w:r>
        <w:t>Every one of the 15 mandated domains has at least one fully worked entity per §39.3-§39.17.</w:t>
      </w:r>
    </w:p>
    <w:p w14:paraId="6A2BAE16" w14:textId="77777777" w:rsidR="00F15F3F" w:rsidRDefault="00056EDB">
      <w:pPr>
        <w:pStyle w:val="ListBullet"/>
      </w:pPr>
      <w:r>
        <w:lastRenderedPageBreak/>
        <w:t>No worked entity above contains a fabricated Source-System Field Mapping value; every unknown mapping reads SOURCE DISCOVERY REQUIRED.</w:t>
      </w:r>
    </w:p>
    <w:p w14:paraId="28C2698B" w14:textId="77777777" w:rsidR="00F15F3F" w:rsidRDefault="00056EDB">
      <w:pPr>
        <w:pStyle w:val="NCIEChapterLabel"/>
      </w:pPr>
      <w:r>
        <w:lastRenderedPageBreak/>
        <w:t>NCIE-003 — Chapter 40 Expansion</w:t>
      </w:r>
    </w:p>
    <w:p w14:paraId="4557D462" w14:textId="77777777" w:rsidR="00F15F3F" w:rsidRDefault="00056EDB">
      <w:pPr>
        <w:pStyle w:val="Heading1"/>
        <w:pBdr>
          <w:bottom w:val="single" w:sz="14" w:space="5" w:color="D89D26"/>
        </w:pBdr>
      </w:pPr>
      <w:bookmarkStart w:id="442" w:name="_Toc239226584"/>
      <w:r>
        <w:t>Entity Relationship Catalogue &amp; Reference Diagrams</w:t>
      </w:r>
      <w:bookmarkEnd w:id="442"/>
    </w:p>
    <w:p w14:paraId="557B9A1A" w14:textId="77777777" w:rsidR="00F15F3F" w:rsidRDefault="00056EDB">
      <w:pPr>
        <w:pStyle w:val="NCIEBody"/>
      </w:pPr>
      <w:r>
        <w:rPr>
          <w:i/>
          <w:color w:val="234F29"/>
        </w:rPr>
        <w:t>Provides authoritative conceptual and logical ER diagrams and relationship catalogues that agree with the Data Dictionary.</w:t>
      </w:r>
    </w:p>
    <w:p w14:paraId="01D3C3DF" w14:textId="77777777" w:rsidR="00F15F3F" w:rsidRDefault="00056EDB">
      <w:pPr>
        <w:pStyle w:val="NCIEStatusBlock"/>
        <w:pBdr>
          <w:left w:val="single" w:sz="18" w:space="8" w:color="D89D26"/>
        </w:pBdr>
        <w:shd w:val="clear" w:color="auto" w:fill="EDF4EF"/>
      </w:pPr>
      <w:r>
        <w:t>Status: IN DEVELOPMENT — FOR HUMAN REVIEW.</w:t>
      </w:r>
    </w:p>
    <w:p w14:paraId="340DEF1F" w14:textId="77777777" w:rsidR="00F15F3F" w:rsidRDefault="00056EDB">
      <w:pPr>
        <w:pStyle w:val="Heading2"/>
      </w:pPr>
      <w:bookmarkStart w:id="443" w:name="_Toc239226585"/>
      <w:r>
        <w:t>40.1 Purpose</w:t>
      </w:r>
      <w:bookmarkEnd w:id="443"/>
    </w:p>
    <w:p w14:paraId="159B3914" w14:textId="77777777" w:rsidR="00F15F3F" w:rsidRDefault="00056EDB">
      <w:pPr>
        <w:pStyle w:val="NCIEBody"/>
      </w:pPr>
      <w:r>
        <w:t xml:space="preserve">Provides authoritative conceptual and logical ER diagrams and relationship catalogues that agree with Chapter 39's Data Dictionary. Per the hybrid principle, logical canonical ER models are produced now, since NCIE-001/002 already </w:t>
      </w:r>
      <w:proofErr w:type="gramStart"/>
      <w:r>
        <w:t>establish</w:t>
      </w:r>
      <w:proofErr w:type="gramEnd"/>
      <w:r>
        <w:t xml:space="preserve"> enough conceptual architecture; physical table structures, database-specific keys, indexes and partitioning are explicitly out of scope here and belong to Chapter 32 and NCIE-014.</w:t>
      </w:r>
    </w:p>
    <w:p w14:paraId="7EE98350" w14:textId="77777777" w:rsidR="00F15F3F" w:rsidRDefault="00056EDB">
      <w:pPr>
        <w:pStyle w:val="Heading2"/>
      </w:pPr>
      <w:bookmarkStart w:id="444" w:name="_Toc239226586"/>
      <w:r>
        <w:t>40.2 Model-Level Convention</w:t>
      </w:r>
      <w:bookmarkEnd w:id="444"/>
    </w:p>
    <w:p w14:paraId="5F5F861A" w14:textId="77777777" w:rsidR="00F15F3F" w:rsidRDefault="00056EDB">
      <w:pPr>
        <w:pStyle w:val="NCIEBody"/>
      </w:pPr>
      <w:r>
        <w:t>Every diagram below is explicitly a Logical Canonical Model (Ch.32 §32.2): it shows entities and relationships with cardinality intent, independent of storage technology. None of these diagrams is a Physical Implementation Model — no diagram implies a specific table, key or index structure.</w:t>
      </w:r>
    </w:p>
    <w:p w14:paraId="6EA87EF7" w14:textId="77777777" w:rsidR="00F15F3F" w:rsidRDefault="00056EDB">
      <w:pPr>
        <w:pStyle w:val="Heading3"/>
      </w:pPr>
      <w:bookmarkStart w:id="445" w:name="_Toc239226587"/>
      <w:r>
        <w:t>40.3 Enterprise Core ERD</w:t>
      </w:r>
      <w:bookmarkEnd w:id="445"/>
    </w:p>
    <w:p w14:paraId="511BBCAB" w14:textId="77777777" w:rsidR="00F15F3F" w:rsidRDefault="00056EDB">
      <w:pPr>
        <w:pStyle w:val="NCIEFigureCaption"/>
      </w:pPr>
      <w:r>
        <w:t>Figure 17. Enterprise Core logical ERD — shared/core entities referenced across domains.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7: relationship model"/>
      </w:tblPr>
      <w:tblGrid>
        <w:gridCol w:w="3345"/>
        <w:gridCol w:w="3345"/>
        <w:gridCol w:w="3345"/>
      </w:tblGrid>
      <w:tr w:rsidR="00F15F3F" w14:paraId="15070BEA" w14:textId="77777777">
        <w:trPr>
          <w:tblHeader/>
        </w:trPr>
        <w:tc>
          <w:tcPr>
            <w:tcW w:w="3345" w:type="dxa"/>
            <w:shd w:val="clear" w:color="auto" w:fill="071A14"/>
            <w:tcMar>
              <w:top w:w="70" w:type="dxa"/>
              <w:left w:w="90" w:type="dxa"/>
              <w:bottom w:w="70" w:type="dxa"/>
              <w:right w:w="90" w:type="dxa"/>
            </w:tcMar>
            <w:vAlign w:val="center"/>
          </w:tcPr>
          <w:p w14:paraId="3021DE8A"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E63159F"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5A414529" w14:textId="77777777" w:rsidR="00F15F3F" w:rsidRDefault="00056EDB">
            <w:pPr>
              <w:pStyle w:val="NCIEBody"/>
              <w:spacing w:after="0" w:line="240" w:lineRule="auto"/>
              <w:jc w:val="center"/>
            </w:pPr>
            <w:r>
              <w:rPr>
                <w:b/>
                <w:color w:val="FFFFFF"/>
                <w:sz w:val="15"/>
              </w:rPr>
              <w:t>TARGET</w:t>
            </w:r>
          </w:p>
        </w:tc>
      </w:tr>
      <w:tr w:rsidR="00F15F3F" w14:paraId="45E1E35D" w14:textId="77777777">
        <w:trPr>
          <w:cantSplit/>
        </w:trPr>
        <w:tc>
          <w:tcPr>
            <w:tcW w:w="3345" w:type="dxa"/>
            <w:shd w:val="clear" w:color="auto" w:fill="EDF4EF"/>
            <w:tcMar>
              <w:top w:w="70" w:type="dxa"/>
              <w:left w:w="90" w:type="dxa"/>
              <w:bottom w:w="70" w:type="dxa"/>
              <w:right w:w="90" w:type="dxa"/>
            </w:tcMar>
            <w:vAlign w:val="center"/>
          </w:tcPr>
          <w:p w14:paraId="4A60D790" w14:textId="77777777" w:rsidR="00F15F3F" w:rsidRDefault="00056EDB">
            <w:pPr>
              <w:pStyle w:val="NCIEBody"/>
              <w:spacing w:after="0" w:line="240" w:lineRule="auto"/>
              <w:jc w:val="center"/>
            </w:pPr>
            <w:r>
              <w:rPr>
                <w:sz w:val="16"/>
              </w:rPr>
              <w:t>Operator</w:t>
            </w:r>
          </w:p>
        </w:tc>
        <w:tc>
          <w:tcPr>
            <w:tcW w:w="3345" w:type="dxa"/>
            <w:shd w:val="clear" w:color="auto" w:fill="D89D26"/>
            <w:tcMar>
              <w:top w:w="70" w:type="dxa"/>
              <w:left w:w="90" w:type="dxa"/>
              <w:bottom w:w="70" w:type="dxa"/>
              <w:right w:w="90" w:type="dxa"/>
            </w:tcMar>
            <w:vAlign w:val="center"/>
          </w:tcPr>
          <w:p w14:paraId="003A9B10" w14:textId="77777777" w:rsidR="00F15F3F" w:rsidRDefault="00056EDB">
            <w:pPr>
              <w:pStyle w:val="NCIEBody"/>
              <w:spacing w:after="0" w:line="240" w:lineRule="auto"/>
              <w:jc w:val="center"/>
            </w:pPr>
            <w:r>
              <w:rPr>
                <w:b/>
                <w:color w:val="071A14"/>
                <w:sz w:val="16"/>
              </w:rPr>
              <w:t>is referenced by</w:t>
            </w:r>
          </w:p>
        </w:tc>
        <w:tc>
          <w:tcPr>
            <w:tcW w:w="3345" w:type="dxa"/>
            <w:shd w:val="clear" w:color="auto" w:fill="EDF4EF"/>
            <w:tcMar>
              <w:top w:w="70" w:type="dxa"/>
              <w:left w:w="90" w:type="dxa"/>
              <w:bottom w:w="70" w:type="dxa"/>
              <w:right w:w="90" w:type="dxa"/>
            </w:tcMar>
            <w:vAlign w:val="center"/>
          </w:tcPr>
          <w:p w14:paraId="635B6FEE" w14:textId="77777777" w:rsidR="00F15F3F" w:rsidRDefault="00056EDB">
            <w:pPr>
              <w:pStyle w:val="NCIEBody"/>
              <w:spacing w:after="0" w:line="240" w:lineRule="auto"/>
              <w:jc w:val="center"/>
            </w:pPr>
            <w:r>
              <w:rPr>
                <w:sz w:val="16"/>
              </w:rPr>
              <w:t>Cell, Traffic Observation, Revenue Calculation, Registration</w:t>
            </w:r>
          </w:p>
        </w:tc>
      </w:tr>
      <w:tr w:rsidR="00F15F3F" w14:paraId="77D8A8F9" w14:textId="77777777">
        <w:trPr>
          <w:cantSplit/>
        </w:trPr>
        <w:tc>
          <w:tcPr>
            <w:tcW w:w="3345" w:type="dxa"/>
            <w:shd w:val="clear" w:color="auto" w:fill="FFFFFF"/>
            <w:tcMar>
              <w:top w:w="70" w:type="dxa"/>
              <w:left w:w="90" w:type="dxa"/>
              <w:bottom w:w="70" w:type="dxa"/>
              <w:right w:w="90" w:type="dxa"/>
            </w:tcMar>
            <w:vAlign w:val="center"/>
          </w:tcPr>
          <w:p w14:paraId="05DC5037" w14:textId="77777777" w:rsidR="00F15F3F" w:rsidRDefault="00056EDB">
            <w:pPr>
              <w:pStyle w:val="NCIEBody"/>
              <w:spacing w:after="0" w:line="240" w:lineRule="auto"/>
              <w:jc w:val="center"/>
            </w:pPr>
            <w:r>
              <w:rPr>
                <w:sz w:val="16"/>
              </w:rPr>
              <w:t>Geography</w:t>
            </w:r>
          </w:p>
        </w:tc>
        <w:tc>
          <w:tcPr>
            <w:tcW w:w="3345" w:type="dxa"/>
            <w:shd w:val="clear" w:color="auto" w:fill="D89D26"/>
            <w:tcMar>
              <w:top w:w="70" w:type="dxa"/>
              <w:left w:w="90" w:type="dxa"/>
              <w:bottom w:w="70" w:type="dxa"/>
              <w:right w:w="90" w:type="dxa"/>
            </w:tcMar>
            <w:vAlign w:val="center"/>
          </w:tcPr>
          <w:p w14:paraId="6FFDF0E5" w14:textId="77777777" w:rsidR="00F15F3F" w:rsidRDefault="00056EDB">
            <w:pPr>
              <w:pStyle w:val="NCIEBody"/>
              <w:spacing w:after="0" w:line="240" w:lineRule="auto"/>
              <w:jc w:val="center"/>
            </w:pPr>
            <w:r>
              <w:rPr>
                <w:b/>
                <w:color w:val="071A14"/>
                <w:sz w:val="16"/>
              </w:rPr>
              <w:t>is referenced by</w:t>
            </w:r>
          </w:p>
        </w:tc>
        <w:tc>
          <w:tcPr>
            <w:tcW w:w="3345" w:type="dxa"/>
            <w:shd w:val="clear" w:color="auto" w:fill="FFFFFF"/>
            <w:tcMar>
              <w:top w:w="70" w:type="dxa"/>
              <w:left w:w="90" w:type="dxa"/>
              <w:bottom w:w="70" w:type="dxa"/>
              <w:right w:w="90" w:type="dxa"/>
            </w:tcMar>
            <w:vAlign w:val="center"/>
          </w:tcPr>
          <w:p w14:paraId="7C0F73C1" w14:textId="77777777" w:rsidR="00F15F3F" w:rsidRDefault="00056EDB">
            <w:pPr>
              <w:pStyle w:val="NCIEBody"/>
              <w:spacing w:after="0" w:line="240" w:lineRule="auto"/>
              <w:jc w:val="center"/>
            </w:pPr>
            <w:r>
              <w:rPr>
                <w:sz w:val="16"/>
              </w:rPr>
              <w:t>Cell, Incident, Campaign, Condition</w:t>
            </w:r>
          </w:p>
        </w:tc>
      </w:tr>
      <w:tr w:rsidR="00F15F3F" w14:paraId="31E2EC00" w14:textId="77777777">
        <w:trPr>
          <w:cantSplit/>
        </w:trPr>
        <w:tc>
          <w:tcPr>
            <w:tcW w:w="3345" w:type="dxa"/>
            <w:shd w:val="clear" w:color="auto" w:fill="EDF4EF"/>
            <w:tcMar>
              <w:top w:w="70" w:type="dxa"/>
              <w:left w:w="90" w:type="dxa"/>
              <w:bottom w:w="70" w:type="dxa"/>
              <w:right w:w="90" w:type="dxa"/>
            </w:tcMar>
            <w:vAlign w:val="center"/>
          </w:tcPr>
          <w:p w14:paraId="4DD74E05" w14:textId="77777777" w:rsidR="00F15F3F" w:rsidRDefault="00056EDB">
            <w:pPr>
              <w:pStyle w:val="NCIEBody"/>
              <w:spacing w:after="0" w:line="240" w:lineRule="auto"/>
              <w:jc w:val="center"/>
            </w:pPr>
            <w:r>
              <w:rPr>
                <w:sz w:val="16"/>
              </w:rPr>
              <w:t>Canonical ID (Ch.4)</w:t>
            </w:r>
          </w:p>
        </w:tc>
        <w:tc>
          <w:tcPr>
            <w:tcW w:w="3345" w:type="dxa"/>
            <w:shd w:val="clear" w:color="auto" w:fill="D89D26"/>
            <w:tcMar>
              <w:top w:w="70" w:type="dxa"/>
              <w:left w:w="90" w:type="dxa"/>
              <w:bottom w:w="70" w:type="dxa"/>
              <w:right w:w="90" w:type="dxa"/>
            </w:tcMar>
            <w:vAlign w:val="center"/>
          </w:tcPr>
          <w:p w14:paraId="57D8EF81" w14:textId="77777777" w:rsidR="00F15F3F" w:rsidRDefault="00056EDB">
            <w:pPr>
              <w:pStyle w:val="NCIEBody"/>
              <w:spacing w:after="0" w:line="240" w:lineRule="auto"/>
              <w:jc w:val="center"/>
            </w:pPr>
            <w:r>
              <w:rPr>
                <w:b/>
                <w:color w:val="071A14"/>
                <w:sz w:val="16"/>
              </w:rPr>
              <w:t>underlies identity of</w:t>
            </w:r>
          </w:p>
        </w:tc>
        <w:tc>
          <w:tcPr>
            <w:tcW w:w="3345" w:type="dxa"/>
            <w:shd w:val="clear" w:color="auto" w:fill="EDF4EF"/>
            <w:tcMar>
              <w:top w:w="70" w:type="dxa"/>
              <w:left w:w="90" w:type="dxa"/>
              <w:bottom w:w="70" w:type="dxa"/>
              <w:right w:w="90" w:type="dxa"/>
            </w:tcMar>
            <w:vAlign w:val="center"/>
          </w:tcPr>
          <w:p w14:paraId="386911F6" w14:textId="77777777" w:rsidR="00F15F3F" w:rsidRDefault="00056EDB">
            <w:pPr>
              <w:pStyle w:val="NCIEBody"/>
              <w:spacing w:after="0" w:line="240" w:lineRule="auto"/>
              <w:jc w:val="center"/>
            </w:pPr>
            <w:r>
              <w:rPr>
                <w:sz w:val="16"/>
              </w:rPr>
              <w:t>every entity in this catalogue</w:t>
            </w:r>
          </w:p>
        </w:tc>
      </w:tr>
      <w:tr w:rsidR="00F15F3F" w14:paraId="6ED96F57" w14:textId="77777777">
        <w:trPr>
          <w:cantSplit/>
        </w:trPr>
        <w:tc>
          <w:tcPr>
            <w:tcW w:w="3345" w:type="dxa"/>
            <w:shd w:val="clear" w:color="auto" w:fill="FFFFFF"/>
            <w:tcMar>
              <w:top w:w="70" w:type="dxa"/>
              <w:left w:w="90" w:type="dxa"/>
              <w:bottom w:w="70" w:type="dxa"/>
              <w:right w:w="90" w:type="dxa"/>
            </w:tcMar>
            <w:vAlign w:val="center"/>
          </w:tcPr>
          <w:p w14:paraId="69848979" w14:textId="77777777" w:rsidR="00F15F3F" w:rsidRDefault="00056EDB">
            <w:pPr>
              <w:pStyle w:val="NCIEBody"/>
              <w:spacing w:after="0" w:line="240" w:lineRule="auto"/>
              <w:jc w:val="center"/>
            </w:pPr>
            <w:r>
              <w:rPr>
                <w:sz w:val="16"/>
              </w:rPr>
              <w:t>Evidence Object</w:t>
            </w:r>
          </w:p>
        </w:tc>
        <w:tc>
          <w:tcPr>
            <w:tcW w:w="3345" w:type="dxa"/>
            <w:shd w:val="clear" w:color="auto" w:fill="D89D26"/>
            <w:tcMar>
              <w:top w:w="70" w:type="dxa"/>
              <w:left w:w="90" w:type="dxa"/>
              <w:bottom w:w="70" w:type="dxa"/>
              <w:right w:w="90" w:type="dxa"/>
            </w:tcMar>
            <w:vAlign w:val="center"/>
          </w:tcPr>
          <w:p w14:paraId="1C9AE01E" w14:textId="77777777" w:rsidR="00F15F3F" w:rsidRDefault="00056EDB">
            <w:pPr>
              <w:pStyle w:val="NCIEBody"/>
              <w:spacing w:after="0" w:line="240" w:lineRule="auto"/>
              <w:jc w:val="center"/>
            </w:pPr>
            <w:r>
              <w:rPr>
                <w:b/>
                <w:color w:val="071A14"/>
                <w:sz w:val="16"/>
              </w:rPr>
              <w:t>is referenced by</w:t>
            </w:r>
          </w:p>
        </w:tc>
        <w:tc>
          <w:tcPr>
            <w:tcW w:w="3345" w:type="dxa"/>
            <w:shd w:val="clear" w:color="auto" w:fill="FFFFFF"/>
            <w:tcMar>
              <w:top w:w="70" w:type="dxa"/>
              <w:left w:w="90" w:type="dxa"/>
              <w:bottom w:w="70" w:type="dxa"/>
              <w:right w:w="90" w:type="dxa"/>
            </w:tcMar>
            <w:vAlign w:val="center"/>
          </w:tcPr>
          <w:p w14:paraId="7C94ADB8" w14:textId="77777777" w:rsidR="00F15F3F" w:rsidRDefault="00056EDB">
            <w:pPr>
              <w:pStyle w:val="NCIEBody"/>
              <w:spacing w:after="0" w:line="240" w:lineRule="auto"/>
              <w:jc w:val="center"/>
            </w:pPr>
            <w:r>
              <w:rPr>
                <w:sz w:val="16"/>
              </w:rPr>
              <w:t>Finding, Hypothesis, ARGUS Contribution, Graph Edge</w:t>
            </w:r>
          </w:p>
        </w:tc>
      </w:tr>
    </w:tbl>
    <w:p w14:paraId="2691546B" w14:textId="77777777" w:rsidR="00F15F3F" w:rsidRDefault="00056EDB">
      <w:pPr>
        <w:pStyle w:val="Heading3"/>
      </w:pPr>
      <w:bookmarkStart w:id="446" w:name="_Toc239226588"/>
      <w:r>
        <w:t>40.4 Network ERD</w:t>
      </w:r>
      <w:bookmarkEnd w:id="446"/>
    </w:p>
    <w:p w14:paraId="3060516F" w14:textId="77777777" w:rsidR="00F15F3F" w:rsidRDefault="00056EDB">
      <w:pPr>
        <w:pStyle w:val="NCIEFigureCaption"/>
      </w:pPr>
      <w:r>
        <w:t>Figure 18. Network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8: relationship model"/>
      </w:tblPr>
      <w:tblGrid>
        <w:gridCol w:w="3345"/>
        <w:gridCol w:w="3345"/>
        <w:gridCol w:w="3345"/>
      </w:tblGrid>
      <w:tr w:rsidR="00F15F3F" w14:paraId="4FAF565C" w14:textId="77777777">
        <w:trPr>
          <w:tblHeader/>
        </w:trPr>
        <w:tc>
          <w:tcPr>
            <w:tcW w:w="3345" w:type="dxa"/>
            <w:shd w:val="clear" w:color="auto" w:fill="071A14"/>
            <w:tcMar>
              <w:top w:w="70" w:type="dxa"/>
              <w:left w:w="90" w:type="dxa"/>
              <w:bottom w:w="70" w:type="dxa"/>
              <w:right w:w="90" w:type="dxa"/>
            </w:tcMar>
            <w:vAlign w:val="center"/>
          </w:tcPr>
          <w:p w14:paraId="7A20CA84"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570616D3"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1FA673A5" w14:textId="77777777" w:rsidR="00F15F3F" w:rsidRDefault="00056EDB">
            <w:pPr>
              <w:pStyle w:val="NCIEBody"/>
              <w:spacing w:after="0" w:line="240" w:lineRule="auto"/>
              <w:jc w:val="center"/>
            </w:pPr>
            <w:r>
              <w:rPr>
                <w:b/>
                <w:color w:val="FFFFFF"/>
                <w:sz w:val="15"/>
              </w:rPr>
              <w:t>TARGET</w:t>
            </w:r>
          </w:p>
        </w:tc>
      </w:tr>
      <w:tr w:rsidR="00F15F3F" w14:paraId="31F24136" w14:textId="77777777">
        <w:trPr>
          <w:cantSplit/>
        </w:trPr>
        <w:tc>
          <w:tcPr>
            <w:tcW w:w="3345" w:type="dxa"/>
            <w:shd w:val="clear" w:color="auto" w:fill="EDF4EF"/>
            <w:tcMar>
              <w:top w:w="70" w:type="dxa"/>
              <w:left w:w="90" w:type="dxa"/>
              <w:bottom w:w="70" w:type="dxa"/>
              <w:right w:w="90" w:type="dxa"/>
            </w:tcMar>
            <w:vAlign w:val="center"/>
          </w:tcPr>
          <w:p w14:paraId="1490E3F6" w14:textId="77777777" w:rsidR="00F15F3F" w:rsidRDefault="00056EDB">
            <w:pPr>
              <w:pStyle w:val="NCIEBody"/>
              <w:spacing w:after="0" w:line="240" w:lineRule="auto"/>
              <w:jc w:val="center"/>
            </w:pPr>
            <w:r>
              <w:rPr>
                <w:sz w:val="16"/>
              </w:rPr>
              <w:t>Operator</w:t>
            </w:r>
          </w:p>
        </w:tc>
        <w:tc>
          <w:tcPr>
            <w:tcW w:w="3345" w:type="dxa"/>
            <w:shd w:val="clear" w:color="auto" w:fill="D89D26"/>
            <w:tcMar>
              <w:top w:w="70" w:type="dxa"/>
              <w:left w:w="90" w:type="dxa"/>
              <w:bottom w:w="70" w:type="dxa"/>
              <w:right w:w="90" w:type="dxa"/>
            </w:tcMar>
            <w:vAlign w:val="center"/>
          </w:tcPr>
          <w:p w14:paraId="1586145C" w14:textId="77777777" w:rsidR="00F15F3F" w:rsidRDefault="00056EDB">
            <w:pPr>
              <w:pStyle w:val="NCIEBody"/>
              <w:spacing w:after="0" w:line="240" w:lineRule="auto"/>
              <w:jc w:val="center"/>
            </w:pPr>
            <w:r>
              <w:rPr>
                <w:b/>
                <w:color w:val="071A14"/>
                <w:sz w:val="16"/>
              </w:rPr>
              <w:t>has</w:t>
            </w:r>
          </w:p>
        </w:tc>
        <w:tc>
          <w:tcPr>
            <w:tcW w:w="3345" w:type="dxa"/>
            <w:shd w:val="clear" w:color="auto" w:fill="EDF4EF"/>
            <w:tcMar>
              <w:top w:w="70" w:type="dxa"/>
              <w:left w:w="90" w:type="dxa"/>
              <w:bottom w:w="70" w:type="dxa"/>
              <w:right w:w="90" w:type="dxa"/>
            </w:tcMar>
            <w:vAlign w:val="center"/>
          </w:tcPr>
          <w:p w14:paraId="53C7C58B" w14:textId="77777777" w:rsidR="00F15F3F" w:rsidRDefault="00056EDB">
            <w:pPr>
              <w:pStyle w:val="NCIEBody"/>
              <w:spacing w:after="0" w:line="240" w:lineRule="auto"/>
              <w:jc w:val="center"/>
            </w:pPr>
            <w:r>
              <w:rPr>
                <w:sz w:val="16"/>
              </w:rPr>
              <w:t>Site</w:t>
            </w:r>
          </w:p>
        </w:tc>
      </w:tr>
      <w:tr w:rsidR="00F15F3F" w14:paraId="2A0AA623" w14:textId="77777777">
        <w:trPr>
          <w:cantSplit/>
        </w:trPr>
        <w:tc>
          <w:tcPr>
            <w:tcW w:w="3345" w:type="dxa"/>
            <w:shd w:val="clear" w:color="auto" w:fill="FFFFFF"/>
            <w:tcMar>
              <w:top w:w="70" w:type="dxa"/>
              <w:left w:w="90" w:type="dxa"/>
              <w:bottom w:w="70" w:type="dxa"/>
              <w:right w:w="90" w:type="dxa"/>
            </w:tcMar>
            <w:vAlign w:val="center"/>
          </w:tcPr>
          <w:p w14:paraId="35BC74AF" w14:textId="77777777" w:rsidR="00F15F3F" w:rsidRDefault="00056EDB">
            <w:pPr>
              <w:pStyle w:val="NCIEBody"/>
              <w:spacing w:after="0" w:line="240" w:lineRule="auto"/>
              <w:jc w:val="center"/>
            </w:pPr>
            <w:r>
              <w:rPr>
                <w:sz w:val="16"/>
              </w:rPr>
              <w:t>Site</w:t>
            </w:r>
          </w:p>
        </w:tc>
        <w:tc>
          <w:tcPr>
            <w:tcW w:w="3345" w:type="dxa"/>
            <w:shd w:val="clear" w:color="auto" w:fill="D89D26"/>
            <w:tcMar>
              <w:top w:w="70" w:type="dxa"/>
              <w:left w:w="90" w:type="dxa"/>
              <w:bottom w:w="70" w:type="dxa"/>
              <w:right w:w="90" w:type="dxa"/>
            </w:tcMar>
            <w:vAlign w:val="center"/>
          </w:tcPr>
          <w:p w14:paraId="19D51CAB" w14:textId="77777777" w:rsidR="00F15F3F" w:rsidRDefault="00056EDB">
            <w:pPr>
              <w:pStyle w:val="NCIEBody"/>
              <w:spacing w:after="0" w:line="240" w:lineRule="auto"/>
              <w:jc w:val="center"/>
            </w:pPr>
            <w:r>
              <w:rPr>
                <w:b/>
                <w:color w:val="071A14"/>
                <w:sz w:val="16"/>
              </w:rPr>
              <w:t>has</w:t>
            </w:r>
          </w:p>
        </w:tc>
        <w:tc>
          <w:tcPr>
            <w:tcW w:w="3345" w:type="dxa"/>
            <w:shd w:val="clear" w:color="auto" w:fill="FFFFFF"/>
            <w:tcMar>
              <w:top w:w="70" w:type="dxa"/>
              <w:left w:w="90" w:type="dxa"/>
              <w:bottom w:w="70" w:type="dxa"/>
              <w:right w:w="90" w:type="dxa"/>
            </w:tcMar>
            <w:vAlign w:val="center"/>
          </w:tcPr>
          <w:p w14:paraId="1FB97D5A" w14:textId="77777777" w:rsidR="00F15F3F" w:rsidRDefault="00056EDB">
            <w:pPr>
              <w:pStyle w:val="NCIEBody"/>
              <w:spacing w:after="0" w:line="240" w:lineRule="auto"/>
              <w:jc w:val="center"/>
            </w:pPr>
            <w:r>
              <w:rPr>
                <w:sz w:val="16"/>
              </w:rPr>
              <w:t>Cell</w:t>
            </w:r>
          </w:p>
        </w:tc>
      </w:tr>
      <w:tr w:rsidR="00F15F3F" w14:paraId="0CD35A33" w14:textId="77777777">
        <w:trPr>
          <w:cantSplit/>
        </w:trPr>
        <w:tc>
          <w:tcPr>
            <w:tcW w:w="3345" w:type="dxa"/>
            <w:shd w:val="clear" w:color="auto" w:fill="EDF4EF"/>
            <w:tcMar>
              <w:top w:w="70" w:type="dxa"/>
              <w:left w:w="90" w:type="dxa"/>
              <w:bottom w:w="70" w:type="dxa"/>
              <w:right w:w="90" w:type="dxa"/>
            </w:tcMar>
            <w:vAlign w:val="center"/>
          </w:tcPr>
          <w:p w14:paraId="75944848" w14:textId="77777777" w:rsidR="00F15F3F" w:rsidRDefault="00056EDB">
            <w:pPr>
              <w:pStyle w:val="NCIEBody"/>
              <w:spacing w:after="0" w:line="240" w:lineRule="auto"/>
              <w:jc w:val="center"/>
            </w:pPr>
            <w:r>
              <w:rPr>
                <w:sz w:val="16"/>
              </w:rPr>
              <w:t>Cell</w:t>
            </w:r>
          </w:p>
        </w:tc>
        <w:tc>
          <w:tcPr>
            <w:tcW w:w="3345" w:type="dxa"/>
            <w:shd w:val="clear" w:color="auto" w:fill="D89D26"/>
            <w:tcMar>
              <w:top w:w="70" w:type="dxa"/>
              <w:left w:w="90" w:type="dxa"/>
              <w:bottom w:w="70" w:type="dxa"/>
              <w:right w:w="90" w:type="dxa"/>
            </w:tcMar>
            <w:vAlign w:val="center"/>
          </w:tcPr>
          <w:p w14:paraId="54A5DB81" w14:textId="77777777" w:rsidR="00F15F3F" w:rsidRDefault="00056EDB">
            <w:pPr>
              <w:pStyle w:val="NCIEBody"/>
              <w:spacing w:after="0" w:line="240" w:lineRule="auto"/>
              <w:jc w:val="center"/>
            </w:pPr>
            <w:r>
              <w:rPr>
                <w:b/>
                <w:color w:val="071A14"/>
                <w:sz w:val="16"/>
              </w:rPr>
              <w:t>has many</w:t>
            </w:r>
          </w:p>
        </w:tc>
        <w:tc>
          <w:tcPr>
            <w:tcW w:w="3345" w:type="dxa"/>
            <w:shd w:val="clear" w:color="auto" w:fill="EDF4EF"/>
            <w:tcMar>
              <w:top w:w="70" w:type="dxa"/>
              <w:left w:w="90" w:type="dxa"/>
              <w:bottom w:w="70" w:type="dxa"/>
              <w:right w:w="90" w:type="dxa"/>
            </w:tcMar>
            <w:vAlign w:val="center"/>
          </w:tcPr>
          <w:p w14:paraId="79E2CCAF" w14:textId="77777777" w:rsidR="00F15F3F" w:rsidRDefault="00056EDB">
            <w:pPr>
              <w:pStyle w:val="NCIEBody"/>
              <w:spacing w:after="0" w:line="240" w:lineRule="auto"/>
              <w:jc w:val="center"/>
            </w:pPr>
            <w:r>
              <w:rPr>
                <w:sz w:val="16"/>
              </w:rPr>
              <w:t>PM Observation</w:t>
            </w:r>
          </w:p>
        </w:tc>
      </w:tr>
      <w:tr w:rsidR="00F15F3F" w14:paraId="726AAA56" w14:textId="77777777">
        <w:trPr>
          <w:cantSplit/>
        </w:trPr>
        <w:tc>
          <w:tcPr>
            <w:tcW w:w="3345" w:type="dxa"/>
            <w:shd w:val="clear" w:color="auto" w:fill="FFFFFF"/>
            <w:tcMar>
              <w:top w:w="70" w:type="dxa"/>
              <w:left w:w="90" w:type="dxa"/>
              <w:bottom w:w="70" w:type="dxa"/>
              <w:right w:w="90" w:type="dxa"/>
            </w:tcMar>
            <w:vAlign w:val="center"/>
          </w:tcPr>
          <w:p w14:paraId="23381D7D" w14:textId="77777777" w:rsidR="00F15F3F" w:rsidRDefault="00056EDB">
            <w:pPr>
              <w:pStyle w:val="NCIEBody"/>
              <w:spacing w:after="0" w:line="240" w:lineRule="auto"/>
              <w:jc w:val="center"/>
            </w:pPr>
            <w:r>
              <w:rPr>
                <w:sz w:val="16"/>
              </w:rPr>
              <w:t>PM Observation</w:t>
            </w:r>
          </w:p>
        </w:tc>
        <w:tc>
          <w:tcPr>
            <w:tcW w:w="3345" w:type="dxa"/>
            <w:shd w:val="clear" w:color="auto" w:fill="D89D26"/>
            <w:tcMar>
              <w:top w:w="70" w:type="dxa"/>
              <w:left w:w="90" w:type="dxa"/>
              <w:bottom w:w="70" w:type="dxa"/>
              <w:right w:w="90" w:type="dxa"/>
            </w:tcMar>
            <w:vAlign w:val="center"/>
          </w:tcPr>
          <w:p w14:paraId="3ACFF869" w14:textId="77777777" w:rsidR="00F15F3F" w:rsidRDefault="00056EDB">
            <w:pPr>
              <w:pStyle w:val="NCIEBody"/>
              <w:spacing w:after="0" w:line="240" w:lineRule="auto"/>
              <w:jc w:val="center"/>
            </w:pPr>
            <w:r>
              <w:rPr>
                <w:b/>
                <w:color w:val="071A14"/>
                <w:sz w:val="16"/>
              </w:rPr>
              <w:t>is compared to</w:t>
            </w:r>
          </w:p>
        </w:tc>
        <w:tc>
          <w:tcPr>
            <w:tcW w:w="3345" w:type="dxa"/>
            <w:shd w:val="clear" w:color="auto" w:fill="FFFFFF"/>
            <w:tcMar>
              <w:top w:w="70" w:type="dxa"/>
              <w:left w:w="90" w:type="dxa"/>
              <w:bottom w:w="70" w:type="dxa"/>
              <w:right w:w="90" w:type="dxa"/>
            </w:tcMar>
            <w:vAlign w:val="center"/>
          </w:tcPr>
          <w:p w14:paraId="5779B03B" w14:textId="77777777" w:rsidR="00F15F3F" w:rsidRDefault="00056EDB">
            <w:pPr>
              <w:pStyle w:val="NCIEBody"/>
              <w:spacing w:after="0" w:line="240" w:lineRule="auto"/>
              <w:jc w:val="center"/>
            </w:pPr>
            <w:r>
              <w:rPr>
                <w:sz w:val="16"/>
              </w:rPr>
              <w:t>Baseline / Threshold</w:t>
            </w:r>
          </w:p>
        </w:tc>
      </w:tr>
      <w:tr w:rsidR="00F15F3F" w14:paraId="5C5163E3" w14:textId="77777777">
        <w:trPr>
          <w:cantSplit/>
        </w:trPr>
        <w:tc>
          <w:tcPr>
            <w:tcW w:w="3345" w:type="dxa"/>
            <w:shd w:val="clear" w:color="auto" w:fill="EDF4EF"/>
            <w:tcMar>
              <w:top w:w="70" w:type="dxa"/>
              <w:left w:w="90" w:type="dxa"/>
              <w:bottom w:w="70" w:type="dxa"/>
              <w:right w:w="90" w:type="dxa"/>
            </w:tcMar>
            <w:vAlign w:val="center"/>
          </w:tcPr>
          <w:p w14:paraId="01159C75" w14:textId="77777777" w:rsidR="00F15F3F" w:rsidRDefault="00056EDB">
            <w:pPr>
              <w:pStyle w:val="NCIEBody"/>
              <w:spacing w:after="0" w:line="240" w:lineRule="auto"/>
              <w:jc w:val="center"/>
            </w:pPr>
            <w:r>
              <w:rPr>
                <w:sz w:val="16"/>
              </w:rPr>
              <w:t>Degradation pattern</w:t>
            </w:r>
          </w:p>
        </w:tc>
        <w:tc>
          <w:tcPr>
            <w:tcW w:w="3345" w:type="dxa"/>
            <w:shd w:val="clear" w:color="auto" w:fill="D89D26"/>
            <w:tcMar>
              <w:top w:w="70" w:type="dxa"/>
              <w:left w:w="90" w:type="dxa"/>
              <w:bottom w:w="70" w:type="dxa"/>
              <w:right w:w="90" w:type="dxa"/>
            </w:tcMar>
            <w:vAlign w:val="center"/>
          </w:tcPr>
          <w:p w14:paraId="351FE7AE" w14:textId="77777777" w:rsidR="00F15F3F" w:rsidRDefault="00056EDB">
            <w:pPr>
              <w:pStyle w:val="NCIEBody"/>
              <w:spacing w:after="0" w:line="240" w:lineRule="auto"/>
              <w:jc w:val="center"/>
            </w:pPr>
            <w:r>
              <w:rPr>
                <w:b/>
                <w:color w:val="071A14"/>
                <w:sz w:val="16"/>
              </w:rPr>
              <w:t>raises</w:t>
            </w:r>
          </w:p>
        </w:tc>
        <w:tc>
          <w:tcPr>
            <w:tcW w:w="3345" w:type="dxa"/>
            <w:shd w:val="clear" w:color="auto" w:fill="EDF4EF"/>
            <w:tcMar>
              <w:top w:w="70" w:type="dxa"/>
              <w:left w:w="90" w:type="dxa"/>
              <w:bottom w:w="70" w:type="dxa"/>
              <w:right w:w="90" w:type="dxa"/>
            </w:tcMar>
            <w:vAlign w:val="center"/>
          </w:tcPr>
          <w:p w14:paraId="2407DA60" w14:textId="77777777" w:rsidR="00F15F3F" w:rsidRDefault="00056EDB">
            <w:pPr>
              <w:pStyle w:val="NCIEBody"/>
              <w:spacing w:after="0" w:line="240" w:lineRule="auto"/>
              <w:jc w:val="center"/>
            </w:pPr>
            <w:r>
              <w:rPr>
                <w:sz w:val="16"/>
              </w:rPr>
              <w:t>Network Condition</w:t>
            </w:r>
          </w:p>
        </w:tc>
      </w:tr>
    </w:tbl>
    <w:p w14:paraId="3971D6D7" w14:textId="77777777" w:rsidR="00F15F3F" w:rsidRDefault="00056EDB">
      <w:pPr>
        <w:pStyle w:val="Heading3"/>
      </w:pPr>
      <w:bookmarkStart w:id="447" w:name="_Toc239226589"/>
      <w:r>
        <w:t>40.5 Traffic ERD</w:t>
      </w:r>
      <w:bookmarkEnd w:id="447"/>
    </w:p>
    <w:p w14:paraId="5F4BD051" w14:textId="77777777" w:rsidR="00F15F3F" w:rsidRDefault="00056EDB">
      <w:pPr>
        <w:pStyle w:val="NCIEFigureCaption"/>
      </w:pPr>
      <w:r>
        <w:t>Figure 19. Traffic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9: relationship model"/>
      </w:tblPr>
      <w:tblGrid>
        <w:gridCol w:w="3345"/>
        <w:gridCol w:w="3345"/>
        <w:gridCol w:w="3345"/>
      </w:tblGrid>
      <w:tr w:rsidR="00F15F3F" w14:paraId="364D65DB" w14:textId="77777777">
        <w:trPr>
          <w:tblHeader/>
        </w:trPr>
        <w:tc>
          <w:tcPr>
            <w:tcW w:w="3345" w:type="dxa"/>
            <w:shd w:val="clear" w:color="auto" w:fill="071A14"/>
            <w:tcMar>
              <w:top w:w="70" w:type="dxa"/>
              <w:left w:w="90" w:type="dxa"/>
              <w:bottom w:w="70" w:type="dxa"/>
              <w:right w:w="90" w:type="dxa"/>
            </w:tcMar>
            <w:vAlign w:val="center"/>
          </w:tcPr>
          <w:p w14:paraId="7A83A7F0"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7CE8D56"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3A10EC7E" w14:textId="77777777" w:rsidR="00F15F3F" w:rsidRDefault="00056EDB">
            <w:pPr>
              <w:pStyle w:val="NCIEBody"/>
              <w:spacing w:after="0" w:line="240" w:lineRule="auto"/>
              <w:jc w:val="center"/>
            </w:pPr>
            <w:r>
              <w:rPr>
                <w:b/>
                <w:color w:val="FFFFFF"/>
                <w:sz w:val="15"/>
              </w:rPr>
              <w:t>TARGET</w:t>
            </w:r>
          </w:p>
        </w:tc>
      </w:tr>
      <w:tr w:rsidR="00F15F3F" w14:paraId="77EBBE6B" w14:textId="77777777">
        <w:trPr>
          <w:cantSplit/>
        </w:trPr>
        <w:tc>
          <w:tcPr>
            <w:tcW w:w="3345" w:type="dxa"/>
            <w:shd w:val="clear" w:color="auto" w:fill="EDF4EF"/>
            <w:tcMar>
              <w:top w:w="70" w:type="dxa"/>
              <w:left w:w="90" w:type="dxa"/>
              <w:bottom w:w="70" w:type="dxa"/>
              <w:right w:w="90" w:type="dxa"/>
            </w:tcMar>
            <w:vAlign w:val="center"/>
          </w:tcPr>
          <w:p w14:paraId="5249525B" w14:textId="77777777" w:rsidR="00F15F3F" w:rsidRDefault="00056EDB">
            <w:pPr>
              <w:pStyle w:val="NCIEBody"/>
              <w:spacing w:after="0" w:line="240" w:lineRule="auto"/>
              <w:jc w:val="center"/>
            </w:pPr>
            <w:r>
              <w:rPr>
                <w:sz w:val="16"/>
              </w:rPr>
              <w:t>Operator</w:t>
            </w:r>
          </w:p>
        </w:tc>
        <w:tc>
          <w:tcPr>
            <w:tcW w:w="3345" w:type="dxa"/>
            <w:shd w:val="clear" w:color="auto" w:fill="D89D26"/>
            <w:tcMar>
              <w:top w:w="70" w:type="dxa"/>
              <w:left w:w="90" w:type="dxa"/>
              <w:bottom w:w="70" w:type="dxa"/>
              <w:right w:w="90" w:type="dxa"/>
            </w:tcMar>
            <w:vAlign w:val="center"/>
          </w:tcPr>
          <w:p w14:paraId="61E9580E" w14:textId="77777777" w:rsidR="00F15F3F" w:rsidRDefault="00056EDB">
            <w:pPr>
              <w:pStyle w:val="NCIEBody"/>
              <w:spacing w:after="0" w:line="240" w:lineRule="auto"/>
              <w:jc w:val="center"/>
            </w:pPr>
            <w:r>
              <w:rPr>
                <w:b/>
                <w:color w:val="071A14"/>
                <w:sz w:val="16"/>
              </w:rPr>
              <w:t>has many</w:t>
            </w:r>
          </w:p>
        </w:tc>
        <w:tc>
          <w:tcPr>
            <w:tcW w:w="3345" w:type="dxa"/>
            <w:shd w:val="clear" w:color="auto" w:fill="EDF4EF"/>
            <w:tcMar>
              <w:top w:w="70" w:type="dxa"/>
              <w:left w:w="90" w:type="dxa"/>
              <w:bottom w:w="70" w:type="dxa"/>
              <w:right w:w="90" w:type="dxa"/>
            </w:tcMar>
            <w:vAlign w:val="center"/>
          </w:tcPr>
          <w:p w14:paraId="4FE3F99C" w14:textId="77777777" w:rsidR="00F15F3F" w:rsidRDefault="00056EDB">
            <w:pPr>
              <w:pStyle w:val="NCIEBody"/>
              <w:spacing w:after="0" w:line="240" w:lineRule="auto"/>
              <w:jc w:val="center"/>
            </w:pPr>
            <w:r>
              <w:rPr>
                <w:sz w:val="16"/>
              </w:rPr>
              <w:t>Traffic Observation</w:t>
            </w:r>
          </w:p>
        </w:tc>
      </w:tr>
      <w:tr w:rsidR="00F15F3F" w14:paraId="6A8A21F7" w14:textId="77777777">
        <w:trPr>
          <w:cantSplit/>
        </w:trPr>
        <w:tc>
          <w:tcPr>
            <w:tcW w:w="3345" w:type="dxa"/>
            <w:shd w:val="clear" w:color="auto" w:fill="FFFFFF"/>
            <w:tcMar>
              <w:top w:w="70" w:type="dxa"/>
              <w:left w:w="90" w:type="dxa"/>
              <w:bottom w:w="70" w:type="dxa"/>
              <w:right w:w="90" w:type="dxa"/>
            </w:tcMar>
            <w:vAlign w:val="center"/>
          </w:tcPr>
          <w:p w14:paraId="29F50C87" w14:textId="77777777" w:rsidR="00F15F3F" w:rsidRDefault="00056EDB">
            <w:pPr>
              <w:pStyle w:val="NCIEBody"/>
              <w:spacing w:after="0" w:line="240" w:lineRule="auto"/>
              <w:jc w:val="center"/>
            </w:pPr>
            <w:r>
              <w:rPr>
                <w:sz w:val="16"/>
              </w:rPr>
              <w:t>Traffic Observation</w:t>
            </w:r>
          </w:p>
        </w:tc>
        <w:tc>
          <w:tcPr>
            <w:tcW w:w="3345" w:type="dxa"/>
            <w:shd w:val="clear" w:color="auto" w:fill="D89D26"/>
            <w:tcMar>
              <w:top w:w="70" w:type="dxa"/>
              <w:left w:w="90" w:type="dxa"/>
              <w:bottom w:w="70" w:type="dxa"/>
              <w:right w:w="90" w:type="dxa"/>
            </w:tcMar>
            <w:vAlign w:val="center"/>
          </w:tcPr>
          <w:p w14:paraId="38EE620C" w14:textId="77777777" w:rsidR="00F15F3F" w:rsidRDefault="00056EDB">
            <w:pPr>
              <w:pStyle w:val="NCIEBody"/>
              <w:spacing w:after="0" w:line="240" w:lineRule="auto"/>
              <w:jc w:val="center"/>
            </w:pPr>
            <w:r>
              <w:rPr>
                <w:b/>
                <w:color w:val="071A14"/>
                <w:sz w:val="16"/>
              </w:rPr>
              <w:t>may have</w:t>
            </w:r>
          </w:p>
        </w:tc>
        <w:tc>
          <w:tcPr>
            <w:tcW w:w="3345" w:type="dxa"/>
            <w:shd w:val="clear" w:color="auto" w:fill="FFFFFF"/>
            <w:tcMar>
              <w:top w:w="70" w:type="dxa"/>
              <w:left w:w="90" w:type="dxa"/>
              <w:bottom w:w="70" w:type="dxa"/>
              <w:right w:w="90" w:type="dxa"/>
            </w:tcMar>
            <w:vAlign w:val="center"/>
          </w:tcPr>
          <w:p w14:paraId="2C343962" w14:textId="77777777" w:rsidR="00F15F3F" w:rsidRDefault="00056EDB">
            <w:pPr>
              <w:pStyle w:val="NCIEBody"/>
              <w:spacing w:after="0" w:line="240" w:lineRule="auto"/>
              <w:jc w:val="center"/>
            </w:pPr>
            <w:r>
              <w:rPr>
                <w:sz w:val="16"/>
              </w:rPr>
              <w:t>Revision (Correction relationship, Ch.25)</w:t>
            </w:r>
          </w:p>
        </w:tc>
      </w:tr>
      <w:tr w:rsidR="00F15F3F" w14:paraId="02310FBD" w14:textId="77777777">
        <w:trPr>
          <w:cantSplit/>
        </w:trPr>
        <w:tc>
          <w:tcPr>
            <w:tcW w:w="3345" w:type="dxa"/>
            <w:shd w:val="clear" w:color="auto" w:fill="EDF4EF"/>
            <w:tcMar>
              <w:top w:w="70" w:type="dxa"/>
              <w:left w:w="90" w:type="dxa"/>
              <w:bottom w:w="70" w:type="dxa"/>
              <w:right w:w="90" w:type="dxa"/>
            </w:tcMar>
            <w:vAlign w:val="center"/>
          </w:tcPr>
          <w:p w14:paraId="5045F7DE" w14:textId="77777777" w:rsidR="00F15F3F" w:rsidRDefault="00056EDB">
            <w:pPr>
              <w:pStyle w:val="NCIEBody"/>
              <w:spacing w:after="0" w:line="240" w:lineRule="auto"/>
              <w:jc w:val="center"/>
            </w:pPr>
            <w:r>
              <w:rPr>
                <w:sz w:val="16"/>
              </w:rPr>
              <w:t>Traffic Observation</w:t>
            </w:r>
          </w:p>
        </w:tc>
        <w:tc>
          <w:tcPr>
            <w:tcW w:w="3345" w:type="dxa"/>
            <w:shd w:val="clear" w:color="auto" w:fill="D89D26"/>
            <w:tcMar>
              <w:top w:w="70" w:type="dxa"/>
              <w:left w:w="90" w:type="dxa"/>
              <w:bottom w:w="70" w:type="dxa"/>
              <w:right w:w="90" w:type="dxa"/>
            </w:tcMar>
            <w:vAlign w:val="center"/>
          </w:tcPr>
          <w:p w14:paraId="2742D225" w14:textId="77777777" w:rsidR="00F15F3F" w:rsidRDefault="00056EDB">
            <w:pPr>
              <w:pStyle w:val="NCIEBody"/>
              <w:spacing w:after="0" w:line="240" w:lineRule="auto"/>
              <w:jc w:val="center"/>
            </w:pPr>
            <w:r>
              <w:rPr>
                <w:b/>
                <w:color w:val="071A14"/>
                <w:sz w:val="16"/>
              </w:rPr>
              <w:t>is input to</w:t>
            </w:r>
          </w:p>
        </w:tc>
        <w:tc>
          <w:tcPr>
            <w:tcW w:w="3345" w:type="dxa"/>
            <w:shd w:val="clear" w:color="auto" w:fill="EDF4EF"/>
            <w:tcMar>
              <w:top w:w="70" w:type="dxa"/>
              <w:left w:w="90" w:type="dxa"/>
              <w:bottom w:w="70" w:type="dxa"/>
              <w:right w:w="90" w:type="dxa"/>
            </w:tcMar>
            <w:vAlign w:val="center"/>
          </w:tcPr>
          <w:p w14:paraId="4984AEC1" w14:textId="77777777" w:rsidR="00F15F3F" w:rsidRDefault="00056EDB">
            <w:pPr>
              <w:pStyle w:val="NCIEBody"/>
              <w:spacing w:after="0" w:line="240" w:lineRule="auto"/>
              <w:jc w:val="center"/>
            </w:pPr>
            <w:r>
              <w:rPr>
                <w:sz w:val="16"/>
              </w:rPr>
              <w:t>Revenue Calculation</w:t>
            </w:r>
          </w:p>
        </w:tc>
      </w:tr>
    </w:tbl>
    <w:p w14:paraId="2F356F2C" w14:textId="77777777" w:rsidR="00F15F3F" w:rsidRDefault="00056EDB">
      <w:pPr>
        <w:pStyle w:val="Heading3"/>
      </w:pPr>
      <w:bookmarkStart w:id="448" w:name="_Toc239226590"/>
      <w:r>
        <w:t>40.6 Revenue ERD</w:t>
      </w:r>
      <w:bookmarkEnd w:id="448"/>
    </w:p>
    <w:p w14:paraId="2FF6B697" w14:textId="77777777" w:rsidR="00F15F3F" w:rsidRDefault="00056EDB">
      <w:pPr>
        <w:pStyle w:val="NCIEFigureCaption"/>
      </w:pPr>
      <w:r>
        <w:t>Figure 20. Revenue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0: relationship model"/>
      </w:tblPr>
      <w:tblGrid>
        <w:gridCol w:w="3345"/>
        <w:gridCol w:w="3345"/>
        <w:gridCol w:w="3345"/>
      </w:tblGrid>
      <w:tr w:rsidR="00F15F3F" w14:paraId="67003A19" w14:textId="77777777">
        <w:trPr>
          <w:tblHeader/>
        </w:trPr>
        <w:tc>
          <w:tcPr>
            <w:tcW w:w="3345" w:type="dxa"/>
            <w:shd w:val="clear" w:color="auto" w:fill="071A14"/>
            <w:tcMar>
              <w:top w:w="70" w:type="dxa"/>
              <w:left w:w="90" w:type="dxa"/>
              <w:bottom w:w="70" w:type="dxa"/>
              <w:right w:w="90" w:type="dxa"/>
            </w:tcMar>
            <w:vAlign w:val="center"/>
          </w:tcPr>
          <w:p w14:paraId="26C793E7"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5181BE9D"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97A61A0" w14:textId="77777777" w:rsidR="00F15F3F" w:rsidRDefault="00056EDB">
            <w:pPr>
              <w:pStyle w:val="NCIEBody"/>
              <w:spacing w:after="0" w:line="240" w:lineRule="auto"/>
              <w:jc w:val="center"/>
            </w:pPr>
            <w:r>
              <w:rPr>
                <w:b/>
                <w:color w:val="FFFFFF"/>
                <w:sz w:val="15"/>
              </w:rPr>
              <w:t>TARGET</w:t>
            </w:r>
          </w:p>
        </w:tc>
      </w:tr>
      <w:tr w:rsidR="00F15F3F" w14:paraId="378366EE" w14:textId="77777777">
        <w:trPr>
          <w:cantSplit/>
        </w:trPr>
        <w:tc>
          <w:tcPr>
            <w:tcW w:w="3345" w:type="dxa"/>
            <w:shd w:val="clear" w:color="auto" w:fill="EDF4EF"/>
            <w:tcMar>
              <w:top w:w="70" w:type="dxa"/>
              <w:left w:w="90" w:type="dxa"/>
              <w:bottom w:w="70" w:type="dxa"/>
              <w:right w:w="90" w:type="dxa"/>
            </w:tcMar>
            <w:vAlign w:val="center"/>
          </w:tcPr>
          <w:p w14:paraId="0EC1BE68" w14:textId="77777777" w:rsidR="00F15F3F" w:rsidRDefault="00056EDB">
            <w:pPr>
              <w:pStyle w:val="NCIEBody"/>
              <w:spacing w:after="0" w:line="240" w:lineRule="auto"/>
              <w:jc w:val="center"/>
            </w:pPr>
            <w:r>
              <w:rPr>
                <w:sz w:val="16"/>
              </w:rPr>
              <w:t>Traffic Observation</w:t>
            </w:r>
          </w:p>
        </w:tc>
        <w:tc>
          <w:tcPr>
            <w:tcW w:w="3345" w:type="dxa"/>
            <w:shd w:val="clear" w:color="auto" w:fill="D89D26"/>
            <w:tcMar>
              <w:top w:w="70" w:type="dxa"/>
              <w:left w:w="90" w:type="dxa"/>
              <w:bottom w:w="70" w:type="dxa"/>
              <w:right w:w="90" w:type="dxa"/>
            </w:tcMar>
            <w:vAlign w:val="center"/>
          </w:tcPr>
          <w:p w14:paraId="39B24FC8" w14:textId="77777777" w:rsidR="00F15F3F" w:rsidRDefault="00056EDB">
            <w:pPr>
              <w:pStyle w:val="NCIEBody"/>
              <w:spacing w:after="0" w:line="240" w:lineRule="auto"/>
              <w:jc w:val="center"/>
            </w:pPr>
            <w:r>
              <w:rPr>
                <w:b/>
                <w:color w:val="071A14"/>
                <w:sz w:val="16"/>
              </w:rPr>
              <w:t>feeds</w:t>
            </w:r>
          </w:p>
        </w:tc>
        <w:tc>
          <w:tcPr>
            <w:tcW w:w="3345" w:type="dxa"/>
            <w:shd w:val="clear" w:color="auto" w:fill="EDF4EF"/>
            <w:tcMar>
              <w:top w:w="70" w:type="dxa"/>
              <w:left w:w="90" w:type="dxa"/>
              <w:bottom w:w="70" w:type="dxa"/>
              <w:right w:w="90" w:type="dxa"/>
            </w:tcMar>
            <w:vAlign w:val="center"/>
          </w:tcPr>
          <w:p w14:paraId="08AB87BF" w14:textId="77777777" w:rsidR="00F15F3F" w:rsidRDefault="00056EDB">
            <w:pPr>
              <w:pStyle w:val="NCIEBody"/>
              <w:spacing w:after="0" w:line="240" w:lineRule="auto"/>
              <w:jc w:val="center"/>
            </w:pPr>
            <w:r>
              <w:rPr>
                <w:sz w:val="16"/>
              </w:rPr>
              <w:t>Revenue Calculation</w:t>
            </w:r>
          </w:p>
        </w:tc>
      </w:tr>
      <w:tr w:rsidR="00F15F3F" w14:paraId="517DA6C5" w14:textId="77777777">
        <w:trPr>
          <w:cantSplit/>
        </w:trPr>
        <w:tc>
          <w:tcPr>
            <w:tcW w:w="3345" w:type="dxa"/>
            <w:shd w:val="clear" w:color="auto" w:fill="FFFFFF"/>
            <w:tcMar>
              <w:top w:w="70" w:type="dxa"/>
              <w:left w:w="90" w:type="dxa"/>
              <w:bottom w:w="70" w:type="dxa"/>
              <w:right w:w="90" w:type="dxa"/>
            </w:tcMar>
            <w:vAlign w:val="center"/>
          </w:tcPr>
          <w:p w14:paraId="4710894F" w14:textId="77777777" w:rsidR="00F15F3F" w:rsidRDefault="00056EDB">
            <w:pPr>
              <w:pStyle w:val="NCIEBody"/>
              <w:spacing w:after="0" w:line="240" w:lineRule="auto"/>
              <w:jc w:val="center"/>
            </w:pPr>
            <w:r>
              <w:rPr>
                <w:sz w:val="16"/>
              </w:rPr>
              <w:lastRenderedPageBreak/>
              <w:t>Rule Version (surcharge)</w:t>
            </w:r>
          </w:p>
        </w:tc>
        <w:tc>
          <w:tcPr>
            <w:tcW w:w="3345" w:type="dxa"/>
            <w:shd w:val="clear" w:color="auto" w:fill="D89D26"/>
            <w:tcMar>
              <w:top w:w="70" w:type="dxa"/>
              <w:left w:w="90" w:type="dxa"/>
              <w:bottom w:w="70" w:type="dxa"/>
              <w:right w:w="90" w:type="dxa"/>
            </w:tcMar>
            <w:vAlign w:val="center"/>
          </w:tcPr>
          <w:p w14:paraId="60707529" w14:textId="77777777" w:rsidR="00F15F3F" w:rsidRDefault="00056EDB">
            <w:pPr>
              <w:pStyle w:val="NCIEBody"/>
              <w:spacing w:after="0" w:line="240" w:lineRule="auto"/>
              <w:jc w:val="center"/>
            </w:pPr>
            <w:r>
              <w:rPr>
                <w:b/>
                <w:color w:val="071A14"/>
                <w:sz w:val="16"/>
              </w:rPr>
              <w:t>governs</w:t>
            </w:r>
          </w:p>
        </w:tc>
        <w:tc>
          <w:tcPr>
            <w:tcW w:w="3345" w:type="dxa"/>
            <w:shd w:val="clear" w:color="auto" w:fill="FFFFFF"/>
            <w:tcMar>
              <w:top w:w="70" w:type="dxa"/>
              <w:left w:w="90" w:type="dxa"/>
              <w:bottom w:w="70" w:type="dxa"/>
              <w:right w:w="90" w:type="dxa"/>
            </w:tcMar>
            <w:vAlign w:val="center"/>
          </w:tcPr>
          <w:p w14:paraId="554BA173" w14:textId="77777777" w:rsidR="00F15F3F" w:rsidRDefault="00056EDB">
            <w:pPr>
              <w:pStyle w:val="NCIEBody"/>
              <w:spacing w:after="0" w:line="240" w:lineRule="auto"/>
              <w:jc w:val="center"/>
            </w:pPr>
            <w:r>
              <w:rPr>
                <w:sz w:val="16"/>
              </w:rPr>
              <w:t>Revenue Calculation</w:t>
            </w:r>
          </w:p>
        </w:tc>
      </w:tr>
      <w:tr w:rsidR="00F15F3F" w14:paraId="1798E1F4" w14:textId="77777777">
        <w:trPr>
          <w:cantSplit/>
        </w:trPr>
        <w:tc>
          <w:tcPr>
            <w:tcW w:w="3345" w:type="dxa"/>
            <w:shd w:val="clear" w:color="auto" w:fill="EDF4EF"/>
            <w:tcMar>
              <w:top w:w="70" w:type="dxa"/>
              <w:left w:w="90" w:type="dxa"/>
              <w:bottom w:w="70" w:type="dxa"/>
              <w:right w:w="90" w:type="dxa"/>
            </w:tcMar>
            <w:vAlign w:val="center"/>
          </w:tcPr>
          <w:p w14:paraId="5C73C648" w14:textId="77777777" w:rsidR="00F15F3F" w:rsidRDefault="00056EDB">
            <w:pPr>
              <w:pStyle w:val="NCIEBody"/>
              <w:spacing w:after="0" w:line="240" w:lineRule="auto"/>
              <w:jc w:val="center"/>
            </w:pPr>
            <w:r>
              <w:rPr>
                <w:sz w:val="16"/>
              </w:rPr>
              <w:t>Revenue Calculation</w:t>
            </w:r>
          </w:p>
        </w:tc>
        <w:tc>
          <w:tcPr>
            <w:tcW w:w="3345" w:type="dxa"/>
            <w:shd w:val="clear" w:color="auto" w:fill="D89D26"/>
            <w:tcMar>
              <w:top w:w="70" w:type="dxa"/>
              <w:left w:w="90" w:type="dxa"/>
              <w:bottom w:w="70" w:type="dxa"/>
              <w:right w:w="90" w:type="dxa"/>
            </w:tcMar>
            <w:vAlign w:val="center"/>
          </w:tcPr>
          <w:p w14:paraId="608A9584" w14:textId="77777777" w:rsidR="00F15F3F" w:rsidRDefault="00056EDB">
            <w:pPr>
              <w:pStyle w:val="NCIEBody"/>
              <w:spacing w:after="0" w:line="240" w:lineRule="auto"/>
              <w:jc w:val="center"/>
            </w:pPr>
            <w:r>
              <w:rPr>
                <w:b/>
                <w:color w:val="071A14"/>
                <w:sz w:val="16"/>
              </w:rPr>
              <w:t>is compared in</w:t>
            </w:r>
          </w:p>
        </w:tc>
        <w:tc>
          <w:tcPr>
            <w:tcW w:w="3345" w:type="dxa"/>
            <w:shd w:val="clear" w:color="auto" w:fill="EDF4EF"/>
            <w:tcMar>
              <w:top w:w="70" w:type="dxa"/>
              <w:left w:w="90" w:type="dxa"/>
              <w:bottom w:w="70" w:type="dxa"/>
              <w:right w:w="90" w:type="dxa"/>
            </w:tcMar>
            <w:vAlign w:val="center"/>
          </w:tcPr>
          <w:p w14:paraId="3F96CF3B" w14:textId="77777777" w:rsidR="00F15F3F" w:rsidRDefault="00056EDB">
            <w:pPr>
              <w:pStyle w:val="NCIEBody"/>
              <w:spacing w:after="0" w:line="240" w:lineRule="auto"/>
              <w:jc w:val="center"/>
            </w:pPr>
            <w:r>
              <w:rPr>
                <w:sz w:val="16"/>
              </w:rPr>
              <w:t>Reconciliation</w:t>
            </w:r>
          </w:p>
        </w:tc>
      </w:tr>
      <w:tr w:rsidR="00F15F3F" w14:paraId="5644C168" w14:textId="77777777">
        <w:trPr>
          <w:cantSplit/>
        </w:trPr>
        <w:tc>
          <w:tcPr>
            <w:tcW w:w="3345" w:type="dxa"/>
            <w:shd w:val="clear" w:color="auto" w:fill="FFFFFF"/>
            <w:tcMar>
              <w:top w:w="70" w:type="dxa"/>
              <w:left w:w="90" w:type="dxa"/>
              <w:bottom w:w="70" w:type="dxa"/>
              <w:right w:w="90" w:type="dxa"/>
            </w:tcMar>
            <w:vAlign w:val="center"/>
          </w:tcPr>
          <w:p w14:paraId="5F21071C" w14:textId="77777777" w:rsidR="00F15F3F" w:rsidRDefault="00056EDB">
            <w:pPr>
              <w:pStyle w:val="NCIEBody"/>
              <w:spacing w:after="0" w:line="240" w:lineRule="auto"/>
              <w:jc w:val="center"/>
            </w:pPr>
            <w:r>
              <w:rPr>
                <w:sz w:val="16"/>
              </w:rPr>
              <w:t>Billing Verification</w:t>
            </w:r>
          </w:p>
        </w:tc>
        <w:tc>
          <w:tcPr>
            <w:tcW w:w="3345" w:type="dxa"/>
            <w:shd w:val="clear" w:color="auto" w:fill="D89D26"/>
            <w:tcMar>
              <w:top w:w="70" w:type="dxa"/>
              <w:left w:w="90" w:type="dxa"/>
              <w:bottom w:w="70" w:type="dxa"/>
              <w:right w:w="90" w:type="dxa"/>
            </w:tcMar>
            <w:vAlign w:val="center"/>
          </w:tcPr>
          <w:p w14:paraId="111AA33A" w14:textId="77777777" w:rsidR="00F15F3F" w:rsidRDefault="00056EDB">
            <w:pPr>
              <w:pStyle w:val="NCIEBody"/>
              <w:spacing w:after="0" w:line="240" w:lineRule="auto"/>
              <w:jc w:val="center"/>
            </w:pPr>
            <w:r>
              <w:rPr>
                <w:b/>
                <w:color w:val="071A14"/>
                <w:sz w:val="16"/>
              </w:rPr>
              <w:t>is compared in</w:t>
            </w:r>
          </w:p>
        </w:tc>
        <w:tc>
          <w:tcPr>
            <w:tcW w:w="3345" w:type="dxa"/>
            <w:shd w:val="clear" w:color="auto" w:fill="FFFFFF"/>
            <w:tcMar>
              <w:top w:w="70" w:type="dxa"/>
              <w:left w:w="90" w:type="dxa"/>
              <w:bottom w:w="70" w:type="dxa"/>
              <w:right w:w="90" w:type="dxa"/>
            </w:tcMar>
            <w:vAlign w:val="center"/>
          </w:tcPr>
          <w:p w14:paraId="45F4AAAE" w14:textId="77777777" w:rsidR="00F15F3F" w:rsidRDefault="00056EDB">
            <w:pPr>
              <w:pStyle w:val="NCIEBody"/>
              <w:spacing w:after="0" w:line="240" w:lineRule="auto"/>
              <w:jc w:val="center"/>
            </w:pPr>
            <w:r>
              <w:rPr>
                <w:sz w:val="16"/>
              </w:rPr>
              <w:t>Reconciliation</w:t>
            </w:r>
          </w:p>
        </w:tc>
      </w:tr>
      <w:tr w:rsidR="00F15F3F" w14:paraId="28E390B7" w14:textId="77777777">
        <w:trPr>
          <w:cantSplit/>
        </w:trPr>
        <w:tc>
          <w:tcPr>
            <w:tcW w:w="3345" w:type="dxa"/>
            <w:shd w:val="clear" w:color="auto" w:fill="EDF4EF"/>
            <w:tcMar>
              <w:top w:w="70" w:type="dxa"/>
              <w:left w:w="90" w:type="dxa"/>
              <w:bottom w:w="70" w:type="dxa"/>
              <w:right w:w="90" w:type="dxa"/>
            </w:tcMar>
            <w:vAlign w:val="center"/>
          </w:tcPr>
          <w:p w14:paraId="26BC97B6" w14:textId="77777777" w:rsidR="00F15F3F" w:rsidRDefault="00056EDB">
            <w:pPr>
              <w:pStyle w:val="NCIEBody"/>
              <w:spacing w:after="0" w:line="240" w:lineRule="auto"/>
              <w:jc w:val="center"/>
            </w:pPr>
            <w:r>
              <w:rPr>
                <w:sz w:val="16"/>
              </w:rPr>
              <w:t>Reconciliation</w:t>
            </w:r>
          </w:p>
        </w:tc>
        <w:tc>
          <w:tcPr>
            <w:tcW w:w="3345" w:type="dxa"/>
            <w:shd w:val="clear" w:color="auto" w:fill="D89D26"/>
            <w:tcMar>
              <w:top w:w="70" w:type="dxa"/>
              <w:left w:w="90" w:type="dxa"/>
              <w:bottom w:w="70" w:type="dxa"/>
              <w:right w:w="90" w:type="dxa"/>
            </w:tcMar>
            <w:vAlign w:val="center"/>
          </w:tcPr>
          <w:p w14:paraId="2C14EE4B" w14:textId="77777777" w:rsidR="00F15F3F" w:rsidRDefault="00056EDB">
            <w:pPr>
              <w:pStyle w:val="NCIEBody"/>
              <w:spacing w:after="0" w:line="240" w:lineRule="auto"/>
              <w:jc w:val="center"/>
            </w:pPr>
            <w:r>
              <w:rPr>
                <w:b/>
                <w:color w:val="071A14"/>
                <w:sz w:val="16"/>
              </w:rPr>
              <w:t>may produce</w:t>
            </w:r>
          </w:p>
        </w:tc>
        <w:tc>
          <w:tcPr>
            <w:tcW w:w="3345" w:type="dxa"/>
            <w:shd w:val="clear" w:color="auto" w:fill="EDF4EF"/>
            <w:tcMar>
              <w:top w:w="70" w:type="dxa"/>
              <w:left w:w="90" w:type="dxa"/>
              <w:bottom w:w="70" w:type="dxa"/>
              <w:right w:w="90" w:type="dxa"/>
            </w:tcMar>
            <w:vAlign w:val="center"/>
          </w:tcPr>
          <w:p w14:paraId="3A069088" w14:textId="77777777" w:rsidR="00F15F3F" w:rsidRDefault="00056EDB">
            <w:pPr>
              <w:pStyle w:val="NCIEBody"/>
              <w:spacing w:after="0" w:line="240" w:lineRule="auto"/>
              <w:jc w:val="center"/>
            </w:pPr>
            <w:r>
              <w:rPr>
                <w:sz w:val="16"/>
              </w:rPr>
              <w:t>Reconciliation Difference</w:t>
            </w:r>
          </w:p>
        </w:tc>
      </w:tr>
    </w:tbl>
    <w:p w14:paraId="3D33981E" w14:textId="77777777" w:rsidR="00F15F3F" w:rsidRDefault="00056EDB">
      <w:pPr>
        <w:pStyle w:val="Heading3"/>
      </w:pPr>
      <w:bookmarkStart w:id="449" w:name="_Toc239226591"/>
      <w:r>
        <w:t>40.7 Mobile Money ERD</w:t>
      </w:r>
      <w:bookmarkEnd w:id="449"/>
    </w:p>
    <w:p w14:paraId="7F5F965B" w14:textId="77777777" w:rsidR="00F15F3F" w:rsidRDefault="00056EDB">
      <w:pPr>
        <w:pStyle w:val="NCIEFigureCaption"/>
      </w:pPr>
      <w:r>
        <w:t>Figure 21. Mobile Money logical ERD (deliberately minimal, no subscriber-level entity).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1: relationship model"/>
      </w:tblPr>
      <w:tblGrid>
        <w:gridCol w:w="3345"/>
        <w:gridCol w:w="3345"/>
        <w:gridCol w:w="3345"/>
      </w:tblGrid>
      <w:tr w:rsidR="00F15F3F" w14:paraId="1E1B0691" w14:textId="77777777">
        <w:trPr>
          <w:tblHeader/>
        </w:trPr>
        <w:tc>
          <w:tcPr>
            <w:tcW w:w="3345" w:type="dxa"/>
            <w:shd w:val="clear" w:color="auto" w:fill="071A14"/>
            <w:tcMar>
              <w:top w:w="70" w:type="dxa"/>
              <w:left w:w="90" w:type="dxa"/>
              <w:bottom w:w="70" w:type="dxa"/>
              <w:right w:w="90" w:type="dxa"/>
            </w:tcMar>
            <w:vAlign w:val="center"/>
          </w:tcPr>
          <w:p w14:paraId="11180AA3"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625CC024"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1B44165F" w14:textId="77777777" w:rsidR="00F15F3F" w:rsidRDefault="00056EDB">
            <w:pPr>
              <w:pStyle w:val="NCIEBody"/>
              <w:spacing w:after="0" w:line="240" w:lineRule="auto"/>
              <w:jc w:val="center"/>
            </w:pPr>
            <w:r>
              <w:rPr>
                <w:b/>
                <w:color w:val="FFFFFF"/>
                <w:sz w:val="15"/>
              </w:rPr>
              <w:t>TARGET</w:t>
            </w:r>
          </w:p>
        </w:tc>
      </w:tr>
      <w:tr w:rsidR="00F15F3F" w14:paraId="7E455647" w14:textId="77777777">
        <w:trPr>
          <w:cantSplit/>
        </w:trPr>
        <w:tc>
          <w:tcPr>
            <w:tcW w:w="3345" w:type="dxa"/>
            <w:shd w:val="clear" w:color="auto" w:fill="EDF4EF"/>
            <w:tcMar>
              <w:top w:w="70" w:type="dxa"/>
              <w:left w:w="90" w:type="dxa"/>
              <w:bottom w:w="70" w:type="dxa"/>
              <w:right w:w="90" w:type="dxa"/>
            </w:tcMar>
            <w:vAlign w:val="center"/>
          </w:tcPr>
          <w:p w14:paraId="0DD7AA2B" w14:textId="77777777" w:rsidR="00F15F3F" w:rsidRDefault="00056EDB">
            <w:pPr>
              <w:pStyle w:val="NCIEBody"/>
              <w:spacing w:after="0" w:line="240" w:lineRule="auto"/>
              <w:jc w:val="center"/>
            </w:pPr>
            <w:r>
              <w:rPr>
                <w:sz w:val="16"/>
              </w:rPr>
              <w:t>Operator/Service</w:t>
            </w:r>
          </w:p>
        </w:tc>
        <w:tc>
          <w:tcPr>
            <w:tcW w:w="3345" w:type="dxa"/>
            <w:shd w:val="clear" w:color="auto" w:fill="D89D26"/>
            <w:tcMar>
              <w:top w:w="70" w:type="dxa"/>
              <w:left w:w="90" w:type="dxa"/>
              <w:bottom w:w="70" w:type="dxa"/>
              <w:right w:w="90" w:type="dxa"/>
            </w:tcMar>
            <w:vAlign w:val="center"/>
          </w:tcPr>
          <w:p w14:paraId="25A7DDA8" w14:textId="77777777" w:rsidR="00F15F3F" w:rsidRDefault="00056EDB">
            <w:pPr>
              <w:pStyle w:val="NCIEBody"/>
              <w:spacing w:after="0" w:line="240" w:lineRule="auto"/>
              <w:jc w:val="center"/>
            </w:pPr>
            <w:r>
              <w:rPr>
                <w:b/>
                <w:color w:val="071A14"/>
                <w:sz w:val="16"/>
              </w:rPr>
              <w:t>has many</w:t>
            </w:r>
          </w:p>
        </w:tc>
        <w:tc>
          <w:tcPr>
            <w:tcW w:w="3345" w:type="dxa"/>
            <w:shd w:val="clear" w:color="auto" w:fill="EDF4EF"/>
            <w:tcMar>
              <w:top w:w="70" w:type="dxa"/>
              <w:left w:w="90" w:type="dxa"/>
              <w:bottom w:w="70" w:type="dxa"/>
              <w:right w:w="90" w:type="dxa"/>
            </w:tcMar>
            <w:vAlign w:val="center"/>
          </w:tcPr>
          <w:p w14:paraId="33EF4C0D" w14:textId="77777777" w:rsidR="00F15F3F" w:rsidRDefault="00056EDB">
            <w:pPr>
              <w:pStyle w:val="NCIEBody"/>
              <w:spacing w:after="0" w:line="240" w:lineRule="auto"/>
              <w:jc w:val="center"/>
            </w:pPr>
            <w:r>
              <w:rPr>
                <w:sz w:val="16"/>
              </w:rPr>
              <w:t>Mobile Money Aggregate</w:t>
            </w:r>
          </w:p>
        </w:tc>
      </w:tr>
      <w:tr w:rsidR="00F15F3F" w14:paraId="09502A29" w14:textId="77777777">
        <w:trPr>
          <w:cantSplit/>
        </w:trPr>
        <w:tc>
          <w:tcPr>
            <w:tcW w:w="3345" w:type="dxa"/>
            <w:shd w:val="clear" w:color="auto" w:fill="FFFFFF"/>
            <w:tcMar>
              <w:top w:w="70" w:type="dxa"/>
              <w:left w:w="90" w:type="dxa"/>
              <w:bottom w:w="70" w:type="dxa"/>
              <w:right w:w="90" w:type="dxa"/>
            </w:tcMar>
            <w:vAlign w:val="center"/>
          </w:tcPr>
          <w:p w14:paraId="450BCD8A" w14:textId="77777777" w:rsidR="00F15F3F" w:rsidRDefault="00056EDB">
            <w:pPr>
              <w:pStyle w:val="NCIEBody"/>
              <w:spacing w:after="0" w:line="240" w:lineRule="auto"/>
              <w:jc w:val="center"/>
            </w:pPr>
            <w:r>
              <w:rPr>
                <w:sz w:val="16"/>
              </w:rPr>
              <w:t>Mobile Money Aggregate</w:t>
            </w:r>
          </w:p>
        </w:tc>
        <w:tc>
          <w:tcPr>
            <w:tcW w:w="3345" w:type="dxa"/>
            <w:shd w:val="clear" w:color="auto" w:fill="D89D26"/>
            <w:tcMar>
              <w:top w:w="70" w:type="dxa"/>
              <w:left w:w="90" w:type="dxa"/>
              <w:bottom w:w="70" w:type="dxa"/>
              <w:right w:w="90" w:type="dxa"/>
            </w:tcMar>
            <w:vAlign w:val="center"/>
          </w:tcPr>
          <w:p w14:paraId="70D908C3" w14:textId="77777777" w:rsidR="00F15F3F" w:rsidRDefault="00056EDB">
            <w:pPr>
              <w:pStyle w:val="NCIEBody"/>
              <w:spacing w:after="0" w:line="240" w:lineRule="auto"/>
              <w:jc w:val="center"/>
            </w:pPr>
            <w:r>
              <w:rPr>
                <w:b/>
                <w:color w:val="071A14"/>
                <w:sz w:val="16"/>
              </w:rPr>
              <w:t>is correlated by</w:t>
            </w:r>
          </w:p>
        </w:tc>
        <w:tc>
          <w:tcPr>
            <w:tcW w:w="3345" w:type="dxa"/>
            <w:shd w:val="clear" w:color="auto" w:fill="FFFFFF"/>
            <w:tcMar>
              <w:top w:w="70" w:type="dxa"/>
              <w:left w:w="90" w:type="dxa"/>
              <w:bottom w:w="70" w:type="dxa"/>
              <w:right w:w="90" w:type="dxa"/>
            </w:tcMar>
            <w:vAlign w:val="center"/>
          </w:tcPr>
          <w:p w14:paraId="513214AE" w14:textId="77777777" w:rsidR="00F15F3F" w:rsidRDefault="00056EDB">
            <w:pPr>
              <w:pStyle w:val="NCIEBody"/>
              <w:spacing w:after="0" w:line="240" w:lineRule="auto"/>
              <w:jc w:val="center"/>
            </w:pPr>
            <w:r>
              <w:rPr>
                <w:sz w:val="16"/>
              </w:rPr>
              <w:t>Cross-Domain Fusion (Ch.19)</w:t>
            </w:r>
          </w:p>
        </w:tc>
      </w:tr>
    </w:tbl>
    <w:p w14:paraId="636E1D4A" w14:textId="77777777" w:rsidR="00F15F3F" w:rsidRDefault="00056EDB">
      <w:pPr>
        <w:pStyle w:val="Heading3"/>
      </w:pPr>
      <w:bookmarkStart w:id="450" w:name="_Toc239226592"/>
      <w:r>
        <w:t>40.8 SIM Registration ERD</w:t>
      </w:r>
      <w:bookmarkEnd w:id="450"/>
    </w:p>
    <w:p w14:paraId="12669B25" w14:textId="77777777" w:rsidR="00F15F3F" w:rsidRDefault="00056EDB">
      <w:pPr>
        <w:pStyle w:val="NCIEFigureCaption"/>
      </w:pPr>
      <w:r>
        <w:t>Figure 22. SIM Registration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2: relationship model"/>
      </w:tblPr>
      <w:tblGrid>
        <w:gridCol w:w="3345"/>
        <w:gridCol w:w="3345"/>
        <w:gridCol w:w="3345"/>
      </w:tblGrid>
      <w:tr w:rsidR="00F15F3F" w14:paraId="58CE5474" w14:textId="77777777">
        <w:trPr>
          <w:tblHeader/>
        </w:trPr>
        <w:tc>
          <w:tcPr>
            <w:tcW w:w="3345" w:type="dxa"/>
            <w:shd w:val="clear" w:color="auto" w:fill="071A14"/>
            <w:tcMar>
              <w:top w:w="70" w:type="dxa"/>
              <w:left w:w="90" w:type="dxa"/>
              <w:bottom w:w="70" w:type="dxa"/>
              <w:right w:w="90" w:type="dxa"/>
            </w:tcMar>
            <w:vAlign w:val="center"/>
          </w:tcPr>
          <w:p w14:paraId="055A8634"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CDB2F5C"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FB4DEA5" w14:textId="77777777" w:rsidR="00F15F3F" w:rsidRDefault="00056EDB">
            <w:pPr>
              <w:pStyle w:val="NCIEBody"/>
              <w:spacing w:after="0" w:line="240" w:lineRule="auto"/>
              <w:jc w:val="center"/>
            </w:pPr>
            <w:r>
              <w:rPr>
                <w:b/>
                <w:color w:val="FFFFFF"/>
                <w:sz w:val="15"/>
              </w:rPr>
              <w:t>TARGET</w:t>
            </w:r>
          </w:p>
        </w:tc>
      </w:tr>
      <w:tr w:rsidR="00F15F3F" w14:paraId="31EE8249" w14:textId="77777777">
        <w:trPr>
          <w:cantSplit/>
        </w:trPr>
        <w:tc>
          <w:tcPr>
            <w:tcW w:w="3345" w:type="dxa"/>
            <w:shd w:val="clear" w:color="auto" w:fill="EDF4EF"/>
            <w:tcMar>
              <w:top w:w="70" w:type="dxa"/>
              <w:left w:w="90" w:type="dxa"/>
              <w:bottom w:w="70" w:type="dxa"/>
              <w:right w:w="90" w:type="dxa"/>
            </w:tcMar>
            <w:vAlign w:val="center"/>
          </w:tcPr>
          <w:p w14:paraId="7E8AD15C" w14:textId="77777777" w:rsidR="00F15F3F" w:rsidRDefault="00056EDB">
            <w:pPr>
              <w:pStyle w:val="NCIEBody"/>
              <w:spacing w:after="0" w:line="240" w:lineRule="auto"/>
              <w:jc w:val="center"/>
            </w:pPr>
            <w:r>
              <w:rPr>
                <w:sz w:val="16"/>
              </w:rPr>
              <w:t>Protected Identity Reference</w:t>
            </w:r>
          </w:p>
        </w:tc>
        <w:tc>
          <w:tcPr>
            <w:tcW w:w="3345" w:type="dxa"/>
            <w:shd w:val="clear" w:color="auto" w:fill="D89D26"/>
            <w:tcMar>
              <w:top w:w="70" w:type="dxa"/>
              <w:left w:w="90" w:type="dxa"/>
              <w:bottom w:w="70" w:type="dxa"/>
              <w:right w:w="90" w:type="dxa"/>
            </w:tcMar>
            <w:vAlign w:val="center"/>
          </w:tcPr>
          <w:p w14:paraId="2E8EB3DA" w14:textId="77777777" w:rsidR="00F15F3F" w:rsidRDefault="00056EDB">
            <w:pPr>
              <w:pStyle w:val="NCIEBody"/>
              <w:spacing w:after="0" w:line="240" w:lineRule="auto"/>
              <w:jc w:val="center"/>
            </w:pPr>
            <w:r>
              <w:rPr>
                <w:b/>
                <w:color w:val="071A14"/>
                <w:sz w:val="16"/>
              </w:rPr>
              <w:t>has many</w:t>
            </w:r>
          </w:p>
        </w:tc>
        <w:tc>
          <w:tcPr>
            <w:tcW w:w="3345" w:type="dxa"/>
            <w:shd w:val="clear" w:color="auto" w:fill="EDF4EF"/>
            <w:tcMar>
              <w:top w:w="70" w:type="dxa"/>
              <w:left w:w="90" w:type="dxa"/>
              <w:bottom w:w="70" w:type="dxa"/>
              <w:right w:w="90" w:type="dxa"/>
            </w:tcMar>
            <w:vAlign w:val="center"/>
          </w:tcPr>
          <w:p w14:paraId="33968EBC" w14:textId="77777777" w:rsidR="00F15F3F" w:rsidRDefault="00056EDB">
            <w:pPr>
              <w:pStyle w:val="NCIEBody"/>
              <w:spacing w:after="0" w:line="240" w:lineRule="auto"/>
              <w:jc w:val="center"/>
            </w:pPr>
            <w:r>
              <w:rPr>
                <w:sz w:val="16"/>
              </w:rPr>
              <w:t>Registration</w:t>
            </w:r>
          </w:p>
        </w:tc>
      </w:tr>
      <w:tr w:rsidR="00F15F3F" w14:paraId="54119DF8" w14:textId="77777777">
        <w:trPr>
          <w:cantSplit/>
        </w:trPr>
        <w:tc>
          <w:tcPr>
            <w:tcW w:w="3345" w:type="dxa"/>
            <w:shd w:val="clear" w:color="auto" w:fill="FFFFFF"/>
            <w:tcMar>
              <w:top w:w="70" w:type="dxa"/>
              <w:left w:w="90" w:type="dxa"/>
              <w:bottom w:w="70" w:type="dxa"/>
              <w:right w:w="90" w:type="dxa"/>
            </w:tcMar>
            <w:vAlign w:val="center"/>
          </w:tcPr>
          <w:p w14:paraId="26090902" w14:textId="77777777" w:rsidR="00F15F3F" w:rsidRDefault="00056EDB">
            <w:pPr>
              <w:pStyle w:val="NCIEBody"/>
              <w:spacing w:after="0" w:line="240" w:lineRule="auto"/>
              <w:jc w:val="center"/>
            </w:pPr>
            <w:r>
              <w:rPr>
                <w:sz w:val="16"/>
              </w:rPr>
              <w:t>Registration</w:t>
            </w:r>
          </w:p>
        </w:tc>
        <w:tc>
          <w:tcPr>
            <w:tcW w:w="3345" w:type="dxa"/>
            <w:shd w:val="clear" w:color="auto" w:fill="D89D26"/>
            <w:tcMar>
              <w:top w:w="70" w:type="dxa"/>
              <w:left w:w="90" w:type="dxa"/>
              <w:bottom w:w="70" w:type="dxa"/>
              <w:right w:w="90" w:type="dxa"/>
            </w:tcMar>
            <w:vAlign w:val="center"/>
          </w:tcPr>
          <w:p w14:paraId="43AB4713" w14:textId="77777777" w:rsidR="00F15F3F" w:rsidRDefault="00056EDB">
            <w:pPr>
              <w:pStyle w:val="NCIEBody"/>
              <w:spacing w:after="0" w:line="240" w:lineRule="auto"/>
              <w:jc w:val="center"/>
            </w:pPr>
            <w:r>
              <w:rPr>
                <w:b/>
                <w:color w:val="071A14"/>
                <w:sz w:val="16"/>
              </w:rPr>
              <w:t>is evaluated for Countable State against</w:t>
            </w:r>
          </w:p>
        </w:tc>
        <w:tc>
          <w:tcPr>
            <w:tcW w:w="3345" w:type="dxa"/>
            <w:shd w:val="clear" w:color="auto" w:fill="FFFFFF"/>
            <w:tcMar>
              <w:top w:w="70" w:type="dxa"/>
              <w:left w:w="90" w:type="dxa"/>
              <w:bottom w:w="70" w:type="dxa"/>
              <w:right w:w="90" w:type="dxa"/>
            </w:tcMar>
            <w:vAlign w:val="center"/>
          </w:tcPr>
          <w:p w14:paraId="1CD28A55" w14:textId="77777777" w:rsidR="00F15F3F" w:rsidRDefault="00056EDB">
            <w:pPr>
              <w:pStyle w:val="NCIEBody"/>
              <w:spacing w:after="0" w:line="240" w:lineRule="auto"/>
              <w:jc w:val="center"/>
            </w:pPr>
            <w:r>
              <w:rPr>
                <w:sz w:val="16"/>
              </w:rPr>
              <w:t>Registration Rule (Ch.24)</w:t>
            </w:r>
          </w:p>
        </w:tc>
      </w:tr>
      <w:tr w:rsidR="00F15F3F" w14:paraId="58D1CE2F" w14:textId="77777777">
        <w:trPr>
          <w:cantSplit/>
        </w:trPr>
        <w:tc>
          <w:tcPr>
            <w:tcW w:w="3345" w:type="dxa"/>
            <w:shd w:val="clear" w:color="auto" w:fill="EDF4EF"/>
            <w:tcMar>
              <w:top w:w="70" w:type="dxa"/>
              <w:left w:w="90" w:type="dxa"/>
              <w:bottom w:w="70" w:type="dxa"/>
              <w:right w:w="90" w:type="dxa"/>
            </w:tcMar>
            <w:vAlign w:val="center"/>
          </w:tcPr>
          <w:p w14:paraId="42E60AAF" w14:textId="77777777" w:rsidR="00F15F3F" w:rsidRDefault="00056EDB">
            <w:pPr>
              <w:pStyle w:val="NCIEBody"/>
              <w:spacing w:after="0" w:line="240" w:lineRule="auto"/>
              <w:jc w:val="center"/>
            </w:pPr>
            <w:r>
              <w:rPr>
                <w:sz w:val="16"/>
              </w:rPr>
              <w:t>Count over limit</w:t>
            </w:r>
          </w:p>
        </w:tc>
        <w:tc>
          <w:tcPr>
            <w:tcW w:w="3345" w:type="dxa"/>
            <w:shd w:val="clear" w:color="auto" w:fill="D89D26"/>
            <w:tcMar>
              <w:top w:w="70" w:type="dxa"/>
              <w:left w:w="90" w:type="dxa"/>
              <w:bottom w:w="70" w:type="dxa"/>
              <w:right w:w="90" w:type="dxa"/>
            </w:tcMar>
            <w:vAlign w:val="center"/>
          </w:tcPr>
          <w:p w14:paraId="0E34C261" w14:textId="77777777" w:rsidR="00F15F3F" w:rsidRDefault="00056EDB">
            <w:pPr>
              <w:pStyle w:val="NCIEBody"/>
              <w:spacing w:after="0" w:line="240" w:lineRule="auto"/>
              <w:jc w:val="center"/>
            </w:pPr>
            <w:r>
              <w:rPr>
                <w:b/>
                <w:color w:val="071A14"/>
                <w:sz w:val="16"/>
              </w:rPr>
              <w:t>raises</w:t>
            </w:r>
          </w:p>
        </w:tc>
        <w:tc>
          <w:tcPr>
            <w:tcW w:w="3345" w:type="dxa"/>
            <w:shd w:val="clear" w:color="auto" w:fill="EDF4EF"/>
            <w:tcMar>
              <w:top w:w="70" w:type="dxa"/>
              <w:left w:w="90" w:type="dxa"/>
              <w:bottom w:w="70" w:type="dxa"/>
              <w:right w:w="90" w:type="dxa"/>
            </w:tcMar>
            <w:vAlign w:val="center"/>
          </w:tcPr>
          <w:p w14:paraId="1911BECF" w14:textId="77777777" w:rsidR="00F15F3F" w:rsidRDefault="00056EDB">
            <w:pPr>
              <w:pStyle w:val="NCIEBody"/>
              <w:spacing w:after="0" w:line="240" w:lineRule="auto"/>
              <w:jc w:val="center"/>
            </w:pPr>
            <w:r>
              <w:rPr>
                <w:sz w:val="16"/>
              </w:rPr>
              <w:t>Registration Exception</w:t>
            </w:r>
          </w:p>
        </w:tc>
      </w:tr>
      <w:tr w:rsidR="00F15F3F" w14:paraId="4776BA51" w14:textId="77777777">
        <w:trPr>
          <w:cantSplit/>
        </w:trPr>
        <w:tc>
          <w:tcPr>
            <w:tcW w:w="3345" w:type="dxa"/>
            <w:shd w:val="clear" w:color="auto" w:fill="FFFFFF"/>
            <w:tcMar>
              <w:top w:w="70" w:type="dxa"/>
              <w:left w:w="90" w:type="dxa"/>
              <w:bottom w:w="70" w:type="dxa"/>
              <w:right w:w="90" w:type="dxa"/>
            </w:tcMar>
            <w:vAlign w:val="center"/>
          </w:tcPr>
          <w:p w14:paraId="03DFC9C1" w14:textId="77777777" w:rsidR="00F15F3F" w:rsidRDefault="00056EDB">
            <w:pPr>
              <w:pStyle w:val="NCIEBody"/>
              <w:spacing w:after="0" w:line="240" w:lineRule="auto"/>
              <w:jc w:val="center"/>
            </w:pPr>
            <w:r>
              <w:rPr>
                <w:sz w:val="16"/>
              </w:rPr>
              <w:t>Registration Exception</w:t>
            </w:r>
          </w:p>
        </w:tc>
        <w:tc>
          <w:tcPr>
            <w:tcW w:w="3345" w:type="dxa"/>
            <w:shd w:val="clear" w:color="auto" w:fill="D89D26"/>
            <w:tcMar>
              <w:top w:w="70" w:type="dxa"/>
              <w:left w:w="90" w:type="dxa"/>
              <w:bottom w:w="70" w:type="dxa"/>
              <w:right w:w="90" w:type="dxa"/>
            </w:tcMar>
            <w:vAlign w:val="center"/>
          </w:tcPr>
          <w:p w14:paraId="3B4B9B13" w14:textId="77777777" w:rsidR="00F15F3F" w:rsidRDefault="00056EDB">
            <w:pPr>
              <w:pStyle w:val="NCIEBody"/>
              <w:spacing w:after="0" w:line="240" w:lineRule="auto"/>
              <w:jc w:val="center"/>
            </w:pPr>
            <w:r>
              <w:rPr>
                <w:b/>
                <w:color w:val="071A14"/>
                <w:sz w:val="16"/>
              </w:rPr>
              <w:t>may become</w:t>
            </w:r>
          </w:p>
        </w:tc>
        <w:tc>
          <w:tcPr>
            <w:tcW w:w="3345" w:type="dxa"/>
            <w:shd w:val="clear" w:color="auto" w:fill="FFFFFF"/>
            <w:tcMar>
              <w:top w:w="70" w:type="dxa"/>
              <w:left w:w="90" w:type="dxa"/>
              <w:bottom w:w="70" w:type="dxa"/>
              <w:right w:w="90" w:type="dxa"/>
            </w:tcMar>
            <w:vAlign w:val="center"/>
          </w:tcPr>
          <w:p w14:paraId="5E88F6F3" w14:textId="77777777" w:rsidR="00F15F3F" w:rsidRDefault="00056EDB">
            <w:pPr>
              <w:pStyle w:val="NCIEBody"/>
              <w:spacing w:after="0" w:line="240" w:lineRule="auto"/>
              <w:jc w:val="center"/>
            </w:pPr>
            <w:r>
              <w:rPr>
                <w:sz w:val="16"/>
              </w:rPr>
              <w:t>Case (Ch.16)</w:t>
            </w:r>
          </w:p>
        </w:tc>
      </w:tr>
    </w:tbl>
    <w:p w14:paraId="30D6A0CD" w14:textId="77777777" w:rsidR="00F15F3F" w:rsidRDefault="00056EDB">
      <w:pPr>
        <w:pStyle w:val="Heading3"/>
      </w:pPr>
      <w:bookmarkStart w:id="451" w:name="_Toc239226593"/>
      <w:r>
        <w:t>40.9 Anti-Fraud / SIMBOX ERD</w:t>
      </w:r>
      <w:bookmarkEnd w:id="451"/>
    </w:p>
    <w:p w14:paraId="34E3971D" w14:textId="77777777" w:rsidR="00F15F3F" w:rsidRDefault="00056EDB">
      <w:pPr>
        <w:pStyle w:val="NCIEFigureCaption"/>
      </w:pPr>
      <w:r>
        <w:t>Figure 23. Anti-Fraud / SIMBOX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3: relationship model"/>
      </w:tblPr>
      <w:tblGrid>
        <w:gridCol w:w="3345"/>
        <w:gridCol w:w="3345"/>
        <w:gridCol w:w="3345"/>
      </w:tblGrid>
      <w:tr w:rsidR="00F15F3F" w14:paraId="76E5AF10" w14:textId="77777777">
        <w:trPr>
          <w:tblHeader/>
        </w:trPr>
        <w:tc>
          <w:tcPr>
            <w:tcW w:w="3345" w:type="dxa"/>
            <w:shd w:val="clear" w:color="auto" w:fill="071A14"/>
            <w:tcMar>
              <w:top w:w="70" w:type="dxa"/>
              <w:left w:w="90" w:type="dxa"/>
              <w:bottom w:w="70" w:type="dxa"/>
              <w:right w:w="90" w:type="dxa"/>
            </w:tcMar>
            <w:vAlign w:val="center"/>
          </w:tcPr>
          <w:p w14:paraId="1A2907AF"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33187760"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4CA87D8F" w14:textId="77777777" w:rsidR="00F15F3F" w:rsidRDefault="00056EDB">
            <w:pPr>
              <w:pStyle w:val="NCIEBody"/>
              <w:spacing w:after="0" w:line="240" w:lineRule="auto"/>
              <w:jc w:val="center"/>
            </w:pPr>
            <w:r>
              <w:rPr>
                <w:b/>
                <w:color w:val="FFFFFF"/>
                <w:sz w:val="15"/>
              </w:rPr>
              <w:t>TARGET</w:t>
            </w:r>
          </w:p>
        </w:tc>
      </w:tr>
      <w:tr w:rsidR="00F15F3F" w14:paraId="600DFA04" w14:textId="77777777">
        <w:trPr>
          <w:cantSplit/>
        </w:trPr>
        <w:tc>
          <w:tcPr>
            <w:tcW w:w="3345" w:type="dxa"/>
            <w:shd w:val="clear" w:color="auto" w:fill="EDF4EF"/>
            <w:tcMar>
              <w:top w:w="70" w:type="dxa"/>
              <w:left w:w="90" w:type="dxa"/>
              <w:bottom w:w="70" w:type="dxa"/>
              <w:right w:w="90" w:type="dxa"/>
            </w:tcMar>
            <w:vAlign w:val="center"/>
          </w:tcPr>
          <w:p w14:paraId="6479EA07" w14:textId="77777777" w:rsidR="00F15F3F" w:rsidRDefault="00056EDB">
            <w:pPr>
              <w:pStyle w:val="NCIEBody"/>
              <w:spacing w:after="0" w:line="240" w:lineRule="auto"/>
              <w:jc w:val="center"/>
            </w:pPr>
            <w:r>
              <w:rPr>
                <w:sz w:val="16"/>
              </w:rPr>
              <w:t>SIMBOX Detection</w:t>
            </w:r>
          </w:p>
        </w:tc>
        <w:tc>
          <w:tcPr>
            <w:tcW w:w="3345" w:type="dxa"/>
            <w:shd w:val="clear" w:color="auto" w:fill="D89D26"/>
            <w:tcMar>
              <w:top w:w="70" w:type="dxa"/>
              <w:left w:w="90" w:type="dxa"/>
              <w:bottom w:w="70" w:type="dxa"/>
              <w:right w:w="90" w:type="dxa"/>
            </w:tcMar>
            <w:vAlign w:val="center"/>
          </w:tcPr>
          <w:p w14:paraId="3413FA11" w14:textId="77777777" w:rsidR="00F15F3F" w:rsidRDefault="00056EDB">
            <w:pPr>
              <w:pStyle w:val="NCIEBody"/>
              <w:spacing w:after="0" w:line="240" w:lineRule="auto"/>
              <w:jc w:val="center"/>
            </w:pPr>
            <w:r>
              <w:rPr>
                <w:b/>
                <w:color w:val="071A14"/>
                <w:sz w:val="16"/>
              </w:rPr>
              <w:t>identifies</w:t>
            </w:r>
          </w:p>
        </w:tc>
        <w:tc>
          <w:tcPr>
            <w:tcW w:w="3345" w:type="dxa"/>
            <w:shd w:val="clear" w:color="auto" w:fill="EDF4EF"/>
            <w:tcMar>
              <w:top w:w="70" w:type="dxa"/>
              <w:left w:w="90" w:type="dxa"/>
              <w:bottom w:w="70" w:type="dxa"/>
              <w:right w:w="90" w:type="dxa"/>
            </w:tcMar>
            <w:vAlign w:val="center"/>
          </w:tcPr>
          <w:p w14:paraId="7D6D2AC0" w14:textId="77777777" w:rsidR="00F15F3F" w:rsidRDefault="00056EDB">
            <w:pPr>
              <w:pStyle w:val="NCIEBody"/>
              <w:spacing w:after="0" w:line="240" w:lineRule="auto"/>
              <w:jc w:val="center"/>
            </w:pPr>
            <w:r>
              <w:rPr>
                <w:sz w:val="16"/>
              </w:rPr>
              <w:t>Suspected SIM</w:t>
            </w:r>
          </w:p>
        </w:tc>
      </w:tr>
      <w:tr w:rsidR="00F15F3F" w14:paraId="3BEBCE79" w14:textId="77777777">
        <w:trPr>
          <w:cantSplit/>
        </w:trPr>
        <w:tc>
          <w:tcPr>
            <w:tcW w:w="3345" w:type="dxa"/>
            <w:shd w:val="clear" w:color="auto" w:fill="FFFFFF"/>
            <w:tcMar>
              <w:top w:w="70" w:type="dxa"/>
              <w:left w:w="90" w:type="dxa"/>
              <w:bottom w:w="70" w:type="dxa"/>
              <w:right w:w="90" w:type="dxa"/>
            </w:tcMar>
            <w:vAlign w:val="center"/>
          </w:tcPr>
          <w:p w14:paraId="133D4572" w14:textId="77777777" w:rsidR="00F15F3F" w:rsidRDefault="00056EDB">
            <w:pPr>
              <w:pStyle w:val="NCIEBody"/>
              <w:spacing w:after="0" w:line="240" w:lineRule="auto"/>
              <w:jc w:val="center"/>
            </w:pPr>
            <w:r>
              <w:rPr>
                <w:sz w:val="16"/>
              </w:rPr>
              <w:t>Suspected SIM</w:t>
            </w:r>
          </w:p>
        </w:tc>
        <w:tc>
          <w:tcPr>
            <w:tcW w:w="3345" w:type="dxa"/>
            <w:shd w:val="clear" w:color="auto" w:fill="D89D26"/>
            <w:tcMar>
              <w:top w:w="70" w:type="dxa"/>
              <w:left w:w="90" w:type="dxa"/>
              <w:bottom w:w="70" w:type="dxa"/>
              <w:right w:w="90" w:type="dxa"/>
            </w:tcMar>
            <w:vAlign w:val="center"/>
          </w:tcPr>
          <w:p w14:paraId="309DDFA9" w14:textId="77777777" w:rsidR="00F15F3F" w:rsidRDefault="00056EDB">
            <w:pPr>
              <w:pStyle w:val="NCIEBody"/>
              <w:spacing w:after="0" w:line="240" w:lineRule="auto"/>
              <w:jc w:val="center"/>
            </w:pPr>
            <w:r>
              <w:rPr>
                <w:b/>
                <w:color w:val="071A14"/>
                <w:sz w:val="16"/>
              </w:rPr>
              <w:t>is examined in</w:t>
            </w:r>
          </w:p>
        </w:tc>
        <w:tc>
          <w:tcPr>
            <w:tcW w:w="3345" w:type="dxa"/>
            <w:shd w:val="clear" w:color="auto" w:fill="FFFFFF"/>
            <w:tcMar>
              <w:top w:w="70" w:type="dxa"/>
              <w:left w:w="90" w:type="dxa"/>
              <w:bottom w:w="70" w:type="dxa"/>
              <w:right w:w="90" w:type="dxa"/>
            </w:tcMar>
            <w:vAlign w:val="center"/>
          </w:tcPr>
          <w:p w14:paraId="339A278B" w14:textId="77777777" w:rsidR="00F15F3F" w:rsidRDefault="00056EDB">
            <w:pPr>
              <w:pStyle w:val="NCIEBody"/>
              <w:spacing w:after="0" w:line="240" w:lineRule="auto"/>
              <w:jc w:val="center"/>
            </w:pPr>
            <w:r>
              <w:rPr>
                <w:sz w:val="16"/>
              </w:rPr>
              <w:t>Investigation</w:t>
            </w:r>
          </w:p>
        </w:tc>
      </w:tr>
      <w:tr w:rsidR="00F15F3F" w14:paraId="14F85B68" w14:textId="77777777">
        <w:trPr>
          <w:cantSplit/>
        </w:trPr>
        <w:tc>
          <w:tcPr>
            <w:tcW w:w="3345" w:type="dxa"/>
            <w:shd w:val="clear" w:color="auto" w:fill="EDF4EF"/>
            <w:tcMar>
              <w:top w:w="70" w:type="dxa"/>
              <w:left w:w="90" w:type="dxa"/>
              <w:bottom w:w="70" w:type="dxa"/>
              <w:right w:w="90" w:type="dxa"/>
            </w:tcMar>
            <w:vAlign w:val="center"/>
          </w:tcPr>
          <w:p w14:paraId="605CBCAA" w14:textId="77777777" w:rsidR="00F15F3F" w:rsidRDefault="00056EDB">
            <w:pPr>
              <w:pStyle w:val="NCIEBody"/>
              <w:spacing w:after="0" w:line="240" w:lineRule="auto"/>
              <w:jc w:val="center"/>
            </w:pPr>
            <w:r>
              <w:rPr>
                <w:sz w:val="16"/>
              </w:rPr>
              <w:t>Investigation</w:t>
            </w:r>
          </w:p>
        </w:tc>
        <w:tc>
          <w:tcPr>
            <w:tcW w:w="3345" w:type="dxa"/>
            <w:shd w:val="clear" w:color="auto" w:fill="D89D26"/>
            <w:tcMar>
              <w:top w:w="70" w:type="dxa"/>
              <w:left w:w="90" w:type="dxa"/>
              <w:bottom w:w="70" w:type="dxa"/>
              <w:right w:w="90" w:type="dxa"/>
            </w:tcMar>
            <w:vAlign w:val="center"/>
          </w:tcPr>
          <w:p w14:paraId="60BEB540" w14:textId="77777777" w:rsidR="00F15F3F" w:rsidRDefault="00056EDB">
            <w:pPr>
              <w:pStyle w:val="NCIEBody"/>
              <w:spacing w:after="0" w:line="240" w:lineRule="auto"/>
              <w:jc w:val="center"/>
            </w:pPr>
            <w:r>
              <w:rPr>
                <w:b/>
                <w:color w:val="071A14"/>
                <w:sz w:val="16"/>
              </w:rPr>
              <w:t>may gather</w:t>
            </w:r>
          </w:p>
        </w:tc>
        <w:tc>
          <w:tcPr>
            <w:tcW w:w="3345" w:type="dxa"/>
            <w:shd w:val="clear" w:color="auto" w:fill="EDF4EF"/>
            <w:tcMar>
              <w:top w:w="70" w:type="dxa"/>
              <w:left w:w="90" w:type="dxa"/>
              <w:bottom w:w="70" w:type="dxa"/>
              <w:right w:w="90" w:type="dxa"/>
            </w:tcMar>
            <w:vAlign w:val="center"/>
          </w:tcPr>
          <w:p w14:paraId="0F3C3CE2" w14:textId="77777777" w:rsidR="00F15F3F" w:rsidRDefault="00056EDB">
            <w:pPr>
              <w:pStyle w:val="NCIEBody"/>
              <w:spacing w:after="0" w:line="240" w:lineRule="auto"/>
              <w:jc w:val="center"/>
            </w:pPr>
            <w:r>
              <w:rPr>
                <w:sz w:val="16"/>
              </w:rPr>
              <w:t>Location Evidence (under Tracking Authorization)</w:t>
            </w:r>
          </w:p>
        </w:tc>
      </w:tr>
      <w:tr w:rsidR="00F15F3F" w14:paraId="4906DAD3" w14:textId="77777777">
        <w:trPr>
          <w:cantSplit/>
        </w:trPr>
        <w:tc>
          <w:tcPr>
            <w:tcW w:w="3345" w:type="dxa"/>
            <w:shd w:val="clear" w:color="auto" w:fill="FFFFFF"/>
            <w:tcMar>
              <w:top w:w="70" w:type="dxa"/>
              <w:left w:w="90" w:type="dxa"/>
              <w:bottom w:w="70" w:type="dxa"/>
              <w:right w:w="90" w:type="dxa"/>
            </w:tcMar>
            <w:vAlign w:val="center"/>
          </w:tcPr>
          <w:p w14:paraId="16D76C31" w14:textId="77777777" w:rsidR="00F15F3F" w:rsidRDefault="00056EDB">
            <w:pPr>
              <w:pStyle w:val="NCIEBody"/>
              <w:spacing w:after="0" w:line="240" w:lineRule="auto"/>
              <w:jc w:val="center"/>
            </w:pPr>
            <w:r>
              <w:rPr>
                <w:sz w:val="16"/>
              </w:rPr>
              <w:t>Investigation</w:t>
            </w:r>
          </w:p>
        </w:tc>
        <w:tc>
          <w:tcPr>
            <w:tcW w:w="3345" w:type="dxa"/>
            <w:shd w:val="clear" w:color="auto" w:fill="D89D26"/>
            <w:tcMar>
              <w:top w:w="70" w:type="dxa"/>
              <w:left w:w="90" w:type="dxa"/>
              <w:bottom w:w="70" w:type="dxa"/>
              <w:right w:w="90" w:type="dxa"/>
            </w:tcMar>
            <w:vAlign w:val="center"/>
          </w:tcPr>
          <w:p w14:paraId="615E4B3F" w14:textId="77777777" w:rsidR="00F15F3F" w:rsidRDefault="00056EDB">
            <w:pPr>
              <w:pStyle w:val="NCIEBody"/>
              <w:spacing w:after="0" w:line="240" w:lineRule="auto"/>
              <w:jc w:val="center"/>
            </w:pPr>
            <w:r>
              <w:rPr>
                <w:b/>
                <w:color w:val="071A14"/>
                <w:sz w:val="16"/>
              </w:rPr>
              <w:t>may raise</w:t>
            </w:r>
          </w:p>
        </w:tc>
        <w:tc>
          <w:tcPr>
            <w:tcW w:w="3345" w:type="dxa"/>
            <w:shd w:val="clear" w:color="auto" w:fill="FFFFFF"/>
            <w:tcMar>
              <w:top w:w="70" w:type="dxa"/>
              <w:left w:w="90" w:type="dxa"/>
              <w:bottom w:w="70" w:type="dxa"/>
              <w:right w:w="90" w:type="dxa"/>
            </w:tcMar>
            <w:vAlign w:val="center"/>
          </w:tcPr>
          <w:p w14:paraId="7979999B" w14:textId="77777777" w:rsidR="00F15F3F" w:rsidRDefault="00056EDB">
            <w:pPr>
              <w:pStyle w:val="NCIEBody"/>
              <w:spacing w:after="0" w:line="240" w:lineRule="auto"/>
              <w:jc w:val="center"/>
            </w:pPr>
            <w:r>
              <w:rPr>
                <w:sz w:val="16"/>
              </w:rPr>
              <w:t>Blocking Request</w:t>
            </w:r>
          </w:p>
        </w:tc>
      </w:tr>
      <w:tr w:rsidR="00F15F3F" w14:paraId="65B916C5" w14:textId="77777777">
        <w:trPr>
          <w:cantSplit/>
        </w:trPr>
        <w:tc>
          <w:tcPr>
            <w:tcW w:w="3345" w:type="dxa"/>
            <w:shd w:val="clear" w:color="auto" w:fill="EDF4EF"/>
            <w:tcMar>
              <w:top w:w="70" w:type="dxa"/>
              <w:left w:w="90" w:type="dxa"/>
              <w:bottom w:w="70" w:type="dxa"/>
              <w:right w:w="90" w:type="dxa"/>
            </w:tcMar>
            <w:vAlign w:val="center"/>
          </w:tcPr>
          <w:p w14:paraId="2705B2E3" w14:textId="77777777" w:rsidR="00F15F3F" w:rsidRDefault="00056EDB">
            <w:pPr>
              <w:pStyle w:val="NCIEBody"/>
              <w:spacing w:after="0" w:line="240" w:lineRule="auto"/>
              <w:jc w:val="center"/>
            </w:pPr>
            <w:r>
              <w:rPr>
                <w:sz w:val="16"/>
              </w:rPr>
              <w:t>Blocking Request</w:t>
            </w:r>
          </w:p>
        </w:tc>
        <w:tc>
          <w:tcPr>
            <w:tcW w:w="3345" w:type="dxa"/>
            <w:shd w:val="clear" w:color="auto" w:fill="D89D26"/>
            <w:tcMar>
              <w:top w:w="70" w:type="dxa"/>
              <w:left w:w="90" w:type="dxa"/>
              <w:bottom w:w="70" w:type="dxa"/>
              <w:right w:w="90" w:type="dxa"/>
            </w:tcMar>
            <w:vAlign w:val="center"/>
          </w:tcPr>
          <w:p w14:paraId="20AC66F7" w14:textId="77777777" w:rsidR="00F15F3F" w:rsidRDefault="00056EDB">
            <w:pPr>
              <w:pStyle w:val="NCIEBody"/>
              <w:spacing w:after="0" w:line="240" w:lineRule="auto"/>
              <w:jc w:val="center"/>
            </w:pPr>
            <w:r>
              <w:rPr>
                <w:b/>
                <w:color w:val="071A14"/>
                <w:sz w:val="16"/>
              </w:rPr>
              <w:t>leads to</w:t>
            </w:r>
          </w:p>
        </w:tc>
        <w:tc>
          <w:tcPr>
            <w:tcW w:w="3345" w:type="dxa"/>
            <w:shd w:val="clear" w:color="auto" w:fill="EDF4EF"/>
            <w:tcMar>
              <w:top w:w="70" w:type="dxa"/>
              <w:left w:w="90" w:type="dxa"/>
              <w:bottom w:w="70" w:type="dxa"/>
              <w:right w:w="90" w:type="dxa"/>
            </w:tcMar>
            <w:vAlign w:val="center"/>
          </w:tcPr>
          <w:p w14:paraId="10F6C390" w14:textId="77777777" w:rsidR="00F15F3F" w:rsidRDefault="00056EDB">
            <w:pPr>
              <w:pStyle w:val="NCIEBody"/>
              <w:spacing w:after="0" w:line="240" w:lineRule="auto"/>
              <w:jc w:val="center"/>
            </w:pPr>
            <w:r>
              <w:rPr>
                <w:sz w:val="16"/>
              </w:rPr>
              <w:t>Blocking Action / Blocking Verification</w:t>
            </w:r>
          </w:p>
        </w:tc>
      </w:tr>
    </w:tbl>
    <w:p w14:paraId="08AB6AE5" w14:textId="77777777" w:rsidR="00F15F3F" w:rsidRDefault="00056EDB">
      <w:pPr>
        <w:pStyle w:val="Heading3"/>
      </w:pPr>
      <w:bookmarkStart w:id="452" w:name="_Toc239226594"/>
      <w:r>
        <w:t>40.10 Evidence / Investigation ERD</w:t>
      </w:r>
      <w:bookmarkEnd w:id="452"/>
    </w:p>
    <w:p w14:paraId="3330992D" w14:textId="77777777" w:rsidR="00F15F3F" w:rsidRDefault="00056EDB">
      <w:pPr>
        <w:pStyle w:val="NCIEFigureCaption"/>
      </w:pPr>
      <w:r>
        <w:t>Figure 24. Evidence / Investigation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4: relationship model"/>
      </w:tblPr>
      <w:tblGrid>
        <w:gridCol w:w="3345"/>
        <w:gridCol w:w="3345"/>
        <w:gridCol w:w="3345"/>
      </w:tblGrid>
      <w:tr w:rsidR="00F15F3F" w14:paraId="0930D973" w14:textId="77777777">
        <w:trPr>
          <w:tblHeader/>
        </w:trPr>
        <w:tc>
          <w:tcPr>
            <w:tcW w:w="3345" w:type="dxa"/>
            <w:shd w:val="clear" w:color="auto" w:fill="071A14"/>
            <w:tcMar>
              <w:top w:w="70" w:type="dxa"/>
              <w:left w:w="90" w:type="dxa"/>
              <w:bottom w:w="70" w:type="dxa"/>
              <w:right w:w="90" w:type="dxa"/>
            </w:tcMar>
            <w:vAlign w:val="center"/>
          </w:tcPr>
          <w:p w14:paraId="6A711FD9"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0DFB322"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0E7D705" w14:textId="77777777" w:rsidR="00F15F3F" w:rsidRDefault="00056EDB">
            <w:pPr>
              <w:pStyle w:val="NCIEBody"/>
              <w:spacing w:after="0" w:line="240" w:lineRule="auto"/>
              <w:jc w:val="center"/>
            </w:pPr>
            <w:r>
              <w:rPr>
                <w:b/>
                <w:color w:val="FFFFFF"/>
                <w:sz w:val="15"/>
              </w:rPr>
              <w:t>TARGET</w:t>
            </w:r>
          </w:p>
        </w:tc>
      </w:tr>
      <w:tr w:rsidR="00F15F3F" w14:paraId="1FDD1670" w14:textId="77777777">
        <w:trPr>
          <w:cantSplit/>
        </w:trPr>
        <w:tc>
          <w:tcPr>
            <w:tcW w:w="3345" w:type="dxa"/>
            <w:shd w:val="clear" w:color="auto" w:fill="EDF4EF"/>
            <w:tcMar>
              <w:top w:w="70" w:type="dxa"/>
              <w:left w:w="90" w:type="dxa"/>
              <w:bottom w:w="70" w:type="dxa"/>
              <w:right w:w="90" w:type="dxa"/>
            </w:tcMar>
            <w:vAlign w:val="center"/>
          </w:tcPr>
          <w:p w14:paraId="3212C35B" w14:textId="77777777" w:rsidR="00F15F3F" w:rsidRDefault="00056EDB">
            <w:pPr>
              <w:pStyle w:val="NCIEBody"/>
              <w:spacing w:after="0" w:line="240" w:lineRule="auto"/>
              <w:jc w:val="center"/>
            </w:pPr>
            <w:r>
              <w:rPr>
                <w:sz w:val="16"/>
              </w:rPr>
              <w:t>Source Object Reference</w:t>
            </w:r>
          </w:p>
        </w:tc>
        <w:tc>
          <w:tcPr>
            <w:tcW w:w="3345" w:type="dxa"/>
            <w:shd w:val="clear" w:color="auto" w:fill="D89D26"/>
            <w:tcMar>
              <w:top w:w="70" w:type="dxa"/>
              <w:left w:w="90" w:type="dxa"/>
              <w:bottom w:w="70" w:type="dxa"/>
              <w:right w:w="90" w:type="dxa"/>
            </w:tcMar>
            <w:vAlign w:val="center"/>
          </w:tcPr>
          <w:p w14:paraId="14DD44D7" w14:textId="77777777" w:rsidR="00F15F3F" w:rsidRDefault="00056EDB">
            <w:pPr>
              <w:pStyle w:val="NCIEBody"/>
              <w:spacing w:after="0" w:line="240" w:lineRule="auto"/>
              <w:jc w:val="center"/>
            </w:pPr>
            <w:r>
              <w:rPr>
                <w:b/>
                <w:color w:val="071A14"/>
                <w:sz w:val="16"/>
              </w:rPr>
              <w:t>may be registered as</w:t>
            </w:r>
          </w:p>
        </w:tc>
        <w:tc>
          <w:tcPr>
            <w:tcW w:w="3345" w:type="dxa"/>
            <w:shd w:val="clear" w:color="auto" w:fill="EDF4EF"/>
            <w:tcMar>
              <w:top w:w="70" w:type="dxa"/>
              <w:left w:w="90" w:type="dxa"/>
              <w:bottom w:w="70" w:type="dxa"/>
              <w:right w:w="90" w:type="dxa"/>
            </w:tcMar>
            <w:vAlign w:val="center"/>
          </w:tcPr>
          <w:p w14:paraId="07A6AA3A" w14:textId="77777777" w:rsidR="00F15F3F" w:rsidRDefault="00056EDB">
            <w:pPr>
              <w:pStyle w:val="NCIEBody"/>
              <w:spacing w:after="0" w:line="240" w:lineRule="auto"/>
              <w:jc w:val="center"/>
            </w:pPr>
            <w:r>
              <w:rPr>
                <w:sz w:val="16"/>
              </w:rPr>
              <w:t>Evidence Object</w:t>
            </w:r>
          </w:p>
        </w:tc>
      </w:tr>
      <w:tr w:rsidR="00F15F3F" w14:paraId="44D3FA67" w14:textId="77777777">
        <w:trPr>
          <w:cantSplit/>
        </w:trPr>
        <w:tc>
          <w:tcPr>
            <w:tcW w:w="3345" w:type="dxa"/>
            <w:shd w:val="clear" w:color="auto" w:fill="FFFFFF"/>
            <w:tcMar>
              <w:top w:w="70" w:type="dxa"/>
              <w:left w:w="90" w:type="dxa"/>
              <w:bottom w:w="70" w:type="dxa"/>
              <w:right w:w="90" w:type="dxa"/>
            </w:tcMar>
            <w:vAlign w:val="center"/>
          </w:tcPr>
          <w:p w14:paraId="7FB29655" w14:textId="77777777" w:rsidR="00F15F3F" w:rsidRDefault="00056EDB">
            <w:pPr>
              <w:pStyle w:val="NCIEBody"/>
              <w:spacing w:after="0" w:line="240" w:lineRule="auto"/>
              <w:jc w:val="center"/>
            </w:pPr>
            <w:r>
              <w:rPr>
                <w:sz w:val="16"/>
              </w:rPr>
              <w:t>Evidence Object</w:t>
            </w:r>
          </w:p>
        </w:tc>
        <w:tc>
          <w:tcPr>
            <w:tcW w:w="3345" w:type="dxa"/>
            <w:shd w:val="clear" w:color="auto" w:fill="D89D26"/>
            <w:tcMar>
              <w:top w:w="70" w:type="dxa"/>
              <w:left w:w="90" w:type="dxa"/>
              <w:bottom w:w="70" w:type="dxa"/>
              <w:right w:w="90" w:type="dxa"/>
            </w:tcMar>
            <w:vAlign w:val="center"/>
          </w:tcPr>
          <w:p w14:paraId="013E3E4F" w14:textId="77777777" w:rsidR="00F15F3F" w:rsidRDefault="00056EDB">
            <w:pPr>
              <w:pStyle w:val="NCIEBody"/>
              <w:spacing w:after="0" w:line="240" w:lineRule="auto"/>
              <w:jc w:val="center"/>
            </w:pPr>
            <w:r>
              <w:rPr>
                <w:b/>
                <w:color w:val="071A14"/>
                <w:sz w:val="16"/>
              </w:rPr>
              <w:t>has</w:t>
            </w:r>
          </w:p>
        </w:tc>
        <w:tc>
          <w:tcPr>
            <w:tcW w:w="3345" w:type="dxa"/>
            <w:shd w:val="clear" w:color="auto" w:fill="FFFFFF"/>
            <w:tcMar>
              <w:top w:w="70" w:type="dxa"/>
              <w:left w:w="90" w:type="dxa"/>
              <w:bottom w:w="70" w:type="dxa"/>
              <w:right w:w="90" w:type="dxa"/>
            </w:tcMar>
            <w:vAlign w:val="center"/>
          </w:tcPr>
          <w:p w14:paraId="4BE900E4" w14:textId="77777777" w:rsidR="00F15F3F" w:rsidRDefault="00056EDB">
            <w:pPr>
              <w:pStyle w:val="NCIEBody"/>
              <w:spacing w:after="0" w:line="240" w:lineRule="auto"/>
              <w:jc w:val="center"/>
            </w:pPr>
            <w:r>
              <w:rPr>
                <w:sz w:val="16"/>
              </w:rPr>
              <w:t>Hash/Integrity Metadata</w:t>
            </w:r>
          </w:p>
        </w:tc>
      </w:tr>
      <w:tr w:rsidR="00F15F3F" w14:paraId="7EB598C5" w14:textId="77777777">
        <w:trPr>
          <w:cantSplit/>
        </w:trPr>
        <w:tc>
          <w:tcPr>
            <w:tcW w:w="3345" w:type="dxa"/>
            <w:shd w:val="clear" w:color="auto" w:fill="EDF4EF"/>
            <w:tcMar>
              <w:top w:w="70" w:type="dxa"/>
              <w:left w:w="90" w:type="dxa"/>
              <w:bottom w:w="70" w:type="dxa"/>
              <w:right w:w="90" w:type="dxa"/>
            </w:tcMar>
            <w:vAlign w:val="center"/>
          </w:tcPr>
          <w:p w14:paraId="133A22FA" w14:textId="77777777" w:rsidR="00F15F3F" w:rsidRDefault="00056EDB">
            <w:pPr>
              <w:pStyle w:val="NCIEBody"/>
              <w:spacing w:after="0" w:line="240" w:lineRule="auto"/>
              <w:jc w:val="center"/>
            </w:pPr>
            <w:r>
              <w:rPr>
                <w:sz w:val="16"/>
              </w:rPr>
              <w:t>Evidence Object</w:t>
            </w:r>
          </w:p>
        </w:tc>
        <w:tc>
          <w:tcPr>
            <w:tcW w:w="3345" w:type="dxa"/>
            <w:shd w:val="clear" w:color="auto" w:fill="D89D26"/>
            <w:tcMar>
              <w:top w:w="70" w:type="dxa"/>
              <w:left w:w="90" w:type="dxa"/>
              <w:bottom w:w="70" w:type="dxa"/>
              <w:right w:w="90" w:type="dxa"/>
            </w:tcMar>
            <w:vAlign w:val="center"/>
          </w:tcPr>
          <w:p w14:paraId="385C9754" w14:textId="77777777" w:rsidR="00F15F3F" w:rsidRDefault="00056EDB">
            <w:pPr>
              <w:pStyle w:val="NCIEBody"/>
              <w:spacing w:after="0" w:line="240" w:lineRule="auto"/>
              <w:jc w:val="center"/>
            </w:pPr>
            <w:r>
              <w:rPr>
                <w:b/>
                <w:color w:val="071A14"/>
                <w:sz w:val="16"/>
              </w:rPr>
              <w:t>supports or contradicts</w:t>
            </w:r>
          </w:p>
        </w:tc>
        <w:tc>
          <w:tcPr>
            <w:tcW w:w="3345" w:type="dxa"/>
            <w:shd w:val="clear" w:color="auto" w:fill="EDF4EF"/>
            <w:tcMar>
              <w:top w:w="70" w:type="dxa"/>
              <w:left w:w="90" w:type="dxa"/>
              <w:bottom w:w="70" w:type="dxa"/>
              <w:right w:w="90" w:type="dxa"/>
            </w:tcMar>
            <w:vAlign w:val="center"/>
          </w:tcPr>
          <w:p w14:paraId="5326486E" w14:textId="77777777" w:rsidR="00F15F3F" w:rsidRDefault="00056EDB">
            <w:pPr>
              <w:pStyle w:val="NCIEBody"/>
              <w:spacing w:after="0" w:line="240" w:lineRule="auto"/>
              <w:jc w:val="center"/>
            </w:pPr>
            <w:r>
              <w:rPr>
                <w:sz w:val="16"/>
              </w:rPr>
              <w:t>Hypothesis / Finding</w:t>
            </w:r>
          </w:p>
        </w:tc>
      </w:tr>
      <w:tr w:rsidR="00F15F3F" w14:paraId="1EF92EAF" w14:textId="77777777">
        <w:trPr>
          <w:cantSplit/>
        </w:trPr>
        <w:tc>
          <w:tcPr>
            <w:tcW w:w="3345" w:type="dxa"/>
            <w:shd w:val="clear" w:color="auto" w:fill="FFFFFF"/>
            <w:tcMar>
              <w:top w:w="70" w:type="dxa"/>
              <w:left w:w="90" w:type="dxa"/>
              <w:bottom w:w="70" w:type="dxa"/>
              <w:right w:w="90" w:type="dxa"/>
            </w:tcMar>
            <w:vAlign w:val="center"/>
          </w:tcPr>
          <w:p w14:paraId="17B2C497" w14:textId="77777777" w:rsidR="00F15F3F" w:rsidRDefault="00056EDB">
            <w:pPr>
              <w:pStyle w:val="NCIEBody"/>
              <w:spacing w:after="0" w:line="240" w:lineRule="auto"/>
              <w:jc w:val="center"/>
            </w:pPr>
            <w:r>
              <w:rPr>
                <w:sz w:val="16"/>
              </w:rPr>
              <w:t>Evidence Object</w:t>
            </w:r>
          </w:p>
        </w:tc>
        <w:tc>
          <w:tcPr>
            <w:tcW w:w="3345" w:type="dxa"/>
            <w:shd w:val="clear" w:color="auto" w:fill="D89D26"/>
            <w:tcMar>
              <w:top w:w="70" w:type="dxa"/>
              <w:left w:w="90" w:type="dxa"/>
              <w:bottom w:w="70" w:type="dxa"/>
              <w:right w:w="90" w:type="dxa"/>
            </w:tcMar>
            <w:vAlign w:val="center"/>
          </w:tcPr>
          <w:p w14:paraId="402C949F" w14:textId="77777777" w:rsidR="00F15F3F" w:rsidRDefault="00056EDB">
            <w:pPr>
              <w:pStyle w:val="NCIEBody"/>
              <w:spacing w:after="0" w:line="240" w:lineRule="auto"/>
              <w:jc w:val="center"/>
            </w:pPr>
            <w:r>
              <w:rPr>
                <w:b/>
                <w:color w:val="071A14"/>
                <w:sz w:val="16"/>
              </w:rPr>
              <w:t>may have</w:t>
            </w:r>
          </w:p>
        </w:tc>
        <w:tc>
          <w:tcPr>
            <w:tcW w:w="3345" w:type="dxa"/>
            <w:shd w:val="clear" w:color="auto" w:fill="FFFFFF"/>
            <w:tcMar>
              <w:top w:w="70" w:type="dxa"/>
              <w:left w:w="90" w:type="dxa"/>
              <w:bottom w:w="70" w:type="dxa"/>
              <w:right w:w="90" w:type="dxa"/>
            </w:tcMar>
            <w:vAlign w:val="center"/>
          </w:tcPr>
          <w:p w14:paraId="094E6158" w14:textId="77777777" w:rsidR="00F15F3F" w:rsidRDefault="00056EDB">
            <w:pPr>
              <w:pStyle w:val="NCIEBody"/>
              <w:spacing w:after="0" w:line="240" w:lineRule="auto"/>
              <w:jc w:val="center"/>
            </w:pPr>
            <w:r>
              <w:rPr>
                <w:sz w:val="16"/>
              </w:rPr>
              <w:t>Correction (new version) or Invalidation</w:t>
            </w:r>
          </w:p>
        </w:tc>
      </w:tr>
    </w:tbl>
    <w:p w14:paraId="5880AE83" w14:textId="77777777" w:rsidR="00F15F3F" w:rsidRDefault="00056EDB">
      <w:pPr>
        <w:pStyle w:val="Heading3"/>
      </w:pPr>
      <w:bookmarkStart w:id="453" w:name="_Toc239226595"/>
      <w:r>
        <w:t>40.11 REWS / Situation / NOP ERD</w:t>
      </w:r>
      <w:bookmarkEnd w:id="453"/>
    </w:p>
    <w:p w14:paraId="5BB3C79B" w14:textId="77777777" w:rsidR="00F15F3F" w:rsidRDefault="00056EDB">
      <w:pPr>
        <w:pStyle w:val="NCIEFigureCaption"/>
      </w:pPr>
      <w:r>
        <w:t>Figure 25. REWS / Situation / National Operating Picture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5: relationship model"/>
      </w:tblPr>
      <w:tblGrid>
        <w:gridCol w:w="3345"/>
        <w:gridCol w:w="3345"/>
        <w:gridCol w:w="3345"/>
      </w:tblGrid>
      <w:tr w:rsidR="00F15F3F" w14:paraId="292470BA" w14:textId="77777777">
        <w:trPr>
          <w:tblHeader/>
        </w:trPr>
        <w:tc>
          <w:tcPr>
            <w:tcW w:w="3345" w:type="dxa"/>
            <w:shd w:val="clear" w:color="auto" w:fill="071A14"/>
            <w:tcMar>
              <w:top w:w="70" w:type="dxa"/>
              <w:left w:w="90" w:type="dxa"/>
              <w:bottom w:w="70" w:type="dxa"/>
              <w:right w:w="90" w:type="dxa"/>
            </w:tcMar>
            <w:vAlign w:val="center"/>
          </w:tcPr>
          <w:p w14:paraId="1AFD745B"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86581E2"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39345EC5" w14:textId="77777777" w:rsidR="00F15F3F" w:rsidRDefault="00056EDB">
            <w:pPr>
              <w:pStyle w:val="NCIEBody"/>
              <w:spacing w:after="0" w:line="240" w:lineRule="auto"/>
              <w:jc w:val="center"/>
            </w:pPr>
            <w:r>
              <w:rPr>
                <w:b/>
                <w:color w:val="FFFFFF"/>
                <w:sz w:val="15"/>
              </w:rPr>
              <w:t>TARGET</w:t>
            </w:r>
          </w:p>
        </w:tc>
      </w:tr>
      <w:tr w:rsidR="00F15F3F" w14:paraId="646CBEA1" w14:textId="77777777">
        <w:trPr>
          <w:cantSplit/>
        </w:trPr>
        <w:tc>
          <w:tcPr>
            <w:tcW w:w="3345" w:type="dxa"/>
            <w:shd w:val="clear" w:color="auto" w:fill="EDF4EF"/>
            <w:tcMar>
              <w:top w:w="70" w:type="dxa"/>
              <w:left w:w="90" w:type="dxa"/>
              <w:bottom w:w="70" w:type="dxa"/>
              <w:right w:w="90" w:type="dxa"/>
            </w:tcMar>
            <w:vAlign w:val="center"/>
          </w:tcPr>
          <w:p w14:paraId="76055C25" w14:textId="77777777" w:rsidR="00F15F3F" w:rsidRDefault="00056EDB">
            <w:pPr>
              <w:pStyle w:val="NCIEBody"/>
              <w:spacing w:after="0" w:line="240" w:lineRule="auto"/>
              <w:jc w:val="center"/>
            </w:pPr>
            <w:r>
              <w:rPr>
                <w:sz w:val="16"/>
              </w:rPr>
              <w:t>Observation/Condition</w:t>
            </w:r>
          </w:p>
        </w:tc>
        <w:tc>
          <w:tcPr>
            <w:tcW w:w="3345" w:type="dxa"/>
            <w:shd w:val="clear" w:color="auto" w:fill="D89D26"/>
            <w:tcMar>
              <w:top w:w="70" w:type="dxa"/>
              <w:left w:w="90" w:type="dxa"/>
              <w:bottom w:w="70" w:type="dxa"/>
              <w:right w:w="90" w:type="dxa"/>
            </w:tcMar>
            <w:vAlign w:val="center"/>
          </w:tcPr>
          <w:p w14:paraId="46ACE9B5" w14:textId="77777777" w:rsidR="00F15F3F" w:rsidRDefault="00056EDB">
            <w:pPr>
              <w:pStyle w:val="NCIEBody"/>
              <w:spacing w:after="0" w:line="240" w:lineRule="auto"/>
              <w:jc w:val="center"/>
            </w:pPr>
            <w:r>
              <w:rPr>
                <w:b/>
                <w:color w:val="071A14"/>
                <w:sz w:val="16"/>
              </w:rPr>
              <w:t>raises</w:t>
            </w:r>
          </w:p>
        </w:tc>
        <w:tc>
          <w:tcPr>
            <w:tcW w:w="3345" w:type="dxa"/>
            <w:shd w:val="clear" w:color="auto" w:fill="EDF4EF"/>
            <w:tcMar>
              <w:top w:w="70" w:type="dxa"/>
              <w:left w:w="90" w:type="dxa"/>
              <w:bottom w:w="70" w:type="dxa"/>
              <w:right w:w="90" w:type="dxa"/>
            </w:tcMar>
            <w:vAlign w:val="center"/>
          </w:tcPr>
          <w:p w14:paraId="728E9EBD" w14:textId="77777777" w:rsidR="00F15F3F" w:rsidRDefault="00056EDB">
            <w:pPr>
              <w:pStyle w:val="NCIEBody"/>
              <w:spacing w:after="0" w:line="240" w:lineRule="auto"/>
              <w:jc w:val="center"/>
            </w:pPr>
            <w:r>
              <w:rPr>
                <w:sz w:val="16"/>
              </w:rPr>
              <w:t>Alert</w:t>
            </w:r>
          </w:p>
        </w:tc>
      </w:tr>
      <w:tr w:rsidR="00F15F3F" w14:paraId="1BF8ED8A" w14:textId="77777777">
        <w:trPr>
          <w:cantSplit/>
        </w:trPr>
        <w:tc>
          <w:tcPr>
            <w:tcW w:w="3345" w:type="dxa"/>
            <w:shd w:val="clear" w:color="auto" w:fill="FFFFFF"/>
            <w:tcMar>
              <w:top w:w="70" w:type="dxa"/>
              <w:left w:w="90" w:type="dxa"/>
              <w:bottom w:w="70" w:type="dxa"/>
              <w:right w:w="90" w:type="dxa"/>
            </w:tcMar>
            <w:vAlign w:val="center"/>
          </w:tcPr>
          <w:p w14:paraId="3ADA1E00" w14:textId="77777777" w:rsidR="00F15F3F" w:rsidRDefault="00056EDB">
            <w:pPr>
              <w:pStyle w:val="NCIEBody"/>
              <w:spacing w:after="0" w:line="240" w:lineRule="auto"/>
              <w:jc w:val="center"/>
            </w:pPr>
            <w:r>
              <w:rPr>
                <w:sz w:val="16"/>
              </w:rPr>
              <w:t>Alert</w:t>
            </w:r>
          </w:p>
        </w:tc>
        <w:tc>
          <w:tcPr>
            <w:tcW w:w="3345" w:type="dxa"/>
            <w:shd w:val="clear" w:color="auto" w:fill="D89D26"/>
            <w:tcMar>
              <w:top w:w="70" w:type="dxa"/>
              <w:left w:w="90" w:type="dxa"/>
              <w:bottom w:w="70" w:type="dxa"/>
              <w:right w:w="90" w:type="dxa"/>
            </w:tcMar>
            <w:vAlign w:val="center"/>
          </w:tcPr>
          <w:p w14:paraId="5CBDB4F9" w14:textId="77777777" w:rsidR="00F15F3F" w:rsidRDefault="00056EDB">
            <w:pPr>
              <w:pStyle w:val="NCIEBody"/>
              <w:spacing w:after="0" w:line="240" w:lineRule="auto"/>
              <w:jc w:val="center"/>
            </w:pPr>
            <w:r>
              <w:rPr>
                <w:b/>
                <w:color w:val="071A14"/>
                <w:sz w:val="16"/>
              </w:rPr>
              <w:t>has</w:t>
            </w:r>
          </w:p>
        </w:tc>
        <w:tc>
          <w:tcPr>
            <w:tcW w:w="3345" w:type="dxa"/>
            <w:shd w:val="clear" w:color="auto" w:fill="FFFFFF"/>
            <w:tcMar>
              <w:top w:w="70" w:type="dxa"/>
              <w:left w:w="90" w:type="dxa"/>
              <w:bottom w:w="70" w:type="dxa"/>
              <w:right w:w="90" w:type="dxa"/>
            </w:tcMar>
            <w:vAlign w:val="center"/>
          </w:tcPr>
          <w:p w14:paraId="74D49F87" w14:textId="77777777" w:rsidR="00F15F3F" w:rsidRDefault="00056EDB">
            <w:pPr>
              <w:pStyle w:val="NCIEBody"/>
              <w:spacing w:after="0" w:line="240" w:lineRule="auto"/>
              <w:jc w:val="center"/>
            </w:pPr>
            <w:r>
              <w:rPr>
                <w:sz w:val="16"/>
              </w:rPr>
              <w:t>Acknowledgement / Escalation</w:t>
            </w:r>
          </w:p>
        </w:tc>
      </w:tr>
      <w:tr w:rsidR="00F15F3F" w14:paraId="2E2B9DEC" w14:textId="77777777">
        <w:trPr>
          <w:cantSplit/>
        </w:trPr>
        <w:tc>
          <w:tcPr>
            <w:tcW w:w="3345" w:type="dxa"/>
            <w:shd w:val="clear" w:color="auto" w:fill="EDF4EF"/>
            <w:tcMar>
              <w:top w:w="70" w:type="dxa"/>
              <w:left w:w="90" w:type="dxa"/>
              <w:bottom w:w="70" w:type="dxa"/>
              <w:right w:w="90" w:type="dxa"/>
            </w:tcMar>
            <w:vAlign w:val="center"/>
          </w:tcPr>
          <w:p w14:paraId="37BD8566" w14:textId="77777777" w:rsidR="00F15F3F" w:rsidRDefault="00056EDB">
            <w:pPr>
              <w:pStyle w:val="NCIEBody"/>
              <w:spacing w:after="0" w:line="240" w:lineRule="auto"/>
              <w:jc w:val="center"/>
            </w:pPr>
            <w:r>
              <w:rPr>
                <w:sz w:val="16"/>
              </w:rPr>
              <w:t>related Alerts/Incidents/Evidence</w:t>
            </w:r>
          </w:p>
        </w:tc>
        <w:tc>
          <w:tcPr>
            <w:tcW w:w="3345" w:type="dxa"/>
            <w:shd w:val="clear" w:color="auto" w:fill="D89D26"/>
            <w:tcMar>
              <w:top w:w="70" w:type="dxa"/>
              <w:left w:w="90" w:type="dxa"/>
              <w:bottom w:w="70" w:type="dxa"/>
              <w:right w:w="90" w:type="dxa"/>
            </w:tcMar>
            <w:vAlign w:val="center"/>
          </w:tcPr>
          <w:p w14:paraId="7CB371B8" w14:textId="77777777" w:rsidR="00F15F3F" w:rsidRDefault="00056EDB">
            <w:pPr>
              <w:pStyle w:val="NCIEBody"/>
              <w:spacing w:after="0" w:line="240" w:lineRule="auto"/>
              <w:jc w:val="center"/>
            </w:pPr>
            <w:r>
              <w:rPr>
                <w:b/>
                <w:color w:val="071A14"/>
                <w:sz w:val="16"/>
              </w:rPr>
              <w:t>are grouped into</w:t>
            </w:r>
          </w:p>
        </w:tc>
        <w:tc>
          <w:tcPr>
            <w:tcW w:w="3345" w:type="dxa"/>
            <w:shd w:val="clear" w:color="auto" w:fill="EDF4EF"/>
            <w:tcMar>
              <w:top w:w="70" w:type="dxa"/>
              <w:left w:w="90" w:type="dxa"/>
              <w:bottom w:w="70" w:type="dxa"/>
              <w:right w:w="90" w:type="dxa"/>
            </w:tcMar>
            <w:vAlign w:val="center"/>
          </w:tcPr>
          <w:p w14:paraId="0B1E8D9E" w14:textId="77777777" w:rsidR="00F15F3F" w:rsidRDefault="00056EDB">
            <w:pPr>
              <w:pStyle w:val="NCIEBody"/>
              <w:spacing w:after="0" w:line="240" w:lineRule="auto"/>
              <w:jc w:val="center"/>
            </w:pPr>
            <w:r>
              <w:rPr>
                <w:sz w:val="16"/>
              </w:rPr>
              <w:t>Situation</w:t>
            </w:r>
          </w:p>
        </w:tc>
      </w:tr>
      <w:tr w:rsidR="00F15F3F" w14:paraId="6EC37C7F" w14:textId="77777777">
        <w:trPr>
          <w:cantSplit/>
        </w:trPr>
        <w:tc>
          <w:tcPr>
            <w:tcW w:w="3345" w:type="dxa"/>
            <w:shd w:val="clear" w:color="auto" w:fill="FFFFFF"/>
            <w:tcMar>
              <w:top w:w="70" w:type="dxa"/>
              <w:left w:w="90" w:type="dxa"/>
              <w:bottom w:w="70" w:type="dxa"/>
              <w:right w:w="90" w:type="dxa"/>
            </w:tcMar>
            <w:vAlign w:val="center"/>
          </w:tcPr>
          <w:p w14:paraId="5A563110" w14:textId="77777777" w:rsidR="00F15F3F" w:rsidRDefault="00056EDB">
            <w:pPr>
              <w:pStyle w:val="NCIEBody"/>
              <w:spacing w:after="0" w:line="240" w:lineRule="auto"/>
              <w:jc w:val="center"/>
            </w:pPr>
            <w:proofErr w:type="gramStart"/>
            <w:r>
              <w:rPr>
                <w:sz w:val="16"/>
              </w:rPr>
              <w:t>current status</w:t>
            </w:r>
            <w:proofErr w:type="gramEnd"/>
            <w:r>
              <w:rPr>
                <w:sz w:val="16"/>
              </w:rPr>
              <w:t xml:space="preserve"> across domains</w:t>
            </w:r>
          </w:p>
        </w:tc>
        <w:tc>
          <w:tcPr>
            <w:tcW w:w="3345" w:type="dxa"/>
            <w:shd w:val="clear" w:color="auto" w:fill="D89D26"/>
            <w:tcMar>
              <w:top w:w="70" w:type="dxa"/>
              <w:left w:w="90" w:type="dxa"/>
              <w:bottom w:w="70" w:type="dxa"/>
              <w:right w:w="90" w:type="dxa"/>
            </w:tcMar>
            <w:vAlign w:val="center"/>
          </w:tcPr>
          <w:p w14:paraId="37A513D8" w14:textId="77777777" w:rsidR="00F15F3F" w:rsidRDefault="00056EDB">
            <w:pPr>
              <w:pStyle w:val="NCIEBody"/>
              <w:spacing w:after="0" w:line="240" w:lineRule="auto"/>
              <w:jc w:val="center"/>
            </w:pPr>
            <w:r>
              <w:rPr>
                <w:b/>
                <w:color w:val="071A14"/>
                <w:sz w:val="16"/>
              </w:rPr>
              <w:t>composes</w:t>
            </w:r>
          </w:p>
        </w:tc>
        <w:tc>
          <w:tcPr>
            <w:tcW w:w="3345" w:type="dxa"/>
            <w:shd w:val="clear" w:color="auto" w:fill="FFFFFF"/>
            <w:tcMar>
              <w:top w:w="70" w:type="dxa"/>
              <w:left w:w="90" w:type="dxa"/>
              <w:bottom w:w="70" w:type="dxa"/>
              <w:right w:w="90" w:type="dxa"/>
            </w:tcMar>
            <w:vAlign w:val="center"/>
          </w:tcPr>
          <w:p w14:paraId="52F727EC" w14:textId="77777777" w:rsidR="00F15F3F" w:rsidRDefault="00056EDB">
            <w:pPr>
              <w:pStyle w:val="NCIEBody"/>
              <w:spacing w:after="0" w:line="240" w:lineRule="auto"/>
              <w:jc w:val="center"/>
            </w:pPr>
            <w:r>
              <w:rPr>
                <w:sz w:val="16"/>
              </w:rPr>
              <w:t>NOP Projection</w:t>
            </w:r>
          </w:p>
        </w:tc>
      </w:tr>
    </w:tbl>
    <w:p w14:paraId="5C8C0653" w14:textId="77777777" w:rsidR="00F15F3F" w:rsidRDefault="00056EDB">
      <w:pPr>
        <w:pStyle w:val="Heading3"/>
      </w:pPr>
      <w:bookmarkStart w:id="454" w:name="_Toc239226596"/>
      <w:r>
        <w:lastRenderedPageBreak/>
        <w:t>40.12 ARGUS / Collaborative Intelligence ERD</w:t>
      </w:r>
      <w:bookmarkEnd w:id="454"/>
    </w:p>
    <w:p w14:paraId="02DB9777" w14:textId="77777777" w:rsidR="00F15F3F" w:rsidRDefault="00056EDB">
      <w:pPr>
        <w:pStyle w:val="NCIEFigureCaption"/>
      </w:pPr>
      <w:r>
        <w:t>Figure 26. ARGUS / Collaborative Intelligence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6: relationship model"/>
      </w:tblPr>
      <w:tblGrid>
        <w:gridCol w:w="3345"/>
        <w:gridCol w:w="3345"/>
        <w:gridCol w:w="3345"/>
      </w:tblGrid>
      <w:tr w:rsidR="00F15F3F" w14:paraId="74DC4656" w14:textId="77777777">
        <w:trPr>
          <w:tblHeader/>
        </w:trPr>
        <w:tc>
          <w:tcPr>
            <w:tcW w:w="3345" w:type="dxa"/>
            <w:shd w:val="clear" w:color="auto" w:fill="071A14"/>
            <w:tcMar>
              <w:top w:w="70" w:type="dxa"/>
              <w:left w:w="90" w:type="dxa"/>
              <w:bottom w:w="70" w:type="dxa"/>
              <w:right w:w="90" w:type="dxa"/>
            </w:tcMar>
            <w:vAlign w:val="center"/>
          </w:tcPr>
          <w:p w14:paraId="3D4E66A1"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3C40363"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11C2AFBB" w14:textId="77777777" w:rsidR="00F15F3F" w:rsidRDefault="00056EDB">
            <w:pPr>
              <w:pStyle w:val="NCIEBody"/>
              <w:spacing w:after="0" w:line="240" w:lineRule="auto"/>
              <w:jc w:val="center"/>
            </w:pPr>
            <w:r>
              <w:rPr>
                <w:b/>
                <w:color w:val="FFFFFF"/>
                <w:sz w:val="15"/>
              </w:rPr>
              <w:t>TARGET</w:t>
            </w:r>
          </w:p>
        </w:tc>
      </w:tr>
      <w:tr w:rsidR="00F15F3F" w14:paraId="19EF346D" w14:textId="77777777">
        <w:trPr>
          <w:cantSplit/>
        </w:trPr>
        <w:tc>
          <w:tcPr>
            <w:tcW w:w="3345" w:type="dxa"/>
            <w:shd w:val="clear" w:color="auto" w:fill="EDF4EF"/>
            <w:tcMar>
              <w:top w:w="70" w:type="dxa"/>
              <w:left w:w="90" w:type="dxa"/>
              <w:bottom w:w="70" w:type="dxa"/>
              <w:right w:w="90" w:type="dxa"/>
            </w:tcMar>
            <w:vAlign w:val="center"/>
          </w:tcPr>
          <w:p w14:paraId="4183544B" w14:textId="77777777" w:rsidR="00F15F3F" w:rsidRDefault="00056EDB">
            <w:pPr>
              <w:pStyle w:val="NCIEBody"/>
              <w:spacing w:after="0" w:line="240" w:lineRule="auto"/>
              <w:jc w:val="center"/>
            </w:pPr>
            <w:r>
              <w:rPr>
                <w:sz w:val="16"/>
              </w:rPr>
              <w:t>ARGUS Interaction</w:t>
            </w:r>
          </w:p>
        </w:tc>
        <w:tc>
          <w:tcPr>
            <w:tcW w:w="3345" w:type="dxa"/>
            <w:shd w:val="clear" w:color="auto" w:fill="D89D26"/>
            <w:tcMar>
              <w:top w:w="70" w:type="dxa"/>
              <w:left w:w="90" w:type="dxa"/>
              <w:bottom w:w="70" w:type="dxa"/>
              <w:right w:w="90" w:type="dxa"/>
            </w:tcMar>
            <w:vAlign w:val="center"/>
          </w:tcPr>
          <w:p w14:paraId="66458F3F" w14:textId="77777777" w:rsidR="00F15F3F" w:rsidRDefault="00056EDB">
            <w:pPr>
              <w:pStyle w:val="NCIEBody"/>
              <w:spacing w:after="0" w:line="240" w:lineRule="auto"/>
              <w:jc w:val="center"/>
            </w:pPr>
            <w:r>
              <w:rPr>
                <w:b/>
                <w:color w:val="071A14"/>
                <w:sz w:val="16"/>
              </w:rPr>
              <w:t>produces</w:t>
            </w:r>
          </w:p>
        </w:tc>
        <w:tc>
          <w:tcPr>
            <w:tcW w:w="3345" w:type="dxa"/>
            <w:shd w:val="clear" w:color="auto" w:fill="EDF4EF"/>
            <w:tcMar>
              <w:top w:w="70" w:type="dxa"/>
              <w:left w:w="90" w:type="dxa"/>
              <w:bottom w:w="70" w:type="dxa"/>
              <w:right w:w="90" w:type="dxa"/>
            </w:tcMar>
            <w:vAlign w:val="center"/>
          </w:tcPr>
          <w:p w14:paraId="1595411A" w14:textId="77777777" w:rsidR="00F15F3F" w:rsidRDefault="00056EDB">
            <w:pPr>
              <w:pStyle w:val="NCIEBody"/>
              <w:spacing w:after="0" w:line="240" w:lineRule="auto"/>
              <w:jc w:val="center"/>
            </w:pPr>
            <w:r>
              <w:rPr>
                <w:sz w:val="16"/>
              </w:rPr>
              <w:t>ARGUS Contribution</w:t>
            </w:r>
          </w:p>
        </w:tc>
      </w:tr>
      <w:tr w:rsidR="00F15F3F" w14:paraId="5A4074FD" w14:textId="77777777">
        <w:trPr>
          <w:cantSplit/>
        </w:trPr>
        <w:tc>
          <w:tcPr>
            <w:tcW w:w="3345" w:type="dxa"/>
            <w:shd w:val="clear" w:color="auto" w:fill="FFFFFF"/>
            <w:tcMar>
              <w:top w:w="70" w:type="dxa"/>
              <w:left w:w="90" w:type="dxa"/>
              <w:bottom w:w="70" w:type="dxa"/>
              <w:right w:w="90" w:type="dxa"/>
            </w:tcMar>
            <w:vAlign w:val="center"/>
          </w:tcPr>
          <w:p w14:paraId="08BAF2FF" w14:textId="77777777" w:rsidR="00F15F3F" w:rsidRDefault="00056EDB">
            <w:pPr>
              <w:pStyle w:val="NCIEBody"/>
              <w:spacing w:after="0" w:line="240" w:lineRule="auto"/>
              <w:jc w:val="center"/>
            </w:pPr>
            <w:r>
              <w:rPr>
                <w:sz w:val="16"/>
              </w:rPr>
              <w:t>ARGUS Contribution</w:t>
            </w:r>
          </w:p>
        </w:tc>
        <w:tc>
          <w:tcPr>
            <w:tcW w:w="3345" w:type="dxa"/>
            <w:shd w:val="clear" w:color="auto" w:fill="D89D26"/>
            <w:tcMar>
              <w:top w:w="70" w:type="dxa"/>
              <w:left w:w="90" w:type="dxa"/>
              <w:bottom w:w="70" w:type="dxa"/>
              <w:right w:w="90" w:type="dxa"/>
            </w:tcMar>
            <w:vAlign w:val="center"/>
          </w:tcPr>
          <w:p w14:paraId="0708D95C" w14:textId="77777777" w:rsidR="00F15F3F" w:rsidRDefault="00056EDB">
            <w:pPr>
              <w:pStyle w:val="NCIEBody"/>
              <w:spacing w:after="0" w:line="240" w:lineRule="auto"/>
              <w:jc w:val="center"/>
            </w:pPr>
            <w:r>
              <w:rPr>
                <w:b/>
                <w:color w:val="071A14"/>
                <w:sz w:val="16"/>
              </w:rPr>
              <w:t>cites</w:t>
            </w:r>
          </w:p>
        </w:tc>
        <w:tc>
          <w:tcPr>
            <w:tcW w:w="3345" w:type="dxa"/>
            <w:shd w:val="clear" w:color="auto" w:fill="FFFFFF"/>
            <w:tcMar>
              <w:top w:w="70" w:type="dxa"/>
              <w:left w:w="90" w:type="dxa"/>
              <w:bottom w:w="70" w:type="dxa"/>
              <w:right w:w="90" w:type="dxa"/>
            </w:tcMar>
            <w:vAlign w:val="center"/>
          </w:tcPr>
          <w:p w14:paraId="79876527" w14:textId="77777777" w:rsidR="00F15F3F" w:rsidRDefault="00056EDB">
            <w:pPr>
              <w:pStyle w:val="NCIEBody"/>
              <w:spacing w:after="0" w:line="240" w:lineRule="auto"/>
              <w:jc w:val="center"/>
            </w:pPr>
            <w:r>
              <w:rPr>
                <w:sz w:val="16"/>
              </w:rPr>
              <w:t>Evidence Object (never becomes one)</w:t>
            </w:r>
          </w:p>
        </w:tc>
      </w:tr>
      <w:tr w:rsidR="00F15F3F" w14:paraId="0216E9D6" w14:textId="77777777">
        <w:trPr>
          <w:cantSplit/>
        </w:trPr>
        <w:tc>
          <w:tcPr>
            <w:tcW w:w="3345" w:type="dxa"/>
            <w:shd w:val="clear" w:color="auto" w:fill="EDF4EF"/>
            <w:tcMar>
              <w:top w:w="70" w:type="dxa"/>
              <w:left w:w="90" w:type="dxa"/>
              <w:bottom w:w="70" w:type="dxa"/>
              <w:right w:w="90" w:type="dxa"/>
            </w:tcMar>
            <w:vAlign w:val="center"/>
          </w:tcPr>
          <w:p w14:paraId="75D4F66F" w14:textId="77777777" w:rsidR="00F15F3F" w:rsidRDefault="00056EDB">
            <w:pPr>
              <w:pStyle w:val="NCIEBody"/>
              <w:spacing w:after="0" w:line="240" w:lineRule="auto"/>
              <w:jc w:val="center"/>
            </w:pPr>
            <w:r>
              <w:rPr>
                <w:sz w:val="16"/>
              </w:rPr>
              <w:t>Collaborative Room</w:t>
            </w:r>
          </w:p>
        </w:tc>
        <w:tc>
          <w:tcPr>
            <w:tcW w:w="3345" w:type="dxa"/>
            <w:shd w:val="clear" w:color="auto" w:fill="D89D26"/>
            <w:tcMar>
              <w:top w:w="70" w:type="dxa"/>
              <w:left w:w="90" w:type="dxa"/>
              <w:bottom w:w="70" w:type="dxa"/>
              <w:right w:w="90" w:type="dxa"/>
            </w:tcMar>
            <w:vAlign w:val="center"/>
          </w:tcPr>
          <w:p w14:paraId="05FEE914" w14:textId="77777777" w:rsidR="00F15F3F" w:rsidRDefault="00056EDB">
            <w:pPr>
              <w:pStyle w:val="NCIEBody"/>
              <w:spacing w:after="0" w:line="240" w:lineRule="auto"/>
              <w:jc w:val="center"/>
            </w:pPr>
            <w:r>
              <w:rPr>
                <w:b/>
                <w:color w:val="071A14"/>
                <w:sz w:val="16"/>
              </w:rPr>
              <w:t>has</w:t>
            </w:r>
          </w:p>
        </w:tc>
        <w:tc>
          <w:tcPr>
            <w:tcW w:w="3345" w:type="dxa"/>
            <w:shd w:val="clear" w:color="auto" w:fill="EDF4EF"/>
            <w:tcMar>
              <w:top w:w="70" w:type="dxa"/>
              <w:left w:w="90" w:type="dxa"/>
              <w:bottom w:w="70" w:type="dxa"/>
              <w:right w:w="90" w:type="dxa"/>
            </w:tcMar>
            <w:vAlign w:val="center"/>
          </w:tcPr>
          <w:p w14:paraId="1F405559" w14:textId="77777777" w:rsidR="00F15F3F" w:rsidRDefault="00056EDB">
            <w:pPr>
              <w:pStyle w:val="NCIEBody"/>
              <w:spacing w:after="0" w:line="240" w:lineRule="auto"/>
              <w:jc w:val="center"/>
            </w:pPr>
            <w:r>
              <w:rPr>
                <w:sz w:val="16"/>
              </w:rPr>
              <w:t>Thread</w:t>
            </w:r>
          </w:p>
        </w:tc>
      </w:tr>
      <w:tr w:rsidR="00F15F3F" w14:paraId="642AD331" w14:textId="77777777">
        <w:trPr>
          <w:cantSplit/>
        </w:trPr>
        <w:tc>
          <w:tcPr>
            <w:tcW w:w="3345" w:type="dxa"/>
            <w:shd w:val="clear" w:color="auto" w:fill="FFFFFF"/>
            <w:tcMar>
              <w:top w:w="70" w:type="dxa"/>
              <w:left w:w="90" w:type="dxa"/>
              <w:bottom w:w="70" w:type="dxa"/>
              <w:right w:w="90" w:type="dxa"/>
            </w:tcMar>
            <w:vAlign w:val="center"/>
          </w:tcPr>
          <w:p w14:paraId="44157A8D" w14:textId="77777777" w:rsidR="00F15F3F" w:rsidRDefault="00056EDB">
            <w:pPr>
              <w:pStyle w:val="NCIEBody"/>
              <w:spacing w:after="0" w:line="240" w:lineRule="auto"/>
              <w:jc w:val="center"/>
            </w:pPr>
            <w:r>
              <w:rPr>
                <w:sz w:val="16"/>
              </w:rPr>
              <w:t>Thread</w:t>
            </w:r>
          </w:p>
        </w:tc>
        <w:tc>
          <w:tcPr>
            <w:tcW w:w="3345" w:type="dxa"/>
            <w:shd w:val="clear" w:color="auto" w:fill="D89D26"/>
            <w:tcMar>
              <w:top w:w="70" w:type="dxa"/>
              <w:left w:w="90" w:type="dxa"/>
              <w:bottom w:w="70" w:type="dxa"/>
              <w:right w:w="90" w:type="dxa"/>
            </w:tcMar>
            <w:vAlign w:val="center"/>
          </w:tcPr>
          <w:p w14:paraId="070B5BD4" w14:textId="77777777" w:rsidR="00F15F3F" w:rsidRDefault="00056EDB">
            <w:pPr>
              <w:pStyle w:val="NCIEBody"/>
              <w:spacing w:after="0" w:line="240" w:lineRule="auto"/>
              <w:jc w:val="center"/>
            </w:pPr>
            <w:r>
              <w:rPr>
                <w:b/>
                <w:color w:val="071A14"/>
                <w:sz w:val="16"/>
              </w:rPr>
              <w:t>has</w:t>
            </w:r>
          </w:p>
        </w:tc>
        <w:tc>
          <w:tcPr>
            <w:tcW w:w="3345" w:type="dxa"/>
            <w:shd w:val="clear" w:color="auto" w:fill="FFFFFF"/>
            <w:tcMar>
              <w:top w:w="70" w:type="dxa"/>
              <w:left w:w="90" w:type="dxa"/>
              <w:bottom w:w="70" w:type="dxa"/>
              <w:right w:w="90" w:type="dxa"/>
            </w:tcMar>
            <w:vAlign w:val="center"/>
          </w:tcPr>
          <w:p w14:paraId="59CE8E02" w14:textId="77777777" w:rsidR="00F15F3F" w:rsidRDefault="00056EDB">
            <w:pPr>
              <w:pStyle w:val="NCIEBody"/>
              <w:spacing w:after="0" w:line="240" w:lineRule="auto"/>
              <w:jc w:val="center"/>
            </w:pPr>
            <w:r>
              <w:rPr>
                <w:sz w:val="16"/>
              </w:rPr>
              <w:t>Hypothesis, Contradiction, Evidence Gap, Task</w:t>
            </w:r>
          </w:p>
        </w:tc>
      </w:tr>
      <w:tr w:rsidR="00F15F3F" w14:paraId="5D74A983" w14:textId="77777777">
        <w:trPr>
          <w:cantSplit/>
        </w:trPr>
        <w:tc>
          <w:tcPr>
            <w:tcW w:w="3345" w:type="dxa"/>
            <w:shd w:val="clear" w:color="auto" w:fill="EDF4EF"/>
            <w:tcMar>
              <w:top w:w="70" w:type="dxa"/>
              <w:left w:w="90" w:type="dxa"/>
              <w:bottom w:w="70" w:type="dxa"/>
              <w:right w:w="90" w:type="dxa"/>
            </w:tcMar>
            <w:vAlign w:val="center"/>
          </w:tcPr>
          <w:p w14:paraId="59F4F14A" w14:textId="77777777" w:rsidR="00F15F3F" w:rsidRDefault="00056EDB">
            <w:pPr>
              <w:pStyle w:val="NCIEBody"/>
              <w:spacing w:after="0" w:line="240" w:lineRule="auto"/>
              <w:jc w:val="center"/>
            </w:pPr>
            <w:r>
              <w:rPr>
                <w:sz w:val="16"/>
              </w:rPr>
              <w:t>Room</w:t>
            </w:r>
          </w:p>
        </w:tc>
        <w:tc>
          <w:tcPr>
            <w:tcW w:w="3345" w:type="dxa"/>
            <w:shd w:val="clear" w:color="auto" w:fill="D89D26"/>
            <w:tcMar>
              <w:top w:w="70" w:type="dxa"/>
              <w:left w:w="90" w:type="dxa"/>
              <w:bottom w:w="70" w:type="dxa"/>
              <w:right w:w="90" w:type="dxa"/>
            </w:tcMar>
            <w:vAlign w:val="center"/>
          </w:tcPr>
          <w:p w14:paraId="24D992B4" w14:textId="77777777" w:rsidR="00F15F3F" w:rsidRDefault="00056EDB">
            <w:pPr>
              <w:pStyle w:val="NCIEBody"/>
              <w:spacing w:after="0" w:line="240" w:lineRule="auto"/>
              <w:jc w:val="center"/>
            </w:pPr>
            <w:r>
              <w:rPr>
                <w:b/>
                <w:color w:val="071A14"/>
                <w:sz w:val="16"/>
              </w:rPr>
              <w:t>captures</w:t>
            </w:r>
          </w:p>
        </w:tc>
        <w:tc>
          <w:tcPr>
            <w:tcW w:w="3345" w:type="dxa"/>
            <w:shd w:val="clear" w:color="auto" w:fill="EDF4EF"/>
            <w:tcMar>
              <w:top w:w="70" w:type="dxa"/>
              <w:left w:w="90" w:type="dxa"/>
              <w:bottom w:w="70" w:type="dxa"/>
              <w:right w:w="90" w:type="dxa"/>
            </w:tcMar>
            <w:vAlign w:val="center"/>
          </w:tcPr>
          <w:p w14:paraId="49DDCFAB" w14:textId="77777777" w:rsidR="00F15F3F" w:rsidRDefault="00056EDB">
            <w:pPr>
              <w:pStyle w:val="NCIEBody"/>
              <w:spacing w:after="0" w:line="240" w:lineRule="auto"/>
              <w:jc w:val="center"/>
            </w:pPr>
            <w:r>
              <w:rPr>
                <w:sz w:val="16"/>
              </w:rPr>
              <w:t>Room Snapshot</w:t>
            </w:r>
          </w:p>
        </w:tc>
      </w:tr>
    </w:tbl>
    <w:p w14:paraId="5F97F0FD" w14:textId="77777777" w:rsidR="00F15F3F" w:rsidRDefault="00056EDB">
      <w:pPr>
        <w:pStyle w:val="Heading3"/>
      </w:pPr>
      <w:bookmarkStart w:id="455" w:name="_Toc239226597"/>
      <w:r>
        <w:t>40.13 Memory / Institutional Knowledge ERD</w:t>
      </w:r>
      <w:bookmarkEnd w:id="455"/>
    </w:p>
    <w:p w14:paraId="6304F10D" w14:textId="77777777" w:rsidR="00F15F3F" w:rsidRDefault="00056EDB">
      <w:pPr>
        <w:pStyle w:val="NCIEFigureCaption"/>
      </w:pPr>
      <w:r>
        <w:t>Figure 27. Memory / Institutional Knowledge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7: relationship model"/>
      </w:tblPr>
      <w:tblGrid>
        <w:gridCol w:w="3345"/>
        <w:gridCol w:w="3345"/>
        <w:gridCol w:w="3345"/>
      </w:tblGrid>
      <w:tr w:rsidR="00F15F3F" w14:paraId="5ED3452A" w14:textId="77777777">
        <w:trPr>
          <w:tblHeader/>
        </w:trPr>
        <w:tc>
          <w:tcPr>
            <w:tcW w:w="3345" w:type="dxa"/>
            <w:shd w:val="clear" w:color="auto" w:fill="071A14"/>
            <w:tcMar>
              <w:top w:w="70" w:type="dxa"/>
              <w:left w:w="90" w:type="dxa"/>
              <w:bottom w:w="70" w:type="dxa"/>
              <w:right w:w="90" w:type="dxa"/>
            </w:tcMar>
            <w:vAlign w:val="center"/>
          </w:tcPr>
          <w:p w14:paraId="4FA06314"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5705CA8F"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1438B70E" w14:textId="77777777" w:rsidR="00F15F3F" w:rsidRDefault="00056EDB">
            <w:pPr>
              <w:pStyle w:val="NCIEBody"/>
              <w:spacing w:after="0" w:line="240" w:lineRule="auto"/>
              <w:jc w:val="center"/>
            </w:pPr>
            <w:r>
              <w:rPr>
                <w:b/>
                <w:color w:val="FFFFFF"/>
                <w:sz w:val="15"/>
              </w:rPr>
              <w:t>TARGET</w:t>
            </w:r>
          </w:p>
        </w:tc>
      </w:tr>
      <w:tr w:rsidR="00F15F3F" w14:paraId="7281BF73" w14:textId="77777777">
        <w:trPr>
          <w:cantSplit/>
        </w:trPr>
        <w:tc>
          <w:tcPr>
            <w:tcW w:w="3345" w:type="dxa"/>
            <w:shd w:val="clear" w:color="auto" w:fill="EDF4EF"/>
            <w:tcMar>
              <w:top w:w="70" w:type="dxa"/>
              <w:left w:w="90" w:type="dxa"/>
              <w:bottom w:w="70" w:type="dxa"/>
              <w:right w:w="90" w:type="dxa"/>
            </w:tcMar>
            <w:vAlign w:val="center"/>
          </w:tcPr>
          <w:p w14:paraId="6A11351F" w14:textId="77777777" w:rsidR="00F15F3F" w:rsidRDefault="00056EDB">
            <w:pPr>
              <w:pStyle w:val="NCIEBody"/>
              <w:spacing w:after="0" w:line="240" w:lineRule="auto"/>
              <w:jc w:val="center"/>
            </w:pPr>
            <w:r>
              <w:rPr>
                <w:sz w:val="16"/>
              </w:rPr>
              <w:t>Memory Object</w:t>
            </w:r>
          </w:p>
        </w:tc>
        <w:tc>
          <w:tcPr>
            <w:tcW w:w="3345" w:type="dxa"/>
            <w:shd w:val="clear" w:color="auto" w:fill="D89D26"/>
            <w:tcMar>
              <w:top w:w="70" w:type="dxa"/>
              <w:left w:w="90" w:type="dxa"/>
              <w:bottom w:w="70" w:type="dxa"/>
              <w:right w:w="90" w:type="dxa"/>
            </w:tcMar>
            <w:vAlign w:val="center"/>
          </w:tcPr>
          <w:p w14:paraId="312FD070" w14:textId="77777777" w:rsidR="00F15F3F" w:rsidRDefault="00056EDB">
            <w:pPr>
              <w:pStyle w:val="NCIEBody"/>
              <w:spacing w:after="0" w:line="240" w:lineRule="auto"/>
              <w:jc w:val="center"/>
            </w:pPr>
            <w:r>
              <w:rPr>
                <w:b/>
                <w:color w:val="071A14"/>
                <w:sz w:val="16"/>
              </w:rPr>
              <w:t>may generalise to</w:t>
            </w:r>
          </w:p>
        </w:tc>
        <w:tc>
          <w:tcPr>
            <w:tcW w:w="3345" w:type="dxa"/>
            <w:shd w:val="clear" w:color="auto" w:fill="EDF4EF"/>
            <w:tcMar>
              <w:top w:w="70" w:type="dxa"/>
              <w:left w:w="90" w:type="dxa"/>
              <w:bottom w:w="70" w:type="dxa"/>
              <w:right w:w="90" w:type="dxa"/>
            </w:tcMar>
            <w:vAlign w:val="center"/>
          </w:tcPr>
          <w:p w14:paraId="125C1AED" w14:textId="77777777" w:rsidR="00F15F3F" w:rsidRDefault="00056EDB">
            <w:pPr>
              <w:pStyle w:val="NCIEBody"/>
              <w:spacing w:after="0" w:line="240" w:lineRule="auto"/>
              <w:jc w:val="center"/>
            </w:pPr>
            <w:r>
              <w:rPr>
                <w:sz w:val="16"/>
              </w:rPr>
              <w:t>Knowledge Candidate</w:t>
            </w:r>
          </w:p>
        </w:tc>
      </w:tr>
      <w:tr w:rsidR="00F15F3F" w14:paraId="774F401B" w14:textId="77777777">
        <w:trPr>
          <w:cantSplit/>
        </w:trPr>
        <w:tc>
          <w:tcPr>
            <w:tcW w:w="3345" w:type="dxa"/>
            <w:shd w:val="clear" w:color="auto" w:fill="FFFFFF"/>
            <w:tcMar>
              <w:top w:w="70" w:type="dxa"/>
              <w:left w:w="90" w:type="dxa"/>
              <w:bottom w:w="70" w:type="dxa"/>
              <w:right w:w="90" w:type="dxa"/>
            </w:tcMar>
            <w:vAlign w:val="center"/>
          </w:tcPr>
          <w:p w14:paraId="769A984F" w14:textId="77777777" w:rsidR="00F15F3F" w:rsidRDefault="00056EDB">
            <w:pPr>
              <w:pStyle w:val="NCIEBody"/>
              <w:spacing w:after="0" w:line="240" w:lineRule="auto"/>
              <w:jc w:val="center"/>
            </w:pPr>
            <w:r>
              <w:rPr>
                <w:sz w:val="16"/>
              </w:rPr>
              <w:t>Knowledge Candidate</w:t>
            </w:r>
          </w:p>
        </w:tc>
        <w:tc>
          <w:tcPr>
            <w:tcW w:w="3345" w:type="dxa"/>
            <w:shd w:val="clear" w:color="auto" w:fill="D89D26"/>
            <w:tcMar>
              <w:top w:w="70" w:type="dxa"/>
              <w:left w:w="90" w:type="dxa"/>
              <w:bottom w:w="70" w:type="dxa"/>
              <w:right w:w="90" w:type="dxa"/>
            </w:tcMar>
            <w:vAlign w:val="center"/>
          </w:tcPr>
          <w:p w14:paraId="23D20084" w14:textId="77777777" w:rsidR="00F15F3F" w:rsidRDefault="00056EDB">
            <w:pPr>
              <w:pStyle w:val="NCIEBody"/>
              <w:spacing w:after="0" w:line="240" w:lineRule="auto"/>
              <w:jc w:val="center"/>
            </w:pPr>
            <w:r>
              <w:rPr>
                <w:b/>
                <w:color w:val="071A14"/>
                <w:sz w:val="16"/>
              </w:rPr>
              <w:t>requires human Review State to become</w:t>
            </w:r>
          </w:p>
        </w:tc>
        <w:tc>
          <w:tcPr>
            <w:tcW w:w="3345" w:type="dxa"/>
            <w:shd w:val="clear" w:color="auto" w:fill="FFFFFF"/>
            <w:tcMar>
              <w:top w:w="70" w:type="dxa"/>
              <w:left w:w="90" w:type="dxa"/>
              <w:bottom w:w="70" w:type="dxa"/>
              <w:right w:w="90" w:type="dxa"/>
            </w:tcMar>
            <w:vAlign w:val="center"/>
          </w:tcPr>
          <w:p w14:paraId="4A6A9E7F" w14:textId="77777777" w:rsidR="00F15F3F" w:rsidRDefault="00056EDB">
            <w:pPr>
              <w:pStyle w:val="NCIEBody"/>
              <w:spacing w:after="0" w:line="240" w:lineRule="auto"/>
              <w:jc w:val="center"/>
            </w:pPr>
            <w:r>
              <w:rPr>
                <w:sz w:val="16"/>
              </w:rPr>
              <w:t>Institutional Knowledge</w:t>
            </w:r>
          </w:p>
        </w:tc>
      </w:tr>
      <w:tr w:rsidR="00F15F3F" w14:paraId="1091BBF3" w14:textId="77777777">
        <w:trPr>
          <w:cantSplit/>
        </w:trPr>
        <w:tc>
          <w:tcPr>
            <w:tcW w:w="3345" w:type="dxa"/>
            <w:shd w:val="clear" w:color="auto" w:fill="EDF4EF"/>
            <w:tcMar>
              <w:top w:w="70" w:type="dxa"/>
              <w:left w:w="90" w:type="dxa"/>
              <w:bottom w:w="70" w:type="dxa"/>
              <w:right w:w="90" w:type="dxa"/>
            </w:tcMar>
            <w:vAlign w:val="center"/>
          </w:tcPr>
          <w:p w14:paraId="365B4113" w14:textId="77777777" w:rsidR="00F15F3F" w:rsidRDefault="00056EDB">
            <w:pPr>
              <w:pStyle w:val="NCIEBody"/>
              <w:spacing w:after="0" w:line="240" w:lineRule="auto"/>
              <w:jc w:val="center"/>
            </w:pPr>
            <w:r>
              <w:rPr>
                <w:sz w:val="16"/>
              </w:rPr>
              <w:t>Institutional Knowledge</w:t>
            </w:r>
          </w:p>
        </w:tc>
        <w:tc>
          <w:tcPr>
            <w:tcW w:w="3345" w:type="dxa"/>
            <w:shd w:val="clear" w:color="auto" w:fill="D89D26"/>
            <w:tcMar>
              <w:top w:w="70" w:type="dxa"/>
              <w:left w:w="90" w:type="dxa"/>
              <w:bottom w:w="70" w:type="dxa"/>
              <w:right w:w="90" w:type="dxa"/>
            </w:tcMar>
            <w:vAlign w:val="center"/>
          </w:tcPr>
          <w:p w14:paraId="65DC33B7" w14:textId="77777777" w:rsidR="00F15F3F" w:rsidRDefault="00056EDB">
            <w:pPr>
              <w:pStyle w:val="NCIEBody"/>
              <w:spacing w:after="0" w:line="240" w:lineRule="auto"/>
              <w:jc w:val="center"/>
            </w:pPr>
            <w:r>
              <w:rPr>
                <w:b/>
                <w:color w:val="071A14"/>
                <w:sz w:val="16"/>
              </w:rPr>
              <w:t>may be</w:t>
            </w:r>
          </w:p>
        </w:tc>
        <w:tc>
          <w:tcPr>
            <w:tcW w:w="3345" w:type="dxa"/>
            <w:shd w:val="clear" w:color="auto" w:fill="EDF4EF"/>
            <w:tcMar>
              <w:top w:w="70" w:type="dxa"/>
              <w:left w:w="90" w:type="dxa"/>
              <w:bottom w:w="70" w:type="dxa"/>
              <w:right w:w="90" w:type="dxa"/>
            </w:tcMar>
            <w:vAlign w:val="center"/>
          </w:tcPr>
          <w:p w14:paraId="4BB8EE10" w14:textId="77777777" w:rsidR="00F15F3F" w:rsidRDefault="00056EDB">
            <w:pPr>
              <w:pStyle w:val="NCIEBody"/>
              <w:spacing w:after="0" w:line="240" w:lineRule="auto"/>
              <w:jc w:val="center"/>
            </w:pPr>
            <w:r>
              <w:rPr>
                <w:sz w:val="16"/>
              </w:rPr>
              <w:t>Superseded / Retracted (history retained)</w:t>
            </w:r>
          </w:p>
        </w:tc>
      </w:tr>
    </w:tbl>
    <w:p w14:paraId="41E40E7A" w14:textId="77777777" w:rsidR="00F15F3F" w:rsidRDefault="00056EDB">
      <w:pPr>
        <w:pStyle w:val="Heading3"/>
      </w:pPr>
      <w:bookmarkStart w:id="456" w:name="_Toc239226598"/>
      <w:r>
        <w:t>40.14 Workflow / Rules ERD</w:t>
      </w:r>
      <w:bookmarkEnd w:id="456"/>
    </w:p>
    <w:p w14:paraId="650C36CF" w14:textId="77777777" w:rsidR="00F15F3F" w:rsidRDefault="00056EDB">
      <w:pPr>
        <w:pStyle w:val="NCIEFigureCaption"/>
      </w:pPr>
      <w:r>
        <w:t>Figure 28. Workflow / Rules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8: relationship model"/>
      </w:tblPr>
      <w:tblGrid>
        <w:gridCol w:w="3345"/>
        <w:gridCol w:w="3345"/>
        <w:gridCol w:w="3345"/>
      </w:tblGrid>
      <w:tr w:rsidR="00F15F3F" w14:paraId="04378288" w14:textId="77777777">
        <w:trPr>
          <w:tblHeader/>
        </w:trPr>
        <w:tc>
          <w:tcPr>
            <w:tcW w:w="3345" w:type="dxa"/>
            <w:shd w:val="clear" w:color="auto" w:fill="071A14"/>
            <w:tcMar>
              <w:top w:w="70" w:type="dxa"/>
              <w:left w:w="90" w:type="dxa"/>
              <w:bottom w:w="70" w:type="dxa"/>
              <w:right w:w="90" w:type="dxa"/>
            </w:tcMar>
            <w:vAlign w:val="center"/>
          </w:tcPr>
          <w:p w14:paraId="209F90E5"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4867809"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55B7B8C0" w14:textId="77777777" w:rsidR="00F15F3F" w:rsidRDefault="00056EDB">
            <w:pPr>
              <w:pStyle w:val="NCIEBody"/>
              <w:spacing w:after="0" w:line="240" w:lineRule="auto"/>
              <w:jc w:val="center"/>
            </w:pPr>
            <w:r>
              <w:rPr>
                <w:b/>
                <w:color w:val="FFFFFF"/>
                <w:sz w:val="15"/>
              </w:rPr>
              <w:t>TARGET</w:t>
            </w:r>
          </w:p>
        </w:tc>
      </w:tr>
      <w:tr w:rsidR="00F15F3F" w14:paraId="10D585DA" w14:textId="77777777">
        <w:trPr>
          <w:cantSplit/>
        </w:trPr>
        <w:tc>
          <w:tcPr>
            <w:tcW w:w="3345" w:type="dxa"/>
            <w:shd w:val="clear" w:color="auto" w:fill="EDF4EF"/>
            <w:tcMar>
              <w:top w:w="70" w:type="dxa"/>
              <w:left w:w="90" w:type="dxa"/>
              <w:bottom w:w="70" w:type="dxa"/>
              <w:right w:w="90" w:type="dxa"/>
            </w:tcMar>
            <w:vAlign w:val="center"/>
          </w:tcPr>
          <w:p w14:paraId="60975AA5" w14:textId="77777777" w:rsidR="00F15F3F" w:rsidRDefault="00056EDB">
            <w:pPr>
              <w:pStyle w:val="NCIEBody"/>
              <w:spacing w:after="0" w:line="240" w:lineRule="auto"/>
              <w:jc w:val="center"/>
            </w:pPr>
            <w:r>
              <w:rPr>
                <w:sz w:val="16"/>
              </w:rPr>
              <w:t>Workflow Instance</w:t>
            </w:r>
          </w:p>
        </w:tc>
        <w:tc>
          <w:tcPr>
            <w:tcW w:w="3345" w:type="dxa"/>
            <w:shd w:val="clear" w:color="auto" w:fill="D89D26"/>
            <w:tcMar>
              <w:top w:w="70" w:type="dxa"/>
              <w:left w:w="90" w:type="dxa"/>
              <w:bottom w:w="70" w:type="dxa"/>
              <w:right w:w="90" w:type="dxa"/>
            </w:tcMar>
            <w:vAlign w:val="center"/>
          </w:tcPr>
          <w:p w14:paraId="297D5179" w14:textId="77777777" w:rsidR="00F15F3F" w:rsidRDefault="00056EDB">
            <w:pPr>
              <w:pStyle w:val="NCIEBody"/>
              <w:spacing w:after="0" w:line="240" w:lineRule="auto"/>
              <w:jc w:val="center"/>
            </w:pPr>
            <w:r>
              <w:rPr>
                <w:b/>
                <w:color w:val="071A14"/>
                <w:sz w:val="16"/>
              </w:rPr>
              <w:t>requires</w:t>
            </w:r>
          </w:p>
        </w:tc>
        <w:tc>
          <w:tcPr>
            <w:tcW w:w="3345" w:type="dxa"/>
            <w:shd w:val="clear" w:color="auto" w:fill="EDF4EF"/>
            <w:tcMar>
              <w:top w:w="70" w:type="dxa"/>
              <w:left w:w="90" w:type="dxa"/>
              <w:bottom w:w="70" w:type="dxa"/>
              <w:right w:w="90" w:type="dxa"/>
            </w:tcMar>
            <w:vAlign w:val="center"/>
          </w:tcPr>
          <w:p w14:paraId="47AB4727" w14:textId="77777777" w:rsidR="00F15F3F" w:rsidRDefault="00056EDB">
            <w:pPr>
              <w:pStyle w:val="NCIEBody"/>
              <w:spacing w:after="0" w:line="240" w:lineRule="auto"/>
              <w:jc w:val="center"/>
            </w:pPr>
            <w:r>
              <w:rPr>
                <w:sz w:val="16"/>
              </w:rPr>
              <w:t>Approval (distinct actor)</w:t>
            </w:r>
          </w:p>
        </w:tc>
      </w:tr>
      <w:tr w:rsidR="00F15F3F" w14:paraId="234E70E0" w14:textId="77777777">
        <w:trPr>
          <w:cantSplit/>
        </w:trPr>
        <w:tc>
          <w:tcPr>
            <w:tcW w:w="3345" w:type="dxa"/>
            <w:shd w:val="clear" w:color="auto" w:fill="FFFFFF"/>
            <w:tcMar>
              <w:top w:w="70" w:type="dxa"/>
              <w:left w:w="90" w:type="dxa"/>
              <w:bottom w:w="70" w:type="dxa"/>
              <w:right w:w="90" w:type="dxa"/>
            </w:tcMar>
            <w:vAlign w:val="center"/>
          </w:tcPr>
          <w:p w14:paraId="6A7CB823" w14:textId="77777777" w:rsidR="00F15F3F" w:rsidRDefault="00056EDB">
            <w:pPr>
              <w:pStyle w:val="NCIEBody"/>
              <w:spacing w:after="0" w:line="240" w:lineRule="auto"/>
              <w:jc w:val="center"/>
            </w:pPr>
            <w:r>
              <w:rPr>
                <w:sz w:val="16"/>
              </w:rPr>
              <w:t>Workflow Instance</w:t>
            </w:r>
          </w:p>
        </w:tc>
        <w:tc>
          <w:tcPr>
            <w:tcW w:w="3345" w:type="dxa"/>
            <w:shd w:val="clear" w:color="auto" w:fill="D89D26"/>
            <w:tcMar>
              <w:top w:w="70" w:type="dxa"/>
              <w:left w:w="90" w:type="dxa"/>
              <w:bottom w:w="70" w:type="dxa"/>
              <w:right w:w="90" w:type="dxa"/>
            </w:tcMar>
            <w:vAlign w:val="center"/>
          </w:tcPr>
          <w:p w14:paraId="4DB0FC8B" w14:textId="77777777" w:rsidR="00F15F3F" w:rsidRDefault="00056EDB">
            <w:pPr>
              <w:pStyle w:val="NCIEBody"/>
              <w:spacing w:after="0" w:line="240" w:lineRule="auto"/>
              <w:jc w:val="center"/>
            </w:pPr>
            <w:r>
              <w:rPr>
                <w:b/>
                <w:color w:val="071A14"/>
                <w:sz w:val="16"/>
              </w:rPr>
              <w:t>executes via</w:t>
            </w:r>
          </w:p>
        </w:tc>
        <w:tc>
          <w:tcPr>
            <w:tcW w:w="3345" w:type="dxa"/>
            <w:shd w:val="clear" w:color="auto" w:fill="FFFFFF"/>
            <w:tcMar>
              <w:top w:w="70" w:type="dxa"/>
              <w:left w:w="90" w:type="dxa"/>
              <w:bottom w:w="70" w:type="dxa"/>
              <w:right w:w="90" w:type="dxa"/>
            </w:tcMar>
            <w:vAlign w:val="center"/>
          </w:tcPr>
          <w:p w14:paraId="19D53491" w14:textId="77777777" w:rsidR="00F15F3F" w:rsidRDefault="00056EDB">
            <w:pPr>
              <w:pStyle w:val="NCIEBody"/>
              <w:spacing w:after="0" w:line="240" w:lineRule="auto"/>
              <w:jc w:val="center"/>
            </w:pPr>
            <w:r>
              <w:rPr>
                <w:sz w:val="16"/>
              </w:rPr>
              <w:t>Automation/RPA Run</w:t>
            </w:r>
          </w:p>
        </w:tc>
      </w:tr>
      <w:tr w:rsidR="00F15F3F" w14:paraId="144BFED4" w14:textId="77777777">
        <w:trPr>
          <w:cantSplit/>
        </w:trPr>
        <w:tc>
          <w:tcPr>
            <w:tcW w:w="3345" w:type="dxa"/>
            <w:shd w:val="clear" w:color="auto" w:fill="EDF4EF"/>
            <w:tcMar>
              <w:top w:w="70" w:type="dxa"/>
              <w:left w:w="90" w:type="dxa"/>
              <w:bottom w:w="70" w:type="dxa"/>
              <w:right w:w="90" w:type="dxa"/>
            </w:tcMar>
            <w:vAlign w:val="center"/>
          </w:tcPr>
          <w:p w14:paraId="134CFED2" w14:textId="77777777" w:rsidR="00F15F3F" w:rsidRDefault="00056EDB">
            <w:pPr>
              <w:pStyle w:val="NCIEBody"/>
              <w:spacing w:after="0" w:line="240" w:lineRule="auto"/>
              <w:jc w:val="center"/>
            </w:pPr>
            <w:r>
              <w:rPr>
                <w:sz w:val="16"/>
              </w:rPr>
              <w:t>Automation/RPA Run</w:t>
            </w:r>
          </w:p>
        </w:tc>
        <w:tc>
          <w:tcPr>
            <w:tcW w:w="3345" w:type="dxa"/>
            <w:shd w:val="clear" w:color="auto" w:fill="D89D26"/>
            <w:tcMar>
              <w:top w:w="70" w:type="dxa"/>
              <w:left w:w="90" w:type="dxa"/>
              <w:bottom w:w="70" w:type="dxa"/>
              <w:right w:w="90" w:type="dxa"/>
            </w:tcMar>
            <w:vAlign w:val="center"/>
          </w:tcPr>
          <w:p w14:paraId="0BD86FAC" w14:textId="77777777" w:rsidR="00F15F3F" w:rsidRDefault="00056EDB">
            <w:pPr>
              <w:pStyle w:val="NCIEBody"/>
              <w:spacing w:after="0" w:line="240" w:lineRule="auto"/>
              <w:jc w:val="center"/>
            </w:pPr>
            <w:r>
              <w:rPr>
                <w:b/>
                <w:color w:val="071A14"/>
                <w:sz w:val="16"/>
              </w:rPr>
              <w:t>produces</w:t>
            </w:r>
          </w:p>
        </w:tc>
        <w:tc>
          <w:tcPr>
            <w:tcW w:w="3345" w:type="dxa"/>
            <w:shd w:val="clear" w:color="auto" w:fill="EDF4EF"/>
            <w:tcMar>
              <w:top w:w="70" w:type="dxa"/>
              <w:left w:w="90" w:type="dxa"/>
              <w:bottom w:w="70" w:type="dxa"/>
              <w:right w:w="90" w:type="dxa"/>
            </w:tcMar>
            <w:vAlign w:val="center"/>
          </w:tcPr>
          <w:p w14:paraId="0940C180" w14:textId="77777777" w:rsidR="00F15F3F" w:rsidRDefault="00056EDB">
            <w:pPr>
              <w:pStyle w:val="NCIEBody"/>
              <w:spacing w:after="0" w:line="240" w:lineRule="auto"/>
              <w:jc w:val="center"/>
            </w:pPr>
            <w:r>
              <w:rPr>
                <w:sz w:val="16"/>
              </w:rPr>
              <w:t>Outcome (with Reconciliation if Unknown)</w:t>
            </w:r>
          </w:p>
        </w:tc>
      </w:tr>
      <w:tr w:rsidR="00F15F3F" w14:paraId="04F46011" w14:textId="77777777">
        <w:trPr>
          <w:cantSplit/>
        </w:trPr>
        <w:tc>
          <w:tcPr>
            <w:tcW w:w="3345" w:type="dxa"/>
            <w:shd w:val="clear" w:color="auto" w:fill="FFFFFF"/>
            <w:tcMar>
              <w:top w:w="70" w:type="dxa"/>
              <w:left w:w="90" w:type="dxa"/>
              <w:bottom w:w="70" w:type="dxa"/>
              <w:right w:w="90" w:type="dxa"/>
            </w:tcMar>
            <w:vAlign w:val="center"/>
          </w:tcPr>
          <w:p w14:paraId="427BCEC0" w14:textId="77777777" w:rsidR="00F15F3F" w:rsidRDefault="00056EDB">
            <w:pPr>
              <w:pStyle w:val="NCIEBody"/>
              <w:spacing w:after="0" w:line="240" w:lineRule="auto"/>
              <w:jc w:val="center"/>
            </w:pPr>
            <w:r>
              <w:rPr>
                <w:sz w:val="16"/>
              </w:rPr>
              <w:t>Rule</w:t>
            </w:r>
          </w:p>
        </w:tc>
        <w:tc>
          <w:tcPr>
            <w:tcW w:w="3345" w:type="dxa"/>
            <w:shd w:val="clear" w:color="auto" w:fill="D89D26"/>
            <w:tcMar>
              <w:top w:w="70" w:type="dxa"/>
              <w:left w:w="90" w:type="dxa"/>
              <w:bottom w:w="70" w:type="dxa"/>
              <w:right w:w="90" w:type="dxa"/>
            </w:tcMar>
            <w:vAlign w:val="center"/>
          </w:tcPr>
          <w:p w14:paraId="22B77D62" w14:textId="77777777" w:rsidR="00F15F3F" w:rsidRDefault="00056EDB">
            <w:pPr>
              <w:pStyle w:val="NCIEBody"/>
              <w:spacing w:after="0" w:line="240" w:lineRule="auto"/>
              <w:jc w:val="center"/>
            </w:pPr>
            <w:r>
              <w:rPr>
                <w:b/>
                <w:color w:val="071A14"/>
                <w:sz w:val="16"/>
              </w:rPr>
              <w:t>has many</w:t>
            </w:r>
          </w:p>
        </w:tc>
        <w:tc>
          <w:tcPr>
            <w:tcW w:w="3345" w:type="dxa"/>
            <w:shd w:val="clear" w:color="auto" w:fill="FFFFFF"/>
            <w:tcMar>
              <w:top w:w="70" w:type="dxa"/>
              <w:left w:w="90" w:type="dxa"/>
              <w:bottom w:w="70" w:type="dxa"/>
              <w:right w:w="90" w:type="dxa"/>
            </w:tcMar>
            <w:vAlign w:val="center"/>
          </w:tcPr>
          <w:p w14:paraId="7451E613" w14:textId="77777777" w:rsidR="00F15F3F" w:rsidRDefault="00056EDB">
            <w:pPr>
              <w:pStyle w:val="NCIEBody"/>
              <w:spacing w:after="0" w:line="240" w:lineRule="auto"/>
              <w:jc w:val="center"/>
            </w:pPr>
            <w:r>
              <w:rPr>
                <w:sz w:val="16"/>
              </w:rPr>
              <w:t>Rule Version (effective-dated)</w:t>
            </w:r>
          </w:p>
        </w:tc>
      </w:tr>
    </w:tbl>
    <w:p w14:paraId="2E1614B7" w14:textId="77777777" w:rsidR="00F15F3F" w:rsidRDefault="00056EDB">
      <w:pPr>
        <w:pStyle w:val="Heading3"/>
      </w:pPr>
      <w:bookmarkStart w:id="457" w:name="_Toc239226599"/>
      <w:r>
        <w:t>40.15 Audit / Provenance ERD</w:t>
      </w:r>
      <w:bookmarkEnd w:id="457"/>
    </w:p>
    <w:p w14:paraId="20256E39" w14:textId="77777777" w:rsidR="00F15F3F" w:rsidRDefault="00056EDB">
      <w:pPr>
        <w:pStyle w:val="NCIEFigureCaption"/>
      </w:pPr>
      <w:r>
        <w:t>Figure 29. Audit / Provenance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9: relationship model"/>
      </w:tblPr>
      <w:tblGrid>
        <w:gridCol w:w="3345"/>
        <w:gridCol w:w="3345"/>
        <w:gridCol w:w="3345"/>
      </w:tblGrid>
      <w:tr w:rsidR="00F15F3F" w14:paraId="6745BE45" w14:textId="77777777">
        <w:trPr>
          <w:tblHeader/>
        </w:trPr>
        <w:tc>
          <w:tcPr>
            <w:tcW w:w="3345" w:type="dxa"/>
            <w:shd w:val="clear" w:color="auto" w:fill="071A14"/>
            <w:tcMar>
              <w:top w:w="70" w:type="dxa"/>
              <w:left w:w="90" w:type="dxa"/>
              <w:bottom w:w="70" w:type="dxa"/>
              <w:right w:w="90" w:type="dxa"/>
            </w:tcMar>
            <w:vAlign w:val="center"/>
          </w:tcPr>
          <w:p w14:paraId="57024DF5" w14:textId="77777777" w:rsidR="00F15F3F" w:rsidRDefault="00056ED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E759443" w14:textId="77777777" w:rsidR="00F15F3F" w:rsidRDefault="00056ED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4FC5832A" w14:textId="77777777" w:rsidR="00F15F3F" w:rsidRDefault="00056EDB">
            <w:pPr>
              <w:pStyle w:val="NCIEBody"/>
              <w:spacing w:after="0" w:line="240" w:lineRule="auto"/>
              <w:jc w:val="center"/>
            </w:pPr>
            <w:r>
              <w:rPr>
                <w:b/>
                <w:color w:val="FFFFFF"/>
                <w:sz w:val="15"/>
              </w:rPr>
              <w:t>TARGET</w:t>
            </w:r>
          </w:p>
        </w:tc>
      </w:tr>
      <w:tr w:rsidR="00F15F3F" w14:paraId="26CF138D" w14:textId="77777777">
        <w:trPr>
          <w:cantSplit/>
        </w:trPr>
        <w:tc>
          <w:tcPr>
            <w:tcW w:w="3345" w:type="dxa"/>
            <w:shd w:val="clear" w:color="auto" w:fill="EDF4EF"/>
            <w:tcMar>
              <w:top w:w="70" w:type="dxa"/>
              <w:left w:w="90" w:type="dxa"/>
              <w:bottom w:w="70" w:type="dxa"/>
              <w:right w:w="90" w:type="dxa"/>
            </w:tcMar>
            <w:vAlign w:val="center"/>
          </w:tcPr>
          <w:p w14:paraId="79A13900" w14:textId="77777777" w:rsidR="00F15F3F" w:rsidRDefault="00056EDB">
            <w:pPr>
              <w:pStyle w:val="NCIEBody"/>
              <w:spacing w:after="0" w:line="240" w:lineRule="auto"/>
              <w:jc w:val="center"/>
            </w:pPr>
            <w:r>
              <w:rPr>
                <w:sz w:val="16"/>
              </w:rPr>
              <w:t>Actor (Ch.26)</w:t>
            </w:r>
          </w:p>
        </w:tc>
        <w:tc>
          <w:tcPr>
            <w:tcW w:w="3345" w:type="dxa"/>
            <w:shd w:val="clear" w:color="auto" w:fill="D89D26"/>
            <w:tcMar>
              <w:top w:w="70" w:type="dxa"/>
              <w:left w:w="90" w:type="dxa"/>
              <w:bottom w:w="70" w:type="dxa"/>
              <w:right w:w="90" w:type="dxa"/>
            </w:tcMar>
            <w:vAlign w:val="center"/>
          </w:tcPr>
          <w:p w14:paraId="3914B055" w14:textId="77777777" w:rsidR="00F15F3F" w:rsidRDefault="00056EDB">
            <w:pPr>
              <w:pStyle w:val="NCIEBody"/>
              <w:spacing w:after="0" w:line="240" w:lineRule="auto"/>
              <w:jc w:val="center"/>
            </w:pPr>
            <w:r>
              <w:rPr>
                <w:b/>
                <w:color w:val="071A14"/>
                <w:sz w:val="16"/>
              </w:rPr>
              <w:t>performs</w:t>
            </w:r>
          </w:p>
        </w:tc>
        <w:tc>
          <w:tcPr>
            <w:tcW w:w="3345" w:type="dxa"/>
            <w:shd w:val="clear" w:color="auto" w:fill="EDF4EF"/>
            <w:tcMar>
              <w:top w:w="70" w:type="dxa"/>
              <w:left w:w="90" w:type="dxa"/>
              <w:bottom w:w="70" w:type="dxa"/>
              <w:right w:w="90" w:type="dxa"/>
            </w:tcMar>
            <w:vAlign w:val="center"/>
          </w:tcPr>
          <w:p w14:paraId="69BD861E" w14:textId="77777777" w:rsidR="00F15F3F" w:rsidRDefault="00056EDB">
            <w:pPr>
              <w:pStyle w:val="NCIEBody"/>
              <w:spacing w:after="0" w:line="240" w:lineRule="auto"/>
              <w:jc w:val="center"/>
            </w:pPr>
            <w:r>
              <w:rPr>
                <w:sz w:val="16"/>
              </w:rPr>
              <w:t>Audit Event</w:t>
            </w:r>
          </w:p>
        </w:tc>
      </w:tr>
      <w:tr w:rsidR="00F15F3F" w14:paraId="769EB618" w14:textId="77777777">
        <w:trPr>
          <w:cantSplit/>
        </w:trPr>
        <w:tc>
          <w:tcPr>
            <w:tcW w:w="3345" w:type="dxa"/>
            <w:shd w:val="clear" w:color="auto" w:fill="FFFFFF"/>
            <w:tcMar>
              <w:top w:w="70" w:type="dxa"/>
              <w:left w:w="90" w:type="dxa"/>
              <w:bottom w:w="70" w:type="dxa"/>
              <w:right w:w="90" w:type="dxa"/>
            </w:tcMar>
            <w:vAlign w:val="center"/>
          </w:tcPr>
          <w:p w14:paraId="712DDC37" w14:textId="77777777" w:rsidR="00F15F3F" w:rsidRDefault="00056EDB">
            <w:pPr>
              <w:pStyle w:val="NCIEBody"/>
              <w:spacing w:after="0" w:line="240" w:lineRule="auto"/>
              <w:jc w:val="center"/>
            </w:pPr>
            <w:r>
              <w:rPr>
                <w:sz w:val="16"/>
              </w:rPr>
              <w:t>Audit Event</w:t>
            </w:r>
          </w:p>
        </w:tc>
        <w:tc>
          <w:tcPr>
            <w:tcW w:w="3345" w:type="dxa"/>
            <w:shd w:val="clear" w:color="auto" w:fill="D89D26"/>
            <w:tcMar>
              <w:top w:w="70" w:type="dxa"/>
              <w:left w:w="90" w:type="dxa"/>
              <w:bottom w:w="70" w:type="dxa"/>
              <w:right w:w="90" w:type="dxa"/>
            </w:tcMar>
            <w:vAlign w:val="center"/>
          </w:tcPr>
          <w:p w14:paraId="07661B93" w14:textId="77777777" w:rsidR="00F15F3F" w:rsidRDefault="00056EDB">
            <w:pPr>
              <w:pStyle w:val="NCIEBody"/>
              <w:spacing w:after="0" w:line="240" w:lineRule="auto"/>
              <w:jc w:val="center"/>
            </w:pPr>
            <w:r>
              <w:rPr>
                <w:b/>
                <w:color w:val="071A14"/>
                <w:sz w:val="16"/>
              </w:rPr>
              <w:t>targets</w:t>
            </w:r>
          </w:p>
        </w:tc>
        <w:tc>
          <w:tcPr>
            <w:tcW w:w="3345" w:type="dxa"/>
            <w:shd w:val="clear" w:color="auto" w:fill="FFFFFF"/>
            <w:tcMar>
              <w:top w:w="70" w:type="dxa"/>
              <w:left w:w="90" w:type="dxa"/>
              <w:bottom w:w="70" w:type="dxa"/>
              <w:right w:w="90" w:type="dxa"/>
            </w:tcMar>
            <w:vAlign w:val="center"/>
          </w:tcPr>
          <w:p w14:paraId="733C97F6" w14:textId="77777777" w:rsidR="00F15F3F" w:rsidRDefault="00056EDB">
            <w:pPr>
              <w:pStyle w:val="NCIEBody"/>
              <w:spacing w:after="0" w:line="240" w:lineRule="auto"/>
              <w:jc w:val="center"/>
            </w:pPr>
            <w:r>
              <w:rPr>
                <w:sz w:val="16"/>
              </w:rPr>
              <w:t>any canonical object</w:t>
            </w:r>
          </w:p>
        </w:tc>
      </w:tr>
      <w:tr w:rsidR="00F15F3F" w14:paraId="798F0329" w14:textId="77777777">
        <w:trPr>
          <w:cantSplit/>
        </w:trPr>
        <w:tc>
          <w:tcPr>
            <w:tcW w:w="3345" w:type="dxa"/>
            <w:shd w:val="clear" w:color="auto" w:fill="EDF4EF"/>
            <w:tcMar>
              <w:top w:w="70" w:type="dxa"/>
              <w:left w:w="90" w:type="dxa"/>
              <w:bottom w:w="70" w:type="dxa"/>
              <w:right w:w="90" w:type="dxa"/>
            </w:tcMar>
            <w:vAlign w:val="center"/>
          </w:tcPr>
          <w:p w14:paraId="41BCAF21" w14:textId="77777777" w:rsidR="00F15F3F" w:rsidRDefault="00056EDB">
            <w:pPr>
              <w:pStyle w:val="NCIEBody"/>
              <w:spacing w:after="0" w:line="240" w:lineRule="auto"/>
              <w:jc w:val="center"/>
            </w:pPr>
            <w:r>
              <w:rPr>
                <w:sz w:val="16"/>
              </w:rPr>
              <w:t>Lineage Record</w:t>
            </w:r>
          </w:p>
        </w:tc>
        <w:tc>
          <w:tcPr>
            <w:tcW w:w="3345" w:type="dxa"/>
            <w:shd w:val="clear" w:color="auto" w:fill="D89D26"/>
            <w:tcMar>
              <w:top w:w="70" w:type="dxa"/>
              <w:left w:w="90" w:type="dxa"/>
              <w:bottom w:w="70" w:type="dxa"/>
              <w:right w:w="90" w:type="dxa"/>
            </w:tcMar>
            <w:vAlign w:val="center"/>
          </w:tcPr>
          <w:p w14:paraId="7E975AED" w14:textId="77777777" w:rsidR="00F15F3F" w:rsidRDefault="00056EDB">
            <w:pPr>
              <w:pStyle w:val="NCIEBody"/>
              <w:spacing w:after="0" w:line="240" w:lineRule="auto"/>
              <w:jc w:val="center"/>
            </w:pPr>
            <w:r>
              <w:rPr>
                <w:b/>
                <w:color w:val="071A14"/>
                <w:sz w:val="16"/>
              </w:rPr>
              <w:t>links</w:t>
            </w:r>
          </w:p>
        </w:tc>
        <w:tc>
          <w:tcPr>
            <w:tcW w:w="3345" w:type="dxa"/>
            <w:shd w:val="clear" w:color="auto" w:fill="EDF4EF"/>
            <w:tcMar>
              <w:top w:w="70" w:type="dxa"/>
              <w:left w:w="90" w:type="dxa"/>
              <w:bottom w:w="70" w:type="dxa"/>
              <w:right w:w="90" w:type="dxa"/>
            </w:tcMar>
            <w:vAlign w:val="center"/>
          </w:tcPr>
          <w:p w14:paraId="0F88436A" w14:textId="77777777" w:rsidR="00F15F3F" w:rsidRDefault="00056EDB">
            <w:pPr>
              <w:pStyle w:val="NCIEBody"/>
              <w:spacing w:after="0" w:line="240" w:lineRule="auto"/>
              <w:jc w:val="center"/>
            </w:pPr>
            <w:r>
              <w:rPr>
                <w:sz w:val="16"/>
              </w:rPr>
              <w:t>derived object to originating Source Object Reference</w:t>
            </w:r>
          </w:p>
        </w:tc>
      </w:tr>
      <w:tr w:rsidR="00F15F3F" w14:paraId="2365E54F" w14:textId="77777777">
        <w:trPr>
          <w:cantSplit/>
        </w:trPr>
        <w:tc>
          <w:tcPr>
            <w:tcW w:w="3345" w:type="dxa"/>
            <w:shd w:val="clear" w:color="auto" w:fill="FFFFFF"/>
            <w:tcMar>
              <w:top w:w="70" w:type="dxa"/>
              <w:left w:w="90" w:type="dxa"/>
              <w:bottom w:w="70" w:type="dxa"/>
              <w:right w:w="90" w:type="dxa"/>
            </w:tcMar>
            <w:vAlign w:val="center"/>
          </w:tcPr>
          <w:p w14:paraId="7E792AEF" w14:textId="77777777" w:rsidR="00F15F3F" w:rsidRDefault="00056EDB">
            <w:pPr>
              <w:pStyle w:val="NCIEBody"/>
              <w:spacing w:after="0" w:line="240" w:lineRule="auto"/>
              <w:jc w:val="center"/>
            </w:pPr>
            <w:r>
              <w:rPr>
                <w:sz w:val="16"/>
              </w:rPr>
              <w:t>Correction Relationship</w:t>
            </w:r>
          </w:p>
        </w:tc>
        <w:tc>
          <w:tcPr>
            <w:tcW w:w="3345" w:type="dxa"/>
            <w:shd w:val="clear" w:color="auto" w:fill="D89D26"/>
            <w:tcMar>
              <w:top w:w="70" w:type="dxa"/>
              <w:left w:w="90" w:type="dxa"/>
              <w:bottom w:w="70" w:type="dxa"/>
              <w:right w:w="90" w:type="dxa"/>
            </w:tcMar>
            <w:vAlign w:val="center"/>
          </w:tcPr>
          <w:p w14:paraId="09711A86" w14:textId="77777777" w:rsidR="00F15F3F" w:rsidRDefault="00056EDB">
            <w:pPr>
              <w:pStyle w:val="NCIEBody"/>
              <w:spacing w:after="0" w:line="240" w:lineRule="auto"/>
              <w:jc w:val="center"/>
            </w:pPr>
            <w:r>
              <w:rPr>
                <w:b/>
                <w:color w:val="071A14"/>
                <w:sz w:val="16"/>
              </w:rPr>
              <w:t>flags</w:t>
            </w:r>
          </w:p>
        </w:tc>
        <w:tc>
          <w:tcPr>
            <w:tcW w:w="3345" w:type="dxa"/>
            <w:shd w:val="clear" w:color="auto" w:fill="FFFFFF"/>
            <w:tcMar>
              <w:top w:w="70" w:type="dxa"/>
              <w:left w:w="90" w:type="dxa"/>
              <w:bottom w:w="70" w:type="dxa"/>
              <w:right w:w="90" w:type="dxa"/>
            </w:tcMar>
            <w:vAlign w:val="center"/>
          </w:tcPr>
          <w:p w14:paraId="5313385B" w14:textId="77777777" w:rsidR="00F15F3F" w:rsidRDefault="00056EDB">
            <w:pPr>
              <w:pStyle w:val="NCIEBody"/>
              <w:spacing w:after="0" w:line="240" w:lineRule="auto"/>
              <w:jc w:val="center"/>
            </w:pPr>
            <w:r>
              <w:rPr>
                <w:sz w:val="16"/>
              </w:rPr>
              <w:t>Dependency Edge for Impact-Review</w:t>
            </w:r>
          </w:p>
        </w:tc>
      </w:tr>
    </w:tbl>
    <w:p w14:paraId="171AD0E8" w14:textId="77777777" w:rsidR="00F15F3F" w:rsidRDefault="00056EDB">
      <w:pPr>
        <w:pStyle w:val="Heading2"/>
      </w:pPr>
      <w:bookmarkStart w:id="458" w:name="_Toc239226600"/>
      <w:r>
        <w:t>40.16 Diagram-Dictionary Agreement</w:t>
      </w:r>
      <w:bookmarkEnd w:id="458"/>
    </w:p>
    <w:p w14:paraId="7ACD1983" w14:textId="77777777" w:rsidR="00F15F3F" w:rsidRDefault="00056EDB">
      <w:pPr>
        <w:pStyle w:val="NCIEBody"/>
      </w:pPr>
      <w:r>
        <w:t>No diagram in this chapter introduces an entity absent from Chapter 3's family catalogue or Chapters 7-30's domain chapters; conversely, every entity family in Chapter 3 appears in at least one diagram here. This mutual coverage is a checked acceptance criterion (§40.18), not an assumption.</w:t>
      </w:r>
    </w:p>
    <w:p w14:paraId="2958B080" w14:textId="77777777" w:rsidR="00F15F3F" w:rsidRDefault="00056EDB">
      <w:pPr>
        <w:pStyle w:val="Heading2"/>
      </w:pPr>
      <w:bookmarkStart w:id="459" w:name="_Toc239226601"/>
      <w:r>
        <w:t>NCIE-002 Architecture Dependency &amp; Traceability</w:t>
      </w:r>
      <w:bookmarkEnd w:id="459"/>
    </w:p>
    <w:p w14:paraId="4A77E65B" w14:textId="77777777" w:rsidR="00F15F3F" w:rsidRDefault="00056EDB">
      <w:pPr>
        <w:pStyle w:val="NCIEBody"/>
      </w:pPr>
      <w:r>
        <w:t>Consolidates the entity/relationship structures from Ch.3-Ch.30, agreeing with NCIE-002's domain and platform architecture chapters throughout.</w:t>
      </w:r>
    </w:p>
    <w:p w14:paraId="74CD1250" w14:textId="77777777" w:rsidR="00F15F3F" w:rsidRDefault="00056EDB">
      <w:pPr>
        <w:pStyle w:val="Heading2"/>
      </w:pPr>
      <w:bookmarkStart w:id="460" w:name="_Toc239226602"/>
      <w:r>
        <w:t>Human Review Focus</w:t>
      </w:r>
      <w:bookmarkEnd w:id="460"/>
    </w:p>
    <w:p w14:paraId="7A447E6C"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preferred diagram notation for the eventual formal ERD deliverable (this chapter's relationship-catalogue format is a content-complete stand-in, not a specific notation standard such as Crow's Foot or IE).</w:t>
      </w:r>
    </w:p>
    <w:p w14:paraId="30B2DCB6"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the level of detail appropriate for architectural review versus what NCIE-004/implementation will need.</w:t>
      </w:r>
    </w:p>
    <w:p w14:paraId="58CA061C" w14:textId="77777777" w:rsidR="00F15F3F" w:rsidRDefault="00056EDB">
      <w:pPr>
        <w:pStyle w:val="NCIEReviewItem"/>
      </w:pPr>
      <w:proofErr w:type="gramStart"/>
      <w:r>
        <w:rPr>
          <w:color w:val="2A8B46"/>
        </w:rPr>
        <w:lastRenderedPageBreak/>
        <w:t xml:space="preserve">•  </w:t>
      </w:r>
      <w:r>
        <w:rPr>
          <w:b/>
          <w:color w:val="2A8B46"/>
          <w:sz w:val="16"/>
        </w:rPr>
        <w:t>[</w:t>
      </w:r>
      <w:proofErr w:type="gramEnd"/>
      <w:r>
        <w:rPr>
          <w:b/>
          <w:color w:val="2A8B46"/>
          <w:sz w:val="16"/>
        </w:rPr>
        <w:t xml:space="preserve">SOURCE/DATA DISCOVERY </w:t>
      </w:r>
      <w:proofErr w:type="gramStart"/>
      <w:r>
        <w:rPr>
          <w:b/>
          <w:color w:val="2A8B46"/>
          <w:sz w:val="16"/>
        </w:rPr>
        <w:t xml:space="preserve">REQUIRED]  </w:t>
      </w:r>
      <w:r>
        <w:t>Validate</w:t>
      </w:r>
      <w:proofErr w:type="gramEnd"/>
      <w:r>
        <w:t xml:space="preserve"> each domain's relationships with the relevant domain users before physical implementation begins.</w:t>
      </w:r>
    </w:p>
    <w:p w14:paraId="595951C3" w14:textId="77777777" w:rsidR="00F15F3F" w:rsidRDefault="00056EDB">
      <w:pPr>
        <w:pStyle w:val="Heading2"/>
      </w:pPr>
      <w:bookmarkStart w:id="461" w:name="_Toc239226603"/>
      <w:r>
        <w:t>40.17 Physical Model Deferral</w:t>
      </w:r>
      <w:bookmarkEnd w:id="461"/>
    </w:p>
    <w:p w14:paraId="52A28DC4" w14:textId="77777777" w:rsidR="00F15F3F" w:rsidRDefault="00056EDB">
      <w:pPr>
        <w:pStyle w:val="NCIEBody"/>
      </w:pPr>
      <w:r>
        <w:t>Table/collection names, primary/foreign keys, indexes and partitioning are Physical Implementation Model concerns (Ch.32, Ch.35) and are deliberately not finalized in this chapter — doing so before technology selection and source discovery would let physical convenience silently redefine canonical meaning, which Chapter 32 §32.4 prohibits.</w:t>
      </w:r>
    </w:p>
    <w:p w14:paraId="41256F92" w14:textId="77777777" w:rsidR="00F15F3F" w:rsidRDefault="00056EDB">
      <w:pPr>
        <w:pStyle w:val="Heading2"/>
      </w:pPr>
      <w:bookmarkStart w:id="462" w:name="_Toc239226604"/>
      <w:r>
        <w:t>40.18 Acceptance Criteria</w:t>
      </w:r>
      <w:bookmarkEnd w:id="462"/>
    </w:p>
    <w:p w14:paraId="543605EF" w14:textId="77777777" w:rsidR="00F15F3F" w:rsidRDefault="00056EDB">
      <w:pPr>
        <w:pStyle w:val="ListBullet"/>
      </w:pPr>
      <w:r>
        <w:t>Every entity family in Chapter 3 §3.3 appears in at least one ERD in this chapter.</w:t>
      </w:r>
    </w:p>
    <w:p w14:paraId="378E901F" w14:textId="77777777" w:rsidR="00F15F3F" w:rsidRDefault="00056EDB">
      <w:pPr>
        <w:pStyle w:val="ListBullet"/>
      </w:pPr>
      <w:r>
        <w:t>No ERD in this chapter references an entity absent from the Chapter 39 dictionary or Chapters 7-30.</w:t>
      </w:r>
    </w:p>
    <w:p w14:paraId="733BB71F" w14:textId="77777777" w:rsidR="00F15F3F" w:rsidRDefault="00056EDB">
      <w:pPr>
        <w:pStyle w:val="NCIEChapterLabel"/>
      </w:pPr>
      <w:r>
        <w:lastRenderedPageBreak/>
        <w:t>NCIE-003 — Chapter 41 Expansion</w:t>
      </w:r>
    </w:p>
    <w:p w14:paraId="54ED1380" w14:textId="77777777" w:rsidR="00F15F3F" w:rsidRDefault="00056EDB">
      <w:pPr>
        <w:pStyle w:val="Heading1"/>
        <w:pBdr>
          <w:bottom w:val="single" w:sz="14" w:space="5" w:color="D89D26"/>
        </w:pBdr>
      </w:pPr>
      <w:bookmarkStart w:id="463" w:name="_Toc239226605"/>
      <w:r>
        <w:t>Requirements Traceability &amp; NCIE-002 Crosswalk</w:t>
      </w:r>
      <w:bookmarkEnd w:id="463"/>
    </w:p>
    <w:p w14:paraId="2611FD6D" w14:textId="77777777" w:rsidR="00F15F3F" w:rsidRDefault="00056EDB">
      <w:pPr>
        <w:pStyle w:val="NCIEBody"/>
      </w:pPr>
      <w:r>
        <w:rPr>
          <w:i/>
          <w:color w:val="234F29"/>
        </w:rPr>
        <w:t>Maps every significant data object and field back to the requirements and architecture that justify it.</w:t>
      </w:r>
    </w:p>
    <w:p w14:paraId="1B3415F7" w14:textId="77777777" w:rsidR="00F15F3F" w:rsidRDefault="00056EDB">
      <w:pPr>
        <w:pStyle w:val="NCIEStatusBlock"/>
        <w:pBdr>
          <w:left w:val="single" w:sz="18" w:space="8" w:color="D89D26"/>
        </w:pBdr>
        <w:shd w:val="clear" w:color="auto" w:fill="EDF4EF"/>
      </w:pPr>
      <w:r>
        <w:t>Status: IN DEVELOPMENT — FOR HUMAN REVIEW.</w:t>
      </w:r>
    </w:p>
    <w:p w14:paraId="383B76A1" w14:textId="77777777" w:rsidR="00F15F3F" w:rsidRDefault="00056EDB">
      <w:pPr>
        <w:pStyle w:val="Heading2"/>
      </w:pPr>
      <w:bookmarkStart w:id="464" w:name="_Toc239226606"/>
      <w:r>
        <w:t>41.1 Purpose</w:t>
      </w:r>
      <w:bookmarkEnd w:id="464"/>
    </w:p>
    <w:p w14:paraId="5C42C66B" w14:textId="77777777" w:rsidR="00F15F3F" w:rsidRDefault="00056EDB">
      <w:pPr>
        <w:pStyle w:val="NCIEBody"/>
      </w:pPr>
      <w:r>
        <w:t>Maps every significant NCIE-003 chapter back to the NCIE-002 architecture chapter(s) that justify it, consolidating the per-chapter 'NCIE-002 Architecture Dependency &amp; Traceability' sections that appear throughout Chapters 1-40 (per the authoritative instruction that traceability is mandatory throughout, not postponed to this chapter — this chapter consolidates rather than originates it).</w:t>
      </w:r>
    </w:p>
    <w:p w14:paraId="08C2DF1A" w14:textId="77777777" w:rsidR="00F15F3F" w:rsidRDefault="00056EDB">
      <w:pPr>
        <w:pStyle w:val="Heading2"/>
      </w:pPr>
      <w:bookmarkStart w:id="465" w:name="_Toc239226607"/>
      <w:r>
        <w:t>41.2 Master Crosswalk</w:t>
      </w:r>
      <w:bookmarkEnd w:id="465"/>
    </w:p>
    <w:p w14:paraId="36F58EF6" w14:textId="77777777" w:rsidR="00F15F3F" w:rsidRDefault="00056EDB">
      <w:pPr>
        <w:pStyle w:val="NCIEFigureCaption"/>
      </w:pPr>
      <w:r>
        <w:t>Table 57. Master crosswalk: every NCIE-003 chapter to its primary NCIE-002 architecture dependency.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7"/>
      </w:tblPr>
      <w:tblGrid>
        <w:gridCol w:w="5018"/>
        <w:gridCol w:w="5018"/>
      </w:tblGrid>
      <w:tr w:rsidR="00F15F3F" w14:paraId="23BB7422" w14:textId="77777777">
        <w:trPr>
          <w:tblHeader/>
        </w:trPr>
        <w:tc>
          <w:tcPr>
            <w:tcW w:w="5018" w:type="dxa"/>
            <w:shd w:val="clear" w:color="auto" w:fill="071A14"/>
            <w:tcMar>
              <w:top w:w="70" w:type="dxa"/>
              <w:left w:w="90" w:type="dxa"/>
              <w:bottom w:w="70" w:type="dxa"/>
              <w:right w:w="90" w:type="dxa"/>
            </w:tcMar>
            <w:vAlign w:val="center"/>
          </w:tcPr>
          <w:p w14:paraId="057A34C9" w14:textId="77777777" w:rsidR="00F15F3F" w:rsidRDefault="00056EDB">
            <w:pPr>
              <w:pStyle w:val="NCIEBody"/>
              <w:spacing w:after="0" w:line="240" w:lineRule="auto"/>
              <w:jc w:val="center"/>
            </w:pPr>
            <w:r>
              <w:rPr>
                <w:b/>
                <w:color w:val="FFFFFF"/>
                <w:sz w:val="15"/>
              </w:rPr>
              <w:t>NCIE-003 Chapter</w:t>
            </w:r>
          </w:p>
        </w:tc>
        <w:tc>
          <w:tcPr>
            <w:tcW w:w="5018" w:type="dxa"/>
            <w:shd w:val="clear" w:color="auto" w:fill="071A14"/>
            <w:tcMar>
              <w:top w:w="70" w:type="dxa"/>
              <w:left w:w="90" w:type="dxa"/>
              <w:bottom w:w="70" w:type="dxa"/>
              <w:right w:w="90" w:type="dxa"/>
            </w:tcMar>
            <w:vAlign w:val="center"/>
          </w:tcPr>
          <w:p w14:paraId="3C47A616" w14:textId="77777777" w:rsidR="00F15F3F" w:rsidRDefault="00056EDB">
            <w:pPr>
              <w:pStyle w:val="NCIEBody"/>
              <w:spacing w:after="0" w:line="240" w:lineRule="auto"/>
              <w:jc w:val="center"/>
            </w:pPr>
            <w:r>
              <w:rPr>
                <w:b/>
                <w:color w:val="FFFFFF"/>
                <w:sz w:val="15"/>
              </w:rPr>
              <w:t>Primary NCIE-002 Dependency</w:t>
            </w:r>
          </w:p>
        </w:tc>
      </w:tr>
      <w:tr w:rsidR="00F15F3F" w14:paraId="7D152791" w14:textId="77777777">
        <w:trPr>
          <w:cantSplit/>
        </w:trPr>
        <w:tc>
          <w:tcPr>
            <w:tcW w:w="5018" w:type="dxa"/>
            <w:shd w:val="clear" w:color="auto" w:fill="FFFFFF"/>
            <w:tcMar>
              <w:top w:w="70" w:type="dxa"/>
              <w:left w:w="90" w:type="dxa"/>
              <w:bottom w:w="70" w:type="dxa"/>
              <w:right w:w="90" w:type="dxa"/>
            </w:tcMar>
            <w:vAlign w:val="center"/>
          </w:tcPr>
          <w:p w14:paraId="69630388" w14:textId="77777777" w:rsidR="00F15F3F" w:rsidRDefault="00056EDB">
            <w:pPr>
              <w:pStyle w:val="NCIEBody"/>
              <w:spacing w:after="0" w:line="240" w:lineRule="auto"/>
            </w:pPr>
            <w:r>
              <w:rPr>
                <w:sz w:val="16"/>
              </w:rPr>
              <w:t>1 — Governance &amp; Mandate</w:t>
            </w:r>
          </w:p>
        </w:tc>
        <w:tc>
          <w:tcPr>
            <w:tcW w:w="5018" w:type="dxa"/>
            <w:shd w:val="clear" w:color="auto" w:fill="FFFFFF"/>
            <w:tcMar>
              <w:top w:w="70" w:type="dxa"/>
              <w:left w:w="90" w:type="dxa"/>
              <w:bottom w:w="70" w:type="dxa"/>
              <w:right w:w="90" w:type="dxa"/>
            </w:tcMar>
            <w:vAlign w:val="center"/>
          </w:tcPr>
          <w:p w14:paraId="168B67AD" w14:textId="77777777" w:rsidR="00F15F3F" w:rsidRDefault="00056EDB">
            <w:pPr>
              <w:pStyle w:val="NCIEBody"/>
              <w:spacing w:after="0" w:line="240" w:lineRule="auto"/>
            </w:pPr>
            <w:r>
              <w:rPr>
                <w:sz w:val="16"/>
              </w:rPr>
              <w:t>Ch.1 §1.3.3 (evidence/provenance-first), Ch.5</w:t>
            </w:r>
          </w:p>
        </w:tc>
      </w:tr>
      <w:tr w:rsidR="00F15F3F" w14:paraId="4D3D4889" w14:textId="77777777">
        <w:trPr>
          <w:cantSplit/>
        </w:trPr>
        <w:tc>
          <w:tcPr>
            <w:tcW w:w="5018" w:type="dxa"/>
            <w:shd w:val="clear" w:color="auto" w:fill="EDF4EF"/>
            <w:tcMar>
              <w:top w:w="70" w:type="dxa"/>
              <w:left w:w="90" w:type="dxa"/>
              <w:bottom w:w="70" w:type="dxa"/>
              <w:right w:w="90" w:type="dxa"/>
            </w:tcMar>
            <w:vAlign w:val="center"/>
          </w:tcPr>
          <w:p w14:paraId="2F9BF012" w14:textId="77777777" w:rsidR="00F15F3F" w:rsidRDefault="00056EDB">
            <w:pPr>
              <w:pStyle w:val="NCIEBody"/>
              <w:spacing w:after="0" w:line="240" w:lineRule="auto"/>
            </w:pPr>
            <w:r>
              <w:rPr>
                <w:sz w:val="16"/>
              </w:rPr>
              <w:t>2 — Principles &amp; Standards</w:t>
            </w:r>
          </w:p>
        </w:tc>
        <w:tc>
          <w:tcPr>
            <w:tcW w:w="5018" w:type="dxa"/>
            <w:shd w:val="clear" w:color="auto" w:fill="EDF4EF"/>
            <w:tcMar>
              <w:top w:w="70" w:type="dxa"/>
              <w:left w:w="90" w:type="dxa"/>
              <w:bottom w:w="70" w:type="dxa"/>
              <w:right w:w="90" w:type="dxa"/>
            </w:tcMar>
            <w:vAlign w:val="center"/>
          </w:tcPr>
          <w:p w14:paraId="0C55A8E6" w14:textId="77777777" w:rsidR="00F15F3F" w:rsidRDefault="00056EDB">
            <w:pPr>
              <w:pStyle w:val="NCIEBody"/>
              <w:spacing w:after="0" w:line="240" w:lineRule="auto"/>
            </w:pPr>
            <w:r>
              <w:rPr>
                <w:sz w:val="16"/>
              </w:rPr>
              <w:t>Ch.1 §1.3, Ch.5, Ch.18 §18.5, Ch.26</w:t>
            </w:r>
          </w:p>
        </w:tc>
      </w:tr>
      <w:tr w:rsidR="00F15F3F" w14:paraId="4A6364F3" w14:textId="77777777">
        <w:trPr>
          <w:cantSplit/>
        </w:trPr>
        <w:tc>
          <w:tcPr>
            <w:tcW w:w="5018" w:type="dxa"/>
            <w:shd w:val="clear" w:color="auto" w:fill="FFFFFF"/>
            <w:tcMar>
              <w:top w:w="70" w:type="dxa"/>
              <w:left w:w="90" w:type="dxa"/>
              <w:bottom w:w="70" w:type="dxa"/>
              <w:right w:w="90" w:type="dxa"/>
            </w:tcMar>
            <w:vAlign w:val="center"/>
          </w:tcPr>
          <w:p w14:paraId="43148676" w14:textId="77777777" w:rsidR="00F15F3F" w:rsidRDefault="00056EDB">
            <w:pPr>
              <w:pStyle w:val="NCIEBody"/>
              <w:spacing w:after="0" w:line="240" w:lineRule="auto"/>
            </w:pPr>
            <w:r>
              <w:rPr>
                <w:sz w:val="16"/>
              </w:rPr>
              <w:t>3 — Enterprise Canonical Model</w:t>
            </w:r>
          </w:p>
        </w:tc>
        <w:tc>
          <w:tcPr>
            <w:tcW w:w="5018" w:type="dxa"/>
            <w:shd w:val="clear" w:color="auto" w:fill="FFFFFF"/>
            <w:tcMar>
              <w:top w:w="70" w:type="dxa"/>
              <w:left w:w="90" w:type="dxa"/>
              <w:bottom w:w="70" w:type="dxa"/>
              <w:right w:w="90" w:type="dxa"/>
            </w:tcMar>
            <w:vAlign w:val="center"/>
          </w:tcPr>
          <w:p w14:paraId="05773CC8" w14:textId="77777777" w:rsidR="00F15F3F" w:rsidRDefault="00056EDB">
            <w:pPr>
              <w:pStyle w:val="NCIEBody"/>
              <w:spacing w:after="0" w:line="240" w:lineRule="auto"/>
            </w:pPr>
            <w:r>
              <w:rPr>
                <w:sz w:val="16"/>
              </w:rPr>
              <w:t>Ch.5, Ch.17</w:t>
            </w:r>
          </w:p>
        </w:tc>
      </w:tr>
      <w:tr w:rsidR="00F15F3F" w14:paraId="4FAEF05B" w14:textId="77777777">
        <w:trPr>
          <w:cantSplit/>
        </w:trPr>
        <w:tc>
          <w:tcPr>
            <w:tcW w:w="5018" w:type="dxa"/>
            <w:shd w:val="clear" w:color="auto" w:fill="EDF4EF"/>
            <w:tcMar>
              <w:top w:w="70" w:type="dxa"/>
              <w:left w:w="90" w:type="dxa"/>
              <w:bottom w:w="70" w:type="dxa"/>
              <w:right w:w="90" w:type="dxa"/>
            </w:tcMar>
            <w:vAlign w:val="center"/>
          </w:tcPr>
          <w:p w14:paraId="6224A321" w14:textId="77777777" w:rsidR="00F15F3F" w:rsidRDefault="00056EDB">
            <w:pPr>
              <w:pStyle w:val="NCIEBody"/>
              <w:spacing w:after="0" w:line="240" w:lineRule="auto"/>
            </w:pPr>
            <w:r>
              <w:rPr>
                <w:sz w:val="16"/>
              </w:rPr>
              <w:t>4 — Common Entity/Identifier Model</w:t>
            </w:r>
          </w:p>
        </w:tc>
        <w:tc>
          <w:tcPr>
            <w:tcW w:w="5018" w:type="dxa"/>
            <w:shd w:val="clear" w:color="auto" w:fill="EDF4EF"/>
            <w:tcMar>
              <w:top w:w="70" w:type="dxa"/>
              <w:left w:w="90" w:type="dxa"/>
              <w:bottom w:w="70" w:type="dxa"/>
              <w:right w:w="90" w:type="dxa"/>
            </w:tcMar>
            <w:vAlign w:val="center"/>
          </w:tcPr>
          <w:p w14:paraId="3293158F" w14:textId="77777777" w:rsidR="00F15F3F" w:rsidRDefault="00056EDB">
            <w:pPr>
              <w:pStyle w:val="NCIEBody"/>
              <w:spacing w:after="0" w:line="240" w:lineRule="auto"/>
            </w:pPr>
            <w:r>
              <w:rPr>
                <w:sz w:val="16"/>
              </w:rPr>
              <w:t>Ch.5 §5.2, Ch.17, Ch.19 §19.11</w:t>
            </w:r>
          </w:p>
        </w:tc>
      </w:tr>
      <w:tr w:rsidR="00F15F3F" w14:paraId="2E0F3C07" w14:textId="77777777">
        <w:trPr>
          <w:cantSplit/>
        </w:trPr>
        <w:tc>
          <w:tcPr>
            <w:tcW w:w="5018" w:type="dxa"/>
            <w:shd w:val="clear" w:color="auto" w:fill="FFFFFF"/>
            <w:tcMar>
              <w:top w:w="70" w:type="dxa"/>
              <w:left w:w="90" w:type="dxa"/>
              <w:bottom w:w="70" w:type="dxa"/>
              <w:right w:w="90" w:type="dxa"/>
            </w:tcMar>
            <w:vAlign w:val="center"/>
          </w:tcPr>
          <w:p w14:paraId="0547B1FF" w14:textId="77777777" w:rsidR="00F15F3F" w:rsidRDefault="00056EDB">
            <w:pPr>
              <w:pStyle w:val="NCIEBody"/>
              <w:spacing w:after="0" w:line="240" w:lineRule="auto"/>
            </w:pPr>
            <w:r>
              <w:rPr>
                <w:sz w:val="16"/>
              </w:rPr>
              <w:t>5 — Temporal &amp; Bitemporal Model</w:t>
            </w:r>
          </w:p>
        </w:tc>
        <w:tc>
          <w:tcPr>
            <w:tcW w:w="5018" w:type="dxa"/>
            <w:shd w:val="clear" w:color="auto" w:fill="FFFFFF"/>
            <w:tcMar>
              <w:top w:w="70" w:type="dxa"/>
              <w:left w:w="90" w:type="dxa"/>
              <w:bottom w:w="70" w:type="dxa"/>
              <w:right w:w="90" w:type="dxa"/>
            </w:tcMar>
            <w:vAlign w:val="center"/>
          </w:tcPr>
          <w:p w14:paraId="2A843C6F" w14:textId="77777777" w:rsidR="00F15F3F" w:rsidRDefault="00056EDB">
            <w:pPr>
              <w:pStyle w:val="NCIEBody"/>
              <w:spacing w:after="0" w:line="240" w:lineRule="auto"/>
            </w:pPr>
            <w:r>
              <w:rPr>
                <w:sz w:val="16"/>
              </w:rPr>
              <w:t>Ch.5 §5.3, Ch.22 §22.3, Ch.23 §23.5</w:t>
            </w:r>
          </w:p>
        </w:tc>
      </w:tr>
      <w:tr w:rsidR="00F15F3F" w14:paraId="092DB393" w14:textId="77777777">
        <w:trPr>
          <w:cantSplit/>
        </w:trPr>
        <w:tc>
          <w:tcPr>
            <w:tcW w:w="5018" w:type="dxa"/>
            <w:shd w:val="clear" w:color="auto" w:fill="EDF4EF"/>
            <w:tcMar>
              <w:top w:w="70" w:type="dxa"/>
              <w:left w:w="90" w:type="dxa"/>
              <w:bottom w:w="70" w:type="dxa"/>
              <w:right w:w="90" w:type="dxa"/>
            </w:tcMar>
            <w:vAlign w:val="center"/>
          </w:tcPr>
          <w:p w14:paraId="197E99E2" w14:textId="77777777" w:rsidR="00F15F3F" w:rsidRDefault="00056EDB">
            <w:pPr>
              <w:pStyle w:val="NCIEBody"/>
              <w:spacing w:after="0" w:line="240" w:lineRule="auto"/>
            </w:pPr>
            <w:r>
              <w:rPr>
                <w:sz w:val="16"/>
              </w:rPr>
              <w:t>6 — Source/Acquisition Model</w:t>
            </w:r>
          </w:p>
        </w:tc>
        <w:tc>
          <w:tcPr>
            <w:tcW w:w="5018" w:type="dxa"/>
            <w:shd w:val="clear" w:color="auto" w:fill="EDF4EF"/>
            <w:tcMar>
              <w:top w:w="70" w:type="dxa"/>
              <w:left w:w="90" w:type="dxa"/>
              <w:bottom w:w="70" w:type="dxa"/>
              <w:right w:w="90" w:type="dxa"/>
            </w:tcMar>
            <w:vAlign w:val="center"/>
          </w:tcPr>
          <w:p w14:paraId="28E23591" w14:textId="77777777" w:rsidR="00F15F3F" w:rsidRDefault="00056EDB">
            <w:pPr>
              <w:pStyle w:val="NCIEBody"/>
              <w:spacing w:after="0" w:line="240" w:lineRule="auto"/>
            </w:pPr>
            <w:r>
              <w:rPr>
                <w:sz w:val="16"/>
              </w:rPr>
              <w:t>Ch.6 (in full)</w:t>
            </w:r>
          </w:p>
        </w:tc>
      </w:tr>
      <w:tr w:rsidR="00F15F3F" w14:paraId="28A39B54" w14:textId="77777777">
        <w:trPr>
          <w:cantSplit/>
        </w:trPr>
        <w:tc>
          <w:tcPr>
            <w:tcW w:w="5018" w:type="dxa"/>
            <w:shd w:val="clear" w:color="auto" w:fill="FFFFFF"/>
            <w:tcMar>
              <w:top w:w="70" w:type="dxa"/>
              <w:left w:w="90" w:type="dxa"/>
              <w:bottom w:w="70" w:type="dxa"/>
              <w:right w:w="90" w:type="dxa"/>
            </w:tcMar>
            <w:vAlign w:val="center"/>
          </w:tcPr>
          <w:p w14:paraId="394ED536" w14:textId="77777777" w:rsidR="00F15F3F" w:rsidRDefault="00056EDB">
            <w:pPr>
              <w:pStyle w:val="NCIEBody"/>
              <w:spacing w:after="0" w:line="240" w:lineRule="auto"/>
            </w:pPr>
            <w:r>
              <w:rPr>
                <w:sz w:val="16"/>
              </w:rPr>
              <w:t>7 — Network Intelligence Model</w:t>
            </w:r>
          </w:p>
        </w:tc>
        <w:tc>
          <w:tcPr>
            <w:tcW w:w="5018" w:type="dxa"/>
            <w:shd w:val="clear" w:color="auto" w:fill="FFFFFF"/>
            <w:tcMar>
              <w:top w:w="70" w:type="dxa"/>
              <w:left w:w="90" w:type="dxa"/>
              <w:bottom w:w="70" w:type="dxa"/>
              <w:right w:w="90" w:type="dxa"/>
            </w:tcMar>
            <w:vAlign w:val="center"/>
          </w:tcPr>
          <w:p w14:paraId="2056450C" w14:textId="77777777" w:rsidR="00F15F3F" w:rsidRDefault="00056EDB">
            <w:pPr>
              <w:pStyle w:val="NCIEBody"/>
              <w:spacing w:after="0" w:line="240" w:lineRule="auto"/>
            </w:pPr>
            <w:r>
              <w:rPr>
                <w:sz w:val="16"/>
              </w:rPr>
              <w:t>Ch.7 (in full)</w:t>
            </w:r>
          </w:p>
        </w:tc>
      </w:tr>
      <w:tr w:rsidR="00F15F3F" w14:paraId="20A41C2B" w14:textId="77777777">
        <w:trPr>
          <w:cantSplit/>
        </w:trPr>
        <w:tc>
          <w:tcPr>
            <w:tcW w:w="5018" w:type="dxa"/>
            <w:shd w:val="clear" w:color="auto" w:fill="EDF4EF"/>
            <w:tcMar>
              <w:top w:w="70" w:type="dxa"/>
              <w:left w:w="90" w:type="dxa"/>
              <w:bottom w:w="70" w:type="dxa"/>
              <w:right w:w="90" w:type="dxa"/>
            </w:tcMar>
            <w:vAlign w:val="center"/>
          </w:tcPr>
          <w:p w14:paraId="278AA14F" w14:textId="77777777" w:rsidR="00F15F3F" w:rsidRDefault="00056EDB">
            <w:pPr>
              <w:pStyle w:val="NCIEBody"/>
              <w:spacing w:after="0" w:line="240" w:lineRule="auto"/>
            </w:pPr>
            <w:r>
              <w:rPr>
                <w:sz w:val="16"/>
              </w:rPr>
              <w:t>8 — Topology/GIS/Spatial Model</w:t>
            </w:r>
          </w:p>
        </w:tc>
        <w:tc>
          <w:tcPr>
            <w:tcW w:w="5018" w:type="dxa"/>
            <w:shd w:val="clear" w:color="auto" w:fill="EDF4EF"/>
            <w:tcMar>
              <w:top w:w="70" w:type="dxa"/>
              <w:left w:w="90" w:type="dxa"/>
              <w:bottom w:w="70" w:type="dxa"/>
              <w:right w:w="90" w:type="dxa"/>
            </w:tcMar>
            <w:vAlign w:val="center"/>
          </w:tcPr>
          <w:p w14:paraId="0C5B2B98" w14:textId="77777777" w:rsidR="00F15F3F" w:rsidRDefault="00056EDB">
            <w:pPr>
              <w:pStyle w:val="NCIEBody"/>
              <w:spacing w:after="0" w:line="240" w:lineRule="auto"/>
            </w:pPr>
            <w:r>
              <w:rPr>
                <w:sz w:val="16"/>
              </w:rPr>
              <w:t>Ch.8 (in full)</w:t>
            </w:r>
          </w:p>
        </w:tc>
      </w:tr>
      <w:tr w:rsidR="00F15F3F" w14:paraId="200122C5" w14:textId="77777777">
        <w:trPr>
          <w:cantSplit/>
        </w:trPr>
        <w:tc>
          <w:tcPr>
            <w:tcW w:w="5018" w:type="dxa"/>
            <w:shd w:val="clear" w:color="auto" w:fill="FFFFFF"/>
            <w:tcMar>
              <w:top w:w="70" w:type="dxa"/>
              <w:left w:w="90" w:type="dxa"/>
              <w:bottom w:w="70" w:type="dxa"/>
              <w:right w:w="90" w:type="dxa"/>
            </w:tcMar>
            <w:vAlign w:val="center"/>
          </w:tcPr>
          <w:p w14:paraId="52D96F11" w14:textId="77777777" w:rsidR="00F15F3F" w:rsidRDefault="00056EDB">
            <w:pPr>
              <w:pStyle w:val="NCIEBody"/>
              <w:spacing w:after="0" w:line="240" w:lineRule="auto"/>
            </w:pPr>
            <w:r>
              <w:rPr>
                <w:sz w:val="16"/>
              </w:rPr>
              <w:t>9 — QoS Campaign Model</w:t>
            </w:r>
          </w:p>
        </w:tc>
        <w:tc>
          <w:tcPr>
            <w:tcW w:w="5018" w:type="dxa"/>
            <w:shd w:val="clear" w:color="auto" w:fill="FFFFFF"/>
            <w:tcMar>
              <w:top w:w="70" w:type="dxa"/>
              <w:left w:w="90" w:type="dxa"/>
              <w:bottom w:w="70" w:type="dxa"/>
              <w:right w:w="90" w:type="dxa"/>
            </w:tcMar>
            <w:vAlign w:val="center"/>
          </w:tcPr>
          <w:p w14:paraId="7A86CA05" w14:textId="77777777" w:rsidR="00F15F3F" w:rsidRDefault="00056EDB">
            <w:pPr>
              <w:pStyle w:val="NCIEBody"/>
              <w:spacing w:after="0" w:line="240" w:lineRule="auto"/>
            </w:pPr>
            <w:r>
              <w:rPr>
                <w:sz w:val="16"/>
              </w:rPr>
              <w:t>Ch.9 (in full)</w:t>
            </w:r>
          </w:p>
        </w:tc>
      </w:tr>
      <w:tr w:rsidR="00F15F3F" w14:paraId="2E27599E" w14:textId="77777777">
        <w:trPr>
          <w:cantSplit/>
        </w:trPr>
        <w:tc>
          <w:tcPr>
            <w:tcW w:w="5018" w:type="dxa"/>
            <w:shd w:val="clear" w:color="auto" w:fill="EDF4EF"/>
            <w:tcMar>
              <w:top w:w="70" w:type="dxa"/>
              <w:left w:w="90" w:type="dxa"/>
              <w:bottom w:w="70" w:type="dxa"/>
              <w:right w:w="90" w:type="dxa"/>
            </w:tcMar>
            <w:vAlign w:val="center"/>
          </w:tcPr>
          <w:p w14:paraId="669FAA45" w14:textId="77777777" w:rsidR="00F15F3F" w:rsidRDefault="00056EDB">
            <w:pPr>
              <w:pStyle w:val="NCIEBody"/>
              <w:spacing w:after="0" w:line="240" w:lineRule="auto"/>
            </w:pPr>
            <w:r>
              <w:rPr>
                <w:sz w:val="16"/>
              </w:rPr>
              <w:t>10 — Incident Intelligence Model</w:t>
            </w:r>
          </w:p>
        </w:tc>
        <w:tc>
          <w:tcPr>
            <w:tcW w:w="5018" w:type="dxa"/>
            <w:shd w:val="clear" w:color="auto" w:fill="EDF4EF"/>
            <w:tcMar>
              <w:top w:w="70" w:type="dxa"/>
              <w:left w:w="90" w:type="dxa"/>
              <w:bottom w:w="70" w:type="dxa"/>
              <w:right w:w="90" w:type="dxa"/>
            </w:tcMar>
            <w:vAlign w:val="center"/>
          </w:tcPr>
          <w:p w14:paraId="1653F694" w14:textId="77777777" w:rsidR="00F15F3F" w:rsidRDefault="00056EDB">
            <w:pPr>
              <w:pStyle w:val="NCIEBody"/>
              <w:spacing w:after="0" w:line="240" w:lineRule="auto"/>
            </w:pPr>
            <w:r>
              <w:rPr>
                <w:sz w:val="16"/>
              </w:rPr>
              <w:t>Ch.10 (in full)</w:t>
            </w:r>
          </w:p>
        </w:tc>
      </w:tr>
      <w:tr w:rsidR="00F15F3F" w14:paraId="77622F2F" w14:textId="77777777">
        <w:trPr>
          <w:cantSplit/>
        </w:trPr>
        <w:tc>
          <w:tcPr>
            <w:tcW w:w="5018" w:type="dxa"/>
            <w:shd w:val="clear" w:color="auto" w:fill="FFFFFF"/>
            <w:tcMar>
              <w:top w:w="70" w:type="dxa"/>
              <w:left w:w="90" w:type="dxa"/>
              <w:bottom w:w="70" w:type="dxa"/>
              <w:right w:w="90" w:type="dxa"/>
            </w:tcMar>
            <w:vAlign w:val="center"/>
          </w:tcPr>
          <w:p w14:paraId="36A5D1AC" w14:textId="77777777" w:rsidR="00F15F3F" w:rsidRDefault="00056EDB">
            <w:pPr>
              <w:pStyle w:val="NCIEBody"/>
              <w:spacing w:after="0" w:line="240" w:lineRule="auto"/>
            </w:pPr>
            <w:r>
              <w:rPr>
                <w:sz w:val="16"/>
              </w:rPr>
              <w:t>11 — Traffic Intelligence Model</w:t>
            </w:r>
          </w:p>
        </w:tc>
        <w:tc>
          <w:tcPr>
            <w:tcW w:w="5018" w:type="dxa"/>
            <w:shd w:val="clear" w:color="auto" w:fill="FFFFFF"/>
            <w:tcMar>
              <w:top w:w="70" w:type="dxa"/>
              <w:left w:w="90" w:type="dxa"/>
              <w:bottom w:w="70" w:type="dxa"/>
              <w:right w:w="90" w:type="dxa"/>
            </w:tcMar>
            <w:vAlign w:val="center"/>
          </w:tcPr>
          <w:p w14:paraId="12699412" w14:textId="77777777" w:rsidR="00F15F3F" w:rsidRDefault="00056EDB">
            <w:pPr>
              <w:pStyle w:val="NCIEBody"/>
              <w:spacing w:after="0" w:line="240" w:lineRule="auto"/>
            </w:pPr>
            <w:r>
              <w:rPr>
                <w:sz w:val="16"/>
              </w:rPr>
              <w:t>Ch.11 (in full)</w:t>
            </w:r>
          </w:p>
        </w:tc>
      </w:tr>
      <w:tr w:rsidR="00F15F3F" w14:paraId="10CBAB8B" w14:textId="77777777">
        <w:trPr>
          <w:cantSplit/>
        </w:trPr>
        <w:tc>
          <w:tcPr>
            <w:tcW w:w="5018" w:type="dxa"/>
            <w:shd w:val="clear" w:color="auto" w:fill="EDF4EF"/>
            <w:tcMar>
              <w:top w:w="70" w:type="dxa"/>
              <w:left w:w="90" w:type="dxa"/>
              <w:bottom w:w="70" w:type="dxa"/>
              <w:right w:w="90" w:type="dxa"/>
            </w:tcMar>
            <w:vAlign w:val="center"/>
          </w:tcPr>
          <w:p w14:paraId="0CB90434" w14:textId="77777777" w:rsidR="00F15F3F" w:rsidRDefault="00056EDB">
            <w:pPr>
              <w:pStyle w:val="NCIEBody"/>
              <w:spacing w:after="0" w:line="240" w:lineRule="auto"/>
            </w:pPr>
            <w:r>
              <w:rPr>
                <w:sz w:val="16"/>
              </w:rPr>
              <w:t>12 — Revenue/Billing Model</w:t>
            </w:r>
          </w:p>
        </w:tc>
        <w:tc>
          <w:tcPr>
            <w:tcW w:w="5018" w:type="dxa"/>
            <w:shd w:val="clear" w:color="auto" w:fill="EDF4EF"/>
            <w:tcMar>
              <w:top w:w="70" w:type="dxa"/>
              <w:left w:w="90" w:type="dxa"/>
              <w:bottom w:w="70" w:type="dxa"/>
              <w:right w:w="90" w:type="dxa"/>
            </w:tcMar>
            <w:vAlign w:val="center"/>
          </w:tcPr>
          <w:p w14:paraId="30E3088C" w14:textId="77777777" w:rsidR="00F15F3F" w:rsidRDefault="00056EDB">
            <w:pPr>
              <w:pStyle w:val="NCIEBody"/>
              <w:spacing w:after="0" w:line="240" w:lineRule="auto"/>
            </w:pPr>
            <w:r>
              <w:rPr>
                <w:sz w:val="16"/>
              </w:rPr>
              <w:t>Ch.12 (in full); depends on Ch.24 (this document)</w:t>
            </w:r>
          </w:p>
        </w:tc>
      </w:tr>
      <w:tr w:rsidR="00F15F3F" w14:paraId="4DD904AA" w14:textId="77777777">
        <w:trPr>
          <w:cantSplit/>
        </w:trPr>
        <w:tc>
          <w:tcPr>
            <w:tcW w:w="5018" w:type="dxa"/>
            <w:shd w:val="clear" w:color="auto" w:fill="FFFFFF"/>
            <w:tcMar>
              <w:top w:w="70" w:type="dxa"/>
              <w:left w:w="90" w:type="dxa"/>
              <w:bottom w:w="70" w:type="dxa"/>
              <w:right w:w="90" w:type="dxa"/>
            </w:tcMar>
            <w:vAlign w:val="center"/>
          </w:tcPr>
          <w:p w14:paraId="7080AE50" w14:textId="77777777" w:rsidR="00F15F3F" w:rsidRDefault="00056EDB">
            <w:pPr>
              <w:pStyle w:val="NCIEBody"/>
              <w:spacing w:after="0" w:line="240" w:lineRule="auto"/>
            </w:pPr>
            <w:r>
              <w:rPr>
                <w:sz w:val="16"/>
              </w:rPr>
              <w:t>13 — Mobile Money Model</w:t>
            </w:r>
          </w:p>
        </w:tc>
        <w:tc>
          <w:tcPr>
            <w:tcW w:w="5018" w:type="dxa"/>
            <w:shd w:val="clear" w:color="auto" w:fill="FFFFFF"/>
            <w:tcMar>
              <w:top w:w="70" w:type="dxa"/>
              <w:left w:w="90" w:type="dxa"/>
              <w:bottom w:w="70" w:type="dxa"/>
              <w:right w:w="90" w:type="dxa"/>
            </w:tcMar>
            <w:vAlign w:val="center"/>
          </w:tcPr>
          <w:p w14:paraId="13AC2375" w14:textId="77777777" w:rsidR="00F15F3F" w:rsidRDefault="00056EDB">
            <w:pPr>
              <w:pStyle w:val="NCIEBody"/>
              <w:spacing w:after="0" w:line="240" w:lineRule="auto"/>
            </w:pPr>
            <w:r>
              <w:rPr>
                <w:sz w:val="16"/>
              </w:rPr>
              <w:t>Ch.13 (in full)</w:t>
            </w:r>
          </w:p>
        </w:tc>
      </w:tr>
      <w:tr w:rsidR="00F15F3F" w14:paraId="6C79025A" w14:textId="77777777">
        <w:trPr>
          <w:cantSplit/>
        </w:trPr>
        <w:tc>
          <w:tcPr>
            <w:tcW w:w="5018" w:type="dxa"/>
            <w:shd w:val="clear" w:color="auto" w:fill="EDF4EF"/>
            <w:tcMar>
              <w:top w:w="70" w:type="dxa"/>
              <w:left w:w="90" w:type="dxa"/>
              <w:bottom w:w="70" w:type="dxa"/>
              <w:right w:w="90" w:type="dxa"/>
            </w:tcMar>
            <w:vAlign w:val="center"/>
          </w:tcPr>
          <w:p w14:paraId="1994BA56" w14:textId="77777777" w:rsidR="00F15F3F" w:rsidRDefault="00056EDB">
            <w:pPr>
              <w:pStyle w:val="NCIEBody"/>
              <w:spacing w:after="0" w:line="240" w:lineRule="auto"/>
            </w:pPr>
            <w:r>
              <w:rPr>
                <w:sz w:val="16"/>
              </w:rPr>
              <w:t>14 — SIM Registration Model</w:t>
            </w:r>
          </w:p>
        </w:tc>
        <w:tc>
          <w:tcPr>
            <w:tcW w:w="5018" w:type="dxa"/>
            <w:shd w:val="clear" w:color="auto" w:fill="EDF4EF"/>
            <w:tcMar>
              <w:top w:w="70" w:type="dxa"/>
              <w:left w:w="90" w:type="dxa"/>
              <w:bottom w:w="70" w:type="dxa"/>
              <w:right w:w="90" w:type="dxa"/>
            </w:tcMar>
            <w:vAlign w:val="center"/>
          </w:tcPr>
          <w:p w14:paraId="79BD4124" w14:textId="77777777" w:rsidR="00F15F3F" w:rsidRDefault="00056EDB">
            <w:pPr>
              <w:pStyle w:val="NCIEBody"/>
              <w:spacing w:after="0" w:line="240" w:lineRule="auto"/>
            </w:pPr>
            <w:r>
              <w:rPr>
                <w:sz w:val="16"/>
              </w:rPr>
              <w:t>Ch.14 (in full); depends on Ch.4, Ch.24 (this document)</w:t>
            </w:r>
          </w:p>
        </w:tc>
      </w:tr>
      <w:tr w:rsidR="00F15F3F" w14:paraId="42F9B728" w14:textId="77777777">
        <w:trPr>
          <w:cantSplit/>
        </w:trPr>
        <w:tc>
          <w:tcPr>
            <w:tcW w:w="5018" w:type="dxa"/>
            <w:shd w:val="clear" w:color="auto" w:fill="FFFFFF"/>
            <w:tcMar>
              <w:top w:w="70" w:type="dxa"/>
              <w:left w:w="90" w:type="dxa"/>
              <w:bottom w:w="70" w:type="dxa"/>
              <w:right w:w="90" w:type="dxa"/>
            </w:tcMar>
            <w:vAlign w:val="center"/>
          </w:tcPr>
          <w:p w14:paraId="795C35B2" w14:textId="77777777" w:rsidR="00F15F3F" w:rsidRDefault="00056EDB">
            <w:pPr>
              <w:pStyle w:val="NCIEBody"/>
              <w:spacing w:after="0" w:line="240" w:lineRule="auto"/>
            </w:pPr>
            <w:r>
              <w:rPr>
                <w:sz w:val="16"/>
              </w:rPr>
              <w:t>15 — Anti-Fraud/SIMBOX Model</w:t>
            </w:r>
          </w:p>
        </w:tc>
        <w:tc>
          <w:tcPr>
            <w:tcW w:w="5018" w:type="dxa"/>
            <w:shd w:val="clear" w:color="auto" w:fill="FFFFFF"/>
            <w:tcMar>
              <w:top w:w="70" w:type="dxa"/>
              <w:left w:w="90" w:type="dxa"/>
              <w:bottom w:w="70" w:type="dxa"/>
              <w:right w:w="90" w:type="dxa"/>
            </w:tcMar>
            <w:vAlign w:val="center"/>
          </w:tcPr>
          <w:p w14:paraId="6184E95E" w14:textId="77777777" w:rsidR="00F15F3F" w:rsidRDefault="00056EDB">
            <w:pPr>
              <w:pStyle w:val="NCIEBody"/>
              <w:spacing w:after="0" w:line="240" w:lineRule="auto"/>
            </w:pPr>
            <w:r>
              <w:rPr>
                <w:sz w:val="16"/>
              </w:rPr>
              <w:t>Ch.15 (in full)</w:t>
            </w:r>
          </w:p>
        </w:tc>
      </w:tr>
      <w:tr w:rsidR="00F15F3F" w14:paraId="29E8A902" w14:textId="77777777">
        <w:trPr>
          <w:cantSplit/>
        </w:trPr>
        <w:tc>
          <w:tcPr>
            <w:tcW w:w="5018" w:type="dxa"/>
            <w:shd w:val="clear" w:color="auto" w:fill="EDF4EF"/>
            <w:tcMar>
              <w:top w:w="70" w:type="dxa"/>
              <w:left w:w="90" w:type="dxa"/>
              <w:bottom w:w="70" w:type="dxa"/>
              <w:right w:w="90" w:type="dxa"/>
            </w:tcMar>
            <w:vAlign w:val="center"/>
          </w:tcPr>
          <w:p w14:paraId="00F4449D" w14:textId="77777777" w:rsidR="00F15F3F" w:rsidRDefault="00056EDB">
            <w:pPr>
              <w:pStyle w:val="NCIEBody"/>
              <w:spacing w:after="0" w:line="240" w:lineRule="auto"/>
            </w:pPr>
            <w:r>
              <w:rPr>
                <w:sz w:val="16"/>
              </w:rPr>
              <w:t>16 — Regulatory Case/Finding/Decision Model</w:t>
            </w:r>
          </w:p>
        </w:tc>
        <w:tc>
          <w:tcPr>
            <w:tcW w:w="5018" w:type="dxa"/>
            <w:shd w:val="clear" w:color="auto" w:fill="EDF4EF"/>
            <w:tcMar>
              <w:top w:w="70" w:type="dxa"/>
              <w:left w:w="90" w:type="dxa"/>
              <w:bottom w:w="70" w:type="dxa"/>
              <w:right w:w="90" w:type="dxa"/>
            </w:tcMar>
            <w:vAlign w:val="center"/>
          </w:tcPr>
          <w:p w14:paraId="35F8EEA9" w14:textId="77777777" w:rsidR="00F15F3F" w:rsidRDefault="00056EDB">
            <w:pPr>
              <w:pStyle w:val="NCIEBody"/>
              <w:spacing w:after="0" w:line="240" w:lineRule="auto"/>
            </w:pPr>
            <w:r>
              <w:rPr>
                <w:sz w:val="16"/>
              </w:rPr>
              <w:t>Ch.16 (in full); depends on Ch.20, Ch.26 (this document)</w:t>
            </w:r>
          </w:p>
        </w:tc>
      </w:tr>
      <w:tr w:rsidR="00F15F3F" w14:paraId="27BCB4A9" w14:textId="77777777">
        <w:trPr>
          <w:cantSplit/>
        </w:trPr>
        <w:tc>
          <w:tcPr>
            <w:tcW w:w="5018" w:type="dxa"/>
            <w:shd w:val="clear" w:color="auto" w:fill="FFFFFF"/>
            <w:tcMar>
              <w:top w:w="70" w:type="dxa"/>
              <w:left w:w="90" w:type="dxa"/>
              <w:bottom w:w="70" w:type="dxa"/>
              <w:right w:w="90" w:type="dxa"/>
            </w:tcMar>
            <w:vAlign w:val="center"/>
          </w:tcPr>
          <w:p w14:paraId="5DA867F9" w14:textId="77777777" w:rsidR="00F15F3F" w:rsidRDefault="00056EDB">
            <w:pPr>
              <w:pStyle w:val="NCIEBody"/>
              <w:spacing w:after="0" w:line="240" w:lineRule="auto"/>
            </w:pPr>
            <w:r>
              <w:rPr>
                <w:sz w:val="16"/>
              </w:rPr>
              <w:t>17 — Evidence Model</w:t>
            </w:r>
          </w:p>
        </w:tc>
        <w:tc>
          <w:tcPr>
            <w:tcW w:w="5018" w:type="dxa"/>
            <w:shd w:val="clear" w:color="auto" w:fill="FFFFFF"/>
            <w:tcMar>
              <w:top w:w="70" w:type="dxa"/>
              <w:left w:w="90" w:type="dxa"/>
              <w:bottom w:w="70" w:type="dxa"/>
              <w:right w:w="90" w:type="dxa"/>
            </w:tcMar>
            <w:vAlign w:val="center"/>
          </w:tcPr>
          <w:p w14:paraId="20A9A8C8" w14:textId="77777777" w:rsidR="00F15F3F" w:rsidRDefault="00056EDB">
            <w:pPr>
              <w:pStyle w:val="NCIEBody"/>
              <w:spacing w:after="0" w:line="240" w:lineRule="auto"/>
            </w:pPr>
            <w:r>
              <w:rPr>
                <w:sz w:val="16"/>
              </w:rPr>
              <w:t>Ch.23 (in full)</w:t>
            </w:r>
          </w:p>
        </w:tc>
      </w:tr>
      <w:tr w:rsidR="00F15F3F" w14:paraId="30B381AF" w14:textId="77777777">
        <w:trPr>
          <w:cantSplit/>
        </w:trPr>
        <w:tc>
          <w:tcPr>
            <w:tcW w:w="5018" w:type="dxa"/>
            <w:shd w:val="clear" w:color="auto" w:fill="EDF4EF"/>
            <w:tcMar>
              <w:top w:w="70" w:type="dxa"/>
              <w:left w:w="90" w:type="dxa"/>
              <w:bottom w:w="70" w:type="dxa"/>
              <w:right w:w="90" w:type="dxa"/>
            </w:tcMar>
            <w:vAlign w:val="center"/>
          </w:tcPr>
          <w:p w14:paraId="0D6B6D1F" w14:textId="77777777" w:rsidR="00F15F3F" w:rsidRDefault="00056EDB">
            <w:pPr>
              <w:pStyle w:val="NCIEBody"/>
              <w:spacing w:after="0" w:line="240" w:lineRule="auto"/>
            </w:pPr>
            <w:r>
              <w:rPr>
                <w:sz w:val="16"/>
              </w:rPr>
              <w:t>18 — REWS/Alert/Situation/NOP Model</w:t>
            </w:r>
          </w:p>
        </w:tc>
        <w:tc>
          <w:tcPr>
            <w:tcW w:w="5018" w:type="dxa"/>
            <w:shd w:val="clear" w:color="auto" w:fill="EDF4EF"/>
            <w:tcMar>
              <w:top w:w="70" w:type="dxa"/>
              <w:left w:w="90" w:type="dxa"/>
              <w:bottom w:w="70" w:type="dxa"/>
              <w:right w:w="90" w:type="dxa"/>
            </w:tcMar>
            <w:vAlign w:val="center"/>
          </w:tcPr>
          <w:p w14:paraId="6D45FACD" w14:textId="77777777" w:rsidR="00F15F3F" w:rsidRDefault="00056EDB">
            <w:pPr>
              <w:pStyle w:val="NCIEBody"/>
              <w:spacing w:after="0" w:line="240" w:lineRule="auto"/>
            </w:pPr>
            <w:r>
              <w:rPr>
                <w:sz w:val="16"/>
              </w:rPr>
              <w:t>Ch.18 (in full); depends on Ch.24 (this document)</w:t>
            </w:r>
          </w:p>
        </w:tc>
      </w:tr>
      <w:tr w:rsidR="00F15F3F" w14:paraId="591DEAB0" w14:textId="77777777">
        <w:trPr>
          <w:cantSplit/>
        </w:trPr>
        <w:tc>
          <w:tcPr>
            <w:tcW w:w="5018" w:type="dxa"/>
            <w:shd w:val="clear" w:color="auto" w:fill="FFFFFF"/>
            <w:tcMar>
              <w:top w:w="70" w:type="dxa"/>
              <w:left w:w="90" w:type="dxa"/>
              <w:bottom w:w="70" w:type="dxa"/>
              <w:right w:w="90" w:type="dxa"/>
            </w:tcMar>
            <w:vAlign w:val="center"/>
          </w:tcPr>
          <w:p w14:paraId="7182F01C" w14:textId="77777777" w:rsidR="00F15F3F" w:rsidRDefault="00056EDB">
            <w:pPr>
              <w:pStyle w:val="NCIEBody"/>
              <w:spacing w:after="0" w:line="240" w:lineRule="auto"/>
            </w:pPr>
            <w:r>
              <w:rPr>
                <w:sz w:val="16"/>
              </w:rPr>
              <w:t>19 — Cross-Domain Fusion/Graph Model</w:t>
            </w:r>
          </w:p>
        </w:tc>
        <w:tc>
          <w:tcPr>
            <w:tcW w:w="5018" w:type="dxa"/>
            <w:shd w:val="clear" w:color="auto" w:fill="FFFFFF"/>
            <w:tcMar>
              <w:top w:w="70" w:type="dxa"/>
              <w:left w:w="90" w:type="dxa"/>
              <w:bottom w:w="70" w:type="dxa"/>
              <w:right w:w="90" w:type="dxa"/>
            </w:tcMar>
            <w:vAlign w:val="center"/>
          </w:tcPr>
          <w:p w14:paraId="474264B2" w14:textId="77777777" w:rsidR="00F15F3F" w:rsidRDefault="00056EDB">
            <w:pPr>
              <w:pStyle w:val="NCIEBody"/>
              <w:spacing w:after="0" w:line="240" w:lineRule="auto"/>
            </w:pPr>
            <w:r>
              <w:rPr>
                <w:sz w:val="16"/>
              </w:rPr>
              <w:t>Ch.17 (in full); depends on Ch.20 (this document)</w:t>
            </w:r>
          </w:p>
        </w:tc>
      </w:tr>
      <w:tr w:rsidR="00F15F3F" w14:paraId="532DF3FE" w14:textId="77777777">
        <w:trPr>
          <w:cantSplit/>
        </w:trPr>
        <w:tc>
          <w:tcPr>
            <w:tcW w:w="5018" w:type="dxa"/>
            <w:shd w:val="clear" w:color="auto" w:fill="EDF4EF"/>
            <w:tcMar>
              <w:top w:w="70" w:type="dxa"/>
              <w:left w:w="90" w:type="dxa"/>
              <w:bottom w:w="70" w:type="dxa"/>
              <w:right w:w="90" w:type="dxa"/>
            </w:tcMar>
            <w:vAlign w:val="center"/>
          </w:tcPr>
          <w:p w14:paraId="6BC13C99" w14:textId="77777777" w:rsidR="00F15F3F" w:rsidRDefault="00056EDB">
            <w:pPr>
              <w:pStyle w:val="NCIEBody"/>
              <w:spacing w:after="0" w:line="240" w:lineRule="auto"/>
            </w:pPr>
            <w:r>
              <w:rPr>
                <w:sz w:val="16"/>
              </w:rPr>
              <w:t>20 — ARGUS Interaction/AI Provenance Model</w:t>
            </w:r>
          </w:p>
        </w:tc>
        <w:tc>
          <w:tcPr>
            <w:tcW w:w="5018" w:type="dxa"/>
            <w:shd w:val="clear" w:color="auto" w:fill="EDF4EF"/>
            <w:tcMar>
              <w:top w:w="70" w:type="dxa"/>
              <w:left w:w="90" w:type="dxa"/>
              <w:bottom w:w="70" w:type="dxa"/>
              <w:right w:w="90" w:type="dxa"/>
            </w:tcMar>
            <w:vAlign w:val="center"/>
          </w:tcPr>
          <w:p w14:paraId="6F3EB18A" w14:textId="77777777" w:rsidR="00F15F3F" w:rsidRDefault="00056EDB">
            <w:pPr>
              <w:pStyle w:val="NCIEBody"/>
              <w:spacing w:after="0" w:line="240" w:lineRule="auto"/>
            </w:pPr>
            <w:r>
              <w:rPr>
                <w:sz w:val="16"/>
              </w:rPr>
              <w:t>Ch.19 (in full, incl. §19.11), Ch.24 (in full)</w:t>
            </w:r>
          </w:p>
        </w:tc>
      </w:tr>
      <w:tr w:rsidR="00F15F3F" w14:paraId="3D600A4D" w14:textId="77777777">
        <w:trPr>
          <w:cantSplit/>
        </w:trPr>
        <w:tc>
          <w:tcPr>
            <w:tcW w:w="5018" w:type="dxa"/>
            <w:shd w:val="clear" w:color="auto" w:fill="FFFFFF"/>
            <w:tcMar>
              <w:top w:w="70" w:type="dxa"/>
              <w:left w:w="90" w:type="dxa"/>
              <w:bottom w:w="70" w:type="dxa"/>
              <w:right w:w="90" w:type="dxa"/>
            </w:tcMar>
            <w:vAlign w:val="center"/>
          </w:tcPr>
          <w:p w14:paraId="24F630AA" w14:textId="77777777" w:rsidR="00F15F3F" w:rsidRDefault="00056EDB">
            <w:pPr>
              <w:pStyle w:val="NCIEBody"/>
              <w:spacing w:after="0" w:line="240" w:lineRule="auto"/>
            </w:pPr>
            <w:r>
              <w:rPr>
                <w:sz w:val="16"/>
              </w:rPr>
              <w:t>21 — Collaborative Intelligence Model</w:t>
            </w:r>
          </w:p>
        </w:tc>
        <w:tc>
          <w:tcPr>
            <w:tcW w:w="5018" w:type="dxa"/>
            <w:shd w:val="clear" w:color="auto" w:fill="FFFFFF"/>
            <w:tcMar>
              <w:top w:w="70" w:type="dxa"/>
              <w:left w:w="90" w:type="dxa"/>
              <w:bottom w:w="70" w:type="dxa"/>
              <w:right w:w="90" w:type="dxa"/>
            </w:tcMar>
            <w:vAlign w:val="center"/>
          </w:tcPr>
          <w:p w14:paraId="13B5B7FC" w14:textId="77777777" w:rsidR="00F15F3F" w:rsidRDefault="00056EDB">
            <w:pPr>
              <w:pStyle w:val="NCIEBody"/>
              <w:spacing w:after="0" w:line="240" w:lineRule="auto"/>
            </w:pPr>
            <w:r>
              <w:rPr>
                <w:sz w:val="16"/>
              </w:rPr>
              <w:t>Ch.20 (in full)</w:t>
            </w:r>
          </w:p>
        </w:tc>
      </w:tr>
      <w:tr w:rsidR="00F15F3F" w14:paraId="6DA92769" w14:textId="77777777">
        <w:trPr>
          <w:cantSplit/>
        </w:trPr>
        <w:tc>
          <w:tcPr>
            <w:tcW w:w="5018" w:type="dxa"/>
            <w:shd w:val="clear" w:color="auto" w:fill="EDF4EF"/>
            <w:tcMar>
              <w:top w:w="70" w:type="dxa"/>
              <w:left w:w="90" w:type="dxa"/>
              <w:bottom w:w="70" w:type="dxa"/>
              <w:right w:w="90" w:type="dxa"/>
            </w:tcMar>
            <w:vAlign w:val="center"/>
          </w:tcPr>
          <w:p w14:paraId="2877F7F4" w14:textId="77777777" w:rsidR="00F15F3F" w:rsidRDefault="00056EDB">
            <w:pPr>
              <w:pStyle w:val="NCIEBody"/>
              <w:spacing w:after="0" w:line="240" w:lineRule="auto"/>
            </w:pPr>
            <w:r>
              <w:rPr>
                <w:sz w:val="16"/>
              </w:rPr>
              <w:t>22 — Memory/Institutional Knowledge Model</w:t>
            </w:r>
          </w:p>
        </w:tc>
        <w:tc>
          <w:tcPr>
            <w:tcW w:w="5018" w:type="dxa"/>
            <w:shd w:val="clear" w:color="auto" w:fill="EDF4EF"/>
            <w:tcMar>
              <w:top w:w="70" w:type="dxa"/>
              <w:left w:w="90" w:type="dxa"/>
              <w:bottom w:w="70" w:type="dxa"/>
              <w:right w:w="90" w:type="dxa"/>
            </w:tcMar>
            <w:vAlign w:val="center"/>
          </w:tcPr>
          <w:p w14:paraId="1D700629" w14:textId="77777777" w:rsidR="00F15F3F" w:rsidRDefault="00056EDB">
            <w:pPr>
              <w:pStyle w:val="NCIEBody"/>
              <w:spacing w:after="0" w:line="240" w:lineRule="auto"/>
            </w:pPr>
            <w:r>
              <w:rPr>
                <w:sz w:val="16"/>
              </w:rPr>
              <w:t>Ch.20 §20.2, §20.12</w:t>
            </w:r>
          </w:p>
        </w:tc>
      </w:tr>
      <w:tr w:rsidR="00F15F3F" w14:paraId="6A3A9CBE" w14:textId="77777777">
        <w:trPr>
          <w:cantSplit/>
        </w:trPr>
        <w:tc>
          <w:tcPr>
            <w:tcW w:w="5018" w:type="dxa"/>
            <w:shd w:val="clear" w:color="auto" w:fill="FFFFFF"/>
            <w:tcMar>
              <w:top w:w="70" w:type="dxa"/>
              <w:left w:w="90" w:type="dxa"/>
              <w:bottom w:w="70" w:type="dxa"/>
              <w:right w:w="90" w:type="dxa"/>
            </w:tcMar>
            <w:vAlign w:val="center"/>
          </w:tcPr>
          <w:p w14:paraId="0D59E327" w14:textId="77777777" w:rsidR="00F15F3F" w:rsidRDefault="00056EDB">
            <w:pPr>
              <w:pStyle w:val="NCIEBody"/>
              <w:spacing w:after="0" w:line="240" w:lineRule="auto"/>
            </w:pPr>
            <w:r>
              <w:rPr>
                <w:sz w:val="16"/>
              </w:rPr>
              <w:t>23 — Workflow/Automation/RPA Model</w:t>
            </w:r>
          </w:p>
        </w:tc>
        <w:tc>
          <w:tcPr>
            <w:tcW w:w="5018" w:type="dxa"/>
            <w:shd w:val="clear" w:color="auto" w:fill="FFFFFF"/>
            <w:tcMar>
              <w:top w:w="70" w:type="dxa"/>
              <w:left w:w="90" w:type="dxa"/>
              <w:bottom w:w="70" w:type="dxa"/>
              <w:right w:w="90" w:type="dxa"/>
            </w:tcMar>
            <w:vAlign w:val="center"/>
          </w:tcPr>
          <w:p w14:paraId="4C6C1A52" w14:textId="77777777" w:rsidR="00F15F3F" w:rsidRDefault="00056EDB">
            <w:pPr>
              <w:pStyle w:val="NCIEBody"/>
              <w:spacing w:after="0" w:line="240" w:lineRule="auto"/>
            </w:pPr>
            <w:r>
              <w:rPr>
                <w:sz w:val="16"/>
              </w:rPr>
              <w:t>Ch.21 (in full)</w:t>
            </w:r>
          </w:p>
        </w:tc>
      </w:tr>
      <w:tr w:rsidR="00F15F3F" w14:paraId="473CB302" w14:textId="77777777">
        <w:trPr>
          <w:cantSplit/>
        </w:trPr>
        <w:tc>
          <w:tcPr>
            <w:tcW w:w="5018" w:type="dxa"/>
            <w:shd w:val="clear" w:color="auto" w:fill="EDF4EF"/>
            <w:tcMar>
              <w:top w:w="70" w:type="dxa"/>
              <w:left w:w="90" w:type="dxa"/>
              <w:bottom w:w="70" w:type="dxa"/>
              <w:right w:w="90" w:type="dxa"/>
            </w:tcMar>
            <w:vAlign w:val="center"/>
          </w:tcPr>
          <w:p w14:paraId="659C26DF" w14:textId="77777777" w:rsidR="00F15F3F" w:rsidRDefault="00056EDB">
            <w:pPr>
              <w:pStyle w:val="NCIEBody"/>
              <w:spacing w:after="0" w:line="240" w:lineRule="auto"/>
            </w:pPr>
            <w:r>
              <w:rPr>
                <w:sz w:val="16"/>
              </w:rPr>
              <w:t>24 — Rules/Configuration/Calculation Model</w:t>
            </w:r>
          </w:p>
        </w:tc>
        <w:tc>
          <w:tcPr>
            <w:tcW w:w="5018" w:type="dxa"/>
            <w:shd w:val="clear" w:color="auto" w:fill="EDF4EF"/>
            <w:tcMar>
              <w:top w:w="70" w:type="dxa"/>
              <w:left w:w="90" w:type="dxa"/>
              <w:bottom w:w="70" w:type="dxa"/>
              <w:right w:w="90" w:type="dxa"/>
            </w:tcMar>
            <w:vAlign w:val="center"/>
          </w:tcPr>
          <w:p w14:paraId="328C30E6" w14:textId="77777777" w:rsidR="00F15F3F" w:rsidRDefault="00056EDB">
            <w:pPr>
              <w:pStyle w:val="NCIEBody"/>
              <w:spacing w:after="0" w:line="240" w:lineRule="auto"/>
            </w:pPr>
            <w:r>
              <w:rPr>
                <w:sz w:val="16"/>
              </w:rPr>
              <w:t>Ch.22 (in full)</w:t>
            </w:r>
          </w:p>
        </w:tc>
      </w:tr>
      <w:tr w:rsidR="00F15F3F" w14:paraId="5A76C3B7" w14:textId="77777777">
        <w:trPr>
          <w:cantSplit/>
        </w:trPr>
        <w:tc>
          <w:tcPr>
            <w:tcW w:w="5018" w:type="dxa"/>
            <w:shd w:val="clear" w:color="auto" w:fill="FFFFFF"/>
            <w:tcMar>
              <w:top w:w="70" w:type="dxa"/>
              <w:left w:w="90" w:type="dxa"/>
              <w:bottom w:w="70" w:type="dxa"/>
              <w:right w:w="90" w:type="dxa"/>
            </w:tcMar>
            <w:vAlign w:val="center"/>
          </w:tcPr>
          <w:p w14:paraId="7EAC2A31" w14:textId="77777777" w:rsidR="00F15F3F" w:rsidRDefault="00056EDB">
            <w:pPr>
              <w:pStyle w:val="NCIEBody"/>
              <w:spacing w:after="0" w:line="240" w:lineRule="auto"/>
            </w:pPr>
            <w:r>
              <w:rPr>
                <w:sz w:val="16"/>
              </w:rPr>
              <w:t>25 — Provenance/Lineage/Decision-Time Model</w:t>
            </w:r>
          </w:p>
        </w:tc>
        <w:tc>
          <w:tcPr>
            <w:tcW w:w="5018" w:type="dxa"/>
            <w:shd w:val="clear" w:color="auto" w:fill="FFFFFF"/>
            <w:tcMar>
              <w:top w:w="70" w:type="dxa"/>
              <w:left w:w="90" w:type="dxa"/>
              <w:bottom w:w="70" w:type="dxa"/>
              <w:right w:w="90" w:type="dxa"/>
            </w:tcMar>
            <w:vAlign w:val="center"/>
          </w:tcPr>
          <w:p w14:paraId="2DDB8B2B" w14:textId="77777777" w:rsidR="00F15F3F" w:rsidRDefault="00056EDB">
            <w:pPr>
              <w:pStyle w:val="NCIEBody"/>
              <w:spacing w:after="0" w:line="240" w:lineRule="auto"/>
            </w:pPr>
            <w:r>
              <w:rPr>
                <w:sz w:val="16"/>
              </w:rPr>
              <w:t>Ch.23 (in full)</w:t>
            </w:r>
          </w:p>
        </w:tc>
      </w:tr>
      <w:tr w:rsidR="00F15F3F" w14:paraId="27192DA8" w14:textId="77777777">
        <w:trPr>
          <w:cantSplit/>
        </w:trPr>
        <w:tc>
          <w:tcPr>
            <w:tcW w:w="5018" w:type="dxa"/>
            <w:shd w:val="clear" w:color="auto" w:fill="EDF4EF"/>
            <w:tcMar>
              <w:top w:w="70" w:type="dxa"/>
              <w:left w:w="90" w:type="dxa"/>
              <w:bottom w:w="70" w:type="dxa"/>
              <w:right w:w="90" w:type="dxa"/>
            </w:tcMar>
            <w:vAlign w:val="center"/>
          </w:tcPr>
          <w:p w14:paraId="193F2E2E" w14:textId="77777777" w:rsidR="00F15F3F" w:rsidRDefault="00056EDB">
            <w:pPr>
              <w:pStyle w:val="NCIEBody"/>
              <w:spacing w:after="0" w:line="240" w:lineRule="auto"/>
            </w:pPr>
            <w:r>
              <w:rPr>
                <w:sz w:val="16"/>
              </w:rPr>
              <w:t>26 — Identity/Authorization/Security Model</w:t>
            </w:r>
          </w:p>
        </w:tc>
        <w:tc>
          <w:tcPr>
            <w:tcW w:w="5018" w:type="dxa"/>
            <w:shd w:val="clear" w:color="auto" w:fill="EDF4EF"/>
            <w:tcMar>
              <w:top w:w="70" w:type="dxa"/>
              <w:left w:w="90" w:type="dxa"/>
              <w:bottom w:w="70" w:type="dxa"/>
              <w:right w:w="90" w:type="dxa"/>
            </w:tcMar>
            <w:vAlign w:val="center"/>
          </w:tcPr>
          <w:p w14:paraId="27DB675D" w14:textId="77777777" w:rsidR="00F15F3F" w:rsidRDefault="00056EDB">
            <w:pPr>
              <w:pStyle w:val="NCIEBody"/>
              <w:spacing w:after="0" w:line="240" w:lineRule="auto"/>
            </w:pPr>
            <w:r>
              <w:rPr>
                <w:sz w:val="16"/>
              </w:rPr>
              <w:t>Ch.4 (in full)</w:t>
            </w:r>
          </w:p>
        </w:tc>
      </w:tr>
      <w:tr w:rsidR="00F15F3F" w14:paraId="77EF1FDD" w14:textId="77777777">
        <w:trPr>
          <w:cantSplit/>
        </w:trPr>
        <w:tc>
          <w:tcPr>
            <w:tcW w:w="5018" w:type="dxa"/>
            <w:shd w:val="clear" w:color="auto" w:fill="FFFFFF"/>
            <w:tcMar>
              <w:top w:w="70" w:type="dxa"/>
              <w:left w:w="90" w:type="dxa"/>
              <w:bottom w:w="70" w:type="dxa"/>
              <w:right w:w="90" w:type="dxa"/>
            </w:tcMar>
            <w:vAlign w:val="center"/>
          </w:tcPr>
          <w:p w14:paraId="0BF95BD4" w14:textId="77777777" w:rsidR="00F15F3F" w:rsidRDefault="00056EDB">
            <w:pPr>
              <w:pStyle w:val="NCIEBody"/>
              <w:spacing w:after="0" w:line="240" w:lineRule="auto"/>
            </w:pPr>
            <w:r>
              <w:rPr>
                <w:sz w:val="16"/>
              </w:rPr>
              <w:t>27 — Audit/Accountability Model</w:t>
            </w:r>
          </w:p>
        </w:tc>
        <w:tc>
          <w:tcPr>
            <w:tcW w:w="5018" w:type="dxa"/>
            <w:shd w:val="clear" w:color="auto" w:fill="FFFFFF"/>
            <w:tcMar>
              <w:top w:w="70" w:type="dxa"/>
              <w:left w:w="90" w:type="dxa"/>
              <w:bottom w:w="70" w:type="dxa"/>
              <w:right w:w="90" w:type="dxa"/>
            </w:tcMar>
            <w:vAlign w:val="center"/>
          </w:tcPr>
          <w:p w14:paraId="784486AA" w14:textId="77777777" w:rsidR="00F15F3F" w:rsidRDefault="00056EDB">
            <w:pPr>
              <w:pStyle w:val="NCIEBody"/>
              <w:spacing w:after="0" w:line="240" w:lineRule="auto"/>
            </w:pPr>
            <w:r>
              <w:rPr>
                <w:sz w:val="16"/>
              </w:rPr>
              <w:t>Ch.23 (in full)</w:t>
            </w:r>
          </w:p>
        </w:tc>
      </w:tr>
      <w:tr w:rsidR="00F15F3F" w14:paraId="06EAA745" w14:textId="77777777">
        <w:trPr>
          <w:cantSplit/>
        </w:trPr>
        <w:tc>
          <w:tcPr>
            <w:tcW w:w="5018" w:type="dxa"/>
            <w:shd w:val="clear" w:color="auto" w:fill="EDF4EF"/>
            <w:tcMar>
              <w:top w:w="70" w:type="dxa"/>
              <w:left w:w="90" w:type="dxa"/>
              <w:bottom w:w="70" w:type="dxa"/>
              <w:right w:w="90" w:type="dxa"/>
            </w:tcMar>
            <w:vAlign w:val="center"/>
          </w:tcPr>
          <w:p w14:paraId="2BA66815" w14:textId="77777777" w:rsidR="00F15F3F" w:rsidRDefault="00056EDB">
            <w:pPr>
              <w:pStyle w:val="NCIEBody"/>
              <w:spacing w:after="0" w:line="240" w:lineRule="auto"/>
            </w:pPr>
            <w:r>
              <w:rPr>
                <w:sz w:val="16"/>
              </w:rPr>
              <w:t>28 — Notification/Event/Integration Model</w:t>
            </w:r>
          </w:p>
        </w:tc>
        <w:tc>
          <w:tcPr>
            <w:tcW w:w="5018" w:type="dxa"/>
            <w:shd w:val="clear" w:color="auto" w:fill="EDF4EF"/>
            <w:tcMar>
              <w:top w:w="70" w:type="dxa"/>
              <w:left w:w="90" w:type="dxa"/>
              <w:bottom w:w="70" w:type="dxa"/>
              <w:right w:w="90" w:type="dxa"/>
            </w:tcMar>
            <w:vAlign w:val="center"/>
          </w:tcPr>
          <w:p w14:paraId="29F3BEC7" w14:textId="77777777" w:rsidR="00F15F3F" w:rsidRDefault="00056EDB">
            <w:pPr>
              <w:pStyle w:val="NCIEBody"/>
              <w:spacing w:after="0" w:line="240" w:lineRule="auto"/>
            </w:pPr>
            <w:r>
              <w:rPr>
                <w:sz w:val="16"/>
              </w:rPr>
              <w:t>Ch.25 (in full)</w:t>
            </w:r>
          </w:p>
        </w:tc>
      </w:tr>
      <w:tr w:rsidR="00F15F3F" w14:paraId="5FB9D8DD" w14:textId="77777777">
        <w:trPr>
          <w:cantSplit/>
        </w:trPr>
        <w:tc>
          <w:tcPr>
            <w:tcW w:w="5018" w:type="dxa"/>
            <w:shd w:val="clear" w:color="auto" w:fill="FFFFFF"/>
            <w:tcMar>
              <w:top w:w="70" w:type="dxa"/>
              <w:left w:w="90" w:type="dxa"/>
              <w:bottom w:w="70" w:type="dxa"/>
              <w:right w:w="90" w:type="dxa"/>
            </w:tcMar>
            <w:vAlign w:val="center"/>
          </w:tcPr>
          <w:p w14:paraId="731FC6C6" w14:textId="77777777" w:rsidR="00F15F3F" w:rsidRDefault="00056EDB">
            <w:pPr>
              <w:pStyle w:val="NCIEBody"/>
              <w:spacing w:after="0" w:line="240" w:lineRule="auto"/>
            </w:pPr>
            <w:r>
              <w:rPr>
                <w:sz w:val="16"/>
              </w:rPr>
              <w:t>29 — Data Quality/Validation Model</w:t>
            </w:r>
          </w:p>
        </w:tc>
        <w:tc>
          <w:tcPr>
            <w:tcW w:w="5018" w:type="dxa"/>
            <w:shd w:val="clear" w:color="auto" w:fill="FFFFFF"/>
            <w:tcMar>
              <w:top w:w="70" w:type="dxa"/>
              <w:left w:w="90" w:type="dxa"/>
              <w:bottom w:w="70" w:type="dxa"/>
              <w:right w:w="90" w:type="dxa"/>
            </w:tcMar>
            <w:vAlign w:val="center"/>
          </w:tcPr>
          <w:p w14:paraId="2519896D" w14:textId="77777777" w:rsidR="00F15F3F" w:rsidRDefault="00056EDB">
            <w:pPr>
              <w:pStyle w:val="NCIEBody"/>
              <w:spacing w:after="0" w:line="240" w:lineRule="auto"/>
            </w:pPr>
            <w:r>
              <w:rPr>
                <w:sz w:val="16"/>
              </w:rPr>
              <w:t>Ch.6 §6.9, Ch.28</w:t>
            </w:r>
          </w:p>
        </w:tc>
      </w:tr>
      <w:tr w:rsidR="00F15F3F" w14:paraId="7663373E" w14:textId="77777777">
        <w:trPr>
          <w:cantSplit/>
        </w:trPr>
        <w:tc>
          <w:tcPr>
            <w:tcW w:w="5018" w:type="dxa"/>
            <w:shd w:val="clear" w:color="auto" w:fill="EDF4EF"/>
            <w:tcMar>
              <w:top w:w="70" w:type="dxa"/>
              <w:left w:w="90" w:type="dxa"/>
              <w:bottom w:w="70" w:type="dxa"/>
              <w:right w:w="90" w:type="dxa"/>
            </w:tcMar>
            <w:vAlign w:val="center"/>
          </w:tcPr>
          <w:p w14:paraId="77C16DF3" w14:textId="77777777" w:rsidR="00F15F3F" w:rsidRDefault="00056EDB">
            <w:pPr>
              <w:pStyle w:val="NCIEBody"/>
              <w:spacing w:after="0" w:line="240" w:lineRule="auto"/>
            </w:pPr>
            <w:r>
              <w:rPr>
                <w:sz w:val="16"/>
              </w:rPr>
              <w:lastRenderedPageBreak/>
              <w:t>30 — Metadata Catalogue Architecture</w:t>
            </w:r>
          </w:p>
        </w:tc>
        <w:tc>
          <w:tcPr>
            <w:tcW w:w="5018" w:type="dxa"/>
            <w:shd w:val="clear" w:color="auto" w:fill="EDF4EF"/>
            <w:tcMar>
              <w:top w:w="70" w:type="dxa"/>
              <w:left w:w="90" w:type="dxa"/>
              <w:bottom w:w="70" w:type="dxa"/>
              <w:right w:w="90" w:type="dxa"/>
            </w:tcMar>
            <w:vAlign w:val="center"/>
          </w:tcPr>
          <w:p w14:paraId="52A3F10C" w14:textId="77777777" w:rsidR="00F15F3F" w:rsidRDefault="00056EDB">
            <w:pPr>
              <w:pStyle w:val="NCIEBody"/>
              <w:spacing w:after="0" w:line="240" w:lineRule="auto"/>
            </w:pPr>
            <w:r>
              <w:rPr>
                <w:sz w:val="16"/>
              </w:rPr>
              <w:t>Operationalises Ch.2/Ch.5 across every domain chapter</w:t>
            </w:r>
          </w:p>
        </w:tc>
      </w:tr>
      <w:tr w:rsidR="00F15F3F" w14:paraId="6F3EFE8B" w14:textId="77777777">
        <w:trPr>
          <w:cantSplit/>
        </w:trPr>
        <w:tc>
          <w:tcPr>
            <w:tcW w:w="5018" w:type="dxa"/>
            <w:shd w:val="clear" w:color="auto" w:fill="FFFFFF"/>
            <w:tcMar>
              <w:top w:w="70" w:type="dxa"/>
              <w:left w:w="90" w:type="dxa"/>
              <w:bottom w:w="70" w:type="dxa"/>
              <w:right w:w="90" w:type="dxa"/>
            </w:tcMar>
            <w:vAlign w:val="center"/>
          </w:tcPr>
          <w:p w14:paraId="574B3637" w14:textId="77777777" w:rsidR="00F15F3F" w:rsidRDefault="00056EDB">
            <w:pPr>
              <w:pStyle w:val="NCIEBody"/>
              <w:spacing w:after="0" w:line="240" w:lineRule="auto"/>
            </w:pPr>
            <w:r>
              <w:rPr>
                <w:sz w:val="16"/>
              </w:rPr>
              <w:t>31 — Classification/Privacy/Retention</w:t>
            </w:r>
          </w:p>
        </w:tc>
        <w:tc>
          <w:tcPr>
            <w:tcW w:w="5018" w:type="dxa"/>
            <w:shd w:val="clear" w:color="auto" w:fill="FFFFFF"/>
            <w:tcMar>
              <w:top w:w="70" w:type="dxa"/>
              <w:left w:w="90" w:type="dxa"/>
              <w:bottom w:w="70" w:type="dxa"/>
              <w:right w:w="90" w:type="dxa"/>
            </w:tcMar>
            <w:vAlign w:val="center"/>
          </w:tcPr>
          <w:p w14:paraId="7B6BBD02" w14:textId="77777777" w:rsidR="00F15F3F" w:rsidRDefault="00056EDB">
            <w:pPr>
              <w:pStyle w:val="NCIEBody"/>
              <w:spacing w:after="0" w:line="240" w:lineRule="auto"/>
            </w:pPr>
            <w:r>
              <w:rPr>
                <w:sz w:val="16"/>
              </w:rPr>
              <w:t>Ch.26 (in full)</w:t>
            </w:r>
          </w:p>
        </w:tc>
      </w:tr>
      <w:tr w:rsidR="00F15F3F" w14:paraId="658BB437" w14:textId="77777777">
        <w:trPr>
          <w:cantSplit/>
        </w:trPr>
        <w:tc>
          <w:tcPr>
            <w:tcW w:w="5018" w:type="dxa"/>
            <w:shd w:val="clear" w:color="auto" w:fill="EDF4EF"/>
            <w:tcMar>
              <w:top w:w="70" w:type="dxa"/>
              <w:left w:w="90" w:type="dxa"/>
              <w:bottom w:w="70" w:type="dxa"/>
              <w:right w:w="90" w:type="dxa"/>
            </w:tcMar>
            <w:vAlign w:val="center"/>
          </w:tcPr>
          <w:p w14:paraId="5EB80E69" w14:textId="77777777" w:rsidR="00F15F3F" w:rsidRDefault="00056EDB">
            <w:pPr>
              <w:pStyle w:val="NCIEBody"/>
              <w:spacing w:after="0" w:line="240" w:lineRule="auto"/>
            </w:pPr>
            <w:r>
              <w:rPr>
                <w:sz w:val="16"/>
              </w:rPr>
              <w:t>32 — Physical Data Design</w:t>
            </w:r>
          </w:p>
        </w:tc>
        <w:tc>
          <w:tcPr>
            <w:tcW w:w="5018" w:type="dxa"/>
            <w:shd w:val="clear" w:color="auto" w:fill="EDF4EF"/>
            <w:tcMar>
              <w:top w:w="70" w:type="dxa"/>
              <w:left w:w="90" w:type="dxa"/>
              <w:bottom w:w="70" w:type="dxa"/>
              <w:right w:w="90" w:type="dxa"/>
            </w:tcMar>
            <w:vAlign w:val="center"/>
          </w:tcPr>
          <w:p w14:paraId="560DABFC" w14:textId="77777777" w:rsidR="00F15F3F" w:rsidRDefault="00056EDB">
            <w:pPr>
              <w:pStyle w:val="NCIEBody"/>
              <w:spacing w:after="0" w:line="240" w:lineRule="auto"/>
            </w:pPr>
            <w:r>
              <w:rPr>
                <w:sz w:val="16"/>
              </w:rPr>
              <w:t>Ch.5 (canonical/analytical platform), Ch.30 (implementation persistence, → NCIE-014)</w:t>
            </w:r>
          </w:p>
        </w:tc>
      </w:tr>
      <w:tr w:rsidR="00F15F3F" w14:paraId="7F301B6E" w14:textId="77777777">
        <w:trPr>
          <w:cantSplit/>
        </w:trPr>
        <w:tc>
          <w:tcPr>
            <w:tcW w:w="5018" w:type="dxa"/>
            <w:shd w:val="clear" w:color="auto" w:fill="FFFFFF"/>
            <w:tcMar>
              <w:top w:w="70" w:type="dxa"/>
              <w:left w:w="90" w:type="dxa"/>
              <w:bottom w:w="70" w:type="dxa"/>
              <w:right w:w="90" w:type="dxa"/>
            </w:tcMar>
            <w:vAlign w:val="center"/>
          </w:tcPr>
          <w:p w14:paraId="3B8DA1BC" w14:textId="77777777" w:rsidR="00F15F3F" w:rsidRDefault="00056EDB">
            <w:pPr>
              <w:pStyle w:val="NCIEBody"/>
              <w:spacing w:after="0" w:line="240" w:lineRule="auto"/>
            </w:pPr>
            <w:r>
              <w:rPr>
                <w:sz w:val="16"/>
              </w:rPr>
              <w:t>33 — Data API/Schema/Event Contracts</w:t>
            </w:r>
          </w:p>
        </w:tc>
        <w:tc>
          <w:tcPr>
            <w:tcW w:w="5018" w:type="dxa"/>
            <w:shd w:val="clear" w:color="auto" w:fill="FFFFFF"/>
            <w:tcMar>
              <w:top w:w="70" w:type="dxa"/>
              <w:left w:w="90" w:type="dxa"/>
              <w:bottom w:w="70" w:type="dxa"/>
              <w:right w:w="90" w:type="dxa"/>
            </w:tcMar>
            <w:vAlign w:val="center"/>
          </w:tcPr>
          <w:p w14:paraId="43827786" w14:textId="77777777" w:rsidR="00F15F3F" w:rsidRDefault="00056EDB">
            <w:pPr>
              <w:pStyle w:val="NCIEBody"/>
              <w:spacing w:after="0" w:line="240" w:lineRule="auto"/>
            </w:pPr>
            <w:r>
              <w:rPr>
                <w:sz w:val="16"/>
              </w:rPr>
              <w:t>Ch.25 (in full)</w:t>
            </w:r>
          </w:p>
        </w:tc>
      </w:tr>
      <w:tr w:rsidR="00F15F3F" w14:paraId="7B27CCE4" w14:textId="77777777">
        <w:trPr>
          <w:cantSplit/>
        </w:trPr>
        <w:tc>
          <w:tcPr>
            <w:tcW w:w="5018" w:type="dxa"/>
            <w:shd w:val="clear" w:color="auto" w:fill="EDF4EF"/>
            <w:tcMar>
              <w:top w:w="70" w:type="dxa"/>
              <w:left w:w="90" w:type="dxa"/>
              <w:bottom w:w="70" w:type="dxa"/>
              <w:right w:w="90" w:type="dxa"/>
            </w:tcMar>
            <w:vAlign w:val="center"/>
          </w:tcPr>
          <w:p w14:paraId="73993D4C" w14:textId="77777777" w:rsidR="00F15F3F" w:rsidRDefault="00056EDB">
            <w:pPr>
              <w:pStyle w:val="NCIEBody"/>
              <w:spacing w:after="0" w:line="240" w:lineRule="auto"/>
            </w:pPr>
            <w:r>
              <w:rPr>
                <w:sz w:val="16"/>
              </w:rPr>
              <w:t>34 — Migration/Legacy Reconciliation</w:t>
            </w:r>
          </w:p>
        </w:tc>
        <w:tc>
          <w:tcPr>
            <w:tcW w:w="5018" w:type="dxa"/>
            <w:shd w:val="clear" w:color="auto" w:fill="EDF4EF"/>
            <w:tcMar>
              <w:top w:w="70" w:type="dxa"/>
              <w:left w:w="90" w:type="dxa"/>
              <w:bottom w:w="70" w:type="dxa"/>
              <w:right w:w="90" w:type="dxa"/>
            </w:tcMar>
            <w:vAlign w:val="center"/>
          </w:tcPr>
          <w:p w14:paraId="58D19401" w14:textId="77777777" w:rsidR="00F15F3F" w:rsidRDefault="00056EDB">
            <w:pPr>
              <w:pStyle w:val="NCIEBody"/>
              <w:spacing w:after="0" w:line="240" w:lineRule="auto"/>
            </w:pPr>
            <w:r>
              <w:rPr>
                <w:sz w:val="16"/>
              </w:rPr>
              <w:t>Ch.6, Ch.5 — no new architecture introduced</w:t>
            </w:r>
          </w:p>
        </w:tc>
      </w:tr>
      <w:tr w:rsidR="00F15F3F" w14:paraId="74B2C7E0" w14:textId="77777777">
        <w:trPr>
          <w:cantSplit/>
        </w:trPr>
        <w:tc>
          <w:tcPr>
            <w:tcW w:w="5018" w:type="dxa"/>
            <w:shd w:val="clear" w:color="auto" w:fill="FFFFFF"/>
            <w:tcMar>
              <w:top w:w="70" w:type="dxa"/>
              <w:left w:w="90" w:type="dxa"/>
              <w:bottom w:w="70" w:type="dxa"/>
              <w:right w:w="90" w:type="dxa"/>
            </w:tcMar>
            <w:vAlign w:val="center"/>
          </w:tcPr>
          <w:p w14:paraId="40EC4190" w14:textId="77777777" w:rsidR="00F15F3F" w:rsidRDefault="00056EDB">
            <w:pPr>
              <w:pStyle w:val="NCIEBody"/>
              <w:spacing w:after="0" w:line="240" w:lineRule="auto"/>
            </w:pPr>
            <w:r>
              <w:rPr>
                <w:sz w:val="16"/>
              </w:rPr>
              <w:t>35 — Performance/Partitioning/Archival</w:t>
            </w:r>
          </w:p>
        </w:tc>
        <w:tc>
          <w:tcPr>
            <w:tcW w:w="5018" w:type="dxa"/>
            <w:shd w:val="clear" w:color="auto" w:fill="FFFFFF"/>
            <w:tcMar>
              <w:top w:w="70" w:type="dxa"/>
              <w:left w:w="90" w:type="dxa"/>
              <w:bottom w:w="70" w:type="dxa"/>
              <w:right w:w="90" w:type="dxa"/>
            </w:tcMar>
            <w:vAlign w:val="center"/>
          </w:tcPr>
          <w:p w14:paraId="429BF92B" w14:textId="77777777" w:rsidR="00F15F3F" w:rsidRDefault="00056EDB">
            <w:pPr>
              <w:pStyle w:val="NCIEBody"/>
              <w:spacing w:after="0" w:line="240" w:lineRule="auto"/>
            </w:pPr>
            <w:r>
              <w:rPr>
                <w:sz w:val="16"/>
              </w:rPr>
              <w:t>Ch.30 (in full)</w:t>
            </w:r>
          </w:p>
        </w:tc>
      </w:tr>
      <w:tr w:rsidR="00F15F3F" w14:paraId="33CF11DA" w14:textId="77777777">
        <w:trPr>
          <w:cantSplit/>
        </w:trPr>
        <w:tc>
          <w:tcPr>
            <w:tcW w:w="5018" w:type="dxa"/>
            <w:shd w:val="clear" w:color="auto" w:fill="EDF4EF"/>
            <w:tcMar>
              <w:top w:w="70" w:type="dxa"/>
              <w:left w:w="90" w:type="dxa"/>
              <w:bottom w:w="70" w:type="dxa"/>
              <w:right w:w="90" w:type="dxa"/>
            </w:tcMar>
            <w:vAlign w:val="center"/>
          </w:tcPr>
          <w:p w14:paraId="09AAD3BD" w14:textId="77777777" w:rsidR="00F15F3F" w:rsidRDefault="00056EDB">
            <w:pPr>
              <w:pStyle w:val="NCIEBody"/>
              <w:spacing w:after="0" w:line="240" w:lineRule="auto"/>
            </w:pPr>
            <w:r>
              <w:rPr>
                <w:sz w:val="16"/>
              </w:rPr>
              <w:t>36 — Data Security/Sovereignty</w:t>
            </w:r>
          </w:p>
        </w:tc>
        <w:tc>
          <w:tcPr>
            <w:tcW w:w="5018" w:type="dxa"/>
            <w:shd w:val="clear" w:color="auto" w:fill="EDF4EF"/>
            <w:tcMar>
              <w:top w:w="70" w:type="dxa"/>
              <w:left w:w="90" w:type="dxa"/>
              <w:bottom w:w="70" w:type="dxa"/>
              <w:right w:w="90" w:type="dxa"/>
            </w:tcMar>
            <w:vAlign w:val="center"/>
          </w:tcPr>
          <w:p w14:paraId="7989BAC5" w14:textId="77777777" w:rsidR="00F15F3F" w:rsidRDefault="00056EDB">
            <w:pPr>
              <w:pStyle w:val="NCIEBody"/>
              <w:spacing w:after="0" w:line="240" w:lineRule="auto"/>
            </w:pPr>
            <w:r>
              <w:rPr>
                <w:sz w:val="16"/>
              </w:rPr>
              <w:t>Ch.26 (in full)</w:t>
            </w:r>
          </w:p>
        </w:tc>
      </w:tr>
      <w:tr w:rsidR="00F15F3F" w14:paraId="729CDA6D" w14:textId="77777777">
        <w:trPr>
          <w:cantSplit/>
        </w:trPr>
        <w:tc>
          <w:tcPr>
            <w:tcW w:w="5018" w:type="dxa"/>
            <w:shd w:val="clear" w:color="auto" w:fill="FFFFFF"/>
            <w:tcMar>
              <w:top w:w="70" w:type="dxa"/>
              <w:left w:w="90" w:type="dxa"/>
              <w:bottom w:w="70" w:type="dxa"/>
              <w:right w:w="90" w:type="dxa"/>
            </w:tcMar>
            <w:vAlign w:val="center"/>
          </w:tcPr>
          <w:p w14:paraId="29EC9C75" w14:textId="77777777" w:rsidR="00F15F3F" w:rsidRDefault="00056EDB">
            <w:pPr>
              <w:pStyle w:val="NCIEBody"/>
              <w:spacing w:after="0" w:line="240" w:lineRule="auto"/>
            </w:pPr>
            <w:r>
              <w:rPr>
                <w:sz w:val="16"/>
              </w:rPr>
              <w:t>37 — Data Observability/Reconciliation</w:t>
            </w:r>
          </w:p>
        </w:tc>
        <w:tc>
          <w:tcPr>
            <w:tcW w:w="5018" w:type="dxa"/>
            <w:shd w:val="clear" w:color="auto" w:fill="FFFFFF"/>
            <w:tcMar>
              <w:top w:w="70" w:type="dxa"/>
              <w:left w:w="90" w:type="dxa"/>
              <w:bottom w:w="70" w:type="dxa"/>
              <w:right w:w="90" w:type="dxa"/>
            </w:tcMar>
            <w:vAlign w:val="center"/>
          </w:tcPr>
          <w:p w14:paraId="753AFA2F" w14:textId="77777777" w:rsidR="00F15F3F" w:rsidRDefault="00056EDB">
            <w:pPr>
              <w:pStyle w:val="NCIEBody"/>
              <w:spacing w:after="0" w:line="240" w:lineRule="auto"/>
            </w:pPr>
            <w:r>
              <w:rPr>
                <w:sz w:val="16"/>
              </w:rPr>
              <w:t>Ch.27 (in full)</w:t>
            </w:r>
          </w:p>
        </w:tc>
      </w:tr>
      <w:tr w:rsidR="00F15F3F" w14:paraId="4697680B" w14:textId="77777777">
        <w:trPr>
          <w:cantSplit/>
        </w:trPr>
        <w:tc>
          <w:tcPr>
            <w:tcW w:w="5018" w:type="dxa"/>
            <w:shd w:val="clear" w:color="auto" w:fill="EDF4EF"/>
            <w:tcMar>
              <w:top w:w="70" w:type="dxa"/>
              <w:left w:w="90" w:type="dxa"/>
              <w:bottom w:w="70" w:type="dxa"/>
              <w:right w:w="90" w:type="dxa"/>
            </w:tcMar>
            <w:vAlign w:val="center"/>
          </w:tcPr>
          <w:p w14:paraId="06748375" w14:textId="77777777" w:rsidR="00F15F3F" w:rsidRDefault="00056EDB">
            <w:pPr>
              <w:pStyle w:val="NCIEBody"/>
              <w:spacing w:after="0" w:line="240" w:lineRule="auto"/>
            </w:pPr>
            <w:r>
              <w:rPr>
                <w:sz w:val="16"/>
              </w:rPr>
              <w:t>38 — Data Testing/Verification/Acceptance</w:t>
            </w:r>
          </w:p>
        </w:tc>
        <w:tc>
          <w:tcPr>
            <w:tcW w:w="5018" w:type="dxa"/>
            <w:shd w:val="clear" w:color="auto" w:fill="EDF4EF"/>
            <w:tcMar>
              <w:top w:w="70" w:type="dxa"/>
              <w:left w:w="90" w:type="dxa"/>
              <w:bottom w:w="70" w:type="dxa"/>
              <w:right w:w="90" w:type="dxa"/>
            </w:tcMar>
            <w:vAlign w:val="center"/>
          </w:tcPr>
          <w:p w14:paraId="3EE3DCB9" w14:textId="77777777" w:rsidR="00F15F3F" w:rsidRDefault="00056EDB">
            <w:pPr>
              <w:pStyle w:val="NCIEBody"/>
              <w:spacing w:after="0" w:line="240" w:lineRule="auto"/>
            </w:pPr>
            <w:r>
              <w:rPr>
                <w:sz w:val="16"/>
              </w:rPr>
              <w:t>Ch.31 (in full)</w:t>
            </w:r>
          </w:p>
        </w:tc>
      </w:tr>
      <w:tr w:rsidR="00F15F3F" w14:paraId="64C3E895" w14:textId="77777777">
        <w:trPr>
          <w:cantSplit/>
        </w:trPr>
        <w:tc>
          <w:tcPr>
            <w:tcW w:w="5018" w:type="dxa"/>
            <w:shd w:val="clear" w:color="auto" w:fill="FFFFFF"/>
            <w:tcMar>
              <w:top w:w="70" w:type="dxa"/>
              <w:left w:w="90" w:type="dxa"/>
              <w:bottom w:w="70" w:type="dxa"/>
              <w:right w:w="90" w:type="dxa"/>
            </w:tcMar>
            <w:vAlign w:val="center"/>
          </w:tcPr>
          <w:p w14:paraId="397F48BC" w14:textId="77777777" w:rsidR="00F15F3F" w:rsidRDefault="00056EDB">
            <w:pPr>
              <w:pStyle w:val="NCIEBody"/>
              <w:spacing w:after="0" w:line="240" w:lineRule="auto"/>
            </w:pPr>
            <w:r>
              <w:rPr>
                <w:sz w:val="16"/>
              </w:rPr>
              <w:t>39 — Canonical Data Dictionary</w:t>
            </w:r>
          </w:p>
        </w:tc>
        <w:tc>
          <w:tcPr>
            <w:tcW w:w="5018" w:type="dxa"/>
            <w:shd w:val="clear" w:color="auto" w:fill="FFFFFF"/>
            <w:tcMar>
              <w:top w:w="70" w:type="dxa"/>
              <w:left w:w="90" w:type="dxa"/>
              <w:bottom w:w="70" w:type="dxa"/>
              <w:right w:w="90" w:type="dxa"/>
            </w:tcMar>
            <w:vAlign w:val="center"/>
          </w:tcPr>
          <w:p w14:paraId="63162CDC" w14:textId="77777777" w:rsidR="00F15F3F" w:rsidRDefault="00056EDB">
            <w:pPr>
              <w:pStyle w:val="NCIEBody"/>
              <w:spacing w:after="0" w:line="240" w:lineRule="auto"/>
            </w:pPr>
            <w:r>
              <w:rPr>
                <w:sz w:val="16"/>
              </w:rPr>
              <w:t>Consolidates Ch.3-Ch.30 of this document</w:t>
            </w:r>
          </w:p>
        </w:tc>
      </w:tr>
      <w:tr w:rsidR="00F15F3F" w14:paraId="1F31C100" w14:textId="77777777">
        <w:trPr>
          <w:cantSplit/>
        </w:trPr>
        <w:tc>
          <w:tcPr>
            <w:tcW w:w="5018" w:type="dxa"/>
            <w:shd w:val="clear" w:color="auto" w:fill="EDF4EF"/>
            <w:tcMar>
              <w:top w:w="70" w:type="dxa"/>
              <w:left w:w="90" w:type="dxa"/>
              <w:bottom w:w="70" w:type="dxa"/>
              <w:right w:w="90" w:type="dxa"/>
            </w:tcMar>
            <w:vAlign w:val="center"/>
          </w:tcPr>
          <w:p w14:paraId="4ABE9536" w14:textId="77777777" w:rsidR="00F15F3F" w:rsidRDefault="00056EDB">
            <w:pPr>
              <w:pStyle w:val="NCIEBody"/>
              <w:spacing w:after="0" w:line="240" w:lineRule="auto"/>
            </w:pPr>
            <w:r>
              <w:rPr>
                <w:sz w:val="16"/>
              </w:rPr>
              <w:t>40 — ER Catalogue</w:t>
            </w:r>
          </w:p>
        </w:tc>
        <w:tc>
          <w:tcPr>
            <w:tcW w:w="5018" w:type="dxa"/>
            <w:shd w:val="clear" w:color="auto" w:fill="EDF4EF"/>
            <w:tcMar>
              <w:top w:w="70" w:type="dxa"/>
              <w:left w:w="90" w:type="dxa"/>
              <w:bottom w:w="70" w:type="dxa"/>
              <w:right w:w="90" w:type="dxa"/>
            </w:tcMar>
            <w:vAlign w:val="center"/>
          </w:tcPr>
          <w:p w14:paraId="0C6F26D7" w14:textId="77777777" w:rsidR="00F15F3F" w:rsidRDefault="00056EDB">
            <w:pPr>
              <w:pStyle w:val="NCIEBody"/>
              <w:spacing w:after="0" w:line="240" w:lineRule="auto"/>
            </w:pPr>
            <w:r>
              <w:rPr>
                <w:sz w:val="16"/>
              </w:rPr>
              <w:t>Consolidates Ch.3-Ch.30 of this document</w:t>
            </w:r>
          </w:p>
        </w:tc>
      </w:tr>
    </w:tbl>
    <w:p w14:paraId="52C5EDFF" w14:textId="77777777" w:rsidR="00F15F3F" w:rsidRDefault="00F15F3F"/>
    <w:p w14:paraId="0E48370B" w14:textId="77777777" w:rsidR="00F15F3F" w:rsidRDefault="00056EDB">
      <w:pPr>
        <w:pStyle w:val="Heading2"/>
      </w:pPr>
      <w:bookmarkStart w:id="466" w:name="_Toc239226608"/>
      <w:r>
        <w:t>41.3 Orphan Detection</w:t>
      </w:r>
      <w:bookmarkEnd w:id="466"/>
    </w:p>
    <w:p w14:paraId="03744797" w14:textId="77777777" w:rsidR="00F15F3F" w:rsidRDefault="00056EDB">
      <w:pPr>
        <w:pStyle w:val="NCIEBody"/>
      </w:pPr>
      <w:r>
        <w:t>An orphan field is one present in Chapter 39's dictionary with no traceable justification in either NCIE-001 or NCIE-002; an unrealised requirement is an NCIE-001/002 requirement with no corresponding NCIE-003 entity/field. Neither condition exists in the current chapter set at this baseline — every worked entity in Chapter 39 and every entity family in Chapter 3 originates from a cited NCIE-002 chapter in §41.2.</w:t>
      </w:r>
    </w:p>
    <w:p w14:paraId="1EEB0DE0" w14:textId="77777777" w:rsidR="00F15F3F" w:rsidRDefault="00056EDB">
      <w:pPr>
        <w:pStyle w:val="Heading2"/>
      </w:pPr>
      <w:bookmarkStart w:id="467" w:name="_Toc239226609"/>
      <w:r>
        <w:t>41.4 Stable Traceability IDs</w:t>
      </w:r>
      <w:bookmarkEnd w:id="467"/>
    </w:p>
    <w:p w14:paraId="3A800FAF" w14:textId="77777777" w:rsidR="00F15F3F" w:rsidRDefault="00056EDB">
      <w:pPr>
        <w:pStyle w:val="NCIEBody"/>
      </w:pPr>
      <w:r>
        <w:t xml:space="preserve">This document's own stable requirement-ID scheme mirrors NCIE-001's: a </w:t>
      </w:r>
      <w:proofErr w:type="gramStart"/>
      <w:r>
        <w:t>chapter.section</w:t>
      </w:r>
      <w:proofErr w:type="gramEnd"/>
      <w:r>
        <w:t xml:space="preserve"> reference (e.g. NCIE-003 §14.4) is the stable ID used </w:t>
      </w:r>
      <w:proofErr w:type="gramStart"/>
      <w:r>
        <w:t>by</w:t>
      </w:r>
      <w:proofErr w:type="gramEnd"/>
      <w:r>
        <w:t xml:space="preserve"> Chapter 38's test cases and any future NCIE-004/implementation backlog item that needs to cite a specific NCIE-003 decision.</w:t>
      </w:r>
    </w:p>
    <w:p w14:paraId="5DE68716" w14:textId="77777777" w:rsidR="00F15F3F" w:rsidRDefault="00056EDB">
      <w:pPr>
        <w:pStyle w:val="Heading2"/>
      </w:pPr>
      <w:bookmarkStart w:id="468" w:name="_Toc239226610"/>
      <w:r>
        <w:t>41.5 Upstream Impact Log</w:t>
      </w:r>
      <w:bookmarkEnd w:id="468"/>
    </w:p>
    <w:p w14:paraId="6FD94103" w14:textId="77777777" w:rsidR="00F15F3F" w:rsidRDefault="00056EDB">
      <w:pPr>
        <w:pStyle w:val="NCIEBody"/>
      </w:pPr>
      <w:r>
        <w:t>No UPSTREAM ARCHITECTURE IMPACT — REVIEW REQUIRED flag has been raised during this expansion; NCIE-003 has been produced entirely by implementing NCIE-002 semantically, without requiring any change to NCIE-002's architecture. This log remains open for any future expansion pass that does identify such an impact.</w:t>
      </w:r>
    </w:p>
    <w:p w14:paraId="7CA0111D" w14:textId="77777777" w:rsidR="00F15F3F" w:rsidRDefault="00056EDB">
      <w:pPr>
        <w:pStyle w:val="Heading2"/>
      </w:pPr>
      <w:bookmarkStart w:id="469" w:name="_Toc239226611"/>
      <w:r>
        <w:t>NCIE-002 Architecture Dependency &amp; Traceability</w:t>
      </w:r>
      <w:bookmarkEnd w:id="469"/>
    </w:p>
    <w:p w14:paraId="23BD7DA6" w14:textId="77777777" w:rsidR="00F15F3F" w:rsidRDefault="00056EDB">
      <w:pPr>
        <w:pStyle w:val="NCIEBody"/>
      </w:pPr>
      <w:r>
        <w:t>This chapter's entire content IS the consolidated NCIE-002 crosswalk; see §41.2.</w:t>
      </w:r>
    </w:p>
    <w:p w14:paraId="378A0360" w14:textId="77777777" w:rsidR="00F15F3F" w:rsidRDefault="00056EDB">
      <w:pPr>
        <w:pStyle w:val="Heading2"/>
      </w:pPr>
      <w:bookmarkStart w:id="470" w:name="_Toc239226612"/>
      <w:r>
        <w:t>Human Review Focus</w:t>
      </w:r>
      <w:bookmarkEnd w:id="470"/>
    </w:p>
    <w:p w14:paraId="44B04AF3"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traceability granularity required (chapter-level, as here, versus field-level for every dictionary entry).</w:t>
      </w:r>
    </w:p>
    <w:p w14:paraId="3A381449" w14:textId="77777777" w:rsidR="00F15F3F" w:rsidRDefault="00056EDB">
      <w:pPr>
        <w:pStyle w:val="NCIEReviewItem"/>
      </w:pPr>
      <w:proofErr w:type="gramStart"/>
      <w:r>
        <w:rPr>
          <w:color w:val="234F29"/>
        </w:rPr>
        <w:t xml:space="preserve">•  </w:t>
      </w:r>
      <w:r>
        <w:rPr>
          <w:b/>
          <w:color w:val="234F29"/>
          <w:sz w:val="16"/>
        </w:rPr>
        <w:t>[</w:t>
      </w:r>
      <w:proofErr w:type="gramEnd"/>
      <w:r>
        <w:rPr>
          <w:b/>
          <w:color w:val="234F29"/>
          <w:sz w:val="16"/>
        </w:rPr>
        <w:t xml:space="preserve">RESOLVED BY APPROVED NCIE </w:t>
      </w:r>
      <w:proofErr w:type="gramStart"/>
      <w:r>
        <w:rPr>
          <w:b/>
          <w:color w:val="234F29"/>
          <w:sz w:val="16"/>
        </w:rPr>
        <w:t xml:space="preserve">BASELINE]  </w:t>
      </w:r>
      <w:r>
        <w:t>Authoritative</w:t>
      </w:r>
      <w:proofErr w:type="gramEnd"/>
      <w:r>
        <w:t xml:space="preserve"> NCIE-002 baseline for this crosswalk: NCIE-002 System Architecture &amp; Technical Design, Version 0.4 (Production </w:t>
      </w:r>
      <w:proofErr w:type="gramStart"/>
      <w:r>
        <w:t>Ready) —</w:t>
      </w:r>
      <w:proofErr w:type="gramEnd"/>
      <w:r>
        <w:t xml:space="preserve"> resolved by this edition's front matter §0.1.</w:t>
      </w:r>
    </w:p>
    <w:p w14:paraId="146EFD5A"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Approve</w:t>
      </w:r>
      <w:proofErr w:type="gramEnd"/>
      <w:r>
        <w:t xml:space="preserve"> the process for resolving any future orphan requirement or field, should one be discovered as the dictionary is populated with real source mappings.</w:t>
      </w:r>
    </w:p>
    <w:p w14:paraId="00FA2E74" w14:textId="77777777" w:rsidR="00F15F3F" w:rsidRDefault="00056EDB">
      <w:pPr>
        <w:pStyle w:val="Heading2"/>
      </w:pPr>
      <w:bookmarkStart w:id="471" w:name="_Toc239226613"/>
      <w:r>
        <w:t>41.6 Acceptance Criteria</w:t>
      </w:r>
      <w:bookmarkEnd w:id="471"/>
    </w:p>
    <w:p w14:paraId="18D4D9EE" w14:textId="77777777" w:rsidR="00F15F3F" w:rsidRDefault="00056EDB">
      <w:pPr>
        <w:pStyle w:val="ListBullet"/>
      </w:pPr>
      <w:r>
        <w:t>Every row in §41.2 is independently verifiable against the cited NCIE-002 chapter.</w:t>
      </w:r>
    </w:p>
    <w:p w14:paraId="38B9455F" w14:textId="77777777" w:rsidR="00F15F3F" w:rsidRDefault="00056EDB">
      <w:pPr>
        <w:pStyle w:val="ListBullet"/>
      </w:pPr>
      <w:r>
        <w:t>No orphan field or unrealised requirement is found on inspection of Chapters 3-40 against NCIE-001/002.</w:t>
      </w:r>
    </w:p>
    <w:p w14:paraId="36A71E8C" w14:textId="77777777" w:rsidR="00F15F3F" w:rsidRDefault="00056EDB">
      <w:pPr>
        <w:pStyle w:val="NCIEChapterLabel"/>
      </w:pPr>
      <w:r>
        <w:lastRenderedPageBreak/>
        <w:t>NCIE-003 — Chapter 42 Expansion</w:t>
      </w:r>
    </w:p>
    <w:p w14:paraId="444BB887" w14:textId="77777777" w:rsidR="00F15F3F" w:rsidRDefault="00056EDB">
      <w:pPr>
        <w:pStyle w:val="Heading1"/>
        <w:pBdr>
          <w:bottom w:val="single" w:sz="14" w:space="5" w:color="D89D26"/>
        </w:pBdr>
      </w:pPr>
      <w:bookmarkStart w:id="472" w:name="_Toc239226614"/>
      <w:r>
        <w:t>Open Institutional Decisions &amp; Human Review Register</w:t>
      </w:r>
      <w:bookmarkEnd w:id="472"/>
    </w:p>
    <w:p w14:paraId="27F2DA74" w14:textId="77777777" w:rsidR="00F15F3F" w:rsidRDefault="00056EDB">
      <w:pPr>
        <w:pStyle w:val="NCIEBody"/>
      </w:pPr>
      <w:r>
        <w:rPr>
          <w:i/>
          <w:color w:val="234F29"/>
        </w:rPr>
        <w:t>Captures data decisions that architecture cannot legitimately settle without NCA confirmation.</w:t>
      </w:r>
    </w:p>
    <w:p w14:paraId="2AB34B97" w14:textId="77777777" w:rsidR="00F15F3F" w:rsidRDefault="00056EDB">
      <w:pPr>
        <w:pStyle w:val="NCIEStatusBlock"/>
        <w:pBdr>
          <w:left w:val="single" w:sz="18" w:space="8" w:color="D89D26"/>
        </w:pBdr>
        <w:shd w:val="clear" w:color="auto" w:fill="EDF4EF"/>
      </w:pPr>
      <w:r>
        <w:t>Status: IN DEVELOPMENT — FOR HUMAN REVIEW.</w:t>
      </w:r>
    </w:p>
    <w:p w14:paraId="3B67A337" w14:textId="77777777" w:rsidR="00F15F3F" w:rsidRDefault="00056EDB">
      <w:pPr>
        <w:pStyle w:val="Heading2"/>
      </w:pPr>
      <w:bookmarkStart w:id="473" w:name="_Toc239226615"/>
      <w:r>
        <w:t>42.1 Purpose</w:t>
      </w:r>
      <w:bookmarkEnd w:id="473"/>
    </w:p>
    <w:p w14:paraId="11ED5A23" w14:textId="77777777" w:rsidR="00F15F3F" w:rsidRDefault="00056EDB">
      <w:pPr>
        <w:pStyle w:val="NCIEBody"/>
      </w:pPr>
      <w:r>
        <w:t>Consolidates every still-open Human Review Focus item from Chapters 1-40 into one authoritative register, so NCA reviewers can review unresolved decisions in one place rather than searching the full document. Items already labelled RESOLVED or PROPOSED remain in their originating chapters and are not duplicated here in full; this register focuses on INSTITUTIONAL, SOURCE/DATA DISCOVERY and LEGAL/POLICY items, which are the categories that cannot be closed by architecture alone.</w:t>
      </w:r>
    </w:p>
    <w:p w14:paraId="59A7AC6E" w14:textId="77777777" w:rsidR="00F15F3F" w:rsidRDefault="00056EDB">
      <w:pPr>
        <w:pStyle w:val="Heading2"/>
      </w:pPr>
      <w:bookmarkStart w:id="474" w:name="_Toc239226616"/>
      <w:r>
        <w:t>42.2 Register Structure</w:t>
      </w:r>
      <w:bookmarkEnd w:id="474"/>
    </w:p>
    <w:p w14:paraId="108EEF40" w14:textId="77777777" w:rsidR="00F15F3F" w:rsidRDefault="00056EDB">
      <w:pPr>
        <w:pStyle w:val="NCIEFigureCaption"/>
      </w:pPr>
      <w:r>
        <w:t>Table 58. Open Institutional Decisions &amp; Human Review Register structure.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8"/>
      </w:tblPr>
      <w:tblGrid>
        <w:gridCol w:w="5018"/>
        <w:gridCol w:w="5018"/>
      </w:tblGrid>
      <w:tr w:rsidR="00F15F3F" w14:paraId="54FD9C4A" w14:textId="77777777">
        <w:trPr>
          <w:tblHeader/>
        </w:trPr>
        <w:tc>
          <w:tcPr>
            <w:tcW w:w="5018" w:type="dxa"/>
            <w:shd w:val="clear" w:color="auto" w:fill="071A14"/>
            <w:tcMar>
              <w:top w:w="70" w:type="dxa"/>
              <w:left w:w="90" w:type="dxa"/>
              <w:bottom w:w="70" w:type="dxa"/>
              <w:right w:w="90" w:type="dxa"/>
            </w:tcMar>
            <w:vAlign w:val="center"/>
          </w:tcPr>
          <w:p w14:paraId="567D2452" w14:textId="77777777" w:rsidR="00F15F3F" w:rsidRDefault="00056EDB">
            <w:pPr>
              <w:pStyle w:val="NCIEBody"/>
              <w:spacing w:after="0" w:line="240" w:lineRule="auto"/>
              <w:jc w:val="center"/>
            </w:pPr>
            <w:r>
              <w:rPr>
                <w:b/>
                <w:color w:val="FFFFFF"/>
                <w:sz w:val="15"/>
              </w:rPr>
              <w:t>Column</w:t>
            </w:r>
          </w:p>
        </w:tc>
        <w:tc>
          <w:tcPr>
            <w:tcW w:w="5018" w:type="dxa"/>
            <w:shd w:val="clear" w:color="auto" w:fill="071A14"/>
            <w:tcMar>
              <w:top w:w="70" w:type="dxa"/>
              <w:left w:w="90" w:type="dxa"/>
              <w:bottom w:w="70" w:type="dxa"/>
              <w:right w:w="90" w:type="dxa"/>
            </w:tcMar>
            <w:vAlign w:val="center"/>
          </w:tcPr>
          <w:p w14:paraId="19E72EDD" w14:textId="77777777" w:rsidR="00F15F3F" w:rsidRDefault="00056EDB">
            <w:pPr>
              <w:pStyle w:val="NCIEBody"/>
              <w:spacing w:after="0" w:line="240" w:lineRule="auto"/>
              <w:jc w:val="center"/>
            </w:pPr>
            <w:r>
              <w:rPr>
                <w:b/>
                <w:color w:val="FFFFFF"/>
                <w:sz w:val="15"/>
              </w:rPr>
              <w:t>Definition</w:t>
            </w:r>
          </w:p>
        </w:tc>
      </w:tr>
      <w:tr w:rsidR="00F15F3F" w14:paraId="229811F8" w14:textId="77777777">
        <w:trPr>
          <w:cantSplit/>
        </w:trPr>
        <w:tc>
          <w:tcPr>
            <w:tcW w:w="5018" w:type="dxa"/>
            <w:shd w:val="clear" w:color="auto" w:fill="FFFFFF"/>
            <w:tcMar>
              <w:top w:w="70" w:type="dxa"/>
              <w:left w:w="90" w:type="dxa"/>
              <w:bottom w:w="70" w:type="dxa"/>
              <w:right w:w="90" w:type="dxa"/>
            </w:tcMar>
            <w:vAlign w:val="center"/>
          </w:tcPr>
          <w:p w14:paraId="2061B214" w14:textId="77777777" w:rsidR="00F15F3F" w:rsidRDefault="00056EDB">
            <w:pPr>
              <w:pStyle w:val="NCIEBody"/>
              <w:spacing w:after="0" w:line="240" w:lineRule="auto"/>
            </w:pPr>
            <w:r>
              <w:rPr>
                <w:sz w:val="16"/>
              </w:rPr>
              <w:t>Decision ID</w:t>
            </w:r>
          </w:p>
        </w:tc>
        <w:tc>
          <w:tcPr>
            <w:tcW w:w="5018" w:type="dxa"/>
            <w:shd w:val="clear" w:color="auto" w:fill="FFFFFF"/>
            <w:tcMar>
              <w:top w:w="70" w:type="dxa"/>
              <w:left w:w="90" w:type="dxa"/>
              <w:bottom w:w="70" w:type="dxa"/>
              <w:right w:w="90" w:type="dxa"/>
            </w:tcMar>
            <w:vAlign w:val="center"/>
          </w:tcPr>
          <w:p w14:paraId="5EF97205" w14:textId="77777777" w:rsidR="00F15F3F" w:rsidRDefault="00056EDB">
            <w:pPr>
              <w:pStyle w:val="NCIEBody"/>
              <w:spacing w:after="0" w:line="240" w:lineRule="auto"/>
            </w:pPr>
            <w:r>
              <w:rPr>
                <w:sz w:val="16"/>
              </w:rPr>
              <w:t>Stable reference (</w:t>
            </w:r>
            <w:proofErr w:type="gramStart"/>
            <w:r>
              <w:rPr>
                <w:sz w:val="16"/>
              </w:rPr>
              <w:t>chapter.sequence</w:t>
            </w:r>
            <w:proofErr w:type="gramEnd"/>
            <w:r>
              <w:rPr>
                <w:sz w:val="16"/>
              </w:rPr>
              <w:t>, e.g. 14-A).</w:t>
            </w:r>
          </w:p>
        </w:tc>
      </w:tr>
      <w:tr w:rsidR="00F15F3F" w14:paraId="1F68649D" w14:textId="77777777">
        <w:trPr>
          <w:cantSplit/>
        </w:trPr>
        <w:tc>
          <w:tcPr>
            <w:tcW w:w="5018" w:type="dxa"/>
            <w:shd w:val="clear" w:color="auto" w:fill="EDF4EF"/>
            <w:tcMar>
              <w:top w:w="70" w:type="dxa"/>
              <w:left w:w="90" w:type="dxa"/>
              <w:bottom w:w="70" w:type="dxa"/>
              <w:right w:w="90" w:type="dxa"/>
            </w:tcMar>
            <w:vAlign w:val="center"/>
          </w:tcPr>
          <w:p w14:paraId="3EF61D01" w14:textId="77777777" w:rsidR="00F15F3F" w:rsidRDefault="00056EDB">
            <w:pPr>
              <w:pStyle w:val="NCIEBody"/>
              <w:spacing w:after="0" w:line="240" w:lineRule="auto"/>
            </w:pPr>
            <w:r>
              <w:rPr>
                <w:sz w:val="16"/>
              </w:rPr>
              <w:t>Issue</w:t>
            </w:r>
          </w:p>
        </w:tc>
        <w:tc>
          <w:tcPr>
            <w:tcW w:w="5018" w:type="dxa"/>
            <w:shd w:val="clear" w:color="auto" w:fill="EDF4EF"/>
            <w:tcMar>
              <w:top w:w="70" w:type="dxa"/>
              <w:left w:w="90" w:type="dxa"/>
              <w:bottom w:w="70" w:type="dxa"/>
              <w:right w:w="90" w:type="dxa"/>
            </w:tcMar>
            <w:vAlign w:val="center"/>
          </w:tcPr>
          <w:p w14:paraId="02C374E7" w14:textId="77777777" w:rsidR="00F15F3F" w:rsidRDefault="00056EDB">
            <w:pPr>
              <w:pStyle w:val="NCIEBody"/>
              <w:spacing w:after="0" w:line="240" w:lineRule="auto"/>
            </w:pPr>
            <w:r>
              <w:rPr>
                <w:sz w:val="16"/>
              </w:rPr>
              <w:t>The open question.</w:t>
            </w:r>
          </w:p>
        </w:tc>
      </w:tr>
      <w:tr w:rsidR="00F15F3F" w14:paraId="2DD9B974" w14:textId="77777777">
        <w:trPr>
          <w:cantSplit/>
        </w:trPr>
        <w:tc>
          <w:tcPr>
            <w:tcW w:w="5018" w:type="dxa"/>
            <w:shd w:val="clear" w:color="auto" w:fill="FFFFFF"/>
            <w:tcMar>
              <w:top w:w="70" w:type="dxa"/>
              <w:left w:w="90" w:type="dxa"/>
              <w:bottom w:w="70" w:type="dxa"/>
              <w:right w:w="90" w:type="dxa"/>
            </w:tcMar>
            <w:vAlign w:val="center"/>
          </w:tcPr>
          <w:p w14:paraId="02E89257" w14:textId="77777777" w:rsidR="00F15F3F" w:rsidRDefault="00056EDB">
            <w:pPr>
              <w:pStyle w:val="NCIEBody"/>
              <w:spacing w:after="0" w:line="240" w:lineRule="auto"/>
            </w:pPr>
            <w:r>
              <w:rPr>
                <w:sz w:val="16"/>
              </w:rPr>
              <w:t>Affected Chapter/Entity</w:t>
            </w:r>
          </w:p>
        </w:tc>
        <w:tc>
          <w:tcPr>
            <w:tcW w:w="5018" w:type="dxa"/>
            <w:shd w:val="clear" w:color="auto" w:fill="FFFFFF"/>
            <w:tcMar>
              <w:top w:w="70" w:type="dxa"/>
              <w:left w:w="90" w:type="dxa"/>
              <w:bottom w:w="70" w:type="dxa"/>
              <w:right w:w="90" w:type="dxa"/>
            </w:tcMar>
            <w:vAlign w:val="center"/>
          </w:tcPr>
          <w:p w14:paraId="2F42B9AC" w14:textId="77777777" w:rsidR="00F15F3F" w:rsidRDefault="00056EDB">
            <w:pPr>
              <w:pStyle w:val="NCIEBody"/>
              <w:spacing w:after="0" w:line="240" w:lineRule="auto"/>
            </w:pPr>
            <w:r>
              <w:rPr>
                <w:sz w:val="16"/>
              </w:rPr>
              <w:t>Where in NCIE-003 this decision has effect.</w:t>
            </w:r>
          </w:p>
        </w:tc>
      </w:tr>
      <w:tr w:rsidR="00F15F3F" w14:paraId="150CAF3B" w14:textId="77777777">
        <w:trPr>
          <w:cantSplit/>
        </w:trPr>
        <w:tc>
          <w:tcPr>
            <w:tcW w:w="5018" w:type="dxa"/>
            <w:shd w:val="clear" w:color="auto" w:fill="EDF4EF"/>
            <w:tcMar>
              <w:top w:w="70" w:type="dxa"/>
              <w:left w:w="90" w:type="dxa"/>
              <w:bottom w:w="70" w:type="dxa"/>
              <w:right w:w="90" w:type="dxa"/>
            </w:tcMar>
            <w:vAlign w:val="center"/>
          </w:tcPr>
          <w:p w14:paraId="14AC69F0" w14:textId="77777777" w:rsidR="00F15F3F" w:rsidRDefault="00056EDB">
            <w:pPr>
              <w:pStyle w:val="NCIEBody"/>
              <w:spacing w:after="0" w:line="240" w:lineRule="auto"/>
            </w:pPr>
            <w:r>
              <w:rPr>
                <w:sz w:val="16"/>
              </w:rPr>
              <w:t>Category</w:t>
            </w:r>
          </w:p>
        </w:tc>
        <w:tc>
          <w:tcPr>
            <w:tcW w:w="5018" w:type="dxa"/>
            <w:shd w:val="clear" w:color="auto" w:fill="EDF4EF"/>
            <w:tcMar>
              <w:top w:w="70" w:type="dxa"/>
              <w:left w:w="90" w:type="dxa"/>
              <w:bottom w:w="70" w:type="dxa"/>
              <w:right w:w="90" w:type="dxa"/>
            </w:tcMar>
            <w:vAlign w:val="center"/>
          </w:tcPr>
          <w:p w14:paraId="3568EB03" w14:textId="77777777" w:rsidR="00F15F3F" w:rsidRDefault="00056EDB">
            <w:pPr>
              <w:pStyle w:val="NCIEBody"/>
              <w:spacing w:after="0" w:line="240" w:lineRule="auto"/>
            </w:pPr>
            <w:r>
              <w:rPr>
                <w:sz w:val="16"/>
              </w:rPr>
              <w:t>INSTITUTIONAL / SOURCE_DISCOVERY / LEGAL.</w:t>
            </w:r>
          </w:p>
        </w:tc>
      </w:tr>
      <w:tr w:rsidR="00F15F3F" w14:paraId="1406502C" w14:textId="77777777">
        <w:trPr>
          <w:cantSplit/>
        </w:trPr>
        <w:tc>
          <w:tcPr>
            <w:tcW w:w="5018" w:type="dxa"/>
            <w:shd w:val="clear" w:color="auto" w:fill="FFFFFF"/>
            <w:tcMar>
              <w:top w:w="70" w:type="dxa"/>
              <w:left w:w="90" w:type="dxa"/>
              <w:bottom w:w="70" w:type="dxa"/>
              <w:right w:w="90" w:type="dxa"/>
            </w:tcMar>
            <w:vAlign w:val="center"/>
          </w:tcPr>
          <w:p w14:paraId="22AB1572" w14:textId="77777777" w:rsidR="00F15F3F" w:rsidRDefault="00056EDB">
            <w:pPr>
              <w:pStyle w:val="NCIEBody"/>
              <w:spacing w:after="0" w:line="240" w:lineRule="auto"/>
            </w:pPr>
            <w:r>
              <w:rPr>
                <w:sz w:val="16"/>
              </w:rPr>
              <w:t>Options</w:t>
            </w:r>
          </w:p>
        </w:tc>
        <w:tc>
          <w:tcPr>
            <w:tcW w:w="5018" w:type="dxa"/>
            <w:shd w:val="clear" w:color="auto" w:fill="FFFFFF"/>
            <w:tcMar>
              <w:top w:w="70" w:type="dxa"/>
              <w:left w:w="90" w:type="dxa"/>
              <w:bottom w:w="70" w:type="dxa"/>
              <w:right w:w="90" w:type="dxa"/>
            </w:tcMar>
            <w:vAlign w:val="center"/>
          </w:tcPr>
          <w:p w14:paraId="186273EF" w14:textId="77777777" w:rsidR="00F15F3F" w:rsidRDefault="00056EDB">
            <w:pPr>
              <w:pStyle w:val="NCIEBody"/>
              <w:spacing w:after="0" w:line="240" w:lineRule="auto"/>
            </w:pPr>
            <w:r>
              <w:rPr>
                <w:sz w:val="16"/>
              </w:rPr>
              <w:t>Plausible resolutions, where known.</w:t>
            </w:r>
          </w:p>
        </w:tc>
      </w:tr>
      <w:tr w:rsidR="00F15F3F" w14:paraId="27F83949" w14:textId="77777777">
        <w:trPr>
          <w:cantSplit/>
        </w:trPr>
        <w:tc>
          <w:tcPr>
            <w:tcW w:w="5018" w:type="dxa"/>
            <w:shd w:val="clear" w:color="auto" w:fill="EDF4EF"/>
            <w:tcMar>
              <w:top w:w="70" w:type="dxa"/>
              <w:left w:w="90" w:type="dxa"/>
              <w:bottom w:w="70" w:type="dxa"/>
              <w:right w:w="90" w:type="dxa"/>
            </w:tcMar>
            <w:vAlign w:val="center"/>
          </w:tcPr>
          <w:p w14:paraId="513E723D" w14:textId="77777777" w:rsidR="00F15F3F" w:rsidRDefault="00056EDB">
            <w:pPr>
              <w:pStyle w:val="NCIEBody"/>
              <w:spacing w:after="0" w:line="240" w:lineRule="auto"/>
            </w:pPr>
            <w:r>
              <w:rPr>
                <w:sz w:val="16"/>
              </w:rPr>
              <w:t>Owner</w:t>
            </w:r>
          </w:p>
        </w:tc>
        <w:tc>
          <w:tcPr>
            <w:tcW w:w="5018" w:type="dxa"/>
            <w:shd w:val="clear" w:color="auto" w:fill="EDF4EF"/>
            <w:tcMar>
              <w:top w:w="70" w:type="dxa"/>
              <w:left w:w="90" w:type="dxa"/>
              <w:bottom w:w="70" w:type="dxa"/>
              <w:right w:w="90" w:type="dxa"/>
            </w:tcMar>
            <w:vAlign w:val="center"/>
          </w:tcPr>
          <w:p w14:paraId="63B16839" w14:textId="77777777" w:rsidR="00F15F3F" w:rsidRDefault="00056EDB">
            <w:pPr>
              <w:pStyle w:val="NCIEBody"/>
              <w:spacing w:after="0" w:line="240" w:lineRule="auto"/>
            </w:pPr>
            <w:r>
              <w:rPr>
                <w:sz w:val="16"/>
              </w:rPr>
              <w:t>Proposed accountable party (NCA function), pending formal assignment.</w:t>
            </w:r>
          </w:p>
        </w:tc>
      </w:tr>
      <w:tr w:rsidR="00F15F3F" w14:paraId="78E4BCE0" w14:textId="77777777">
        <w:trPr>
          <w:cantSplit/>
        </w:trPr>
        <w:tc>
          <w:tcPr>
            <w:tcW w:w="5018" w:type="dxa"/>
            <w:shd w:val="clear" w:color="auto" w:fill="FFFFFF"/>
            <w:tcMar>
              <w:top w:w="70" w:type="dxa"/>
              <w:left w:w="90" w:type="dxa"/>
              <w:bottom w:w="70" w:type="dxa"/>
              <w:right w:w="90" w:type="dxa"/>
            </w:tcMar>
            <w:vAlign w:val="center"/>
          </w:tcPr>
          <w:p w14:paraId="78BA728B" w14:textId="77777777" w:rsidR="00F15F3F" w:rsidRDefault="00056EDB">
            <w:pPr>
              <w:pStyle w:val="NCIEBody"/>
              <w:spacing w:after="0" w:line="240" w:lineRule="auto"/>
            </w:pPr>
            <w:r>
              <w:rPr>
                <w:sz w:val="16"/>
              </w:rPr>
              <w:t>Required Evidence</w:t>
            </w:r>
          </w:p>
        </w:tc>
        <w:tc>
          <w:tcPr>
            <w:tcW w:w="5018" w:type="dxa"/>
            <w:shd w:val="clear" w:color="auto" w:fill="FFFFFF"/>
            <w:tcMar>
              <w:top w:w="70" w:type="dxa"/>
              <w:left w:w="90" w:type="dxa"/>
              <w:bottom w:w="70" w:type="dxa"/>
              <w:right w:w="90" w:type="dxa"/>
            </w:tcMar>
            <w:vAlign w:val="center"/>
          </w:tcPr>
          <w:p w14:paraId="23C93436" w14:textId="77777777" w:rsidR="00F15F3F" w:rsidRDefault="00056EDB">
            <w:pPr>
              <w:pStyle w:val="NCIEBody"/>
              <w:spacing w:after="0" w:line="240" w:lineRule="auto"/>
            </w:pPr>
            <w:r>
              <w:rPr>
                <w:sz w:val="16"/>
              </w:rPr>
              <w:t>What would close the item (e.g. an NCA policy document, a source-system inspection).</w:t>
            </w:r>
          </w:p>
        </w:tc>
      </w:tr>
      <w:tr w:rsidR="00F15F3F" w14:paraId="2B16CC32" w14:textId="77777777">
        <w:trPr>
          <w:cantSplit/>
        </w:trPr>
        <w:tc>
          <w:tcPr>
            <w:tcW w:w="5018" w:type="dxa"/>
            <w:shd w:val="clear" w:color="auto" w:fill="EDF4EF"/>
            <w:tcMar>
              <w:top w:w="70" w:type="dxa"/>
              <w:left w:w="90" w:type="dxa"/>
              <w:bottom w:w="70" w:type="dxa"/>
              <w:right w:w="90" w:type="dxa"/>
            </w:tcMar>
            <w:vAlign w:val="center"/>
          </w:tcPr>
          <w:p w14:paraId="7A2EE597" w14:textId="77777777" w:rsidR="00F15F3F" w:rsidRDefault="00056EDB">
            <w:pPr>
              <w:pStyle w:val="NCIEBody"/>
              <w:spacing w:after="0" w:line="240" w:lineRule="auto"/>
            </w:pPr>
            <w:r>
              <w:rPr>
                <w:sz w:val="16"/>
              </w:rPr>
              <w:t>Status</w:t>
            </w:r>
          </w:p>
        </w:tc>
        <w:tc>
          <w:tcPr>
            <w:tcW w:w="5018" w:type="dxa"/>
            <w:shd w:val="clear" w:color="auto" w:fill="EDF4EF"/>
            <w:tcMar>
              <w:top w:w="70" w:type="dxa"/>
              <w:left w:w="90" w:type="dxa"/>
              <w:bottom w:w="70" w:type="dxa"/>
              <w:right w:w="90" w:type="dxa"/>
            </w:tcMar>
            <w:vAlign w:val="center"/>
          </w:tcPr>
          <w:p w14:paraId="742ADABF" w14:textId="77777777" w:rsidR="00F15F3F" w:rsidRDefault="00056EDB">
            <w:pPr>
              <w:pStyle w:val="NCIEBody"/>
              <w:spacing w:after="0" w:line="240" w:lineRule="auto"/>
            </w:pPr>
            <w:r>
              <w:rPr>
                <w:sz w:val="16"/>
              </w:rPr>
              <w:t>Open / assigned / closed.</w:t>
            </w:r>
          </w:p>
        </w:tc>
      </w:tr>
      <w:tr w:rsidR="00F15F3F" w14:paraId="55A226D7" w14:textId="77777777">
        <w:trPr>
          <w:cantSplit/>
        </w:trPr>
        <w:tc>
          <w:tcPr>
            <w:tcW w:w="5018" w:type="dxa"/>
            <w:shd w:val="clear" w:color="auto" w:fill="FFFFFF"/>
            <w:tcMar>
              <w:top w:w="70" w:type="dxa"/>
              <w:left w:w="90" w:type="dxa"/>
              <w:bottom w:w="70" w:type="dxa"/>
              <w:right w:w="90" w:type="dxa"/>
            </w:tcMar>
            <w:vAlign w:val="center"/>
          </w:tcPr>
          <w:p w14:paraId="24A468EA" w14:textId="77777777" w:rsidR="00F15F3F" w:rsidRDefault="00056EDB">
            <w:pPr>
              <w:pStyle w:val="NCIEBody"/>
              <w:spacing w:after="0" w:line="240" w:lineRule="auto"/>
            </w:pPr>
            <w:r>
              <w:rPr>
                <w:sz w:val="16"/>
              </w:rPr>
              <w:t>Decision</w:t>
            </w:r>
          </w:p>
        </w:tc>
        <w:tc>
          <w:tcPr>
            <w:tcW w:w="5018" w:type="dxa"/>
            <w:shd w:val="clear" w:color="auto" w:fill="FFFFFF"/>
            <w:tcMar>
              <w:top w:w="70" w:type="dxa"/>
              <w:left w:w="90" w:type="dxa"/>
              <w:bottom w:w="70" w:type="dxa"/>
              <w:right w:w="90" w:type="dxa"/>
            </w:tcMar>
            <w:vAlign w:val="center"/>
          </w:tcPr>
          <w:p w14:paraId="5259AF2D" w14:textId="77777777" w:rsidR="00F15F3F" w:rsidRDefault="00056EDB">
            <w:pPr>
              <w:pStyle w:val="NCIEBody"/>
              <w:spacing w:after="0" w:line="240" w:lineRule="auto"/>
            </w:pPr>
            <w:r>
              <w:rPr>
                <w:sz w:val="16"/>
              </w:rPr>
              <w:t>Recorded once closed.</w:t>
            </w:r>
          </w:p>
        </w:tc>
      </w:tr>
      <w:tr w:rsidR="00F15F3F" w14:paraId="4D5B67C7" w14:textId="77777777">
        <w:trPr>
          <w:cantSplit/>
        </w:trPr>
        <w:tc>
          <w:tcPr>
            <w:tcW w:w="5018" w:type="dxa"/>
            <w:shd w:val="clear" w:color="auto" w:fill="EDF4EF"/>
            <w:tcMar>
              <w:top w:w="70" w:type="dxa"/>
              <w:left w:w="90" w:type="dxa"/>
              <w:bottom w:w="70" w:type="dxa"/>
              <w:right w:w="90" w:type="dxa"/>
            </w:tcMar>
            <w:vAlign w:val="center"/>
          </w:tcPr>
          <w:p w14:paraId="48B8E99C" w14:textId="77777777" w:rsidR="00F15F3F" w:rsidRDefault="00056EDB">
            <w:pPr>
              <w:pStyle w:val="NCIEBody"/>
              <w:spacing w:after="0" w:line="240" w:lineRule="auto"/>
            </w:pPr>
            <w:r>
              <w:rPr>
                <w:sz w:val="16"/>
              </w:rPr>
              <w:t>Effective Date</w:t>
            </w:r>
          </w:p>
        </w:tc>
        <w:tc>
          <w:tcPr>
            <w:tcW w:w="5018" w:type="dxa"/>
            <w:shd w:val="clear" w:color="auto" w:fill="EDF4EF"/>
            <w:tcMar>
              <w:top w:w="70" w:type="dxa"/>
              <w:left w:w="90" w:type="dxa"/>
              <w:bottom w:w="70" w:type="dxa"/>
              <w:right w:w="90" w:type="dxa"/>
            </w:tcMar>
            <w:vAlign w:val="center"/>
          </w:tcPr>
          <w:p w14:paraId="78E6E7E6" w14:textId="77777777" w:rsidR="00F15F3F" w:rsidRDefault="00056EDB">
            <w:pPr>
              <w:pStyle w:val="NCIEBody"/>
              <w:spacing w:after="0" w:line="240" w:lineRule="auto"/>
            </w:pPr>
            <w:r>
              <w:rPr>
                <w:sz w:val="16"/>
              </w:rPr>
              <w:t>Recorded once closed.</w:t>
            </w:r>
          </w:p>
        </w:tc>
      </w:tr>
    </w:tbl>
    <w:p w14:paraId="46A915A2" w14:textId="77777777" w:rsidR="00F15F3F" w:rsidRDefault="00F15F3F"/>
    <w:p w14:paraId="5FAFC79C" w14:textId="77777777" w:rsidR="00F15F3F" w:rsidRDefault="00056EDB">
      <w:pPr>
        <w:pStyle w:val="Heading2"/>
      </w:pPr>
      <w:bookmarkStart w:id="475" w:name="_Toc239226617"/>
      <w:r>
        <w:t>42.3 Consolidated High-Priority Items</w:t>
      </w:r>
      <w:bookmarkEnd w:id="475"/>
    </w:p>
    <w:p w14:paraId="75898AC1" w14:textId="77777777" w:rsidR="00F15F3F" w:rsidRDefault="00056EDB">
      <w:pPr>
        <w:pStyle w:val="NCIEFigureCaption"/>
      </w:pPr>
      <w:r>
        <w:t>Table 59. High-priority consolidated open decisions (representative; the complete set is the union of every chapter's Human Review Focus section).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9"/>
      </w:tblPr>
      <w:tblGrid>
        <w:gridCol w:w="2509"/>
        <w:gridCol w:w="2509"/>
        <w:gridCol w:w="2509"/>
        <w:gridCol w:w="2509"/>
      </w:tblGrid>
      <w:tr w:rsidR="00F15F3F" w14:paraId="79BECE79" w14:textId="77777777">
        <w:trPr>
          <w:tblHeader/>
        </w:trPr>
        <w:tc>
          <w:tcPr>
            <w:tcW w:w="2509" w:type="dxa"/>
            <w:shd w:val="clear" w:color="auto" w:fill="071A14"/>
            <w:tcMar>
              <w:top w:w="70" w:type="dxa"/>
              <w:left w:w="90" w:type="dxa"/>
              <w:bottom w:w="70" w:type="dxa"/>
              <w:right w:w="90" w:type="dxa"/>
            </w:tcMar>
            <w:vAlign w:val="center"/>
          </w:tcPr>
          <w:p w14:paraId="389CFB36" w14:textId="77777777" w:rsidR="00F15F3F" w:rsidRDefault="00056EDB">
            <w:pPr>
              <w:pStyle w:val="NCIEBody"/>
              <w:spacing w:after="0" w:line="240" w:lineRule="auto"/>
              <w:jc w:val="center"/>
            </w:pPr>
            <w:r>
              <w:rPr>
                <w:b/>
                <w:color w:val="FFFFFF"/>
                <w:sz w:val="15"/>
              </w:rPr>
              <w:t>Decision ID</w:t>
            </w:r>
          </w:p>
        </w:tc>
        <w:tc>
          <w:tcPr>
            <w:tcW w:w="2509" w:type="dxa"/>
            <w:shd w:val="clear" w:color="auto" w:fill="071A14"/>
            <w:tcMar>
              <w:top w:w="70" w:type="dxa"/>
              <w:left w:w="90" w:type="dxa"/>
              <w:bottom w:w="70" w:type="dxa"/>
              <w:right w:w="90" w:type="dxa"/>
            </w:tcMar>
            <w:vAlign w:val="center"/>
          </w:tcPr>
          <w:p w14:paraId="795E0C13" w14:textId="77777777" w:rsidR="00F15F3F" w:rsidRDefault="00056EDB">
            <w:pPr>
              <w:pStyle w:val="NCIEBody"/>
              <w:spacing w:after="0" w:line="240" w:lineRule="auto"/>
              <w:jc w:val="center"/>
            </w:pPr>
            <w:r>
              <w:rPr>
                <w:b/>
                <w:color w:val="FFFFFF"/>
                <w:sz w:val="15"/>
              </w:rPr>
              <w:t>Issue</w:t>
            </w:r>
          </w:p>
        </w:tc>
        <w:tc>
          <w:tcPr>
            <w:tcW w:w="2509" w:type="dxa"/>
            <w:shd w:val="clear" w:color="auto" w:fill="071A14"/>
            <w:tcMar>
              <w:top w:w="70" w:type="dxa"/>
              <w:left w:w="90" w:type="dxa"/>
              <w:bottom w:w="70" w:type="dxa"/>
              <w:right w:w="90" w:type="dxa"/>
            </w:tcMar>
            <w:vAlign w:val="center"/>
          </w:tcPr>
          <w:p w14:paraId="28021D5B" w14:textId="77777777" w:rsidR="00F15F3F" w:rsidRDefault="00056EDB">
            <w:pPr>
              <w:pStyle w:val="NCIEBody"/>
              <w:spacing w:after="0" w:line="240" w:lineRule="auto"/>
              <w:jc w:val="center"/>
            </w:pPr>
            <w:r>
              <w:rPr>
                <w:b/>
                <w:color w:val="FFFFFF"/>
                <w:sz w:val="15"/>
              </w:rPr>
              <w:t>Affected Chapter</w:t>
            </w:r>
          </w:p>
        </w:tc>
        <w:tc>
          <w:tcPr>
            <w:tcW w:w="2509" w:type="dxa"/>
            <w:shd w:val="clear" w:color="auto" w:fill="071A14"/>
            <w:tcMar>
              <w:top w:w="70" w:type="dxa"/>
              <w:left w:w="90" w:type="dxa"/>
              <w:bottom w:w="70" w:type="dxa"/>
              <w:right w:w="90" w:type="dxa"/>
            </w:tcMar>
            <w:vAlign w:val="center"/>
          </w:tcPr>
          <w:p w14:paraId="742CE7A0" w14:textId="77777777" w:rsidR="00F15F3F" w:rsidRDefault="00056EDB">
            <w:pPr>
              <w:pStyle w:val="NCIEBody"/>
              <w:spacing w:after="0" w:line="240" w:lineRule="auto"/>
              <w:jc w:val="center"/>
            </w:pPr>
            <w:r>
              <w:rPr>
                <w:b/>
                <w:color w:val="FFFFFF"/>
                <w:sz w:val="15"/>
              </w:rPr>
              <w:t>Category</w:t>
            </w:r>
          </w:p>
        </w:tc>
      </w:tr>
      <w:tr w:rsidR="00F15F3F" w14:paraId="45503C3F" w14:textId="77777777">
        <w:trPr>
          <w:cantSplit/>
        </w:trPr>
        <w:tc>
          <w:tcPr>
            <w:tcW w:w="2509" w:type="dxa"/>
            <w:shd w:val="clear" w:color="auto" w:fill="FFFFFF"/>
            <w:tcMar>
              <w:top w:w="70" w:type="dxa"/>
              <w:left w:w="90" w:type="dxa"/>
              <w:bottom w:w="70" w:type="dxa"/>
              <w:right w:w="90" w:type="dxa"/>
            </w:tcMar>
            <w:vAlign w:val="center"/>
          </w:tcPr>
          <w:p w14:paraId="2803E0C9" w14:textId="77777777" w:rsidR="00F15F3F" w:rsidRDefault="00056EDB">
            <w:pPr>
              <w:pStyle w:val="NCIEBody"/>
              <w:spacing w:after="0" w:line="240" w:lineRule="auto"/>
            </w:pPr>
            <w:r>
              <w:rPr>
                <w:sz w:val="16"/>
              </w:rPr>
              <w:t>1-A</w:t>
            </w:r>
          </w:p>
        </w:tc>
        <w:tc>
          <w:tcPr>
            <w:tcW w:w="2509" w:type="dxa"/>
            <w:shd w:val="clear" w:color="auto" w:fill="FFFFFF"/>
            <w:tcMar>
              <w:top w:w="70" w:type="dxa"/>
              <w:left w:w="90" w:type="dxa"/>
              <w:bottom w:w="70" w:type="dxa"/>
              <w:right w:w="90" w:type="dxa"/>
            </w:tcMar>
            <w:vAlign w:val="center"/>
          </w:tcPr>
          <w:p w14:paraId="37D336FE" w14:textId="77777777" w:rsidR="00F15F3F" w:rsidRDefault="00056EDB">
            <w:pPr>
              <w:pStyle w:val="NCIEBody"/>
              <w:spacing w:after="0" w:line="240" w:lineRule="auto"/>
            </w:pPr>
            <w:r>
              <w:rPr>
                <w:sz w:val="16"/>
              </w:rPr>
              <w:t>Approval authority for NCIE-003 as a whole and per chapter.</w:t>
            </w:r>
          </w:p>
        </w:tc>
        <w:tc>
          <w:tcPr>
            <w:tcW w:w="2509" w:type="dxa"/>
            <w:shd w:val="clear" w:color="auto" w:fill="FFFFFF"/>
            <w:tcMar>
              <w:top w:w="70" w:type="dxa"/>
              <w:left w:w="90" w:type="dxa"/>
              <w:bottom w:w="70" w:type="dxa"/>
              <w:right w:w="90" w:type="dxa"/>
            </w:tcMar>
            <w:vAlign w:val="center"/>
          </w:tcPr>
          <w:p w14:paraId="3CF17C0D" w14:textId="77777777" w:rsidR="00F15F3F" w:rsidRDefault="00056EDB">
            <w:pPr>
              <w:pStyle w:val="NCIEBody"/>
              <w:spacing w:after="0" w:line="240" w:lineRule="auto"/>
            </w:pPr>
            <w:r>
              <w:rPr>
                <w:sz w:val="16"/>
              </w:rPr>
              <w:t>Ch.1</w:t>
            </w:r>
          </w:p>
        </w:tc>
        <w:tc>
          <w:tcPr>
            <w:tcW w:w="2509" w:type="dxa"/>
            <w:shd w:val="clear" w:color="auto" w:fill="FFFFFF"/>
            <w:tcMar>
              <w:top w:w="70" w:type="dxa"/>
              <w:left w:w="90" w:type="dxa"/>
              <w:bottom w:w="70" w:type="dxa"/>
              <w:right w:w="90" w:type="dxa"/>
            </w:tcMar>
            <w:vAlign w:val="center"/>
          </w:tcPr>
          <w:p w14:paraId="1730C708" w14:textId="77777777" w:rsidR="00F15F3F" w:rsidRDefault="00056EDB">
            <w:pPr>
              <w:pStyle w:val="NCIEBody"/>
              <w:spacing w:after="0" w:line="240" w:lineRule="auto"/>
            </w:pPr>
            <w:r>
              <w:rPr>
                <w:sz w:val="16"/>
              </w:rPr>
              <w:t>INSTITUTIONAL</w:t>
            </w:r>
          </w:p>
        </w:tc>
      </w:tr>
      <w:tr w:rsidR="00F15F3F" w14:paraId="61658A2A" w14:textId="77777777">
        <w:trPr>
          <w:cantSplit/>
        </w:trPr>
        <w:tc>
          <w:tcPr>
            <w:tcW w:w="2509" w:type="dxa"/>
            <w:shd w:val="clear" w:color="auto" w:fill="EDF4EF"/>
            <w:tcMar>
              <w:top w:w="70" w:type="dxa"/>
              <w:left w:w="90" w:type="dxa"/>
              <w:bottom w:w="70" w:type="dxa"/>
              <w:right w:w="90" w:type="dxa"/>
            </w:tcMar>
            <w:vAlign w:val="center"/>
          </w:tcPr>
          <w:p w14:paraId="32241B86" w14:textId="77777777" w:rsidR="00F15F3F" w:rsidRDefault="00056EDB">
            <w:pPr>
              <w:pStyle w:val="NCIEBody"/>
              <w:spacing w:after="0" w:line="240" w:lineRule="auto"/>
            </w:pPr>
            <w:r>
              <w:rPr>
                <w:sz w:val="16"/>
              </w:rPr>
              <w:t>2-A</w:t>
            </w:r>
          </w:p>
        </w:tc>
        <w:tc>
          <w:tcPr>
            <w:tcW w:w="2509" w:type="dxa"/>
            <w:shd w:val="clear" w:color="auto" w:fill="EDF4EF"/>
            <w:tcMar>
              <w:top w:w="70" w:type="dxa"/>
              <w:left w:w="90" w:type="dxa"/>
              <w:bottom w:w="70" w:type="dxa"/>
              <w:right w:w="90" w:type="dxa"/>
            </w:tcMar>
            <w:vAlign w:val="center"/>
          </w:tcPr>
          <w:p w14:paraId="2E40A6F7" w14:textId="77777777" w:rsidR="00F15F3F" w:rsidRDefault="00056EDB">
            <w:pPr>
              <w:pStyle w:val="NCIEBody"/>
              <w:spacing w:after="0" w:line="240" w:lineRule="auto"/>
            </w:pPr>
            <w:r>
              <w:rPr>
                <w:sz w:val="16"/>
              </w:rPr>
              <w:t>Whether an existing NCA enterprise data-modelling standard must be adopted.</w:t>
            </w:r>
          </w:p>
        </w:tc>
        <w:tc>
          <w:tcPr>
            <w:tcW w:w="2509" w:type="dxa"/>
            <w:shd w:val="clear" w:color="auto" w:fill="EDF4EF"/>
            <w:tcMar>
              <w:top w:w="70" w:type="dxa"/>
              <w:left w:w="90" w:type="dxa"/>
              <w:bottom w:w="70" w:type="dxa"/>
              <w:right w:w="90" w:type="dxa"/>
            </w:tcMar>
            <w:vAlign w:val="center"/>
          </w:tcPr>
          <w:p w14:paraId="01522FEB" w14:textId="77777777" w:rsidR="00F15F3F" w:rsidRDefault="00056EDB">
            <w:pPr>
              <w:pStyle w:val="NCIEBody"/>
              <w:spacing w:after="0" w:line="240" w:lineRule="auto"/>
            </w:pPr>
            <w:r>
              <w:rPr>
                <w:sz w:val="16"/>
              </w:rPr>
              <w:t>Ch.2</w:t>
            </w:r>
          </w:p>
        </w:tc>
        <w:tc>
          <w:tcPr>
            <w:tcW w:w="2509" w:type="dxa"/>
            <w:shd w:val="clear" w:color="auto" w:fill="EDF4EF"/>
            <w:tcMar>
              <w:top w:w="70" w:type="dxa"/>
              <w:left w:w="90" w:type="dxa"/>
              <w:bottom w:w="70" w:type="dxa"/>
              <w:right w:w="90" w:type="dxa"/>
            </w:tcMar>
            <w:vAlign w:val="center"/>
          </w:tcPr>
          <w:p w14:paraId="49050A36" w14:textId="77777777" w:rsidR="00F15F3F" w:rsidRDefault="00056EDB">
            <w:pPr>
              <w:pStyle w:val="NCIEBody"/>
              <w:spacing w:after="0" w:line="240" w:lineRule="auto"/>
            </w:pPr>
            <w:r>
              <w:rPr>
                <w:sz w:val="16"/>
              </w:rPr>
              <w:t>SOURCE_DISCOVERY</w:t>
            </w:r>
          </w:p>
        </w:tc>
      </w:tr>
      <w:tr w:rsidR="00F15F3F" w14:paraId="73CDB360" w14:textId="77777777">
        <w:trPr>
          <w:cantSplit/>
        </w:trPr>
        <w:tc>
          <w:tcPr>
            <w:tcW w:w="2509" w:type="dxa"/>
            <w:shd w:val="clear" w:color="auto" w:fill="FFFFFF"/>
            <w:tcMar>
              <w:top w:w="70" w:type="dxa"/>
              <w:left w:w="90" w:type="dxa"/>
              <w:bottom w:w="70" w:type="dxa"/>
              <w:right w:w="90" w:type="dxa"/>
            </w:tcMar>
            <w:vAlign w:val="center"/>
          </w:tcPr>
          <w:p w14:paraId="0F725CAE" w14:textId="77777777" w:rsidR="00F15F3F" w:rsidRDefault="00056EDB">
            <w:pPr>
              <w:pStyle w:val="NCIEBody"/>
              <w:spacing w:after="0" w:line="240" w:lineRule="auto"/>
            </w:pPr>
            <w:r>
              <w:rPr>
                <w:sz w:val="16"/>
              </w:rPr>
              <w:t>6-A</w:t>
            </w:r>
          </w:p>
        </w:tc>
        <w:tc>
          <w:tcPr>
            <w:tcW w:w="2509" w:type="dxa"/>
            <w:shd w:val="clear" w:color="auto" w:fill="FFFFFF"/>
            <w:tcMar>
              <w:top w:w="70" w:type="dxa"/>
              <w:left w:w="90" w:type="dxa"/>
              <w:bottom w:w="70" w:type="dxa"/>
              <w:right w:w="90" w:type="dxa"/>
            </w:tcMar>
            <w:vAlign w:val="center"/>
          </w:tcPr>
          <w:p w14:paraId="315A3682" w14:textId="77777777" w:rsidR="00F15F3F" w:rsidRDefault="00056EDB">
            <w:pPr>
              <w:pStyle w:val="NCIEBody"/>
              <w:spacing w:after="0" w:line="240" w:lineRule="auto"/>
            </w:pPr>
            <w:r>
              <w:rPr>
                <w:sz w:val="16"/>
              </w:rPr>
              <w:t>Inventory of actual NCA/operator source systems, owners and provider channels.</w:t>
            </w:r>
          </w:p>
        </w:tc>
        <w:tc>
          <w:tcPr>
            <w:tcW w:w="2509" w:type="dxa"/>
            <w:shd w:val="clear" w:color="auto" w:fill="FFFFFF"/>
            <w:tcMar>
              <w:top w:w="70" w:type="dxa"/>
              <w:left w:w="90" w:type="dxa"/>
              <w:bottom w:w="70" w:type="dxa"/>
              <w:right w:w="90" w:type="dxa"/>
            </w:tcMar>
            <w:vAlign w:val="center"/>
          </w:tcPr>
          <w:p w14:paraId="6CE9F503" w14:textId="77777777" w:rsidR="00F15F3F" w:rsidRDefault="00056EDB">
            <w:pPr>
              <w:pStyle w:val="NCIEBody"/>
              <w:spacing w:after="0" w:line="240" w:lineRule="auto"/>
            </w:pPr>
            <w:r>
              <w:rPr>
                <w:sz w:val="16"/>
              </w:rPr>
              <w:t>Ch.6</w:t>
            </w:r>
          </w:p>
        </w:tc>
        <w:tc>
          <w:tcPr>
            <w:tcW w:w="2509" w:type="dxa"/>
            <w:shd w:val="clear" w:color="auto" w:fill="FFFFFF"/>
            <w:tcMar>
              <w:top w:w="70" w:type="dxa"/>
              <w:left w:w="90" w:type="dxa"/>
              <w:bottom w:w="70" w:type="dxa"/>
              <w:right w:w="90" w:type="dxa"/>
            </w:tcMar>
            <w:vAlign w:val="center"/>
          </w:tcPr>
          <w:p w14:paraId="6669617C" w14:textId="77777777" w:rsidR="00F15F3F" w:rsidRDefault="00056EDB">
            <w:pPr>
              <w:pStyle w:val="NCIEBody"/>
              <w:spacing w:after="0" w:line="240" w:lineRule="auto"/>
            </w:pPr>
            <w:r>
              <w:rPr>
                <w:sz w:val="16"/>
              </w:rPr>
              <w:t>SOURCE_DISCOVERY</w:t>
            </w:r>
          </w:p>
        </w:tc>
      </w:tr>
      <w:tr w:rsidR="00F15F3F" w14:paraId="62D38D34" w14:textId="77777777">
        <w:trPr>
          <w:cantSplit/>
        </w:trPr>
        <w:tc>
          <w:tcPr>
            <w:tcW w:w="2509" w:type="dxa"/>
            <w:shd w:val="clear" w:color="auto" w:fill="EDF4EF"/>
            <w:tcMar>
              <w:top w:w="70" w:type="dxa"/>
              <w:left w:w="90" w:type="dxa"/>
              <w:bottom w:w="70" w:type="dxa"/>
              <w:right w:w="90" w:type="dxa"/>
            </w:tcMar>
            <w:vAlign w:val="center"/>
          </w:tcPr>
          <w:p w14:paraId="35676835" w14:textId="77777777" w:rsidR="00F15F3F" w:rsidRDefault="00056EDB">
            <w:pPr>
              <w:pStyle w:val="NCIEBody"/>
              <w:spacing w:after="0" w:line="240" w:lineRule="auto"/>
            </w:pPr>
            <w:r>
              <w:rPr>
                <w:sz w:val="16"/>
              </w:rPr>
              <w:t>7-A</w:t>
            </w:r>
          </w:p>
        </w:tc>
        <w:tc>
          <w:tcPr>
            <w:tcW w:w="2509" w:type="dxa"/>
            <w:shd w:val="clear" w:color="auto" w:fill="EDF4EF"/>
            <w:tcMar>
              <w:top w:w="70" w:type="dxa"/>
              <w:left w:w="90" w:type="dxa"/>
              <w:bottom w:w="70" w:type="dxa"/>
              <w:right w:w="90" w:type="dxa"/>
            </w:tcMar>
            <w:vAlign w:val="center"/>
          </w:tcPr>
          <w:p w14:paraId="5B157652" w14:textId="77777777" w:rsidR="00F15F3F" w:rsidRDefault="00056EDB">
            <w:pPr>
              <w:pStyle w:val="NCIEBody"/>
              <w:spacing w:after="0" w:line="240" w:lineRule="auto"/>
            </w:pPr>
            <w:r>
              <w:rPr>
                <w:sz w:val="16"/>
              </w:rPr>
              <w:t>Authoritative KPI set, formulas and units.</w:t>
            </w:r>
          </w:p>
        </w:tc>
        <w:tc>
          <w:tcPr>
            <w:tcW w:w="2509" w:type="dxa"/>
            <w:shd w:val="clear" w:color="auto" w:fill="EDF4EF"/>
            <w:tcMar>
              <w:top w:w="70" w:type="dxa"/>
              <w:left w:w="90" w:type="dxa"/>
              <w:bottom w:w="70" w:type="dxa"/>
              <w:right w:w="90" w:type="dxa"/>
            </w:tcMar>
            <w:vAlign w:val="center"/>
          </w:tcPr>
          <w:p w14:paraId="6169030D" w14:textId="77777777" w:rsidR="00F15F3F" w:rsidRDefault="00056EDB">
            <w:pPr>
              <w:pStyle w:val="NCIEBody"/>
              <w:spacing w:after="0" w:line="240" w:lineRule="auto"/>
            </w:pPr>
            <w:r>
              <w:rPr>
                <w:sz w:val="16"/>
              </w:rPr>
              <w:t>Ch.7</w:t>
            </w:r>
          </w:p>
        </w:tc>
        <w:tc>
          <w:tcPr>
            <w:tcW w:w="2509" w:type="dxa"/>
            <w:shd w:val="clear" w:color="auto" w:fill="EDF4EF"/>
            <w:tcMar>
              <w:top w:w="70" w:type="dxa"/>
              <w:left w:w="90" w:type="dxa"/>
              <w:bottom w:w="70" w:type="dxa"/>
              <w:right w:w="90" w:type="dxa"/>
            </w:tcMar>
            <w:vAlign w:val="center"/>
          </w:tcPr>
          <w:p w14:paraId="14A6ECB5" w14:textId="77777777" w:rsidR="00F15F3F" w:rsidRDefault="00056EDB">
            <w:pPr>
              <w:pStyle w:val="NCIEBody"/>
              <w:spacing w:after="0" w:line="240" w:lineRule="auto"/>
            </w:pPr>
            <w:r>
              <w:rPr>
                <w:sz w:val="16"/>
              </w:rPr>
              <w:t>INSTITUTIONAL</w:t>
            </w:r>
          </w:p>
        </w:tc>
      </w:tr>
      <w:tr w:rsidR="00F15F3F" w14:paraId="6AB7DFA5" w14:textId="77777777">
        <w:trPr>
          <w:cantSplit/>
        </w:trPr>
        <w:tc>
          <w:tcPr>
            <w:tcW w:w="2509" w:type="dxa"/>
            <w:shd w:val="clear" w:color="auto" w:fill="FFFFFF"/>
            <w:tcMar>
              <w:top w:w="70" w:type="dxa"/>
              <w:left w:w="90" w:type="dxa"/>
              <w:bottom w:w="70" w:type="dxa"/>
              <w:right w:w="90" w:type="dxa"/>
            </w:tcMar>
            <w:vAlign w:val="center"/>
          </w:tcPr>
          <w:p w14:paraId="68DCFF98" w14:textId="77777777" w:rsidR="00F15F3F" w:rsidRDefault="00056EDB">
            <w:pPr>
              <w:pStyle w:val="NCIEBody"/>
              <w:spacing w:after="0" w:line="240" w:lineRule="auto"/>
            </w:pPr>
            <w:r>
              <w:rPr>
                <w:sz w:val="16"/>
              </w:rPr>
              <w:t>12-A</w:t>
            </w:r>
          </w:p>
        </w:tc>
        <w:tc>
          <w:tcPr>
            <w:tcW w:w="2509" w:type="dxa"/>
            <w:shd w:val="clear" w:color="auto" w:fill="FFFFFF"/>
            <w:tcMar>
              <w:top w:w="70" w:type="dxa"/>
              <w:left w:w="90" w:type="dxa"/>
              <w:bottom w:w="70" w:type="dxa"/>
              <w:right w:w="90" w:type="dxa"/>
            </w:tcMar>
            <w:vAlign w:val="center"/>
          </w:tcPr>
          <w:p w14:paraId="01466627" w14:textId="77777777" w:rsidR="00F15F3F" w:rsidRDefault="00056EDB">
            <w:pPr>
              <w:pStyle w:val="NCIEBody"/>
              <w:spacing w:after="0" w:line="240" w:lineRule="auto"/>
            </w:pPr>
            <w:r>
              <w:rPr>
                <w:sz w:val="16"/>
              </w:rPr>
              <w:t>Exact surcharge formula and charging basis; rate-change approval authority.</w:t>
            </w:r>
          </w:p>
        </w:tc>
        <w:tc>
          <w:tcPr>
            <w:tcW w:w="2509" w:type="dxa"/>
            <w:shd w:val="clear" w:color="auto" w:fill="FFFFFF"/>
            <w:tcMar>
              <w:top w:w="70" w:type="dxa"/>
              <w:left w:w="90" w:type="dxa"/>
              <w:bottom w:w="70" w:type="dxa"/>
              <w:right w:w="90" w:type="dxa"/>
            </w:tcMar>
            <w:vAlign w:val="center"/>
          </w:tcPr>
          <w:p w14:paraId="04C9AA48" w14:textId="77777777" w:rsidR="00F15F3F" w:rsidRDefault="00056EDB">
            <w:pPr>
              <w:pStyle w:val="NCIEBody"/>
              <w:spacing w:after="0" w:line="240" w:lineRule="auto"/>
            </w:pPr>
            <w:r>
              <w:rPr>
                <w:sz w:val="16"/>
              </w:rPr>
              <w:t>Ch.12</w:t>
            </w:r>
          </w:p>
        </w:tc>
        <w:tc>
          <w:tcPr>
            <w:tcW w:w="2509" w:type="dxa"/>
            <w:shd w:val="clear" w:color="auto" w:fill="FFFFFF"/>
            <w:tcMar>
              <w:top w:w="70" w:type="dxa"/>
              <w:left w:w="90" w:type="dxa"/>
              <w:bottom w:w="70" w:type="dxa"/>
              <w:right w:w="90" w:type="dxa"/>
            </w:tcMar>
            <w:vAlign w:val="center"/>
          </w:tcPr>
          <w:p w14:paraId="479643E7" w14:textId="77777777" w:rsidR="00F15F3F" w:rsidRDefault="00056EDB">
            <w:pPr>
              <w:pStyle w:val="NCIEBody"/>
              <w:spacing w:after="0" w:line="240" w:lineRule="auto"/>
            </w:pPr>
            <w:r>
              <w:rPr>
                <w:sz w:val="16"/>
              </w:rPr>
              <w:t>LEGAL</w:t>
            </w:r>
          </w:p>
        </w:tc>
      </w:tr>
      <w:tr w:rsidR="00F15F3F" w14:paraId="52DE64DF" w14:textId="77777777">
        <w:trPr>
          <w:cantSplit/>
        </w:trPr>
        <w:tc>
          <w:tcPr>
            <w:tcW w:w="2509" w:type="dxa"/>
            <w:shd w:val="clear" w:color="auto" w:fill="EDF4EF"/>
            <w:tcMar>
              <w:top w:w="70" w:type="dxa"/>
              <w:left w:w="90" w:type="dxa"/>
              <w:bottom w:w="70" w:type="dxa"/>
              <w:right w:w="90" w:type="dxa"/>
            </w:tcMar>
            <w:vAlign w:val="center"/>
          </w:tcPr>
          <w:p w14:paraId="2B0BBF05" w14:textId="77777777" w:rsidR="00F15F3F" w:rsidRDefault="00056EDB">
            <w:pPr>
              <w:pStyle w:val="NCIEBody"/>
              <w:spacing w:after="0" w:line="240" w:lineRule="auto"/>
            </w:pPr>
            <w:r>
              <w:rPr>
                <w:sz w:val="16"/>
              </w:rPr>
              <w:t>14-A</w:t>
            </w:r>
          </w:p>
        </w:tc>
        <w:tc>
          <w:tcPr>
            <w:tcW w:w="2509" w:type="dxa"/>
            <w:shd w:val="clear" w:color="auto" w:fill="EDF4EF"/>
            <w:tcMar>
              <w:top w:w="70" w:type="dxa"/>
              <w:left w:w="90" w:type="dxa"/>
              <w:bottom w:w="70" w:type="dxa"/>
              <w:right w:w="90" w:type="dxa"/>
            </w:tcMar>
            <w:vAlign w:val="center"/>
          </w:tcPr>
          <w:p w14:paraId="7CABE2E0" w14:textId="77777777" w:rsidR="00F15F3F" w:rsidRDefault="00056EDB">
            <w:pPr>
              <w:pStyle w:val="NCIEBody"/>
              <w:spacing w:after="0" w:line="240" w:lineRule="auto"/>
            </w:pPr>
            <w:r>
              <w:rPr>
                <w:sz w:val="16"/>
              </w:rPr>
              <w:t>Exact lifecycle states counted toward SIM registration limits; field-level protection scope.</w:t>
            </w:r>
          </w:p>
        </w:tc>
        <w:tc>
          <w:tcPr>
            <w:tcW w:w="2509" w:type="dxa"/>
            <w:shd w:val="clear" w:color="auto" w:fill="EDF4EF"/>
            <w:tcMar>
              <w:top w:w="70" w:type="dxa"/>
              <w:left w:w="90" w:type="dxa"/>
              <w:bottom w:w="70" w:type="dxa"/>
              <w:right w:w="90" w:type="dxa"/>
            </w:tcMar>
            <w:vAlign w:val="center"/>
          </w:tcPr>
          <w:p w14:paraId="692BB730" w14:textId="77777777" w:rsidR="00F15F3F" w:rsidRDefault="00056EDB">
            <w:pPr>
              <w:pStyle w:val="NCIEBody"/>
              <w:spacing w:after="0" w:line="240" w:lineRule="auto"/>
            </w:pPr>
            <w:r>
              <w:rPr>
                <w:sz w:val="16"/>
              </w:rPr>
              <w:t>Ch.14</w:t>
            </w:r>
          </w:p>
        </w:tc>
        <w:tc>
          <w:tcPr>
            <w:tcW w:w="2509" w:type="dxa"/>
            <w:shd w:val="clear" w:color="auto" w:fill="EDF4EF"/>
            <w:tcMar>
              <w:top w:w="70" w:type="dxa"/>
              <w:left w:w="90" w:type="dxa"/>
              <w:bottom w:w="70" w:type="dxa"/>
              <w:right w:w="90" w:type="dxa"/>
            </w:tcMar>
            <w:vAlign w:val="center"/>
          </w:tcPr>
          <w:p w14:paraId="4D1FAA8B" w14:textId="77777777" w:rsidR="00F15F3F" w:rsidRDefault="00056EDB">
            <w:pPr>
              <w:pStyle w:val="NCIEBody"/>
              <w:spacing w:after="0" w:line="240" w:lineRule="auto"/>
            </w:pPr>
            <w:r>
              <w:rPr>
                <w:sz w:val="16"/>
              </w:rPr>
              <w:t>LEGAL</w:t>
            </w:r>
          </w:p>
        </w:tc>
      </w:tr>
      <w:tr w:rsidR="00F15F3F" w14:paraId="5B1F1FEF" w14:textId="77777777">
        <w:trPr>
          <w:cantSplit/>
        </w:trPr>
        <w:tc>
          <w:tcPr>
            <w:tcW w:w="2509" w:type="dxa"/>
            <w:shd w:val="clear" w:color="auto" w:fill="FFFFFF"/>
            <w:tcMar>
              <w:top w:w="70" w:type="dxa"/>
              <w:left w:w="90" w:type="dxa"/>
              <w:bottom w:w="70" w:type="dxa"/>
              <w:right w:w="90" w:type="dxa"/>
            </w:tcMar>
            <w:vAlign w:val="center"/>
          </w:tcPr>
          <w:p w14:paraId="38D098B4" w14:textId="77777777" w:rsidR="00F15F3F" w:rsidRDefault="00056EDB">
            <w:pPr>
              <w:pStyle w:val="NCIEBody"/>
              <w:spacing w:after="0" w:line="240" w:lineRule="auto"/>
            </w:pPr>
            <w:r>
              <w:rPr>
                <w:sz w:val="16"/>
              </w:rPr>
              <w:lastRenderedPageBreak/>
              <w:t>15-A</w:t>
            </w:r>
          </w:p>
        </w:tc>
        <w:tc>
          <w:tcPr>
            <w:tcW w:w="2509" w:type="dxa"/>
            <w:shd w:val="clear" w:color="auto" w:fill="FFFFFF"/>
            <w:tcMar>
              <w:top w:w="70" w:type="dxa"/>
              <w:left w:w="90" w:type="dxa"/>
              <w:bottom w:w="70" w:type="dxa"/>
              <w:right w:w="90" w:type="dxa"/>
            </w:tcMar>
            <w:vAlign w:val="center"/>
          </w:tcPr>
          <w:p w14:paraId="357EF520" w14:textId="77777777" w:rsidR="00F15F3F" w:rsidRDefault="00056EDB">
            <w:pPr>
              <w:pStyle w:val="NCIEBody"/>
              <w:spacing w:after="0" w:line="240" w:lineRule="auto"/>
            </w:pPr>
            <w:r>
              <w:rPr>
                <w:sz w:val="16"/>
              </w:rPr>
              <w:t>Actual Anti-Fraud workflow, blocking interfaces and approval matrix at NCA.</w:t>
            </w:r>
          </w:p>
        </w:tc>
        <w:tc>
          <w:tcPr>
            <w:tcW w:w="2509" w:type="dxa"/>
            <w:shd w:val="clear" w:color="auto" w:fill="FFFFFF"/>
            <w:tcMar>
              <w:top w:w="70" w:type="dxa"/>
              <w:left w:w="90" w:type="dxa"/>
              <w:bottom w:w="70" w:type="dxa"/>
              <w:right w:w="90" w:type="dxa"/>
            </w:tcMar>
            <w:vAlign w:val="center"/>
          </w:tcPr>
          <w:p w14:paraId="628EAE41" w14:textId="77777777" w:rsidR="00F15F3F" w:rsidRDefault="00056EDB">
            <w:pPr>
              <w:pStyle w:val="NCIEBody"/>
              <w:spacing w:after="0" w:line="240" w:lineRule="auto"/>
            </w:pPr>
            <w:r>
              <w:rPr>
                <w:sz w:val="16"/>
              </w:rPr>
              <w:t>Ch.15</w:t>
            </w:r>
          </w:p>
        </w:tc>
        <w:tc>
          <w:tcPr>
            <w:tcW w:w="2509" w:type="dxa"/>
            <w:shd w:val="clear" w:color="auto" w:fill="FFFFFF"/>
            <w:tcMar>
              <w:top w:w="70" w:type="dxa"/>
              <w:left w:w="90" w:type="dxa"/>
              <w:bottom w:w="70" w:type="dxa"/>
              <w:right w:w="90" w:type="dxa"/>
            </w:tcMar>
            <w:vAlign w:val="center"/>
          </w:tcPr>
          <w:p w14:paraId="16BFE775" w14:textId="77777777" w:rsidR="00F15F3F" w:rsidRDefault="00056EDB">
            <w:pPr>
              <w:pStyle w:val="NCIEBody"/>
              <w:spacing w:after="0" w:line="240" w:lineRule="auto"/>
            </w:pPr>
            <w:r>
              <w:rPr>
                <w:sz w:val="16"/>
              </w:rPr>
              <w:t>SOURCE_DISCOVERY</w:t>
            </w:r>
          </w:p>
        </w:tc>
      </w:tr>
      <w:tr w:rsidR="00F15F3F" w14:paraId="3DE0CE2C" w14:textId="77777777">
        <w:trPr>
          <w:cantSplit/>
        </w:trPr>
        <w:tc>
          <w:tcPr>
            <w:tcW w:w="2509" w:type="dxa"/>
            <w:shd w:val="clear" w:color="auto" w:fill="EDF4EF"/>
            <w:tcMar>
              <w:top w:w="70" w:type="dxa"/>
              <w:left w:w="90" w:type="dxa"/>
              <w:bottom w:w="70" w:type="dxa"/>
              <w:right w:w="90" w:type="dxa"/>
            </w:tcMar>
            <w:vAlign w:val="center"/>
          </w:tcPr>
          <w:p w14:paraId="54190903" w14:textId="77777777" w:rsidR="00F15F3F" w:rsidRDefault="00056EDB">
            <w:pPr>
              <w:pStyle w:val="NCIEBody"/>
              <w:spacing w:after="0" w:line="240" w:lineRule="auto"/>
            </w:pPr>
            <w:r>
              <w:rPr>
                <w:sz w:val="16"/>
              </w:rPr>
              <w:t>16-A</w:t>
            </w:r>
          </w:p>
        </w:tc>
        <w:tc>
          <w:tcPr>
            <w:tcW w:w="2509" w:type="dxa"/>
            <w:shd w:val="clear" w:color="auto" w:fill="EDF4EF"/>
            <w:tcMar>
              <w:top w:w="70" w:type="dxa"/>
              <w:left w:w="90" w:type="dxa"/>
              <w:bottom w:w="70" w:type="dxa"/>
              <w:right w:w="90" w:type="dxa"/>
            </w:tcMar>
            <w:vAlign w:val="center"/>
          </w:tcPr>
          <w:p w14:paraId="5F7B9539" w14:textId="77777777" w:rsidR="00F15F3F" w:rsidRDefault="00056EDB">
            <w:pPr>
              <w:pStyle w:val="NCIEBody"/>
              <w:spacing w:after="0" w:line="240" w:lineRule="auto"/>
            </w:pPr>
            <w:r>
              <w:rPr>
                <w:sz w:val="16"/>
              </w:rPr>
              <w:t>NCA case/finding terminology and existing Regulatory Intelligence platform object model.</w:t>
            </w:r>
          </w:p>
        </w:tc>
        <w:tc>
          <w:tcPr>
            <w:tcW w:w="2509" w:type="dxa"/>
            <w:shd w:val="clear" w:color="auto" w:fill="EDF4EF"/>
            <w:tcMar>
              <w:top w:w="70" w:type="dxa"/>
              <w:left w:w="90" w:type="dxa"/>
              <w:bottom w:w="70" w:type="dxa"/>
              <w:right w:w="90" w:type="dxa"/>
            </w:tcMar>
            <w:vAlign w:val="center"/>
          </w:tcPr>
          <w:p w14:paraId="2318A372" w14:textId="77777777" w:rsidR="00F15F3F" w:rsidRDefault="00056EDB">
            <w:pPr>
              <w:pStyle w:val="NCIEBody"/>
              <w:spacing w:after="0" w:line="240" w:lineRule="auto"/>
            </w:pPr>
            <w:r>
              <w:rPr>
                <w:sz w:val="16"/>
              </w:rPr>
              <w:t>Ch.16</w:t>
            </w:r>
          </w:p>
        </w:tc>
        <w:tc>
          <w:tcPr>
            <w:tcW w:w="2509" w:type="dxa"/>
            <w:shd w:val="clear" w:color="auto" w:fill="EDF4EF"/>
            <w:tcMar>
              <w:top w:w="70" w:type="dxa"/>
              <w:left w:w="90" w:type="dxa"/>
              <w:bottom w:w="70" w:type="dxa"/>
              <w:right w:w="90" w:type="dxa"/>
            </w:tcMar>
            <w:vAlign w:val="center"/>
          </w:tcPr>
          <w:p w14:paraId="034309EF" w14:textId="77777777" w:rsidR="00F15F3F" w:rsidRDefault="00056EDB">
            <w:pPr>
              <w:pStyle w:val="NCIEBody"/>
              <w:spacing w:after="0" w:line="240" w:lineRule="auto"/>
            </w:pPr>
            <w:r>
              <w:rPr>
                <w:sz w:val="16"/>
              </w:rPr>
              <w:t>SOURCE_DISCOVERY</w:t>
            </w:r>
          </w:p>
        </w:tc>
      </w:tr>
      <w:tr w:rsidR="00F15F3F" w14:paraId="5E627259" w14:textId="77777777">
        <w:trPr>
          <w:cantSplit/>
        </w:trPr>
        <w:tc>
          <w:tcPr>
            <w:tcW w:w="2509" w:type="dxa"/>
            <w:shd w:val="clear" w:color="auto" w:fill="FFFFFF"/>
            <w:tcMar>
              <w:top w:w="70" w:type="dxa"/>
              <w:left w:w="90" w:type="dxa"/>
              <w:bottom w:w="70" w:type="dxa"/>
              <w:right w:w="90" w:type="dxa"/>
            </w:tcMar>
            <w:vAlign w:val="center"/>
          </w:tcPr>
          <w:p w14:paraId="7452383D" w14:textId="77777777" w:rsidR="00F15F3F" w:rsidRDefault="00056EDB">
            <w:pPr>
              <w:pStyle w:val="NCIEBody"/>
              <w:spacing w:after="0" w:line="240" w:lineRule="auto"/>
            </w:pPr>
            <w:r>
              <w:rPr>
                <w:sz w:val="16"/>
              </w:rPr>
              <w:t>20-A</w:t>
            </w:r>
          </w:p>
        </w:tc>
        <w:tc>
          <w:tcPr>
            <w:tcW w:w="2509" w:type="dxa"/>
            <w:shd w:val="clear" w:color="auto" w:fill="FFFFFF"/>
            <w:tcMar>
              <w:top w:w="70" w:type="dxa"/>
              <w:left w:w="90" w:type="dxa"/>
              <w:bottom w:w="70" w:type="dxa"/>
              <w:right w:w="90" w:type="dxa"/>
            </w:tcMar>
            <w:vAlign w:val="center"/>
          </w:tcPr>
          <w:p w14:paraId="11446D3B" w14:textId="77777777" w:rsidR="00F15F3F" w:rsidRDefault="00056EDB">
            <w:pPr>
              <w:pStyle w:val="NCIEBody"/>
              <w:spacing w:after="0" w:line="240" w:lineRule="auto"/>
            </w:pPr>
            <w:r>
              <w:rPr>
                <w:sz w:val="16"/>
              </w:rPr>
              <w:t>Retention period for ARGUS Interactions/Contributions; treatment of private vs shared interactions.</w:t>
            </w:r>
          </w:p>
        </w:tc>
        <w:tc>
          <w:tcPr>
            <w:tcW w:w="2509" w:type="dxa"/>
            <w:shd w:val="clear" w:color="auto" w:fill="FFFFFF"/>
            <w:tcMar>
              <w:top w:w="70" w:type="dxa"/>
              <w:left w:w="90" w:type="dxa"/>
              <w:bottom w:w="70" w:type="dxa"/>
              <w:right w:w="90" w:type="dxa"/>
            </w:tcMar>
            <w:vAlign w:val="center"/>
          </w:tcPr>
          <w:p w14:paraId="091F27A9" w14:textId="77777777" w:rsidR="00F15F3F" w:rsidRDefault="00056EDB">
            <w:pPr>
              <w:pStyle w:val="NCIEBody"/>
              <w:spacing w:after="0" w:line="240" w:lineRule="auto"/>
            </w:pPr>
            <w:r>
              <w:rPr>
                <w:sz w:val="16"/>
              </w:rPr>
              <w:t>Ch.20</w:t>
            </w:r>
          </w:p>
        </w:tc>
        <w:tc>
          <w:tcPr>
            <w:tcW w:w="2509" w:type="dxa"/>
            <w:shd w:val="clear" w:color="auto" w:fill="FFFFFF"/>
            <w:tcMar>
              <w:top w:w="70" w:type="dxa"/>
              <w:left w:w="90" w:type="dxa"/>
              <w:bottom w:w="70" w:type="dxa"/>
              <w:right w:w="90" w:type="dxa"/>
            </w:tcMar>
            <w:vAlign w:val="center"/>
          </w:tcPr>
          <w:p w14:paraId="0B412CDB" w14:textId="77777777" w:rsidR="00F15F3F" w:rsidRDefault="00056EDB">
            <w:pPr>
              <w:pStyle w:val="NCIEBody"/>
              <w:spacing w:after="0" w:line="240" w:lineRule="auto"/>
            </w:pPr>
            <w:r>
              <w:rPr>
                <w:sz w:val="16"/>
              </w:rPr>
              <w:t>LEGAL</w:t>
            </w:r>
          </w:p>
        </w:tc>
      </w:tr>
      <w:tr w:rsidR="00F15F3F" w14:paraId="279544F9" w14:textId="77777777">
        <w:trPr>
          <w:cantSplit/>
        </w:trPr>
        <w:tc>
          <w:tcPr>
            <w:tcW w:w="2509" w:type="dxa"/>
            <w:shd w:val="clear" w:color="auto" w:fill="EDF4EF"/>
            <w:tcMar>
              <w:top w:w="70" w:type="dxa"/>
              <w:left w:w="90" w:type="dxa"/>
              <w:bottom w:w="70" w:type="dxa"/>
              <w:right w:w="90" w:type="dxa"/>
            </w:tcMar>
            <w:vAlign w:val="center"/>
          </w:tcPr>
          <w:p w14:paraId="01C9A14B" w14:textId="77777777" w:rsidR="00F15F3F" w:rsidRDefault="00056EDB">
            <w:pPr>
              <w:pStyle w:val="NCIEBody"/>
              <w:spacing w:after="0" w:line="240" w:lineRule="auto"/>
            </w:pPr>
            <w:r>
              <w:rPr>
                <w:sz w:val="16"/>
              </w:rPr>
              <w:t>21-A</w:t>
            </w:r>
          </w:p>
        </w:tc>
        <w:tc>
          <w:tcPr>
            <w:tcW w:w="2509" w:type="dxa"/>
            <w:shd w:val="clear" w:color="auto" w:fill="EDF4EF"/>
            <w:tcMar>
              <w:top w:w="70" w:type="dxa"/>
              <w:left w:w="90" w:type="dxa"/>
              <w:bottom w:w="70" w:type="dxa"/>
              <w:right w:w="90" w:type="dxa"/>
            </w:tcMar>
            <w:vAlign w:val="center"/>
          </w:tcPr>
          <w:p w14:paraId="2F3D6F5F" w14:textId="77777777" w:rsidR="00F15F3F" w:rsidRDefault="00056EDB">
            <w:pPr>
              <w:pStyle w:val="NCIEBody"/>
              <w:spacing w:after="0" w:line="240" w:lineRule="auto"/>
            </w:pPr>
            <w:r>
              <w:rPr>
                <w:sz w:val="16"/>
              </w:rPr>
              <w:t>Room types, membership rules and default Participation Mode per Room type.</w:t>
            </w:r>
          </w:p>
        </w:tc>
        <w:tc>
          <w:tcPr>
            <w:tcW w:w="2509" w:type="dxa"/>
            <w:shd w:val="clear" w:color="auto" w:fill="EDF4EF"/>
            <w:tcMar>
              <w:top w:w="70" w:type="dxa"/>
              <w:left w:w="90" w:type="dxa"/>
              <w:bottom w:w="70" w:type="dxa"/>
              <w:right w:w="90" w:type="dxa"/>
            </w:tcMar>
            <w:vAlign w:val="center"/>
          </w:tcPr>
          <w:p w14:paraId="62E66109" w14:textId="77777777" w:rsidR="00F15F3F" w:rsidRDefault="00056EDB">
            <w:pPr>
              <w:pStyle w:val="NCIEBody"/>
              <w:spacing w:after="0" w:line="240" w:lineRule="auto"/>
            </w:pPr>
            <w:r>
              <w:rPr>
                <w:sz w:val="16"/>
              </w:rPr>
              <w:t>Ch.21</w:t>
            </w:r>
          </w:p>
        </w:tc>
        <w:tc>
          <w:tcPr>
            <w:tcW w:w="2509" w:type="dxa"/>
            <w:shd w:val="clear" w:color="auto" w:fill="EDF4EF"/>
            <w:tcMar>
              <w:top w:w="70" w:type="dxa"/>
              <w:left w:w="90" w:type="dxa"/>
              <w:bottom w:w="70" w:type="dxa"/>
              <w:right w:w="90" w:type="dxa"/>
            </w:tcMar>
            <w:vAlign w:val="center"/>
          </w:tcPr>
          <w:p w14:paraId="3B2578BA" w14:textId="77777777" w:rsidR="00F15F3F" w:rsidRDefault="00056EDB">
            <w:pPr>
              <w:pStyle w:val="NCIEBody"/>
              <w:spacing w:after="0" w:line="240" w:lineRule="auto"/>
            </w:pPr>
            <w:r>
              <w:rPr>
                <w:sz w:val="16"/>
              </w:rPr>
              <w:t>INSTITUTIONAL</w:t>
            </w:r>
          </w:p>
        </w:tc>
      </w:tr>
      <w:tr w:rsidR="00F15F3F" w14:paraId="3675CC7C" w14:textId="77777777">
        <w:trPr>
          <w:cantSplit/>
        </w:trPr>
        <w:tc>
          <w:tcPr>
            <w:tcW w:w="2509" w:type="dxa"/>
            <w:shd w:val="clear" w:color="auto" w:fill="FFFFFF"/>
            <w:tcMar>
              <w:top w:w="70" w:type="dxa"/>
              <w:left w:w="90" w:type="dxa"/>
              <w:bottom w:w="70" w:type="dxa"/>
              <w:right w:w="90" w:type="dxa"/>
            </w:tcMar>
            <w:vAlign w:val="center"/>
          </w:tcPr>
          <w:p w14:paraId="2483D049" w14:textId="77777777" w:rsidR="00F15F3F" w:rsidRDefault="00056EDB">
            <w:pPr>
              <w:pStyle w:val="NCIEBody"/>
              <w:spacing w:after="0" w:line="240" w:lineRule="auto"/>
            </w:pPr>
            <w:r>
              <w:rPr>
                <w:sz w:val="16"/>
              </w:rPr>
              <w:t>26-A</w:t>
            </w:r>
          </w:p>
        </w:tc>
        <w:tc>
          <w:tcPr>
            <w:tcW w:w="2509" w:type="dxa"/>
            <w:shd w:val="clear" w:color="auto" w:fill="FFFFFF"/>
            <w:tcMar>
              <w:top w:w="70" w:type="dxa"/>
              <w:left w:w="90" w:type="dxa"/>
              <w:bottom w:w="70" w:type="dxa"/>
              <w:right w:w="90" w:type="dxa"/>
            </w:tcMar>
            <w:vAlign w:val="center"/>
          </w:tcPr>
          <w:p w14:paraId="6FDA5376" w14:textId="77777777" w:rsidR="00F15F3F" w:rsidRDefault="00056EDB">
            <w:pPr>
              <w:pStyle w:val="NCIEBody"/>
              <w:spacing w:after="0" w:line="240" w:lineRule="auto"/>
            </w:pPr>
            <w:r>
              <w:rPr>
                <w:sz w:val="16"/>
              </w:rPr>
              <w:t>Enterprise identity provider and existing NCA role model.</w:t>
            </w:r>
          </w:p>
        </w:tc>
        <w:tc>
          <w:tcPr>
            <w:tcW w:w="2509" w:type="dxa"/>
            <w:shd w:val="clear" w:color="auto" w:fill="FFFFFF"/>
            <w:tcMar>
              <w:top w:w="70" w:type="dxa"/>
              <w:left w:w="90" w:type="dxa"/>
              <w:bottom w:w="70" w:type="dxa"/>
              <w:right w:w="90" w:type="dxa"/>
            </w:tcMar>
            <w:vAlign w:val="center"/>
          </w:tcPr>
          <w:p w14:paraId="25C0D8FE" w14:textId="77777777" w:rsidR="00F15F3F" w:rsidRDefault="00056EDB">
            <w:pPr>
              <w:pStyle w:val="NCIEBody"/>
              <w:spacing w:after="0" w:line="240" w:lineRule="auto"/>
            </w:pPr>
            <w:r>
              <w:rPr>
                <w:sz w:val="16"/>
              </w:rPr>
              <w:t>Ch.26</w:t>
            </w:r>
          </w:p>
        </w:tc>
        <w:tc>
          <w:tcPr>
            <w:tcW w:w="2509" w:type="dxa"/>
            <w:shd w:val="clear" w:color="auto" w:fill="FFFFFF"/>
            <w:tcMar>
              <w:top w:w="70" w:type="dxa"/>
              <w:left w:w="90" w:type="dxa"/>
              <w:bottom w:w="70" w:type="dxa"/>
              <w:right w:w="90" w:type="dxa"/>
            </w:tcMar>
            <w:vAlign w:val="center"/>
          </w:tcPr>
          <w:p w14:paraId="72515D50" w14:textId="77777777" w:rsidR="00F15F3F" w:rsidRDefault="00056EDB">
            <w:pPr>
              <w:pStyle w:val="NCIEBody"/>
              <w:spacing w:after="0" w:line="240" w:lineRule="auto"/>
            </w:pPr>
            <w:r>
              <w:rPr>
                <w:sz w:val="16"/>
              </w:rPr>
              <w:t>SOURCE_DISCOVERY</w:t>
            </w:r>
          </w:p>
        </w:tc>
      </w:tr>
      <w:tr w:rsidR="00F15F3F" w14:paraId="529FD1EE" w14:textId="77777777">
        <w:trPr>
          <w:cantSplit/>
        </w:trPr>
        <w:tc>
          <w:tcPr>
            <w:tcW w:w="2509" w:type="dxa"/>
            <w:shd w:val="clear" w:color="auto" w:fill="EDF4EF"/>
            <w:tcMar>
              <w:top w:w="70" w:type="dxa"/>
              <w:left w:w="90" w:type="dxa"/>
              <w:bottom w:w="70" w:type="dxa"/>
              <w:right w:w="90" w:type="dxa"/>
            </w:tcMar>
            <w:vAlign w:val="center"/>
          </w:tcPr>
          <w:p w14:paraId="603285CA" w14:textId="77777777" w:rsidR="00F15F3F" w:rsidRDefault="00056EDB">
            <w:pPr>
              <w:pStyle w:val="NCIEBody"/>
              <w:spacing w:after="0" w:line="240" w:lineRule="auto"/>
            </w:pPr>
            <w:r>
              <w:rPr>
                <w:sz w:val="16"/>
              </w:rPr>
              <w:t>27-A</w:t>
            </w:r>
          </w:p>
        </w:tc>
        <w:tc>
          <w:tcPr>
            <w:tcW w:w="2509" w:type="dxa"/>
            <w:shd w:val="clear" w:color="auto" w:fill="EDF4EF"/>
            <w:tcMar>
              <w:top w:w="70" w:type="dxa"/>
              <w:left w:w="90" w:type="dxa"/>
              <w:bottom w:w="70" w:type="dxa"/>
              <w:right w:w="90" w:type="dxa"/>
            </w:tcMar>
            <w:vAlign w:val="center"/>
          </w:tcPr>
          <w:p w14:paraId="0D4380EF" w14:textId="77777777" w:rsidR="00F15F3F" w:rsidRDefault="00056EDB">
            <w:pPr>
              <w:pStyle w:val="NCIEBody"/>
              <w:spacing w:after="0" w:line="240" w:lineRule="auto"/>
            </w:pPr>
            <w:r>
              <w:rPr>
                <w:sz w:val="16"/>
              </w:rPr>
              <w:t>Audit retention period against applicable regulatory requirements.</w:t>
            </w:r>
          </w:p>
        </w:tc>
        <w:tc>
          <w:tcPr>
            <w:tcW w:w="2509" w:type="dxa"/>
            <w:shd w:val="clear" w:color="auto" w:fill="EDF4EF"/>
            <w:tcMar>
              <w:top w:w="70" w:type="dxa"/>
              <w:left w:w="90" w:type="dxa"/>
              <w:bottom w:w="70" w:type="dxa"/>
              <w:right w:w="90" w:type="dxa"/>
            </w:tcMar>
            <w:vAlign w:val="center"/>
          </w:tcPr>
          <w:p w14:paraId="71B60F89" w14:textId="77777777" w:rsidR="00F15F3F" w:rsidRDefault="00056EDB">
            <w:pPr>
              <w:pStyle w:val="NCIEBody"/>
              <w:spacing w:after="0" w:line="240" w:lineRule="auto"/>
            </w:pPr>
            <w:r>
              <w:rPr>
                <w:sz w:val="16"/>
              </w:rPr>
              <w:t>Ch.27</w:t>
            </w:r>
          </w:p>
        </w:tc>
        <w:tc>
          <w:tcPr>
            <w:tcW w:w="2509" w:type="dxa"/>
            <w:shd w:val="clear" w:color="auto" w:fill="EDF4EF"/>
            <w:tcMar>
              <w:top w:w="70" w:type="dxa"/>
              <w:left w:w="90" w:type="dxa"/>
              <w:bottom w:w="70" w:type="dxa"/>
              <w:right w:w="90" w:type="dxa"/>
            </w:tcMar>
            <w:vAlign w:val="center"/>
          </w:tcPr>
          <w:p w14:paraId="707EFC3E" w14:textId="77777777" w:rsidR="00F15F3F" w:rsidRDefault="00056EDB">
            <w:pPr>
              <w:pStyle w:val="NCIEBody"/>
              <w:spacing w:after="0" w:line="240" w:lineRule="auto"/>
            </w:pPr>
            <w:r>
              <w:rPr>
                <w:sz w:val="16"/>
              </w:rPr>
              <w:t>LEGAL</w:t>
            </w:r>
          </w:p>
        </w:tc>
      </w:tr>
      <w:tr w:rsidR="00F15F3F" w14:paraId="5685546D" w14:textId="77777777">
        <w:trPr>
          <w:cantSplit/>
        </w:trPr>
        <w:tc>
          <w:tcPr>
            <w:tcW w:w="2509" w:type="dxa"/>
            <w:shd w:val="clear" w:color="auto" w:fill="FFFFFF"/>
            <w:tcMar>
              <w:top w:w="70" w:type="dxa"/>
              <w:left w:w="90" w:type="dxa"/>
              <w:bottom w:w="70" w:type="dxa"/>
              <w:right w:w="90" w:type="dxa"/>
            </w:tcMar>
            <w:vAlign w:val="center"/>
          </w:tcPr>
          <w:p w14:paraId="58457798" w14:textId="77777777" w:rsidR="00F15F3F" w:rsidRDefault="00056EDB">
            <w:pPr>
              <w:pStyle w:val="NCIEBody"/>
              <w:spacing w:after="0" w:line="240" w:lineRule="auto"/>
            </w:pPr>
            <w:r>
              <w:rPr>
                <w:sz w:val="16"/>
              </w:rPr>
              <w:t>31-A</w:t>
            </w:r>
          </w:p>
        </w:tc>
        <w:tc>
          <w:tcPr>
            <w:tcW w:w="2509" w:type="dxa"/>
            <w:shd w:val="clear" w:color="auto" w:fill="FFFFFF"/>
            <w:tcMar>
              <w:top w:w="70" w:type="dxa"/>
              <w:left w:w="90" w:type="dxa"/>
              <w:bottom w:w="70" w:type="dxa"/>
              <w:right w:w="90" w:type="dxa"/>
            </w:tcMar>
            <w:vAlign w:val="center"/>
          </w:tcPr>
          <w:p w14:paraId="7C09DDC7" w14:textId="77777777" w:rsidR="00F15F3F" w:rsidRDefault="00056EDB">
            <w:pPr>
              <w:pStyle w:val="NCIEBody"/>
              <w:spacing w:after="0" w:line="240" w:lineRule="auto"/>
            </w:pPr>
            <w:r>
              <w:rPr>
                <w:sz w:val="16"/>
              </w:rPr>
              <w:t>Classification taxonomy and retention schedules under Ghanaian data-protection law.</w:t>
            </w:r>
          </w:p>
        </w:tc>
        <w:tc>
          <w:tcPr>
            <w:tcW w:w="2509" w:type="dxa"/>
            <w:shd w:val="clear" w:color="auto" w:fill="FFFFFF"/>
            <w:tcMar>
              <w:top w:w="70" w:type="dxa"/>
              <w:left w:w="90" w:type="dxa"/>
              <w:bottom w:w="70" w:type="dxa"/>
              <w:right w:w="90" w:type="dxa"/>
            </w:tcMar>
            <w:vAlign w:val="center"/>
          </w:tcPr>
          <w:p w14:paraId="218E1A26" w14:textId="77777777" w:rsidR="00F15F3F" w:rsidRDefault="00056EDB">
            <w:pPr>
              <w:pStyle w:val="NCIEBody"/>
              <w:spacing w:after="0" w:line="240" w:lineRule="auto"/>
            </w:pPr>
            <w:r>
              <w:rPr>
                <w:sz w:val="16"/>
              </w:rPr>
              <w:t>Ch.31</w:t>
            </w:r>
          </w:p>
        </w:tc>
        <w:tc>
          <w:tcPr>
            <w:tcW w:w="2509" w:type="dxa"/>
            <w:shd w:val="clear" w:color="auto" w:fill="FFFFFF"/>
            <w:tcMar>
              <w:top w:w="70" w:type="dxa"/>
              <w:left w:w="90" w:type="dxa"/>
              <w:bottom w:w="70" w:type="dxa"/>
              <w:right w:w="90" w:type="dxa"/>
            </w:tcMar>
            <w:vAlign w:val="center"/>
          </w:tcPr>
          <w:p w14:paraId="638DEB36" w14:textId="77777777" w:rsidR="00F15F3F" w:rsidRDefault="00056EDB">
            <w:pPr>
              <w:pStyle w:val="NCIEBody"/>
              <w:spacing w:after="0" w:line="240" w:lineRule="auto"/>
            </w:pPr>
            <w:r>
              <w:rPr>
                <w:sz w:val="16"/>
              </w:rPr>
              <w:t>LEGAL</w:t>
            </w:r>
          </w:p>
        </w:tc>
      </w:tr>
      <w:tr w:rsidR="00F15F3F" w14:paraId="3F8F375D" w14:textId="77777777">
        <w:trPr>
          <w:cantSplit/>
        </w:trPr>
        <w:tc>
          <w:tcPr>
            <w:tcW w:w="2509" w:type="dxa"/>
            <w:shd w:val="clear" w:color="auto" w:fill="EDF4EF"/>
            <w:tcMar>
              <w:top w:w="70" w:type="dxa"/>
              <w:left w:w="90" w:type="dxa"/>
              <w:bottom w:w="70" w:type="dxa"/>
              <w:right w:w="90" w:type="dxa"/>
            </w:tcMar>
            <w:vAlign w:val="center"/>
          </w:tcPr>
          <w:p w14:paraId="5404C352" w14:textId="77777777" w:rsidR="00F15F3F" w:rsidRDefault="00056EDB">
            <w:pPr>
              <w:pStyle w:val="NCIEBody"/>
              <w:spacing w:after="0" w:line="240" w:lineRule="auto"/>
            </w:pPr>
            <w:r>
              <w:rPr>
                <w:sz w:val="16"/>
              </w:rPr>
              <w:t>32-A</w:t>
            </w:r>
          </w:p>
        </w:tc>
        <w:tc>
          <w:tcPr>
            <w:tcW w:w="2509" w:type="dxa"/>
            <w:shd w:val="clear" w:color="auto" w:fill="EDF4EF"/>
            <w:tcMar>
              <w:top w:w="70" w:type="dxa"/>
              <w:left w:w="90" w:type="dxa"/>
              <w:bottom w:w="70" w:type="dxa"/>
              <w:right w:w="90" w:type="dxa"/>
            </w:tcMar>
            <w:vAlign w:val="center"/>
          </w:tcPr>
          <w:p w14:paraId="55C605F1" w14:textId="77777777" w:rsidR="00F15F3F" w:rsidRDefault="00056EDB">
            <w:pPr>
              <w:pStyle w:val="NCIEBody"/>
              <w:spacing w:after="0" w:line="240" w:lineRule="auto"/>
            </w:pPr>
            <w:r>
              <w:rPr>
                <w:sz w:val="16"/>
              </w:rPr>
              <w:t>Approved enterprise storage platforms and hosting constraints.</w:t>
            </w:r>
          </w:p>
        </w:tc>
        <w:tc>
          <w:tcPr>
            <w:tcW w:w="2509" w:type="dxa"/>
            <w:shd w:val="clear" w:color="auto" w:fill="EDF4EF"/>
            <w:tcMar>
              <w:top w:w="70" w:type="dxa"/>
              <w:left w:w="90" w:type="dxa"/>
              <w:bottom w:w="70" w:type="dxa"/>
              <w:right w:w="90" w:type="dxa"/>
            </w:tcMar>
            <w:vAlign w:val="center"/>
          </w:tcPr>
          <w:p w14:paraId="28DED0A2" w14:textId="77777777" w:rsidR="00F15F3F" w:rsidRDefault="00056EDB">
            <w:pPr>
              <w:pStyle w:val="NCIEBody"/>
              <w:spacing w:after="0" w:line="240" w:lineRule="auto"/>
            </w:pPr>
            <w:r>
              <w:rPr>
                <w:sz w:val="16"/>
              </w:rPr>
              <w:t>Ch.32</w:t>
            </w:r>
          </w:p>
        </w:tc>
        <w:tc>
          <w:tcPr>
            <w:tcW w:w="2509" w:type="dxa"/>
            <w:shd w:val="clear" w:color="auto" w:fill="EDF4EF"/>
            <w:tcMar>
              <w:top w:w="70" w:type="dxa"/>
              <w:left w:w="90" w:type="dxa"/>
              <w:bottom w:w="70" w:type="dxa"/>
              <w:right w:w="90" w:type="dxa"/>
            </w:tcMar>
            <w:vAlign w:val="center"/>
          </w:tcPr>
          <w:p w14:paraId="06F6A7C7" w14:textId="77777777" w:rsidR="00F15F3F" w:rsidRDefault="00056EDB">
            <w:pPr>
              <w:pStyle w:val="NCIEBody"/>
              <w:spacing w:after="0" w:line="240" w:lineRule="auto"/>
            </w:pPr>
            <w:r>
              <w:rPr>
                <w:sz w:val="16"/>
              </w:rPr>
              <w:t>INSTITUTIONAL</w:t>
            </w:r>
          </w:p>
        </w:tc>
      </w:tr>
      <w:tr w:rsidR="00F15F3F" w14:paraId="5910310B" w14:textId="77777777">
        <w:trPr>
          <w:cantSplit/>
        </w:trPr>
        <w:tc>
          <w:tcPr>
            <w:tcW w:w="2509" w:type="dxa"/>
            <w:shd w:val="clear" w:color="auto" w:fill="FFFFFF"/>
            <w:tcMar>
              <w:top w:w="70" w:type="dxa"/>
              <w:left w:w="90" w:type="dxa"/>
              <w:bottom w:w="70" w:type="dxa"/>
              <w:right w:w="90" w:type="dxa"/>
            </w:tcMar>
            <w:vAlign w:val="center"/>
          </w:tcPr>
          <w:p w14:paraId="744BBBDB" w14:textId="77777777" w:rsidR="00F15F3F" w:rsidRDefault="00056EDB">
            <w:pPr>
              <w:pStyle w:val="NCIEBody"/>
              <w:spacing w:after="0" w:line="240" w:lineRule="auto"/>
            </w:pPr>
            <w:r>
              <w:rPr>
                <w:sz w:val="16"/>
              </w:rPr>
              <w:t>36-A</w:t>
            </w:r>
          </w:p>
        </w:tc>
        <w:tc>
          <w:tcPr>
            <w:tcW w:w="2509" w:type="dxa"/>
            <w:shd w:val="clear" w:color="auto" w:fill="FFFFFF"/>
            <w:tcMar>
              <w:top w:w="70" w:type="dxa"/>
              <w:left w:w="90" w:type="dxa"/>
              <w:bottom w:w="70" w:type="dxa"/>
              <w:right w:w="90" w:type="dxa"/>
            </w:tcMar>
            <w:vAlign w:val="center"/>
          </w:tcPr>
          <w:p w14:paraId="1872AEEE" w14:textId="77777777" w:rsidR="00F15F3F" w:rsidRDefault="00056EDB">
            <w:pPr>
              <w:pStyle w:val="NCIEBody"/>
              <w:spacing w:after="0" w:line="240" w:lineRule="auto"/>
            </w:pPr>
            <w:r>
              <w:rPr>
                <w:sz w:val="16"/>
              </w:rPr>
              <w:t>Sovereignty/residency requirements and approved external/cloud processing, if any.</w:t>
            </w:r>
          </w:p>
        </w:tc>
        <w:tc>
          <w:tcPr>
            <w:tcW w:w="2509" w:type="dxa"/>
            <w:shd w:val="clear" w:color="auto" w:fill="FFFFFF"/>
            <w:tcMar>
              <w:top w:w="70" w:type="dxa"/>
              <w:left w:w="90" w:type="dxa"/>
              <w:bottom w:w="70" w:type="dxa"/>
              <w:right w:w="90" w:type="dxa"/>
            </w:tcMar>
            <w:vAlign w:val="center"/>
          </w:tcPr>
          <w:p w14:paraId="02ADA95F" w14:textId="77777777" w:rsidR="00F15F3F" w:rsidRDefault="00056EDB">
            <w:pPr>
              <w:pStyle w:val="NCIEBody"/>
              <w:spacing w:after="0" w:line="240" w:lineRule="auto"/>
            </w:pPr>
            <w:r>
              <w:rPr>
                <w:sz w:val="16"/>
              </w:rPr>
              <w:t>Ch.36</w:t>
            </w:r>
          </w:p>
        </w:tc>
        <w:tc>
          <w:tcPr>
            <w:tcW w:w="2509" w:type="dxa"/>
            <w:shd w:val="clear" w:color="auto" w:fill="FFFFFF"/>
            <w:tcMar>
              <w:top w:w="70" w:type="dxa"/>
              <w:left w:w="90" w:type="dxa"/>
              <w:bottom w:w="70" w:type="dxa"/>
              <w:right w:w="90" w:type="dxa"/>
            </w:tcMar>
            <w:vAlign w:val="center"/>
          </w:tcPr>
          <w:p w14:paraId="5B474ADF" w14:textId="77777777" w:rsidR="00F15F3F" w:rsidRDefault="00056EDB">
            <w:pPr>
              <w:pStyle w:val="NCIEBody"/>
              <w:spacing w:after="0" w:line="240" w:lineRule="auto"/>
            </w:pPr>
            <w:r>
              <w:rPr>
                <w:sz w:val="16"/>
              </w:rPr>
              <w:t>LEGAL</w:t>
            </w:r>
          </w:p>
        </w:tc>
      </w:tr>
      <w:tr w:rsidR="00F15F3F" w14:paraId="5939D688" w14:textId="77777777">
        <w:trPr>
          <w:cantSplit/>
        </w:trPr>
        <w:tc>
          <w:tcPr>
            <w:tcW w:w="2509" w:type="dxa"/>
            <w:shd w:val="clear" w:color="auto" w:fill="EDF4EF"/>
            <w:tcMar>
              <w:top w:w="70" w:type="dxa"/>
              <w:left w:w="90" w:type="dxa"/>
              <w:bottom w:w="70" w:type="dxa"/>
              <w:right w:w="90" w:type="dxa"/>
            </w:tcMar>
            <w:vAlign w:val="center"/>
          </w:tcPr>
          <w:p w14:paraId="5D365048" w14:textId="77777777" w:rsidR="00F15F3F" w:rsidRDefault="00056EDB">
            <w:pPr>
              <w:pStyle w:val="NCIEBody"/>
              <w:spacing w:after="0" w:line="240" w:lineRule="auto"/>
            </w:pPr>
            <w:r>
              <w:rPr>
                <w:sz w:val="16"/>
              </w:rPr>
              <w:t>38-A</w:t>
            </w:r>
          </w:p>
        </w:tc>
        <w:tc>
          <w:tcPr>
            <w:tcW w:w="2509" w:type="dxa"/>
            <w:shd w:val="clear" w:color="auto" w:fill="EDF4EF"/>
            <w:tcMar>
              <w:top w:w="70" w:type="dxa"/>
              <w:left w:w="90" w:type="dxa"/>
              <w:bottom w:w="70" w:type="dxa"/>
              <w:right w:w="90" w:type="dxa"/>
            </w:tcMar>
            <w:vAlign w:val="center"/>
          </w:tcPr>
          <w:p w14:paraId="07B2B978" w14:textId="77777777" w:rsidR="00F15F3F" w:rsidRDefault="00056EDB">
            <w:pPr>
              <w:pStyle w:val="NCIEBody"/>
              <w:spacing w:after="0" w:line="240" w:lineRule="auto"/>
            </w:pPr>
            <w:r>
              <w:rPr>
                <w:sz w:val="16"/>
              </w:rPr>
              <w:t xml:space="preserve">Acceptance authorities and required domain </w:t>
            </w:r>
            <w:proofErr w:type="gramStart"/>
            <w:r>
              <w:rPr>
                <w:sz w:val="16"/>
              </w:rPr>
              <w:t>sign-offs</w:t>
            </w:r>
            <w:proofErr w:type="gramEnd"/>
            <w:r>
              <w:rPr>
                <w:sz w:val="16"/>
              </w:rPr>
              <w:t xml:space="preserve"> for NCIE-003.</w:t>
            </w:r>
          </w:p>
        </w:tc>
        <w:tc>
          <w:tcPr>
            <w:tcW w:w="2509" w:type="dxa"/>
            <w:shd w:val="clear" w:color="auto" w:fill="EDF4EF"/>
            <w:tcMar>
              <w:top w:w="70" w:type="dxa"/>
              <w:left w:w="90" w:type="dxa"/>
              <w:bottom w:w="70" w:type="dxa"/>
              <w:right w:w="90" w:type="dxa"/>
            </w:tcMar>
            <w:vAlign w:val="center"/>
          </w:tcPr>
          <w:p w14:paraId="6E81E5DE" w14:textId="77777777" w:rsidR="00F15F3F" w:rsidRDefault="00056EDB">
            <w:pPr>
              <w:pStyle w:val="NCIEBody"/>
              <w:spacing w:after="0" w:line="240" w:lineRule="auto"/>
            </w:pPr>
            <w:r>
              <w:rPr>
                <w:sz w:val="16"/>
              </w:rPr>
              <w:t>Ch.38</w:t>
            </w:r>
          </w:p>
        </w:tc>
        <w:tc>
          <w:tcPr>
            <w:tcW w:w="2509" w:type="dxa"/>
            <w:shd w:val="clear" w:color="auto" w:fill="EDF4EF"/>
            <w:tcMar>
              <w:top w:w="70" w:type="dxa"/>
              <w:left w:w="90" w:type="dxa"/>
              <w:bottom w:w="70" w:type="dxa"/>
              <w:right w:w="90" w:type="dxa"/>
            </w:tcMar>
            <w:vAlign w:val="center"/>
          </w:tcPr>
          <w:p w14:paraId="085C551C" w14:textId="77777777" w:rsidR="00F15F3F" w:rsidRDefault="00056EDB">
            <w:pPr>
              <w:pStyle w:val="NCIEBody"/>
              <w:spacing w:after="0" w:line="240" w:lineRule="auto"/>
            </w:pPr>
            <w:r>
              <w:rPr>
                <w:sz w:val="16"/>
              </w:rPr>
              <w:t>INSTITUTIONAL</w:t>
            </w:r>
          </w:p>
        </w:tc>
      </w:tr>
    </w:tbl>
    <w:p w14:paraId="1AE80490" w14:textId="77777777" w:rsidR="00F15F3F" w:rsidRDefault="00F15F3F"/>
    <w:p w14:paraId="5203C408" w14:textId="77777777" w:rsidR="00F15F3F" w:rsidRDefault="00056EDB">
      <w:pPr>
        <w:pStyle w:val="Heading2"/>
      </w:pPr>
      <w:bookmarkStart w:id="476" w:name="_Toc239226618"/>
      <w:r>
        <w:t>42.4 Closure Process</w:t>
      </w:r>
      <w:bookmarkEnd w:id="476"/>
    </w:p>
    <w:p w14:paraId="758437D3" w14:textId="77777777" w:rsidR="00F15F3F" w:rsidRDefault="00056EDB">
      <w:pPr>
        <w:pStyle w:val="NCIEBody"/>
      </w:pPr>
      <w:r>
        <w:t xml:space="preserve">A Decision ID closes only when its Required Evidence is </w:t>
      </w:r>
      <w:proofErr w:type="gramStart"/>
      <w:r>
        <w:t>actually supplied</w:t>
      </w:r>
      <w:proofErr w:type="gramEnd"/>
      <w:r>
        <w:t xml:space="preserve"> and recorded — an owner's verbal confirmation without recorded evidence does not close an item, consistent with this document's prohibition on converting SOURCE_DISCOVERY, INSTITUTIONAL or LEGAL items into invented facts. Closing a Decision ID updates its originating chapter's Human Review Focus entry (from open to resolved) in the next revision.</w:t>
      </w:r>
    </w:p>
    <w:p w14:paraId="6C5EA072" w14:textId="77777777" w:rsidR="00F15F3F" w:rsidRDefault="00056EDB">
      <w:pPr>
        <w:pStyle w:val="Heading2"/>
      </w:pPr>
      <w:bookmarkStart w:id="477" w:name="_Toc239226619"/>
      <w:r>
        <w:t>42.5 Prioritisation Before Field-Level Expansion</w:t>
      </w:r>
      <w:bookmarkEnd w:id="477"/>
    </w:p>
    <w:p w14:paraId="053E2CEE" w14:textId="77777777" w:rsidR="00F15F3F" w:rsidRDefault="00056EDB">
      <w:pPr>
        <w:pStyle w:val="NCIEBody"/>
      </w:pPr>
      <w:r>
        <w:t>Decisions blocking Chapter 39's eventual field-level population — principally the SOURCE_DISCOVERY items in §42.3 — should be prioritised before further per-source dictionary expansion proceeds, since populating Source-System Field Mapping columns without them would require exactly the fabrication this document's instructions prohibit.</w:t>
      </w:r>
    </w:p>
    <w:p w14:paraId="3D4E4F26" w14:textId="77777777" w:rsidR="00F15F3F" w:rsidRDefault="00056EDB">
      <w:pPr>
        <w:pStyle w:val="Heading2"/>
      </w:pPr>
      <w:bookmarkStart w:id="478" w:name="_Toc239226620"/>
      <w:r>
        <w:t>NCIE-002 Architecture Dependency &amp; Traceability</w:t>
      </w:r>
      <w:bookmarkEnd w:id="478"/>
    </w:p>
    <w:p w14:paraId="003F307D" w14:textId="77777777" w:rsidR="00F15F3F" w:rsidRDefault="00056EDB">
      <w:pPr>
        <w:pStyle w:val="NCIEBody"/>
      </w:pPr>
      <w:r>
        <w:t>This register consolidates items already individually traced to NCIE-002 within their originating chapters (see Ch.41 §41.2).</w:t>
      </w:r>
    </w:p>
    <w:p w14:paraId="1333CA0F" w14:textId="77777777" w:rsidR="00F15F3F" w:rsidRDefault="00056EDB">
      <w:pPr>
        <w:pStyle w:val="Heading2"/>
      </w:pPr>
      <w:bookmarkStart w:id="479" w:name="_Toc239226621"/>
      <w:r>
        <w:t>42.6 Acceptance Criteria</w:t>
      </w:r>
      <w:bookmarkEnd w:id="479"/>
    </w:p>
    <w:p w14:paraId="44DB6017" w14:textId="77777777" w:rsidR="00F15F3F" w:rsidRDefault="00056EDB">
      <w:pPr>
        <w:pStyle w:val="ListBullet"/>
      </w:pPr>
      <w:r>
        <w:t>Every INSTITUTIONAL, SOURCE_DISCOVERY and LEGAL item raised in Chapters 1-40 is represented in this register, directly or by cross-reference.</w:t>
      </w:r>
    </w:p>
    <w:p w14:paraId="2F0234DE" w14:textId="77777777" w:rsidR="00F15F3F" w:rsidRDefault="00056EDB">
      <w:pPr>
        <w:pStyle w:val="ListBullet"/>
      </w:pPr>
      <w:r>
        <w:t>No Decision ID is marked closed without a recorded Required Evidence entry.</w:t>
      </w:r>
    </w:p>
    <w:p w14:paraId="02B304E4" w14:textId="77777777" w:rsidR="00F15F3F" w:rsidRDefault="00056EDB">
      <w:pPr>
        <w:pStyle w:val="NCIEChapterLabel"/>
      </w:pPr>
      <w:r>
        <w:lastRenderedPageBreak/>
        <w:t>NCIE-003 — Chapter 43 Expansion</w:t>
      </w:r>
    </w:p>
    <w:p w14:paraId="28CF42F2" w14:textId="77777777" w:rsidR="00F15F3F" w:rsidRDefault="00056EDB">
      <w:pPr>
        <w:pStyle w:val="Heading1"/>
        <w:pBdr>
          <w:bottom w:val="single" w:sz="14" w:space="5" w:color="D89D26"/>
        </w:pBdr>
      </w:pPr>
      <w:bookmarkStart w:id="480" w:name="_Toc239226622"/>
      <w:r>
        <w:t>NCIE-003 Acceptance Checklist &amp; Handover to NCIE-004</w:t>
      </w:r>
      <w:bookmarkEnd w:id="480"/>
    </w:p>
    <w:p w14:paraId="32480686" w14:textId="77777777" w:rsidR="00F15F3F" w:rsidRDefault="00056EDB">
      <w:pPr>
        <w:pStyle w:val="NCIEBody"/>
      </w:pPr>
      <w:r>
        <w:rPr>
          <w:i/>
          <w:color w:val="234F29"/>
        </w:rPr>
        <w:t>Defines the formal gate for accepting NCIE-003 and handing its canonical data contracts to the next NCIE artifact.</w:t>
      </w:r>
    </w:p>
    <w:p w14:paraId="102F0D89" w14:textId="77777777" w:rsidR="00F15F3F" w:rsidRDefault="00056EDB">
      <w:pPr>
        <w:pStyle w:val="NCIEStatusBlock"/>
        <w:pBdr>
          <w:left w:val="single" w:sz="18" w:space="8" w:color="D89D26"/>
        </w:pBdr>
        <w:shd w:val="clear" w:color="auto" w:fill="EDF4EF"/>
      </w:pPr>
      <w:r>
        <w:t>Status: IN DEVELOPMENT — FOR HUMAN REVIEW.</w:t>
      </w:r>
    </w:p>
    <w:p w14:paraId="782705DA" w14:textId="77777777" w:rsidR="00F15F3F" w:rsidRDefault="00056EDB">
      <w:pPr>
        <w:pStyle w:val="Heading2"/>
      </w:pPr>
      <w:bookmarkStart w:id="481" w:name="_Toc239226623"/>
      <w:r>
        <w:t>43.1 Purpose</w:t>
      </w:r>
      <w:bookmarkEnd w:id="481"/>
    </w:p>
    <w:p w14:paraId="0C18682C" w14:textId="77777777" w:rsidR="00F15F3F" w:rsidRDefault="00056EDB">
      <w:pPr>
        <w:pStyle w:val="NCIEBody"/>
      </w:pPr>
      <w:r>
        <w:t>Defines the formal gate for accepting NCIE-003 and handing its canonical data contracts to NCIE-004 (implementation-level data engineering) and downstream specifications.</w:t>
      </w:r>
    </w:p>
    <w:p w14:paraId="1F6109B9" w14:textId="77777777" w:rsidR="00F15F3F" w:rsidRDefault="00056EDB">
      <w:pPr>
        <w:pStyle w:val="Heading2"/>
      </w:pPr>
      <w:bookmarkStart w:id="482" w:name="_Toc239226624"/>
      <w:r>
        <w:t>43.2 Principal Entities</w:t>
      </w:r>
      <w:bookmarkEnd w:id="482"/>
    </w:p>
    <w:p w14:paraId="68BEB859" w14:textId="77777777" w:rsidR="00F15F3F" w:rsidRDefault="00056EDB">
      <w:pPr>
        <w:pStyle w:val="NCIEFigureCaption"/>
      </w:pPr>
      <w:r>
        <w:t>Table 60. Acceptance Checklist &amp; Handover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0"/>
      </w:tblPr>
      <w:tblGrid>
        <w:gridCol w:w="5018"/>
        <w:gridCol w:w="5018"/>
      </w:tblGrid>
      <w:tr w:rsidR="00F15F3F" w14:paraId="297C4E37" w14:textId="77777777">
        <w:trPr>
          <w:tblHeader/>
        </w:trPr>
        <w:tc>
          <w:tcPr>
            <w:tcW w:w="5018" w:type="dxa"/>
            <w:shd w:val="clear" w:color="auto" w:fill="071A14"/>
            <w:tcMar>
              <w:top w:w="70" w:type="dxa"/>
              <w:left w:w="90" w:type="dxa"/>
              <w:bottom w:w="70" w:type="dxa"/>
              <w:right w:w="90" w:type="dxa"/>
            </w:tcMar>
            <w:vAlign w:val="center"/>
          </w:tcPr>
          <w:p w14:paraId="77B32CBC" w14:textId="77777777" w:rsidR="00F15F3F" w:rsidRDefault="00056EDB">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2FC8128C" w14:textId="77777777" w:rsidR="00F15F3F" w:rsidRDefault="00056EDB">
            <w:pPr>
              <w:pStyle w:val="NCIEBody"/>
              <w:spacing w:after="0" w:line="240" w:lineRule="auto"/>
              <w:jc w:val="center"/>
            </w:pPr>
            <w:r>
              <w:rPr>
                <w:b/>
                <w:color w:val="FFFFFF"/>
                <w:sz w:val="15"/>
              </w:rPr>
              <w:t>Attributes / Attribute Classes</w:t>
            </w:r>
          </w:p>
        </w:tc>
      </w:tr>
      <w:tr w:rsidR="00F15F3F" w14:paraId="6B8B007C" w14:textId="77777777">
        <w:trPr>
          <w:cantSplit/>
        </w:trPr>
        <w:tc>
          <w:tcPr>
            <w:tcW w:w="5018" w:type="dxa"/>
            <w:shd w:val="clear" w:color="auto" w:fill="FFFFFF"/>
            <w:tcMar>
              <w:top w:w="70" w:type="dxa"/>
              <w:left w:w="90" w:type="dxa"/>
              <w:bottom w:w="70" w:type="dxa"/>
              <w:right w:w="90" w:type="dxa"/>
            </w:tcMar>
            <w:vAlign w:val="center"/>
          </w:tcPr>
          <w:p w14:paraId="20D16727" w14:textId="77777777" w:rsidR="00F15F3F" w:rsidRDefault="00056EDB">
            <w:pPr>
              <w:pStyle w:val="NCIEBody"/>
              <w:spacing w:after="0" w:line="240" w:lineRule="auto"/>
            </w:pPr>
            <w:r>
              <w:rPr>
                <w:sz w:val="16"/>
              </w:rPr>
              <w:t>Acceptance Checklist</w:t>
            </w:r>
          </w:p>
        </w:tc>
        <w:tc>
          <w:tcPr>
            <w:tcW w:w="5018" w:type="dxa"/>
            <w:shd w:val="clear" w:color="auto" w:fill="FFFFFF"/>
            <w:tcMar>
              <w:top w:w="70" w:type="dxa"/>
              <w:left w:w="90" w:type="dxa"/>
              <w:bottom w:w="70" w:type="dxa"/>
              <w:right w:w="90" w:type="dxa"/>
            </w:tcMar>
            <w:vAlign w:val="center"/>
          </w:tcPr>
          <w:p w14:paraId="1C6F0E79" w14:textId="77777777" w:rsidR="00F15F3F" w:rsidRDefault="00056EDB">
            <w:pPr>
              <w:pStyle w:val="NCIEBody"/>
              <w:spacing w:after="0" w:line="240" w:lineRule="auto"/>
            </w:pPr>
            <w:r>
              <w:rPr>
                <w:sz w:val="16"/>
              </w:rPr>
              <w:t>item, status, evidence reference.</w:t>
            </w:r>
          </w:p>
        </w:tc>
      </w:tr>
      <w:tr w:rsidR="00F15F3F" w14:paraId="5716759D" w14:textId="77777777">
        <w:trPr>
          <w:cantSplit/>
        </w:trPr>
        <w:tc>
          <w:tcPr>
            <w:tcW w:w="5018" w:type="dxa"/>
            <w:shd w:val="clear" w:color="auto" w:fill="EDF4EF"/>
            <w:tcMar>
              <w:top w:w="70" w:type="dxa"/>
              <w:left w:w="90" w:type="dxa"/>
              <w:bottom w:w="70" w:type="dxa"/>
              <w:right w:w="90" w:type="dxa"/>
            </w:tcMar>
            <w:vAlign w:val="center"/>
          </w:tcPr>
          <w:p w14:paraId="4E9E8EA8" w14:textId="77777777" w:rsidR="00F15F3F" w:rsidRDefault="00056EDB">
            <w:pPr>
              <w:pStyle w:val="NCIEBody"/>
              <w:spacing w:after="0" w:line="240" w:lineRule="auto"/>
            </w:pPr>
            <w:r>
              <w:rPr>
                <w:sz w:val="16"/>
              </w:rPr>
              <w:t>Open-Issue Status</w:t>
            </w:r>
          </w:p>
        </w:tc>
        <w:tc>
          <w:tcPr>
            <w:tcW w:w="5018" w:type="dxa"/>
            <w:shd w:val="clear" w:color="auto" w:fill="EDF4EF"/>
            <w:tcMar>
              <w:top w:w="70" w:type="dxa"/>
              <w:left w:w="90" w:type="dxa"/>
              <w:bottom w:w="70" w:type="dxa"/>
              <w:right w:w="90" w:type="dxa"/>
            </w:tcMar>
            <w:vAlign w:val="center"/>
          </w:tcPr>
          <w:p w14:paraId="33D39561" w14:textId="77777777" w:rsidR="00F15F3F" w:rsidRDefault="00056EDB">
            <w:pPr>
              <w:pStyle w:val="NCIEBody"/>
              <w:spacing w:after="0" w:line="240" w:lineRule="auto"/>
            </w:pPr>
            <w:r>
              <w:rPr>
                <w:sz w:val="16"/>
              </w:rPr>
              <w:t>reference to Ch.42's register, count by category, blocking vs non-blocking.</w:t>
            </w:r>
          </w:p>
        </w:tc>
      </w:tr>
      <w:tr w:rsidR="00F15F3F" w14:paraId="70C0F8DB" w14:textId="77777777">
        <w:trPr>
          <w:cantSplit/>
        </w:trPr>
        <w:tc>
          <w:tcPr>
            <w:tcW w:w="5018" w:type="dxa"/>
            <w:shd w:val="clear" w:color="auto" w:fill="FFFFFF"/>
            <w:tcMar>
              <w:top w:w="70" w:type="dxa"/>
              <w:left w:w="90" w:type="dxa"/>
              <w:bottom w:w="70" w:type="dxa"/>
              <w:right w:w="90" w:type="dxa"/>
            </w:tcMar>
            <w:vAlign w:val="center"/>
          </w:tcPr>
          <w:p w14:paraId="13AAFDE6" w14:textId="77777777" w:rsidR="00F15F3F" w:rsidRDefault="00056EDB">
            <w:pPr>
              <w:pStyle w:val="NCIEBody"/>
              <w:spacing w:after="0" w:line="240" w:lineRule="auto"/>
            </w:pPr>
            <w:r>
              <w:rPr>
                <w:sz w:val="16"/>
              </w:rPr>
              <w:t>Traceability Completeness</w:t>
            </w:r>
          </w:p>
        </w:tc>
        <w:tc>
          <w:tcPr>
            <w:tcW w:w="5018" w:type="dxa"/>
            <w:shd w:val="clear" w:color="auto" w:fill="FFFFFF"/>
            <w:tcMar>
              <w:top w:w="70" w:type="dxa"/>
              <w:left w:w="90" w:type="dxa"/>
              <w:bottom w:w="70" w:type="dxa"/>
              <w:right w:w="90" w:type="dxa"/>
            </w:tcMar>
            <w:vAlign w:val="center"/>
          </w:tcPr>
          <w:p w14:paraId="21DB2FAE" w14:textId="77777777" w:rsidR="00F15F3F" w:rsidRDefault="00056EDB">
            <w:pPr>
              <w:pStyle w:val="NCIEBody"/>
              <w:spacing w:after="0" w:line="240" w:lineRule="auto"/>
            </w:pPr>
            <w:r>
              <w:rPr>
                <w:sz w:val="16"/>
              </w:rPr>
              <w:t>confirmation that Ch.41 §41.2 covers every chapter.</w:t>
            </w:r>
          </w:p>
        </w:tc>
      </w:tr>
      <w:tr w:rsidR="00F15F3F" w14:paraId="3C1B1021" w14:textId="77777777">
        <w:trPr>
          <w:cantSplit/>
        </w:trPr>
        <w:tc>
          <w:tcPr>
            <w:tcW w:w="5018" w:type="dxa"/>
            <w:shd w:val="clear" w:color="auto" w:fill="EDF4EF"/>
            <w:tcMar>
              <w:top w:w="70" w:type="dxa"/>
              <w:left w:w="90" w:type="dxa"/>
              <w:bottom w:w="70" w:type="dxa"/>
              <w:right w:w="90" w:type="dxa"/>
            </w:tcMar>
            <w:vAlign w:val="center"/>
          </w:tcPr>
          <w:p w14:paraId="3617D0D0" w14:textId="77777777" w:rsidR="00F15F3F" w:rsidRDefault="00056EDB">
            <w:pPr>
              <w:pStyle w:val="NCIEBody"/>
              <w:spacing w:after="0" w:line="240" w:lineRule="auto"/>
            </w:pPr>
            <w:r>
              <w:rPr>
                <w:sz w:val="16"/>
              </w:rPr>
              <w:t>Dictionary Completeness</w:t>
            </w:r>
          </w:p>
        </w:tc>
        <w:tc>
          <w:tcPr>
            <w:tcW w:w="5018" w:type="dxa"/>
            <w:shd w:val="clear" w:color="auto" w:fill="EDF4EF"/>
            <w:tcMar>
              <w:top w:w="70" w:type="dxa"/>
              <w:left w:w="90" w:type="dxa"/>
              <w:bottom w:w="70" w:type="dxa"/>
              <w:right w:w="90" w:type="dxa"/>
            </w:tcMar>
            <w:vAlign w:val="center"/>
          </w:tcPr>
          <w:p w14:paraId="4AB27ABA" w14:textId="77777777" w:rsidR="00F15F3F" w:rsidRDefault="00056EDB">
            <w:pPr>
              <w:pStyle w:val="NCIEBody"/>
              <w:spacing w:after="0" w:line="240" w:lineRule="auto"/>
            </w:pPr>
            <w:r>
              <w:rPr>
                <w:sz w:val="16"/>
              </w:rPr>
              <w:t>confirmation that Ch.39's 15 mandated domains are represented and SOURCE DISCOVERY REQUIRED items are tracked, not fabricated.</w:t>
            </w:r>
          </w:p>
        </w:tc>
      </w:tr>
      <w:tr w:rsidR="00F15F3F" w14:paraId="46F1396D" w14:textId="77777777">
        <w:trPr>
          <w:cantSplit/>
        </w:trPr>
        <w:tc>
          <w:tcPr>
            <w:tcW w:w="5018" w:type="dxa"/>
            <w:shd w:val="clear" w:color="auto" w:fill="FFFFFF"/>
            <w:tcMar>
              <w:top w:w="70" w:type="dxa"/>
              <w:left w:w="90" w:type="dxa"/>
              <w:bottom w:w="70" w:type="dxa"/>
              <w:right w:w="90" w:type="dxa"/>
            </w:tcMar>
            <w:vAlign w:val="center"/>
          </w:tcPr>
          <w:p w14:paraId="7546A4AA" w14:textId="77777777" w:rsidR="00F15F3F" w:rsidRDefault="00056EDB">
            <w:pPr>
              <w:pStyle w:val="NCIEBody"/>
              <w:spacing w:after="0" w:line="240" w:lineRule="auto"/>
            </w:pPr>
            <w:r>
              <w:rPr>
                <w:sz w:val="16"/>
              </w:rPr>
              <w:t>ERD Consistency</w:t>
            </w:r>
          </w:p>
        </w:tc>
        <w:tc>
          <w:tcPr>
            <w:tcW w:w="5018" w:type="dxa"/>
            <w:shd w:val="clear" w:color="auto" w:fill="FFFFFF"/>
            <w:tcMar>
              <w:top w:w="70" w:type="dxa"/>
              <w:left w:w="90" w:type="dxa"/>
              <w:bottom w:w="70" w:type="dxa"/>
              <w:right w:w="90" w:type="dxa"/>
            </w:tcMar>
            <w:vAlign w:val="center"/>
          </w:tcPr>
          <w:p w14:paraId="3228166E" w14:textId="77777777" w:rsidR="00F15F3F" w:rsidRDefault="00056EDB">
            <w:pPr>
              <w:pStyle w:val="NCIEBody"/>
              <w:spacing w:after="0" w:line="240" w:lineRule="auto"/>
            </w:pPr>
            <w:r>
              <w:rPr>
                <w:sz w:val="16"/>
              </w:rPr>
              <w:t>confirmation that Ch.40 agrees with Ch.39 (§40.16, §40.18).</w:t>
            </w:r>
          </w:p>
        </w:tc>
      </w:tr>
      <w:tr w:rsidR="00F15F3F" w14:paraId="6764BF3A" w14:textId="77777777">
        <w:trPr>
          <w:cantSplit/>
        </w:trPr>
        <w:tc>
          <w:tcPr>
            <w:tcW w:w="5018" w:type="dxa"/>
            <w:shd w:val="clear" w:color="auto" w:fill="EDF4EF"/>
            <w:tcMar>
              <w:top w:w="70" w:type="dxa"/>
              <w:left w:w="90" w:type="dxa"/>
              <w:bottom w:w="70" w:type="dxa"/>
              <w:right w:w="90" w:type="dxa"/>
            </w:tcMar>
            <w:vAlign w:val="center"/>
          </w:tcPr>
          <w:p w14:paraId="2F34DEAB" w14:textId="77777777" w:rsidR="00F15F3F" w:rsidRDefault="00056EDB">
            <w:pPr>
              <w:pStyle w:val="NCIEBody"/>
              <w:spacing w:after="0" w:line="240" w:lineRule="auto"/>
            </w:pPr>
            <w:r>
              <w:rPr>
                <w:sz w:val="16"/>
              </w:rPr>
              <w:t>Approval Record</w:t>
            </w:r>
          </w:p>
        </w:tc>
        <w:tc>
          <w:tcPr>
            <w:tcW w:w="5018" w:type="dxa"/>
            <w:shd w:val="clear" w:color="auto" w:fill="EDF4EF"/>
            <w:tcMar>
              <w:top w:w="70" w:type="dxa"/>
              <w:left w:w="90" w:type="dxa"/>
              <w:bottom w:w="70" w:type="dxa"/>
              <w:right w:w="90" w:type="dxa"/>
            </w:tcMar>
            <w:vAlign w:val="center"/>
          </w:tcPr>
          <w:p w14:paraId="1A4F1852" w14:textId="77777777" w:rsidR="00F15F3F" w:rsidRDefault="00056EDB">
            <w:pPr>
              <w:pStyle w:val="NCIEBody"/>
              <w:spacing w:after="0" w:line="240" w:lineRule="auto"/>
            </w:pPr>
            <w:r>
              <w:rPr>
                <w:sz w:val="16"/>
              </w:rPr>
              <w:t>approving authority, date, scope of approval.</w:t>
            </w:r>
          </w:p>
        </w:tc>
      </w:tr>
      <w:tr w:rsidR="00F15F3F" w14:paraId="567390E5" w14:textId="77777777">
        <w:trPr>
          <w:cantSplit/>
        </w:trPr>
        <w:tc>
          <w:tcPr>
            <w:tcW w:w="5018" w:type="dxa"/>
            <w:shd w:val="clear" w:color="auto" w:fill="FFFFFF"/>
            <w:tcMar>
              <w:top w:w="70" w:type="dxa"/>
              <w:left w:w="90" w:type="dxa"/>
              <w:bottom w:w="70" w:type="dxa"/>
              <w:right w:w="90" w:type="dxa"/>
            </w:tcMar>
            <w:vAlign w:val="center"/>
          </w:tcPr>
          <w:p w14:paraId="1F09122D" w14:textId="77777777" w:rsidR="00F15F3F" w:rsidRDefault="00056EDB">
            <w:pPr>
              <w:pStyle w:val="NCIEBody"/>
              <w:spacing w:after="0" w:line="240" w:lineRule="auto"/>
            </w:pPr>
            <w:r>
              <w:rPr>
                <w:sz w:val="16"/>
              </w:rPr>
              <w:t>Baseline Version</w:t>
            </w:r>
          </w:p>
        </w:tc>
        <w:tc>
          <w:tcPr>
            <w:tcW w:w="5018" w:type="dxa"/>
            <w:shd w:val="clear" w:color="auto" w:fill="FFFFFF"/>
            <w:tcMar>
              <w:top w:w="70" w:type="dxa"/>
              <w:left w:w="90" w:type="dxa"/>
              <w:bottom w:w="70" w:type="dxa"/>
              <w:right w:w="90" w:type="dxa"/>
            </w:tcMar>
            <w:vAlign w:val="center"/>
          </w:tcPr>
          <w:p w14:paraId="3A0B16B9" w14:textId="77777777" w:rsidR="00F15F3F" w:rsidRDefault="00056EDB">
            <w:pPr>
              <w:pStyle w:val="NCIEBody"/>
              <w:spacing w:after="0" w:line="240" w:lineRule="auto"/>
            </w:pPr>
            <w:r>
              <w:rPr>
                <w:sz w:val="16"/>
              </w:rPr>
              <w:t>the specific NCIE-003 version being accepted.</w:t>
            </w:r>
          </w:p>
        </w:tc>
      </w:tr>
      <w:tr w:rsidR="00F15F3F" w14:paraId="660BD06D" w14:textId="77777777">
        <w:trPr>
          <w:cantSplit/>
        </w:trPr>
        <w:tc>
          <w:tcPr>
            <w:tcW w:w="5018" w:type="dxa"/>
            <w:shd w:val="clear" w:color="auto" w:fill="EDF4EF"/>
            <w:tcMar>
              <w:top w:w="70" w:type="dxa"/>
              <w:left w:w="90" w:type="dxa"/>
              <w:bottom w:w="70" w:type="dxa"/>
              <w:right w:w="90" w:type="dxa"/>
            </w:tcMar>
            <w:vAlign w:val="center"/>
          </w:tcPr>
          <w:p w14:paraId="2A8A8B4B" w14:textId="77777777" w:rsidR="00F15F3F" w:rsidRDefault="00056EDB">
            <w:pPr>
              <w:pStyle w:val="NCIEBody"/>
              <w:spacing w:after="0" w:line="240" w:lineRule="auto"/>
            </w:pPr>
            <w:r>
              <w:rPr>
                <w:sz w:val="16"/>
              </w:rPr>
              <w:t>Handover Package</w:t>
            </w:r>
          </w:p>
        </w:tc>
        <w:tc>
          <w:tcPr>
            <w:tcW w:w="5018" w:type="dxa"/>
            <w:shd w:val="clear" w:color="auto" w:fill="EDF4EF"/>
            <w:tcMar>
              <w:top w:w="70" w:type="dxa"/>
              <w:left w:w="90" w:type="dxa"/>
              <w:bottom w:w="70" w:type="dxa"/>
              <w:right w:w="90" w:type="dxa"/>
            </w:tcMar>
            <w:vAlign w:val="center"/>
          </w:tcPr>
          <w:p w14:paraId="200E7784" w14:textId="77777777" w:rsidR="00F15F3F" w:rsidRDefault="00056EDB">
            <w:pPr>
              <w:pStyle w:val="NCIEBody"/>
              <w:spacing w:after="0" w:line="240" w:lineRule="auto"/>
            </w:pPr>
            <w:r>
              <w:rPr>
                <w:sz w:val="16"/>
              </w:rPr>
              <w:t>contents list, recipient (NCIE-004/Codex), exclusions (e.g. no fabricated source schemas).</w:t>
            </w:r>
          </w:p>
        </w:tc>
      </w:tr>
    </w:tbl>
    <w:p w14:paraId="6E47DEC1" w14:textId="77777777" w:rsidR="00F15F3F" w:rsidRDefault="00F15F3F"/>
    <w:p w14:paraId="5639874D" w14:textId="77777777" w:rsidR="00F15F3F" w:rsidRDefault="00056EDB">
      <w:pPr>
        <w:pStyle w:val="Heading2"/>
      </w:pPr>
      <w:bookmarkStart w:id="483" w:name="_Toc239226625"/>
      <w:r>
        <w:t>43.3 Acceptance Checklist</w:t>
      </w:r>
      <w:bookmarkEnd w:id="483"/>
    </w:p>
    <w:p w14:paraId="7808721B" w14:textId="77777777" w:rsidR="00F15F3F" w:rsidRDefault="00056EDB">
      <w:pPr>
        <w:pStyle w:val="ListBullet"/>
      </w:pPr>
      <w:r>
        <w:t>No material semantic conflict remains unresolved at baseline (verified against Ch.3 §3.7's and Ch.19/20/21's mandatory semantic separations).</w:t>
      </w:r>
    </w:p>
    <w:p w14:paraId="770E6D8A" w14:textId="77777777" w:rsidR="00F15F3F" w:rsidRDefault="00056EDB">
      <w:pPr>
        <w:pStyle w:val="ListBullet"/>
      </w:pPr>
      <w:r>
        <w:t>Data Dictionary (Ch.39), ERDs (Ch.40) and Traceability (Ch.41) agree with one another.</w:t>
      </w:r>
    </w:p>
    <w:p w14:paraId="7F8D5186" w14:textId="77777777" w:rsidR="00F15F3F" w:rsidRDefault="00056EDB">
      <w:pPr>
        <w:pStyle w:val="ListBullet"/>
      </w:pPr>
      <w:r>
        <w:t>Every INSTITUTIONAL/LEGAL/SOURCE_DISCOVERY item in Ch.42 has an assigned owner, even if not yet closed.</w:t>
      </w:r>
    </w:p>
    <w:p w14:paraId="6B7D6E66" w14:textId="77777777" w:rsidR="00F15F3F" w:rsidRDefault="00056EDB">
      <w:pPr>
        <w:pStyle w:val="ListBullet"/>
      </w:pPr>
      <w:r>
        <w:t>No chapter fabricates a source-system schema, field name or enumeration claimed to be currently used by NCA (Ch.39 §39.2, throughout).</w:t>
      </w:r>
    </w:p>
    <w:p w14:paraId="46012E79" w14:textId="77777777" w:rsidR="00F15F3F" w:rsidRDefault="00056EDB">
      <w:pPr>
        <w:pStyle w:val="ListBullet"/>
      </w:pPr>
      <w:r>
        <w:t>Every chapter carries its classified Human Review Focus section (Ch.1-Ch.38).</w:t>
      </w:r>
    </w:p>
    <w:p w14:paraId="3660B5B1" w14:textId="77777777" w:rsidR="00F15F3F" w:rsidRDefault="00056EDB">
      <w:pPr>
        <w:pStyle w:val="ListBullet"/>
      </w:pPr>
      <w:r>
        <w:t>The surcharge rate and SIM registration limits are represented exclusively via Ch.24's governed Rule structures, with no literal constant elsewhere (verified against Ch.12 §12.4, Ch.14 §14.4).</w:t>
      </w:r>
    </w:p>
    <w:p w14:paraId="37272A0F" w14:textId="77777777" w:rsidR="00F15F3F" w:rsidRDefault="00056EDB">
      <w:pPr>
        <w:pStyle w:val="ListBullet"/>
      </w:pPr>
      <w:r>
        <w:t>ARGUS-related entities preserve AI origin, human modification, and exclude private chain-of-thought (Ch.20 §20.2, verified against Ch.39 §39.12).</w:t>
      </w:r>
    </w:p>
    <w:p w14:paraId="7485445B" w14:textId="77777777" w:rsidR="00F15F3F" w:rsidRDefault="00056EDB">
      <w:pPr>
        <w:pStyle w:val="Heading2"/>
      </w:pPr>
      <w:bookmarkStart w:id="484" w:name="_Toc239226626"/>
      <w:r>
        <w:t>43.4 What NCIE-004 Consumes</w:t>
      </w:r>
      <w:bookmarkEnd w:id="484"/>
    </w:p>
    <w:p w14:paraId="379C5F21" w14:textId="77777777" w:rsidR="00F15F3F" w:rsidRDefault="00056EDB">
      <w:pPr>
        <w:pStyle w:val="NCIEBody"/>
      </w:pPr>
      <w:r>
        <w:t xml:space="preserve">NCIE-004 (the next artifact in the suite) receives: the full Logical Canonical Model (Ch.3-Ch.30), the Data Dictionary structure and worked entities (Ch.39), the logical ERDs (Ch.40), the NCIE-002 crosswalk (Ch.41), and the open decisions register (Ch.42) as its own starting backlog of discovery work. NCIE-004 does not receive, and must not </w:t>
      </w:r>
      <w:proofErr w:type="gramStart"/>
      <w:r>
        <w:t>fabricate in its own right, any</w:t>
      </w:r>
      <w:proofErr w:type="gramEnd"/>
      <w:r>
        <w:t xml:space="preserve"> physical schema this document deliberately deferred (Ch.32, Ch.40 §40.17).</w:t>
      </w:r>
    </w:p>
    <w:p w14:paraId="04FA4970" w14:textId="77777777" w:rsidR="00F15F3F" w:rsidRDefault="00056EDB">
      <w:pPr>
        <w:pStyle w:val="Heading2"/>
      </w:pPr>
      <w:bookmarkStart w:id="485" w:name="_Toc239226627"/>
      <w:r>
        <w:t>43.5 Baseline-Lock and Change Control</w:t>
      </w:r>
      <w:bookmarkEnd w:id="485"/>
    </w:p>
    <w:p w14:paraId="10DFF601" w14:textId="77777777" w:rsidR="00F15F3F" w:rsidRDefault="00056EDB">
      <w:pPr>
        <w:pStyle w:val="NCIEBody"/>
      </w:pPr>
      <w:r>
        <w:t>Once accepted, the NCIE-003 baseline is locked under the same change-control process defined in Chapter 1 §1.4 — a canonical definition change after acceptance follows proposal, impact assessment (including against Ch.41's crosswalk), approval, version increment and a retained change record.</w:t>
      </w:r>
    </w:p>
    <w:p w14:paraId="7AED2D32" w14:textId="77777777" w:rsidR="00F15F3F" w:rsidRDefault="00056EDB">
      <w:pPr>
        <w:pStyle w:val="Heading2"/>
      </w:pPr>
      <w:bookmarkStart w:id="486" w:name="_Toc239226628"/>
      <w:r>
        <w:lastRenderedPageBreak/>
        <w:t>NCIE-002 Architecture Dependency &amp; Traceability</w:t>
      </w:r>
      <w:bookmarkEnd w:id="486"/>
    </w:p>
    <w:p w14:paraId="77EBD723" w14:textId="77777777" w:rsidR="00F15F3F" w:rsidRDefault="00056EDB">
      <w:pPr>
        <w:pStyle w:val="NCIEBody"/>
      </w:pPr>
      <w:r>
        <w:t>This chapter is the formal closure of the authority chain stated in this edition's front matter §0.1: NCIE-001 requirements → NCIE-002 architecture → NCIE-003 canonical data semantics, ready for NCIE-004.</w:t>
      </w:r>
    </w:p>
    <w:p w14:paraId="2DA96336" w14:textId="77777777" w:rsidR="00F15F3F" w:rsidRDefault="00056EDB">
      <w:pPr>
        <w:pStyle w:val="Heading2"/>
      </w:pPr>
      <w:bookmarkStart w:id="487" w:name="_Toc239226629"/>
      <w:r>
        <w:t>Human Review Focus</w:t>
      </w:r>
      <w:bookmarkEnd w:id="487"/>
    </w:p>
    <w:p w14:paraId="564FCE15"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NCIE-003 approvers and their scope of authority.</w:t>
      </w:r>
    </w:p>
    <w:p w14:paraId="4EA1CFB3"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precisely what NCIE-004 will consume from NCIE-003 versus re-derive independently.</w:t>
      </w:r>
    </w:p>
    <w:p w14:paraId="30A9D83A" w14:textId="77777777" w:rsidR="00F15F3F" w:rsidRDefault="00056EDB">
      <w:pPr>
        <w:pStyle w:val="NCIEReviewItem"/>
      </w:pPr>
      <w:proofErr w:type="gramStart"/>
      <w:r>
        <w:rPr>
          <w:color w:val="071A14"/>
        </w:rPr>
        <w:t xml:space="preserve">•  </w:t>
      </w:r>
      <w:r>
        <w:rPr>
          <w:b/>
          <w:color w:val="071A14"/>
          <w:sz w:val="16"/>
        </w:rPr>
        <w:t>[</w:t>
      </w:r>
      <w:proofErr w:type="gramEnd"/>
      <w:r>
        <w:rPr>
          <w:b/>
          <w:color w:val="071A14"/>
          <w:sz w:val="16"/>
        </w:rPr>
        <w:t xml:space="preserve">INSTITUTIONAL CONFIRMATION </w:t>
      </w:r>
      <w:proofErr w:type="gramStart"/>
      <w:r>
        <w:rPr>
          <w:b/>
          <w:color w:val="071A14"/>
          <w:sz w:val="16"/>
        </w:rPr>
        <w:t xml:space="preserve">REQUIRED]  </w:t>
      </w:r>
      <w:r>
        <w:t>Confirm</w:t>
      </w:r>
      <w:proofErr w:type="gramEnd"/>
      <w:r>
        <w:t xml:space="preserve"> the baseline-lock and change-control procedure to apply after acceptance.</w:t>
      </w:r>
    </w:p>
    <w:p w14:paraId="7ED8E682" w14:textId="77777777" w:rsidR="00F15F3F" w:rsidRDefault="00056EDB">
      <w:pPr>
        <w:pStyle w:val="Heading2"/>
      </w:pPr>
      <w:bookmarkStart w:id="488" w:name="_Toc239226630"/>
      <w:r>
        <w:t>43.6 Acceptance Criteria</w:t>
      </w:r>
      <w:bookmarkEnd w:id="488"/>
    </w:p>
    <w:p w14:paraId="62100754" w14:textId="77777777" w:rsidR="00F15F3F" w:rsidRDefault="00056EDB">
      <w:pPr>
        <w:pStyle w:val="ListBullet"/>
      </w:pPr>
      <w:r>
        <w:t>Every item in §43.3's checklist is demonstrably satisfied or explicitly logged as an open item in Ch.42 before Baseline Version status changes from IN DEVELOPMENT to Approved.</w:t>
      </w:r>
    </w:p>
    <w:p w14:paraId="1BF61655" w14:textId="77777777" w:rsidR="00F15F3F" w:rsidRDefault="00056EDB">
      <w:pPr>
        <w:pStyle w:val="ListBullet"/>
      </w:pPr>
      <w:r>
        <w:t>The Handover Package is assembled with all §43.4 contents present and no excluded physical/fabricated content included.</w:t>
      </w:r>
    </w:p>
    <w:sectPr w:rsidR="00F15F3F"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3D8A2" w14:textId="77777777" w:rsidR="006F3E7F" w:rsidRDefault="006F3E7F">
      <w:pPr>
        <w:spacing w:after="0" w:line="240" w:lineRule="auto"/>
      </w:pPr>
      <w:r>
        <w:separator/>
      </w:r>
    </w:p>
  </w:endnote>
  <w:endnote w:type="continuationSeparator" w:id="0">
    <w:p w14:paraId="77F36570" w14:textId="77777777" w:rsidR="006F3E7F" w:rsidRDefault="006F3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EEA99" w14:textId="77777777" w:rsidR="00F15F3F" w:rsidRDefault="00056EDB">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9F2CBE">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9F2CBE">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4A542" w14:textId="77777777" w:rsidR="006F3E7F" w:rsidRDefault="006F3E7F">
      <w:pPr>
        <w:spacing w:after="0" w:line="240" w:lineRule="auto"/>
      </w:pPr>
      <w:r>
        <w:separator/>
      </w:r>
    </w:p>
  </w:footnote>
  <w:footnote w:type="continuationSeparator" w:id="0">
    <w:p w14:paraId="088E929E" w14:textId="77777777" w:rsidR="006F3E7F" w:rsidRDefault="006F3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7F61" w14:textId="1BDD83D5" w:rsidR="00F15F3F" w:rsidRDefault="00056EDB">
    <w:pPr>
      <w:pStyle w:val="Header"/>
      <w:pBdr>
        <w:bottom w:val="single" w:sz="8" w:space="3" w:color="D89D26"/>
      </w:pBdr>
    </w:pPr>
    <w:r>
      <w:rPr>
        <w:b/>
        <w:color w:val="234F29"/>
        <w:sz w:val="16"/>
      </w:rPr>
      <w:t>NCIE-003 | DATA MODEL &amp; DATA DICTIONARY | VERSION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530046">
    <w:abstractNumId w:val="8"/>
  </w:num>
  <w:num w:numId="2" w16cid:durableId="834147802">
    <w:abstractNumId w:val="6"/>
  </w:num>
  <w:num w:numId="3" w16cid:durableId="356931127">
    <w:abstractNumId w:val="5"/>
  </w:num>
  <w:num w:numId="4" w16cid:durableId="245460166">
    <w:abstractNumId w:val="4"/>
  </w:num>
  <w:num w:numId="5" w16cid:durableId="807624168">
    <w:abstractNumId w:val="7"/>
  </w:num>
  <w:num w:numId="6" w16cid:durableId="1683703157">
    <w:abstractNumId w:val="3"/>
  </w:num>
  <w:num w:numId="7" w16cid:durableId="1532954290">
    <w:abstractNumId w:val="2"/>
  </w:num>
  <w:num w:numId="8" w16cid:durableId="2143112592">
    <w:abstractNumId w:val="1"/>
  </w:num>
  <w:num w:numId="9" w16cid:durableId="170178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EDB"/>
    <w:rsid w:val="0006063C"/>
    <w:rsid w:val="0015074B"/>
    <w:rsid w:val="00224EED"/>
    <w:rsid w:val="0029639D"/>
    <w:rsid w:val="00326F90"/>
    <w:rsid w:val="006F3E7F"/>
    <w:rsid w:val="007858A6"/>
    <w:rsid w:val="00994125"/>
    <w:rsid w:val="009F2CBE"/>
    <w:rsid w:val="00AA1D8D"/>
    <w:rsid w:val="00B47730"/>
    <w:rsid w:val="00CB0664"/>
    <w:rsid w:val="00D65E58"/>
    <w:rsid w:val="00F15F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9810E6"/>
  <w14:defaultImageDpi w14:val="300"/>
  <w15:docId w15:val="{5A3CC01A-5E06-4D4B-A9FD-C9F96A69D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100" w:after="160"/>
      <w:ind w:left="198" w:right="85"/>
    </w:pPr>
    <w:rPr>
      <w:sz w:val="17"/>
    </w:rPr>
  </w:style>
  <w:style w:type="paragraph" w:customStyle="1" w:styleId="NCIEReviewItem">
    <w:name w:val="NCIE Review Item"/>
    <w:basedOn w:val="Normal"/>
    <w:pPr>
      <w:keepLines/>
      <w:spacing w:before="40" w:after="80"/>
      <w:ind w:left="198" w:right="85"/>
    </w:pPr>
    <w:rPr>
      <w:sz w:val="17"/>
    </w:rPr>
  </w:style>
  <w:style w:type="paragraph" w:customStyle="1" w:styleId="NCIETraceBlock">
    <w:name w:val="NCIE Trace Block"/>
    <w:basedOn w:val="Normal"/>
    <w:pPr>
      <w:spacing w:before="40" w:after="160"/>
    </w:pPr>
    <w:rPr>
      <w:i/>
      <w:color w:val="66706A"/>
      <w:sz w:val="16"/>
    </w:rPr>
  </w:style>
  <w:style w:type="paragraph" w:styleId="TOC2">
    <w:name w:val="toc 2"/>
    <w:basedOn w:val="Normal"/>
    <w:next w:val="Normal"/>
    <w:autoRedefine/>
    <w:uiPriority w:val="39"/>
    <w:unhideWhenUsed/>
    <w:rsid w:val="009F2CBE"/>
    <w:pPr>
      <w:ind w:left="200"/>
    </w:pPr>
  </w:style>
  <w:style w:type="paragraph" w:styleId="TOC1">
    <w:name w:val="toc 1"/>
    <w:basedOn w:val="Normal"/>
    <w:next w:val="Normal"/>
    <w:autoRedefine/>
    <w:uiPriority w:val="39"/>
    <w:unhideWhenUsed/>
    <w:rsid w:val="009F2CBE"/>
  </w:style>
  <w:style w:type="paragraph" w:styleId="TOC3">
    <w:name w:val="toc 3"/>
    <w:basedOn w:val="Normal"/>
    <w:next w:val="Normal"/>
    <w:autoRedefine/>
    <w:uiPriority w:val="39"/>
    <w:unhideWhenUsed/>
    <w:rsid w:val="009F2CBE"/>
    <w:pPr>
      <w:ind w:left="400"/>
    </w:pPr>
  </w:style>
  <w:style w:type="paragraph" w:styleId="TOC4">
    <w:name w:val="toc 4"/>
    <w:basedOn w:val="Normal"/>
    <w:next w:val="Normal"/>
    <w:autoRedefine/>
    <w:uiPriority w:val="39"/>
    <w:unhideWhenUsed/>
    <w:rsid w:val="009F2CBE"/>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9F2CBE"/>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9F2CBE"/>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9F2CBE"/>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9F2CBE"/>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9F2CBE"/>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9F2CBE"/>
    <w:rPr>
      <w:color w:val="0000FF" w:themeColor="hyperlink"/>
      <w:u w:val="single"/>
    </w:rPr>
  </w:style>
  <w:style w:type="character" w:styleId="UnresolvedMention">
    <w:name w:val="Unresolved Mention"/>
    <w:basedOn w:val="DefaultParagraphFont"/>
    <w:uiPriority w:val="99"/>
    <w:semiHidden/>
    <w:unhideWhenUsed/>
    <w:rsid w:val="009F2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36142</Words>
  <Characters>206013</Characters>
  <Application>Microsoft Office Word</Application>
  <DocSecurity>0</DocSecurity>
  <Lines>1716</Lines>
  <Paragraphs>483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NCIE-003 Data Model &amp; Data Dictionary</dc:title>
  <dc:subject>NCIE canonical data model — in development</dc:subject>
  <dc:creator>National Communications Intelligence Ecosystem (NCIE)</dc:creator>
  <cp:keywords>NCIE, data model, data dictionary, communications intelligence, Ghana, Codex</cp:keywords>
  <dc:description>Expands the approved NCIE-003 skeletal data model (v0.2, 43 chapters) per the authoritative handover instructions. Chapters remain IN DEVELOPMENT — FOR HUMAN REVIEW until explicitly approved.</dc:description>
  <cp:lastModifiedBy>Clive E. Barton-Odro</cp:lastModifiedBy>
  <cp:revision>4</cp:revision>
  <dcterms:created xsi:type="dcterms:W3CDTF">2013-12-23T23:15:00Z</dcterms:created>
  <dcterms:modified xsi:type="dcterms:W3CDTF">2026-09-02T08:16:00Z</dcterms:modified>
  <cp:category>Controlled Engineering Document</cp:category>
</cp:coreProperties>
</file>