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16973" w14:textId="77777777" w:rsidR="005E205E" w:rsidRDefault="00113EBB">
      <w:pPr>
        <w:shd w:val="clear" w:color="auto" w:fill="071A14"/>
        <w:spacing w:after="160"/>
        <w:jc w:val="center"/>
      </w:pPr>
      <w:r>
        <w:rPr>
          <w:noProof/>
        </w:rPr>
        <w:drawing>
          <wp:inline distT="0" distB="0" distL="0" distR="0" wp14:anchorId="10F094E8" wp14:editId="788D3F5A">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2A274FD3" w14:textId="77777777" w:rsidR="005E205E" w:rsidRDefault="00113EBB">
      <w:pPr>
        <w:pStyle w:val="NCIECoverEyebrow"/>
        <w:jc w:val="center"/>
      </w:pPr>
      <w:r>
        <w:t>NCIE-004</w:t>
      </w:r>
    </w:p>
    <w:p w14:paraId="412E0C79" w14:textId="77777777" w:rsidR="005E205E" w:rsidRDefault="00113EBB">
      <w:pPr>
        <w:pStyle w:val="NCIECoverTitle"/>
        <w:jc w:val="center"/>
      </w:pPr>
      <w:r>
        <w:t>Technology Stack &amp; Engineering Blueprint</w:t>
      </w:r>
    </w:p>
    <w:p w14:paraId="1EA147FD" w14:textId="77777777" w:rsidR="005E205E" w:rsidRDefault="00113EBB">
      <w:pPr>
        <w:pStyle w:val="NCIECoverSubtitle"/>
        <w:pBdr>
          <w:bottom w:val="single" w:sz="18" w:space="5" w:color="D89D26"/>
        </w:pBdr>
        <w:jc w:val="center"/>
      </w:pPr>
      <w:r>
        <w:t>In development — for human review of surgical amendment — Version 1.2</w:t>
      </w:r>
    </w:p>
    <w:p w14:paraId="2C537A12" w14:textId="77777777" w:rsidR="005E205E" w:rsidRDefault="00113EBB">
      <w:pPr>
        <w:pStyle w:val="NCIECoverMetadata"/>
        <w:jc w:val="center"/>
      </w:pPr>
      <w:r>
        <w:t>Selects and governs technology families and engineering patterns implementing NCIE-002/003</w:t>
      </w:r>
    </w:p>
    <w:p w14:paraId="197ED11E" w14:textId="77777777" w:rsidR="005E205E" w:rsidRDefault="00113EBB">
      <w:pPr>
        <w:pStyle w:val="NCIECoverMetadata"/>
        <w:jc w:val="center"/>
      </w:pPr>
      <w:r>
        <w:t>Named vendors/products remain proposed defaults until institutionally approved</w:t>
      </w:r>
    </w:p>
    <w:p w14:paraId="312937CD" w14:textId="77777777" w:rsidR="005E205E" w:rsidRDefault="00113EBB">
      <w:pPr>
        <w:pStyle w:val="NCIECoverMetadata"/>
        <w:jc w:val="center"/>
      </w:pPr>
      <w:r>
        <w:t>Traces to approved NCIE-001 v1.3 (requirements), approved NCIE-002 v0.5 (architecture), approved NCIE-003 v0.4 (canonical data) and approved NCIE-007 v1.1 (AI/Agent/Model orchestration)</w:t>
      </w:r>
    </w:p>
    <w:p w14:paraId="154E8D64" w14:textId="77777777" w:rsidR="005E205E" w:rsidRDefault="00113EBB">
      <w:pPr>
        <w:pStyle w:val="NCIECoverMetadata"/>
        <w:jc w:val="center"/>
      </w:pPr>
      <w:r>
        <w:t>Prepared: 04 September 2026</w:t>
      </w:r>
    </w:p>
    <w:p w14:paraId="0192E79C" w14:textId="77777777" w:rsidR="005E205E" w:rsidRDefault="00113EBB">
      <w:pPr>
        <w:pStyle w:val="NCIECoverMetadata"/>
        <w:jc w:val="center"/>
      </w:pPr>
      <w:r>
        <w:t>Maintained by: National Communications Intelligence Ecosystem (NCIE)</w:t>
      </w:r>
    </w:p>
    <w:p w14:paraId="7BCBFA93" w14:textId="77777777" w:rsidR="005E205E" w:rsidRDefault="00113EBB">
      <w:r>
        <w:br w:type="page"/>
      </w:r>
    </w:p>
    <w:p w14:paraId="5B58CE5E" w14:textId="77777777" w:rsidR="005E205E" w:rsidRDefault="00113EBB">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5E205E" w14:paraId="7D96B269" w14:textId="77777777">
        <w:tc>
          <w:tcPr>
            <w:tcW w:w="2381" w:type="dxa"/>
            <w:shd w:val="clear" w:color="auto" w:fill="EDF4EF"/>
            <w:tcMar>
              <w:top w:w="70" w:type="dxa"/>
              <w:left w:w="90" w:type="dxa"/>
              <w:bottom w:w="70" w:type="dxa"/>
              <w:right w:w="90" w:type="dxa"/>
            </w:tcMar>
            <w:vAlign w:val="center"/>
          </w:tcPr>
          <w:p w14:paraId="78F1BFFD" w14:textId="77777777" w:rsidR="005E205E" w:rsidRDefault="00113EBB">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6D5F56ED" w14:textId="77777777" w:rsidR="005E205E" w:rsidRDefault="00113EBB">
            <w:pPr>
              <w:pStyle w:val="NCIEBody"/>
              <w:spacing w:after="0" w:line="240" w:lineRule="auto"/>
            </w:pPr>
            <w:r>
              <w:rPr>
                <w:sz w:val="16"/>
              </w:rPr>
              <w:t>NCIE-004 Technology Stack &amp; Engineering Blueprint</w:t>
            </w:r>
          </w:p>
        </w:tc>
      </w:tr>
      <w:tr w:rsidR="005E205E" w14:paraId="06790DE2" w14:textId="77777777">
        <w:tc>
          <w:tcPr>
            <w:tcW w:w="2381" w:type="dxa"/>
            <w:shd w:val="clear" w:color="auto" w:fill="EDF4EF"/>
            <w:tcMar>
              <w:top w:w="70" w:type="dxa"/>
              <w:left w:w="90" w:type="dxa"/>
              <w:bottom w:w="70" w:type="dxa"/>
              <w:right w:w="90" w:type="dxa"/>
            </w:tcMar>
            <w:vAlign w:val="center"/>
          </w:tcPr>
          <w:p w14:paraId="19477124" w14:textId="77777777" w:rsidR="005E205E" w:rsidRDefault="00113EBB">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64CC2374" w14:textId="77777777" w:rsidR="00EC0124" w:rsidRDefault="005D68ED">
            <w:r>
              <w:t>In development — Version 1.2 (VPF &amp; Dynamic Agent Synthesis Engineering Consistency Amendment)</w:t>
            </w:r>
          </w:p>
        </w:tc>
      </w:tr>
      <w:tr w:rsidR="005E205E" w14:paraId="1D438B4C" w14:textId="77777777">
        <w:tc>
          <w:tcPr>
            <w:tcW w:w="2381" w:type="dxa"/>
            <w:shd w:val="clear" w:color="auto" w:fill="EDF4EF"/>
            <w:tcMar>
              <w:top w:w="70" w:type="dxa"/>
              <w:left w:w="90" w:type="dxa"/>
              <w:bottom w:w="70" w:type="dxa"/>
              <w:right w:w="90" w:type="dxa"/>
            </w:tcMar>
            <w:vAlign w:val="center"/>
          </w:tcPr>
          <w:p w14:paraId="6D164A6D" w14:textId="77777777" w:rsidR="005E205E" w:rsidRDefault="00113EBB">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0B3221B3" w14:textId="77777777" w:rsidR="005E205E" w:rsidRDefault="00113EBB">
            <w:pPr>
              <w:pStyle w:val="NCIEBody"/>
              <w:spacing w:after="0" w:line="240" w:lineRule="auto"/>
            </w:pPr>
            <w:r>
              <w:rPr>
                <w:sz w:val="16"/>
              </w:rPr>
              <w:t>NCIE-004 Skeletal v0.1 — approved for full expansion; 36-chapter structure locked</w:t>
            </w:r>
          </w:p>
        </w:tc>
      </w:tr>
      <w:tr w:rsidR="005E205E" w14:paraId="6D8F2A34" w14:textId="77777777">
        <w:tc>
          <w:tcPr>
            <w:tcW w:w="2381" w:type="dxa"/>
            <w:shd w:val="clear" w:color="auto" w:fill="EDF4EF"/>
            <w:tcMar>
              <w:top w:w="70" w:type="dxa"/>
              <w:left w:w="90" w:type="dxa"/>
              <w:bottom w:w="70" w:type="dxa"/>
              <w:right w:w="90" w:type="dxa"/>
            </w:tcMar>
            <w:vAlign w:val="center"/>
          </w:tcPr>
          <w:p w14:paraId="4343B016" w14:textId="77777777" w:rsidR="005E205E" w:rsidRDefault="00113EBB">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16C70ECA" w14:textId="77777777" w:rsidR="00EC0124" w:rsidRDefault="005D68ED">
            <w:r>
              <w:t>NCIE-001 Master Product Requirements Document, Version 1.3 — APPROVED</w:t>
            </w:r>
          </w:p>
        </w:tc>
      </w:tr>
      <w:tr w:rsidR="005E205E" w14:paraId="00B99FC8" w14:textId="77777777">
        <w:tc>
          <w:tcPr>
            <w:tcW w:w="2381" w:type="dxa"/>
            <w:shd w:val="clear" w:color="auto" w:fill="EDF4EF"/>
            <w:tcMar>
              <w:top w:w="70" w:type="dxa"/>
              <w:left w:w="90" w:type="dxa"/>
              <w:bottom w:w="70" w:type="dxa"/>
              <w:right w:w="90" w:type="dxa"/>
            </w:tcMar>
            <w:vAlign w:val="center"/>
          </w:tcPr>
          <w:p w14:paraId="28531064" w14:textId="77777777" w:rsidR="005E205E" w:rsidRDefault="00113EBB">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15A89DC7" w14:textId="77777777" w:rsidR="00EC0124" w:rsidRDefault="005D68ED">
            <w:r>
              <w:t>NCIE-002 System Architecture &amp; Technical Design, Version 0.5 — APPROVED</w:t>
            </w:r>
          </w:p>
        </w:tc>
      </w:tr>
      <w:tr w:rsidR="005E205E" w14:paraId="26611704" w14:textId="77777777">
        <w:tc>
          <w:tcPr>
            <w:tcW w:w="2381" w:type="dxa"/>
            <w:shd w:val="clear" w:color="auto" w:fill="EDF4EF"/>
            <w:tcMar>
              <w:top w:w="70" w:type="dxa"/>
              <w:left w:w="90" w:type="dxa"/>
              <w:bottom w:w="70" w:type="dxa"/>
              <w:right w:w="90" w:type="dxa"/>
            </w:tcMar>
            <w:vAlign w:val="center"/>
          </w:tcPr>
          <w:p w14:paraId="6C336FE1" w14:textId="77777777" w:rsidR="005E205E" w:rsidRDefault="00113EBB">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0C57FBBC" w14:textId="77777777" w:rsidR="00EC0124" w:rsidRDefault="005D68ED">
            <w:r>
              <w:t>NCIE-003 Data Model &amp; Data Dictionary, Version 0.4 (Canonical Data Architecture Baseline) — APPROVED</w:t>
            </w:r>
          </w:p>
        </w:tc>
      </w:tr>
      <w:tr w:rsidR="00EC0124" w14:paraId="4999ABD9" w14:textId="77777777">
        <w:tc>
          <w:tcPr>
            <w:tcW w:w="2381" w:type="dxa"/>
          </w:tcPr>
          <w:p w14:paraId="75BCC55F" w14:textId="77777777" w:rsidR="00EC0124" w:rsidRDefault="005D68ED">
            <w:r>
              <w:t>Orchestration authority</w:t>
            </w:r>
          </w:p>
        </w:tc>
        <w:tc>
          <w:tcPr>
            <w:tcW w:w="7313" w:type="dxa"/>
          </w:tcPr>
          <w:p w14:paraId="65ECD44E" w14:textId="77777777" w:rsidR="00EC0124" w:rsidRDefault="005D68ED">
            <w:r>
              <w:t>NCIE-007 AI, Agent &amp; Model Orchestration Specification, Version 1.1 — APPROVED</w:t>
            </w:r>
          </w:p>
        </w:tc>
      </w:tr>
      <w:tr w:rsidR="00EC0124" w14:paraId="22633AC7" w14:textId="77777777">
        <w:tc>
          <w:tcPr>
            <w:tcW w:w="2381" w:type="dxa"/>
          </w:tcPr>
          <w:p w14:paraId="276272CF" w14:textId="77777777" w:rsidR="00EC0124" w:rsidRDefault="005D68ED">
            <w:r>
              <w:t>Prior baseline</w:t>
            </w:r>
          </w:p>
        </w:tc>
        <w:tc>
          <w:tcPr>
            <w:tcW w:w="7313" w:type="dxa"/>
          </w:tcPr>
          <w:p w14:paraId="06DB33EA" w14:textId="77777777" w:rsidR="00EC0124" w:rsidRDefault="005D68ED">
            <w:r>
              <w:t>NCIE-004 Technology Stack &amp; Engineering Blueprint v1.1 (IN DEVELOPMENT — FOR HUMAN REVIEW) — historically preserved</w:t>
            </w:r>
          </w:p>
        </w:tc>
      </w:tr>
      <w:tr w:rsidR="005E205E" w14:paraId="3CD0B7CE" w14:textId="77777777">
        <w:tc>
          <w:tcPr>
            <w:tcW w:w="2381" w:type="dxa"/>
            <w:shd w:val="clear" w:color="auto" w:fill="EDF4EF"/>
            <w:tcMar>
              <w:top w:w="70" w:type="dxa"/>
              <w:left w:w="90" w:type="dxa"/>
              <w:bottom w:w="70" w:type="dxa"/>
              <w:right w:w="90" w:type="dxa"/>
            </w:tcMar>
            <w:vAlign w:val="center"/>
          </w:tcPr>
          <w:p w14:paraId="53D2A28F" w14:textId="77777777" w:rsidR="005E205E" w:rsidRDefault="00113EBB">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52B31F9D" w14:textId="77777777" w:rsidR="005E205E" w:rsidRDefault="00113EBB">
            <w:pPr>
              <w:pStyle w:val="NCIEBody"/>
              <w:spacing w:after="0" w:line="240" w:lineRule="auto"/>
            </w:pPr>
            <w:r>
              <w:rPr>
                <w:sz w:val="16"/>
              </w:rPr>
              <w:t>National Communications Intelligence Ecosystem (NCIE) Architecture Function</w:t>
            </w:r>
          </w:p>
        </w:tc>
      </w:tr>
      <w:tr w:rsidR="005E205E" w14:paraId="0532C4EA" w14:textId="77777777">
        <w:tc>
          <w:tcPr>
            <w:tcW w:w="2381" w:type="dxa"/>
            <w:shd w:val="clear" w:color="auto" w:fill="EDF4EF"/>
            <w:tcMar>
              <w:top w:w="70" w:type="dxa"/>
              <w:left w:w="90" w:type="dxa"/>
              <w:bottom w:w="70" w:type="dxa"/>
              <w:right w:w="90" w:type="dxa"/>
            </w:tcMar>
            <w:vAlign w:val="center"/>
          </w:tcPr>
          <w:p w14:paraId="2E2837A6" w14:textId="77777777" w:rsidR="005E205E" w:rsidRDefault="00113EBB">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57EB9EAA" w14:textId="77777777" w:rsidR="005E205E" w:rsidRDefault="00113EBB">
            <w:pPr>
              <w:pStyle w:val="NCIEBody"/>
              <w:spacing w:after="0" w:line="240" w:lineRule="auto"/>
            </w:pPr>
            <w:r>
              <w:rPr>
                <w:sz w:val="16"/>
              </w:rPr>
              <w:t>David King Boison (PhD) — Academic Intelligence Center</w:t>
            </w:r>
          </w:p>
        </w:tc>
      </w:tr>
      <w:tr w:rsidR="005E205E" w14:paraId="2848B235" w14:textId="77777777">
        <w:tc>
          <w:tcPr>
            <w:tcW w:w="2381" w:type="dxa"/>
            <w:shd w:val="clear" w:color="auto" w:fill="EDF4EF"/>
            <w:tcMar>
              <w:top w:w="70" w:type="dxa"/>
              <w:left w:w="90" w:type="dxa"/>
              <w:bottom w:w="70" w:type="dxa"/>
              <w:right w:w="90" w:type="dxa"/>
            </w:tcMar>
            <w:vAlign w:val="center"/>
          </w:tcPr>
          <w:p w14:paraId="07B900BB" w14:textId="77777777" w:rsidR="005E205E" w:rsidRDefault="00113EBB">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5F5DB07E" w14:textId="77777777" w:rsidR="00EC0124" w:rsidRDefault="005D68ED">
            <w:r>
              <w:t>IN DEVELOPMENT — FOR HUMAN REVIEW OF SURGICAL AMENDMENT until explicitly approved; named vendors/products are proposed defaults only; the v1.1 approved baseline remains historically preserved until v1.2 is reviewed and approved</w:t>
            </w:r>
          </w:p>
        </w:tc>
      </w:tr>
    </w:tbl>
    <w:p w14:paraId="07E96C54" w14:textId="77777777" w:rsidR="005E205E" w:rsidRDefault="005E205E"/>
    <w:p w14:paraId="20ED9A86" w14:textId="77777777" w:rsidR="005E205E" w:rsidRDefault="00113EBB">
      <w:pPr>
        <w:pStyle w:val="Heading2"/>
      </w:pPr>
      <w:bookmarkStart w:id="0" w:name="_Toc239432436"/>
      <w:r>
        <w:t>0.1  Authority Chain</w:t>
      </w:r>
      <w:bookmarkEnd w:id="0"/>
    </w:p>
    <w:p w14:paraId="564DCF82" w14:textId="77777777" w:rsidR="005E205E" w:rsidRDefault="00113EBB">
      <w:pPr>
        <w:pStyle w:val="NCIEBody"/>
      </w:pPr>
      <w:r>
        <w:t>NCIE-001 establishes what NCIE requires. NCIE-002 establishes how the system is architecturally structured. NCIE-003 establishes how the information that architecture requires is represented, related, governed and persisted. NCIE-004 selects and governs the technology families and engineering patterns that implement all three. NCIE-004 implements upstream authorities; it does not reinterpret them.</w:t>
      </w:r>
    </w:p>
    <w:p w14:paraId="021E9D59" w14:textId="77777777" w:rsidR="005E205E" w:rsidRDefault="00113EBB">
      <w:pPr>
        <w:pStyle w:val="Heading2"/>
      </w:pPr>
      <w:bookmarkStart w:id="1" w:name="_Toc239432437"/>
      <w:r>
        <w:t>0.2  Token-Conservation Convention</w:t>
      </w:r>
      <w:bookmarkEnd w:id="1"/>
    </w:p>
    <w:p w14:paraId="6B87211E" w14:textId="77777777" w:rsidR="005E205E" w:rsidRDefault="00113EBB">
      <w:pPr>
        <w:pStyle w:val="NCIEBody"/>
      </w:pPr>
      <w:r>
        <w:t>This document does not reproduce NCIE-002/003 content. Every chapter opens with a short Upstream block citing the specific upstream chapter and stating only the engineering consequence for NCIE-004 — never a restatement of the upstream architecture itself. Where a reader needs the full upstream rationale, the citation is the pointer to go read it there.</w:t>
      </w:r>
    </w:p>
    <w:p w14:paraId="3A0E682C" w14:textId="77777777" w:rsidR="005E205E" w:rsidRDefault="00113EBB">
      <w:pPr>
        <w:pStyle w:val="Heading2"/>
      </w:pPr>
      <w:bookmarkStart w:id="2" w:name="_Toc239432438"/>
      <w:r>
        <w:t>0.3  Technology-Selection Status Classification</w:t>
      </w:r>
      <w:bookmarkEnd w:id="2"/>
    </w:p>
    <w:p w14:paraId="55BF3C85" w14:textId="77777777" w:rsidR="005E205E" w:rsidRDefault="00113EBB">
      <w:pPr>
        <w:pStyle w:val="NCIEBody"/>
      </w:pPr>
      <w:r>
        <w:t>Every technology decision in this document is classified as one of five statuses. None of the last four is ever silently converted into a confident selection:</w:t>
      </w:r>
    </w:p>
    <w:p w14:paraId="2481A0AC" w14:textId="77777777" w:rsidR="005E205E" w:rsidRDefault="00113EBB">
      <w:pPr>
        <w:pStyle w:val="ListBullet"/>
      </w:pPr>
      <w:r>
        <w:t>APPROVED UPSTREAM MANDATE — already dictated by NCIE-001/002/003 or another approved institutional decision.</w:t>
      </w:r>
    </w:p>
    <w:p w14:paraId="1BFD9E9C" w14:textId="77777777" w:rsidR="005E205E" w:rsidRDefault="00113EBB">
      <w:pPr>
        <w:pStyle w:val="ListBullet"/>
      </w:pPr>
      <w:r>
        <w:t>PROPOSED DESIGN DEFAULT — a technically recommended implementation choice, subject to NCA confirmation.</w:t>
      </w:r>
    </w:p>
    <w:p w14:paraId="6BBA7C05" w14:textId="77777777" w:rsidR="005E205E" w:rsidRDefault="00113EBB">
      <w:pPr>
        <w:pStyle w:val="ListBullet"/>
      </w:pPr>
      <w:r>
        <w:t>INSTITUTIONAL CONFIRMATION REQUIRED — depends on NCA enterprise standards, procurement, existing platforms or operational policy.</w:t>
      </w:r>
    </w:p>
    <w:p w14:paraId="6C34B23E" w14:textId="77777777" w:rsidR="005E205E" w:rsidRDefault="00113EBB">
      <w:pPr>
        <w:pStyle w:val="ListBullet"/>
      </w:pPr>
      <w:r>
        <w:t>INFRASTRUCTURE DISCOVERY REQUIRED — depends on actual NCA infrastructure, capacity, network, hosting or installed technology.</w:t>
      </w:r>
    </w:p>
    <w:p w14:paraId="3CA6DA0D" w14:textId="77777777" w:rsidR="005E205E" w:rsidRDefault="00113EBB">
      <w:pPr>
        <w:pStyle w:val="ListBullet"/>
      </w:pPr>
      <w:r>
        <w:t>SECURITY/SOVEREIGNTY CONFIRMATION REQUIRED — depends on classification, residency, legal, security or data-sovereignty requirements.</w:t>
      </w:r>
    </w:p>
    <w:p w14:paraId="6808035B" w14:textId="77777777" w:rsidR="005E205E" w:rsidRDefault="00113EBB">
      <w:pPr>
        <w:pStyle w:val="NCIEBody"/>
      </w:pPr>
      <w:r>
        <w:lastRenderedPageBreak/>
        <w:t>A named product (e.g. PostgreSQL, Kubernetes, Keycloak) is always a Proposed Design Default until institutionally approved — this document never asserts "NCIE uses X" as settled fact.</w:t>
      </w:r>
    </w:p>
    <w:p w14:paraId="1675A3B6" w14:textId="77777777" w:rsidR="005E205E" w:rsidRDefault="00113EBB">
      <w:pPr>
        <w:pStyle w:val="Heading2"/>
      </w:pPr>
      <w:bookmarkStart w:id="3" w:name="_Toc239432439"/>
      <w:r>
        <w:t>0.4  Governance Artifacts and Where They Live</w:t>
      </w:r>
      <w:bookmarkEnd w:id="3"/>
    </w:p>
    <w:p w14:paraId="3A1634F1" w14:textId="77777777" w:rsidR="005E205E" w:rsidRDefault="00113EBB">
      <w:pPr>
        <w:pStyle w:val="NCIEBody"/>
      </w:pPr>
      <w:r>
        <w:t>Chapter 33 is the Technology Registry (governance of what has been approved: version, owner, license, support/security/lifecycle state). Chapter 35 is the Technology Decision Matrix (the choosing record: every Decision ID, capability, candidate/default, rationale, constraints, owner, status) plus the consolidated Human Review Register. Chapter 36 is the NCIE-002/003 traceability matrix and acceptance/handover gate. Individual chapters reference Decision IDs (e.g. TD-11-1) rather than repeating this content.</w:t>
      </w:r>
    </w:p>
    <w:p w14:paraId="00F9C165" w14:textId="77777777" w:rsidR="005E205E" w:rsidRDefault="00113EBB">
      <w:pPr>
        <w:pStyle w:val="Heading2"/>
      </w:pPr>
      <w:bookmarkStart w:id="4" w:name="_Toc239432440"/>
      <w:r>
        <w:t>0.5  Status Convention</w:t>
      </w:r>
      <w:bookmarkEnd w:id="4"/>
    </w:p>
    <w:p w14:paraId="087CE9E1" w14:textId="77777777" w:rsidR="005E205E" w:rsidRDefault="00113EBB">
      <w:pPr>
        <w:pStyle w:val="NCIEBody"/>
      </w:pPr>
      <w:r>
        <w:t>Skeletal-structure approval authorizes expansion; it does not approve any individual technology recommendation. Every chapter in this edition is stamped IN DEVELOPMENT — FOR HUMAN REVIEW and remains so until explicitly approved.</w:t>
      </w:r>
    </w:p>
    <w:p w14:paraId="3B251A55" w14:textId="77777777" w:rsidR="005E205E" w:rsidRDefault="00113EBB">
      <w:pPr>
        <w:pStyle w:val="Heading2"/>
      </w:pPr>
      <w:bookmarkStart w:id="5" w:name="_Toc239432441"/>
      <w:r>
        <w:t>0.6  Hardening Pass (v1.1)</w:t>
      </w:r>
      <w:bookmarkEnd w:id="5"/>
    </w:p>
    <w:p w14:paraId="196FF9B3" w14:textId="77777777" w:rsidR="005E205E" w:rsidRDefault="00113EBB">
      <w:pPr>
        <w:pStyle w:val="NCIEBody"/>
      </w:pPr>
      <w:r>
        <w:t>NCIE-004 v1.0 received a full human review. Disposition: CONDITIONAL PASS — architecturally sound, targeted technology-governance hardening required before baseline approval. Five corrections were requested and are applied in this v1.1 edition:</w:t>
      </w:r>
    </w:p>
    <w:p w14:paraId="77CAF67B" w14:textId="77777777" w:rsidR="005E205E" w:rsidRDefault="00113EBB">
      <w:pPr>
        <w:pStyle w:val="ListBullet"/>
      </w:pPr>
      <w:r>
        <w:t>(1) Every APPROVED UPSTREAM MANDATE technology-table row was audited against what NCIE-001/002/003 actually mandate; rows naming a specific implementation mechanism, algorithm or vendor-flavoured pattern beyond what upstream dictates were reclassified PROPOSED DESIGN DEFAULT (see Ch.33 §33.1A for the audit note and worked examples).</w:t>
      </w:r>
    </w:p>
    <w:p w14:paraId="405EBE33" w14:textId="77777777" w:rsidR="005E205E" w:rsidRDefault="00113EBB">
      <w:pPr>
        <w:pStyle w:val="ListBullet"/>
      </w:pPr>
      <w:r>
        <w:t>(2) Chapter 35's Technology Decision Matrix and Human Review Register are extracted programmatically from the chapter tables at build time, not manually counted — the summary in Ch.35 §35.2 is mechanically correct by construction and cannot drift from the chapters it consolidates.</w:t>
      </w:r>
    </w:p>
    <w:p w14:paraId="0DB38B90" w14:textId="77777777" w:rsidR="005E205E" w:rsidRDefault="00113EBB">
      <w:pPr>
        <w:pStyle w:val="ListBullet"/>
      </w:pPr>
      <w:r>
        <w:t>(3) Chapter 35 §35.5 now states explicitly that Non-Blocking Proposed Design Defaults may support downstream design, prototyping, estimation and specification work, but do not constitute procurement, production or institutional technology approval.</w:t>
      </w:r>
    </w:p>
    <w:p w14:paraId="3BFDCF68" w14:textId="77777777" w:rsidR="005E205E" w:rsidRDefault="00113EBB">
      <w:pPr>
        <w:pStyle w:val="ListBullet"/>
      </w:pPr>
      <w:r>
        <w:t>(4) Chapter 33 §33.3 adds the Registry promotion invariant: a Technology Registry entry never moves to Approved merely because its Proposed Design Default was used downstream; approval requires an explicit institutional decision against the Decision ID.</w:t>
      </w:r>
    </w:p>
    <w:p w14:paraId="130A962F" w14:textId="77777777" w:rsidR="005E205E" w:rsidRDefault="00113EBB">
      <w:pPr>
        <w:pStyle w:val="ListBullet"/>
      </w:pPr>
      <w:r>
        <w:t>(5) Chapter 33's seeded Technology Registry already stated version policies/support windows rather than pinned exact versions in v1.0; §33.2A now states this convention explicitly so it is not merely implicit.</w:t>
      </w:r>
    </w:p>
    <w:p w14:paraId="183054E8" w14:textId="77777777" w:rsidR="005E205E" w:rsidRDefault="00113EBB">
      <w:r>
        <w:br w:type="page"/>
      </w:r>
    </w:p>
    <w:p w14:paraId="1135F4DE" w14:textId="77777777" w:rsidR="00EC0124" w:rsidRDefault="005D68ED">
      <w:r>
        <w:rPr>
          <w:b/>
        </w:rPr>
        <w:lastRenderedPageBreak/>
        <w:t>0.7  Document Amendment History (v1.1 → v1.2)</w:t>
      </w:r>
    </w:p>
    <w:p w14:paraId="5DFF9F0B" w14:textId="77777777" w:rsidR="00EC0124" w:rsidRDefault="005D68ED">
      <w:r>
        <w:rPr>
          <w:b/>
        </w:rPr>
        <w:t>Version: v1.1</w:t>
      </w:r>
    </w:p>
    <w:p w14:paraId="32856441" w14:textId="77777777" w:rsidR="00EC0124" w:rsidRDefault="005D68ED">
      <w:r>
        <w:t>Change: Hardening pass correcting the mandate/implementation classification audit (§33.1A) and the programmatic Ch.35 extraction discipline. Status: IN DEVELOPMENT — FOR HUMAN REVIEW (historical baseline preserved unchanged above).</w:t>
      </w:r>
    </w:p>
    <w:p w14:paraId="4263E3BC" w14:textId="77777777" w:rsidR="00EC0124" w:rsidRDefault="005D68ED">
      <w:r>
        <w:rPr>
          <w:b/>
        </w:rPr>
        <w:t>Version: v1.2</w:t>
      </w:r>
    </w:p>
    <w:p w14:paraId="0D248023" w14:textId="77777777" w:rsidR="00EC0124" w:rsidRDefault="005D68ED">
      <w:r>
        <w:t>Change: VPF &amp; Dynamic Agent Synthesis Engineering Consistency Amendment (Chapters 1, 4, 18-20, 23-30, 33-36). Recognizes the engineering realization of Agent Factory, Ephemeral Agent Execution Plane, VPF Runtime, VPF Gate A/Gate B, Agent Registry, Agent Pattern Registry and VPF Profile Registry.</w:t>
      </w:r>
    </w:p>
    <w:p w14:paraId="4C547437" w14:textId="77777777" w:rsidR="00EC0124" w:rsidRDefault="005D68ED">
      <w:r>
        <w:t>Authority: Approved NCIE-001 Master PRD v1.3, approved NCIE-002 System Architecture &amp; Technical Design v0.5, approved NCIE-003 Data Model &amp; Data Dictionary v0.4, and approved NCIE-007 AI, Agent &amp; Model Orchestration Specification v1.1.</w:t>
      </w:r>
    </w:p>
    <w:p w14:paraId="5EFB2FFB" w14:textId="77777777" w:rsidR="00EC0124" w:rsidRDefault="005D68ED">
      <w:r>
        <w:t>Scope: Controlled surgical amendment — not a rewrite, technology refresh, procurement exercise or general engineering improvement cycle. The 36-chapter structure is unchanged. TD-20-3 is marked SUPERSEDED / AMENDED (historical position preserved); TD-20-4 is CLARIFIED (scope unchanged for configuration/composition-based Ephemeral Agents).</w:t>
      </w:r>
    </w:p>
    <w:p w14:paraId="656C8D64" w14:textId="77777777" w:rsidR="00EC0124" w:rsidRDefault="005D68ED">
      <w:r>
        <w:t>Technology Decision Matrix: 165 → 196 decisions (31 new, 0 removed, 1 reclassified from Proposed Design Default to Superseded — TD-20-3). Human Review Register Blocking/Non-Blocking deltas are recorded in §35.6.</w:t>
      </w:r>
    </w:p>
    <w:p w14:paraId="10793409" w14:textId="77777777" w:rsidR="00EC0124" w:rsidRDefault="005D68ED">
      <w:r>
        <w:t>Non-Impact: No change to Human-Primary authority, Model Gateway, Tool Gateway, canonical NCIE-003 semantics, NCIE-006 Memory boundaries, or existing Technology Registry/Decision governance beyond the specific extensions listed above.</w:t>
      </w:r>
    </w:p>
    <w:p w14:paraId="14CDF6AB" w14:textId="77777777" w:rsidR="00EC0124" w:rsidRDefault="005D68ED">
      <w:r>
        <w:t>Status: v1.2 IN DEVELOPMENT — FOR HUMAN REVIEW OF SURGICAL AMENDMENT. The v1.1 approved baseline remains historically preserved until v1.2 is reviewed and approved.</w:t>
      </w:r>
    </w:p>
    <w:p w14:paraId="3C7CB6D8" w14:textId="77777777" w:rsidR="005E205E" w:rsidRDefault="00113EBB">
      <w:pPr>
        <w:pStyle w:val="NCIEFrontHeading"/>
        <w:pageBreakBefore/>
      </w:pPr>
      <w:r>
        <w:lastRenderedPageBreak/>
        <w:t>Contents</w:t>
      </w:r>
    </w:p>
    <w:p w14:paraId="177F4334" w14:textId="77777777" w:rsidR="005E205E" w:rsidRDefault="00113EBB">
      <w:pPr>
        <w:pStyle w:val="NCIEBody"/>
      </w:pPr>
      <w:r>
        <w:t>This table of contents updates automatically in Microsoft Word. If page numbers do not appear immediately, select the field and choose Update Field.</w:t>
      </w:r>
    </w:p>
    <w:p w14:paraId="3777826E" w14:textId="78D121B8" w:rsidR="00FD2BCB" w:rsidRDefault="00113EB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TOC \o "1-3" \h \z \u</w:instrText>
      </w:r>
      <w:r>
        <w:fldChar w:fldCharType="separate"/>
      </w:r>
      <w:hyperlink w:anchor="_Toc239432436" w:history="1">
        <w:r w:rsidR="00FD2BCB" w:rsidRPr="00B82A91">
          <w:rPr>
            <w:rStyle w:val="Hyperlink"/>
            <w:noProof/>
          </w:rPr>
          <w:t>0.1  Authority Chain</w:t>
        </w:r>
        <w:r w:rsidR="00FD2BCB">
          <w:rPr>
            <w:noProof/>
            <w:webHidden/>
          </w:rPr>
          <w:tab/>
        </w:r>
        <w:r w:rsidR="00FD2BCB">
          <w:rPr>
            <w:noProof/>
            <w:webHidden/>
          </w:rPr>
          <w:fldChar w:fldCharType="begin"/>
        </w:r>
        <w:r w:rsidR="00FD2BCB">
          <w:rPr>
            <w:noProof/>
            <w:webHidden/>
          </w:rPr>
          <w:instrText xml:space="preserve"> PAGEREF _Toc239432436 \h </w:instrText>
        </w:r>
        <w:r w:rsidR="00FD2BCB">
          <w:rPr>
            <w:noProof/>
            <w:webHidden/>
          </w:rPr>
        </w:r>
        <w:r w:rsidR="00FD2BCB">
          <w:rPr>
            <w:noProof/>
            <w:webHidden/>
          </w:rPr>
          <w:fldChar w:fldCharType="separate"/>
        </w:r>
        <w:r w:rsidR="00FD2BCB">
          <w:rPr>
            <w:noProof/>
            <w:webHidden/>
          </w:rPr>
          <w:t>2</w:t>
        </w:r>
        <w:r w:rsidR="00FD2BCB">
          <w:rPr>
            <w:noProof/>
            <w:webHidden/>
          </w:rPr>
          <w:fldChar w:fldCharType="end"/>
        </w:r>
      </w:hyperlink>
    </w:p>
    <w:p w14:paraId="7ED37E43" w14:textId="5E6D56B2"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37" w:history="1">
        <w:r w:rsidRPr="00B82A91">
          <w:rPr>
            <w:rStyle w:val="Hyperlink"/>
            <w:noProof/>
          </w:rPr>
          <w:t>0.2  Token-Conservation Convention</w:t>
        </w:r>
        <w:r>
          <w:rPr>
            <w:noProof/>
            <w:webHidden/>
          </w:rPr>
          <w:tab/>
        </w:r>
        <w:r>
          <w:rPr>
            <w:noProof/>
            <w:webHidden/>
          </w:rPr>
          <w:fldChar w:fldCharType="begin"/>
        </w:r>
        <w:r>
          <w:rPr>
            <w:noProof/>
            <w:webHidden/>
          </w:rPr>
          <w:instrText xml:space="preserve"> PAGEREF _Toc239432437 \h </w:instrText>
        </w:r>
        <w:r>
          <w:rPr>
            <w:noProof/>
            <w:webHidden/>
          </w:rPr>
        </w:r>
        <w:r>
          <w:rPr>
            <w:noProof/>
            <w:webHidden/>
          </w:rPr>
          <w:fldChar w:fldCharType="separate"/>
        </w:r>
        <w:r>
          <w:rPr>
            <w:noProof/>
            <w:webHidden/>
          </w:rPr>
          <w:t>2</w:t>
        </w:r>
        <w:r>
          <w:rPr>
            <w:noProof/>
            <w:webHidden/>
          </w:rPr>
          <w:fldChar w:fldCharType="end"/>
        </w:r>
      </w:hyperlink>
    </w:p>
    <w:p w14:paraId="129FDB69" w14:textId="5DC76E3F"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38" w:history="1">
        <w:r w:rsidRPr="00B82A91">
          <w:rPr>
            <w:rStyle w:val="Hyperlink"/>
            <w:noProof/>
          </w:rPr>
          <w:t>0.3  Technology-Selection Status Classification</w:t>
        </w:r>
        <w:r>
          <w:rPr>
            <w:noProof/>
            <w:webHidden/>
          </w:rPr>
          <w:tab/>
        </w:r>
        <w:r>
          <w:rPr>
            <w:noProof/>
            <w:webHidden/>
          </w:rPr>
          <w:fldChar w:fldCharType="begin"/>
        </w:r>
        <w:r>
          <w:rPr>
            <w:noProof/>
            <w:webHidden/>
          </w:rPr>
          <w:instrText xml:space="preserve"> PAGEREF _Toc239432438 \h </w:instrText>
        </w:r>
        <w:r>
          <w:rPr>
            <w:noProof/>
            <w:webHidden/>
          </w:rPr>
        </w:r>
        <w:r>
          <w:rPr>
            <w:noProof/>
            <w:webHidden/>
          </w:rPr>
          <w:fldChar w:fldCharType="separate"/>
        </w:r>
        <w:r>
          <w:rPr>
            <w:noProof/>
            <w:webHidden/>
          </w:rPr>
          <w:t>2</w:t>
        </w:r>
        <w:r>
          <w:rPr>
            <w:noProof/>
            <w:webHidden/>
          </w:rPr>
          <w:fldChar w:fldCharType="end"/>
        </w:r>
      </w:hyperlink>
    </w:p>
    <w:p w14:paraId="19B1036B" w14:textId="35899D62"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39" w:history="1">
        <w:r w:rsidRPr="00B82A91">
          <w:rPr>
            <w:rStyle w:val="Hyperlink"/>
            <w:noProof/>
          </w:rPr>
          <w:t>0.4  Governance Artifacts and Where They Live</w:t>
        </w:r>
        <w:r>
          <w:rPr>
            <w:noProof/>
            <w:webHidden/>
          </w:rPr>
          <w:tab/>
        </w:r>
        <w:r>
          <w:rPr>
            <w:noProof/>
            <w:webHidden/>
          </w:rPr>
          <w:fldChar w:fldCharType="begin"/>
        </w:r>
        <w:r>
          <w:rPr>
            <w:noProof/>
            <w:webHidden/>
          </w:rPr>
          <w:instrText xml:space="preserve"> PAGEREF _Toc239432439 \h </w:instrText>
        </w:r>
        <w:r>
          <w:rPr>
            <w:noProof/>
            <w:webHidden/>
          </w:rPr>
        </w:r>
        <w:r>
          <w:rPr>
            <w:noProof/>
            <w:webHidden/>
          </w:rPr>
          <w:fldChar w:fldCharType="separate"/>
        </w:r>
        <w:r>
          <w:rPr>
            <w:noProof/>
            <w:webHidden/>
          </w:rPr>
          <w:t>3</w:t>
        </w:r>
        <w:r>
          <w:rPr>
            <w:noProof/>
            <w:webHidden/>
          </w:rPr>
          <w:fldChar w:fldCharType="end"/>
        </w:r>
      </w:hyperlink>
    </w:p>
    <w:p w14:paraId="36DCE328" w14:textId="4EE8708B"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40" w:history="1">
        <w:r w:rsidRPr="00B82A91">
          <w:rPr>
            <w:rStyle w:val="Hyperlink"/>
            <w:noProof/>
          </w:rPr>
          <w:t>0.5  Status Convention</w:t>
        </w:r>
        <w:r>
          <w:rPr>
            <w:noProof/>
            <w:webHidden/>
          </w:rPr>
          <w:tab/>
        </w:r>
        <w:r>
          <w:rPr>
            <w:noProof/>
            <w:webHidden/>
          </w:rPr>
          <w:fldChar w:fldCharType="begin"/>
        </w:r>
        <w:r>
          <w:rPr>
            <w:noProof/>
            <w:webHidden/>
          </w:rPr>
          <w:instrText xml:space="preserve"> PAGEREF _Toc239432440 \h </w:instrText>
        </w:r>
        <w:r>
          <w:rPr>
            <w:noProof/>
            <w:webHidden/>
          </w:rPr>
        </w:r>
        <w:r>
          <w:rPr>
            <w:noProof/>
            <w:webHidden/>
          </w:rPr>
          <w:fldChar w:fldCharType="separate"/>
        </w:r>
        <w:r>
          <w:rPr>
            <w:noProof/>
            <w:webHidden/>
          </w:rPr>
          <w:t>3</w:t>
        </w:r>
        <w:r>
          <w:rPr>
            <w:noProof/>
            <w:webHidden/>
          </w:rPr>
          <w:fldChar w:fldCharType="end"/>
        </w:r>
      </w:hyperlink>
    </w:p>
    <w:p w14:paraId="530353B7" w14:textId="1457268E"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41" w:history="1">
        <w:r w:rsidRPr="00B82A91">
          <w:rPr>
            <w:rStyle w:val="Hyperlink"/>
            <w:noProof/>
          </w:rPr>
          <w:t>0.6  Hardening Pass (v1.1)</w:t>
        </w:r>
        <w:r>
          <w:rPr>
            <w:noProof/>
            <w:webHidden/>
          </w:rPr>
          <w:tab/>
        </w:r>
        <w:r>
          <w:rPr>
            <w:noProof/>
            <w:webHidden/>
          </w:rPr>
          <w:fldChar w:fldCharType="begin"/>
        </w:r>
        <w:r>
          <w:rPr>
            <w:noProof/>
            <w:webHidden/>
          </w:rPr>
          <w:instrText xml:space="preserve"> PAGEREF _Toc239432441 \h </w:instrText>
        </w:r>
        <w:r>
          <w:rPr>
            <w:noProof/>
            <w:webHidden/>
          </w:rPr>
        </w:r>
        <w:r>
          <w:rPr>
            <w:noProof/>
            <w:webHidden/>
          </w:rPr>
          <w:fldChar w:fldCharType="separate"/>
        </w:r>
        <w:r>
          <w:rPr>
            <w:noProof/>
            <w:webHidden/>
          </w:rPr>
          <w:t>3</w:t>
        </w:r>
        <w:r>
          <w:rPr>
            <w:noProof/>
            <w:webHidden/>
          </w:rPr>
          <w:fldChar w:fldCharType="end"/>
        </w:r>
      </w:hyperlink>
    </w:p>
    <w:p w14:paraId="41AF79AF" w14:textId="2EEA1108"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42" w:history="1">
        <w:r w:rsidRPr="00B82A91">
          <w:rPr>
            <w:rStyle w:val="Hyperlink"/>
            <w:noProof/>
          </w:rPr>
          <w:t>Engineering Mandate, Authority Chain &amp; Technology Selection Doctrine</w:t>
        </w:r>
        <w:r>
          <w:rPr>
            <w:noProof/>
            <w:webHidden/>
          </w:rPr>
          <w:tab/>
        </w:r>
        <w:r>
          <w:rPr>
            <w:noProof/>
            <w:webHidden/>
          </w:rPr>
          <w:fldChar w:fldCharType="begin"/>
        </w:r>
        <w:r>
          <w:rPr>
            <w:noProof/>
            <w:webHidden/>
          </w:rPr>
          <w:instrText xml:space="preserve"> PAGEREF _Toc239432442 \h </w:instrText>
        </w:r>
        <w:r>
          <w:rPr>
            <w:noProof/>
            <w:webHidden/>
          </w:rPr>
        </w:r>
        <w:r>
          <w:rPr>
            <w:noProof/>
            <w:webHidden/>
          </w:rPr>
          <w:fldChar w:fldCharType="separate"/>
        </w:r>
        <w:r>
          <w:rPr>
            <w:noProof/>
            <w:webHidden/>
          </w:rPr>
          <w:t>9</w:t>
        </w:r>
        <w:r>
          <w:rPr>
            <w:noProof/>
            <w:webHidden/>
          </w:rPr>
          <w:fldChar w:fldCharType="end"/>
        </w:r>
      </w:hyperlink>
    </w:p>
    <w:p w14:paraId="03DBFF20" w14:textId="57CAACC8"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43" w:history="1">
        <w:r w:rsidRPr="00B82A91">
          <w:rPr>
            <w:rStyle w:val="Hyperlink"/>
            <w:noProof/>
          </w:rPr>
          <w:t>1.1 Selection Doctrine</w:t>
        </w:r>
        <w:r>
          <w:rPr>
            <w:noProof/>
            <w:webHidden/>
          </w:rPr>
          <w:tab/>
        </w:r>
        <w:r>
          <w:rPr>
            <w:noProof/>
            <w:webHidden/>
          </w:rPr>
          <w:fldChar w:fldCharType="begin"/>
        </w:r>
        <w:r>
          <w:rPr>
            <w:noProof/>
            <w:webHidden/>
          </w:rPr>
          <w:instrText xml:space="preserve"> PAGEREF _Toc239432443 \h </w:instrText>
        </w:r>
        <w:r>
          <w:rPr>
            <w:noProof/>
            <w:webHidden/>
          </w:rPr>
        </w:r>
        <w:r>
          <w:rPr>
            <w:noProof/>
            <w:webHidden/>
          </w:rPr>
          <w:fldChar w:fldCharType="separate"/>
        </w:r>
        <w:r>
          <w:rPr>
            <w:noProof/>
            <w:webHidden/>
          </w:rPr>
          <w:t>9</w:t>
        </w:r>
        <w:r>
          <w:rPr>
            <w:noProof/>
            <w:webHidden/>
          </w:rPr>
          <w:fldChar w:fldCharType="end"/>
        </w:r>
      </w:hyperlink>
    </w:p>
    <w:p w14:paraId="29D72C38" w14:textId="3B4449CA"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44" w:history="1">
        <w:r w:rsidRPr="00B82A91">
          <w:rPr>
            <w:rStyle w:val="Hyperlink"/>
            <w:noProof/>
          </w:rPr>
          <w:t>1.2 Structural Change Control</w:t>
        </w:r>
        <w:r>
          <w:rPr>
            <w:noProof/>
            <w:webHidden/>
          </w:rPr>
          <w:tab/>
        </w:r>
        <w:r>
          <w:rPr>
            <w:noProof/>
            <w:webHidden/>
          </w:rPr>
          <w:fldChar w:fldCharType="begin"/>
        </w:r>
        <w:r>
          <w:rPr>
            <w:noProof/>
            <w:webHidden/>
          </w:rPr>
          <w:instrText xml:space="preserve"> PAGEREF _Toc239432444 \h </w:instrText>
        </w:r>
        <w:r>
          <w:rPr>
            <w:noProof/>
            <w:webHidden/>
          </w:rPr>
        </w:r>
        <w:r>
          <w:rPr>
            <w:noProof/>
            <w:webHidden/>
          </w:rPr>
          <w:fldChar w:fldCharType="separate"/>
        </w:r>
        <w:r>
          <w:rPr>
            <w:noProof/>
            <w:webHidden/>
          </w:rPr>
          <w:t>9</w:t>
        </w:r>
        <w:r>
          <w:rPr>
            <w:noProof/>
            <w:webHidden/>
          </w:rPr>
          <w:fldChar w:fldCharType="end"/>
        </w:r>
      </w:hyperlink>
    </w:p>
    <w:p w14:paraId="3EC81FA9" w14:textId="467217B2"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45" w:history="1">
        <w:r w:rsidRPr="00B82A91">
          <w:rPr>
            <w:rStyle w:val="Hyperlink"/>
            <w:noProof/>
          </w:rPr>
          <w:t>1.3 Boundary with NCIE-005 Through NCIE-016</w:t>
        </w:r>
        <w:r>
          <w:rPr>
            <w:noProof/>
            <w:webHidden/>
          </w:rPr>
          <w:tab/>
        </w:r>
        <w:r>
          <w:rPr>
            <w:noProof/>
            <w:webHidden/>
          </w:rPr>
          <w:fldChar w:fldCharType="begin"/>
        </w:r>
        <w:r>
          <w:rPr>
            <w:noProof/>
            <w:webHidden/>
          </w:rPr>
          <w:instrText xml:space="preserve"> PAGEREF _Toc239432445 \h </w:instrText>
        </w:r>
        <w:r>
          <w:rPr>
            <w:noProof/>
            <w:webHidden/>
          </w:rPr>
        </w:r>
        <w:r>
          <w:rPr>
            <w:noProof/>
            <w:webHidden/>
          </w:rPr>
          <w:fldChar w:fldCharType="separate"/>
        </w:r>
        <w:r>
          <w:rPr>
            <w:noProof/>
            <w:webHidden/>
          </w:rPr>
          <w:t>9</w:t>
        </w:r>
        <w:r>
          <w:rPr>
            <w:noProof/>
            <w:webHidden/>
          </w:rPr>
          <w:fldChar w:fldCharType="end"/>
        </w:r>
      </w:hyperlink>
    </w:p>
    <w:p w14:paraId="1E735C88" w14:textId="07E3BB14"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46"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_Toc239432446 \h </w:instrText>
        </w:r>
        <w:r>
          <w:rPr>
            <w:noProof/>
            <w:webHidden/>
          </w:rPr>
        </w:r>
        <w:r>
          <w:rPr>
            <w:noProof/>
            <w:webHidden/>
          </w:rPr>
          <w:fldChar w:fldCharType="separate"/>
        </w:r>
        <w:r>
          <w:rPr>
            <w:noProof/>
            <w:webHidden/>
          </w:rPr>
          <w:t>9</w:t>
        </w:r>
        <w:r>
          <w:rPr>
            <w:noProof/>
            <w:webHidden/>
          </w:rPr>
          <w:fldChar w:fldCharType="end"/>
        </w:r>
      </w:hyperlink>
    </w:p>
    <w:p w14:paraId="4AB1817B" w14:textId="197F6638"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47" w:history="1">
        <w:r w:rsidRPr="00B82A91">
          <w:rPr>
            <w:rStyle w:val="Hyperlink"/>
            <w:noProof/>
          </w:rPr>
          <w:t>Engineering Principles, Standards &amp; Reference Conventions</w:t>
        </w:r>
        <w:r>
          <w:rPr>
            <w:noProof/>
            <w:webHidden/>
          </w:rPr>
          <w:tab/>
        </w:r>
        <w:r>
          <w:rPr>
            <w:noProof/>
            <w:webHidden/>
          </w:rPr>
          <w:fldChar w:fldCharType="begin"/>
        </w:r>
        <w:r>
          <w:rPr>
            <w:noProof/>
            <w:webHidden/>
          </w:rPr>
          <w:instrText xml:space="preserve"> PAGEREF _Toc239432447 \h </w:instrText>
        </w:r>
        <w:r>
          <w:rPr>
            <w:noProof/>
            <w:webHidden/>
          </w:rPr>
        </w:r>
        <w:r>
          <w:rPr>
            <w:noProof/>
            <w:webHidden/>
          </w:rPr>
          <w:fldChar w:fldCharType="separate"/>
        </w:r>
        <w:r>
          <w:rPr>
            <w:noProof/>
            <w:webHidden/>
          </w:rPr>
          <w:t>10</w:t>
        </w:r>
        <w:r>
          <w:rPr>
            <w:noProof/>
            <w:webHidden/>
          </w:rPr>
          <w:fldChar w:fldCharType="end"/>
        </w:r>
      </w:hyperlink>
    </w:p>
    <w:p w14:paraId="16C12EBE" w14:textId="4288E475"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48" w:history="1">
        <w:r w:rsidRPr="00B82A91">
          <w:rPr>
            <w:rStyle w:val="Hyperlink"/>
            <w:noProof/>
          </w:rPr>
          <w:t>2.1 Engineering Conventions</w:t>
        </w:r>
        <w:r>
          <w:rPr>
            <w:noProof/>
            <w:webHidden/>
          </w:rPr>
          <w:tab/>
        </w:r>
        <w:r>
          <w:rPr>
            <w:noProof/>
            <w:webHidden/>
          </w:rPr>
          <w:fldChar w:fldCharType="begin"/>
        </w:r>
        <w:r>
          <w:rPr>
            <w:noProof/>
            <w:webHidden/>
          </w:rPr>
          <w:instrText xml:space="preserve"> PAGEREF _Toc239432448 \h </w:instrText>
        </w:r>
        <w:r>
          <w:rPr>
            <w:noProof/>
            <w:webHidden/>
          </w:rPr>
        </w:r>
        <w:r>
          <w:rPr>
            <w:noProof/>
            <w:webHidden/>
          </w:rPr>
          <w:fldChar w:fldCharType="separate"/>
        </w:r>
        <w:r>
          <w:rPr>
            <w:noProof/>
            <w:webHidden/>
          </w:rPr>
          <w:t>10</w:t>
        </w:r>
        <w:r>
          <w:rPr>
            <w:noProof/>
            <w:webHidden/>
          </w:rPr>
          <w:fldChar w:fldCharType="end"/>
        </w:r>
      </w:hyperlink>
    </w:p>
    <w:p w14:paraId="0C2AE773" w14:textId="63338BFB"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49" w:history="1">
        <w:r w:rsidRPr="00B82A91">
          <w:rPr>
            <w:rStyle w:val="Hyperlink"/>
            <w:noProof/>
          </w:rPr>
          <w:t>2.2 Documentation and Traceability Convention</w:t>
        </w:r>
        <w:r>
          <w:rPr>
            <w:noProof/>
            <w:webHidden/>
          </w:rPr>
          <w:tab/>
        </w:r>
        <w:r>
          <w:rPr>
            <w:noProof/>
            <w:webHidden/>
          </w:rPr>
          <w:fldChar w:fldCharType="begin"/>
        </w:r>
        <w:r>
          <w:rPr>
            <w:noProof/>
            <w:webHidden/>
          </w:rPr>
          <w:instrText xml:space="preserve"> PAGEREF _Toc239432449 \h </w:instrText>
        </w:r>
        <w:r>
          <w:rPr>
            <w:noProof/>
            <w:webHidden/>
          </w:rPr>
        </w:r>
        <w:r>
          <w:rPr>
            <w:noProof/>
            <w:webHidden/>
          </w:rPr>
          <w:fldChar w:fldCharType="separate"/>
        </w:r>
        <w:r>
          <w:rPr>
            <w:noProof/>
            <w:webHidden/>
          </w:rPr>
          <w:t>10</w:t>
        </w:r>
        <w:r>
          <w:rPr>
            <w:noProof/>
            <w:webHidden/>
          </w:rPr>
          <w:fldChar w:fldCharType="end"/>
        </w:r>
      </w:hyperlink>
    </w:p>
    <w:p w14:paraId="64FDD1A2" w14:textId="23EFAA24"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50"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_Toc239432450 \h </w:instrText>
        </w:r>
        <w:r>
          <w:rPr>
            <w:noProof/>
            <w:webHidden/>
          </w:rPr>
        </w:r>
        <w:r>
          <w:rPr>
            <w:noProof/>
            <w:webHidden/>
          </w:rPr>
          <w:fldChar w:fldCharType="separate"/>
        </w:r>
        <w:r>
          <w:rPr>
            <w:noProof/>
            <w:webHidden/>
          </w:rPr>
          <w:t>10</w:t>
        </w:r>
        <w:r>
          <w:rPr>
            <w:noProof/>
            <w:webHidden/>
          </w:rPr>
          <w:fldChar w:fldCharType="end"/>
        </w:r>
      </w:hyperlink>
    </w:p>
    <w:p w14:paraId="78603028" w14:textId="21DB9E41"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51" w:history="1">
        <w:r w:rsidRPr="00B82A91">
          <w:rPr>
            <w:rStyle w:val="Hyperlink"/>
            <w:noProof/>
          </w:rPr>
          <w:t>Target Runtime, Hosting &amp; Environment Strategy</w:t>
        </w:r>
        <w:r>
          <w:rPr>
            <w:noProof/>
            <w:webHidden/>
          </w:rPr>
          <w:tab/>
        </w:r>
        <w:r>
          <w:rPr>
            <w:noProof/>
            <w:webHidden/>
          </w:rPr>
          <w:fldChar w:fldCharType="begin"/>
        </w:r>
        <w:r>
          <w:rPr>
            <w:noProof/>
            <w:webHidden/>
          </w:rPr>
          <w:instrText xml:space="preserve"> PAGEREF _Toc239432451 \h </w:instrText>
        </w:r>
        <w:r>
          <w:rPr>
            <w:noProof/>
            <w:webHidden/>
          </w:rPr>
        </w:r>
        <w:r>
          <w:rPr>
            <w:noProof/>
            <w:webHidden/>
          </w:rPr>
          <w:fldChar w:fldCharType="separate"/>
        </w:r>
        <w:r>
          <w:rPr>
            <w:noProof/>
            <w:webHidden/>
          </w:rPr>
          <w:t>11</w:t>
        </w:r>
        <w:r>
          <w:rPr>
            <w:noProof/>
            <w:webHidden/>
          </w:rPr>
          <w:fldChar w:fldCharType="end"/>
        </w:r>
      </w:hyperlink>
    </w:p>
    <w:p w14:paraId="1D24557C" w14:textId="658D76EF"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52" w:history="1">
        <w:r w:rsidRPr="00B82A91">
          <w:rPr>
            <w:rStyle w:val="Hyperlink"/>
            <w:noProof/>
          </w:rPr>
          <w:t>3.1 Hosting and Environment Model</w:t>
        </w:r>
        <w:r>
          <w:rPr>
            <w:noProof/>
            <w:webHidden/>
          </w:rPr>
          <w:tab/>
        </w:r>
        <w:r>
          <w:rPr>
            <w:noProof/>
            <w:webHidden/>
          </w:rPr>
          <w:fldChar w:fldCharType="begin"/>
        </w:r>
        <w:r>
          <w:rPr>
            <w:noProof/>
            <w:webHidden/>
          </w:rPr>
          <w:instrText xml:space="preserve"> PAGEREF _Toc239432452 \h </w:instrText>
        </w:r>
        <w:r>
          <w:rPr>
            <w:noProof/>
            <w:webHidden/>
          </w:rPr>
        </w:r>
        <w:r>
          <w:rPr>
            <w:noProof/>
            <w:webHidden/>
          </w:rPr>
          <w:fldChar w:fldCharType="separate"/>
        </w:r>
        <w:r>
          <w:rPr>
            <w:noProof/>
            <w:webHidden/>
          </w:rPr>
          <w:t>11</w:t>
        </w:r>
        <w:r>
          <w:rPr>
            <w:noProof/>
            <w:webHidden/>
          </w:rPr>
          <w:fldChar w:fldCharType="end"/>
        </w:r>
      </w:hyperlink>
    </w:p>
    <w:p w14:paraId="15F03FB4" w14:textId="6F33915E"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53" w:history="1">
        <w:r w:rsidRPr="00B82A91">
          <w:rPr>
            <w:rStyle w:val="Hyperlink"/>
            <w:noProof/>
          </w:rPr>
          <w:t>3.2 Failure and Recovery</w:t>
        </w:r>
        <w:r>
          <w:rPr>
            <w:noProof/>
            <w:webHidden/>
          </w:rPr>
          <w:tab/>
        </w:r>
        <w:r>
          <w:rPr>
            <w:noProof/>
            <w:webHidden/>
          </w:rPr>
          <w:fldChar w:fldCharType="begin"/>
        </w:r>
        <w:r>
          <w:rPr>
            <w:noProof/>
            <w:webHidden/>
          </w:rPr>
          <w:instrText xml:space="preserve"> PAGEREF _Toc239432453 \h </w:instrText>
        </w:r>
        <w:r>
          <w:rPr>
            <w:noProof/>
            <w:webHidden/>
          </w:rPr>
        </w:r>
        <w:r>
          <w:rPr>
            <w:noProof/>
            <w:webHidden/>
          </w:rPr>
          <w:fldChar w:fldCharType="separate"/>
        </w:r>
        <w:r>
          <w:rPr>
            <w:noProof/>
            <w:webHidden/>
          </w:rPr>
          <w:t>11</w:t>
        </w:r>
        <w:r>
          <w:rPr>
            <w:noProof/>
            <w:webHidden/>
          </w:rPr>
          <w:fldChar w:fldCharType="end"/>
        </w:r>
      </w:hyperlink>
    </w:p>
    <w:p w14:paraId="3CC8A512" w14:textId="09912784"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54"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_Toc239432454 \h </w:instrText>
        </w:r>
        <w:r>
          <w:rPr>
            <w:noProof/>
            <w:webHidden/>
          </w:rPr>
        </w:r>
        <w:r>
          <w:rPr>
            <w:noProof/>
            <w:webHidden/>
          </w:rPr>
          <w:fldChar w:fldCharType="separate"/>
        </w:r>
        <w:r>
          <w:rPr>
            <w:noProof/>
            <w:webHidden/>
          </w:rPr>
          <w:t>11</w:t>
        </w:r>
        <w:r>
          <w:rPr>
            <w:noProof/>
            <w:webHidden/>
          </w:rPr>
          <w:fldChar w:fldCharType="end"/>
        </w:r>
      </w:hyperlink>
    </w:p>
    <w:p w14:paraId="787184B8" w14:textId="0D4AC302"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55" w:history="1">
        <w:r w:rsidRPr="00B82A91">
          <w:rPr>
            <w:rStyle w:val="Hyperlink"/>
            <w:noProof/>
          </w:rPr>
          <w:t>Containerization, Orchestration &amp; Workload Scheduling</w:t>
        </w:r>
        <w:r>
          <w:rPr>
            <w:noProof/>
            <w:webHidden/>
          </w:rPr>
          <w:tab/>
        </w:r>
        <w:r>
          <w:rPr>
            <w:noProof/>
            <w:webHidden/>
          </w:rPr>
          <w:fldChar w:fldCharType="begin"/>
        </w:r>
        <w:r>
          <w:rPr>
            <w:noProof/>
            <w:webHidden/>
          </w:rPr>
          <w:instrText xml:space="preserve"> PAGEREF _Toc239432455 \h </w:instrText>
        </w:r>
        <w:r>
          <w:rPr>
            <w:noProof/>
            <w:webHidden/>
          </w:rPr>
        </w:r>
        <w:r>
          <w:rPr>
            <w:noProof/>
            <w:webHidden/>
          </w:rPr>
          <w:fldChar w:fldCharType="separate"/>
        </w:r>
        <w:r>
          <w:rPr>
            <w:noProof/>
            <w:webHidden/>
          </w:rPr>
          <w:t>12</w:t>
        </w:r>
        <w:r>
          <w:rPr>
            <w:noProof/>
            <w:webHidden/>
          </w:rPr>
          <w:fldChar w:fldCharType="end"/>
        </w:r>
      </w:hyperlink>
    </w:p>
    <w:p w14:paraId="35FD773D" w14:textId="7C1B9030"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56" w:history="1">
        <w:r w:rsidRPr="00B82A91">
          <w:rPr>
            <w:rStyle w:val="Hyperlink"/>
            <w:noProof/>
          </w:rPr>
          <w:t>4.1 Containerization and Orchestration</w:t>
        </w:r>
        <w:r>
          <w:rPr>
            <w:noProof/>
            <w:webHidden/>
          </w:rPr>
          <w:tab/>
        </w:r>
        <w:r>
          <w:rPr>
            <w:noProof/>
            <w:webHidden/>
          </w:rPr>
          <w:fldChar w:fldCharType="begin"/>
        </w:r>
        <w:r>
          <w:rPr>
            <w:noProof/>
            <w:webHidden/>
          </w:rPr>
          <w:instrText xml:space="preserve"> PAGEREF _Toc239432456 \h </w:instrText>
        </w:r>
        <w:r>
          <w:rPr>
            <w:noProof/>
            <w:webHidden/>
          </w:rPr>
        </w:r>
        <w:r>
          <w:rPr>
            <w:noProof/>
            <w:webHidden/>
          </w:rPr>
          <w:fldChar w:fldCharType="separate"/>
        </w:r>
        <w:r>
          <w:rPr>
            <w:noProof/>
            <w:webHidden/>
          </w:rPr>
          <w:t>12</w:t>
        </w:r>
        <w:r>
          <w:rPr>
            <w:noProof/>
            <w:webHidden/>
          </w:rPr>
          <w:fldChar w:fldCharType="end"/>
        </w:r>
      </w:hyperlink>
    </w:p>
    <w:p w14:paraId="57D42451" w14:textId="2AEEEB53"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57" w:history="1">
        <w:r w:rsidRPr="00B82A91">
          <w:rPr>
            <w:rStyle w:val="Hyperlink"/>
            <w:noProof/>
          </w:rPr>
          <w:t>4.2 Security and Failure</w:t>
        </w:r>
        <w:r>
          <w:rPr>
            <w:noProof/>
            <w:webHidden/>
          </w:rPr>
          <w:tab/>
        </w:r>
        <w:r>
          <w:rPr>
            <w:noProof/>
            <w:webHidden/>
          </w:rPr>
          <w:fldChar w:fldCharType="begin"/>
        </w:r>
        <w:r>
          <w:rPr>
            <w:noProof/>
            <w:webHidden/>
          </w:rPr>
          <w:instrText xml:space="preserve"> PAGEREF _Toc239432457 \h </w:instrText>
        </w:r>
        <w:r>
          <w:rPr>
            <w:noProof/>
            <w:webHidden/>
          </w:rPr>
        </w:r>
        <w:r>
          <w:rPr>
            <w:noProof/>
            <w:webHidden/>
          </w:rPr>
          <w:fldChar w:fldCharType="separate"/>
        </w:r>
        <w:r>
          <w:rPr>
            <w:noProof/>
            <w:webHidden/>
          </w:rPr>
          <w:t>13</w:t>
        </w:r>
        <w:r>
          <w:rPr>
            <w:noProof/>
            <w:webHidden/>
          </w:rPr>
          <w:fldChar w:fldCharType="end"/>
        </w:r>
      </w:hyperlink>
    </w:p>
    <w:p w14:paraId="00822A5F" w14:textId="20F21999"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58"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_Toc239432458 \h </w:instrText>
        </w:r>
        <w:r>
          <w:rPr>
            <w:noProof/>
            <w:webHidden/>
          </w:rPr>
        </w:r>
        <w:r>
          <w:rPr>
            <w:noProof/>
            <w:webHidden/>
          </w:rPr>
          <w:fldChar w:fldCharType="separate"/>
        </w:r>
        <w:r>
          <w:rPr>
            <w:noProof/>
            <w:webHidden/>
          </w:rPr>
          <w:t>13</w:t>
        </w:r>
        <w:r>
          <w:rPr>
            <w:noProof/>
            <w:webHidden/>
          </w:rPr>
          <w:fldChar w:fldCharType="end"/>
        </w:r>
      </w:hyperlink>
    </w:p>
    <w:p w14:paraId="1CA0240E" w14:textId="025D1008"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59" w:history="1">
        <w:r w:rsidRPr="00B82A91">
          <w:rPr>
            <w:rStyle w:val="Hyperlink"/>
            <w:noProof/>
          </w:rPr>
          <w:t>Backend Application &amp; Service Engineering Stack</w:t>
        </w:r>
        <w:r>
          <w:rPr>
            <w:noProof/>
            <w:webHidden/>
          </w:rPr>
          <w:tab/>
        </w:r>
        <w:r>
          <w:rPr>
            <w:noProof/>
            <w:webHidden/>
          </w:rPr>
          <w:fldChar w:fldCharType="begin"/>
        </w:r>
        <w:r>
          <w:rPr>
            <w:noProof/>
            <w:webHidden/>
          </w:rPr>
          <w:instrText xml:space="preserve"> PAGEREF _Toc239432459 \h </w:instrText>
        </w:r>
        <w:r>
          <w:rPr>
            <w:noProof/>
            <w:webHidden/>
          </w:rPr>
        </w:r>
        <w:r>
          <w:rPr>
            <w:noProof/>
            <w:webHidden/>
          </w:rPr>
          <w:fldChar w:fldCharType="separate"/>
        </w:r>
        <w:r>
          <w:rPr>
            <w:noProof/>
            <w:webHidden/>
          </w:rPr>
          <w:t>14</w:t>
        </w:r>
        <w:r>
          <w:rPr>
            <w:noProof/>
            <w:webHidden/>
          </w:rPr>
          <w:fldChar w:fldCharType="end"/>
        </w:r>
      </w:hyperlink>
    </w:p>
    <w:p w14:paraId="4693E0A3" w14:textId="7DAF6778"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60" w:history="1">
        <w:r w:rsidRPr="00B82A91">
          <w:rPr>
            <w:rStyle w:val="Hyperlink"/>
            <w:noProof/>
          </w:rPr>
          <w:t>5.1 Backend Runtime and Service Framework</w:t>
        </w:r>
        <w:r>
          <w:rPr>
            <w:noProof/>
            <w:webHidden/>
          </w:rPr>
          <w:tab/>
        </w:r>
        <w:r>
          <w:rPr>
            <w:noProof/>
            <w:webHidden/>
          </w:rPr>
          <w:fldChar w:fldCharType="begin"/>
        </w:r>
        <w:r>
          <w:rPr>
            <w:noProof/>
            <w:webHidden/>
          </w:rPr>
          <w:instrText xml:space="preserve"> PAGEREF _Toc239432460 \h </w:instrText>
        </w:r>
        <w:r>
          <w:rPr>
            <w:noProof/>
            <w:webHidden/>
          </w:rPr>
        </w:r>
        <w:r>
          <w:rPr>
            <w:noProof/>
            <w:webHidden/>
          </w:rPr>
          <w:fldChar w:fldCharType="separate"/>
        </w:r>
        <w:r>
          <w:rPr>
            <w:noProof/>
            <w:webHidden/>
          </w:rPr>
          <w:t>14</w:t>
        </w:r>
        <w:r>
          <w:rPr>
            <w:noProof/>
            <w:webHidden/>
          </w:rPr>
          <w:fldChar w:fldCharType="end"/>
        </w:r>
      </w:hyperlink>
    </w:p>
    <w:p w14:paraId="321DB15C" w14:textId="1485BC77"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61" w:history="1">
        <w:r w:rsidRPr="00B82A91">
          <w:rPr>
            <w:rStyle w:val="Hyperlink"/>
            <w:noProof/>
          </w:rPr>
          <w:t>5.2 Engineering Notes</w:t>
        </w:r>
        <w:r>
          <w:rPr>
            <w:noProof/>
            <w:webHidden/>
          </w:rPr>
          <w:tab/>
        </w:r>
        <w:r>
          <w:rPr>
            <w:noProof/>
            <w:webHidden/>
          </w:rPr>
          <w:fldChar w:fldCharType="begin"/>
        </w:r>
        <w:r>
          <w:rPr>
            <w:noProof/>
            <w:webHidden/>
          </w:rPr>
          <w:instrText xml:space="preserve"> PAGEREF _Toc239432461 \h </w:instrText>
        </w:r>
        <w:r>
          <w:rPr>
            <w:noProof/>
            <w:webHidden/>
          </w:rPr>
        </w:r>
        <w:r>
          <w:rPr>
            <w:noProof/>
            <w:webHidden/>
          </w:rPr>
          <w:fldChar w:fldCharType="separate"/>
        </w:r>
        <w:r>
          <w:rPr>
            <w:noProof/>
            <w:webHidden/>
          </w:rPr>
          <w:t>14</w:t>
        </w:r>
        <w:r>
          <w:rPr>
            <w:noProof/>
            <w:webHidden/>
          </w:rPr>
          <w:fldChar w:fldCharType="end"/>
        </w:r>
      </w:hyperlink>
    </w:p>
    <w:p w14:paraId="3829D404" w14:textId="1A1C56DA"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62"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_Toc239432462 \h </w:instrText>
        </w:r>
        <w:r>
          <w:rPr>
            <w:noProof/>
            <w:webHidden/>
          </w:rPr>
        </w:r>
        <w:r>
          <w:rPr>
            <w:noProof/>
            <w:webHidden/>
          </w:rPr>
          <w:fldChar w:fldCharType="separate"/>
        </w:r>
        <w:r>
          <w:rPr>
            <w:noProof/>
            <w:webHidden/>
          </w:rPr>
          <w:t>14</w:t>
        </w:r>
        <w:r>
          <w:rPr>
            <w:noProof/>
            <w:webHidden/>
          </w:rPr>
          <w:fldChar w:fldCharType="end"/>
        </w:r>
      </w:hyperlink>
    </w:p>
    <w:p w14:paraId="37B75CC5" w14:textId="4D4D58E8"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63" w:history="1">
        <w:r w:rsidRPr="00B82A91">
          <w:rPr>
            <w:rStyle w:val="Hyperlink"/>
            <w:noProof/>
          </w:rPr>
          <w:t>Frontend Web Application Stack</w:t>
        </w:r>
        <w:r>
          <w:rPr>
            <w:noProof/>
            <w:webHidden/>
          </w:rPr>
          <w:tab/>
        </w:r>
        <w:r>
          <w:rPr>
            <w:noProof/>
            <w:webHidden/>
          </w:rPr>
          <w:fldChar w:fldCharType="begin"/>
        </w:r>
        <w:r>
          <w:rPr>
            <w:noProof/>
            <w:webHidden/>
          </w:rPr>
          <w:instrText xml:space="preserve"> PAGEREF _Toc239432463 \h </w:instrText>
        </w:r>
        <w:r>
          <w:rPr>
            <w:noProof/>
            <w:webHidden/>
          </w:rPr>
        </w:r>
        <w:r>
          <w:rPr>
            <w:noProof/>
            <w:webHidden/>
          </w:rPr>
          <w:fldChar w:fldCharType="separate"/>
        </w:r>
        <w:r>
          <w:rPr>
            <w:noProof/>
            <w:webHidden/>
          </w:rPr>
          <w:t>15</w:t>
        </w:r>
        <w:r>
          <w:rPr>
            <w:noProof/>
            <w:webHidden/>
          </w:rPr>
          <w:fldChar w:fldCharType="end"/>
        </w:r>
      </w:hyperlink>
    </w:p>
    <w:p w14:paraId="106EB7B4" w14:textId="7E75EC99"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64" w:history="1">
        <w:r w:rsidRPr="00B82A91">
          <w:rPr>
            <w:rStyle w:val="Hyperlink"/>
            <w:noProof/>
          </w:rPr>
          <w:t>6.1 Frontend Stack</w:t>
        </w:r>
        <w:r>
          <w:rPr>
            <w:noProof/>
            <w:webHidden/>
          </w:rPr>
          <w:tab/>
        </w:r>
        <w:r>
          <w:rPr>
            <w:noProof/>
            <w:webHidden/>
          </w:rPr>
          <w:fldChar w:fldCharType="begin"/>
        </w:r>
        <w:r>
          <w:rPr>
            <w:noProof/>
            <w:webHidden/>
          </w:rPr>
          <w:instrText xml:space="preserve"> PAGEREF _Toc239432464 \h </w:instrText>
        </w:r>
        <w:r>
          <w:rPr>
            <w:noProof/>
            <w:webHidden/>
          </w:rPr>
        </w:r>
        <w:r>
          <w:rPr>
            <w:noProof/>
            <w:webHidden/>
          </w:rPr>
          <w:fldChar w:fldCharType="separate"/>
        </w:r>
        <w:r>
          <w:rPr>
            <w:noProof/>
            <w:webHidden/>
          </w:rPr>
          <w:t>15</w:t>
        </w:r>
        <w:r>
          <w:rPr>
            <w:noProof/>
            <w:webHidden/>
          </w:rPr>
          <w:fldChar w:fldCharType="end"/>
        </w:r>
      </w:hyperlink>
    </w:p>
    <w:p w14:paraId="028A2878" w14:textId="38300D40"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65" w:history="1">
        <w:r w:rsidRPr="00B82A91">
          <w:rPr>
            <w:rStyle w:val="Hyperlink"/>
            <w:noProof/>
          </w:rPr>
          <w:t>6.2 Engineering Notes</w:t>
        </w:r>
        <w:r>
          <w:rPr>
            <w:noProof/>
            <w:webHidden/>
          </w:rPr>
          <w:tab/>
        </w:r>
        <w:r>
          <w:rPr>
            <w:noProof/>
            <w:webHidden/>
          </w:rPr>
          <w:fldChar w:fldCharType="begin"/>
        </w:r>
        <w:r>
          <w:rPr>
            <w:noProof/>
            <w:webHidden/>
          </w:rPr>
          <w:instrText xml:space="preserve"> PAGEREF _Toc239432465 \h </w:instrText>
        </w:r>
        <w:r>
          <w:rPr>
            <w:noProof/>
            <w:webHidden/>
          </w:rPr>
        </w:r>
        <w:r>
          <w:rPr>
            <w:noProof/>
            <w:webHidden/>
          </w:rPr>
          <w:fldChar w:fldCharType="separate"/>
        </w:r>
        <w:r>
          <w:rPr>
            <w:noProof/>
            <w:webHidden/>
          </w:rPr>
          <w:t>15</w:t>
        </w:r>
        <w:r>
          <w:rPr>
            <w:noProof/>
            <w:webHidden/>
          </w:rPr>
          <w:fldChar w:fldCharType="end"/>
        </w:r>
      </w:hyperlink>
    </w:p>
    <w:p w14:paraId="093F404A" w14:textId="1022B39C"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66"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_Toc239432466 \h </w:instrText>
        </w:r>
        <w:r>
          <w:rPr>
            <w:noProof/>
            <w:webHidden/>
          </w:rPr>
        </w:r>
        <w:r>
          <w:rPr>
            <w:noProof/>
            <w:webHidden/>
          </w:rPr>
          <w:fldChar w:fldCharType="separate"/>
        </w:r>
        <w:r>
          <w:rPr>
            <w:noProof/>
            <w:webHidden/>
          </w:rPr>
          <w:t>15</w:t>
        </w:r>
        <w:r>
          <w:rPr>
            <w:noProof/>
            <w:webHidden/>
          </w:rPr>
          <w:fldChar w:fldCharType="end"/>
        </w:r>
      </w:hyperlink>
    </w:p>
    <w:p w14:paraId="5A920F4E" w14:textId="2A1520C3"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67" w:history="1">
        <w:r w:rsidRPr="00B82A91">
          <w:rPr>
            <w:rStyle w:val="Hyperlink"/>
            <w:noProof/>
          </w:rPr>
          <w:t>Design System, Visualization &amp; Geospatial Technology</w:t>
        </w:r>
        <w:r>
          <w:rPr>
            <w:noProof/>
            <w:webHidden/>
          </w:rPr>
          <w:tab/>
        </w:r>
        <w:r>
          <w:rPr>
            <w:noProof/>
            <w:webHidden/>
          </w:rPr>
          <w:fldChar w:fldCharType="begin"/>
        </w:r>
        <w:r>
          <w:rPr>
            <w:noProof/>
            <w:webHidden/>
          </w:rPr>
          <w:instrText xml:space="preserve"> PAGEREF _Toc239432467 \h </w:instrText>
        </w:r>
        <w:r>
          <w:rPr>
            <w:noProof/>
            <w:webHidden/>
          </w:rPr>
        </w:r>
        <w:r>
          <w:rPr>
            <w:noProof/>
            <w:webHidden/>
          </w:rPr>
          <w:fldChar w:fldCharType="separate"/>
        </w:r>
        <w:r>
          <w:rPr>
            <w:noProof/>
            <w:webHidden/>
          </w:rPr>
          <w:t>16</w:t>
        </w:r>
        <w:r>
          <w:rPr>
            <w:noProof/>
            <w:webHidden/>
          </w:rPr>
          <w:fldChar w:fldCharType="end"/>
        </w:r>
      </w:hyperlink>
    </w:p>
    <w:p w14:paraId="30620B8E" w14:textId="37215F1F"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68" w:history="1">
        <w:r w:rsidRPr="00B82A91">
          <w:rPr>
            <w:rStyle w:val="Hyperlink"/>
            <w:noProof/>
          </w:rPr>
          <w:t>7.1 Visualization and Geospatial Stack</w:t>
        </w:r>
        <w:r>
          <w:rPr>
            <w:noProof/>
            <w:webHidden/>
          </w:rPr>
          <w:tab/>
        </w:r>
        <w:r>
          <w:rPr>
            <w:noProof/>
            <w:webHidden/>
          </w:rPr>
          <w:fldChar w:fldCharType="begin"/>
        </w:r>
        <w:r>
          <w:rPr>
            <w:noProof/>
            <w:webHidden/>
          </w:rPr>
          <w:instrText xml:space="preserve"> PAGEREF _Toc239432468 \h </w:instrText>
        </w:r>
        <w:r>
          <w:rPr>
            <w:noProof/>
            <w:webHidden/>
          </w:rPr>
        </w:r>
        <w:r>
          <w:rPr>
            <w:noProof/>
            <w:webHidden/>
          </w:rPr>
          <w:fldChar w:fldCharType="separate"/>
        </w:r>
        <w:r>
          <w:rPr>
            <w:noProof/>
            <w:webHidden/>
          </w:rPr>
          <w:t>16</w:t>
        </w:r>
        <w:r>
          <w:rPr>
            <w:noProof/>
            <w:webHidden/>
          </w:rPr>
          <w:fldChar w:fldCharType="end"/>
        </w:r>
      </w:hyperlink>
    </w:p>
    <w:p w14:paraId="3C62042D" w14:textId="56EFCD5E"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69" w:history="1">
        <w:r w:rsidRPr="00B82A91">
          <w:rPr>
            <w:rStyle w:val="Hyperlink"/>
            <w:noProof/>
          </w:rPr>
          <w:t>7.2 Engineering Notes</w:t>
        </w:r>
        <w:r>
          <w:rPr>
            <w:noProof/>
            <w:webHidden/>
          </w:rPr>
          <w:tab/>
        </w:r>
        <w:r>
          <w:rPr>
            <w:noProof/>
            <w:webHidden/>
          </w:rPr>
          <w:fldChar w:fldCharType="begin"/>
        </w:r>
        <w:r>
          <w:rPr>
            <w:noProof/>
            <w:webHidden/>
          </w:rPr>
          <w:instrText xml:space="preserve"> PAGEREF _Toc239432469 \h </w:instrText>
        </w:r>
        <w:r>
          <w:rPr>
            <w:noProof/>
            <w:webHidden/>
          </w:rPr>
        </w:r>
        <w:r>
          <w:rPr>
            <w:noProof/>
            <w:webHidden/>
          </w:rPr>
          <w:fldChar w:fldCharType="separate"/>
        </w:r>
        <w:r>
          <w:rPr>
            <w:noProof/>
            <w:webHidden/>
          </w:rPr>
          <w:t>16</w:t>
        </w:r>
        <w:r>
          <w:rPr>
            <w:noProof/>
            <w:webHidden/>
          </w:rPr>
          <w:fldChar w:fldCharType="end"/>
        </w:r>
      </w:hyperlink>
    </w:p>
    <w:p w14:paraId="17471807" w14:textId="325BABFD"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70"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_Toc239432470 \h </w:instrText>
        </w:r>
        <w:r>
          <w:rPr>
            <w:noProof/>
            <w:webHidden/>
          </w:rPr>
        </w:r>
        <w:r>
          <w:rPr>
            <w:noProof/>
            <w:webHidden/>
          </w:rPr>
          <w:fldChar w:fldCharType="separate"/>
        </w:r>
        <w:r>
          <w:rPr>
            <w:noProof/>
            <w:webHidden/>
          </w:rPr>
          <w:t>16</w:t>
        </w:r>
        <w:r>
          <w:rPr>
            <w:noProof/>
            <w:webHidden/>
          </w:rPr>
          <w:fldChar w:fldCharType="end"/>
        </w:r>
      </w:hyperlink>
    </w:p>
    <w:p w14:paraId="1D718AAE" w14:textId="5199935C"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71" w:history="1">
        <w:r w:rsidRPr="00B82A91">
          <w:rPr>
            <w:rStyle w:val="Hyperlink"/>
            <w:noProof/>
          </w:rPr>
          <w:t>API Gateway &amp; Service Communication Stack</w:t>
        </w:r>
        <w:r>
          <w:rPr>
            <w:noProof/>
            <w:webHidden/>
          </w:rPr>
          <w:tab/>
        </w:r>
        <w:r>
          <w:rPr>
            <w:noProof/>
            <w:webHidden/>
          </w:rPr>
          <w:fldChar w:fldCharType="begin"/>
        </w:r>
        <w:r>
          <w:rPr>
            <w:noProof/>
            <w:webHidden/>
          </w:rPr>
          <w:instrText xml:space="preserve"> PAGEREF _Toc239432471 \h </w:instrText>
        </w:r>
        <w:r>
          <w:rPr>
            <w:noProof/>
            <w:webHidden/>
          </w:rPr>
        </w:r>
        <w:r>
          <w:rPr>
            <w:noProof/>
            <w:webHidden/>
          </w:rPr>
          <w:fldChar w:fldCharType="separate"/>
        </w:r>
        <w:r>
          <w:rPr>
            <w:noProof/>
            <w:webHidden/>
          </w:rPr>
          <w:t>17</w:t>
        </w:r>
        <w:r>
          <w:rPr>
            <w:noProof/>
            <w:webHidden/>
          </w:rPr>
          <w:fldChar w:fldCharType="end"/>
        </w:r>
      </w:hyperlink>
    </w:p>
    <w:p w14:paraId="27E1E94A" w14:textId="0B840D51"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72" w:history="1">
        <w:r w:rsidRPr="00B82A91">
          <w:rPr>
            <w:rStyle w:val="Hyperlink"/>
            <w:noProof/>
          </w:rPr>
          <w:t>8.1 API and Service Communication Stack</w:t>
        </w:r>
        <w:r>
          <w:rPr>
            <w:noProof/>
            <w:webHidden/>
          </w:rPr>
          <w:tab/>
        </w:r>
        <w:r>
          <w:rPr>
            <w:noProof/>
            <w:webHidden/>
          </w:rPr>
          <w:fldChar w:fldCharType="begin"/>
        </w:r>
        <w:r>
          <w:rPr>
            <w:noProof/>
            <w:webHidden/>
          </w:rPr>
          <w:instrText xml:space="preserve"> PAGEREF _Toc239432472 \h </w:instrText>
        </w:r>
        <w:r>
          <w:rPr>
            <w:noProof/>
            <w:webHidden/>
          </w:rPr>
        </w:r>
        <w:r>
          <w:rPr>
            <w:noProof/>
            <w:webHidden/>
          </w:rPr>
          <w:fldChar w:fldCharType="separate"/>
        </w:r>
        <w:r>
          <w:rPr>
            <w:noProof/>
            <w:webHidden/>
          </w:rPr>
          <w:t>17</w:t>
        </w:r>
        <w:r>
          <w:rPr>
            <w:noProof/>
            <w:webHidden/>
          </w:rPr>
          <w:fldChar w:fldCharType="end"/>
        </w:r>
      </w:hyperlink>
    </w:p>
    <w:p w14:paraId="20BF7894" w14:textId="5CF2F197"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73" w:history="1">
        <w:r w:rsidRPr="00B82A91">
          <w:rPr>
            <w:rStyle w:val="Hyperlink"/>
            <w:noProof/>
          </w:rPr>
          <w:t>8.2 Engineering Notes</w:t>
        </w:r>
        <w:r>
          <w:rPr>
            <w:noProof/>
            <w:webHidden/>
          </w:rPr>
          <w:tab/>
        </w:r>
        <w:r>
          <w:rPr>
            <w:noProof/>
            <w:webHidden/>
          </w:rPr>
          <w:fldChar w:fldCharType="begin"/>
        </w:r>
        <w:r>
          <w:rPr>
            <w:noProof/>
            <w:webHidden/>
          </w:rPr>
          <w:instrText xml:space="preserve"> PAGEREF _Toc239432473 \h </w:instrText>
        </w:r>
        <w:r>
          <w:rPr>
            <w:noProof/>
            <w:webHidden/>
          </w:rPr>
        </w:r>
        <w:r>
          <w:rPr>
            <w:noProof/>
            <w:webHidden/>
          </w:rPr>
          <w:fldChar w:fldCharType="separate"/>
        </w:r>
        <w:r>
          <w:rPr>
            <w:noProof/>
            <w:webHidden/>
          </w:rPr>
          <w:t>17</w:t>
        </w:r>
        <w:r>
          <w:rPr>
            <w:noProof/>
            <w:webHidden/>
          </w:rPr>
          <w:fldChar w:fldCharType="end"/>
        </w:r>
      </w:hyperlink>
    </w:p>
    <w:p w14:paraId="6C817E2F" w14:textId="63682B97"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74"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_Toc239432474 \h </w:instrText>
        </w:r>
        <w:r>
          <w:rPr>
            <w:noProof/>
            <w:webHidden/>
          </w:rPr>
        </w:r>
        <w:r>
          <w:rPr>
            <w:noProof/>
            <w:webHidden/>
          </w:rPr>
          <w:fldChar w:fldCharType="separate"/>
        </w:r>
        <w:r>
          <w:rPr>
            <w:noProof/>
            <w:webHidden/>
          </w:rPr>
          <w:t>17</w:t>
        </w:r>
        <w:r>
          <w:rPr>
            <w:noProof/>
            <w:webHidden/>
          </w:rPr>
          <w:fldChar w:fldCharType="end"/>
        </w:r>
      </w:hyperlink>
    </w:p>
    <w:p w14:paraId="3ED2C8A9" w14:textId="464D80B7"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75" w:history="1">
        <w:r w:rsidRPr="00B82A91">
          <w:rPr>
            <w:rStyle w:val="Hyperlink"/>
            <w:noProof/>
          </w:rPr>
          <w:t>Event Streaming, Messaging &amp; Asynchronous Processing</w:t>
        </w:r>
        <w:r>
          <w:rPr>
            <w:noProof/>
            <w:webHidden/>
          </w:rPr>
          <w:tab/>
        </w:r>
        <w:r>
          <w:rPr>
            <w:noProof/>
            <w:webHidden/>
          </w:rPr>
          <w:fldChar w:fldCharType="begin"/>
        </w:r>
        <w:r>
          <w:rPr>
            <w:noProof/>
            <w:webHidden/>
          </w:rPr>
          <w:instrText xml:space="preserve"> PAGEREF _Toc239432475 \h </w:instrText>
        </w:r>
        <w:r>
          <w:rPr>
            <w:noProof/>
            <w:webHidden/>
          </w:rPr>
        </w:r>
        <w:r>
          <w:rPr>
            <w:noProof/>
            <w:webHidden/>
          </w:rPr>
          <w:fldChar w:fldCharType="separate"/>
        </w:r>
        <w:r>
          <w:rPr>
            <w:noProof/>
            <w:webHidden/>
          </w:rPr>
          <w:t>18</w:t>
        </w:r>
        <w:r>
          <w:rPr>
            <w:noProof/>
            <w:webHidden/>
          </w:rPr>
          <w:fldChar w:fldCharType="end"/>
        </w:r>
      </w:hyperlink>
    </w:p>
    <w:p w14:paraId="3768D157" w14:textId="5AB4E946"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76" w:history="1">
        <w:r w:rsidRPr="00B82A91">
          <w:rPr>
            <w:rStyle w:val="Hyperlink"/>
            <w:noProof/>
          </w:rPr>
          <w:t>9.1 Event Streaming and Messaging Stack</w:t>
        </w:r>
        <w:r>
          <w:rPr>
            <w:noProof/>
            <w:webHidden/>
          </w:rPr>
          <w:tab/>
        </w:r>
        <w:r>
          <w:rPr>
            <w:noProof/>
            <w:webHidden/>
          </w:rPr>
          <w:fldChar w:fldCharType="begin"/>
        </w:r>
        <w:r>
          <w:rPr>
            <w:noProof/>
            <w:webHidden/>
          </w:rPr>
          <w:instrText xml:space="preserve"> PAGEREF _Toc239432476 \h </w:instrText>
        </w:r>
        <w:r>
          <w:rPr>
            <w:noProof/>
            <w:webHidden/>
          </w:rPr>
        </w:r>
        <w:r>
          <w:rPr>
            <w:noProof/>
            <w:webHidden/>
          </w:rPr>
          <w:fldChar w:fldCharType="separate"/>
        </w:r>
        <w:r>
          <w:rPr>
            <w:noProof/>
            <w:webHidden/>
          </w:rPr>
          <w:t>18</w:t>
        </w:r>
        <w:r>
          <w:rPr>
            <w:noProof/>
            <w:webHidden/>
          </w:rPr>
          <w:fldChar w:fldCharType="end"/>
        </w:r>
      </w:hyperlink>
    </w:p>
    <w:p w14:paraId="4B33B731" w14:textId="0AED1953"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77"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_Toc239432477 \h </w:instrText>
        </w:r>
        <w:r>
          <w:rPr>
            <w:noProof/>
            <w:webHidden/>
          </w:rPr>
        </w:r>
        <w:r>
          <w:rPr>
            <w:noProof/>
            <w:webHidden/>
          </w:rPr>
          <w:fldChar w:fldCharType="separate"/>
        </w:r>
        <w:r>
          <w:rPr>
            <w:noProof/>
            <w:webHidden/>
          </w:rPr>
          <w:t>18</w:t>
        </w:r>
        <w:r>
          <w:rPr>
            <w:noProof/>
            <w:webHidden/>
          </w:rPr>
          <w:fldChar w:fldCharType="end"/>
        </w:r>
      </w:hyperlink>
    </w:p>
    <w:p w14:paraId="1A07C2AC" w14:textId="76527BEE"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78" w:history="1">
        <w:r w:rsidRPr="00B82A91">
          <w:rPr>
            <w:rStyle w:val="Hyperlink"/>
            <w:noProof/>
          </w:rPr>
          <w:t>Workflow, BPM &amp; Long-Running Process Engine</w:t>
        </w:r>
        <w:r>
          <w:rPr>
            <w:noProof/>
            <w:webHidden/>
          </w:rPr>
          <w:tab/>
        </w:r>
        <w:r>
          <w:rPr>
            <w:noProof/>
            <w:webHidden/>
          </w:rPr>
          <w:fldChar w:fldCharType="begin"/>
        </w:r>
        <w:r>
          <w:rPr>
            <w:noProof/>
            <w:webHidden/>
          </w:rPr>
          <w:instrText xml:space="preserve"> PAGEREF _Toc239432478 \h </w:instrText>
        </w:r>
        <w:r>
          <w:rPr>
            <w:noProof/>
            <w:webHidden/>
          </w:rPr>
        </w:r>
        <w:r>
          <w:rPr>
            <w:noProof/>
            <w:webHidden/>
          </w:rPr>
          <w:fldChar w:fldCharType="separate"/>
        </w:r>
        <w:r>
          <w:rPr>
            <w:noProof/>
            <w:webHidden/>
          </w:rPr>
          <w:t>19</w:t>
        </w:r>
        <w:r>
          <w:rPr>
            <w:noProof/>
            <w:webHidden/>
          </w:rPr>
          <w:fldChar w:fldCharType="end"/>
        </w:r>
      </w:hyperlink>
    </w:p>
    <w:p w14:paraId="36C3FB3B" w14:textId="469E9520"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79" w:history="1">
        <w:r w:rsidRPr="00B82A91">
          <w:rPr>
            <w:rStyle w:val="Hyperlink"/>
            <w:noProof/>
          </w:rPr>
          <w:t>10.1 Workflow Engine</w:t>
        </w:r>
        <w:r>
          <w:rPr>
            <w:noProof/>
            <w:webHidden/>
          </w:rPr>
          <w:tab/>
        </w:r>
        <w:r>
          <w:rPr>
            <w:noProof/>
            <w:webHidden/>
          </w:rPr>
          <w:fldChar w:fldCharType="begin"/>
        </w:r>
        <w:r>
          <w:rPr>
            <w:noProof/>
            <w:webHidden/>
          </w:rPr>
          <w:instrText xml:space="preserve"> PAGEREF _Toc239432479 \h </w:instrText>
        </w:r>
        <w:r>
          <w:rPr>
            <w:noProof/>
            <w:webHidden/>
          </w:rPr>
        </w:r>
        <w:r>
          <w:rPr>
            <w:noProof/>
            <w:webHidden/>
          </w:rPr>
          <w:fldChar w:fldCharType="separate"/>
        </w:r>
        <w:r>
          <w:rPr>
            <w:noProof/>
            <w:webHidden/>
          </w:rPr>
          <w:t>19</w:t>
        </w:r>
        <w:r>
          <w:rPr>
            <w:noProof/>
            <w:webHidden/>
          </w:rPr>
          <w:fldChar w:fldCharType="end"/>
        </w:r>
      </w:hyperlink>
    </w:p>
    <w:p w14:paraId="1789C97F" w14:textId="3EE8C7A8"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80" w:history="1">
        <w:r w:rsidRPr="00B82A91">
          <w:rPr>
            <w:rStyle w:val="Hyperlink"/>
            <w:noProof/>
          </w:rPr>
          <w:t>10.2 Engineering Notes</w:t>
        </w:r>
        <w:r>
          <w:rPr>
            <w:noProof/>
            <w:webHidden/>
          </w:rPr>
          <w:tab/>
        </w:r>
        <w:r>
          <w:rPr>
            <w:noProof/>
            <w:webHidden/>
          </w:rPr>
          <w:fldChar w:fldCharType="begin"/>
        </w:r>
        <w:r>
          <w:rPr>
            <w:noProof/>
            <w:webHidden/>
          </w:rPr>
          <w:instrText xml:space="preserve"> PAGEREF _Toc239432480 \h </w:instrText>
        </w:r>
        <w:r>
          <w:rPr>
            <w:noProof/>
            <w:webHidden/>
          </w:rPr>
        </w:r>
        <w:r>
          <w:rPr>
            <w:noProof/>
            <w:webHidden/>
          </w:rPr>
          <w:fldChar w:fldCharType="separate"/>
        </w:r>
        <w:r>
          <w:rPr>
            <w:noProof/>
            <w:webHidden/>
          </w:rPr>
          <w:t>19</w:t>
        </w:r>
        <w:r>
          <w:rPr>
            <w:noProof/>
            <w:webHidden/>
          </w:rPr>
          <w:fldChar w:fldCharType="end"/>
        </w:r>
      </w:hyperlink>
    </w:p>
    <w:p w14:paraId="1C03D66B" w14:textId="5310A686"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81"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_Toc239432481 \h </w:instrText>
        </w:r>
        <w:r>
          <w:rPr>
            <w:noProof/>
            <w:webHidden/>
          </w:rPr>
        </w:r>
        <w:r>
          <w:rPr>
            <w:noProof/>
            <w:webHidden/>
          </w:rPr>
          <w:fldChar w:fldCharType="separate"/>
        </w:r>
        <w:r>
          <w:rPr>
            <w:noProof/>
            <w:webHidden/>
          </w:rPr>
          <w:t>19</w:t>
        </w:r>
        <w:r>
          <w:rPr>
            <w:noProof/>
            <w:webHidden/>
          </w:rPr>
          <w:fldChar w:fldCharType="end"/>
        </w:r>
      </w:hyperlink>
    </w:p>
    <w:p w14:paraId="5A459312" w14:textId="35B846BE"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82" w:history="1">
        <w:r w:rsidRPr="00B82A91">
          <w:rPr>
            <w:rStyle w:val="Hyperlink"/>
            <w:noProof/>
          </w:rPr>
          <w:t>Transactional Database Technology</w:t>
        </w:r>
        <w:r>
          <w:rPr>
            <w:noProof/>
            <w:webHidden/>
          </w:rPr>
          <w:tab/>
        </w:r>
        <w:r>
          <w:rPr>
            <w:noProof/>
            <w:webHidden/>
          </w:rPr>
          <w:fldChar w:fldCharType="begin"/>
        </w:r>
        <w:r>
          <w:rPr>
            <w:noProof/>
            <w:webHidden/>
          </w:rPr>
          <w:instrText xml:space="preserve"> PAGEREF _Toc239432482 \h </w:instrText>
        </w:r>
        <w:r>
          <w:rPr>
            <w:noProof/>
            <w:webHidden/>
          </w:rPr>
        </w:r>
        <w:r>
          <w:rPr>
            <w:noProof/>
            <w:webHidden/>
          </w:rPr>
          <w:fldChar w:fldCharType="separate"/>
        </w:r>
        <w:r>
          <w:rPr>
            <w:noProof/>
            <w:webHidden/>
          </w:rPr>
          <w:t>20</w:t>
        </w:r>
        <w:r>
          <w:rPr>
            <w:noProof/>
            <w:webHidden/>
          </w:rPr>
          <w:fldChar w:fldCharType="end"/>
        </w:r>
      </w:hyperlink>
    </w:p>
    <w:p w14:paraId="3A280F54" w14:textId="0DF638C1"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83" w:history="1">
        <w:r w:rsidRPr="00B82A91">
          <w:rPr>
            <w:rStyle w:val="Hyperlink"/>
            <w:noProof/>
          </w:rPr>
          <w:t>11.1 Transactional Database</w:t>
        </w:r>
        <w:r>
          <w:rPr>
            <w:noProof/>
            <w:webHidden/>
          </w:rPr>
          <w:tab/>
        </w:r>
        <w:r>
          <w:rPr>
            <w:noProof/>
            <w:webHidden/>
          </w:rPr>
          <w:fldChar w:fldCharType="begin"/>
        </w:r>
        <w:r>
          <w:rPr>
            <w:noProof/>
            <w:webHidden/>
          </w:rPr>
          <w:instrText xml:space="preserve"> PAGEREF _Toc239432483 \h </w:instrText>
        </w:r>
        <w:r>
          <w:rPr>
            <w:noProof/>
            <w:webHidden/>
          </w:rPr>
        </w:r>
        <w:r>
          <w:rPr>
            <w:noProof/>
            <w:webHidden/>
          </w:rPr>
          <w:fldChar w:fldCharType="separate"/>
        </w:r>
        <w:r>
          <w:rPr>
            <w:noProof/>
            <w:webHidden/>
          </w:rPr>
          <w:t>20</w:t>
        </w:r>
        <w:r>
          <w:rPr>
            <w:noProof/>
            <w:webHidden/>
          </w:rPr>
          <w:fldChar w:fldCharType="end"/>
        </w:r>
      </w:hyperlink>
    </w:p>
    <w:p w14:paraId="2DE0D1AC" w14:textId="2E3B19DF"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84" w:history="1">
        <w:r w:rsidRPr="00B82A91">
          <w:rPr>
            <w:rStyle w:val="Hyperlink"/>
            <w:noProof/>
          </w:rPr>
          <w:t>11.2 Engineering Notes</w:t>
        </w:r>
        <w:r>
          <w:rPr>
            <w:noProof/>
            <w:webHidden/>
          </w:rPr>
          <w:tab/>
        </w:r>
        <w:r>
          <w:rPr>
            <w:noProof/>
            <w:webHidden/>
          </w:rPr>
          <w:fldChar w:fldCharType="begin"/>
        </w:r>
        <w:r>
          <w:rPr>
            <w:noProof/>
            <w:webHidden/>
          </w:rPr>
          <w:instrText xml:space="preserve"> PAGEREF _Toc239432484 \h </w:instrText>
        </w:r>
        <w:r>
          <w:rPr>
            <w:noProof/>
            <w:webHidden/>
          </w:rPr>
        </w:r>
        <w:r>
          <w:rPr>
            <w:noProof/>
            <w:webHidden/>
          </w:rPr>
          <w:fldChar w:fldCharType="separate"/>
        </w:r>
        <w:r>
          <w:rPr>
            <w:noProof/>
            <w:webHidden/>
          </w:rPr>
          <w:t>20</w:t>
        </w:r>
        <w:r>
          <w:rPr>
            <w:noProof/>
            <w:webHidden/>
          </w:rPr>
          <w:fldChar w:fldCharType="end"/>
        </w:r>
      </w:hyperlink>
    </w:p>
    <w:p w14:paraId="24D88A41" w14:textId="6BFBA85E"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85"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_Toc239432485 \h </w:instrText>
        </w:r>
        <w:r>
          <w:rPr>
            <w:noProof/>
            <w:webHidden/>
          </w:rPr>
        </w:r>
        <w:r>
          <w:rPr>
            <w:noProof/>
            <w:webHidden/>
          </w:rPr>
          <w:fldChar w:fldCharType="separate"/>
        </w:r>
        <w:r>
          <w:rPr>
            <w:noProof/>
            <w:webHidden/>
          </w:rPr>
          <w:t>20</w:t>
        </w:r>
        <w:r>
          <w:rPr>
            <w:noProof/>
            <w:webHidden/>
          </w:rPr>
          <w:fldChar w:fldCharType="end"/>
        </w:r>
      </w:hyperlink>
    </w:p>
    <w:p w14:paraId="223CA021" w14:textId="62FCC9A6"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86" w:history="1">
        <w:r w:rsidRPr="00B82A91">
          <w:rPr>
            <w:rStyle w:val="Hyperlink"/>
            <w:noProof/>
          </w:rPr>
          <w:t>Analytical, Time-Series &amp; Historical Data Platform</w:t>
        </w:r>
        <w:r>
          <w:rPr>
            <w:noProof/>
            <w:webHidden/>
          </w:rPr>
          <w:tab/>
        </w:r>
        <w:r>
          <w:rPr>
            <w:noProof/>
            <w:webHidden/>
          </w:rPr>
          <w:fldChar w:fldCharType="begin"/>
        </w:r>
        <w:r>
          <w:rPr>
            <w:noProof/>
            <w:webHidden/>
          </w:rPr>
          <w:instrText xml:space="preserve"> PAGEREF _Toc239432486 \h </w:instrText>
        </w:r>
        <w:r>
          <w:rPr>
            <w:noProof/>
            <w:webHidden/>
          </w:rPr>
        </w:r>
        <w:r>
          <w:rPr>
            <w:noProof/>
            <w:webHidden/>
          </w:rPr>
          <w:fldChar w:fldCharType="separate"/>
        </w:r>
        <w:r>
          <w:rPr>
            <w:noProof/>
            <w:webHidden/>
          </w:rPr>
          <w:t>21</w:t>
        </w:r>
        <w:r>
          <w:rPr>
            <w:noProof/>
            <w:webHidden/>
          </w:rPr>
          <w:fldChar w:fldCharType="end"/>
        </w:r>
      </w:hyperlink>
    </w:p>
    <w:p w14:paraId="0AD7D487" w14:textId="65C82BFE"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87" w:history="1">
        <w:r w:rsidRPr="00B82A91">
          <w:rPr>
            <w:rStyle w:val="Hyperlink"/>
            <w:noProof/>
          </w:rPr>
          <w:t>12.1 Analytical and Historical Platform</w:t>
        </w:r>
        <w:r>
          <w:rPr>
            <w:noProof/>
            <w:webHidden/>
          </w:rPr>
          <w:tab/>
        </w:r>
        <w:r>
          <w:rPr>
            <w:noProof/>
            <w:webHidden/>
          </w:rPr>
          <w:fldChar w:fldCharType="begin"/>
        </w:r>
        <w:r>
          <w:rPr>
            <w:noProof/>
            <w:webHidden/>
          </w:rPr>
          <w:instrText xml:space="preserve"> PAGEREF _Toc239432487 \h </w:instrText>
        </w:r>
        <w:r>
          <w:rPr>
            <w:noProof/>
            <w:webHidden/>
          </w:rPr>
        </w:r>
        <w:r>
          <w:rPr>
            <w:noProof/>
            <w:webHidden/>
          </w:rPr>
          <w:fldChar w:fldCharType="separate"/>
        </w:r>
        <w:r>
          <w:rPr>
            <w:noProof/>
            <w:webHidden/>
          </w:rPr>
          <w:t>21</w:t>
        </w:r>
        <w:r>
          <w:rPr>
            <w:noProof/>
            <w:webHidden/>
          </w:rPr>
          <w:fldChar w:fldCharType="end"/>
        </w:r>
      </w:hyperlink>
    </w:p>
    <w:p w14:paraId="1500FDE9" w14:textId="56372109"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88" w:history="1">
        <w:r w:rsidRPr="00B82A91">
          <w:rPr>
            <w:rStyle w:val="Hyperlink"/>
            <w:noProof/>
          </w:rPr>
          <w:t>12.2 Engineering Notes</w:t>
        </w:r>
        <w:r>
          <w:rPr>
            <w:noProof/>
            <w:webHidden/>
          </w:rPr>
          <w:tab/>
        </w:r>
        <w:r>
          <w:rPr>
            <w:noProof/>
            <w:webHidden/>
          </w:rPr>
          <w:fldChar w:fldCharType="begin"/>
        </w:r>
        <w:r>
          <w:rPr>
            <w:noProof/>
            <w:webHidden/>
          </w:rPr>
          <w:instrText xml:space="preserve"> PAGEREF _Toc239432488 \h </w:instrText>
        </w:r>
        <w:r>
          <w:rPr>
            <w:noProof/>
            <w:webHidden/>
          </w:rPr>
        </w:r>
        <w:r>
          <w:rPr>
            <w:noProof/>
            <w:webHidden/>
          </w:rPr>
          <w:fldChar w:fldCharType="separate"/>
        </w:r>
        <w:r>
          <w:rPr>
            <w:noProof/>
            <w:webHidden/>
          </w:rPr>
          <w:t>21</w:t>
        </w:r>
        <w:r>
          <w:rPr>
            <w:noProof/>
            <w:webHidden/>
          </w:rPr>
          <w:fldChar w:fldCharType="end"/>
        </w:r>
      </w:hyperlink>
    </w:p>
    <w:p w14:paraId="62199654" w14:textId="121D698F"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89"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_Toc239432489 \h </w:instrText>
        </w:r>
        <w:r>
          <w:rPr>
            <w:noProof/>
            <w:webHidden/>
          </w:rPr>
        </w:r>
        <w:r>
          <w:rPr>
            <w:noProof/>
            <w:webHidden/>
          </w:rPr>
          <w:fldChar w:fldCharType="separate"/>
        </w:r>
        <w:r>
          <w:rPr>
            <w:noProof/>
            <w:webHidden/>
          </w:rPr>
          <w:t>21</w:t>
        </w:r>
        <w:r>
          <w:rPr>
            <w:noProof/>
            <w:webHidden/>
          </w:rPr>
          <w:fldChar w:fldCharType="end"/>
        </w:r>
      </w:hyperlink>
    </w:p>
    <w:p w14:paraId="0AA907AF" w14:textId="4D397E73"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90" w:history="1">
        <w:r w:rsidRPr="00B82A91">
          <w:rPr>
            <w:rStyle w:val="Hyperlink"/>
            <w:noProof/>
          </w:rPr>
          <w:t>Object, Document &amp; Evidence Storage</w:t>
        </w:r>
        <w:r>
          <w:rPr>
            <w:noProof/>
            <w:webHidden/>
          </w:rPr>
          <w:tab/>
        </w:r>
        <w:r>
          <w:rPr>
            <w:noProof/>
            <w:webHidden/>
          </w:rPr>
          <w:fldChar w:fldCharType="begin"/>
        </w:r>
        <w:r>
          <w:rPr>
            <w:noProof/>
            <w:webHidden/>
          </w:rPr>
          <w:instrText xml:space="preserve"> PAGEREF _Toc239432490 \h </w:instrText>
        </w:r>
        <w:r>
          <w:rPr>
            <w:noProof/>
            <w:webHidden/>
          </w:rPr>
        </w:r>
        <w:r>
          <w:rPr>
            <w:noProof/>
            <w:webHidden/>
          </w:rPr>
          <w:fldChar w:fldCharType="separate"/>
        </w:r>
        <w:r>
          <w:rPr>
            <w:noProof/>
            <w:webHidden/>
          </w:rPr>
          <w:t>22</w:t>
        </w:r>
        <w:r>
          <w:rPr>
            <w:noProof/>
            <w:webHidden/>
          </w:rPr>
          <w:fldChar w:fldCharType="end"/>
        </w:r>
      </w:hyperlink>
    </w:p>
    <w:p w14:paraId="11987F05" w14:textId="05E38556"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91" w:history="1">
        <w:r w:rsidRPr="00B82A91">
          <w:rPr>
            <w:rStyle w:val="Hyperlink"/>
            <w:noProof/>
          </w:rPr>
          <w:t>13.1 Object/Document Storage</w:t>
        </w:r>
        <w:r>
          <w:rPr>
            <w:noProof/>
            <w:webHidden/>
          </w:rPr>
          <w:tab/>
        </w:r>
        <w:r>
          <w:rPr>
            <w:noProof/>
            <w:webHidden/>
          </w:rPr>
          <w:fldChar w:fldCharType="begin"/>
        </w:r>
        <w:r>
          <w:rPr>
            <w:noProof/>
            <w:webHidden/>
          </w:rPr>
          <w:instrText xml:space="preserve"> PAGEREF _Toc239432491 \h </w:instrText>
        </w:r>
        <w:r>
          <w:rPr>
            <w:noProof/>
            <w:webHidden/>
          </w:rPr>
        </w:r>
        <w:r>
          <w:rPr>
            <w:noProof/>
            <w:webHidden/>
          </w:rPr>
          <w:fldChar w:fldCharType="separate"/>
        </w:r>
        <w:r>
          <w:rPr>
            <w:noProof/>
            <w:webHidden/>
          </w:rPr>
          <w:t>22</w:t>
        </w:r>
        <w:r>
          <w:rPr>
            <w:noProof/>
            <w:webHidden/>
          </w:rPr>
          <w:fldChar w:fldCharType="end"/>
        </w:r>
      </w:hyperlink>
    </w:p>
    <w:p w14:paraId="224DB05F" w14:textId="1469A58F"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92" w:history="1">
        <w:r w:rsidRPr="00B82A91">
          <w:rPr>
            <w:rStyle w:val="Hyperlink"/>
            <w:noProof/>
          </w:rPr>
          <w:t>13.2 Engineering Notes</w:t>
        </w:r>
        <w:r>
          <w:rPr>
            <w:noProof/>
            <w:webHidden/>
          </w:rPr>
          <w:tab/>
        </w:r>
        <w:r>
          <w:rPr>
            <w:noProof/>
            <w:webHidden/>
          </w:rPr>
          <w:fldChar w:fldCharType="begin"/>
        </w:r>
        <w:r>
          <w:rPr>
            <w:noProof/>
            <w:webHidden/>
          </w:rPr>
          <w:instrText xml:space="preserve"> PAGEREF _Toc239432492 \h </w:instrText>
        </w:r>
        <w:r>
          <w:rPr>
            <w:noProof/>
            <w:webHidden/>
          </w:rPr>
        </w:r>
        <w:r>
          <w:rPr>
            <w:noProof/>
            <w:webHidden/>
          </w:rPr>
          <w:fldChar w:fldCharType="separate"/>
        </w:r>
        <w:r>
          <w:rPr>
            <w:noProof/>
            <w:webHidden/>
          </w:rPr>
          <w:t>22</w:t>
        </w:r>
        <w:r>
          <w:rPr>
            <w:noProof/>
            <w:webHidden/>
          </w:rPr>
          <w:fldChar w:fldCharType="end"/>
        </w:r>
      </w:hyperlink>
    </w:p>
    <w:p w14:paraId="1973DFEA" w14:textId="2C4BA1CF"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93"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_Toc239432493 \h </w:instrText>
        </w:r>
        <w:r>
          <w:rPr>
            <w:noProof/>
            <w:webHidden/>
          </w:rPr>
        </w:r>
        <w:r>
          <w:rPr>
            <w:noProof/>
            <w:webHidden/>
          </w:rPr>
          <w:fldChar w:fldCharType="separate"/>
        </w:r>
        <w:r>
          <w:rPr>
            <w:noProof/>
            <w:webHidden/>
          </w:rPr>
          <w:t>22</w:t>
        </w:r>
        <w:r>
          <w:rPr>
            <w:noProof/>
            <w:webHidden/>
          </w:rPr>
          <w:fldChar w:fldCharType="end"/>
        </w:r>
      </w:hyperlink>
    </w:p>
    <w:p w14:paraId="0D61DEB7" w14:textId="36D5BA25"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94" w:history="1">
        <w:r w:rsidRPr="00B82A91">
          <w:rPr>
            <w:rStyle w:val="Hyperlink"/>
            <w:noProof/>
          </w:rPr>
          <w:t>Search, Indexing &amp; Retrieval Stack</w:t>
        </w:r>
        <w:r>
          <w:rPr>
            <w:noProof/>
            <w:webHidden/>
          </w:rPr>
          <w:tab/>
        </w:r>
        <w:r>
          <w:rPr>
            <w:noProof/>
            <w:webHidden/>
          </w:rPr>
          <w:fldChar w:fldCharType="begin"/>
        </w:r>
        <w:r>
          <w:rPr>
            <w:noProof/>
            <w:webHidden/>
          </w:rPr>
          <w:instrText xml:space="preserve"> PAGEREF _Toc239432494 \h </w:instrText>
        </w:r>
        <w:r>
          <w:rPr>
            <w:noProof/>
            <w:webHidden/>
          </w:rPr>
        </w:r>
        <w:r>
          <w:rPr>
            <w:noProof/>
            <w:webHidden/>
          </w:rPr>
          <w:fldChar w:fldCharType="separate"/>
        </w:r>
        <w:r>
          <w:rPr>
            <w:noProof/>
            <w:webHidden/>
          </w:rPr>
          <w:t>23</w:t>
        </w:r>
        <w:r>
          <w:rPr>
            <w:noProof/>
            <w:webHidden/>
          </w:rPr>
          <w:fldChar w:fldCharType="end"/>
        </w:r>
      </w:hyperlink>
    </w:p>
    <w:p w14:paraId="7EA9C9A0" w14:textId="4994DA73"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95" w:history="1">
        <w:r w:rsidRPr="00B82A91">
          <w:rPr>
            <w:rStyle w:val="Hyperlink"/>
            <w:noProof/>
          </w:rPr>
          <w:t>14.1 Search and Retrieval Stack</w:t>
        </w:r>
        <w:r>
          <w:rPr>
            <w:noProof/>
            <w:webHidden/>
          </w:rPr>
          <w:tab/>
        </w:r>
        <w:r>
          <w:rPr>
            <w:noProof/>
            <w:webHidden/>
          </w:rPr>
          <w:fldChar w:fldCharType="begin"/>
        </w:r>
        <w:r>
          <w:rPr>
            <w:noProof/>
            <w:webHidden/>
          </w:rPr>
          <w:instrText xml:space="preserve"> PAGEREF _Toc239432495 \h </w:instrText>
        </w:r>
        <w:r>
          <w:rPr>
            <w:noProof/>
            <w:webHidden/>
          </w:rPr>
        </w:r>
        <w:r>
          <w:rPr>
            <w:noProof/>
            <w:webHidden/>
          </w:rPr>
          <w:fldChar w:fldCharType="separate"/>
        </w:r>
        <w:r>
          <w:rPr>
            <w:noProof/>
            <w:webHidden/>
          </w:rPr>
          <w:t>23</w:t>
        </w:r>
        <w:r>
          <w:rPr>
            <w:noProof/>
            <w:webHidden/>
          </w:rPr>
          <w:fldChar w:fldCharType="end"/>
        </w:r>
      </w:hyperlink>
    </w:p>
    <w:p w14:paraId="52A8F357" w14:textId="3CFB8A54"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96"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_Toc239432496 \h </w:instrText>
        </w:r>
        <w:r>
          <w:rPr>
            <w:noProof/>
            <w:webHidden/>
          </w:rPr>
        </w:r>
        <w:r>
          <w:rPr>
            <w:noProof/>
            <w:webHidden/>
          </w:rPr>
          <w:fldChar w:fldCharType="separate"/>
        </w:r>
        <w:r>
          <w:rPr>
            <w:noProof/>
            <w:webHidden/>
          </w:rPr>
          <w:t>23</w:t>
        </w:r>
        <w:r>
          <w:rPr>
            <w:noProof/>
            <w:webHidden/>
          </w:rPr>
          <w:fldChar w:fldCharType="end"/>
        </w:r>
      </w:hyperlink>
    </w:p>
    <w:p w14:paraId="368C1FF5" w14:textId="47847148"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97" w:history="1">
        <w:r w:rsidRPr="00B82A91">
          <w:rPr>
            <w:rStyle w:val="Hyperlink"/>
            <w:noProof/>
          </w:rPr>
          <w:t>Graph Technology &amp; Relationship Analytics</w:t>
        </w:r>
        <w:r>
          <w:rPr>
            <w:noProof/>
            <w:webHidden/>
          </w:rPr>
          <w:tab/>
        </w:r>
        <w:r>
          <w:rPr>
            <w:noProof/>
            <w:webHidden/>
          </w:rPr>
          <w:fldChar w:fldCharType="begin"/>
        </w:r>
        <w:r>
          <w:rPr>
            <w:noProof/>
            <w:webHidden/>
          </w:rPr>
          <w:instrText xml:space="preserve"> PAGEREF _Toc239432497 \h </w:instrText>
        </w:r>
        <w:r>
          <w:rPr>
            <w:noProof/>
            <w:webHidden/>
          </w:rPr>
        </w:r>
        <w:r>
          <w:rPr>
            <w:noProof/>
            <w:webHidden/>
          </w:rPr>
          <w:fldChar w:fldCharType="separate"/>
        </w:r>
        <w:r>
          <w:rPr>
            <w:noProof/>
            <w:webHidden/>
          </w:rPr>
          <w:t>24</w:t>
        </w:r>
        <w:r>
          <w:rPr>
            <w:noProof/>
            <w:webHidden/>
          </w:rPr>
          <w:fldChar w:fldCharType="end"/>
        </w:r>
      </w:hyperlink>
    </w:p>
    <w:p w14:paraId="38B2BB31" w14:textId="3156C477"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98" w:history="1">
        <w:r w:rsidRPr="00B82A91">
          <w:rPr>
            <w:rStyle w:val="Hyperlink"/>
            <w:noProof/>
          </w:rPr>
          <w:t>15.1 Graph Technology</w:t>
        </w:r>
        <w:r>
          <w:rPr>
            <w:noProof/>
            <w:webHidden/>
          </w:rPr>
          <w:tab/>
        </w:r>
        <w:r>
          <w:rPr>
            <w:noProof/>
            <w:webHidden/>
          </w:rPr>
          <w:fldChar w:fldCharType="begin"/>
        </w:r>
        <w:r>
          <w:rPr>
            <w:noProof/>
            <w:webHidden/>
          </w:rPr>
          <w:instrText xml:space="preserve"> PAGEREF _Toc239432498 \h </w:instrText>
        </w:r>
        <w:r>
          <w:rPr>
            <w:noProof/>
            <w:webHidden/>
          </w:rPr>
        </w:r>
        <w:r>
          <w:rPr>
            <w:noProof/>
            <w:webHidden/>
          </w:rPr>
          <w:fldChar w:fldCharType="separate"/>
        </w:r>
        <w:r>
          <w:rPr>
            <w:noProof/>
            <w:webHidden/>
          </w:rPr>
          <w:t>24</w:t>
        </w:r>
        <w:r>
          <w:rPr>
            <w:noProof/>
            <w:webHidden/>
          </w:rPr>
          <w:fldChar w:fldCharType="end"/>
        </w:r>
      </w:hyperlink>
    </w:p>
    <w:p w14:paraId="3BC421B0" w14:textId="0B817586"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499"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_Toc239432499 \h </w:instrText>
        </w:r>
        <w:r>
          <w:rPr>
            <w:noProof/>
            <w:webHidden/>
          </w:rPr>
        </w:r>
        <w:r>
          <w:rPr>
            <w:noProof/>
            <w:webHidden/>
          </w:rPr>
          <w:fldChar w:fldCharType="separate"/>
        </w:r>
        <w:r>
          <w:rPr>
            <w:noProof/>
            <w:webHidden/>
          </w:rPr>
          <w:t>24</w:t>
        </w:r>
        <w:r>
          <w:rPr>
            <w:noProof/>
            <w:webHidden/>
          </w:rPr>
          <w:fldChar w:fldCharType="end"/>
        </w:r>
      </w:hyperlink>
    </w:p>
    <w:p w14:paraId="6E4D4370" w14:textId="3C3283E0"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00" w:history="1">
        <w:r w:rsidRPr="00B82A91">
          <w:rPr>
            <w:rStyle w:val="Hyperlink"/>
            <w:noProof/>
          </w:rPr>
          <w:t>Vector Retrieval &amp; Semantic Search Technology</w:t>
        </w:r>
        <w:r>
          <w:rPr>
            <w:noProof/>
            <w:webHidden/>
          </w:rPr>
          <w:tab/>
        </w:r>
        <w:r>
          <w:rPr>
            <w:noProof/>
            <w:webHidden/>
          </w:rPr>
          <w:fldChar w:fldCharType="begin"/>
        </w:r>
        <w:r>
          <w:rPr>
            <w:noProof/>
            <w:webHidden/>
          </w:rPr>
          <w:instrText xml:space="preserve"> PAGEREF _Toc239432500 \h </w:instrText>
        </w:r>
        <w:r>
          <w:rPr>
            <w:noProof/>
            <w:webHidden/>
          </w:rPr>
        </w:r>
        <w:r>
          <w:rPr>
            <w:noProof/>
            <w:webHidden/>
          </w:rPr>
          <w:fldChar w:fldCharType="separate"/>
        </w:r>
        <w:r>
          <w:rPr>
            <w:noProof/>
            <w:webHidden/>
          </w:rPr>
          <w:t>25</w:t>
        </w:r>
        <w:r>
          <w:rPr>
            <w:noProof/>
            <w:webHidden/>
          </w:rPr>
          <w:fldChar w:fldCharType="end"/>
        </w:r>
      </w:hyperlink>
    </w:p>
    <w:p w14:paraId="25210C1C" w14:textId="27DDF005"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01" w:history="1">
        <w:r w:rsidRPr="00B82A91">
          <w:rPr>
            <w:rStyle w:val="Hyperlink"/>
            <w:noProof/>
          </w:rPr>
          <w:t>16.1 Vector Retrieval Stack</w:t>
        </w:r>
        <w:r>
          <w:rPr>
            <w:noProof/>
            <w:webHidden/>
          </w:rPr>
          <w:tab/>
        </w:r>
        <w:r>
          <w:rPr>
            <w:noProof/>
            <w:webHidden/>
          </w:rPr>
          <w:fldChar w:fldCharType="begin"/>
        </w:r>
        <w:r>
          <w:rPr>
            <w:noProof/>
            <w:webHidden/>
          </w:rPr>
          <w:instrText xml:space="preserve"> PAGEREF _Toc239432501 \h </w:instrText>
        </w:r>
        <w:r>
          <w:rPr>
            <w:noProof/>
            <w:webHidden/>
          </w:rPr>
        </w:r>
        <w:r>
          <w:rPr>
            <w:noProof/>
            <w:webHidden/>
          </w:rPr>
          <w:fldChar w:fldCharType="separate"/>
        </w:r>
        <w:r>
          <w:rPr>
            <w:noProof/>
            <w:webHidden/>
          </w:rPr>
          <w:t>25</w:t>
        </w:r>
        <w:r>
          <w:rPr>
            <w:noProof/>
            <w:webHidden/>
          </w:rPr>
          <w:fldChar w:fldCharType="end"/>
        </w:r>
      </w:hyperlink>
    </w:p>
    <w:p w14:paraId="7FDA61B7" w14:textId="26363DA5"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02"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_Toc239432502 \h </w:instrText>
        </w:r>
        <w:r>
          <w:rPr>
            <w:noProof/>
            <w:webHidden/>
          </w:rPr>
        </w:r>
        <w:r>
          <w:rPr>
            <w:noProof/>
            <w:webHidden/>
          </w:rPr>
          <w:fldChar w:fldCharType="separate"/>
        </w:r>
        <w:r>
          <w:rPr>
            <w:noProof/>
            <w:webHidden/>
          </w:rPr>
          <w:t>25</w:t>
        </w:r>
        <w:r>
          <w:rPr>
            <w:noProof/>
            <w:webHidden/>
          </w:rPr>
          <w:fldChar w:fldCharType="end"/>
        </w:r>
      </w:hyperlink>
    </w:p>
    <w:p w14:paraId="77E3979F" w14:textId="1529110C"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03" w:history="1">
        <w:r w:rsidRPr="00B82A91">
          <w:rPr>
            <w:rStyle w:val="Hyperlink"/>
            <w:noProof/>
          </w:rPr>
          <w:t>Cache &amp; Distributed State Technology</w:t>
        </w:r>
        <w:r>
          <w:rPr>
            <w:noProof/>
            <w:webHidden/>
          </w:rPr>
          <w:tab/>
        </w:r>
        <w:r>
          <w:rPr>
            <w:noProof/>
            <w:webHidden/>
          </w:rPr>
          <w:fldChar w:fldCharType="begin"/>
        </w:r>
        <w:r>
          <w:rPr>
            <w:noProof/>
            <w:webHidden/>
          </w:rPr>
          <w:instrText xml:space="preserve"> PAGEREF _Toc239432503 \h </w:instrText>
        </w:r>
        <w:r>
          <w:rPr>
            <w:noProof/>
            <w:webHidden/>
          </w:rPr>
        </w:r>
        <w:r>
          <w:rPr>
            <w:noProof/>
            <w:webHidden/>
          </w:rPr>
          <w:fldChar w:fldCharType="separate"/>
        </w:r>
        <w:r>
          <w:rPr>
            <w:noProof/>
            <w:webHidden/>
          </w:rPr>
          <w:t>26</w:t>
        </w:r>
        <w:r>
          <w:rPr>
            <w:noProof/>
            <w:webHidden/>
          </w:rPr>
          <w:fldChar w:fldCharType="end"/>
        </w:r>
      </w:hyperlink>
    </w:p>
    <w:p w14:paraId="713CAF90" w14:textId="32B1EF74"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04" w:history="1">
        <w:r w:rsidRPr="00B82A91">
          <w:rPr>
            <w:rStyle w:val="Hyperlink"/>
            <w:noProof/>
          </w:rPr>
          <w:t>17.1 Cache and Distributed State</w:t>
        </w:r>
        <w:r>
          <w:rPr>
            <w:noProof/>
            <w:webHidden/>
          </w:rPr>
          <w:tab/>
        </w:r>
        <w:r>
          <w:rPr>
            <w:noProof/>
            <w:webHidden/>
          </w:rPr>
          <w:fldChar w:fldCharType="begin"/>
        </w:r>
        <w:r>
          <w:rPr>
            <w:noProof/>
            <w:webHidden/>
          </w:rPr>
          <w:instrText xml:space="preserve"> PAGEREF _Toc239432504 \h </w:instrText>
        </w:r>
        <w:r>
          <w:rPr>
            <w:noProof/>
            <w:webHidden/>
          </w:rPr>
        </w:r>
        <w:r>
          <w:rPr>
            <w:noProof/>
            <w:webHidden/>
          </w:rPr>
          <w:fldChar w:fldCharType="separate"/>
        </w:r>
        <w:r>
          <w:rPr>
            <w:noProof/>
            <w:webHidden/>
          </w:rPr>
          <w:t>26</w:t>
        </w:r>
        <w:r>
          <w:rPr>
            <w:noProof/>
            <w:webHidden/>
          </w:rPr>
          <w:fldChar w:fldCharType="end"/>
        </w:r>
      </w:hyperlink>
    </w:p>
    <w:p w14:paraId="40280A71" w14:textId="6A1DF2A2"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05" w:history="1">
        <w:r w:rsidRPr="00B82A91">
          <w:rPr>
            <w:rStyle w:val="Hyperlink"/>
            <w:noProof/>
          </w:rPr>
          <w:t>17.2 Engineering Notes</w:t>
        </w:r>
        <w:r>
          <w:rPr>
            <w:noProof/>
            <w:webHidden/>
          </w:rPr>
          <w:tab/>
        </w:r>
        <w:r>
          <w:rPr>
            <w:noProof/>
            <w:webHidden/>
          </w:rPr>
          <w:fldChar w:fldCharType="begin"/>
        </w:r>
        <w:r>
          <w:rPr>
            <w:noProof/>
            <w:webHidden/>
          </w:rPr>
          <w:instrText xml:space="preserve"> PAGEREF _Toc239432505 \h </w:instrText>
        </w:r>
        <w:r>
          <w:rPr>
            <w:noProof/>
            <w:webHidden/>
          </w:rPr>
        </w:r>
        <w:r>
          <w:rPr>
            <w:noProof/>
            <w:webHidden/>
          </w:rPr>
          <w:fldChar w:fldCharType="separate"/>
        </w:r>
        <w:r>
          <w:rPr>
            <w:noProof/>
            <w:webHidden/>
          </w:rPr>
          <w:t>26</w:t>
        </w:r>
        <w:r>
          <w:rPr>
            <w:noProof/>
            <w:webHidden/>
          </w:rPr>
          <w:fldChar w:fldCharType="end"/>
        </w:r>
      </w:hyperlink>
    </w:p>
    <w:p w14:paraId="5B2576E1" w14:textId="7B67B6B8"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06" w:history="1">
        <w:r w:rsidRPr="00B82A91">
          <w:rPr>
            <w:rStyle w:val="Hyperlink"/>
            <w:noProof/>
          </w:rPr>
          <w:t>ARGUS AI Platform &amp; Model Gateway Technology</w:t>
        </w:r>
        <w:r>
          <w:rPr>
            <w:noProof/>
            <w:webHidden/>
          </w:rPr>
          <w:tab/>
        </w:r>
        <w:r>
          <w:rPr>
            <w:noProof/>
            <w:webHidden/>
          </w:rPr>
          <w:fldChar w:fldCharType="begin"/>
        </w:r>
        <w:r>
          <w:rPr>
            <w:noProof/>
            <w:webHidden/>
          </w:rPr>
          <w:instrText xml:space="preserve"> PAGEREF _Toc239432506 \h </w:instrText>
        </w:r>
        <w:r>
          <w:rPr>
            <w:noProof/>
            <w:webHidden/>
          </w:rPr>
        </w:r>
        <w:r>
          <w:rPr>
            <w:noProof/>
            <w:webHidden/>
          </w:rPr>
          <w:fldChar w:fldCharType="separate"/>
        </w:r>
        <w:r>
          <w:rPr>
            <w:noProof/>
            <w:webHidden/>
          </w:rPr>
          <w:t>27</w:t>
        </w:r>
        <w:r>
          <w:rPr>
            <w:noProof/>
            <w:webHidden/>
          </w:rPr>
          <w:fldChar w:fldCharType="end"/>
        </w:r>
      </w:hyperlink>
    </w:p>
    <w:p w14:paraId="474E69CF" w14:textId="3F27A292"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07" w:history="1">
        <w:r w:rsidRPr="00B82A91">
          <w:rPr>
            <w:rStyle w:val="Hyperlink"/>
            <w:noProof/>
          </w:rPr>
          <w:t>18.1 ARGUS Engineering Relationship</w:t>
        </w:r>
        <w:r>
          <w:rPr>
            <w:noProof/>
            <w:webHidden/>
          </w:rPr>
          <w:tab/>
        </w:r>
        <w:r>
          <w:rPr>
            <w:noProof/>
            <w:webHidden/>
          </w:rPr>
          <w:fldChar w:fldCharType="begin"/>
        </w:r>
        <w:r>
          <w:rPr>
            <w:noProof/>
            <w:webHidden/>
          </w:rPr>
          <w:instrText xml:space="preserve"> PAGEREF _Toc239432507 \h </w:instrText>
        </w:r>
        <w:r>
          <w:rPr>
            <w:noProof/>
            <w:webHidden/>
          </w:rPr>
        </w:r>
        <w:r>
          <w:rPr>
            <w:noProof/>
            <w:webHidden/>
          </w:rPr>
          <w:fldChar w:fldCharType="separate"/>
        </w:r>
        <w:r>
          <w:rPr>
            <w:noProof/>
            <w:webHidden/>
          </w:rPr>
          <w:t>27</w:t>
        </w:r>
        <w:r>
          <w:rPr>
            <w:noProof/>
            <w:webHidden/>
          </w:rPr>
          <w:fldChar w:fldCharType="end"/>
        </w:r>
      </w:hyperlink>
    </w:p>
    <w:p w14:paraId="263DFC66" w14:textId="5596281B"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08" w:history="1">
        <w:r w:rsidRPr="00B82A91">
          <w:rPr>
            <w:rStyle w:val="Hyperlink"/>
            <w:noProof/>
          </w:rPr>
          <w:t>18.2 Model Gateway Technology</w:t>
        </w:r>
        <w:r>
          <w:rPr>
            <w:noProof/>
            <w:webHidden/>
          </w:rPr>
          <w:tab/>
        </w:r>
        <w:r>
          <w:rPr>
            <w:noProof/>
            <w:webHidden/>
          </w:rPr>
          <w:fldChar w:fldCharType="begin"/>
        </w:r>
        <w:r>
          <w:rPr>
            <w:noProof/>
            <w:webHidden/>
          </w:rPr>
          <w:instrText xml:space="preserve"> PAGEREF _Toc239432508 \h </w:instrText>
        </w:r>
        <w:r>
          <w:rPr>
            <w:noProof/>
            <w:webHidden/>
          </w:rPr>
        </w:r>
        <w:r>
          <w:rPr>
            <w:noProof/>
            <w:webHidden/>
          </w:rPr>
          <w:fldChar w:fldCharType="separate"/>
        </w:r>
        <w:r>
          <w:rPr>
            <w:noProof/>
            <w:webHidden/>
          </w:rPr>
          <w:t>27</w:t>
        </w:r>
        <w:r>
          <w:rPr>
            <w:noProof/>
            <w:webHidden/>
          </w:rPr>
          <w:fldChar w:fldCharType="end"/>
        </w:r>
      </w:hyperlink>
    </w:p>
    <w:p w14:paraId="3308927F" w14:textId="5C12A42D"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09" w:history="1">
        <w:r w:rsidRPr="00B82A91">
          <w:rPr>
            <w:rStyle w:val="Hyperlink"/>
            <w:noProof/>
          </w:rPr>
          <w:t>18.3 Classification-Aware Model Eligibility</w:t>
        </w:r>
        <w:r>
          <w:rPr>
            <w:noProof/>
            <w:webHidden/>
          </w:rPr>
          <w:tab/>
        </w:r>
        <w:r>
          <w:rPr>
            <w:noProof/>
            <w:webHidden/>
          </w:rPr>
          <w:fldChar w:fldCharType="begin"/>
        </w:r>
        <w:r>
          <w:rPr>
            <w:noProof/>
            <w:webHidden/>
          </w:rPr>
          <w:instrText xml:space="preserve"> PAGEREF _Toc239432509 \h </w:instrText>
        </w:r>
        <w:r>
          <w:rPr>
            <w:noProof/>
            <w:webHidden/>
          </w:rPr>
        </w:r>
        <w:r>
          <w:rPr>
            <w:noProof/>
            <w:webHidden/>
          </w:rPr>
          <w:fldChar w:fldCharType="separate"/>
        </w:r>
        <w:r>
          <w:rPr>
            <w:noProof/>
            <w:webHidden/>
          </w:rPr>
          <w:t>28</w:t>
        </w:r>
        <w:r>
          <w:rPr>
            <w:noProof/>
            <w:webHidden/>
          </w:rPr>
          <w:fldChar w:fldCharType="end"/>
        </w:r>
      </w:hyperlink>
    </w:p>
    <w:p w14:paraId="6AE8E9E0" w14:textId="47DFCC6A"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10"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_Toc239432510 \h </w:instrText>
        </w:r>
        <w:r>
          <w:rPr>
            <w:noProof/>
            <w:webHidden/>
          </w:rPr>
        </w:r>
        <w:r>
          <w:rPr>
            <w:noProof/>
            <w:webHidden/>
          </w:rPr>
          <w:fldChar w:fldCharType="separate"/>
        </w:r>
        <w:r>
          <w:rPr>
            <w:noProof/>
            <w:webHidden/>
          </w:rPr>
          <w:t>28</w:t>
        </w:r>
        <w:r>
          <w:rPr>
            <w:noProof/>
            <w:webHidden/>
          </w:rPr>
          <w:fldChar w:fldCharType="end"/>
        </w:r>
      </w:hyperlink>
    </w:p>
    <w:p w14:paraId="04612B1E" w14:textId="14136806"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11" w:history="1">
        <w:r w:rsidRPr="00B82A91">
          <w:rPr>
            <w:rStyle w:val="Hyperlink"/>
            <w:noProof/>
          </w:rPr>
          <w:t>AI Guardrails, Evaluation &amp; Safety Engineering</w:t>
        </w:r>
        <w:r>
          <w:rPr>
            <w:noProof/>
            <w:webHidden/>
          </w:rPr>
          <w:tab/>
        </w:r>
        <w:r>
          <w:rPr>
            <w:noProof/>
            <w:webHidden/>
          </w:rPr>
          <w:fldChar w:fldCharType="begin"/>
        </w:r>
        <w:r>
          <w:rPr>
            <w:noProof/>
            <w:webHidden/>
          </w:rPr>
          <w:instrText xml:space="preserve"> PAGEREF _Toc239432511 \h </w:instrText>
        </w:r>
        <w:r>
          <w:rPr>
            <w:noProof/>
            <w:webHidden/>
          </w:rPr>
        </w:r>
        <w:r>
          <w:rPr>
            <w:noProof/>
            <w:webHidden/>
          </w:rPr>
          <w:fldChar w:fldCharType="separate"/>
        </w:r>
        <w:r>
          <w:rPr>
            <w:noProof/>
            <w:webHidden/>
          </w:rPr>
          <w:t>29</w:t>
        </w:r>
        <w:r>
          <w:rPr>
            <w:noProof/>
            <w:webHidden/>
          </w:rPr>
          <w:fldChar w:fldCharType="end"/>
        </w:r>
      </w:hyperlink>
    </w:p>
    <w:p w14:paraId="1EBFD160" w14:textId="268B90C5"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12" w:history="1">
        <w:r w:rsidRPr="00B82A91">
          <w:rPr>
            <w:rStyle w:val="Hyperlink"/>
            <w:noProof/>
          </w:rPr>
          <w:t>19.1 Guardrails and Evaluation Stack</w:t>
        </w:r>
        <w:r>
          <w:rPr>
            <w:noProof/>
            <w:webHidden/>
          </w:rPr>
          <w:tab/>
        </w:r>
        <w:r>
          <w:rPr>
            <w:noProof/>
            <w:webHidden/>
          </w:rPr>
          <w:fldChar w:fldCharType="begin"/>
        </w:r>
        <w:r>
          <w:rPr>
            <w:noProof/>
            <w:webHidden/>
          </w:rPr>
          <w:instrText xml:space="preserve"> PAGEREF _Toc239432512 \h </w:instrText>
        </w:r>
        <w:r>
          <w:rPr>
            <w:noProof/>
            <w:webHidden/>
          </w:rPr>
        </w:r>
        <w:r>
          <w:rPr>
            <w:noProof/>
            <w:webHidden/>
          </w:rPr>
          <w:fldChar w:fldCharType="separate"/>
        </w:r>
        <w:r>
          <w:rPr>
            <w:noProof/>
            <w:webHidden/>
          </w:rPr>
          <w:t>29</w:t>
        </w:r>
        <w:r>
          <w:rPr>
            <w:noProof/>
            <w:webHidden/>
          </w:rPr>
          <w:fldChar w:fldCharType="end"/>
        </w:r>
      </w:hyperlink>
    </w:p>
    <w:p w14:paraId="3FD0218C" w14:textId="7C9C6732"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13" w:history="1">
        <w:r w:rsidRPr="00B82A91">
          <w:rPr>
            <w:rStyle w:val="Hyperlink"/>
            <w:noProof/>
          </w:rPr>
          <w:t>19.2 Engineering Notes</w:t>
        </w:r>
        <w:r>
          <w:rPr>
            <w:noProof/>
            <w:webHidden/>
          </w:rPr>
          <w:tab/>
        </w:r>
        <w:r>
          <w:rPr>
            <w:noProof/>
            <w:webHidden/>
          </w:rPr>
          <w:fldChar w:fldCharType="begin"/>
        </w:r>
        <w:r>
          <w:rPr>
            <w:noProof/>
            <w:webHidden/>
          </w:rPr>
          <w:instrText xml:space="preserve"> PAGEREF _Toc239432513 \h </w:instrText>
        </w:r>
        <w:r>
          <w:rPr>
            <w:noProof/>
            <w:webHidden/>
          </w:rPr>
        </w:r>
        <w:r>
          <w:rPr>
            <w:noProof/>
            <w:webHidden/>
          </w:rPr>
          <w:fldChar w:fldCharType="separate"/>
        </w:r>
        <w:r>
          <w:rPr>
            <w:noProof/>
            <w:webHidden/>
          </w:rPr>
          <w:t>30</w:t>
        </w:r>
        <w:r>
          <w:rPr>
            <w:noProof/>
            <w:webHidden/>
          </w:rPr>
          <w:fldChar w:fldCharType="end"/>
        </w:r>
      </w:hyperlink>
    </w:p>
    <w:p w14:paraId="2EA3D140" w14:textId="24FE828D"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14"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_Toc239432514 \h </w:instrText>
        </w:r>
        <w:r>
          <w:rPr>
            <w:noProof/>
            <w:webHidden/>
          </w:rPr>
        </w:r>
        <w:r>
          <w:rPr>
            <w:noProof/>
            <w:webHidden/>
          </w:rPr>
          <w:fldChar w:fldCharType="separate"/>
        </w:r>
        <w:r>
          <w:rPr>
            <w:noProof/>
            <w:webHidden/>
          </w:rPr>
          <w:t>30</w:t>
        </w:r>
        <w:r>
          <w:rPr>
            <w:noProof/>
            <w:webHidden/>
          </w:rPr>
          <w:fldChar w:fldCharType="end"/>
        </w:r>
      </w:hyperlink>
    </w:p>
    <w:p w14:paraId="5D9F5279" w14:textId="6F07B48C"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15" w:history="1">
        <w:r w:rsidRPr="00B82A91">
          <w:rPr>
            <w:rStyle w:val="Hyperlink"/>
            <w:noProof/>
          </w:rPr>
          <w:t>Agentic Orchestration &amp; Tool Gateway Technology</w:t>
        </w:r>
        <w:r>
          <w:rPr>
            <w:noProof/>
            <w:webHidden/>
          </w:rPr>
          <w:tab/>
        </w:r>
        <w:r>
          <w:rPr>
            <w:noProof/>
            <w:webHidden/>
          </w:rPr>
          <w:fldChar w:fldCharType="begin"/>
        </w:r>
        <w:r>
          <w:rPr>
            <w:noProof/>
            <w:webHidden/>
          </w:rPr>
          <w:instrText xml:space="preserve"> PAGEREF _Toc239432515 \h </w:instrText>
        </w:r>
        <w:r>
          <w:rPr>
            <w:noProof/>
            <w:webHidden/>
          </w:rPr>
        </w:r>
        <w:r>
          <w:rPr>
            <w:noProof/>
            <w:webHidden/>
          </w:rPr>
          <w:fldChar w:fldCharType="separate"/>
        </w:r>
        <w:r>
          <w:rPr>
            <w:noProof/>
            <w:webHidden/>
          </w:rPr>
          <w:t>31</w:t>
        </w:r>
        <w:r>
          <w:rPr>
            <w:noProof/>
            <w:webHidden/>
          </w:rPr>
          <w:fldChar w:fldCharType="end"/>
        </w:r>
      </w:hyperlink>
    </w:p>
    <w:p w14:paraId="442BDE13" w14:textId="2691C8EA"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16" w:history="1">
        <w:r w:rsidRPr="00B82A91">
          <w:rPr>
            <w:rStyle w:val="Hyperlink"/>
            <w:noProof/>
          </w:rPr>
          <w:t>20.1 Governed Agentic Orchestration</w:t>
        </w:r>
        <w:r>
          <w:rPr>
            <w:noProof/>
            <w:webHidden/>
          </w:rPr>
          <w:tab/>
        </w:r>
        <w:r>
          <w:rPr>
            <w:noProof/>
            <w:webHidden/>
          </w:rPr>
          <w:fldChar w:fldCharType="begin"/>
        </w:r>
        <w:r>
          <w:rPr>
            <w:noProof/>
            <w:webHidden/>
          </w:rPr>
          <w:instrText xml:space="preserve"> PAGEREF _Toc239432516 \h </w:instrText>
        </w:r>
        <w:r>
          <w:rPr>
            <w:noProof/>
            <w:webHidden/>
          </w:rPr>
        </w:r>
        <w:r>
          <w:rPr>
            <w:noProof/>
            <w:webHidden/>
          </w:rPr>
          <w:fldChar w:fldCharType="separate"/>
        </w:r>
        <w:r>
          <w:rPr>
            <w:noProof/>
            <w:webHidden/>
          </w:rPr>
          <w:t>31</w:t>
        </w:r>
        <w:r>
          <w:rPr>
            <w:noProof/>
            <w:webHidden/>
          </w:rPr>
          <w:fldChar w:fldCharType="end"/>
        </w:r>
      </w:hyperlink>
    </w:p>
    <w:p w14:paraId="61F34AE1" w14:textId="36DD1E1F"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17" w:history="1">
        <w:r w:rsidRPr="00B82A91">
          <w:rPr>
            <w:rStyle w:val="Hyperlink"/>
            <w:noProof/>
          </w:rPr>
          <w:t>20.2 Tool Gateway</w:t>
        </w:r>
        <w:r>
          <w:rPr>
            <w:noProof/>
            <w:webHidden/>
          </w:rPr>
          <w:tab/>
        </w:r>
        <w:r>
          <w:rPr>
            <w:noProof/>
            <w:webHidden/>
          </w:rPr>
          <w:fldChar w:fldCharType="begin"/>
        </w:r>
        <w:r>
          <w:rPr>
            <w:noProof/>
            <w:webHidden/>
          </w:rPr>
          <w:instrText xml:space="preserve"> PAGEREF _Toc239432517 \h </w:instrText>
        </w:r>
        <w:r>
          <w:rPr>
            <w:noProof/>
            <w:webHidden/>
          </w:rPr>
        </w:r>
        <w:r>
          <w:rPr>
            <w:noProof/>
            <w:webHidden/>
          </w:rPr>
          <w:fldChar w:fldCharType="separate"/>
        </w:r>
        <w:r>
          <w:rPr>
            <w:noProof/>
            <w:webHidden/>
          </w:rPr>
          <w:t>31</w:t>
        </w:r>
        <w:r>
          <w:rPr>
            <w:noProof/>
            <w:webHidden/>
          </w:rPr>
          <w:fldChar w:fldCharType="end"/>
        </w:r>
      </w:hyperlink>
    </w:p>
    <w:p w14:paraId="4D8C7A9F" w14:textId="3BA9E368" w:rsidR="00FD2BCB" w:rsidRDefault="00FD2BCB">
      <w:pPr>
        <w:pStyle w:val="TOC3"/>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18" w:history="1">
        <w:r w:rsidRPr="00B82A91">
          <w:rPr>
            <w:rStyle w:val="Hyperlink"/>
            <w:noProof/>
          </w:rPr>
          <w:t>20.3 Tool Gateway Enforcement Checklist</w:t>
        </w:r>
        <w:r>
          <w:rPr>
            <w:noProof/>
            <w:webHidden/>
          </w:rPr>
          <w:tab/>
        </w:r>
        <w:r>
          <w:rPr>
            <w:noProof/>
            <w:webHidden/>
          </w:rPr>
          <w:fldChar w:fldCharType="begin"/>
        </w:r>
        <w:r>
          <w:rPr>
            <w:noProof/>
            <w:webHidden/>
          </w:rPr>
          <w:instrText xml:space="preserve"> PAGEREF _Toc239432518 \h </w:instrText>
        </w:r>
        <w:r>
          <w:rPr>
            <w:noProof/>
            <w:webHidden/>
          </w:rPr>
        </w:r>
        <w:r>
          <w:rPr>
            <w:noProof/>
            <w:webHidden/>
          </w:rPr>
          <w:fldChar w:fldCharType="separate"/>
        </w:r>
        <w:r>
          <w:rPr>
            <w:noProof/>
            <w:webHidden/>
          </w:rPr>
          <w:t>35</w:t>
        </w:r>
        <w:r>
          <w:rPr>
            <w:noProof/>
            <w:webHidden/>
          </w:rPr>
          <w:fldChar w:fldCharType="end"/>
        </w:r>
      </w:hyperlink>
    </w:p>
    <w:p w14:paraId="2148FA48" w14:textId="4CF06A53"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19"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_Toc239432519 \h </w:instrText>
        </w:r>
        <w:r>
          <w:rPr>
            <w:noProof/>
            <w:webHidden/>
          </w:rPr>
        </w:r>
        <w:r>
          <w:rPr>
            <w:noProof/>
            <w:webHidden/>
          </w:rPr>
          <w:fldChar w:fldCharType="separate"/>
        </w:r>
        <w:r>
          <w:rPr>
            <w:noProof/>
            <w:webHidden/>
          </w:rPr>
          <w:t>36</w:t>
        </w:r>
        <w:r>
          <w:rPr>
            <w:noProof/>
            <w:webHidden/>
          </w:rPr>
          <w:fldChar w:fldCharType="end"/>
        </w:r>
      </w:hyperlink>
    </w:p>
    <w:p w14:paraId="07B671CE" w14:textId="314360B0"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20" w:history="1">
        <w:r w:rsidRPr="00B82A91">
          <w:rPr>
            <w:rStyle w:val="Hyperlink"/>
            <w:noProof/>
          </w:rPr>
          <w:t>Collaborative Intelligence &amp; Real-Time Collaboration Stack</w:t>
        </w:r>
        <w:r>
          <w:rPr>
            <w:noProof/>
            <w:webHidden/>
          </w:rPr>
          <w:tab/>
        </w:r>
        <w:r>
          <w:rPr>
            <w:noProof/>
            <w:webHidden/>
          </w:rPr>
          <w:fldChar w:fldCharType="begin"/>
        </w:r>
        <w:r>
          <w:rPr>
            <w:noProof/>
            <w:webHidden/>
          </w:rPr>
          <w:instrText xml:space="preserve"> PAGEREF _Toc239432520 \h </w:instrText>
        </w:r>
        <w:r>
          <w:rPr>
            <w:noProof/>
            <w:webHidden/>
          </w:rPr>
        </w:r>
        <w:r>
          <w:rPr>
            <w:noProof/>
            <w:webHidden/>
          </w:rPr>
          <w:fldChar w:fldCharType="separate"/>
        </w:r>
        <w:r>
          <w:rPr>
            <w:noProof/>
            <w:webHidden/>
          </w:rPr>
          <w:t>37</w:t>
        </w:r>
        <w:r>
          <w:rPr>
            <w:noProof/>
            <w:webHidden/>
          </w:rPr>
          <w:fldChar w:fldCharType="end"/>
        </w:r>
      </w:hyperlink>
    </w:p>
    <w:p w14:paraId="7D38908C" w14:textId="555947F7"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21" w:history="1">
        <w:r w:rsidRPr="00B82A91">
          <w:rPr>
            <w:rStyle w:val="Hyperlink"/>
            <w:noProof/>
          </w:rPr>
          <w:t>21.1 Collaboration Stack — Not Chat Infrastructure</w:t>
        </w:r>
        <w:r>
          <w:rPr>
            <w:noProof/>
            <w:webHidden/>
          </w:rPr>
          <w:tab/>
        </w:r>
        <w:r>
          <w:rPr>
            <w:noProof/>
            <w:webHidden/>
          </w:rPr>
          <w:fldChar w:fldCharType="begin"/>
        </w:r>
        <w:r>
          <w:rPr>
            <w:noProof/>
            <w:webHidden/>
          </w:rPr>
          <w:instrText xml:space="preserve"> PAGEREF _Toc239432521 \h </w:instrText>
        </w:r>
        <w:r>
          <w:rPr>
            <w:noProof/>
            <w:webHidden/>
          </w:rPr>
        </w:r>
        <w:r>
          <w:rPr>
            <w:noProof/>
            <w:webHidden/>
          </w:rPr>
          <w:fldChar w:fldCharType="separate"/>
        </w:r>
        <w:r>
          <w:rPr>
            <w:noProof/>
            <w:webHidden/>
          </w:rPr>
          <w:t>37</w:t>
        </w:r>
        <w:r>
          <w:rPr>
            <w:noProof/>
            <w:webHidden/>
          </w:rPr>
          <w:fldChar w:fldCharType="end"/>
        </w:r>
      </w:hyperlink>
    </w:p>
    <w:p w14:paraId="7E0E4B35" w14:textId="4B26E86E"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22" w:history="1">
        <w:r w:rsidRPr="00B82A91">
          <w:rPr>
            <w:rStyle w:val="Hyperlink"/>
            <w:noProof/>
          </w:rPr>
          <w:t>21.2 Engineering Notes</w:t>
        </w:r>
        <w:r>
          <w:rPr>
            <w:noProof/>
            <w:webHidden/>
          </w:rPr>
          <w:tab/>
        </w:r>
        <w:r>
          <w:rPr>
            <w:noProof/>
            <w:webHidden/>
          </w:rPr>
          <w:fldChar w:fldCharType="begin"/>
        </w:r>
        <w:r>
          <w:rPr>
            <w:noProof/>
            <w:webHidden/>
          </w:rPr>
          <w:instrText xml:space="preserve"> PAGEREF _Toc239432522 \h </w:instrText>
        </w:r>
        <w:r>
          <w:rPr>
            <w:noProof/>
            <w:webHidden/>
          </w:rPr>
        </w:r>
        <w:r>
          <w:rPr>
            <w:noProof/>
            <w:webHidden/>
          </w:rPr>
          <w:fldChar w:fldCharType="separate"/>
        </w:r>
        <w:r>
          <w:rPr>
            <w:noProof/>
            <w:webHidden/>
          </w:rPr>
          <w:t>37</w:t>
        </w:r>
        <w:r>
          <w:rPr>
            <w:noProof/>
            <w:webHidden/>
          </w:rPr>
          <w:fldChar w:fldCharType="end"/>
        </w:r>
      </w:hyperlink>
    </w:p>
    <w:p w14:paraId="0568364E" w14:textId="22AFEE5D"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23" w:history="1">
        <w:r w:rsidRPr="00B82A91">
          <w:rPr>
            <w:rStyle w:val="Hyperlink"/>
            <w:noProof/>
          </w:rPr>
          <w:t>Memory, Knowledge &amp; Context Engineering Stack</w:t>
        </w:r>
        <w:r>
          <w:rPr>
            <w:noProof/>
            <w:webHidden/>
          </w:rPr>
          <w:tab/>
        </w:r>
        <w:r>
          <w:rPr>
            <w:noProof/>
            <w:webHidden/>
          </w:rPr>
          <w:fldChar w:fldCharType="begin"/>
        </w:r>
        <w:r>
          <w:rPr>
            <w:noProof/>
            <w:webHidden/>
          </w:rPr>
          <w:instrText xml:space="preserve"> PAGEREF _Toc239432523 \h </w:instrText>
        </w:r>
        <w:r>
          <w:rPr>
            <w:noProof/>
            <w:webHidden/>
          </w:rPr>
        </w:r>
        <w:r>
          <w:rPr>
            <w:noProof/>
            <w:webHidden/>
          </w:rPr>
          <w:fldChar w:fldCharType="separate"/>
        </w:r>
        <w:r>
          <w:rPr>
            <w:noProof/>
            <w:webHidden/>
          </w:rPr>
          <w:t>38</w:t>
        </w:r>
        <w:r>
          <w:rPr>
            <w:noProof/>
            <w:webHidden/>
          </w:rPr>
          <w:fldChar w:fldCharType="end"/>
        </w:r>
      </w:hyperlink>
    </w:p>
    <w:p w14:paraId="09F8002B" w14:textId="18E2101C"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24" w:history="1">
        <w:r w:rsidRPr="00B82A91">
          <w:rPr>
            <w:rStyle w:val="Hyperlink"/>
            <w:noProof/>
          </w:rPr>
          <w:t>22.1 Memory Engineering Boundary</w:t>
        </w:r>
        <w:r>
          <w:rPr>
            <w:noProof/>
            <w:webHidden/>
          </w:rPr>
          <w:tab/>
        </w:r>
        <w:r>
          <w:rPr>
            <w:noProof/>
            <w:webHidden/>
          </w:rPr>
          <w:fldChar w:fldCharType="begin"/>
        </w:r>
        <w:r>
          <w:rPr>
            <w:noProof/>
            <w:webHidden/>
          </w:rPr>
          <w:instrText xml:space="preserve"> PAGEREF _Toc239432524 \h </w:instrText>
        </w:r>
        <w:r>
          <w:rPr>
            <w:noProof/>
            <w:webHidden/>
          </w:rPr>
        </w:r>
        <w:r>
          <w:rPr>
            <w:noProof/>
            <w:webHidden/>
          </w:rPr>
          <w:fldChar w:fldCharType="separate"/>
        </w:r>
        <w:r>
          <w:rPr>
            <w:noProof/>
            <w:webHidden/>
          </w:rPr>
          <w:t>38</w:t>
        </w:r>
        <w:r>
          <w:rPr>
            <w:noProof/>
            <w:webHidden/>
          </w:rPr>
          <w:fldChar w:fldCharType="end"/>
        </w:r>
      </w:hyperlink>
    </w:p>
    <w:p w14:paraId="0A2B1D15" w14:textId="52F14354"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25"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_Toc239432525 \h </w:instrText>
        </w:r>
        <w:r>
          <w:rPr>
            <w:noProof/>
            <w:webHidden/>
          </w:rPr>
        </w:r>
        <w:r>
          <w:rPr>
            <w:noProof/>
            <w:webHidden/>
          </w:rPr>
          <w:fldChar w:fldCharType="separate"/>
        </w:r>
        <w:r>
          <w:rPr>
            <w:noProof/>
            <w:webHidden/>
          </w:rPr>
          <w:t>38</w:t>
        </w:r>
        <w:r>
          <w:rPr>
            <w:noProof/>
            <w:webHidden/>
          </w:rPr>
          <w:fldChar w:fldCharType="end"/>
        </w:r>
      </w:hyperlink>
    </w:p>
    <w:p w14:paraId="33076F98" w14:textId="74CE6060"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26" w:history="1">
        <w:r w:rsidRPr="00B82A91">
          <w:rPr>
            <w:rStyle w:val="Hyperlink"/>
            <w:noProof/>
          </w:rPr>
          <w:t>Identity, Authentication &amp; Access-Control Technology</w:t>
        </w:r>
        <w:r>
          <w:rPr>
            <w:noProof/>
            <w:webHidden/>
          </w:rPr>
          <w:tab/>
        </w:r>
        <w:r>
          <w:rPr>
            <w:noProof/>
            <w:webHidden/>
          </w:rPr>
          <w:fldChar w:fldCharType="begin"/>
        </w:r>
        <w:r>
          <w:rPr>
            <w:noProof/>
            <w:webHidden/>
          </w:rPr>
          <w:instrText xml:space="preserve"> PAGEREF _Toc239432526 \h </w:instrText>
        </w:r>
        <w:r>
          <w:rPr>
            <w:noProof/>
            <w:webHidden/>
          </w:rPr>
        </w:r>
        <w:r>
          <w:rPr>
            <w:noProof/>
            <w:webHidden/>
          </w:rPr>
          <w:fldChar w:fldCharType="separate"/>
        </w:r>
        <w:r>
          <w:rPr>
            <w:noProof/>
            <w:webHidden/>
          </w:rPr>
          <w:t>39</w:t>
        </w:r>
        <w:r>
          <w:rPr>
            <w:noProof/>
            <w:webHidden/>
          </w:rPr>
          <w:fldChar w:fldCharType="end"/>
        </w:r>
      </w:hyperlink>
    </w:p>
    <w:p w14:paraId="3F50E034" w14:textId="34E3A75D"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27" w:history="1">
        <w:r w:rsidRPr="00B82A91">
          <w:rPr>
            <w:rStyle w:val="Hyperlink"/>
            <w:noProof/>
          </w:rPr>
          <w:t>23.1 Identity and Access-Control Stack</w:t>
        </w:r>
        <w:r>
          <w:rPr>
            <w:noProof/>
            <w:webHidden/>
          </w:rPr>
          <w:tab/>
        </w:r>
        <w:r>
          <w:rPr>
            <w:noProof/>
            <w:webHidden/>
          </w:rPr>
          <w:fldChar w:fldCharType="begin"/>
        </w:r>
        <w:r>
          <w:rPr>
            <w:noProof/>
            <w:webHidden/>
          </w:rPr>
          <w:instrText xml:space="preserve"> PAGEREF _Toc239432527 \h </w:instrText>
        </w:r>
        <w:r>
          <w:rPr>
            <w:noProof/>
            <w:webHidden/>
          </w:rPr>
        </w:r>
        <w:r>
          <w:rPr>
            <w:noProof/>
            <w:webHidden/>
          </w:rPr>
          <w:fldChar w:fldCharType="separate"/>
        </w:r>
        <w:r>
          <w:rPr>
            <w:noProof/>
            <w:webHidden/>
          </w:rPr>
          <w:t>39</w:t>
        </w:r>
        <w:r>
          <w:rPr>
            <w:noProof/>
            <w:webHidden/>
          </w:rPr>
          <w:fldChar w:fldCharType="end"/>
        </w:r>
      </w:hyperlink>
    </w:p>
    <w:p w14:paraId="1CB5F765" w14:textId="204609B9"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28"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_Toc239432528 \h </w:instrText>
        </w:r>
        <w:r>
          <w:rPr>
            <w:noProof/>
            <w:webHidden/>
          </w:rPr>
        </w:r>
        <w:r>
          <w:rPr>
            <w:noProof/>
            <w:webHidden/>
          </w:rPr>
          <w:fldChar w:fldCharType="separate"/>
        </w:r>
        <w:r>
          <w:rPr>
            <w:noProof/>
            <w:webHidden/>
          </w:rPr>
          <w:t>40</w:t>
        </w:r>
        <w:r>
          <w:rPr>
            <w:noProof/>
            <w:webHidden/>
          </w:rPr>
          <w:fldChar w:fldCharType="end"/>
        </w:r>
      </w:hyperlink>
    </w:p>
    <w:p w14:paraId="0BE0A2A1" w14:textId="3B273C41"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29" w:history="1">
        <w:r w:rsidRPr="00B82A91">
          <w:rPr>
            <w:rStyle w:val="Hyperlink"/>
            <w:noProof/>
          </w:rPr>
          <w:t>Secrets, Keys, Certificates &amp; Cryptographic Services</w:t>
        </w:r>
        <w:r>
          <w:rPr>
            <w:noProof/>
            <w:webHidden/>
          </w:rPr>
          <w:tab/>
        </w:r>
        <w:r>
          <w:rPr>
            <w:noProof/>
            <w:webHidden/>
          </w:rPr>
          <w:fldChar w:fldCharType="begin"/>
        </w:r>
        <w:r>
          <w:rPr>
            <w:noProof/>
            <w:webHidden/>
          </w:rPr>
          <w:instrText xml:space="preserve"> PAGEREF _Toc239432529 \h </w:instrText>
        </w:r>
        <w:r>
          <w:rPr>
            <w:noProof/>
            <w:webHidden/>
          </w:rPr>
        </w:r>
        <w:r>
          <w:rPr>
            <w:noProof/>
            <w:webHidden/>
          </w:rPr>
          <w:fldChar w:fldCharType="separate"/>
        </w:r>
        <w:r>
          <w:rPr>
            <w:noProof/>
            <w:webHidden/>
          </w:rPr>
          <w:t>41</w:t>
        </w:r>
        <w:r>
          <w:rPr>
            <w:noProof/>
            <w:webHidden/>
          </w:rPr>
          <w:fldChar w:fldCharType="end"/>
        </w:r>
      </w:hyperlink>
    </w:p>
    <w:p w14:paraId="43CBB229" w14:textId="7BABB5BB"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30" w:history="1">
        <w:r w:rsidRPr="00B82A91">
          <w:rPr>
            <w:rStyle w:val="Hyperlink"/>
            <w:noProof/>
          </w:rPr>
          <w:t>24.1 Secrets, Keys and Cryptographic Services</w:t>
        </w:r>
        <w:r>
          <w:rPr>
            <w:noProof/>
            <w:webHidden/>
          </w:rPr>
          <w:tab/>
        </w:r>
        <w:r>
          <w:rPr>
            <w:noProof/>
            <w:webHidden/>
          </w:rPr>
          <w:fldChar w:fldCharType="begin"/>
        </w:r>
        <w:r>
          <w:rPr>
            <w:noProof/>
            <w:webHidden/>
          </w:rPr>
          <w:instrText xml:space="preserve"> PAGEREF _Toc239432530 \h </w:instrText>
        </w:r>
        <w:r>
          <w:rPr>
            <w:noProof/>
            <w:webHidden/>
          </w:rPr>
        </w:r>
        <w:r>
          <w:rPr>
            <w:noProof/>
            <w:webHidden/>
          </w:rPr>
          <w:fldChar w:fldCharType="separate"/>
        </w:r>
        <w:r>
          <w:rPr>
            <w:noProof/>
            <w:webHidden/>
          </w:rPr>
          <w:t>41</w:t>
        </w:r>
        <w:r>
          <w:rPr>
            <w:noProof/>
            <w:webHidden/>
          </w:rPr>
          <w:fldChar w:fldCharType="end"/>
        </w:r>
      </w:hyperlink>
    </w:p>
    <w:p w14:paraId="787EA728" w14:textId="7652BDDC"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31" w:history="1">
        <w:r w:rsidRPr="00B82A91">
          <w:rPr>
            <w:rStyle w:val="Hyperlink"/>
            <w:noProof/>
          </w:rPr>
          <w:t>24.2 Engineering Notes</w:t>
        </w:r>
        <w:r>
          <w:rPr>
            <w:noProof/>
            <w:webHidden/>
          </w:rPr>
          <w:tab/>
        </w:r>
        <w:r>
          <w:rPr>
            <w:noProof/>
            <w:webHidden/>
          </w:rPr>
          <w:fldChar w:fldCharType="begin"/>
        </w:r>
        <w:r>
          <w:rPr>
            <w:noProof/>
            <w:webHidden/>
          </w:rPr>
          <w:instrText xml:space="preserve"> PAGEREF _Toc239432531 \h </w:instrText>
        </w:r>
        <w:r>
          <w:rPr>
            <w:noProof/>
            <w:webHidden/>
          </w:rPr>
        </w:r>
        <w:r>
          <w:rPr>
            <w:noProof/>
            <w:webHidden/>
          </w:rPr>
          <w:fldChar w:fldCharType="separate"/>
        </w:r>
        <w:r>
          <w:rPr>
            <w:noProof/>
            <w:webHidden/>
          </w:rPr>
          <w:t>42</w:t>
        </w:r>
        <w:r>
          <w:rPr>
            <w:noProof/>
            <w:webHidden/>
          </w:rPr>
          <w:fldChar w:fldCharType="end"/>
        </w:r>
      </w:hyperlink>
    </w:p>
    <w:p w14:paraId="2DDFA8B0" w14:textId="4B9B8B3D"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32"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_Toc239432532 \h </w:instrText>
        </w:r>
        <w:r>
          <w:rPr>
            <w:noProof/>
            <w:webHidden/>
          </w:rPr>
        </w:r>
        <w:r>
          <w:rPr>
            <w:noProof/>
            <w:webHidden/>
          </w:rPr>
          <w:fldChar w:fldCharType="separate"/>
        </w:r>
        <w:r>
          <w:rPr>
            <w:noProof/>
            <w:webHidden/>
          </w:rPr>
          <w:t>42</w:t>
        </w:r>
        <w:r>
          <w:rPr>
            <w:noProof/>
            <w:webHidden/>
          </w:rPr>
          <w:fldChar w:fldCharType="end"/>
        </w:r>
      </w:hyperlink>
    </w:p>
    <w:p w14:paraId="785724DA" w14:textId="1DD656AA"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33" w:history="1">
        <w:r w:rsidRPr="00B82A91">
          <w:rPr>
            <w:rStyle w:val="Hyperlink"/>
            <w:noProof/>
          </w:rPr>
          <w:t>Data Protection, DLP, Masking &amp; Protected Reveal</w:t>
        </w:r>
        <w:r>
          <w:rPr>
            <w:noProof/>
            <w:webHidden/>
          </w:rPr>
          <w:tab/>
        </w:r>
        <w:r>
          <w:rPr>
            <w:noProof/>
            <w:webHidden/>
          </w:rPr>
          <w:fldChar w:fldCharType="begin"/>
        </w:r>
        <w:r>
          <w:rPr>
            <w:noProof/>
            <w:webHidden/>
          </w:rPr>
          <w:instrText xml:space="preserve"> PAGEREF _Toc239432533 \h </w:instrText>
        </w:r>
        <w:r>
          <w:rPr>
            <w:noProof/>
            <w:webHidden/>
          </w:rPr>
        </w:r>
        <w:r>
          <w:rPr>
            <w:noProof/>
            <w:webHidden/>
          </w:rPr>
          <w:fldChar w:fldCharType="separate"/>
        </w:r>
        <w:r>
          <w:rPr>
            <w:noProof/>
            <w:webHidden/>
          </w:rPr>
          <w:t>43</w:t>
        </w:r>
        <w:r>
          <w:rPr>
            <w:noProof/>
            <w:webHidden/>
          </w:rPr>
          <w:fldChar w:fldCharType="end"/>
        </w:r>
      </w:hyperlink>
    </w:p>
    <w:p w14:paraId="422DB2E3" w14:textId="7B3262E2"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34" w:history="1">
        <w:r w:rsidRPr="00B82A91">
          <w:rPr>
            <w:rStyle w:val="Hyperlink"/>
            <w:noProof/>
          </w:rPr>
          <w:t>25.1 Data Protection Stack</w:t>
        </w:r>
        <w:r>
          <w:rPr>
            <w:noProof/>
            <w:webHidden/>
          </w:rPr>
          <w:tab/>
        </w:r>
        <w:r>
          <w:rPr>
            <w:noProof/>
            <w:webHidden/>
          </w:rPr>
          <w:fldChar w:fldCharType="begin"/>
        </w:r>
        <w:r>
          <w:rPr>
            <w:noProof/>
            <w:webHidden/>
          </w:rPr>
          <w:instrText xml:space="preserve"> PAGEREF _Toc239432534 \h </w:instrText>
        </w:r>
        <w:r>
          <w:rPr>
            <w:noProof/>
            <w:webHidden/>
          </w:rPr>
        </w:r>
        <w:r>
          <w:rPr>
            <w:noProof/>
            <w:webHidden/>
          </w:rPr>
          <w:fldChar w:fldCharType="separate"/>
        </w:r>
        <w:r>
          <w:rPr>
            <w:noProof/>
            <w:webHidden/>
          </w:rPr>
          <w:t>43</w:t>
        </w:r>
        <w:r>
          <w:rPr>
            <w:noProof/>
            <w:webHidden/>
          </w:rPr>
          <w:fldChar w:fldCharType="end"/>
        </w:r>
      </w:hyperlink>
    </w:p>
    <w:p w14:paraId="6E347352" w14:textId="79C2C840"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35" w:history="1">
        <w:r w:rsidRPr="00B82A91">
          <w:rPr>
            <w:rStyle w:val="Hyperlink"/>
            <w:noProof/>
          </w:rPr>
          <w:t>25.2 Prohibited Exposure Surfaces</w:t>
        </w:r>
        <w:r>
          <w:rPr>
            <w:noProof/>
            <w:webHidden/>
          </w:rPr>
          <w:tab/>
        </w:r>
        <w:r>
          <w:rPr>
            <w:noProof/>
            <w:webHidden/>
          </w:rPr>
          <w:fldChar w:fldCharType="begin"/>
        </w:r>
        <w:r>
          <w:rPr>
            <w:noProof/>
            <w:webHidden/>
          </w:rPr>
          <w:instrText xml:space="preserve"> PAGEREF _Toc239432535 \h </w:instrText>
        </w:r>
        <w:r>
          <w:rPr>
            <w:noProof/>
            <w:webHidden/>
          </w:rPr>
        </w:r>
        <w:r>
          <w:rPr>
            <w:noProof/>
            <w:webHidden/>
          </w:rPr>
          <w:fldChar w:fldCharType="separate"/>
        </w:r>
        <w:r>
          <w:rPr>
            <w:noProof/>
            <w:webHidden/>
          </w:rPr>
          <w:t>44</w:t>
        </w:r>
        <w:r>
          <w:rPr>
            <w:noProof/>
            <w:webHidden/>
          </w:rPr>
          <w:fldChar w:fldCharType="end"/>
        </w:r>
      </w:hyperlink>
    </w:p>
    <w:p w14:paraId="6D390E37" w14:textId="6CAD32F3"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36"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_Toc239432536 \h </w:instrText>
        </w:r>
        <w:r>
          <w:rPr>
            <w:noProof/>
            <w:webHidden/>
          </w:rPr>
        </w:r>
        <w:r>
          <w:rPr>
            <w:noProof/>
            <w:webHidden/>
          </w:rPr>
          <w:fldChar w:fldCharType="separate"/>
        </w:r>
        <w:r>
          <w:rPr>
            <w:noProof/>
            <w:webHidden/>
          </w:rPr>
          <w:t>44</w:t>
        </w:r>
        <w:r>
          <w:rPr>
            <w:noProof/>
            <w:webHidden/>
          </w:rPr>
          <w:fldChar w:fldCharType="end"/>
        </w:r>
      </w:hyperlink>
    </w:p>
    <w:p w14:paraId="40E356E1" w14:textId="51D4A315"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37" w:history="1">
        <w:r w:rsidRPr="00B82A91">
          <w:rPr>
            <w:rStyle w:val="Hyperlink"/>
            <w:noProof/>
          </w:rPr>
          <w:t>Observability, Telemetry &amp; Operational Monitoring Stack</w:t>
        </w:r>
        <w:r>
          <w:rPr>
            <w:noProof/>
            <w:webHidden/>
          </w:rPr>
          <w:tab/>
        </w:r>
        <w:r>
          <w:rPr>
            <w:noProof/>
            <w:webHidden/>
          </w:rPr>
          <w:fldChar w:fldCharType="begin"/>
        </w:r>
        <w:r>
          <w:rPr>
            <w:noProof/>
            <w:webHidden/>
          </w:rPr>
          <w:instrText xml:space="preserve"> PAGEREF _Toc239432537 \h </w:instrText>
        </w:r>
        <w:r>
          <w:rPr>
            <w:noProof/>
            <w:webHidden/>
          </w:rPr>
        </w:r>
        <w:r>
          <w:rPr>
            <w:noProof/>
            <w:webHidden/>
          </w:rPr>
          <w:fldChar w:fldCharType="separate"/>
        </w:r>
        <w:r>
          <w:rPr>
            <w:noProof/>
            <w:webHidden/>
          </w:rPr>
          <w:t>45</w:t>
        </w:r>
        <w:r>
          <w:rPr>
            <w:noProof/>
            <w:webHidden/>
          </w:rPr>
          <w:fldChar w:fldCharType="end"/>
        </w:r>
      </w:hyperlink>
    </w:p>
    <w:p w14:paraId="6C88DC2A" w14:textId="2A0D8004"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38" w:history="1">
        <w:r w:rsidRPr="00B82A91">
          <w:rPr>
            <w:rStyle w:val="Hyperlink"/>
            <w:noProof/>
          </w:rPr>
          <w:t>26.1 Observability Semantics</w:t>
        </w:r>
        <w:r>
          <w:rPr>
            <w:noProof/>
            <w:webHidden/>
          </w:rPr>
          <w:tab/>
        </w:r>
        <w:r>
          <w:rPr>
            <w:noProof/>
            <w:webHidden/>
          </w:rPr>
          <w:fldChar w:fldCharType="begin"/>
        </w:r>
        <w:r>
          <w:rPr>
            <w:noProof/>
            <w:webHidden/>
          </w:rPr>
          <w:instrText xml:space="preserve"> PAGEREF _Toc239432538 \h </w:instrText>
        </w:r>
        <w:r>
          <w:rPr>
            <w:noProof/>
            <w:webHidden/>
          </w:rPr>
        </w:r>
        <w:r>
          <w:rPr>
            <w:noProof/>
            <w:webHidden/>
          </w:rPr>
          <w:fldChar w:fldCharType="separate"/>
        </w:r>
        <w:r>
          <w:rPr>
            <w:noProof/>
            <w:webHidden/>
          </w:rPr>
          <w:t>45</w:t>
        </w:r>
        <w:r>
          <w:rPr>
            <w:noProof/>
            <w:webHidden/>
          </w:rPr>
          <w:fldChar w:fldCharType="end"/>
        </w:r>
      </w:hyperlink>
    </w:p>
    <w:p w14:paraId="59731CB6" w14:textId="68184D95"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39"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_Toc239432539 \h </w:instrText>
        </w:r>
        <w:r>
          <w:rPr>
            <w:noProof/>
            <w:webHidden/>
          </w:rPr>
        </w:r>
        <w:r>
          <w:rPr>
            <w:noProof/>
            <w:webHidden/>
          </w:rPr>
          <w:fldChar w:fldCharType="separate"/>
        </w:r>
        <w:r>
          <w:rPr>
            <w:noProof/>
            <w:webHidden/>
          </w:rPr>
          <w:t>46</w:t>
        </w:r>
        <w:r>
          <w:rPr>
            <w:noProof/>
            <w:webHidden/>
          </w:rPr>
          <w:fldChar w:fldCharType="end"/>
        </w:r>
      </w:hyperlink>
    </w:p>
    <w:p w14:paraId="302149DC" w14:textId="524C3EF5"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40" w:history="1">
        <w:r w:rsidRPr="00B82A91">
          <w:rPr>
            <w:rStyle w:val="Hyperlink"/>
            <w:noProof/>
          </w:rPr>
          <w:t>Security Operations, SIEM &amp; Threat Detection Integration</w:t>
        </w:r>
        <w:r>
          <w:rPr>
            <w:noProof/>
            <w:webHidden/>
          </w:rPr>
          <w:tab/>
        </w:r>
        <w:r>
          <w:rPr>
            <w:noProof/>
            <w:webHidden/>
          </w:rPr>
          <w:fldChar w:fldCharType="begin"/>
        </w:r>
        <w:r>
          <w:rPr>
            <w:noProof/>
            <w:webHidden/>
          </w:rPr>
          <w:instrText xml:space="preserve"> PAGEREF _Toc239432540 \h </w:instrText>
        </w:r>
        <w:r>
          <w:rPr>
            <w:noProof/>
            <w:webHidden/>
          </w:rPr>
        </w:r>
        <w:r>
          <w:rPr>
            <w:noProof/>
            <w:webHidden/>
          </w:rPr>
          <w:fldChar w:fldCharType="separate"/>
        </w:r>
        <w:r>
          <w:rPr>
            <w:noProof/>
            <w:webHidden/>
          </w:rPr>
          <w:t>47</w:t>
        </w:r>
        <w:r>
          <w:rPr>
            <w:noProof/>
            <w:webHidden/>
          </w:rPr>
          <w:fldChar w:fldCharType="end"/>
        </w:r>
      </w:hyperlink>
    </w:p>
    <w:p w14:paraId="081B4B4D" w14:textId="03AC7190"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41" w:history="1">
        <w:r w:rsidRPr="00B82A91">
          <w:rPr>
            <w:rStyle w:val="Hyperlink"/>
            <w:noProof/>
          </w:rPr>
          <w:t>27.1 Security Operations Stack</w:t>
        </w:r>
        <w:r>
          <w:rPr>
            <w:noProof/>
            <w:webHidden/>
          </w:rPr>
          <w:tab/>
        </w:r>
        <w:r>
          <w:rPr>
            <w:noProof/>
            <w:webHidden/>
          </w:rPr>
          <w:fldChar w:fldCharType="begin"/>
        </w:r>
        <w:r>
          <w:rPr>
            <w:noProof/>
            <w:webHidden/>
          </w:rPr>
          <w:instrText xml:space="preserve"> PAGEREF _Toc239432541 \h </w:instrText>
        </w:r>
        <w:r>
          <w:rPr>
            <w:noProof/>
            <w:webHidden/>
          </w:rPr>
        </w:r>
        <w:r>
          <w:rPr>
            <w:noProof/>
            <w:webHidden/>
          </w:rPr>
          <w:fldChar w:fldCharType="separate"/>
        </w:r>
        <w:r>
          <w:rPr>
            <w:noProof/>
            <w:webHidden/>
          </w:rPr>
          <w:t>47</w:t>
        </w:r>
        <w:r>
          <w:rPr>
            <w:noProof/>
            <w:webHidden/>
          </w:rPr>
          <w:fldChar w:fldCharType="end"/>
        </w:r>
      </w:hyperlink>
    </w:p>
    <w:p w14:paraId="1A247C4D" w14:textId="0F67AAA2"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42"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_Toc239432542 \h </w:instrText>
        </w:r>
        <w:r>
          <w:rPr>
            <w:noProof/>
            <w:webHidden/>
          </w:rPr>
        </w:r>
        <w:r>
          <w:rPr>
            <w:noProof/>
            <w:webHidden/>
          </w:rPr>
          <w:fldChar w:fldCharType="separate"/>
        </w:r>
        <w:r>
          <w:rPr>
            <w:noProof/>
            <w:webHidden/>
          </w:rPr>
          <w:t>48</w:t>
        </w:r>
        <w:r>
          <w:rPr>
            <w:noProof/>
            <w:webHidden/>
          </w:rPr>
          <w:fldChar w:fldCharType="end"/>
        </w:r>
      </w:hyperlink>
    </w:p>
    <w:p w14:paraId="04C159B6" w14:textId="6D877D4B"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43" w:history="1">
        <w:r w:rsidRPr="00B82A91">
          <w:rPr>
            <w:rStyle w:val="Hyperlink"/>
            <w:noProof/>
          </w:rPr>
          <w:t>DevSecOps, Source Control &amp; CI/CD Engineering Toolchain</w:t>
        </w:r>
        <w:r>
          <w:rPr>
            <w:noProof/>
            <w:webHidden/>
          </w:rPr>
          <w:tab/>
        </w:r>
        <w:r>
          <w:rPr>
            <w:noProof/>
            <w:webHidden/>
          </w:rPr>
          <w:fldChar w:fldCharType="begin"/>
        </w:r>
        <w:r>
          <w:rPr>
            <w:noProof/>
            <w:webHidden/>
          </w:rPr>
          <w:instrText xml:space="preserve"> PAGEREF _Toc239432543 \h </w:instrText>
        </w:r>
        <w:r>
          <w:rPr>
            <w:noProof/>
            <w:webHidden/>
          </w:rPr>
        </w:r>
        <w:r>
          <w:rPr>
            <w:noProof/>
            <w:webHidden/>
          </w:rPr>
          <w:fldChar w:fldCharType="separate"/>
        </w:r>
        <w:r>
          <w:rPr>
            <w:noProof/>
            <w:webHidden/>
          </w:rPr>
          <w:t>49</w:t>
        </w:r>
        <w:r>
          <w:rPr>
            <w:noProof/>
            <w:webHidden/>
          </w:rPr>
          <w:fldChar w:fldCharType="end"/>
        </w:r>
      </w:hyperlink>
    </w:p>
    <w:p w14:paraId="089B5664" w14:textId="557EFD47"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44" w:history="1">
        <w:r w:rsidRPr="00B82A91">
          <w:rPr>
            <w:rStyle w:val="Hyperlink"/>
            <w:noProof/>
          </w:rPr>
          <w:t>28.1 DevSecOps Toolchain</w:t>
        </w:r>
        <w:r>
          <w:rPr>
            <w:noProof/>
            <w:webHidden/>
          </w:rPr>
          <w:tab/>
        </w:r>
        <w:r>
          <w:rPr>
            <w:noProof/>
            <w:webHidden/>
          </w:rPr>
          <w:fldChar w:fldCharType="begin"/>
        </w:r>
        <w:r>
          <w:rPr>
            <w:noProof/>
            <w:webHidden/>
          </w:rPr>
          <w:instrText xml:space="preserve"> PAGEREF _Toc239432544 \h </w:instrText>
        </w:r>
        <w:r>
          <w:rPr>
            <w:noProof/>
            <w:webHidden/>
          </w:rPr>
        </w:r>
        <w:r>
          <w:rPr>
            <w:noProof/>
            <w:webHidden/>
          </w:rPr>
          <w:fldChar w:fldCharType="separate"/>
        </w:r>
        <w:r>
          <w:rPr>
            <w:noProof/>
            <w:webHidden/>
          </w:rPr>
          <w:t>49</w:t>
        </w:r>
        <w:r>
          <w:rPr>
            <w:noProof/>
            <w:webHidden/>
          </w:rPr>
          <w:fldChar w:fldCharType="end"/>
        </w:r>
      </w:hyperlink>
    </w:p>
    <w:p w14:paraId="4A4DE171" w14:textId="18062BFF"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45" w:history="1">
        <w:r w:rsidRPr="00B82A91">
          <w:rPr>
            <w:rStyle w:val="Hyperlink"/>
            <w:noProof/>
          </w:rPr>
          <w:t>28.2 Engineering Notes</w:t>
        </w:r>
        <w:r>
          <w:rPr>
            <w:noProof/>
            <w:webHidden/>
          </w:rPr>
          <w:tab/>
        </w:r>
        <w:r>
          <w:rPr>
            <w:noProof/>
            <w:webHidden/>
          </w:rPr>
          <w:fldChar w:fldCharType="begin"/>
        </w:r>
        <w:r>
          <w:rPr>
            <w:noProof/>
            <w:webHidden/>
          </w:rPr>
          <w:instrText xml:space="preserve"> PAGEREF _Toc239432545 \h </w:instrText>
        </w:r>
        <w:r>
          <w:rPr>
            <w:noProof/>
            <w:webHidden/>
          </w:rPr>
        </w:r>
        <w:r>
          <w:rPr>
            <w:noProof/>
            <w:webHidden/>
          </w:rPr>
          <w:fldChar w:fldCharType="separate"/>
        </w:r>
        <w:r>
          <w:rPr>
            <w:noProof/>
            <w:webHidden/>
          </w:rPr>
          <w:t>50</w:t>
        </w:r>
        <w:r>
          <w:rPr>
            <w:noProof/>
            <w:webHidden/>
          </w:rPr>
          <w:fldChar w:fldCharType="end"/>
        </w:r>
      </w:hyperlink>
    </w:p>
    <w:p w14:paraId="28CE7ED9" w14:textId="0E63C6DC"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46"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_Toc239432546 \h </w:instrText>
        </w:r>
        <w:r>
          <w:rPr>
            <w:noProof/>
            <w:webHidden/>
          </w:rPr>
        </w:r>
        <w:r>
          <w:rPr>
            <w:noProof/>
            <w:webHidden/>
          </w:rPr>
          <w:fldChar w:fldCharType="separate"/>
        </w:r>
        <w:r>
          <w:rPr>
            <w:noProof/>
            <w:webHidden/>
          </w:rPr>
          <w:t>50</w:t>
        </w:r>
        <w:r>
          <w:rPr>
            <w:noProof/>
            <w:webHidden/>
          </w:rPr>
          <w:fldChar w:fldCharType="end"/>
        </w:r>
      </w:hyperlink>
    </w:p>
    <w:p w14:paraId="14E519A9" w14:textId="7451506D"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47" w:history="1">
        <w:r w:rsidRPr="00B82A91">
          <w:rPr>
            <w:rStyle w:val="Hyperlink"/>
            <w:noProof/>
          </w:rPr>
          <w:t>Testing, Quality Engineering &amp; Test Automation Stack</w:t>
        </w:r>
        <w:r>
          <w:rPr>
            <w:noProof/>
            <w:webHidden/>
          </w:rPr>
          <w:tab/>
        </w:r>
        <w:r>
          <w:rPr>
            <w:noProof/>
            <w:webHidden/>
          </w:rPr>
          <w:fldChar w:fldCharType="begin"/>
        </w:r>
        <w:r>
          <w:rPr>
            <w:noProof/>
            <w:webHidden/>
          </w:rPr>
          <w:instrText xml:space="preserve"> PAGEREF _Toc239432547 \h </w:instrText>
        </w:r>
        <w:r>
          <w:rPr>
            <w:noProof/>
            <w:webHidden/>
          </w:rPr>
        </w:r>
        <w:r>
          <w:rPr>
            <w:noProof/>
            <w:webHidden/>
          </w:rPr>
          <w:fldChar w:fldCharType="separate"/>
        </w:r>
        <w:r>
          <w:rPr>
            <w:noProof/>
            <w:webHidden/>
          </w:rPr>
          <w:t>51</w:t>
        </w:r>
        <w:r>
          <w:rPr>
            <w:noProof/>
            <w:webHidden/>
          </w:rPr>
          <w:fldChar w:fldCharType="end"/>
        </w:r>
      </w:hyperlink>
    </w:p>
    <w:p w14:paraId="34161F2B" w14:textId="5B4DBBBC"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48" w:history="1">
        <w:r w:rsidRPr="00B82A91">
          <w:rPr>
            <w:rStyle w:val="Hyperlink"/>
            <w:noProof/>
          </w:rPr>
          <w:t>29.1 Test Automation Stack</w:t>
        </w:r>
        <w:r>
          <w:rPr>
            <w:noProof/>
            <w:webHidden/>
          </w:rPr>
          <w:tab/>
        </w:r>
        <w:r>
          <w:rPr>
            <w:noProof/>
            <w:webHidden/>
          </w:rPr>
          <w:fldChar w:fldCharType="begin"/>
        </w:r>
        <w:r>
          <w:rPr>
            <w:noProof/>
            <w:webHidden/>
          </w:rPr>
          <w:instrText xml:space="preserve"> PAGEREF _Toc239432548 \h </w:instrText>
        </w:r>
        <w:r>
          <w:rPr>
            <w:noProof/>
            <w:webHidden/>
          </w:rPr>
        </w:r>
        <w:r>
          <w:rPr>
            <w:noProof/>
            <w:webHidden/>
          </w:rPr>
          <w:fldChar w:fldCharType="separate"/>
        </w:r>
        <w:r>
          <w:rPr>
            <w:noProof/>
            <w:webHidden/>
          </w:rPr>
          <w:t>51</w:t>
        </w:r>
        <w:r>
          <w:rPr>
            <w:noProof/>
            <w:webHidden/>
          </w:rPr>
          <w:fldChar w:fldCharType="end"/>
        </w:r>
      </w:hyperlink>
    </w:p>
    <w:p w14:paraId="4FB685FE" w14:textId="2B69698E"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49"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_Toc239432549 \h </w:instrText>
        </w:r>
        <w:r>
          <w:rPr>
            <w:noProof/>
            <w:webHidden/>
          </w:rPr>
        </w:r>
        <w:r>
          <w:rPr>
            <w:noProof/>
            <w:webHidden/>
          </w:rPr>
          <w:fldChar w:fldCharType="separate"/>
        </w:r>
        <w:r>
          <w:rPr>
            <w:noProof/>
            <w:webHidden/>
          </w:rPr>
          <w:t>52</w:t>
        </w:r>
        <w:r>
          <w:rPr>
            <w:noProof/>
            <w:webHidden/>
          </w:rPr>
          <w:fldChar w:fldCharType="end"/>
        </w:r>
      </w:hyperlink>
    </w:p>
    <w:p w14:paraId="283F4528" w14:textId="4621DBBC"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50" w:history="1">
        <w:r w:rsidRPr="00B82A91">
          <w:rPr>
            <w:rStyle w:val="Hyperlink"/>
            <w:noProof/>
          </w:rPr>
          <w:t>Resilience, Backup, Disaster Recovery &amp; Business Continuity Technology</w:t>
        </w:r>
        <w:r>
          <w:rPr>
            <w:noProof/>
            <w:webHidden/>
          </w:rPr>
          <w:tab/>
        </w:r>
        <w:r>
          <w:rPr>
            <w:noProof/>
            <w:webHidden/>
          </w:rPr>
          <w:fldChar w:fldCharType="begin"/>
        </w:r>
        <w:r>
          <w:rPr>
            <w:noProof/>
            <w:webHidden/>
          </w:rPr>
          <w:instrText xml:space="preserve"> PAGEREF _Toc239432550 \h </w:instrText>
        </w:r>
        <w:r>
          <w:rPr>
            <w:noProof/>
            <w:webHidden/>
          </w:rPr>
        </w:r>
        <w:r>
          <w:rPr>
            <w:noProof/>
            <w:webHidden/>
          </w:rPr>
          <w:fldChar w:fldCharType="separate"/>
        </w:r>
        <w:r>
          <w:rPr>
            <w:noProof/>
            <w:webHidden/>
          </w:rPr>
          <w:t>53</w:t>
        </w:r>
        <w:r>
          <w:rPr>
            <w:noProof/>
            <w:webHidden/>
          </w:rPr>
          <w:fldChar w:fldCharType="end"/>
        </w:r>
      </w:hyperlink>
    </w:p>
    <w:p w14:paraId="1E4CC7E1" w14:textId="06321998"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51" w:history="1">
        <w:r w:rsidRPr="00B82A91">
          <w:rPr>
            <w:rStyle w:val="Hyperlink"/>
            <w:noProof/>
          </w:rPr>
          <w:t>30.1 Resilience and DR Stack</w:t>
        </w:r>
        <w:r>
          <w:rPr>
            <w:noProof/>
            <w:webHidden/>
          </w:rPr>
          <w:tab/>
        </w:r>
        <w:r>
          <w:rPr>
            <w:noProof/>
            <w:webHidden/>
          </w:rPr>
          <w:fldChar w:fldCharType="begin"/>
        </w:r>
        <w:r>
          <w:rPr>
            <w:noProof/>
            <w:webHidden/>
          </w:rPr>
          <w:instrText xml:space="preserve"> PAGEREF _Toc239432551 \h </w:instrText>
        </w:r>
        <w:r>
          <w:rPr>
            <w:noProof/>
            <w:webHidden/>
          </w:rPr>
        </w:r>
        <w:r>
          <w:rPr>
            <w:noProof/>
            <w:webHidden/>
          </w:rPr>
          <w:fldChar w:fldCharType="separate"/>
        </w:r>
        <w:r>
          <w:rPr>
            <w:noProof/>
            <w:webHidden/>
          </w:rPr>
          <w:t>53</w:t>
        </w:r>
        <w:r>
          <w:rPr>
            <w:noProof/>
            <w:webHidden/>
          </w:rPr>
          <w:fldChar w:fldCharType="end"/>
        </w:r>
      </w:hyperlink>
    </w:p>
    <w:p w14:paraId="029CCCFF" w14:textId="3D392298"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52" w:history="1">
        <w:r w:rsidRPr="00B82A91">
          <w:rPr>
            <w:rStyle w:val="Hyperlink"/>
            <w:noProof/>
          </w:rPr>
          <w:t>30.2 RTO/RPO by Tier</w:t>
        </w:r>
        <w:r>
          <w:rPr>
            <w:noProof/>
            <w:webHidden/>
          </w:rPr>
          <w:tab/>
        </w:r>
        <w:r>
          <w:rPr>
            <w:noProof/>
            <w:webHidden/>
          </w:rPr>
          <w:fldChar w:fldCharType="begin"/>
        </w:r>
        <w:r>
          <w:rPr>
            <w:noProof/>
            <w:webHidden/>
          </w:rPr>
          <w:instrText xml:space="preserve"> PAGEREF _Toc239432552 \h </w:instrText>
        </w:r>
        <w:r>
          <w:rPr>
            <w:noProof/>
            <w:webHidden/>
          </w:rPr>
        </w:r>
        <w:r>
          <w:rPr>
            <w:noProof/>
            <w:webHidden/>
          </w:rPr>
          <w:fldChar w:fldCharType="separate"/>
        </w:r>
        <w:r>
          <w:rPr>
            <w:noProof/>
            <w:webHidden/>
          </w:rPr>
          <w:t>54</w:t>
        </w:r>
        <w:r>
          <w:rPr>
            <w:noProof/>
            <w:webHidden/>
          </w:rPr>
          <w:fldChar w:fldCharType="end"/>
        </w:r>
      </w:hyperlink>
    </w:p>
    <w:p w14:paraId="54710656" w14:textId="5D60D131"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53"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_Toc239432553 </w:instrText>
        </w:r>
        <w:r>
          <w:rPr>
            <w:noProof/>
            <w:webHidden/>
          </w:rPr>
          <w:lastRenderedPageBreak/>
          <w:instrText xml:space="preserve">\h </w:instrText>
        </w:r>
        <w:r>
          <w:rPr>
            <w:noProof/>
            <w:webHidden/>
          </w:rPr>
        </w:r>
        <w:r>
          <w:rPr>
            <w:noProof/>
            <w:webHidden/>
          </w:rPr>
          <w:fldChar w:fldCharType="separate"/>
        </w:r>
        <w:r>
          <w:rPr>
            <w:noProof/>
            <w:webHidden/>
          </w:rPr>
          <w:t>54</w:t>
        </w:r>
        <w:r>
          <w:rPr>
            <w:noProof/>
            <w:webHidden/>
          </w:rPr>
          <w:fldChar w:fldCharType="end"/>
        </w:r>
      </w:hyperlink>
    </w:p>
    <w:p w14:paraId="0F0CF7D3" w14:textId="2C098021"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54" w:history="1">
        <w:r w:rsidRPr="00B82A91">
          <w:rPr>
            <w:rStyle w:val="Hyperlink"/>
            <w:noProof/>
          </w:rPr>
          <w:t>Performance, Capacity, Scalability &amp; Load Engineering</w:t>
        </w:r>
        <w:r>
          <w:rPr>
            <w:noProof/>
            <w:webHidden/>
          </w:rPr>
          <w:tab/>
        </w:r>
        <w:r>
          <w:rPr>
            <w:noProof/>
            <w:webHidden/>
          </w:rPr>
          <w:fldChar w:fldCharType="begin"/>
        </w:r>
        <w:r>
          <w:rPr>
            <w:noProof/>
            <w:webHidden/>
          </w:rPr>
          <w:instrText xml:space="preserve"> PAGEREF _Toc239432554 \h </w:instrText>
        </w:r>
        <w:r>
          <w:rPr>
            <w:noProof/>
            <w:webHidden/>
          </w:rPr>
        </w:r>
        <w:r>
          <w:rPr>
            <w:noProof/>
            <w:webHidden/>
          </w:rPr>
          <w:fldChar w:fldCharType="separate"/>
        </w:r>
        <w:r>
          <w:rPr>
            <w:noProof/>
            <w:webHidden/>
          </w:rPr>
          <w:t>55</w:t>
        </w:r>
        <w:r>
          <w:rPr>
            <w:noProof/>
            <w:webHidden/>
          </w:rPr>
          <w:fldChar w:fldCharType="end"/>
        </w:r>
      </w:hyperlink>
    </w:p>
    <w:p w14:paraId="7F8C1751" w14:textId="2A4AE63E"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55" w:history="1">
        <w:r w:rsidRPr="00B82A91">
          <w:rPr>
            <w:rStyle w:val="Hyperlink"/>
            <w:noProof/>
          </w:rPr>
          <w:t>31.1 Performance and Capacity Engineering</w:t>
        </w:r>
        <w:r>
          <w:rPr>
            <w:noProof/>
            <w:webHidden/>
          </w:rPr>
          <w:tab/>
        </w:r>
        <w:r>
          <w:rPr>
            <w:noProof/>
            <w:webHidden/>
          </w:rPr>
          <w:fldChar w:fldCharType="begin"/>
        </w:r>
        <w:r>
          <w:rPr>
            <w:noProof/>
            <w:webHidden/>
          </w:rPr>
          <w:instrText xml:space="preserve"> PAGEREF _Toc239432555 \h </w:instrText>
        </w:r>
        <w:r>
          <w:rPr>
            <w:noProof/>
            <w:webHidden/>
          </w:rPr>
        </w:r>
        <w:r>
          <w:rPr>
            <w:noProof/>
            <w:webHidden/>
          </w:rPr>
          <w:fldChar w:fldCharType="separate"/>
        </w:r>
        <w:r>
          <w:rPr>
            <w:noProof/>
            <w:webHidden/>
          </w:rPr>
          <w:t>55</w:t>
        </w:r>
        <w:r>
          <w:rPr>
            <w:noProof/>
            <w:webHidden/>
          </w:rPr>
          <w:fldChar w:fldCharType="end"/>
        </w:r>
      </w:hyperlink>
    </w:p>
    <w:p w14:paraId="3C676B13" w14:textId="54993CC9"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56"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_Toc239432556 \h </w:instrText>
        </w:r>
        <w:r>
          <w:rPr>
            <w:noProof/>
            <w:webHidden/>
          </w:rPr>
        </w:r>
        <w:r>
          <w:rPr>
            <w:noProof/>
            <w:webHidden/>
          </w:rPr>
          <w:fldChar w:fldCharType="separate"/>
        </w:r>
        <w:r>
          <w:rPr>
            <w:noProof/>
            <w:webHidden/>
          </w:rPr>
          <w:t>55</w:t>
        </w:r>
        <w:r>
          <w:rPr>
            <w:noProof/>
            <w:webHidden/>
          </w:rPr>
          <w:fldChar w:fldCharType="end"/>
        </w:r>
      </w:hyperlink>
    </w:p>
    <w:p w14:paraId="66837A10" w14:textId="2E69643F"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57" w:history="1">
        <w:r w:rsidRPr="00B82A91">
          <w:rPr>
            <w:rStyle w:val="Hyperlink"/>
            <w:noProof/>
          </w:rPr>
          <w:t>Integration Adapters, RPA &amp; Legacy-System Engineering</w:t>
        </w:r>
        <w:r>
          <w:rPr>
            <w:noProof/>
            <w:webHidden/>
          </w:rPr>
          <w:tab/>
        </w:r>
        <w:r>
          <w:rPr>
            <w:noProof/>
            <w:webHidden/>
          </w:rPr>
          <w:fldChar w:fldCharType="begin"/>
        </w:r>
        <w:r>
          <w:rPr>
            <w:noProof/>
            <w:webHidden/>
          </w:rPr>
          <w:instrText xml:space="preserve"> PAGEREF _Toc239432557 \h </w:instrText>
        </w:r>
        <w:r>
          <w:rPr>
            <w:noProof/>
            <w:webHidden/>
          </w:rPr>
        </w:r>
        <w:r>
          <w:rPr>
            <w:noProof/>
            <w:webHidden/>
          </w:rPr>
          <w:fldChar w:fldCharType="separate"/>
        </w:r>
        <w:r>
          <w:rPr>
            <w:noProof/>
            <w:webHidden/>
          </w:rPr>
          <w:t>56</w:t>
        </w:r>
        <w:r>
          <w:rPr>
            <w:noProof/>
            <w:webHidden/>
          </w:rPr>
          <w:fldChar w:fldCharType="end"/>
        </w:r>
      </w:hyperlink>
    </w:p>
    <w:p w14:paraId="5CEEA090" w14:textId="1C6F5BA4"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58" w:history="1">
        <w:r w:rsidRPr="00B82A91">
          <w:rPr>
            <w:rStyle w:val="Hyperlink"/>
            <w:noProof/>
          </w:rPr>
          <w:t>32.1 Integration and Legacy Engineering</w:t>
        </w:r>
        <w:r>
          <w:rPr>
            <w:noProof/>
            <w:webHidden/>
          </w:rPr>
          <w:tab/>
        </w:r>
        <w:r>
          <w:rPr>
            <w:noProof/>
            <w:webHidden/>
          </w:rPr>
          <w:fldChar w:fldCharType="begin"/>
        </w:r>
        <w:r>
          <w:rPr>
            <w:noProof/>
            <w:webHidden/>
          </w:rPr>
          <w:instrText xml:space="preserve"> PAGEREF _Toc239432558 \h </w:instrText>
        </w:r>
        <w:r>
          <w:rPr>
            <w:noProof/>
            <w:webHidden/>
          </w:rPr>
        </w:r>
        <w:r>
          <w:rPr>
            <w:noProof/>
            <w:webHidden/>
          </w:rPr>
          <w:fldChar w:fldCharType="separate"/>
        </w:r>
        <w:r>
          <w:rPr>
            <w:noProof/>
            <w:webHidden/>
          </w:rPr>
          <w:t>56</w:t>
        </w:r>
        <w:r>
          <w:rPr>
            <w:noProof/>
            <w:webHidden/>
          </w:rPr>
          <w:fldChar w:fldCharType="end"/>
        </w:r>
      </w:hyperlink>
    </w:p>
    <w:p w14:paraId="49928B9B" w14:textId="726FFE56"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59"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_Toc239432559 \h </w:instrText>
        </w:r>
        <w:r>
          <w:rPr>
            <w:noProof/>
            <w:webHidden/>
          </w:rPr>
        </w:r>
        <w:r>
          <w:rPr>
            <w:noProof/>
            <w:webHidden/>
          </w:rPr>
          <w:fldChar w:fldCharType="separate"/>
        </w:r>
        <w:r>
          <w:rPr>
            <w:noProof/>
            <w:webHidden/>
          </w:rPr>
          <w:t>56</w:t>
        </w:r>
        <w:r>
          <w:rPr>
            <w:noProof/>
            <w:webHidden/>
          </w:rPr>
          <w:fldChar w:fldCharType="end"/>
        </w:r>
      </w:hyperlink>
    </w:p>
    <w:p w14:paraId="1602843D" w14:textId="54475C32"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60" w:history="1">
        <w:r w:rsidRPr="00B82A91">
          <w:rPr>
            <w:rStyle w:val="Hyperlink"/>
            <w:noProof/>
          </w:rPr>
          <w:t>Engineering Governance, Technology Registry &amp; Lifecycle Management</w:t>
        </w:r>
        <w:r>
          <w:rPr>
            <w:noProof/>
            <w:webHidden/>
          </w:rPr>
          <w:tab/>
        </w:r>
        <w:r>
          <w:rPr>
            <w:noProof/>
            <w:webHidden/>
          </w:rPr>
          <w:fldChar w:fldCharType="begin"/>
        </w:r>
        <w:r>
          <w:rPr>
            <w:noProof/>
            <w:webHidden/>
          </w:rPr>
          <w:instrText xml:space="preserve"> PAGEREF _Toc239432560 \h </w:instrText>
        </w:r>
        <w:r>
          <w:rPr>
            <w:noProof/>
            <w:webHidden/>
          </w:rPr>
        </w:r>
        <w:r>
          <w:rPr>
            <w:noProof/>
            <w:webHidden/>
          </w:rPr>
          <w:fldChar w:fldCharType="separate"/>
        </w:r>
        <w:r>
          <w:rPr>
            <w:noProof/>
            <w:webHidden/>
          </w:rPr>
          <w:t>57</w:t>
        </w:r>
        <w:r>
          <w:rPr>
            <w:noProof/>
            <w:webHidden/>
          </w:rPr>
          <w:fldChar w:fldCharType="end"/>
        </w:r>
      </w:hyperlink>
    </w:p>
    <w:p w14:paraId="7997E436" w14:textId="7845AB92"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61" w:history="1">
        <w:r w:rsidRPr="00B82A91">
          <w:rPr>
            <w:rStyle w:val="Hyperlink"/>
            <w:noProof/>
          </w:rPr>
          <w:t>33.1 Technology Registry vs Technology Decision Matrix</w:t>
        </w:r>
        <w:r>
          <w:rPr>
            <w:noProof/>
            <w:webHidden/>
          </w:rPr>
          <w:tab/>
        </w:r>
        <w:r>
          <w:rPr>
            <w:noProof/>
            <w:webHidden/>
          </w:rPr>
          <w:fldChar w:fldCharType="begin"/>
        </w:r>
        <w:r>
          <w:rPr>
            <w:noProof/>
            <w:webHidden/>
          </w:rPr>
          <w:instrText xml:space="preserve"> PAGEREF _Toc239432561 \h </w:instrText>
        </w:r>
        <w:r>
          <w:rPr>
            <w:noProof/>
            <w:webHidden/>
          </w:rPr>
        </w:r>
        <w:r>
          <w:rPr>
            <w:noProof/>
            <w:webHidden/>
          </w:rPr>
          <w:fldChar w:fldCharType="separate"/>
        </w:r>
        <w:r>
          <w:rPr>
            <w:noProof/>
            <w:webHidden/>
          </w:rPr>
          <w:t>57</w:t>
        </w:r>
        <w:r>
          <w:rPr>
            <w:noProof/>
            <w:webHidden/>
          </w:rPr>
          <w:fldChar w:fldCharType="end"/>
        </w:r>
      </w:hyperlink>
    </w:p>
    <w:p w14:paraId="531AD378" w14:textId="173F7A84" w:rsidR="00FD2BCB" w:rsidRDefault="00FD2BCB">
      <w:pPr>
        <w:pStyle w:val="TOC3"/>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62" w:history="1">
        <w:r w:rsidRPr="00B82A91">
          <w:rPr>
            <w:rStyle w:val="Hyperlink"/>
            <w:noProof/>
          </w:rPr>
          <w:t>33.1A Mandate/Implementation Separation (Audit Finding)</w:t>
        </w:r>
        <w:r>
          <w:rPr>
            <w:noProof/>
            <w:webHidden/>
          </w:rPr>
          <w:tab/>
        </w:r>
        <w:r>
          <w:rPr>
            <w:noProof/>
            <w:webHidden/>
          </w:rPr>
          <w:fldChar w:fldCharType="begin"/>
        </w:r>
        <w:r>
          <w:rPr>
            <w:noProof/>
            <w:webHidden/>
          </w:rPr>
          <w:instrText xml:space="preserve"> PAGEREF _Toc239432562 \h </w:instrText>
        </w:r>
        <w:r>
          <w:rPr>
            <w:noProof/>
            <w:webHidden/>
          </w:rPr>
        </w:r>
        <w:r>
          <w:rPr>
            <w:noProof/>
            <w:webHidden/>
          </w:rPr>
          <w:fldChar w:fldCharType="separate"/>
        </w:r>
        <w:r>
          <w:rPr>
            <w:noProof/>
            <w:webHidden/>
          </w:rPr>
          <w:t>57</w:t>
        </w:r>
        <w:r>
          <w:rPr>
            <w:noProof/>
            <w:webHidden/>
          </w:rPr>
          <w:fldChar w:fldCharType="end"/>
        </w:r>
      </w:hyperlink>
    </w:p>
    <w:p w14:paraId="472F7324" w14:textId="6F7BBF72"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63" w:history="1">
        <w:r w:rsidRPr="00B82A91">
          <w:rPr>
            <w:rStyle w:val="Hyperlink"/>
            <w:noProof/>
          </w:rPr>
          <w:t>33.2 NCIE Technology Registry (Seeded)</w:t>
        </w:r>
        <w:r>
          <w:rPr>
            <w:noProof/>
            <w:webHidden/>
          </w:rPr>
          <w:tab/>
        </w:r>
        <w:r>
          <w:rPr>
            <w:noProof/>
            <w:webHidden/>
          </w:rPr>
          <w:fldChar w:fldCharType="begin"/>
        </w:r>
        <w:r>
          <w:rPr>
            <w:noProof/>
            <w:webHidden/>
          </w:rPr>
          <w:instrText xml:space="preserve"> PAGEREF _Toc239432563 \h </w:instrText>
        </w:r>
        <w:r>
          <w:rPr>
            <w:noProof/>
            <w:webHidden/>
          </w:rPr>
        </w:r>
        <w:r>
          <w:rPr>
            <w:noProof/>
            <w:webHidden/>
          </w:rPr>
          <w:fldChar w:fldCharType="separate"/>
        </w:r>
        <w:r>
          <w:rPr>
            <w:noProof/>
            <w:webHidden/>
          </w:rPr>
          <w:t>57</w:t>
        </w:r>
        <w:r>
          <w:rPr>
            <w:noProof/>
            <w:webHidden/>
          </w:rPr>
          <w:fldChar w:fldCharType="end"/>
        </w:r>
      </w:hyperlink>
    </w:p>
    <w:p w14:paraId="02611009" w14:textId="4E25FC22" w:rsidR="00FD2BCB" w:rsidRDefault="00FD2BCB">
      <w:pPr>
        <w:pStyle w:val="TOC3"/>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64" w:history="1">
        <w:r w:rsidRPr="00B82A91">
          <w:rPr>
            <w:rStyle w:val="Hyperlink"/>
            <w:noProof/>
          </w:rPr>
          <w:t>33.2A Version Policy, Not Pinned Versions</w:t>
        </w:r>
        <w:r>
          <w:rPr>
            <w:noProof/>
            <w:webHidden/>
          </w:rPr>
          <w:tab/>
        </w:r>
        <w:r>
          <w:rPr>
            <w:noProof/>
            <w:webHidden/>
          </w:rPr>
          <w:fldChar w:fldCharType="begin"/>
        </w:r>
        <w:r>
          <w:rPr>
            <w:noProof/>
            <w:webHidden/>
          </w:rPr>
          <w:instrText xml:space="preserve"> PAGEREF _Toc239432564 \h </w:instrText>
        </w:r>
        <w:r>
          <w:rPr>
            <w:noProof/>
            <w:webHidden/>
          </w:rPr>
        </w:r>
        <w:r>
          <w:rPr>
            <w:noProof/>
            <w:webHidden/>
          </w:rPr>
          <w:fldChar w:fldCharType="separate"/>
        </w:r>
        <w:r>
          <w:rPr>
            <w:noProof/>
            <w:webHidden/>
          </w:rPr>
          <w:t>59</w:t>
        </w:r>
        <w:r>
          <w:rPr>
            <w:noProof/>
            <w:webHidden/>
          </w:rPr>
          <w:fldChar w:fldCharType="end"/>
        </w:r>
      </w:hyperlink>
    </w:p>
    <w:p w14:paraId="60B0E895" w14:textId="04C8B676"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65" w:history="1">
        <w:r w:rsidRPr="00B82A91">
          <w:rPr>
            <w:rStyle w:val="Hyperlink"/>
            <w:noProof/>
          </w:rPr>
          <w:t>33.3 Lifecycle, Promotion and Deprecation</w:t>
        </w:r>
        <w:r>
          <w:rPr>
            <w:noProof/>
            <w:webHidden/>
          </w:rPr>
          <w:tab/>
        </w:r>
        <w:r>
          <w:rPr>
            <w:noProof/>
            <w:webHidden/>
          </w:rPr>
          <w:fldChar w:fldCharType="begin"/>
        </w:r>
        <w:r>
          <w:rPr>
            <w:noProof/>
            <w:webHidden/>
          </w:rPr>
          <w:instrText xml:space="preserve"> PAGEREF _Toc239432565 \h </w:instrText>
        </w:r>
        <w:r>
          <w:rPr>
            <w:noProof/>
            <w:webHidden/>
          </w:rPr>
        </w:r>
        <w:r>
          <w:rPr>
            <w:noProof/>
            <w:webHidden/>
          </w:rPr>
          <w:fldChar w:fldCharType="separate"/>
        </w:r>
        <w:r>
          <w:rPr>
            <w:noProof/>
            <w:webHidden/>
          </w:rPr>
          <w:t>59</w:t>
        </w:r>
        <w:r>
          <w:rPr>
            <w:noProof/>
            <w:webHidden/>
          </w:rPr>
          <w:fldChar w:fldCharType="end"/>
        </w:r>
      </w:hyperlink>
    </w:p>
    <w:p w14:paraId="7DD788A0" w14:textId="306E0F9C"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66"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_Toc239432566 \h </w:instrText>
        </w:r>
        <w:r>
          <w:rPr>
            <w:noProof/>
            <w:webHidden/>
          </w:rPr>
        </w:r>
        <w:r>
          <w:rPr>
            <w:noProof/>
            <w:webHidden/>
          </w:rPr>
          <w:fldChar w:fldCharType="separate"/>
        </w:r>
        <w:r>
          <w:rPr>
            <w:noProof/>
            <w:webHidden/>
          </w:rPr>
          <w:t>59</w:t>
        </w:r>
        <w:r>
          <w:rPr>
            <w:noProof/>
            <w:webHidden/>
          </w:rPr>
          <w:fldChar w:fldCharType="end"/>
        </w:r>
      </w:hyperlink>
    </w:p>
    <w:p w14:paraId="50A15391" w14:textId="4E06A76B"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67" w:history="1">
        <w:r w:rsidRPr="00B82A91">
          <w:rPr>
            <w:rStyle w:val="Hyperlink"/>
            <w:noProof/>
          </w:rPr>
          <w:t>Reference Deployment Topology &amp; Environment Blueprint</w:t>
        </w:r>
        <w:r>
          <w:rPr>
            <w:noProof/>
            <w:webHidden/>
          </w:rPr>
          <w:tab/>
        </w:r>
        <w:r>
          <w:rPr>
            <w:noProof/>
            <w:webHidden/>
          </w:rPr>
          <w:fldChar w:fldCharType="begin"/>
        </w:r>
        <w:r>
          <w:rPr>
            <w:noProof/>
            <w:webHidden/>
          </w:rPr>
          <w:instrText xml:space="preserve"> PAGEREF _Toc239432567 \h </w:instrText>
        </w:r>
        <w:r>
          <w:rPr>
            <w:noProof/>
            <w:webHidden/>
          </w:rPr>
        </w:r>
        <w:r>
          <w:rPr>
            <w:noProof/>
            <w:webHidden/>
          </w:rPr>
          <w:fldChar w:fldCharType="separate"/>
        </w:r>
        <w:r>
          <w:rPr>
            <w:noProof/>
            <w:webHidden/>
          </w:rPr>
          <w:t>60</w:t>
        </w:r>
        <w:r>
          <w:rPr>
            <w:noProof/>
            <w:webHidden/>
          </w:rPr>
          <w:fldChar w:fldCharType="end"/>
        </w:r>
      </w:hyperlink>
    </w:p>
    <w:p w14:paraId="580FBBD0" w14:textId="06DB2C95"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68" w:history="1">
        <w:r w:rsidRPr="00B82A91">
          <w:rPr>
            <w:rStyle w:val="Hyperlink"/>
            <w:noProof/>
          </w:rPr>
          <w:t>34.1 Technology Stack Layer Model</w:t>
        </w:r>
        <w:r>
          <w:rPr>
            <w:noProof/>
            <w:webHidden/>
          </w:rPr>
          <w:tab/>
        </w:r>
        <w:r>
          <w:rPr>
            <w:noProof/>
            <w:webHidden/>
          </w:rPr>
          <w:fldChar w:fldCharType="begin"/>
        </w:r>
        <w:r>
          <w:rPr>
            <w:noProof/>
            <w:webHidden/>
          </w:rPr>
          <w:instrText xml:space="preserve"> PAGEREF _Toc239432568 \h </w:instrText>
        </w:r>
        <w:r>
          <w:rPr>
            <w:noProof/>
            <w:webHidden/>
          </w:rPr>
        </w:r>
        <w:r>
          <w:rPr>
            <w:noProof/>
            <w:webHidden/>
          </w:rPr>
          <w:fldChar w:fldCharType="separate"/>
        </w:r>
        <w:r>
          <w:rPr>
            <w:noProof/>
            <w:webHidden/>
          </w:rPr>
          <w:t>60</w:t>
        </w:r>
        <w:r>
          <w:rPr>
            <w:noProof/>
            <w:webHidden/>
          </w:rPr>
          <w:fldChar w:fldCharType="end"/>
        </w:r>
      </w:hyperlink>
    </w:p>
    <w:p w14:paraId="6EA5081B" w14:textId="2EFAA8AC"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69" w:history="1">
        <w:r w:rsidRPr="00B82A91">
          <w:rPr>
            <w:rStyle w:val="Hyperlink"/>
            <w:noProof/>
          </w:rPr>
          <w:t>34.2 Logical Deployment Topology</w:t>
        </w:r>
        <w:r>
          <w:rPr>
            <w:noProof/>
            <w:webHidden/>
          </w:rPr>
          <w:tab/>
        </w:r>
        <w:r>
          <w:rPr>
            <w:noProof/>
            <w:webHidden/>
          </w:rPr>
          <w:fldChar w:fldCharType="begin"/>
        </w:r>
        <w:r>
          <w:rPr>
            <w:noProof/>
            <w:webHidden/>
          </w:rPr>
          <w:instrText xml:space="preserve"> PAGEREF _Toc239432569 \h </w:instrText>
        </w:r>
        <w:r>
          <w:rPr>
            <w:noProof/>
            <w:webHidden/>
          </w:rPr>
        </w:r>
        <w:r>
          <w:rPr>
            <w:noProof/>
            <w:webHidden/>
          </w:rPr>
          <w:fldChar w:fldCharType="separate"/>
        </w:r>
        <w:r>
          <w:rPr>
            <w:noProof/>
            <w:webHidden/>
          </w:rPr>
          <w:t>60</w:t>
        </w:r>
        <w:r>
          <w:rPr>
            <w:noProof/>
            <w:webHidden/>
          </w:rPr>
          <w:fldChar w:fldCharType="end"/>
        </w:r>
      </w:hyperlink>
    </w:p>
    <w:p w14:paraId="4C34E314" w14:textId="7B139CB4"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70" w:history="1">
        <w:r w:rsidRPr="00B82A91">
          <w:rPr>
            <w:rStyle w:val="Hyperlink"/>
            <w:noProof/>
          </w:rPr>
          <w:t>34.3 Data Technology Topology</w:t>
        </w:r>
        <w:r>
          <w:rPr>
            <w:noProof/>
            <w:webHidden/>
          </w:rPr>
          <w:tab/>
        </w:r>
        <w:r>
          <w:rPr>
            <w:noProof/>
            <w:webHidden/>
          </w:rPr>
          <w:fldChar w:fldCharType="begin"/>
        </w:r>
        <w:r>
          <w:rPr>
            <w:noProof/>
            <w:webHidden/>
          </w:rPr>
          <w:instrText xml:space="preserve"> PAGEREF _Toc239432570 \h </w:instrText>
        </w:r>
        <w:r>
          <w:rPr>
            <w:noProof/>
            <w:webHidden/>
          </w:rPr>
        </w:r>
        <w:r>
          <w:rPr>
            <w:noProof/>
            <w:webHidden/>
          </w:rPr>
          <w:fldChar w:fldCharType="separate"/>
        </w:r>
        <w:r>
          <w:rPr>
            <w:noProof/>
            <w:webHidden/>
          </w:rPr>
          <w:t>60</w:t>
        </w:r>
        <w:r>
          <w:rPr>
            <w:noProof/>
            <w:webHidden/>
          </w:rPr>
          <w:fldChar w:fldCharType="end"/>
        </w:r>
      </w:hyperlink>
    </w:p>
    <w:p w14:paraId="23F84611" w14:textId="664D9FB1"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71"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_Toc239432571 \h </w:instrText>
        </w:r>
        <w:r>
          <w:rPr>
            <w:noProof/>
            <w:webHidden/>
          </w:rPr>
        </w:r>
        <w:r>
          <w:rPr>
            <w:noProof/>
            <w:webHidden/>
          </w:rPr>
          <w:fldChar w:fldCharType="separate"/>
        </w:r>
        <w:r>
          <w:rPr>
            <w:noProof/>
            <w:webHidden/>
          </w:rPr>
          <w:t>61</w:t>
        </w:r>
        <w:r>
          <w:rPr>
            <w:noProof/>
            <w:webHidden/>
          </w:rPr>
          <w:fldChar w:fldCharType="end"/>
        </w:r>
      </w:hyperlink>
    </w:p>
    <w:p w14:paraId="06A4BED0" w14:textId="1433FF66"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72" w:history="1">
        <w:r w:rsidRPr="00B82A91">
          <w:rPr>
            <w:rStyle w:val="Hyperlink"/>
            <w:noProof/>
          </w:rPr>
          <w:t>Technology Decision Matrix, Proposed Defaults &amp; Human Review Register</w:t>
        </w:r>
        <w:r>
          <w:rPr>
            <w:noProof/>
            <w:webHidden/>
          </w:rPr>
          <w:tab/>
        </w:r>
        <w:r>
          <w:rPr>
            <w:noProof/>
            <w:webHidden/>
          </w:rPr>
          <w:fldChar w:fldCharType="begin"/>
        </w:r>
        <w:r>
          <w:rPr>
            <w:noProof/>
            <w:webHidden/>
          </w:rPr>
          <w:instrText xml:space="preserve"> PAGEREF _Toc239432572 \h </w:instrText>
        </w:r>
        <w:r>
          <w:rPr>
            <w:noProof/>
            <w:webHidden/>
          </w:rPr>
        </w:r>
        <w:r>
          <w:rPr>
            <w:noProof/>
            <w:webHidden/>
          </w:rPr>
          <w:fldChar w:fldCharType="separate"/>
        </w:r>
        <w:r>
          <w:rPr>
            <w:noProof/>
            <w:webHidden/>
          </w:rPr>
          <w:t>62</w:t>
        </w:r>
        <w:r>
          <w:rPr>
            <w:noProof/>
            <w:webHidden/>
          </w:rPr>
          <w:fldChar w:fldCharType="end"/>
        </w:r>
      </w:hyperlink>
    </w:p>
    <w:p w14:paraId="7938F3B9" w14:textId="1D28D1D0"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73" w:history="1">
        <w:r w:rsidRPr="00B82A91">
          <w:rPr>
            <w:rStyle w:val="Hyperlink"/>
            <w:noProof/>
          </w:rPr>
          <w:t>35.1 Purpose</w:t>
        </w:r>
        <w:r>
          <w:rPr>
            <w:noProof/>
            <w:webHidden/>
          </w:rPr>
          <w:tab/>
        </w:r>
        <w:r>
          <w:rPr>
            <w:noProof/>
            <w:webHidden/>
          </w:rPr>
          <w:fldChar w:fldCharType="begin"/>
        </w:r>
        <w:r>
          <w:rPr>
            <w:noProof/>
            <w:webHidden/>
          </w:rPr>
          <w:instrText xml:space="preserve"> PAGEREF _Toc239432573 \h </w:instrText>
        </w:r>
        <w:r>
          <w:rPr>
            <w:noProof/>
            <w:webHidden/>
          </w:rPr>
        </w:r>
        <w:r>
          <w:rPr>
            <w:noProof/>
            <w:webHidden/>
          </w:rPr>
          <w:fldChar w:fldCharType="separate"/>
        </w:r>
        <w:r>
          <w:rPr>
            <w:noProof/>
            <w:webHidden/>
          </w:rPr>
          <w:t>62</w:t>
        </w:r>
        <w:r>
          <w:rPr>
            <w:noProof/>
            <w:webHidden/>
          </w:rPr>
          <w:fldChar w:fldCharType="end"/>
        </w:r>
      </w:hyperlink>
    </w:p>
    <w:p w14:paraId="18EAE8F6" w14:textId="75FDEFF2"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74" w:history="1">
        <w:r w:rsidRPr="00B82A91">
          <w:rPr>
            <w:rStyle w:val="Hyperlink"/>
            <w:noProof/>
          </w:rPr>
          <w:t>35.2 Summary</w:t>
        </w:r>
        <w:r>
          <w:rPr>
            <w:noProof/>
            <w:webHidden/>
          </w:rPr>
          <w:tab/>
        </w:r>
        <w:r>
          <w:rPr>
            <w:noProof/>
            <w:webHidden/>
          </w:rPr>
          <w:fldChar w:fldCharType="begin"/>
        </w:r>
        <w:r>
          <w:rPr>
            <w:noProof/>
            <w:webHidden/>
          </w:rPr>
          <w:instrText xml:space="preserve"> PAGEREF _Toc239432574 \h </w:instrText>
        </w:r>
        <w:r>
          <w:rPr>
            <w:noProof/>
            <w:webHidden/>
          </w:rPr>
        </w:r>
        <w:r>
          <w:rPr>
            <w:noProof/>
            <w:webHidden/>
          </w:rPr>
          <w:fldChar w:fldCharType="separate"/>
        </w:r>
        <w:r>
          <w:rPr>
            <w:noProof/>
            <w:webHidden/>
          </w:rPr>
          <w:t>62</w:t>
        </w:r>
        <w:r>
          <w:rPr>
            <w:noProof/>
            <w:webHidden/>
          </w:rPr>
          <w:fldChar w:fldCharType="end"/>
        </w:r>
      </w:hyperlink>
    </w:p>
    <w:p w14:paraId="06F7D673" w14:textId="389B25D3"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75" w:history="1">
        <w:r w:rsidRPr="00B82A91">
          <w:rPr>
            <w:rStyle w:val="Hyperlink"/>
            <w:noProof/>
          </w:rPr>
          <w:t>35.3 Technology Decision Matrix</w:t>
        </w:r>
        <w:r>
          <w:rPr>
            <w:noProof/>
            <w:webHidden/>
          </w:rPr>
          <w:tab/>
        </w:r>
        <w:r>
          <w:rPr>
            <w:noProof/>
            <w:webHidden/>
          </w:rPr>
          <w:fldChar w:fldCharType="begin"/>
        </w:r>
        <w:r>
          <w:rPr>
            <w:noProof/>
            <w:webHidden/>
          </w:rPr>
          <w:instrText xml:space="preserve"> PAGEREF _Toc239432575 \h </w:instrText>
        </w:r>
        <w:r>
          <w:rPr>
            <w:noProof/>
            <w:webHidden/>
          </w:rPr>
        </w:r>
        <w:r>
          <w:rPr>
            <w:noProof/>
            <w:webHidden/>
          </w:rPr>
          <w:fldChar w:fldCharType="separate"/>
        </w:r>
        <w:r>
          <w:rPr>
            <w:noProof/>
            <w:webHidden/>
          </w:rPr>
          <w:t>62</w:t>
        </w:r>
        <w:r>
          <w:rPr>
            <w:noProof/>
            <w:webHidden/>
          </w:rPr>
          <w:fldChar w:fldCharType="end"/>
        </w:r>
      </w:hyperlink>
    </w:p>
    <w:p w14:paraId="6CEAAC47" w14:textId="2A0A8607"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76" w:history="1">
        <w:r w:rsidRPr="00B82A91">
          <w:rPr>
            <w:rStyle w:val="Hyperlink"/>
            <w:noProof/>
          </w:rPr>
          <w:t>35.4 Human Review Register</w:t>
        </w:r>
        <w:r>
          <w:rPr>
            <w:noProof/>
            <w:webHidden/>
          </w:rPr>
          <w:tab/>
        </w:r>
        <w:r>
          <w:rPr>
            <w:noProof/>
            <w:webHidden/>
          </w:rPr>
          <w:fldChar w:fldCharType="begin"/>
        </w:r>
        <w:r>
          <w:rPr>
            <w:noProof/>
            <w:webHidden/>
          </w:rPr>
          <w:instrText xml:space="preserve"> PAGEREF _Toc239432576 \h </w:instrText>
        </w:r>
        <w:r>
          <w:rPr>
            <w:noProof/>
            <w:webHidden/>
          </w:rPr>
        </w:r>
        <w:r>
          <w:rPr>
            <w:noProof/>
            <w:webHidden/>
          </w:rPr>
          <w:fldChar w:fldCharType="separate"/>
        </w:r>
        <w:r>
          <w:rPr>
            <w:noProof/>
            <w:webHidden/>
          </w:rPr>
          <w:t>73</w:t>
        </w:r>
        <w:r>
          <w:rPr>
            <w:noProof/>
            <w:webHidden/>
          </w:rPr>
          <w:fldChar w:fldCharType="end"/>
        </w:r>
      </w:hyperlink>
    </w:p>
    <w:p w14:paraId="01E009F8" w14:textId="3C4755C5"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77" w:history="1">
        <w:r w:rsidRPr="00B82A91">
          <w:rPr>
            <w:rStyle w:val="Hyperlink"/>
            <w:noProof/>
          </w:rPr>
          <w:t>35.5 Prioritisation and the Limits of a Non-Blocking Default</w:t>
        </w:r>
        <w:r>
          <w:rPr>
            <w:noProof/>
            <w:webHidden/>
          </w:rPr>
          <w:tab/>
        </w:r>
        <w:r>
          <w:rPr>
            <w:noProof/>
            <w:webHidden/>
          </w:rPr>
          <w:fldChar w:fldCharType="begin"/>
        </w:r>
        <w:r>
          <w:rPr>
            <w:noProof/>
            <w:webHidden/>
          </w:rPr>
          <w:instrText xml:space="preserve"> PAGEREF _Toc239432577 \h </w:instrText>
        </w:r>
        <w:r>
          <w:rPr>
            <w:noProof/>
            <w:webHidden/>
          </w:rPr>
        </w:r>
        <w:r>
          <w:rPr>
            <w:noProof/>
            <w:webHidden/>
          </w:rPr>
          <w:fldChar w:fldCharType="separate"/>
        </w:r>
        <w:r>
          <w:rPr>
            <w:noProof/>
            <w:webHidden/>
          </w:rPr>
          <w:t>77</w:t>
        </w:r>
        <w:r>
          <w:rPr>
            <w:noProof/>
            <w:webHidden/>
          </w:rPr>
          <w:fldChar w:fldCharType="end"/>
        </w:r>
      </w:hyperlink>
    </w:p>
    <w:p w14:paraId="0AEB3169" w14:textId="2DF01559" w:rsidR="00FD2BCB" w:rsidRDefault="00FD2BCB">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78" w:history="1">
        <w:r w:rsidRPr="00B82A91">
          <w:rPr>
            <w:rStyle w:val="Hyperlink"/>
            <w:noProof/>
          </w:rPr>
          <w:t>NCIE-004 Acceptance, Traceability &amp; Handover Gate</w:t>
        </w:r>
        <w:r>
          <w:rPr>
            <w:noProof/>
            <w:webHidden/>
          </w:rPr>
          <w:tab/>
        </w:r>
        <w:r>
          <w:rPr>
            <w:noProof/>
            <w:webHidden/>
          </w:rPr>
          <w:fldChar w:fldCharType="begin"/>
        </w:r>
        <w:r>
          <w:rPr>
            <w:noProof/>
            <w:webHidden/>
          </w:rPr>
          <w:instrText xml:space="preserve"> PAGEREF _Toc239432578 \h </w:instrText>
        </w:r>
        <w:r>
          <w:rPr>
            <w:noProof/>
            <w:webHidden/>
          </w:rPr>
        </w:r>
        <w:r>
          <w:rPr>
            <w:noProof/>
            <w:webHidden/>
          </w:rPr>
          <w:fldChar w:fldCharType="separate"/>
        </w:r>
        <w:r>
          <w:rPr>
            <w:noProof/>
            <w:webHidden/>
          </w:rPr>
          <w:t>79</w:t>
        </w:r>
        <w:r>
          <w:rPr>
            <w:noProof/>
            <w:webHidden/>
          </w:rPr>
          <w:fldChar w:fldCharType="end"/>
        </w:r>
      </w:hyperlink>
    </w:p>
    <w:p w14:paraId="7BD3331A" w14:textId="526D9A05"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79" w:history="1">
        <w:r w:rsidRPr="00B82A91">
          <w:rPr>
            <w:rStyle w:val="Hyperlink"/>
            <w:noProof/>
          </w:rPr>
          <w:t>36.1 Traceability Matrix</w:t>
        </w:r>
        <w:r>
          <w:rPr>
            <w:noProof/>
            <w:webHidden/>
          </w:rPr>
          <w:tab/>
        </w:r>
        <w:r>
          <w:rPr>
            <w:noProof/>
            <w:webHidden/>
          </w:rPr>
          <w:fldChar w:fldCharType="begin"/>
        </w:r>
        <w:r>
          <w:rPr>
            <w:noProof/>
            <w:webHidden/>
          </w:rPr>
          <w:instrText xml:space="preserve"> PAGEREF _Toc239432579 \h </w:instrText>
        </w:r>
        <w:r>
          <w:rPr>
            <w:noProof/>
            <w:webHidden/>
          </w:rPr>
        </w:r>
        <w:r>
          <w:rPr>
            <w:noProof/>
            <w:webHidden/>
          </w:rPr>
          <w:fldChar w:fldCharType="separate"/>
        </w:r>
        <w:r>
          <w:rPr>
            <w:noProof/>
            <w:webHidden/>
          </w:rPr>
          <w:t>79</w:t>
        </w:r>
        <w:r>
          <w:rPr>
            <w:noProof/>
            <w:webHidden/>
          </w:rPr>
          <w:fldChar w:fldCharType="end"/>
        </w:r>
      </w:hyperlink>
    </w:p>
    <w:p w14:paraId="705C78D9" w14:textId="7B4A8C2F"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80" w:history="1">
        <w:r w:rsidRPr="00B82A91">
          <w:rPr>
            <w:rStyle w:val="Hyperlink"/>
            <w:noProof/>
          </w:rPr>
          <w:t>36.2 Acceptance Checklist</w:t>
        </w:r>
        <w:r>
          <w:rPr>
            <w:noProof/>
            <w:webHidden/>
          </w:rPr>
          <w:tab/>
        </w:r>
        <w:r>
          <w:rPr>
            <w:noProof/>
            <w:webHidden/>
          </w:rPr>
          <w:fldChar w:fldCharType="begin"/>
        </w:r>
        <w:r>
          <w:rPr>
            <w:noProof/>
            <w:webHidden/>
          </w:rPr>
          <w:instrText xml:space="preserve"> PAGEREF _Toc239432580 \h </w:instrText>
        </w:r>
        <w:r>
          <w:rPr>
            <w:noProof/>
            <w:webHidden/>
          </w:rPr>
        </w:r>
        <w:r>
          <w:rPr>
            <w:noProof/>
            <w:webHidden/>
          </w:rPr>
          <w:fldChar w:fldCharType="separate"/>
        </w:r>
        <w:r>
          <w:rPr>
            <w:noProof/>
            <w:webHidden/>
          </w:rPr>
          <w:t>80</w:t>
        </w:r>
        <w:r>
          <w:rPr>
            <w:noProof/>
            <w:webHidden/>
          </w:rPr>
          <w:fldChar w:fldCharType="end"/>
        </w:r>
      </w:hyperlink>
    </w:p>
    <w:p w14:paraId="26951D09" w14:textId="36021F3F"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81" w:history="1">
        <w:r w:rsidRPr="00B82A91">
          <w:rPr>
            <w:rStyle w:val="Hyperlink"/>
            <w:noProof/>
          </w:rPr>
          <w:t>36.3 Technology Registry Snapshot</w:t>
        </w:r>
        <w:r>
          <w:rPr>
            <w:noProof/>
            <w:webHidden/>
          </w:rPr>
          <w:tab/>
        </w:r>
        <w:r>
          <w:rPr>
            <w:noProof/>
            <w:webHidden/>
          </w:rPr>
          <w:fldChar w:fldCharType="begin"/>
        </w:r>
        <w:r>
          <w:rPr>
            <w:noProof/>
            <w:webHidden/>
          </w:rPr>
          <w:instrText xml:space="preserve"> PAGEREF _Toc239432581 \h </w:instrText>
        </w:r>
        <w:r>
          <w:rPr>
            <w:noProof/>
            <w:webHidden/>
          </w:rPr>
        </w:r>
        <w:r>
          <w:rPr>
            <w:noProof/>
            <w:webHidden/>
          </w:rPr>
          <w:fldChar w:fldCharType="separate"/>
        </w:r>
        <w:r>
          <w:rPr>
            <w:noProof/>
            <w:webHidden/>
          </w:rPr>
          <w:t>81</w:t>
        </w:r>
        <w:r>
          <w:rPr>
            <w:noProof/>
            <w:webHidden/>
          </w:rPr>
          <w:fldChar w:fldCharType="end"/>
        </w:r>
      </w:hyperlink>
    </w:p>
    <w:p w14:paraId="4187B404" w14:textId="5B5AA3C6"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82" w:history="1">
        <w:r w:rsidRPr="00B82A91">
          <w:rPr>
            <w:rStyle w:val="Hyperlink"/>
            <w:noProof/>
          </w:rPr>
          <w:t>36.4 Handover</w:t>
        </w:r>
        <w:r>
          <w:rPr>
            <w:noProof/>
            <w:webHidden/>
          </w:rPr>
          <w:tab/>
        </w:r>
        <w:r>
          <w:rPr>
            <w:noProof/>
            <w:webHidden/>
          </w:rPr>
          <w:fldChar w:fldCharType="begin"/>
        </w:r>
        <w:r>
          <w:rPr>
            <w:noProof/>
            <w:webHidden/>
          </w:rPr>
          <w:instrText xml:space="preserve"> PAGEREF _Toc239432582 \h </w:instrText>
        </w:r>
        <w:r>
          <w:rPr>
            <w:noProof/>
            <w:webHidden/>
          </w:rPr>
        </w:r>
        <w:r>
          <w:rPr>
            <w:noProof/>
            <w:webHidden/>
          </w:rPr>
          <w:fldChar w:fldCharType="separate"/>
        </w:r>
        <w:r>
          <w:rPr>
            <w:noProof/>
            <w:webHidden/>
          </w:rPr>
          <w:t>81</w:t>
        </w:r>
        <w:r>
          <w:rPr>
            <w:noProof/>
            <w:webHidden/>
          </w:rPr>
          <w:fldChar w:fldCharType="end"/>
        </w:r>
      </w:hyperlink>
    </w:p>
    <w:p w14:paraId="0E11DDD0" w14:textId="0E67FA60" w:rsidR="00FD2BCB" w:rsidRDefault="00FD2BCB">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39432583" w:history="1">
        <w:r w:rsidRPr="00B82A91">
          <w:rPr>
            <w:rStyle w:val="Hyperlink"/>
            <w:noProof/>
          </w:rPr>
          <w:t>Human Review Focus</w:t>
        </w:r>
        <w:r>
          <w:rPr>
            <w:noProof/>
            <w:webHidden/>
          </w:rPr>
          <w:tab/>
        </w:r>
        <w:r>
          <w:rPr>
            <w:noProof/>
            <w:webHidden/>
          </w:rPr>
          <w:fldChar w:fldCharType="begin"/>
        </w:r>
        <w:r>
          <w:rPr>
            <w:noProof/>
            <w:webHidden/>
          </w:rPr>
          <w:instrText xml:space="preserve"> PAGEREF _Toc239432583 \h </w:instrText>
        </w:r>
        <w:r>
          <w:rPr>
            <w:noProof/>
            <w:webHidden/>
          </w:rPr>
        </w:r>
        <w:r>
          <w:rPr>
            <w:noProof/>
            <w:webHidden/>
          </w:rPr>
          <w:fldChar w:fldCharType="separate"/>
        </w:r>
        <w:r>
          <w:rPr>
            <w:noProof/>
            <w:webHidden/>
          </w:rPr>
          <w:t>81</w:t>
        </w:r>
        <w:r>
          <w:rPr>
            <w:noProof/>
            <w:webHidden/>
          </w:rPr>
          <w:fldChar w:fldCharType="end"/>
        </w:r>
      </w:hyperlink>
    </w:p>
    <w:p w14:paraId="675FDD39" w14:textId="5E773EAA" w:rsidR="005E205E" w:rsidRDefault="00113EBB">
      <w:r>
        <w:fldChar w:fldCharType="end"/>
      </w:r>
    </w:p>
    <w:p w14:paraId="63B6B363" w14:textId="77777777" w:rsidR="005E205E" w:rsidRDefault="00113EBB">
      <w:r>
        <w:br w:type="page"/>
      </w:r>
    </w:p>
    <w:p w14:paraId="730CDB71" w14:textId="77777777" w:rsidR="005E205E" w:rsidRDefault="00113EBB">
      <w:pPr>
        <w:pStyle w:val="NCIEChapterLabel"/>
      </w:pPr>
      <w:r>
        <w:lastRenderedPageBreak/>
        <w:t>NCIE-004 — Chapter 1 Expansion</w:t>
      </w:r>
    </w:p>
    <w:p w14:paraId="4F4B6F44" w14:textId="77777777" w:rsidR="005E205E" w:rsidRDefault="00113EBB">
      <w:pPr>
        <w:pStyle w:val="Heading1"/>
        <w:pBdr>
          <w:bottom w:val="single" w:sz="14" w:space="5" w:color="D89D26"/>
        </w:pBdr>
      </w:pPr>
      <w:bookmarkStart w:id="6" w:name="_Toc239432442"/>
      <w:r>
        <w:t>Engineering Mandate, Authority Chain &amp; Technology Selection Doctrine</w:t>
      </w:r>
      <w:bookmarkEnd w:id="6"/>
    </w:p>
    <w:p w14:paraId="1BF86F3A" w14:textId="77777777" w:rsidR="005E205E" w:rsidRDefault="00113EBB">
      <w:pPr>
        <w:pStyle w:val="NCIEBody"/>
      </w:pPr>
      <w:r>
        <w:rPr>
          <w:i/>
          <w:color w:val="234F29"/>
        </w:rPr>
        <w:t>Governs technology selection under the approved NCIE authority chain.</w:t>
      </w:r>
    </w:p>
    <w:p w14:paraId="24CFD0A6" w14:textId="77777777" w:rsidR="005E205E" w:rsidRDefault="00113EBB">
      <w:pPr>
        <w:pStyle w:val="NCIEStatusBlock"/>
        <w:pBdr>
          <w:left w:val="single" w:sz="18" w:space="8" w:color="D89D26"/>
        </w:pBdr>
        <w:shd w:val="clear" w:color="auto" w:fill="EDF4EF"/>
      </w:pPr>
      <w:r>
        <w:t>Status: IN DEVELOPMENT — FOR HUMAN REVIEW.</w:t>
      </w:r>
    </w:p>
    <w:p w14:paraId="53843C35" w14:textId="77777777" w:rsidR="005E205E" w:rsidRDefault="00113EBB">
      <w:pPr>
        <w:pStyle w:val="NCIEUpstreamBlock"/>
      </w:pPr>
      <w:r>
        <w:rPr>
          <w:b/>
          <w:color w:val="071A14"/>
        </w:rPr>
        <w:t xml:space="preserve">Upstream: </w:t>
      </w:r>
      <w:r>
        <w:t>NCIE-002 Ch.1 §1.3 — Human-Primary authority, provider neutrality, evidence/provenance-first bind every technology choice below.  |  NCIE-003 Ch.1-2 — Canonical semantics, temporal integrity and classification are engineering constraints, not optional features.</w:t>
      </w:r>
    </w:p>
    <w:p w14:paraId="1306972C" w14:textId="77777777" w:rsidR="005E205E" w:rsidRDefault="00113EBB">
      <w:pPr>
        <w:pStyle w:val="Heading2"/>
      </w:pPr>
      <w:bookmarkStart w:id="7" w:name="_Toc239432443"/>
      <w:r>
        <w:t>1.1 Selection Doctrine</w:t>
      </w:r>
      <w:bookmarkEnd w:id="7"/>
    </w:p>
    <w:p w14:paraId="7EE22542" w14:textId="77777777" w:rsidR="005E205E" w:rsidRDefault="00113EBB">
      <w:pPr>
        <w:pStyle w:val="ListBullet"/>
      </w:pPr>
      <w:r>
        <w:t>A technology is selected to implement an upstream requirement, never to justify one retroactively.</w:t>
      </w:r>
    </w:p>
    <w:p w14:paraId="44BC509C" w14:textId="77777777" w:rsidR="005E205E" w:rsidRDefault="00113EBB">
      <w:pPr>
        <w:pStyle w:val="ListBullet"/>
      </w:pPr>
      <w:r>
        <w:t>Vendor/product selection is justified by security, sovereignty, resilience, maintainability and lifecycle — convenience alone is never sufficient.</w:t>
      </w:r>
    </w:p>
    <w:p w14:paraId="076D3F6D" w14:textId="77777777" w:rsidR="005E205E" w:rsidRDefault="00113EBB">
      <w:pPr>
        <w:pStyle w:val="ListBullet"/>
      </w:pPr>
      <w:r>
        <w:t>Every technology decision carries one of the five statuses in front matter §0.3; none is asserted as settled fact unless it is an Approved Upstream Mandate.</w:t>
      </w:r>
    </w:p>
    <w:p w14:paraId="0526E868" w14:textId="77777777" w:rsidR="005E205E" w:rsidRDefault="00113EBB">
      <w:pPr>
        <w:pStyle w:val="ListBullet"/>
      </w:pPr>
      <w:r>
        <w:t>This document distinguishes capability (what is needed) from candidate product (a proposed way to meet it) throughout — see Chapter 35 for the consolidated record.</w:t>
      </w:r>
    </w:p>
    <w:p w14:paraId="40AE8CE9" w14:textId="77777777" w:rsidR="005E205E" w:rsidRDefault="00113EBB">
      <w:pPr>
        <w:pStyle w:val="Heading2"/>
      </w:pPr>
      <w:bookmarkStart w:id="8" w:name="_Toc239432444"/>
      <w:r>
        <w:t>1.2 Structural Change Control</w:t>
      </w:r>
      <w:bookmarkEnd w:id="8"/>
    </w:p>
    <w:p w14:paraId="0360AA27" w14:textId="77777777" w:rsidR="005E205E" w:rsidRDefault="00113EBB">
      <w:pPr>
        <w:pStyle w:val="NCIEBody"/>
      </w:pPr>
      <w:r>
        <w:t>The 36-chapter structure is locked. A material contradiction or omission discovered during expansion is flagged inline as STRUCTURAL CHANGE REQUIRED — HUMAN REVIEW rather than silently resolved by adding, merging or renumbering a chapter. No such flag has been raised in this edition.</w:t>
      </w:r>
    </w:p>
    <w:p w14:paraId="2E6C5609" w14:textId="77777777" w:rsidR="005E205E" w:rsidRDefault="00113EBB">
      <w:pPr>
        <w:pStyle w:val="Heading2"/>
      </w:pPr>
      <w:bookmarkStart w:id="9" w:name="_Toc239432445"/>
      <w:r>
        <w:t>1.3 Boundary with NCIE-005 Through NCIE-016</w:t>
      </w:r>
      <w:bookmarkEnd w:id="9"/>
    </w:p>
    <w:p w14:paraId="0D2D7622" w14:textId="77777777" w:rsidR="005E205E" w:rsidRDefault="00113EBB">
      <w:pPr>
        <w:pStyle w:val="NCIEBody"/>
      </w:pPr>
      <w:r>
        <w:t>NCIE-004 establishes the technology baseline and engineering constraints for ARGUS (→ NCIE-005), memory (→ NCIE-006), AI/agent orchestration (→ NCIE-007), security architecture (→ NCIE-009), API/integration (→ NCIE-011), UX/UI (→ NCIE-012), database/storage engineering (→ NCIE-014), DevSecOps/infrastructure (→ NCIE-015) and testing (→ NCIE-016). It does not write those documents' implementation detail; it fixes the technology families and patterns they must build within.</w:t>
      </w:r>
    </w:p>
    <w:p w14:paraId="2419A82E" w14:textId="77777777" w:rsidR="00EC0124" w:rsidRDefault="005D68ED">
      <w:r>
        <w:rPr>
          <w:b/>
        </w:rPr>
        <w:t>1.4 Agent Factory, VPF &amp; Dynamic Agent Engineering Boundary (v1.2)</w:t>
      </w:r>
    </w:p>
    <w:p w14:paraId="0755BE89" w14:textId="77777777" w:rsidR="00EC0124" w:rsidRDefault="005D68ED">
      <w:r>
        <w:t>Following approved NCIE-001 v1.3, NCIE-002 v0.5, NCIE-003 v0.4 and NCIE-007 v1.1, this document's engineering boundary now explicitly recognizes the following logical capabilities: Agent Factory, Ephemeral Agent Execution Runtime, VPF Runtime, VPF Gate A, VPF Gate B, Agent Registry, Agent Pattern Registry, VPF Profile Registry, and the Agent Control Plane / Agent Execution Plane separation. This is a consistency amendment recognizing capability already required by the approved upstream architecture; it does</w:t>
      </w:r>
      <w:r>
        <w:t xml:space="preserve"> not redesign the existing Model Gateway, Tool Gateway, workflow, data or security engineering established elsewhere in this document. Detailed engineering realization is specified in the amended Chapters 4, 18-20, 23-30 and 33-36 below.</w:t>
      </w:r>
    </w:p>
    <w:p w14:paraId="7F7B4EBB" w14:textId="77777777" w:rsidR="00EC0124" w:rsidRDefault="005D68ED">
      <w:r>
        <w:t>ENGINEERING BLUEPRINT APPROVED ≠ PRODUCTION CAPABILITY ACTIVATED. This amendment specifies the engineering architecture required to support Dynamic Agent Synthesis and VPF; it does not itself constitute or claim implementation, testing or production activation of that capability.</w:t>
      </w:r>
    </w:p>
    <w:p w14:paraId="38884848" w14:textId="77777777" w:rsidR="005E205E" w:rsidRDefault="00113EBB">
      <w:pPr>
        <w:pStyle w:val="Heading2"/>
      </w:pPr>
      <w:bookmarkStart w:id="10" w:name="_Toc239432446"/>
      <w:r>
        <w:t>Human Review Focus</w:t>
      </w:r>
      <w:bookmarkEnd w:id="10"/>
    </w:p>
    <w:p w14:paraId="5F49BECE" w14:textId="77777777" w:rsidR="005E205E" w:rsidRDefault="00113EBB">
      <w:pPr>
        <w:pStyle w:val="ListBullet"/>
      </w:pPr>
      <w:r>
        <w:t>Confirm the acceptance authority for NCIE-004 as a whole and for individual chapter/technology sign-off.</w:t>
      </w:r>
    </w:p>
    <w:p w14:paraId="2B29DE12" w14:textId="77777777" w:rsidR="005E205E" w:rsidRDefault="00113EBB">
      <w:pPr>
        <w:pStyle w:val="ListBullet"/>
      </w:pPr>
      <w:r>
        <w:t>Confirm the acceptance authority for the new Agent Factory / VPF engineering scope specifically, in addition to the whole-document sign-off already raised above.</w:t>
      </w:r>
    </w:p>
    <w:p w14:paraId="00392E56" w14:textId="77777777" w:rsidR="005E205E" w:rsidRDefault="00113EBB">
      <w:pPr>
        <w:pStyle w:val="NCIETraceBlock"/>
      </w:pPr>
      <w:r>
        <w:t>Traceability: NCIE-002 Ch.1; NCIE-003 Ch.1-2.</w:t>
      </w:r>
    </w:p>
    <w:p w14:paraId="2CB34BE5" w14:textId="77777777" w:rsidR="005E205E" w:rsidRDefault="00113EBB">
      <w:pPr>
        <w:pStyle w:val="NCIEChapterLabel"/>
      </w:pPr>
      <w:r>
        <w:lastRenderedPageBreak/>
        <w:t>NCIE-004 — Chapter 2 Expansion</w:t>
      </w:r>
    </w:p>
    <w:p w14:paraId="757361F0" w14:textId="77777777" w:rsidR="005E205E" w:rsidRDefault="00113EBB">
      <w:pPr>
        <w:pStyle w:val="Heading1"/>
        <w:pBdr>
          <w:bottom w:val="single" w:sz="14" w:space="5" w:color="D89D26"/>
        </w:pBdr>
      </w:pPr>
      <w:bookmarkStart w:id="11" w:name="_Toc239432447"/>
      <w:r>
        <w:t>Engineering Principles, Standards &amp; Reference Conventions</w:t>
      </w:r>
      <w:bookmarkEnd w:id="11"/>
    </w:p>
    <w:p w14:paraId="668122EE" w14:textId="77777777" w:rsidR="005E205E" w:rsidRDefault="00113EBB">
      <w:pPr>
        <w:pStyle w:val="NCIEBody"/>
      </w:pPr>
      <w:r>
        <w:rPr>
          <w:i/>
          <w:color w:val="234F29"/>
        </w:rPr>
        <w:t>Sets enforceable engineering conventions across all implementation teams.</w:t>
      </w:r>
    </w:p>
    <w:p w14:paraId="0325F049" w14:textId="77777777" w:rsidR="005E205E" w:rsidRDefault="00113EBB">
      <w:pPr>
        <w:pStyle w:val="NCIEStatusBlock"/>
        <w:pBdr>
          <w:left w:val="single" w:sz="18" w:space="8" w:color="D89D26"/>
        </w:pBdr>
        <w:shd w:val="clear" w:color="auto" w:fill="EDF4EF"/>
      </w:pPr>
      <w:r>
        <w:t>Status: IN DEVELOPMENT — FOR HUMAN REVIEW.</w:t>
      </w:r>
    </w:p>
    <w:p w14:paraId="617FE29B" w14:textId="77777777" w:rsidR="005E205E" w:rsidRDefault="00113EBB">
      <w:pPr>
        <w:pStyle w:val="NCIEUpstreamBlock"/>
      </w:pPr>
      <w:r>
        <w:rPr>
          <w:b/>
          <w:color w:val="071A14"/>
        </w:rPr>
        <w:t xml:space="preserve">Upstream: </w:t>
      </w:r>
      <w:r>
        <w:t>NCIE-003 Ch.2 — Naming, null/unknown semantics, temporal and classification rules bind every service's code and schema, not only the data model.</w:t>
      </w:r>
    </w:p>
    <w:p w14:paraId="02253619" w14:textId="77777777" w:rsidR="005E205E" w:rsidRDefault="00113EBB">
      <w:pPr>
        <w:pStyle w:val="Heading2"/>
      </w:pPr>
      <w:bookmarkStart w:id="12" w:name="_Toc239432448"/>
      <w:r>
        <w:t>2.1 Engineering Conventions</w:t>
      </w:r>
      <w:bookmarkEnd w:id="12"/>
    </w:p>
    <w:p w14:paraId="689902C5" w14:textId="77777777" w:rsidR="005E205E" w:rsidRDefault="00113EBB">
      <w:pPr>
        <w:pStyle w:val="NCIEFigureCaption"/>
      </w:pPr>
      <w:r>
        <w:t>Table 1. Engineering conventions applied across all NCIE-004 technology families.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2509"/>
        <w:gridCol w:w="2665"/>
        <w:gridCol w:w="2509"/>
        <w:gridCol w:w="2509"/>
      </w:tblGrid>
      <w:tr w:rsidR="005E205E" w14:paraId="166F6502" w14:textId="77777777">
        <w:trPr>
          <w:tblHeader/>
        </w:trPr>
        <w:tc>
          <w:tcPr>
            <w:tcW w:w="2509" w:type="dxa"/>
            <w:shd w:val="clear" w:color="auto" w:fill="071A14"/>
            <w:tcMar>
              <w:top w:w="70" w:type="dxa"/>
              <w:left w:w="90" w:type="dxa"/>
              <w:bottom w:w="70" w:type="dxa"/>
              <w:right w:w="90" w:type="dxa"/>
            </w:tcMar>
            <w:vAlign w:val="center"/>
          </w:tcPr>
          <w:p w14:paraId="510C276B" w14:textId="77777777" w:rsidR="005E205E" w:rsidRDefault="00113EBB">
            <w:pPr>
              <w:pStyle w:val="NCIEBody"/>
              <w:spacing w:after="0" w:line="240" w:lineRule="auto"/>
              <w:jc w:val="center"/>
            </w:pPr>
            <w:r>
              <w:rPr>
                <w:b/>
                <w:color w:val="FFFFFF"/>
                <w:sz w:val="15"/>
              </w:rPr>
              <w:t>Capability</w:t>
            </w:r>
          </w:p>
        </w:tc>
        <w:tc>
          <w:tcPr>
            <w:tcW w:w="2509" w:type="dxa"/>
            <w:shd w:val="clear" w:color="auto" w:fill="071A14"/>
            <w:tcMar>
              <w:top w:w="70" w:type="dxa"/>
              <w:left w:w="90" w:type="dxa"/>
              <w:bottom w:w="70" w:type="dxa"/>
              <w:right w:w="90" w:type="dxa"/>
            </w:tcMar>
            <w:vAlign w:val="center"/>
          </w:tcPr>
          <w:p w14:paraId="5A511B45" w14:textId="77777777" w:rsidR="005E205E" w:rsidRDefault="00113EBB">
            <w:pPr>
              <w:pStyle w:val="NCIEBody"/>
              <w:spacing w:after="0" w:line="240" w:lineRule="auto"/>
              <w:jc w:val="center"/>
            </w:pPr>
            <w:r>
              <w:rPr>
                <w:b/>
                <w:color w:val="FFFFFF"/>
                <w:sz w:val="15"/>
              </w:rPr>
              <w:t>Engineering Characteristics Required</w:t>
            </w:r>
          </w:p>
        </w:tc>
        <w:tc>
          <w:tcPr>
            <w:tcW w:w="2509" w:type="dxa"/>
            <w:shd w:val="clear" w:color="auto" w:fill="071A14"/>
            <w:tcMar>
              <w:top w:w="70" w:type="dxa"/>
              <w:left w:w="90" w:type="dxa"/>
              <w:bottom w:w="70" w:type="dxa"/>
              <w:right w:w="90" w:type="dxa"/>
            </w:tcMar>
            <w:vAlign w:val="center"/>
          </w:tcPr>
          <w:p w14:paraId="74901961" w14:textId="77777777" w:rsidR="005E205E" w:rsidRDefault="00113EBB">
            <w:pPr>
              <w:pStyle w:val="NCIEBody"/>
              <w:spacing w:after="0" w:line="240" w:lineRule="auto"/>
              <w:jc w:val="center"/>
            </w:pPr>
            <w:r>
              <w:rPr>
                <w:b/>
                <w:color w:val="FFFFFF"/>
                <w:sz w:val="15"/>
              </w:rPr>
              <w:t>Candidate/Default</w:t>
            </w:r>
          </w:p>
        </w:tc>
        <w:tc>
          <w:tcPr>
            <w:tcW w:w="2509" w:type="dxa"/>
            <w:shd w:val="clear" w:color="auto" w:fill="071A14"/>
            <w:tcMar>
              <w:top w:w="70" w:type="dxa"/>
              <w:left w:w="90" w:type="dxa"/>
              <w:bottom w:w="70" w:type="dxa"/>
              <w:right w:w="90" w:type="dxa"/>
            </w:tcMar>
            <w:vAlign w:val="center"/>
          </w:tcPr>
          <w:p w14:paraId="572A8CFB" w14:textId="77777777" w:rsidR="005E205E" w:rsidRDefault="00113EBB">
            <w:pPr>
              <w:pStyle w:val="NCIEBody"/>
              <w:spacing w:after="0" w:line="240" w:lineRule="auto"/>
              <w:jc w:val="center"/>
            </w:pPr>
            <w:r>
              <w:rPr>
                <w:b/>
                <w:color w:val="FFFFFF"/>
                <w:sz w:val="15"/>
              </w:rPr>
              <w:t>Status</w:t>
            </w:r>
          </w:p>
        </w:tc>
      </w:tr>
      <w:tr w:rsidR="005E205E" w14:paraId="3756F31B" w14:textId="77777777">
        <w:trPr>
          <w:cantSplit/>
        </w:trPr>
        <w:tc>
          <w:tcPr>
            <w:tcW w:w="2509" w:type="dxa"/>
            <w:shd w:val="clear" w:color="auto" w:fill="FFFFFF"/>
            <w:tcMar>
              <w:top w:w="70" w:type="dxa"/>
              <w:left w:w="90" w:type="dxa"/>
              <w:bottom w:w="70" w:type="dxa"/>
              <w:right w:w="90" w:type="dxa"/>
            </w:tcMar>
            <w:vAlign w:val="center"/>
          </w:tcPr>
          <w:p w14:paraId="4A82BFD0" w14:textId="77777777" w:rsidR="005E205E" w:rsidRDefault="00113EBB">
            <w:pPr>
              <w:pStyle w:val="NCIEBody"/>
              <w:spacing w:after="0" w:line="240" w:lineRule="auto"/>
            </w:pPr>
            <w:r>
              <w:rPr>
                <w:sz w:val="16"/>
              </w:rPr>
              <w:t>Code style &amp; linting</w:t>
            </w:r>
          </w:p>
        </w:tc>
        <w:tc>
          <w:tcPr>
            <w:tcW w:w="2509" w:type="dxa"/>
            <w:shd w:val="clear" w:color="auto" w:fill="FFFFFF"/>
            <w:tcMar>
              <w:top w:w="70" w:type="dxa"/>
              <w:left w:w="90" w:type="dxa"/>
              <w:bottom w:w="70" w:type="dxa"/>
              <w:right w:w="90" w:type="dxa"/>
            </w:tcMar>
            <w:vAlign w:val="center"/>
          </w:tcPr>
          <w:p w14:paraId="15057059" w14:textId="77777777" w:rsidR="005E205E" w:rsidRDefault="00113EBB">
            <w:pPr>
              <w:pStyle w:val="NCIEBody"/>
              <w:spacing w:after="0" w:line="240" w:lineRule="auto"/>
            </w:pPr>
            <w:r>
              <w:rPr>
                <w:sz w:val="16"/>
              </w:rPr>
              <w:t>Deterministic, automatically enforced, language-appropriate</w:t>
            </w:r>
          </w:p>
        </w:tc>
        <w:tc>
          <w:tcPr>
            <w:tcW w:w="2509" w:type="dxa"/>
            <w:shd w:val="clear" w:color="auto" w:fill="FFFFFF"/>
            <w:tcMar>
              <w:top w:w="70" w:type="dxa"/>
              <w:left w:w="90" w:type="dxa"/>
              <w:bottom w:w="70" w:type="dxa"/>
              <w:right w:w="90" w:type="dxa"/>
            </w:tcMar>
            <w:vAlign w:val="center"/>
          </w:tcPr>
          <w:p w14:paraId="0CB3BB62" w14:textId="77777777" w:rsidR="005E205E" w:rsidRDefault="00113EBB">
            <w:pPr>
              <w:pStyle w:val="NCIEBody"/>
              <w:spacing w:after="0" w:line="240" w:lineRule="auto"/>
            </w:pPr>
            <w:r>
              <w:rPr>
                <w:sz w:val="16"/>
              </w:rPr>
              <w:t>Per-language formatter/linter (e.g. Black/Ruff for Python, ESLint/Prettier for TypeScript), enforced in CI (Ch.28)</w:t>
            </w:r>
          </w:p>
        </w:tc>
        <w:tc>
          <w:tcPr>
            <w:tcW w:w="2509" w:type="dxa"/>
            <w:shd w:val="clear" w:color="auto" w:fill="FFFFFF"/>
            <w:tcMar>
              <w:top w:w="70" w:type="dxa"/>
              <w:left w:w="90" w:type="dxa"/>
              <w:bottom w:w="70" w:type="dxa"/>
              <w:right w:w="90" w:type="dxa"/>
            </w:tcMar>
            <w:vAlign w:val="center"/>
          </w:tcPr>
          <w:p w14:paraId="66286927" w14:textId="77777777" w:rsidR="005E205E" w:rsidRDefault="00113EBB">
            <w:pPr>
              <w:pStyle w:val="NCIEBody"/>
              <w:spacing w:after="0" w:line="240" w:lineRule="auto"/>
            </w:pPr>
            <w:r>
              <w:rPr>
                <w:b/>
                <w:color w:val="D89D26"/>
                <w:sz w:val="16"/>
              </w:rPr>
              <w:t>PROPOSED DESIGN DEFAULT</w:t>
            </w:r>
          </w:p>
        </w:tc>
      </w:tr>
      <w:tr w:rsidR="005E205E" w14:paraId="11CE7BC6" w14:textId="77777777">
        <w:trPr>
          <w:cantSplit/>
        </w:trPr>
        <w:tc>
          <w:tcPr>
            <w:tcW w:w="2509" w:type="dxa"/>
            <w:shd w:val="clear" w:color="auto" w:fill="EDF4EF"/>
            <w:tcMar>
              <w:top w:w="70" w:type="dxa"/>
              <w:left w:w="90" w:type="dxa"/>
              <w:bottom w:w="70" w:type="dxa"/>
              <w:right w:w="90" w:type="dxa"/>
            </w:tcMar>
            <w:vAlign w:val="center"/>
          </w:tcPr>
          <w:p w14:paraId="1DB928E7" w14:textId="77777777" w:rsidR="005E205E" w:rsidRDefault="00113EBB">
            <w:pPr>
              <w:pStyle w:val="NCIEBody"/>
              <w:spacing w:after="0" w:line="240" w:lineRule="auto"/>
            </w:pPr>
            <w:r>
              <w:rPr>
                <w:sz w:val="16"/>
              </w:rPr>
              <w:t>API/error conventions</w:t>
            </w:r>
          </w:p>
        </w:tc>
        <w:tc>
          <w:tcPr>
            <w:tcW w:w="2509" w:type="dxa"/>
            <w:shd w:val="clear" w:color="auto" w:fill="EDF4EF"/>
            <w:tcMar>
              <w:top w:w="70" w:type="dxa"/>
              <w:left w:w="90" w:type="dxa"/>
              <w:bottom w:w="70" w:type="dxa"/>
              <w:right w:w="90" w:type="dxa"/>
            </w:tcMar>
            <w:vAlign w:val="center"/>
          </w:tcPr>
          <w:p w14:paraId="6362F471" w14:textId="77777777" w:rsidR="005E205E" w:rsidRDefault="00113EBB">
            <w:pPr>
              <w:pStyle w:val="NCIEBody"/>
              <w:spacing w:after="0" w:line="240" w:lineRule="auto"/>
            </w:pPr>
            <w:r>
              <w:rPr>
                <w:sz w:val="16"/>
              </w:rPr>
              <w:t>Consistent error shape, idempotency keys and correlation IDs on every call, per NCIE-003 Ch.33</w:t>
            </w:r>
          </w:p>
        </w:tc>
        <w:tc>
          <w:tcPr>
            <w:tcW w:w="2509" w:type="dxa"/>
            <w:shd w:val="clear" w:color="auto" w:fill="EDF4EF"/>
            <w:tcMar>
              <w:top w:w="70" w:type="dxa"/>
              <w:left w:w="90" w:type="dxa"/>
              <w:bottom w:w="70" w:type="dxa"/>
              <w:right w:w="90" w:type="dxa"/>
            </w:tcMar>
            <w:vAlign w:val="center"/>
          </w:tcPr>
          <w:p w14:paraId="66487AAD" w14:textId="77777777" w:rsidR="005E205E" w:rsidRDefault="00113EBB">
            <w:pPr>
              <w:pStyle w:val="NCIEBody"/>
              <w:spacing w:after="0" w:line="240" w:lineRule="auto"/>
            </w:pPr>
            <w:r>
              <w:rPr>
                <w:sz w:val="16"/>
              </w:rPr>
              <w:t>Problem-details-style JSON error envelope; mandatory correlation ID header</w:t>
            </w:r>
          </w:p>
        </w:tc>
        <w:tc>
          <w:tcPr>
            <w:tcW w:w="2509" w:type="dxa"/>
            <w:shd w:val="clear" w:color="auto" w:fill="EDF4EF"/>
            <w:tcMar>
              <w:top w:w="70" w:type="dxa"/>
              <w:left w:w="90" w:type="dxa"/>
              <w:bottom w:w="70" w:type="dxa"/>
              <w:right w:w="90" w:type="dxa"/>
            </w:tcMar>
            <w:vAlign w:val="center"/>
          </w:tcPr>
          <w:p w14:paraId="059720B5" w14:textId="77777777" w:rsidR="005E205E" w:rsidRDefault="00113EBB">
            <w:pPr>
              <w:pStyle w:val="NCIEBody"/>
              <w:spacing w:after="0" w:line="240" w:lineRule="auto"/>
            </w:pPr>
            <w:r>
              <w:rPr>
                <w:b/>
                <w:color w:val="D89D26"/>
                <w:sz w:val="16"/>
              </w:rPr>
              <w:t>PROPOSED DESIGN DEFAULT</w:t>
            </w:r>
          </w:p>
        </w:tc>
      </w:tr>
      <w:tr w:rsidR="005E205E" w14:paraId="00C581B5" w14:textId="77777777">
        <w:trPr>
          <w:cantSplit/>
        </w:trPr>
        <w:tc>
          <w:tcPr>
            <w:tcW w:w="2509" w:type="dxa"/>
            <w:shd w:val="clear" w:color="auto" w:fill="FFFFFF"/>
            <w:tcMar>
              <w:top w:w="70" w:type="dxa"/>
              <w:left w:w="90" w:type="dxa"/>
              <w:bottom w:w="70" w:type="dxa"/>
              <w:right w:w="90" w:type="dxa"/>
            </w:tcMar>
            <w:vAlign w:val="center"/>
          </w:tcPr>
          <w:p w14:paraId="396F215D" w14:textId="77777777" w:rsidR="005E205E" w:rsidRDefault="00113EBB">
            <w:pPr>
              <w:pStyle w:val="NCIEBody"/>
              <w:spacing w:after="0" w:line="240" w:lineRule="auto"/>
            </w:pPr>
            <w:r>
              <w:rPr>
                <w:sz w:val="16"/>
              </w:rPr>
              <w:t>Null/unknown representation</w:t>
            </w:r>
          </w:p>
        </w:tc>
        <w:tc>
          <w:tcPr>
            <w:tcW w:w="2509" w:type="dxa"/>
            <w:shd w:val="clear" w:color="auto" w:fill="FFFFFF"/>
            <w:tcMar>
              <w:top w:w="70" w:type="dxa"/>
              <w:left w:w="90" w:type="dxa"/>
              <w:bottom w:w="70" w:type="dxa"/>
              <w:right w:w="90" w:type="dxa"/>
            </w:tcMar>
            <w:vAlign w:val="center"/>
          </w:tcPr>
          <w:p w14:paraId="775FBCBB" w14:textId="77777777" w:rsidR="005E205E" w:rsidRDefault="00113EBB">
            <w:pPr>
              <w:pStyle w:val="NCIEBody"/>
              <w:spacing w:after="0" w:line="240" w:lineRule="auto"/>
            </w:pPr>
            <w:r>
              <w:rPr>
                <w:sz w:val="16"/>
              </w:rPr>
              <w:t>Must distinguish Unknown/Partial/Stale/Unavailable, never collapse to a default (NCIE-003 Ch.2 §2.5 mandates the vocabulary; the code-level mechanism does not)</w:t>
            </w:r>
          </w:p>
        </w:tc>
        <w:tc>
          <w:tcPr>
            <w:tcW w:w="2509" w:type="dxa"/>
            <w:shd w:val="clear" w:color="auto" w:fill="FFFFFF"/>
            <w:tcMar>
              <w:top w:w="70" w:type="dxa"/>
              <w:left w:w="90" w:type="dxa"/>
              <w:bottom w:w="70" w:type="dxa"/>
              <w:right w:w="90" w:type="dxa"/>
            </w:tcMar>
            <w:vAlign w:val="center"/>
          </w:tcPr>
          <w:p w14:paraId="2ED84ADF" w14:textId="77777777" w:rsidR="005E205E" w:rsidRDefault="00113EBB">
            <w:pPr>
              <w:pStyle w:val="NCIEBody"/>
              <w:spacing w:after="0" w:line="240" w:lineRule="auto"/>
            </w:pPr>
            <w:r>
              <w:rPr>
                <w:sz w:val="16"/>
              </w:rPr>
              <w:t>Typed nullable/optional fields plus an explicit status enum</w:t>
            </w:r>
          </w:p>
        </w:tc>
        <w:tc>
          <w:tcPr>
            <w:tcW w:w="2509" w:type="dxa"/>
            <w:shd w:val="clear" w:color="auto" w:fill="FFFFFF"/>
            <w:tcMar>
              <w:top w:w="70" w:type="dxa"/>
              <w:left w:w="90" w:type="dxa"/>
              <w:bottom w:w="70" w:type="dxa"/>
              <w:right w:w="90" w:type="dxa"/>
            </w:tcMar>
            <w:vAlign w:val="center"/>
          </w:tcPr>
          <w:p w14:paraId="3ABD0715" w14:textId="77777777" w:rsidR="005E205E" w:rsidRDefault="00113EBB">
            <w:pPr>
              <w:pStyle w:val="NCIEBody"/>
              <w:spacing w:after="0" w:line="240" w:lineRule="auto"/>
            </w:pPr>
            <w:r>
              <w:rPr>
                <w:b/>
                <w:color w:val="D89D26"/>
                <w:sz w:val="16"/>
              </w:rPr>
              <w:t>PROPOSED DESIGN DEFAULT</w:t>
            </w:r>
          </w:p>
        </w:tc>
      </w:tr>
      <w:tr w:rsidR="005E205E" w14:paraId="43F9304D" w14:textId="77777777">
        <w:trPr>
          <w:cantSplit/>
        </w:trPr>
        <w:tc>
          <w:tcPr>
            <w:tcW w:w="2509" w:type="dxa"/>
            <w:shd w:val="clear" w:color="auto" w:fill="EDF4EF"/>
            <w:tcMar>
              <w:top w:w="70" w:type="dxa"/>
              <w:left w:w="90" w:type="dxa"/>
              <w:bottom w:w="70" w:type="dxa"/>
              <w:right w:w="90" w:type="dxa"/>
            </w:tcMar>
            <w:vAlign w:val="center"/>
          </w:tcPr>
          <w:p w14:paraId="340D9E66" w14:textId="77777777" w:rsidR="005E205E" w:rsidRDefault="00113EBB">
            <w:pPr>
              <w:pStyle w:val="NCIEBody"/>
              <w:spacing w:after="0" w:line="240" w:lineRule="auto"/>
            </w:pPr>
            <w:r>
              <w:rPr>
                <w:sz w:val="16"/>
              </w:rPr>
              <w:t>Versioning</w:t>
            </w:r>
          </w:p>
        </w:tc>
        <w:tc>
          <w:tcPr>
            <w:tcW w:w="2509" w:type="dxa"/>
            <w:shd w:val="clear" w:color="auto" w:fill="EDF4EF"/>
            <w:tcMar>
              <w:top w:w="70" w:type="dxa"/>
              <w:left w:w="90" w:type="dxa"/>
              <w:bottom w:w="70" w:type="dxa"/>
              <w:right w:w="90" w:type="dxa"/>
            </w:tcMar>
            <w:vAlign w:val="center"/>
          </w:tcPr>
          <w:p w14:paraId="098277E4" w14:textId="77777777" w:rsidR="005E205E" w:rsidRDefault="00113EBB">
            <w:pPr>
              <w:pStyle w:val="NCIEBody"/>
              <w:spacing w:after="0" w:line="240" w:lineRule="auto"/>
            </w:pPr>
            <w:r>
              <w:rPr>
                <w:sz w:val="16"/>
              </w:rPr>
              <w:t>Additive-first; breaking change requires major version + deprecation window</w:t>
            </w:r>
          </w:p>
        </w:tc>
        <w:tc>
          <w:tcPr>
            <w:tcW w:w="2509" w:type="dxa"/>
            <w:shd w:val="clear" w:color="auto" w:fill="EDF4EF"/>
            <w:tcMar>
              <w:top w:w="70" w:type="dxa"/>
              <w:left w:w="90" w:type="dxa"/>
              <w:bottom w:w="70" w:type="dxa"/>
              <w:right w:w="90" w:type="dxa"/>
            </w:tcMar>
            <w:vAlign w:val="center"/>
          </w:tcPr>
          <w:p w14:paraId="6D3E13B8" w14:textId="77777777" w:rsidR="005E205E" w:rsidRDefault="00113EBB">
            <w:pPr>
              <w:pStyle w:val="NCIEBody"/>
              <w:spacing w:after="0" w:line="240" w:lineRule="auto"/>
            </w:pPr>
            <w:r>
              <w:rPr>
                <w:sz w:val="16"/>
              </w:rPr>
              <w:t>Semantic versioning across services and schemas</w:t>
            </w:r>
          </w:p>
        </w:tc>
        <w:tc>
          <w:tcPr>
            <w:tcW w:w="2509" w:type="dxa"/>
            <w:shd w:val="clear" w:color="auto" w:fill="EDF4EF"/>
            <w:tcMar>
              <w:top w:w="70" w:type="dxa"/>
              <w:left w:w="90" w:type="dxa"/>
              <w:bottom w:w="70" w:type="dxa"/>
              <w:right w:w="90" w:type="dxa"/>
            </w:tcMar>
            <w:vAlign w:val="center"/>
          </w:tcPr>
          <w:p w14:paraId="018770A6" w14:textId="77777777" w:rsidR="005E205E" w:rsidRDefault="00113EBB">
            <w:pPr>
              <w:pStyle w:val="NCIEBody"/>
              <w:spacing w:after="0" w:line="240" w:lineRule="auto"/>
            </w:pPr>
            <w:r>
              <w:rPr>
                <w:b/>
                <w:color w:val="D89D26"/>
                <w:sz w:val="16"/>
              </w:rPr>
              <w:t>PROPOSED DESIGN DEFAULT</w:t>
            </w:r>
          </w:p>
        </w:tc>
      </w:tr>
    </w:tbl>
    <w:p w14:paraId="49BEC2F4" w14:textId="77777777" w:rsidR="005E205E" w:rsidRDefault="005E205E"/>
    <w:p w14:paraId="3649ECCC" w14:textId="77777777" w:rsidR="005E205E" w:rsidRDefault="00113EBB">
      <w:pPr>
        <w:pStyle w:val="Heading2"/>
      </w:pPr>
      <w:bookmarkStart w:id="13" w:name="_Toc239432449"/>
      <w:r>
        <w:t>2.2 Documentation and Traceability Convention</w:t>
      </w:r>
      <w:bookmarkEnd w:id="13"/>
    </w:p>
    <w:p w14:paraId="4D0E2600" w14:textId="77777777" w:rsidR="005E205E" w:rsidRDefault="00113EBB">
      <w:pPr>
        <w:pStyle w:val="NCIEBody"/>
      </w:pPr>
      <w:r>
        <w:t>Every service/component references the Decision ID (Ch.35) that selected its technology and the NCIE-002/003 chapter it implements, in its own README/architecture-decision-record — this keeps traceability alive in code, not only in this document.</w:t>
      </w:r>
    </w:p>
    <w:p w14:paraId="32D4AA50" w14:textId="77777777" w:rsidR="005E205E" w:rsidRDefault="00113EBB">
      <w:pPr>
        <w:pStyle w:val="Heading2"/>
      </w:pPr>
      <w:bookmarkStart w:id="14" w:name="_Toc239432450"/>
      <w:r>
        <w:t>Human Review Focus</w:t>
      </w:r>
      <w:bookmarkEnd w:id="14"/>
    </w:p>
    <w:p w14:paraId="23969083" w14:textId="77777777" w:rsidR="005E205E" w:rsidRDefault="00113EBB">
      <w:pPr>
        <w:pStyle w:val="ListBullet"/>
      </w:pPr>
      <w:r>
        <w:t>Confirm whether NCA already mandates a specific coding-standard/linting toolchain to adopt instead of §2.1's proposed defaults.</w:t>
      </w:r>
    </w:p>
    <w:p w14:paraId="6232B613" w14:textId="77777777" w:rsidR="005E205E" w:rsidRDefault="00113EBB">
      <w:pPr>
        <w:pStyle w:val="NCIETraceBlock"/>
      </w:pPr>
      <w:r>
        <w:t>Traceability: NCIE-003 Ch.2, Ch.30 (dictionary/metadata conventions).</w:t>
      </w:r>
    </w:p>
    <w:p w14:paraId="4E7FD17D" w14:textId="77777777" w:rsidR="005E205E" w:rsidRDefault="00113EBB">
      <w:pPr>
        <w:pStyle w:val="NCIEChapterLabel"/>
      </w:pPr>
      <w:r>
        <w:lastRenderedPageBreak/>
        <w:t>NCIE-004 — Chapter 3 Expansion</w:t>
      </w:r>
    </w:p>
    <w:p w14:paraId="18949968" w14:textId="77777777" w:rsidR="005E205E" w:rsidRDefault="00113EBB">
      <w:pPr>
        <w:pStyle w:val="Heading1"/>
        <w:pBdr>
          <w:bottom w:val="single" w:sz="14" w:space="5" w:color="D89D26"/>
        </w:pBdr>
      </w:pPr>
      <w:bookmarkStart w:id="15" w:name="_Toc239432451"/>
      <w:r>
        <w:t>Target Runtime, Hosting &amp; Environment Strategy</w:t>
      </w:r>
      <w:bookmarkEnd w:id="15"/>
    </w:p>
    <w:p w14:paraId="17CDDAF7" w14:textId="77777777" w:rsidR="005E205E" w:rsidRDefault="00113EBB">
      <w:pPr>
        <w:pStyle w:val="NCIEBody"/>
      </w:pPr>
      <w:r>
        <w:rPr>
          <w:i/>
          <w:color w:val="234F29"/>
        </w:rPr>
        <w:t>Defines sovereign hosting, environment tiers and runtime placement.</w:t>
      </w:r>
    </w:p>
    <w:p w14:paraId="4F55E157" w14:textId="77777777" w:rsidR="005E205E" w:rsidRDefault="00113EBB">
      <w:pPr>
        <w:pStyle w:val="NCIEStatusBlock"/>
        <w:pBdr>
          <w:left w:val="single" w:sz="18" w:space="8" w:color="D89D26"/>
        </w:pBdr>
        <w:shd w:val="clear" w:color="auto" w:fill="EDF4EF"/>
      </w:pPr>
      <w:r>
        <w:t>Status: IN DEVELOPMENT — FOR HUMAN REVIEW.</w:t>
      </w:r>
    </w:p>
    <w:p w14:paraId="2CB29582" w14:textId="77777777" w:rsidR="005E205E" w:rsidRDefault="00113EBB">
      <w:pPr>
        <w:pStyle w:val="NCIEUpstreamBlock"/>
      </w:pPr>
      <w:r>
        <w:rPr>
          <w:b/>
          <w:color w:val="071A14"/>
        </w:rPr>
        <w:t xml:space="preserve">Upstream: </w:t>
      </w:r>
      <w:r>
        <w:t>NCIE-002 Ch.1 §1.6 — Sovereign, on-premises-capable hosting is the proposed default posture; no core operation requires data to leave Ghanaian jurisdiction.  |  NCIE-003 Ch.32, Ch.36 — Hosting constraints gate storage-technology selection and sovereignty controls.</w:t>
      </w:r>
    </w:p>
    <w:p w14:paraId="5A1E59F7" w14:textId="77777777" w:rsidR="005E205E" w:rsidRDefault="00113EBB">
      <w:pPr>
        <w:pStyle w:val="Heading2"/>
      </w:pPr>
      <w:bookmarkStart w:id="16" w:name="_Toc239432452"/>
      <w:r>
        <w:t>3.1 Hosting and Environment Model</w:t>
      </w:r>
      <w:bookmarkEnd w:id="16"/>
    </w:p>
    <w:p w14:paraId="596E4C58" w14:textId="77777777" w:rsidR="005E205E" w:rsidRDefault="00113EBB">
      <w:pPr>
        <w:pStyle w:val="NCIEFigureCaption"/>
      </w:pPr>
      <w:r>
        <w:t>Table 2. Hosting, environment and trust-zone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2357"/>
        <w:gridCol w:w="3002"/>
        <w:gridCol w:w="2399"/>
        <w:gridCol w:w="2458"/>
      </w:tblGrid>
      <w:tr w:rsidR="005E205E" w14:paraId="3E704FE0" w14:textId="77777777">
        <w:trPr>
          <w:tblHeader/>
        </w:trPr>
        <w:tc>
          <w:tcPr>
            <w:tcW w:w="2509" w:type="dxa"/>
            <w:shd w:val="clear" w:color="auto" w:fill="071A14"/>
            <w:tcMar>
              <w:top w:w="70" w:type="dxa"/>
              <w:left w:w="90" w:type="dxa"/>
              <w:bottom w:w="70" w:type="dxa"/>
              <w:right w:w="90" w:type="dxa"/>
            </w:tcMar>
            <w:vAlign w:val="center"/>
          </w:tcPr>
          <w:p w14:paraId="7773B038" w14:textId="77777777" w:rsidR="005E205E" w:rsidRDefault="00113EBB">
            <w:pPr>
              <w:pStyle w:val="NCIEBody"/>
              <w:spacing w:after="0" w:line="240" w:lineRule="auto"/>
              <w:jc w:val="center"/>
            </w:pPr>
            <w:r>
              <w:rPr>
                <w:b/>
                <w:color w:val="FFFFFF"/>
                <w:sz w:val="15"/>
              </w:rPr>
              <w:t>Capability</w:t>
            </w:r>
          </w:p>
        </w:tc>
        <w:tc>
          <w:tcPr>
            <w:tcW w:w="2509" w:type="dxa"/>
            <w:shd w:val="clear" w:color="auto" w:fill="071A14"/>
            <w:tcMar>
              <w:top w:w="70" w:type="dxa"/>
              <w:left w:w="90" w:type="dxa"/>
              <w:bottom w:w="70" w:type="dxa"/>
              <w:right w:w="90" w:type="dxa"/>
            </w:tcMar>
            <w:vAlign w:val="center"/>
          </w:tcPr>
          <w:p w14:paraId="2C3C55E5" w14:textId="77777777" w:rsidR="005E205E" w:rsidRDefault="00113EBB">
            <w:pPr>
              <w:pStyle w:val="NCIEBody"/>
              <w:spacing w:after="0" w:line="240" w:lineRule="auto"/>
              <w:jc w:val="center"/>
            </w:pPr>
            <w:r>
              <w:rPr>
                <w:b/>
                <w:color w:val="FFFFFF"/>
                <w:sz w:val="15"/>
              </w:rPr>
              <w:t>Engineering Characteristics Required</w:t>
            </w:r>
          </w:p>
        </w:tc>
        <w:tc>
          <w:tcPr>
            <w:tcW w:w="2509" w:type="dxa"/>
            <w:shd w:val="clear" w:color="auto" w:fill="071A14"/>
            <w:tcMar>
              <w:top w:w="70" w:type="dxa"/>
              <w:left w:w="90" w:type="dxa"/>
              <w:bottom w:w="70" w:type="dxa"/>
              <w:right w:w="90" w:type="dxa"/>
            </w:tcMar>
            <w:vAlign w:val="center"/>
          </w:tcPr>
          <w:p w14:paraId="21B80E48" w14:textId="77777777" w:rsidR="005E205E" w:rsidRDefault="00113EBB">
            <w:pPr>
              <w:pStyle w:val="NCIEBody"/>
              <w:spacing w:after="0" w:line="240" w:lineRule="auto"/>
              <w:jc w:val="center"/>
            </w:pPr>
            <w:r>
              <w:rPr>
                <w:b/>
                <w:color w:val="FFFFFF"/>
                <w:sz w:val="15"/>
              </w:rPr>
              <w:t>Candidate/Default</w:t>
            </w:r>
          </w:p>
        </w:tc>
        <w:tc>
          <w:tcPr>
            <w:tcW w:w="2509" w:type="dxa"/>
            <w:shd w:val="clear" w:color="auto" w:fill="071A14"/>
            <w:tcMar>
              <w:top w:w="70" w:type="dxa"/>
              <w:left w:w="90" w:type="dxa"/>
              <w:bottom w:w="70" w:type="dxa"/>
              <w:right w:w="90" w:type="dxa"/>
            </w:tcMar>
            <w:vAlign w:val="center"/>
          </w:tcPr>
          <w:p w14:paraId="2D089CB3" w14:textId="77777777" w:rsidR="005E205E" w:rsidRDefault="00113EBB">
            <w:pPr>
              <w:pStyle w:val="NCIEBody"/>
              <w:spacing w:after="0" w:line="240" w:lineRule="auto"/>
              <w:jc w:val="center"/>
            </w:pPr>
            <w:r>
              <w:rPr>
                <w:b/>
                <w:color w:val="FFFFFF"/>
                <w:sz w:val="15"/>
              </w:rPr>
              <w:t>Status</w:t>
            </w:r>
          </w:p>
        </w:tc>
      </w:tr>
      <w:tr w:rsidR="005E205E" w14:paraId="6FDC4FA5" w14:textId="77777777">
        <w:trPr>
          <w:cantSplit/>
        </w:trPr>
        <w:tc>
          <w:tcPr>
            <w:tcW w:w="2509" w:type="dxa"/>
            <w:shd w:val="clear" w:color="auto" w:fill="FFFFFF"/>
            <w:tcMar>
              <w:top w:w="70" w:type="dxa"/>
              <w:left w:w="90" w:type="dxa"/>
              <w:bottom w:w="70" w:type="dxa"/>
              <w:right w:w="90" w:type="dxa"/>
            </w:tcMar>
            <w:vAlign w:val="center"/>
          </w:tcPr>
          <w:p w14:paraId="75B51DD6" w14:textId="77777777" w:rsidR="005E205E" w:rsidRDefault="00113EBB">
            <w:pPr>
              <w:pStyle w:val="NCIEBody"/>
              <w:spacing w:after="0" w:line="240" w:lineRule="auto"/>
            </w:pPr>
            <w:r>
              <w:rPr>
                <w:sz w:val="16"/>
              </w:rPr>
              <w:t>Hosting model</w:t>
            </w:r>
          </w:p>
        </w:tc>
        <w:tc>
          <w:tcPr>
            <w:tcW w:w="2509" w:type="dxa"/>
            <w:shd w:val="clear" w:color="auto" w:fill="FFFFFF"/>
            <w:tcMar>
              <w:top w:w="70" w:type="dxa"/>
              <w:left w:w="90" w:type="dxa"/>
              <w:bottom w:w="70" w:type="dxa"/>
              <w:right w:w="90" w:type="dxa"/>
            </w:tcMar>
            <w:vAlign w:val="center"/>
          </w:tcPr>
          <w:p w14:paraId="4046964D" w14:textId="77777777" w:rsidR="005E205E" w:rsidRDefault="00113EBB">
            <w:pPr>
              <w:pStyle w:val="NCIEBody"/>
              <w:spacing w:after="0" w:line="240" w:lineRule="auto"/>
            </w:pPr>
            <w:r>
              <w:rPr>
                <w:sz w:val="16"/>
              </w:rPr>
              <w:t>Sovereign, NCA-controlled, capable of on-premises or approved sovereign-cloud operation</w:t>
            </w:r>
          </w:p>
        </w:tc>
        <w:tc>
          <w:tcPr>
            <w:tcW w:w="2509" w:type="dxa"/>
            <w:shd w:val="clear" w:color="auto" w:fill="FFFFFF"/>
            <w:tcMar>
              <w:top w:w="70" w:type="dxa"/>
              <w:left w:w="90" w:type="dxa"/>
              <w:bottom w:w="70" w:type="dxa"/>
              <w:right w:w="90" w:type="dxa"/>
            </w:tcMar>
            <w:vAlign w:val="center"/>
          </w:tcPr>
          <w:p w14:paraId="6F00CFAD" w14:textId="77777777" w:rsidR="005E205E" w:rsidRDefault="00113EBB">
            <w:pPr>
              <w:pStyle w:val="NCIEBody"/>
              <w:spacing w:after="0" w:line="240" w:lineRule="auto"/>
            </w:pPr>
            <w:r>
              <w:rPr>
                <w:sz w:val="16"/>
              </w:rPr>
              <w:t>NCA data centre or approved sovereign cloud within Ghana</w:t>
            </w:r>
          </w:p>
        </w:tc>
        <w:tc>
          <w:tcPr>
            <w:tcW w:w="2509" w:type="dxa"/>
            <w:shd w:val="clear" w:color="auto" w:fill="FFFFFF"/>
            <w:tcMar>
              <w:top w:w="70" w:type="dxa"/>
              <w:left w:w="90" w:type="dxa"/>
              <w:bottom w:w="70" w:type="dxa"/>
              <w:right w:w="90" w:type="dxa"/>
            </w:tcMar>
            <w:vAlign w:val="center"/>
          </w:tcPr>
          <w:p w14:paraId="0D2C1989" w14:textId="77777777" w:rsidR="005E205E" w:rsidRDefault="00113EBB">
            <w:pPr>
              <w:pStyle w:val="NCIEBody"/>
              <w:spacing w:after="0" w:line="240" w:lineRule="auto"/>
            </w:pPr>
            <w:r>
              <w:rPr>
                <w:b/>
                <w:sz w:val="16"/>
              </w:rPr>
              <w:t>SECURITY/SOVEREIGNTY CONFIRMATION REQUIRED</w:t>
            </w:r>
          </w:p>
        </w:tc>
      </w:tr>
      <w:tr w:rsidR="005E205E" w14:paraId="72C2563E" w14:textId="77777777">
        <w:trPr>
          <w:cantSplit/>
        </w:trPr>
        <w:tc>
          <w:tcPr>
            <w:tcW w:w="2509" w:type="dxa"/>
            <w:shd w:val="clear" w:color="auto" w:fill="EDF4EF"/>
            <w:tcMar>
              <w:top w:w="70" w:type="dxa"/>
              <w:left w:w="90" w:type="dxa"/>
              <w:bottom w:w="70" w:type="dxa"/>
              <w:right w:w="90" w:type="dxa"/>
            </w:tcMar>
            <w:vAlign w:val="center"/>
          </w:tcPr>
          <w:p w14:paraId="71E85397" w14:textId="77777777" w:rsidR="005E205E" w:rsidRDefault="00113EBB">
            <w:pPr>
              <w:pStyle w:val="NCIEBody"/>
              <w:spacing w:after="0" w:line="240" w:lineRule="auto"/>
            </w:pPr>
            <w:r>
              <w:rPr>
                <w:sz w:val="16"/>
              </w:rPr>
              <w:t>Environment tiers</w:t>
            </w:r>
          </w:p>
        </w:tc>
        <w:tc>
          <w:tcPr>
            <w:tcW w:w="2509" w:type="dxa"/>
            <w:shd w:val="clear" w:color="auto" w:fill="EDF4EF"/>
            <w:tcMar>
              <w:top w:w="70" w:type="dxa"/>
              <w:left w:w="90" w:type="dxa"/>
              <w:bottom w:w="70" w:type="dxa"/>
              <w:right w:w="90" w:type="dxa"/>
            </w:tcMar>
            <w:vAlign w:val="center"/>
          </w:tcPr>
          <w:p w14:paraId="78DBC25C" w14:textId="77777777" w:rsidR="005E205E" w:rsidRDefault="00113EBB">
            <w:pPr>
              <w:pStyle w:val="NCIEBody"/>
              <w:spacing w:after="0" w:line="240" w:lineRule="auto"/>
            </w:pPr>
            <w:r>
              <w:rPr>
                <w:sz w:val="16"/>
              </w:rPr>
              <w:t>Development / Test / Staging / Production, isolated, masked non-production data (NCIE-003 Ch.29 §29.3)</w:t>
            </w:r>
          </w:p>
        </w:tc>
        <w:tc>
          <w:tcPr>
            <w:tcW w:w="2509" w:type="dxa"/>
            <w:shd w:val="clear" w:color="auto" w:fill="EDF4EF"/>
            <w:tcMar>
              <w:top w:w="70" w:type="dxa"/>
              <w:left w:w="90" w:type="dxa"/>
              <w:bottom w:w="70" w:type="dxa"/>
              <w:right w:w="90" w:type="dxa"/>
            </w:tcMar>
            <w:vAlign w:val="center"/>
          </w:tcPr>
          <w:p w14:paraId="21BC4307" w14:textId="77777777" w:rsidR="005E205E" w:rsidRDefault="00113EBB">
            <w:pPr>
              <w:pStyle w:val="NCIEBody"/>
              <w:spacing w:after="0" w:line="240" w:lineRule="auto"/>
            </w:pPr>
            <w:r>
              <w:rPr>
                <w:sz w:val="16"/>
              </w:rPr>
              <w:t>Four-tier environment model, one per NCIE-002 Ch.29</w:t>
            </w:r>
          </w:p>
        </w:tc>
        <w:tc>
          <w:tcPr>
            <w:tcW w:w="2509" w:type="dxa"/>
            <w:shd w:val="clear" w:color="auto" w:fill="EDF4EF"/>
            <w:tcMar>
              <w:top w:w="70" w:type="dxa"/>
              <w:left w:w="90" w:type="dxa"/>
              <w:bottom w:w="70" w:type="dxa"/>
              <w:right w:w="90" w:type="dxa"/>
            </w:tcMar>
            <w:vAlign w:val="center"/>
          </w:tcPr>
          <w:p w14:paraId="4E6423E8" w14:textId="77777777" w:rsidR="005E205E" w:rsidRDefault="00113EBB">
            <w:pPr>
              <w:pStyle w:val="NCIEBody"/>
              <w:spacing w:after="0" w:line="240" w:lineRule="auto"/>
            </w:pPr>
            <w:r>
              <w:rPr>
                <w:b/>
                <w:color w:val="234F29"/>
                <w:sz w:val="16"/>
              </w:rPr>
              <w:t>APPROVED UPSTREAM MANDATE</w:t>
            </w:r>
          </w:p>
        </w:tc>
      </w:tr>
      <w:tr w:rsidR="005E205E" w14:paraId="4D23C281" w14:textId="77777777">
        <w:trPr>
          <w:cantSplit/>
        </w:trPr>
        <w:tc>
          <w:tcPr>
            <w:tcW w:w="2509" w:type="dxa"/>
            <w:shd w:val="clear" w:color="auto" w:fill="FFFFFF"/>
            <w:tcMar>
              <w:top w:w="70" w:type="dxa"/>
              <w:left w:w="90" w:type="dxa"/>
              <w:bottom w:w="70" w:type="dxa"/>
              <w:right w:w="90" w:type="dxa"/>
            </w:tcMar>
            <w:vAlign w:val="center"/>
          </w:tcPr>
          <w:p w14:paraId="247375FF" w14:textId="77777777" w:rsidR="005E205E" w:rsidRDefault="00113EBB">
            <w:pPr>
              <w:pStyle w:val="NCIEBody"/>
              <w:spacing w:after="0" w:line="240" w:lineRule="auto"/>
            </w:pPr>
            <w:r>
              <w:rPr>
                <w:sz w:val="16"/>
              </w:rPr>
              <w:t>Trust zones</w:t>
            </w:r>
          </w:p>
        </w:tc>
        <w:tc>
          <w:tcPr>
            <w:tcW w:w="2509" w:type="dxa"/>
            <w:shd w:val="clear" w:color="auto" w:fill="FFFFFF"/>
            <w:tcMar>
              <w:top w:w="70" w:type="dxa"/>
              <w:left w:w="90" w:type="dxa"/>
              <w:bottom w:w="70" w:type="dxa"/>
              <w:right w:w="90" w:type="dxa"/>
            </w:tcMar>
            <w:vAlign w:val="center"/>
          </w:tcPr>
          <w:p w14:paraId="7C8279A5" w14:textId="77777777" w:rsidR="005E205E" w:rsidRDefault="00113EBB">
            <w:pPr>
              <w:pStyle w:val="NCIEBody"/>
              <w:spacing w:after="0" w:line="240" w:lineRule="auto"/>
            </w:pPr>
            <w:r>
              <w:rPr>
                <w:sz w:val="16"/>
              </w:rPr>
              <w:t>Network segmentation across ingestion/application/data/AI/integration boundaries is mandated (NCIE-002 Ch.26 §26.7); the specific zone taxonomy is an NCIE-004 engineering choice</w:t>
            </w:r>
          </w:p>
        </w:tc>
        <w:tc>
          <w:tcPr>
            <w:tcW w:w="2509" w:type="dxa"/>
            <w:shd w:val="clear" w:color="auto" w:fill="FFFFFF"/>
            <w:tcMar>
              <w:top w:w="70" w:type="dxa"/>
              <w:left w:w="90" w:type="dxa"/>
              <w:bottom w:w="70" w:type="dxa"/>
              <w:right w:w="90" w:type="dxa"/>
            </w:tcMar>
            <w:vAlign w:val="center"/>
          </w:tcPr>
          <w:p w14:paraId="3481B01E" w14:textId="77777777" w:rsidR="005E205E" w:rsidRDefault="00113EBB">
            <w:pPr>
              <w:pStyle w:val="NCIEBody"/>
              <w:spacing w:after="0" w:line="240" w:lineRule="auto"/>
            </w:pPr>
            <w:r>
              <w:rPr>
                <w:sz w:val="16"/>
              </w:rPr>
              <w:t>The 7-zone model in §34.2 (edge/API, application, data, AI, integration, security-observability, management)</w:t>
            </w:r>
          </w:p>
        </w:tc>
        <w:tc>
          <w:tcPr>
            <w:tcW w:w="2509" w:type="dxa"/>
            <w:shd w:val="clear" w:color="auto" w:fill="FFFFFF"/>
            <w:tcMar>
              <w:top w:w="70" w:type="dxa"/>
              <w:left w:w="90" w:type="dxa"/>
              <w:bottom w:w="70" w:type="dxa"/>
              <w:right w:w="90" w:type="dxa"/>
            </w:tcMar>
            <w:vAlign w:val="center"/>
          </w:tcPr>
          <w:p w14:paraId="6E4E4E6E" w14:textId="77777777" w:rsidR="005E205E" w:rsidRDefault="00113EBB">
            <w:pPr>
              <w:pStyle w:val="NCIEBody"/>
              <w:spacing w:after="0" w:line="240" w:lineRule="auto"/>
            </w:pPr>
            <w:r>
              <w:rPr>
                <w:b/>
                <w:color w:val="D89D26"/>
                <w:sz w:val="16"/>
              </w:rPr>
              <w:t>PROPOSED DESIGN DEFAULT</w:t>
            </w:r>
          </w:p>
        </w:tc>
      </w:tr>
      <w:tr w:rsidR="005E205E" w14:paraId="66BD20D4" w14:textId="77777777">
        <w:trPr>
          <w:cantSplit/>
        </w:trPr>
        <w:tc>
          <w:tcPr>
            <w:tcW w:w="2509" w:type="dxa"/>
            <w:shd w:val="clear" w:color="auto" w:fill="EDF4EF"/>
            <w:tcMar>
              <w:top w:w="70" w:type="dxa"/>
              <w:left w:w="90" w:type="dxa"/>
              <w:bottom w:w="70" w:type="dxa"/>
              <w:right w:w="90" w:type="dxa"/>
            </w:tcMar>
            <w:vAlign w:val="center"/>
          </w:tcPr>
          <w:p w14:paraId="6FE9A21B" w14:textId="77777777" w:rsidR="005E205E" w:rsidRDefault="00113EBB">
            <w:pPr>
              <w:pStyle w:val="NCIEBody"/>
              <w:spacing w:after="0" w:line="240" w:lineRule="auto"/>
            </w:pPr>
            <w:r>
              <w:rPr>
                <w:sz w:val="16"/>
              </w:rPr>
              <w:t>Capacity baseline</w:t>
            </w:r>
          </w:p>
        </w:tc>
        <w:tc>
          <w:tcPr>
            <w:tcW w:w="2509" w:type="dxa"/>
            <w:shd w:val="clear" w:color="auto" w:fill="EDF4EF"/>
            <w:tcMar>
              <w:top w:w="70" w:type="dxa"/>
              <w:left w:w="90" w:type="dxa"/>
              <w:bottom w:w="70" w:type="dxa"/>
              <w:right w:w="90" w:type="dxa"/>
            </w:tcMar>
            <w:vAlign w:val="center"/>
          </w:tcPr>
          <w:p w14:paraId="70FCDE71" w14:textId="77777777" w:rsidR="005E205E" w:rsidRDefault="00113EBB">
            <w:pPr>
              <w:pStyle w:val="NCIEBody"/>
              <w:spacing w:after="0" w:line="240" w:lineRule="auto"/>
            </w:pPr>
            <w:r>
              <w:rPr>
                <w:sz w:val="16"/>
              </w:rPr>
              <w:t>Sized to NCIE-002 Ch.30's proposed targets (500+ concurrent users, national cell/topology scale)</w:t>
            </w:r>
          </w:p>
        </w:tc>
        <w:tc>
          <w:tcPr>
            <w:tcW w:w="2509" w:type="dxa"/>
            <w:shd w:val="clear" w:color="auto" w:fill="EDF4EF"/>
            <w:tcMar>
              <w:top w:w="70" w:type="dxa"/>
              <w:left w:w="90" w:type="dxa"/>
              <w:bottom w:w="70" w:type="dxa"/>
              <w:right w:w="90" w:type="dxa"/>
            </w:tcMar>
            <w:vAlign w:val="center"/>
          </w:tcPr>
          <w:p w14:paraId="2FEE7FFA" w14:textId="77777777" w:rsidR="005E205E" w:rsidRDefault="00113EBB">
            <w:pPr>
              <w:pStyle w:val="NCIEBody"/>
              <w:spacing w:after="0" w:line="240" w:lineRule="auto"/>
            </w:pPr>
            <w:r>
              <w:rPr>
                <w:sz w:val="16"/>
              </w:rPr>
              <w:t>Sized once real infrastructure and volumes are confirmed</w:t>
            </w:r>
          </w:p>
        </w:tc>
        <w:tc>
          <w:tcPr>
            <w:tcW w:w="2509" w:type="dxa"/>
            <w:shd w:val="clear" w:color="auto" w:fill="EDF4EF"/>
            <w:tcMar>
              <w:top w:w="70" w:type="dxa"/>
              <w:left w:w="90" w:type="dxa"/>
              <w:bottom w:w="70" w:type="dxa"/>
              <w:right w:w="90" w:type="dxa"/>
            </w:tcMar>
            <w:vAlign w:val="center"/>
          </w:tcPr>
          <w:p w14:paraId="6BB05516" w14:textId="77777777" w:rsidR="005E205E" w:rsidRDefault="00113EBB">
            <w:pPr>
              <w:pStyle w:val="NCIEBody"/>
              <w:spacing w:after="0" w:line="240" w:lineRule="auto"/>
            </w:pPr>
            <w:r>
              <w:rPr>
                <w:b/>
                <w:color w:val="2A8B46"/>
                <w:sz w:val="16"/>
              </w:rPr>
              <w:t>INFRASTRUCTURE DISCOVERY REQUIRED</w:t>
            </w:r>
          </w:p>
        </w:tc>
      </w:tr>
    </w:tbl>
    <w:p w14:paraId="00A15E54" w14:textId="77777777" w:rsidR="005E205E" w:rsidRDefault="005E205E"/>
    <w:p w14:paraId="49AC72EA" w14:textId="77777777" w:rsidR="005E205E" w:rsidRDefault="00113EBB">
      <w:pPr>
        <w:pStyle w:val="Heading2"/>
      </w:pPr>
      <w:bookmarkStart w:id="17" w:name="_Toc239432453"/>
      <w:r>
        <w:t>3.2 Failure and Recovery</w:t>
      </w:r>
      <w:bookmarkEnd w:id="17"/>
    </w:p>
    <w:p w14:paraId="77C14FE6" w14:textId="77777777" w:rsidR="005E205E" w:rsidRDefault="00113EBB">
      <w:pPr>
        <w:pStyle w:val="NCIEBody"/>
      </w:pPr>
      <w:r>
        <w:t>Loss of a single environment tier or trust zone must not corrupt another (NCIE-002 Ch.28). Recovery targets are inherited from NCIE-002 Ch.28 §28.9's proposed RTO/RPO tiers pending NCA confirmation (Ch.30 of this document details the resilience engineering).</w:t>
      </w:r>
    </w:p>
    <w:p w14:paraId="4E232E81" w14:textId="77777777" w:rsidR="005E205E" w:rsidRDefault="00113EBB">
      <w:pPr>
        <w:pStyle w:val="Heading2"/>
      </w:pPr>
      <w:bookmarkStart w:id="18" w:name="_Toc239432454"/>
      <w:r>
        <w:t>Human Review Focus</w:t>
      </w:r>
      <w:bookmarkEnd w:id="18"/>
    </w:p>
    <w:p w14:paraId="36BBDFC2" w14:textId="77777777" w:rsidR="005E205E" w:rsidRDefault="00113EBB">
      <w:pPr>
        <w:pStyle w:val="ListBullet"/>
      </w:pPr>
      <w:r>
        <w:t>Confirm the specific hosting facility/sovereign-cloud provider and whether NCA already operates environment tiers this platform must integrate with.</w:t>
      </w:r>
    </w:p>
    <w:p w14:paraId="6083E799" w14:textId="77777777" w:rsidR="005E205E" w:rsidRDefault="00113EBB">
      <w:pPr>
        <w:pStyle w:val="ListBullet"/>
      </w:pPr>
      <w:r>
        <w:t>Confirm capacity/volume assumptions before infrastructure sizing (feeds Ch.31).</w:t>
      </w:r>
    </w:p>
    <w:p w14:paraId="3F58B56B" w14:textId="77777777" w:rsidR="005E205E" w:rsidRDefault="00113EBB">
      <w:pPr>
        <w:pStyle w:val="NCIETraceBlock"/>
      </w:pPr>
      <w:r>
        <w:t>Traceability: NCIE-002 Ch.1 §1.6, Ch.26, Ch.28, Ch.30; NCIE-003 Ch.32, Ch.35-36.</w:t>
      </w:r>
    </w:p>
    <w:p w14:paraId="4934A5BC" w14:textId="77777777" w:rsidR="005E205E" w:rsidRDefault="00113EBB">
      <w:pPr>
        <w:pStyle w:val="NCIEChapterLabel"/>
      </w:pPr>
      <w:r>
        <w:lastRenderedPageBreak/>
        <w:t>NCIE-004 — Chapter 4 Expansion</w:t>
      </w:r>
    </w:p>
    <w:p w14:paraId="03C6EB4D" w14:textId="77777777" w:rsidR="005E205E" w:rsidRDefault="00113EBB">
      <w:pPr>
        <w:pStyle w:val="Heading1"/>
        <w:pBdr>
          <w:bottom w:val="single" w:sz="14" w:space="5" w:color="D89D26"/>
        </w:pBdr>
      </w:pPr>
      <w:bookmarkStart w:id="19" w:name="_Toc239432455"/>
      <w:r>
        <w:t>Containerization, Orchestration &amp; Workload Scheduling</w:t>
      </w:r>
      <w:bookmarkEnd w:id="19"/>
    </w:p>
    <w:p w14:paraId="013D9FD3" w14:textId="77777777" w:rsidR="005E205E" w:rsidRDefault="00113EBB">
      <w:pPr>
        <w:pStyle w:val="NCIEBody"/>
      </w:pPr>
      <w:r>
        <w:rPr>
          <w:i/>
          <w:color w:val="234F29"/>
        </w:rPr>
        <w:t>Defines service packaging, orchestration, scaling and workload isolation.</w:t>
      </w:r>
    </w:p>
    <w:p w14:paraId="342913A1" w14:textId="77777777" w:rsidR="005E205E" w:rsidRDefault="00113EBB">
      <w:pPr>
        <w:pStyle w:val="NCIEStatusBlock"/>
        <w:pBdr>
          <w:left w:val="single" w:sz="18" w:space="8" w:color="D89D26"/>
        </w:pBdr>
        <w:shd w:val="clear" w:color="auto" w:fill="EDF4EF"/>
      </w:pPr>
      <w:r>
        <w:t>Status: IN DEVELOPMENT — FOR HUMAN REVIEW.</w:t>
      </w:r>
    </w:p>
    <w:p w14:paraId="26E2E740" w14:textId="77777777" w:rsidR="005E205E" w:rsidRDefault="00113EBB">
      <w:pPr>
        <w:pStyle w:val="NCIEUpstreamBlock"/>
      </w:pPr>
      <w:r>
        <w:rPr>
          <w:b/>
          <w:color w:val="071A14"/>
        </w:rPr>
        <w:t xml:space="preserve">Upstream: </w:t>
      </w:r>
      <w:r>
        <w:t>NCIE-002 Ch.29 §29.3 — Performance/scalability targets require horizontal, autoscaling service deployment rather than fixed monoliths.</w:t>
      </w:r>
    </w:p>
    <w:p w14:paraId="69CE4678" w14:textId="77777777" w:rsidR="005E205E" w:rsidRDefault="00113EBB">
      <w:pPr>
        <w:pStyle w:val="Heading2"/>
      </w:pPr>
      <w:bookmarkStart w:id="20" w:name="_Toc239432456"/>
      <w:r>
        <w:t>4.1 Containerization and Orchestration</w:t>
      </w:r>
      <w:bookmarkEnd w:id="20"/>
    </w:p>
    <w:p w14:paraId="29726557" w14:textId="77777777" w:rsidR="005E205E" w:rsidRDefault="00113EBB">
      <w:pPr>
        <w:pStyle w:val="NCIEFigureCaption"/>
      </w:pPr>
      <w:r>
        <w:t>Table 3. Containerization and orchestration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1919"/>
        <w:gridCol w:w="2485"/>
        <w:gridCol w:w="1992"/>
        <w:gridCol w:w="1845"/>
        <w:gridCol w:w="1975"/>
      </w:tblGrid>
      <w:tr w:rsidR="005E205E" w14:paraId="756B5285" w14:textId="77777777">
        <w:trPr>
          <w:tblHeader/>
        </w:trPr>
        <w:tc>
          <w:tcPr>
            <w:tcW w:w="2007" w:type="dxa"/>
            <w:shd w:val="clear" w:color="auto" w:fill="071A14"/>
            <w:tcMar>
              <w:top w:w="70" w:type="dxa"/>
              <w:left w:w="90" w:type="dxa"/>
              <w:bottom w:w="70" w:type="dxa"/>
              <w:right w:w="90" w:type="dxa"/>
            </w:tcMar>
            <w:vAlign w:val="center"/>
          </w:tcPr>
          <w:p w14:paraId="24A68071"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229A2D9E"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0FD4D394"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72C58BAF"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F8CBE40" w14:textId="77777777" w:rsidR="005E205E" w:rsidRDefault="00113EBB">
            <w:pPr>
              <w:pStyle w:val="NCIEBody"/>
              <w:spacing w:after="0" w:line="240" w:lineRule="auto"/>
              <w:jc w:val="center"/>
            </w:pPr>
            <w:r>
              <w:rPr>
                <w:b/>
                <w:color w:val="FFFFFF"/>
                <w:sz w:val="15"/>
              </w:rPr>
              <w:t>Status</w:t>
            </w:r>
          </w:p>
        </w:tc>
      </w:tr>
      <w:tr w:rsidR="005E205E" w14:paraId="714790A2" w14:textId="77777777">
        <w:trPr>
          <w:cantSplit/>
        </w:trPr>
        <w:tc>
          <w:tcPr>
            <w:tcW w:w="2007" w:type="dxa"/>
            <w:shd w:val="clear" w:color="auto" w:fill="FFFFFF"/>
            <w:tcMar>
              <w:top w:w="70" w:type="dxa"/>
              <w:left w:w="90" w:type="dxa"/>
              <w:bottom w:w="70" w:type="dxa"/>
              <w:right w:w="90" w:type="dxa"/>
            </w:tcMar>
            <w:vAlign w:val="center"/>
          </w:tcPr>
          <w:p w14:paraId="3149BE24" w14:textId="77777777" w:rsidR="005E205E" w:rsidRDefault="00113EBB">
            <w:pPr>
              <w:pStyle w:val="NCIEBody"/>
              <w:spacing w:after="0" w:line="240" w:lineRule="auto"/>
            </w:pPr>
            <w:r>
              <w:rPr>
                <w:sz w:val="16"/>
              </w:rPr>
              <w:t>Container runtime</w:t>
            </w:r>
          </w:p>
        </w:tc>
        <w:tc>
          <w:tcPr>
            <w:tcW w:w="2007" w:type="dxa"/>
            <w:shd w:val="clear" w:color="auto" w:fill="FFFFFF"/>
            <w:tcMar>
              <w:top w:w="70" w:type="dxa"/>
              <w:left w:w="90" w:type="dxa"/>
              <w:bottom w:w="70" w:type="dxa"/>
              <w:right w:w="90" w:type="dxa"/>
            </w:tcMar>
            <w:vAlign w:val="center"/>
          </w:tcPr>
          <w:p w14:paraId="75102E70" w14:textId="77777777" w:rsidR="005E205E" w:rsidRDefault="00113EBB">
            <w:pPr>
              <w:pStyle w:val="NCIEBody"/>
              <w:spacing w:after="0" w:line="240" w:lineRule="auto"/>
            </w:pPr>
            <w:r>
              <w:rPr>
                <w:sz w:val="16"/>
              </w:rPr>
              <w:t>OCI-compliant, widely supported</w:t>
            </w:r>
          </w:p>
        </w:tc>
        <w:tc>
          <w:tcPr>
            <w:tcW w:w="2007" w:type="dxa"/>
            <w:shd w:val="clear" w:color="auto" w:fill="FFFFFF"/>
            <w:tcMar>
              <w:top w:w="70" w:type="dxa"/>
              <w:left w:w="90" w:type="dxa"/>
              <w:bottom w:w="70" w:type="dxa"/>
              <w:right w:w="90" w:type="dxa"/>
            </w:tcMar>
            <w:vAlign w:val="center"/>
          </w:tcPr>
          <w:p w14:paraId="08D263D8" w14:textId="77777777" w:rsidR="005E205E" w:rsidRDefault="00113EBB">
            <w:pPr>
              <w:pStyle w:val="NCIEBody"/>
              <w:spacing w:after="0" w:line="240" w:lineRule="auto"/>
            </w:pPr>
            <w:r>
              <w:rPr>
                <w:sz w:val="16"/>
              </w:rPr>
              <w:t>containerd (via Docker build tooling)</w:t>
            </w:r>
          </w:p>
        </w:tc>
        <w:tc>
          <w:tcPr>
            <w:tcW w:w="2007" w:type="dxa"/>
            <w:shd w:val="clear" w:color="auto" w:fill="FFFFFF"/>
            <w:tcMar>
              <w:top w:w="70" w:type="dxa"/>
              <w:left w:w="90" w:type="dxa"/>
              <w:bottom w:w="70" w:type="dxa"/>
              <w:right w:w="90" w:type="dxa"/>
            </w:tcMar>
            <w:vAlign w:val="center"/>
          </w:tcPr>
          <w:p w14:paraId="0A4D1157" w14:textId="77777777" w:rsidR="005E205E" w:rsidRDefault="00113EBB">
            <w:pPr>
              <w:pStyle w:val="NCIEBody"/>
              <w:spacing w:after="0" w:line="240" w:lineRule="auto"/>
            </w:pPr>
            <w:r>
              <w:rPr>
                <w:sz w:val="16"/>
              </w:rPr>
              <w:t>CRI-O</w:t>
            </w:r>
          </w:p>
        </w:tc>
        <w:tc>
          <w:tcPr>
            <w:tcW w:w="2007" w:type="dxa"/>
            <w:shd w:val="clear" w:color="auto" w:fill="FFFFFF"/>
            <w:tcMar>
              <w:top w:w="70" w:type="dxa"/>
              <w:left w:w="90" w:type="dxa"/>
              <w:bottom w:w="70" w:type="dxa"/>
              <w:right w:w="90" w:type="dxa"/>
            </w:tcMar>
            <w:vAlign w:val="center"/>
          </w:tcPr>
          <w:p w14:paraId="499EEF1A" w14:textId="77777777" w:rsidR="005E205E" w:rsidRDefault="00113EBB">
            <w:pPr>
              <w:pStyle w:val="NCIEBody"/>
              <w:spacing w:after="0" w:line="240" w:lineRule="auto"/>
            </w:pPr>
            <w:r>
              <w:rPr>
                <w:b/>
                <w:color w:val="D89D26"/>
                <w:sz w:val="16"/>
              </w:rPr>
              <w:t>PROPOSED DESIGN DEFAULT</w:t>
            </w:r>
          </w:p>
        </w:tc>
      </w:tr>
      <w:tr w:rsidR="005E205E" w14:paraId="7AD01DF9" w14:textId="77777777">
        <w:trPr>
          <w:cantSplit/>
        </w:trPr>
        <w:tc>
          <w:tcPr>
            <w:tcW w:w="2007" w:type="dxa"/>
            <w:shd w:val="clear" w:color="auto" w:fill="EDF4EF"/>
            <w:tcMar>
              <w:top w:w="70" w:type="dxa"/>
              <w:left w:w="90" w:type="dxa"/>
              <w:bottom w:w="70" w:type="dxa"/>
              <w:right w:w="90" w:type="dxa"/>
            </w:tcMar>
            <w:vAlign w:val="center"/>
          </w:tcPr>
          <w:p w14:paraId="61848F09" w14:textId="77777777" w:rsidR="005E205E" w:rsidRDefault="00113EBB">
            <w:pPr>
              <w:pStyle w:val="NCIEBody"/>
              <w:spacing w:after="0" w:line="240" w:lineRule="auto"/>
            </w:pPr>
            <w:r>
              <w:rPr>
                <w:sz w:val="16"/>
              </w:rPr>
              <w:t>Orchestrator</w:t>
            </w:r>
          </w:p>
        </w:tc>
        <w:tc>
          <w:tcPr>
            <w:tcW w:w="2007" w:type="dxa"/>
            <w:shd w:val="clear" w:color="auto" w:fill="EDF4EF"/>
            <w:tcMar>
              <w:top w:w="70" w:type="dxa"/>
              <w:left w:w="90" w:type="dxa"/>
              <w:bottom w:w="70" w:type="dxa"/>
              <w:right w:w="90" w:type="dxa"/>
            </w:tcMar>
            <w:vAlign w:val="center"/>
          </w:tcPr>
          <w:p w14:paraId="35703399" w14:textId="77777777" w:rsidR="005E205E" w:rsidRDefault="00113EBB">
            <w:pPr>
              <w:pStyle w:val="NCIEBody"/>
              <w:spacing w:after="0" w:line="240" w:lineRule="auto"/>
            </w:pPr>
            <w:r>
              <w:rPr>
                <w:sz w:val="16"/>
              </w:rPr>
              <w:t>Declarative scheduling, autoscaling, rolling deploys, secrets integration (Ch.24)</w:t>
            </w:r>
          </w:p>
        </w:tc>
        <w:tc>
          <w:tcPr>
            <w:tcW w:w="2007" w:type="dxa"/>
            <w:shd w:val="clear" w:color="auto" w:fill="EDF4EF"/>
            <w:tcMar>
              <w:top w:w="70" w:type="dxa"/>
              <w:left w:w="90" w:type="dxa"/>
              <w:bottom w:w="70" w:type="dxa"/>
              <w:right w:w="90" w:type="dxa"/>
            </w:tcMar>
            <w:vAlign w:val="center"/>
          </w:tcPr>
          <w:p w14:paraId="2C783A91" w14:textId="77777777" w:rsidR="005E205E" w:rsidRDefault="00113EBB">
            <w:pPr>
              <w:pStyle w:val="NCIEBody"/>
              <w:spacing w:after="0" w:line="240" w:lineRule="auto"/>
            </w:pPr>
            <w:r>
              <w:rPr>
                <w:sz w:val="16"/>
              </w:rPr>
              <w:t>Kubernetes</w:t>
            </w:r>
          </w:p>
        </w:tc>
        <w:tc>
          <w:tcPr>
            <w:tcW w:w="2007" w:type="dxa"/>
            <w:shd w:val="clear" w:color="auto" w:fill="EDF4EF"/>
            <w:tcMar>
              <w:top w:w="70" w:type="dxa"/>
              <w:left w:w="90" w:type="dxa"/>
              <w:bottom w:w="70" w:type="dxa"/>
              <w:right w:w="90" w:type="dxa"/>
            </w:tcMar>
            <w:vAlign w:val="center"/>
          </w:tcPr>
          <w:p w14:paraId="1B6B992E" w14:textId="77777777" w:rsidR="005E205E" w:rsidRDefault="00113EBB">
            <w:pPr>
              <w:pStyle w:val="NCIEBody"/>
              <w:spacing w:after="0" w:line="240" w:lineRule="auto"/>
            </w:pPr>
            <w:r>
              <w:rPr>
                <w:sz w:val="16"/>
              </w:rPr>
              <w:t>OpenShift (if NCA already standardises on it)</w:t>
            </w:r>
          </w:p>
        </w:tc>
        <w:tc>
          <w:tcPr>
            <w:tcW w:w="2007" w:type="dxa"/>
            <w:shd w:val="clear" w:color="auto" w:fill="EDF4EF"/>
            <w:tcMar>
              <w:top w:w="70" w:type="dxa"/>
              <w:left w:w="90" w:type="dxa"/>
              <w:bottom w:w="70" w:type="dxa"/>
              <w:right w:w="90" w:type="dxa"/>
            </w:tcMar>
            <w:vAlign w:val="center"/>
          </w:tcPr>
          <w:p w14:paraId="09E03EA6" w14:textId="77777777" w:rsidR="005E205E" w:rsidRDefault="00113EBB">
            <w:pPr>
              <w:pStyle w:val="NCIEBody"/>
              <w:spacing w:after="0" w:line="240" w:lineRule="auto"/>
            </w:pPr>
            <w:r>
              <w:rPr>
                <w:b/>
                <w:color w:val="D89D26"/>
                <w:sz w:val="16"/>
              </w:rPr>
              <w:t>PROPOSED DESIGN DEFAULT</w:t>
            </w:r>
          </w:p>
        </w:tc>
      </w:tr>
      <w:tr w:rsidR="005E205E" w14:paraId="7DCBC429" w14:textId="77777777">
        <w:trPr>
          <w:cantSplit/>
        </w:trPr>
        <w:tc>
          <w:tcPr>
            <w:tcW w:w="2007" w:type="dxa"/>
            <w:shd w:val="clear" w:color="auto" w:fill="FFFFFF"/>
            <w:tcMar>
              <w:top w:w="70" w:type="dxa"/>
              <w:left w:w="90" w:type="dxa"/>
              <w:bottom w:w="70" w:type="dxa"/>
              <w:right w:w="90" w:type="dxa"/>
            </w:tcMar>
            <w:vAlign w:val="center"/>
          </w:tcPr>
          <w:p w14:paraId="1D1AD817" w14:textId="77777777" w:rsidR="005E205E" w:rsidRDefault="00113EBB">
            <w:pPr>
              <w:pStyle w:val="NCIEBody"/>
              <w:spacing w:after="0" w:line="240" w:lineRule="auto"/>
            </w:pPr>
            <w:r>
              <w:rPr>
                <w:sz w:val="16"/>
              </w:rPr>
              <w:t>Ingress/networking</w:t>
            </w:r>
          </w:p>
        </w:tc>
        <w:tc>
          <w:tcPr>
            <w:tcW w:w="2007" w:type="dxa"/>
            <w:shd w:val="clear" w:color="auto" w:fill="FFFFFF"/>
            <w:tcMar>
              <w:top w:w="70" w:type="dxa"/>
              <w:left w:w="90" w:type="dxa"/>
              <w:bottom w:w="70" w:type="dxa"/>
              <w:right w:w="90" w:type="dxa"/>
            </w:tcMar>
            <w:vAlign w:val="center"/>
          </w:tcPr>
          <w:p w14:paraId="29E09CEF" w14:textId="77777777" w:rsidR="005E205E" w:rsidRDefault="00113EBB">
            <w:pPr>
              <w:pStyle w:val="NCIEBody"/>
              <w:spacing w:after="0" w:line="240" w:lineRule="auto"/>
            </w:pPr>
            <w:r>
              <w:rPr>
                <w:sz w:val="16"/>
              </w:rPr>
              <w:t>TLS termination, trust-zone-aware routing (Ch.3), rate limiting</w:t>
            </w:r>
          </w:p>
        </w:tc>
        <w:tc>
          <w:tcPr>
            <w:tcW w:w="2007" w:type="dxa"/>
            <w:shd w:val="clear" w:color="auto" w:fill="FFFFFF"/>
            <w:tcMar>
              <w:top w:w="70" w:type="dxa"/>
              <w:left w:w="90" w:type="dxa"/>
              <w:bottom w:w="70" w:type="dxa"/>
              <w:right w:w="90" w:type="dxa"/>
            </w:tcMar>
            <w:vAlign w:val="center"/>
          </w:tcPr>
          <w:p w14:paraId="28F1479B" w14:textId="77777777" w:rsidR="005E205E" w:rsidRDefault="00113EBB">
            <w:pPr>
              <w:pStyle w:val="NCIEBody"/>
              <w:spacing w:after="0" w:line="240" w:lineRule="auto"/>
            </w:pPr>
            <w:r>
              <w:rPr>
                <w:sz w:val="16"/>
              </w:rPr>
              <w:t>NGINX/Envoy-based ingress controller</w:t>
            </w:r>
          </w:p>
        </w:tc>
        <w:tc>
          <w:tcPr>
            <w:tcW w:w="2007" w:type="dxa"/>
            <w:shd w:val="clear" w:color="auto" w:fill="FFFFFF"/>
            <w:tcMar>
              <w:top w:w="70" w:type="dxa"/>
              <w:left w:w="90" w:type="dxa"/>
              <w:bottom w:w="70" w:type="dxa"/>
              <w:right w:w="90" w:type="dxa"/>
            </w:tcMar>
            <w:vAlign w:val="center"/>
          </w:tcPr>
          <w:p w14:paraId="4B54C36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DD9F655" w14:textId="77777777" w:rsidR="005E205E" w:rsidRDefault="00113EBB">
            <w:pPr>
              <w:pStyle w:val="NCIEBody"/>
              <w:spacing w:after="0" w:line="240" w:lineRule="auto"/>
            </w:pPr>
            <w:r>
              <w:rPr>
                <w:b/>
                <w:color w:val="D89D26"/>
                <w:sz w:val="16"/>
              </w:rPr>
              <w:t>PROPOSED DESIGN DEFAULT</w:t>
            </w:r>
          </w:p>
        </w:tc>
      </w:tr>
      <w:tr w:rsidR="005E205E" w14:paraId="6FE6B8DD" w14:textId="77777777">
        <w:trPr>
          <w:cantSplit/>
        </w:trPr>
        <w:tc>
          <w:tcPr>
            <w:tcW w:w="2007" w:type="dxa"/>
            <w:shd w:val="clear" w:color="auto" w:fill="EDF4EF"/>
            <w:tcMar>
              <w:top w:w="70" w:type="dxa"/>
              <w:left w:w="90" w:type="dxa"/>
              <w:bottom w:w="70" w:type="dxa"/>
              <w:right w:w="90" w:type="dxa"/>
            </w:tcMar>
            <w:vAlign w:val="center"/>
          </w:tcPr>
          <w:p w14:paraId="0D315C52" w14:textId="77777777" w:rsidR="005E205E" w:rsidRDefault="00113EBB">
            <w:pPr>
              <w:pStyle w:val="NCIEBody"/>
              <w:spacing w:after="0" w:line="240" w:lineRule="auto"/>
            </w:pPr>
            <w:r>
              <w:rPr>
                <w:sz w:val="16"/>
              </w:rPr>
              <w:t>Autoscaling</w:t>
            </w:r>
          </w:p>
        </w:tc>
        <w:tc>
          <w:tcPr>
            <w:tcW w:w="2007" w:type="dxa"/>
            <w:shd w:val="clear" w:color="auto" w:fill="EDF4EF"/>
            <w:tcMar>
              <w:top w:w="70" w:type="dxa"/>
              <w:left w:w="90" w:type="dxa"/>
              <w:bottom w:w="70" w:type="dxa"/>
              <w:right w:w="90" w:type="dxa"/>
            </w:tcMar>
            <w:vAlign w:val="center"/>
          </w:tcPr>
          <w:p w14:paraId="39AF8058" w14:textId="77777777" w:rsidR="005E205E" w:rsidRDefault="00113EBB">
            <w:pPr>
              <w:pStyle w:val="NCIEBody"/>
              <w:spacing w:after="0" w:line="240" w:lineRule="auto"/>
            </w:pPr>
            <w:r>
              <w:rPr>
                <w:sz w:val="16"/>
              </w:rPr>
              <w:t>Horizontal pod/service autoscaling on load and queue depth (Ch.9)</w:t>
            </w:r>
          </w:p>
        </w:tc>
        <w:tc>
          <w:tcPr>
            <w:tcW w:w="2007" w:type="dxa"/>
            <w:shd w:val="clear" w:color="auto" w:fill="EDF4EF"/>
            <w:tcMar>
              <w:top w:w="70" w:type="dxa"/>
              <w:left w:w="90" w:type="dxa"/>
              <w:bottom w:w="70" w:type="dxa"/>
              <w:right w:w="90" w:type="dxa"/>
            </w:tcMar>
            <w:vAlign w:val="center"/>
          </w:tcPr>
          <w:p w14:paraId="1CDB7F8C" w14:textId="77777777" w:rsidR="005E205E" w:rsidRDefault="00113EBB">
            <w:pPr>
              <w:pStyle w:val="NCIEBody"/>
              <w:spacing w:after="0" w:line="240" w:lineRule="auto"/>
            </w:pPr>
            <w:r>
              <w:rPr>
                <w:sz w:val="16"/>
              </w:rPr>
              <w:t>Kubernetes HPA + custom metrics</w:t>
            </w:r>
          </w:p>
        </w:tc>
        <w:tc>
          <w:tcPr>
            <w:tcW w:w="2007" w:type="dxa"/>
            <w:shd w:val="clear" w:color="auto" w:fill="EDF4EF"/>
            <w:tcMar>
              <w:top w:w="70" w:type="dxa"/>
              <w:left w:w="90" w:type="dxa"/>
              <w:bottom w:w="70" w:type="dxa"/>
              <w:right w:w="90" w:type="dxa"/>
            </w:tcMar>
            <w:vAlign w:val="center"/>
          </w:tcPr>
          <w:p w14:paraId="2BB8CD97"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BB3E861" w14:textId="77777777" w:rsidR="005E205E" w:rsidRDefault="00113EBB">
            <w:pPr>
              <w:pStyle w:val="NCIEBody"/>
              <w:spacing w:after="0" w:line="240" w:lineRule="auto"/>
            </w:pPr>
            <w:r>
              <w:rPr>
                <w:b/>
                <w:color w:val="D89D26"/>
                <w:sz w:val="16"/>
              </w:rPr>
              <w:t>PROPOSED DESIGN DEFAULT</w:t>
            </w:r>
          </w:p>
        </w:tc>
      </w:tr>
      <w:tr w:rsidR="005E205E" w14:paraId="03CA3CE9" w14:textId="77777777">
        <w:trPr>
          <w:cantSplit/>
        </w:trPr>
        <w:tc>
          <w:tcPr>
            <w:tcW w:w="2007" w:type="dxa"/>
            <w:shd w:val="clear" w:color="auto" w:fill="FFFFFF"/>
            <w:tcMar>
              <w:top w:w="70" w:type="dxa"/>
              <w:left w:w="90" w:type="dxa"/>
              <w:bottom w:w="70" w:type="dxa"/>
              <w:right w:w="90" w:type="dxa"/>
            </w:tcMar>
            <w:vAlign w:val="center"/>
          </w:tcPr>
          <w:p w14:paraId="014ED838" w14:textId="77777777" w:rsidR="005E205E" w:rsidRDefault="00113EBB">
            <w:pPr>
              <w:pStyle w:val="NCIEBody"/>
              <w:spacing w:after="0" w:line="240" w:lineRule="auto"/>
            </w:pPr>
            <w:r>
              <w:rPr>
                <w:sz w:val="16"/>
              </w:rPr>
              <w:t>Stateful/GPU scheduling</w:t>
            </w:r>
          </w:p>
        </w:tc>
        <w:tc>
          <w:tcPr>
            <w:tcW w:w="2007" w:type="dxa"/>
            <w:shd w:val="clear" w:color="auto" w:fill="FFFFFF"/>
            <w:tcMar>
              <w:top w:w="70" w:type="dxa"/>
              <w:left w:w="90" w:type="dxa"/>
              <w:bottom w:w="70" w:type="dxa"/>
              <w:right w:w="90" w:type="dxa"/>
            </w:tcMar>
            <w:vAlign w:val="center"/>
          </w:tcPr>
          <w:p w14:paraId="48C99F68" w14:textId="77777777" w:rsidR="005E205E" w:rsidRDefault="00113EBB">
            <w:pPr>
              <w:pStyle w:val="NCIEBody"/>
              <w:spacing w:after="0" w:line="240" w:lineRule="auto"/>
            </w:pPr>
            <w:r>
              <w:rPr>
                <w:sz w:val="16"/>
              </w:rPr>
              <w:t>Isolated scheduling for databases and AI model workloads (Ch.11-18)</w:t>
            </w:r>
          </w:p>
        </w:tc>
        <w:tc>
          <w:tcPr>
            <w:tcW w:w="2007" w:type="dxa"/>
            <w:shd w:val="clear" w:color="auto" w:fill="FFFFFF"/>
            <w:tcMar>
              <w:top w:w="70" w:type="dxa"/>
              <w:left w:w="90" w:type="dxa"/>
              <w:bottom w:w="70" w:type="dxa"/>
              <w:right w:w="90" w:type="dxa"/>
            </w:tcMar>
            <w:vAlign w:val="center"/>
          </w:tcPr>
          <w:p w14:paraId="79F5220F" w14:textId="77777777" w:rsidR="005E205E" w:rsidRDefault="00113EBB">
            <w:pPr>
              <w:pStyle w:val="NCIEBody"/>
              <w:spacing w:after="0" w:line="240" w:lineRule="auto"/>
            </w:pPr>
            <w:r>
              <w:rPr>
                <w:sz w:val="16"/>
              </w:rPr>
              <w:t>Dedicated node pools with taints/tolerations; GPU device plugin where ARGUS requires local inference</w:t>
            </w:r>
          </w:p>
        </w:tc>
        <w:tc>
          <w:tcPr>
            <w:tcW w:w="2007" w:type="dxa"/>
            <w:shd w:val="clear" w:color="auto" w:fill="FFFFFF"/>
            <w:tcMar>
              <w:top w:w="70" w:type="dxa"/>
              <w:left w:w="90" w:type="dxa"/>
              <w:bottom w:w="70" w:type="dxa"/>
              <w:right w:w="90" w:type="dxa"/>
            </w:tcMar>
            <w:vAlign w:val="center"/>
          </w:tcPr>
          <w:p w14:paraId="4C28977A"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C48113D" w14:textId="77777777" w:rsidR="005E205E" w:rsidRDefault="00113EBB">
            <w:pPr>
              <w:pStyle w:val="NCIEBody"/>
              <w:spacing w:after="0" w:line="240" w:lineRule="auto"/>
            </w:pPr>
            <w:r>
              <w:rPr>
                <w:b/>
                <w:color w:val="2A8B46"/>
                <w:sz w:val="16"/>
              </w:rPr>
              <w:t>INFRASTRUCTURE DISCOVERY REQUIRED</w:t>
            </w:r>
          </w:p>
        </w:tc>
      </w:tr>
      <w:tr w:rsidR="00EC0124" w14:paraId="2C17AE72" w14:textId="77777777">
        <w:tc>
          <w:tcPr>
            <w:tcW w:w="2007" w:type="dxa"/>
          </w:tcPr>
          <w:p w14:paraId="008F71C4" w14:textId="77777777" w:rsidR="00EC0124" w:rsidRDefault="005D68ED">
            <w:r>
              <w:t>Ephemeral Agent Runtime isolation</w:t>
            </w:r>
          </w:p>
        </w:tc>
        <w:tc>
          <w:tcPr>
            <w:tcW w:w="2007" w:type="dxa"/>
          </w:tcPr>
          <w:p w14:paraId="1A0C2BBF" w14:textId="77777777" w:rsidR="00EC0124" w:rsidRDefault="005D68ED">
            <w:r>
              <w:t>Workload isolation, runtime identity, filesystem isolation, network/egress restriction, resource ceilings, process/subprocess restriction and secret isolation for bounded Agent Runs (NCIE-007 v1.1 Ch.11-12)</w:t>
            </w:r>
          </w:p>
        </w:tc>
        <w:tc>
          <w:tcPr>
            <w:tcW w:w="2007" w:type="dxa"/>
          </w:tcPr>
          <w:p w14:paraId="5FF6F310" w14:textId="77777777" w:rsidR="00EC0124" w:rsidRDefault="005D68ED">
            <w:r>
              <w:t>Per-Run isolated execution context (container/process) distinct from ordinary production workloads</w:t>
            </w:r>
          </w:p>
        </w:tc>
        <w:tc>
          <w:tcPr>
            <w:tcW w:w="2007" w:type="dxa"/>
          </w:tcPr>
          <w:p w14:paraId="1FD78664" w14:textId="77777777" w:rsidR="00EC0124" w:rsidRDefault="005D68ED">
            <w:r>
              <w:t>—</w:t>
            </w:r>
          </w:p>
        </w:tc>
        <w:tc>
          <w:tcPr>
            <w:tcW w:w="2007" w:type="dxa"/>
          </w:tcPr>
          <w:p w14:paraId="2A4B76C2" w14:textId="77777777" w:rsidR="00EC0124" w:rsidRDefault="005D68ED">
            <w:r>
              <w:t>PROPOSED DESIGN DEFAULT</w:t>
            </w:r>
          </w:p>
        </w:tc>
      </w:tr>
      <w:tr w:rsidR="00EC0124" w14:paraId="1C7560B3" w14:textId="77777777">
        <w:tc>
          <w:tcPr>
            <w:tcW w:w="2007" w:type="dxa"/>
          </w:tcPr>
          <w:p w14:paraId="238C0735" w14:textId="77777777" w:rsidR="00EC0124" w:rsidRDefault="005D68ED">
            <w:r>
              <w:t>Agent runtime expiry/kill</w:t>
            </w:r>
          </w:p>
        </w:tc>
        <w:tc>
          <w:tcPr>
            <w:tcW w:w="2007" w:type="dxa"/>
          </w:tcPr>
          <w:p w14:paraId="4DFD5425" w14:textId="77777777" w:rsidR="00EC0124" w:rsidRDefault="005D68ED">
            <w:r>
              <w:t>Technically enforceable expiry, cancellation and kill/suspend of an individual Agent Run, not dependent on the Agent voluntarily stopping itself (NCIE-003 v0.4 Ch.3 §3.9)</w:t>
            </w:r>
          </w:p>
        </w:tc>
        <w:tc>
          <w:tcPr>
            <w:tcW w:w="2007" w:type="dxa"/>
          </w:tcPr>
          <w:p w14:paraId="0A91EBC2" w14:textId="77777777" w:rsidR="00EC0124" w:rsidRDefault="005D68ED">
            <w:r>
              <w:t>Orchestrator-enforced TTL plus a governed kill/suspend control distinct from ordinary pod termination</w:t>
            </w:r>
          </w:p>
        </w:tc>
        <w:tc>
          <w:tcPr>
            <w:tcW w:w="2007" w:type="dxa"/>
          </w:tcPr>
          <w:p w14:paraId="1B0E1C90" w14:textId="77777777" w:rsidR="00EC0124" w:rsidRDefault="005D68ED">
            <w:r>
              <w:t>—</w:t>
            </w:r>
          </w:p>
        </w:tc>
        <w:tc>
          <w:tcPr>
            <w:tcW w:w="2007" w:type="dxa"/>
          </w:tcPr>
          <w:p w14:paraId="076A84CD" w14:textId="77777777" w:rsidR="00EC0124" w:rsidRDefault="005D68ED">
            <w:r>
              <w:t>PROPOSED DESIGN DEFAULT</w:t>
            </w:r>
          </w:p>
        </w:tc>
      </w:tr>
      <w:tr w:rsidR="00EC0124" w14:paraId="79DA2C4C" w14:textId="77777777">
        <w:tc>
          <w:tcPr>
            <w:tcW w:w="2007" w:type="dxa"/>
          </w:tcPr>
          <w:p w14:paraId="5E0B7DA8" w14:textId="77777777" w:rsidR="00EC0124" w:rsidRDefault="005D68ED">
            <w:r>
              <w:t>Agent resource ceilings</w:t>
            </w:r>
          </w:p>
        </w:tc>
        <w:tc>
          <w:tcPr>
            <w:tcW w:w="2007" w:type="dxa"/>
          </w:tcPr>
          <w:p w14:paraId="79E06C92" w14:textId="77777777" w:rsidR="00EC0124" w:rsidRDefault="005D68ED">
            <w:r>
              <w:t>Enforceable CPU/memory/token/tool-call/model-call/duration/concurrency limits per Agent Run; no production numerical values invented here</w:t>
            </w:r>
          </w:p>
        </w:tc>
        <w:tc>
          <w:tcPr>
            <w:tcW w:w="2007" w:type="dxa"/>
          </w:tcPr>
          <w:p w14:paraId="31B21560" w14:textId="77777777" w:rsidR="00EC0124" w:rsidRDefault="005D68ED">
            <w:r>
              <w:t>Orchestrator resource quotas plus Model/Tool Gateway call-budget enforcement (Ch.18, Ch.20)</w:t>
            </w:r>
          </w:p>
        </w:tc>
        <w:tc>
          <w:tcPr>
            <w:tcW w:w="2007" w:type="dxa"/>
          </w:tcPr>
          <w:p w14:paraId="17EAD2ED" w14:textId="77777777" w:rsidR="00EC0124" w:rsidRDefault="005D68ED">
            <w:r>
              <w:t>—</w:t>
            </w:r>
          </w:p>
        </w:tc>
        <w:tc>
          <w:tcPr>
            <w:tcW w:w="2007" w:type="dxa"/>
          </w:tcPr>
          <w:p w14:paraId="26AA99C7" w14:textId="77777777" w:rsidR="00EC0124" w:rsidRDefault="005D68ED">
            <w:r>
              <w:t>INFRASTRUCTURE DISCOVERY REQUIRED</w:t>
            </w:r>
          </w:p>
        </w:tc>
      </w:tr>
    </w:tbl>
    <w:p w14:paraId="41E26AFA" w14:textId="77777777" w:rsidR="005E205E" w:rsidRDefault="005E205E"/>
    <w:p w14:paraId="262ECCF7" w14:textId="77777777" w:rsidR="005E205E" w:rsidRDefault="00113EBB">
      <w:pPr>
        <w:pStyle w:val="Heading2"/>
      </w:pPr>
      <w:bookmarkStart w:id="21" w:name="_Toc239432457"/>
      <w:r>
        <w:lastRenderedPageBreak/>
        <w:t>4.2 Security and Failure</w:t>
      </w:r>
      <w:bookmarkEnd w:id="21"/>
    </w:p>
    <w:p w14:paraId="6C79F8E5" w14:textId="77777777" w:rsidR="005E205E" w:rsidRDefault="00113EBB">
      <w:pPr>
        <w:pStyle w:val="ListBullet"/>
      </w:pPr>
      <w:r>
        <w:t>Workload identity per NCIE-002 Ch.4 §4.2 machine-identity model; no shared cluster-admin credentials for application workloads.</w:t>
      </w:r>
    </w:p>
    <w:p w14:paraId="1E4E48E1" w14:textId="77777777" w:rsidR="005E205E" w:rsidRDefault="00113EBB">
      <w:pPr>
        <w:pStyle w:val="ListBullet"/>
      </w:pPr>
      <w:r>
        <w:t>Node/cluster failure: orchestrator reschedules; stateful workloads rely on Ch.30's HA/replication, not container restart alone.</w:t>
      </w:r>
    </w:p>
    <w:p w14:paraId="3C4E9191" w14:textId="77777777" w:rsidR="005E205E" w:rsidRDefault="00113EBB">
      <w:pPr>
        <w:pStyle w:val="ListBullet"/>
      </w:pPr>
      <w:r>
        <w:t>Monitored via Ch.26 observability stack (cluster and workload-level metrics).</w:t>
      </w:r>
    </w:p>
    <w:p w14:paraId="2D333980" w14:textId="77777777" w:rsidR="00EC0124" w:rsidRDefault="005D68ED">
      <w:r>
        <w:rPr>
          <w:b/>
        </w:rPr>
        <w:t>4.3 Ephemeral Agent Execution Plane Boundary (v1.2)</w:t>
      </w:r>
    </w:p>
    <w:p w14:paraId="2131A477" w14:textId="77777777" w:rsidR="00EC0124" w:rsidRDefault="005D68ED">
      <w:r>
        <w:t>The Ephemeral Agent Execution Plane (Ch.20 §20.5) is the restricted runtime zone hosting bounded Agent Runs. It has no administrative write access to the Agent Registry, Model Registry, Tool Registry or VPF Profile Registry (Ch.33), and cannot modify its own governing controls. Node/cluster failure handling for Agent Runtime follows the same rescheduling model as §4.2; recovery must never automatically resume a Run whose governing Task Contract, authorization or Agent Definition is no longer valid (Ch.30).</w:t>
      </w:r>
    </w:p>
    <w:p w14:paraId="087F2F38" w14:textId="77777777" w:rsidR="005E205E" w:rsidRDefault="00113EBB">
      <w:pPr>
        <w:pStyle w:val="Heading2"/>
      </w:pPr>
      <w:bookmarkStart w:id="22" w:name="_Toc239432458"/>
      <w:r>
        <w:t>Human Review Focus</w:t>
      </w:r>
      <w:bookmarkEnd w:id="22"/>
    </w:p>
    <w:p w14:paraId="12431D7C" w14:textId="77777777" w:rsidR="005E205E" w:rsidRDefault="00113EBB">
      <w:pPr>
        <w:pStyle w:val="ListBullet"/>
      </w:pPr>
      <w:r>
        <w:t>Confirm whether NCA already operates a container platform (Kubernetes distribution, OpenShift or other) that must be reused rather than newly stood up.</w:t>
      </w:r>
    </w:p>
    <w:p w14:paraId="33CEE2FB" w14:textId="77777777" w:rsidR="005E205E" w:rsidRDefault="00113EBB">
      <w:pPr>
        <w:pStyle w:val="ListBullet"/>
      </w:pPr>
      <w:r>
        <w:t>Confirm GPU availability/capacity for any locally hosted ARGUS model (Ch.18).</w:t>
      </w:r>
    </w:p>
    <w:p w14:paraId="22E69538" w14:textId="77777777" w:rsidR="005E205E" w:rsidRDefault="00113EBB">
      <w:pPr>
        <w:pStyle w:val="ListBullet"/>
      </w:pPr>
      <w:r>
        <w:t>Confirm whether Ephemeral Agent Runtime requires a dedicated node pool/isolation tier distinct from ordinary application workloads, or whether the existing per-invocation isolation (§4.1's container/process context) is sufficient at launch scale.</w:t>
      </w:r>
    </w:p>
    <w:p w14:paraId="02F75D9D" w14:textId="77777777" w:rsidR="005E205E" w:rsidRDefault="00113EBB">
      <w:pPr>
        <w:pStyle w:val="NCIETraceBlock"/>
      </w:pPr>
      <w:r>
        <w:t>Traceability: NCIE-002 Ch.4 §4.2, Ch.29, Ch.30.</w:t>
      </w:r>
    </w:p>
    <w:p w14:paraId="66CF0276" w14:textId="77777777" w:rsidR="005E205E" w:rsidRDefault="00113EBB">
      <w:pPr>
        <w:pStyle w:val="NCIEChapterLabel"/>
      </w:pPr>
      <w:r>
        <w:lastRenderedPageBreak/>
        <w:t>NCIE-004 — Chapter 5 Expansion</w:t>
      </w:r>
    </w:p>
    <w:p w14:paraId="2E9E4C13" w14:textId="77777777" w:rsidR="005E205E" w:rsidRDefault="00113EBB">
      <w:pPr>
        <w:pStyle w:val="Heading1"/>
        <w:pBdr>
          <w:bottom w:val="single" w:sz="14" w:space="5" w:color="D89D26"/>
        </w:pBdr>
      </w:pPr>
      <w:bookmarkStart w:id="23" w:name="_Toc239432459"/>
      <w:r>
        <w:t>Backend Application &amp; Service Engineering Stack</w:t>
      </w:r>
      <w:bookmarkEnd w:id="23"/>
    </w:p>
    <w:p w14:paraId="09D95244" w14:textId="77777777" w:rsidR="005E205E" w:rsidRDefault="00113EBB">
      <w:pPr>
        <w:pStyle w:val="NCIEBody"/>
      </w:pPr>
      <w:r>
        <w:rPr>
          <w:i/>
          <w:color w:val="234F29"/>
        </w:rPr>
        <w:t>Selects maintainable backend runtimes and service-engineering patterns.</w:t>
      </w:r>
    </w:p>
    <w:p w14:paraId="7135BA9D" w14:textId="77777777" w:rsidR="005E205E" w:rsidRDefault="00113EBB">
      <w:pPr>
        <w:pStyle w:val="NCIEStatusBlock"/>
        <w:pBdr>
          <w:left w:val="single" w:sz="18" w:space="8" w:color="D89D26"/>
        </w:pBdr>
        <w:shd w:val="clear" w:color="auto" w:fill="EDF4EF"/>
      </w:pPr>
      <w:r>
        <w:t>Status: IN DEVELOPMENT — FOR HUMAN REVIEW.</w:t>
      </w:r>
    </w:p>
    <w:p w14:paraId="354516EA" w14:textId="77777777" w:rsidR="005E205E" w:rsidRDefault="00113EBB">
      <w:pPr>
        <w:pStyle w:val="NCIEUpstreamBlock"/>
      </w:pPr>
      <w:r>
        <w:rPr>
          <w:b/>
          <w:color w:val="071A14"/>
        </w:rPr>
        <w:t xml:space="preserve">Upstream: </w:t>
      </w:r>
      <w:r>
        <w:t>NCIE-002 Ch.5-Ch.25 — Every domain and platform service (Network, Revenue, Rules, Evidence, etc.) needs one consistent backend runtime family.</w:t>
      </w:r>
    </w:p>
    <w:p w14:paraId="368CEED8" w14:textId="77777777" w:rsidR="005E205E" w:rsidRDefault="00113EBB">
      <w:pPr>
        <w:pStyle w:val="Heading2"/>
      </w:pPr>
      <w:bookmarkStart w:id="24" w:name="_Toc239432460"/>
      <w:r>
        <w:t>5.1 Backend Runtime and Service Framework</w:t>
      </w:r>
      <w:bookmarkEnd w:id="24"/>
    </w:p>
    <w:p w14:paraId="57B39428" w14:textId="77777777" w:rsidR="005E205E" w:rsidRDefault="00113EBB">
      <w:pPr>
        <w:pStyle w:val="NCIEFigureCaption"/>
      </w:pPr>
      <w:r>
        <w:t>Table 4. Backend application and service engineering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2007"/>
        <w:gridCol w:w="2007"/>
        <w:gridCol w:w="2007"/>
        <w:gridCol w:w="2007"/>
        <w:gridCol w:w="2007"/>
      </w:tblGrid>
      <w:tr w:rsidR="005E205E" w14:paraId="71C0480D" w14:textId="77777777">
        <w:trPr>
          <w:tblHeader/>
        </w:trPr>
        <w:tc>
          <w:tcPr>
            <w:tcW w:w="2007" w:type="dxa"/>
            <w:shd w:val="clear" w:color="auto" w:fill="071A14"/>
            <w:tcMar>
              <w:top w:w="70" w:type="dxa"/>
              <w:left w:w="90" w:type="dxa"/>
              <w:bottom w:w="70" w:type="dxa"/>
              <w:right w:w="90" w:type="dxa"/>
            </w:tcMar>
            <w:vAlign w:val="center"/>
          </w:tcPr>
          <w:p w14:paraId="1F47AB82"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B8B6010"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CF10461"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541CA6A"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57FF21CB" w14:textId="77777777" w:rsidR="005E205E" w:rsidRDefault="00113EBB">
            <w:pPr>
              <w:pStyle w:val="NCIEBody"/>
              <w:spacing w:after="0" w:line="240" w:lineRule="auto"/>
              <w:jc w:val="center"/>
            </w:pPr>
            <w:r>
              <w:rPr>
                <w:b/>
                <w:color w:val="FFFFFF"/>
                <w:sz w:val="15"/>
              </w:rPr>
              <w:t>Status</w:t>
            </w:r>
          </w:p>
        </w:tc>
      </w:tr>
      <w:tr w:rsidR="005E205E" w14:paraId="40795BBE" w14:textId="77777777">
        <w:trPr>
          <w:cantSplit/>
        </w:trPr>
        <w:tc>
          <w:tcPr>
            <w:tcW w:w="2007" w:type="dxa"/>
            <w:shd w:val="clear" w:color="auto" w:fill="FFFFFF"/>
            <w:tcMar>
              <w:top w:w="70" w:type="dxa"/>
              <w:left w:w="90" w:type="dxa"/>
              <w:bottom w:w="70" w:type="dxa"/>
              <w:right w:w="90" w:type="dxa"/>
            </w:tcMar>
            <w:vAlign w:val="center"/>
          </w:tcPr>
          <w:p w14:paraId="78991CB8" w14:textId="77777777" w:rsidR="005E205E" w:rsidRDefault="00113EBB">
            <w:pPr>
              <w:pStyle w:val="NCIEBody"/>
              <w:spacing w:after="0" w:line="240" w:lineRule="auto"/>
            </w:pPr>
            <w:r>
              <w:rPr>
                <w:sz w:val="16"/>
              </w:rPr>
              <w:t>Primary backend runtime</w:t>
            </w:r>
          </w:p>
        </w:tc>
        <w:tc>
          <w:tcPr>
            <w:tcW w:w="2007" w:type="dxa"/>
            <w:shd w:val="clear" w:color="auto" w:fill="FFFFFF"/>
            <w:tcMar>
              <w:top w:w="70" w:type="dxa"/>
              <w:left w:w="90" w:type="dxa"/>
              <w:bottom w:w="70" w:type="dxa"/>
              <w:right w:w="90" w:type="dxa"/>
            </w:tcMar>
            <w:vAlign w:val="center"/>
          </w:tcPr>
          <w:p w14:paraId="24EFC4BE" w14:textId="77777777" w:rsidR="005E205E" w:rsidRDefault="00113EBB">
            <w:pPr>
              <w:pStyle w:val="NCIEBody"/>
              <w:spacing w:after="0" w:line="240" w:lineRule="auto"/>
            </w:pPr>
            <w:r>
              <w:rPr>
                <w:sz w:val="16"/>
              </w:rPr>
              <w:t>Strong typing, mature async I/O, long-term support, maintainable by a growing NCA team</w:t>
            </w:r>
          </w:p>
        </w:tc>
        <w:tc>
          <w:tcPr>
            <w:tcW w:w="2007" w:type="dxa"/>
            <w:shd w:val="clear" w:color="auto" w:fill="FFFFFF"/>
            <w:tcMar>
              <w:top w:w="70" w:type="dxa"/>
              <w:left w:w="90" w:type="dxa"/>
              <w:bottom w:w="70" w:type="dxa"/>
              <w:right w:w="90" w:type="dxa"/>
            </w:tcMar>
            <w:vAlign w:val="center"/>
          </w:tcPr>
          <w:p w14:paraId="1D5B7748" w14:textId="77777777" w:rsidR="005E205E" w:rsidRDefault="00113EBB">
            <w:pPr>
              <w:pStyle w:val="NCIEBody"/>
              <w:spacing w:after="0" w:line="240" w:lineRule="auto"/>
            </w:pPr>
            <w:r>
              <w:rPr>
                <w:sz w:val="16"/>
              </w:rPr>
              <w:t>Python (type-checked) for domain/AI-adjacent services</w:t>
            </w:r>
          </w:p>
        </w:tc>
        <w:tc>
          <w:tcPr>
            <w:tcW w:w="2007" w:type="dxa"/>
            <w:shd w:val="clear" w:color="auto" w:fill="FFFFFF"/>
            <w:tcMar>
              <w:top w:w="70" w:type="dxa"/>
              <w:left w:w="90" w:type="dxa"/>
              <w:bottom w:w="70" w:type="dxa"/>
              <w:right w:w="90" w:type="dxa"/>
            </w:tcMar>
            <w:vAlign w:val="center"/>
          </w:tcPr>
          <w:p w14:paraId="58FBB8DB" w14:textId="77777777" w:rsidR="005E205E" w:rsidRDefault="00113EBB">
            <w:pPr>
              <w:pStyle w:val="NCIEBody"/>
              <w:spacing w:after="0" w:line="240" w:lineRule="auto"/>
            </w:pPr>
            <w:r>
              <w:rPr>
                <w:sz w:val="16"/>
              </w:rPr>
              <w:t>TypeScript/Node.js (if frontend-adjacent team unification is preferred)</w:t>
            </w:r>
          </w:p>
        </w:tc>
        <w:tc>
          <w:tcPr>
            <w:tcW w:w="2007" w:type="dxa"/>
            <w:shd w:val="clear" w:color="auto" w:fill="FFFFFF"/>
            <w:tcMar>
              <w:top w:w="70" w:type="dxa"/>
              <w:left w:w="90" w:type="dxa"/>
              <w:bottom w:w="70" w:type="dxa"/>
              <w:right w:w="90" w:type="dxa"/>
            </w:tcMar>
            <w:vAlign w:val="center"/>
          </w:tcPr>
          <w:p w14:paraId="4BEF9023" w14:textId="77777777" w:rsidR="005E205E" w:rsidRDefault="00113EBB">
            <w:pPr>
              <w:pStyle w:val="NCIEBody"/>
              <w:spacing w:after="0" w:line="240" w:lineRule="auto"/>
            </w:pPr>
            <w:r>
              <w:rPr>
                <w:b/>
                <w:color w:val="071A14"/>
                <w:sz w:val="16"/>
              </w:rPr>
              <w:t>INSTITUTIONAL CONFIRMATION REQUIRED</w:t>
            </w:r>
          </w:p>
        </w:tc>
      </w:tr>
      <w:tr w:rsidR="005E205E" w14:paraId="5F8B43B3" w14:textId="77777777">
        <w:trPr>
          <w:cantSplit/>
        </w:trPr>
        <w:tc>
          <w:tcPr>
            <w:tcW w:w="2007" w:type="dxa"/>
            <w:shd w:val="clear" w:color="auto" w:fill="EDF4EF"/>
            <w:tcMar>
              <w:top w:w="70" w:type="dxa"/>
              <w:left w:w="90" w:type="dxa"/>
              <w:bottom w:w="70" w:type="dxa"/>
              <w:right w:w="90" w:type="dxa"/>
            </w:tcMar>
            <w:vAlign w:val="center"/>
          </w:tcPr>
          <w:p w14:paraId="0AC15760" w14:textId="77777777" w:rsidR="005E205E" w:rsidRDefault="00113EBB">
            <w:pPr>
              <w:pStyle w:val="NCIEBody"/>
              <w:spacing w:after="0" w:line="240" w:lineRule="auto"/>
            </w:pPr>
            <w:r>
              <w:rPr>
                <w:sz w:val="16"/>
              </w:rPr>
              <w:t>API framework</w:t>
            </w:r>
          </w:p>
        </w:tc>
        <w:tc>
          <w:tcPr>
            <w:tcW w:w="2007" w:type="dxa"/>
            <w:shd w:val="clear" w:color="auto" w:fill="EDF4EF"/>
            <w:tcMar>
              <w:top w:w="70" w:type="dxa"/>
              <w:left w:w="90" w:type="dxa"/>
              <w:bottom w:w="70" w:type="dxa"/>
              <w:right w:w="90" w:type="dxa"/>
            </w:tcMar>
            <w:vAlign w:val="center"/>
          </w:tcPr>
          <w:p w14:paraId="3641BF10" w14:textId="77777777" w:rsidR="005E205E" w:rsidRDefault="00113EBB">
            <w:pPr>
              <w:pStyle w:val="NCIEBody"/>
              <w:spacing w:after="0" w:line="240" w:lineRule="auto"/>
            </w:pPr>
            <w:r>
              <w:rPr>
                <w:sz w:val="16"/>
              </w:rPr>
              <w:t>OpenAPI-first, dependency injection, async request handling</w:t>
            </w:r>
          </w:p>
        </w:tc>
        <w:tc>
          <w:tcPr>
            <w:tcW w:w="2007" w:type="dxa"/>
            <w:shd w:val="clear" w:color="auto" w:fill="EDF4EF"/>
            <w:tcMar>
              <w:top w:w="70" w:type="dxa"/>
              <w:left w:w="90" w:type="dxa"/>
              <w:bottom w:w="70" w:type="dxa"/>
              <w:right w:w="90" w:type="dxa"/>
            </w:tcMar>
            <w:vAlign w:val="center"/>
          </w:tcPr>
          <w:p w14:paraId="134BA3B4" w14:textId="77777777" w:rsidR="005E205E" w:rsidRDefault="00113EBB">
            <w:pPr>
              <w:pStyle w:val="NCIEBody"/>
              <w:spacing w:after="0" w:line="240" w:lineRule="auto"/>
            </w:pPr>
            <w:r>
              <w:rPr>
                <w:sz w:val="16"/>
              </w:rPr>
              <w:t>FastAPI (Python)</w:t>
            </w:r>
          </w:p>
        </w:tc>
        <w:tc>
          <w:tcPr>
            <w:tcW w:w="2007" w:type="dxa"/>
            <w:shd w:val="clear" w:color="auto" w:fill="EDF4EF"/>
            <w:tcMar>
              <w:top w:w="70" w:type="dxa"/>
              <w:left w:w="90" w:type="dxa"/>
              <w:bottom w:w="70" w:type="dxa"/>
              <w:right w:w="90" w:type="dxa"/>
            </w:tcMar>
            <w:vAlign w:val="center"/>
          </w:tcPr>
          <w:p w14:paraId="57D3F087" w14:textId="77777777" w:rsidR="005E205E" w:rsidRDefault="00113EBB">
            <w:pPr>
              <w:pStyle w:val="NCIEBody"/>
              <w:spacing w:after="0" w:line="240" w:lineRule="auto"/>
            </w:pPr>
            <w:r>
              <w:rPr>
                <w:sz w:val="16"/>
              </w:rPr>
              <w:t>NestJS (TypeScript)</w:t>
            </w:r>
          </w:p>
        </w:tc>
        <w:tc>
          <w:tcPr>
            <w:tcW w:w="2007" w:type="dxa"/>
            <w:shd w:val="clear" w:color="auto" w:fill="EDF4EF"/>
            <w:tcMar>
              <w:top w:w="70" w:type="dxa"/>
              <w:left w:w="90" w:type="dxa"/>
              <w:bottom w:w="70" w:type="dxa"/>
              <w:right w:w="90" w:type="dxa"/>
            </w:tcMar>
            <w:vAlign w:val="center"/>
          </w:tcPr>
          <w:p w14:paraId="78BF5776" w14:textId="77777777" w:rsidR="005E205E" w:rsidRDefault="00113EBB">
            <w:pPr>
              <w:pStyle w:val="NCIEBody"/>
              <w:spacing w:after="0" w:line="240" w:lineRule="auto"/>
            </w:pPr>
            <w:r>
              <w:rPr>
                <w:b/>
                <w:color w:val="D89D26"/>
                <w:sz w:val="16"/>
              </w:rPr>
              <w:t>PROPOSED DESIGN DEFAULT</w:t>
            </w:r>
          </w:p>
        </w:tc>
      </w:tr>
      <w:tr w:rsidR="005E205E" w14:paraId="39773D2B" w14:textId="77777777">
        <w:trPr>
          <w:cantSplit/>
        </w:trPr>
        <w:tc>
          <w:tcPr>
            <w:tcW w:w="2007" w:type="dxa"/>
            <w:shd w:val="clear" w:color="auto" w:fill="FFFFFF"/>
            <w:tcMar>
              <w:top w:w="70" w:type="dxa"/>
              <w:left w:w="90" w:type="dxa"/>
              <w:bottom w:w="70" w:type="dxa"/>
              <w:right w:w="90" w:type="dxa"/>
            </w:tcMar>
            <w:vAlign w:val="center"/>
          </w:tcPr>
          <w:p w14:paraId="7CB1115A" w14:textId="77777777" w:rsidR="005E205E" w:rsidRDefault="00113EBB">
            <w:pPr>
              <w:pStyle w:val="NCIEBody"/>
              <w:spacing w:after="0" w:line="240" w:lineRule="auto"/>
            </w:pPr>
            <w:r>
              <w:rPr>
                <w:sz w:val="16"/>
              </w:rPr>
              <w:t>Background workers</w:t>
            </w:r>
          </w:p>
        </w:tc>
        <w:tc>
          <w:tcPr>
            <w:tcW w:w="2007" w:type="dxa"/>
            <w:shd w:val="clear" w:color="auto" w:fill="FFFFFF"/>
            <w:tcMar>
              <w:top w:w="70" w:type="dxa"/>
              <w:left w:w="90" w:type="dxa"/>
              <w:bottom w:w="70" w:type="dxa"/>
              <w:right w:w="90" w:type="dxa"/>
            </w:tcMar>
            <w:vAlign w:val="center"/>
          </w:tcPr>
          <w:p w14:paraId="2FF3960B" w14:textId="77777777" w:rsidR="005E205E" w:rsidRDefault="00113EBB">
            <w:pPr>
              <w:pStyle w:val="NCIEBody"/>
              <w:spacing w:after="0" w:line="240" w:lineRule="auto"/>
            </w:pPr>
            <w:r>
              <w:rPr>
                <w:sz w:val="16"/>
              </w:rPr>
              <w:t>Reliable queue consumption, retries, idempotency (NCIE-003 Ch.23)</w:t>
            </w:r>
          </w:p>
        </w:tc>
        <w:tc>
          <w:tcPr>
            <w:tcW w:w="2007" w:type="dxa"/>
            <w:shd w:val="clear" w:color="auto" w:fill="FFFFFF"/>
            <w:tcMar>
              <w:top w:w="70" w:type="dxa"/>
              <w:left w:w="90" w:type="dxa"/>
              <w:bottom w:w="70" w:type="dxa"/>
              <w:right w:w="90" w:type="dxa"/>
            </w:tcMar>
            <w:vAlign w:val="center"/>
          </w:tcPr>
          <w:p w14:paraId="2ECFF0A6" w14:textId="77777777" w:rsidR="005E205E" w:rsidRDefault="00113EBB">
            <w:pPr>
              <w:pStyle w:val="NCIEBody"/>
              <w:spacing w:after="0" w:line="240" w:lineRule="auto"/>
            </w:pPr>
            <w:r>
              <w:rPr>
                <w:sz w:val="16"/>
              </w:rPr>
              <w:t>Framework-native worker process consuming the Ch.9 event broker</w:t>
            </w:r>
          </w:p>
        </w:tc>
        <w:tc>
          <w:tcPr>
            <w:tcW w:w="2007" w:type="dxa"/>
            <w:shd w:val="clear" w:color="auto" w:fill="FFFFFF"/>
            <w:tcMar>
              <w:top w:w="70" w:type="dxa"/>
              <w:left w:w="90" w:type="dxa"/>
              <w:bottom w:w="70" w:type="dxa"/>
              <w:right w:w="90" w:type="dxa"/>
            </w:tcMar>
            <w:vAlign w:val="center"/>
          </w:tcPr>
          <w:p w14:paraId="7A4FE32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5CB0B23" w14:textId="77777777" w:rsidR="005E205E" w:rsidRDefault="00113EBB">
            <w:pPr>
              <w:pStyle w:val="NCIEBody"/>
              <w:spacing w:after="0" w:line="240" w:lineRule="auto"/>
            </w:pPr>
            <w:r>
              <w:rPr>
                <w:b/>
                <w:color w:val="D89D26"/>
                <w:sz w:val="16"/>
              </w:rPr>
              <w:t>PROPOSED DESIGN DEFAULT</w:t>
            </w:r>
          </w:p>
        </w:tc>
      </w:tr>
      <w:tr w:rsidR="005E205E" w14:paraId="279B5695" w14:textId="77777777">
        <w:trPr>
          <w:cantSplit/>
        </w:trPr>
        <w:tc>
          <w:tcPr>
            <w:tcW w:w="2007" w:type="dxa"/>
            <w:shd w:val="clear" w:color="auto" w:fill="EDF4EF"/>
            <w:tcMar>
              <w:top w:w="70" w:type="dxa"/>
              <w:left w:w="90" w:type="dxa"/>
              <w:bottom w:w="70" w:type="dxa"/>
              <w:right w:w="90" w:type="dxa"/>
            </w:tcMar>
            <w:vAlign w:val="center"/>
          </w:tcPr>
          <w:p w14:paraId="2E727356" w14:textId="77777777" w:rsidR="005E205E" w:rsidRDefault="00113EBB">
            <w:pPr>
              <w:pStyle w:val="NCIEBody"/>
              <w:spacing w:after="0" w:line="240" w:lineRule="auto"/>
            </w:pPr>
            <w:r>
              <w:rPr>
                <w:sz w:val="16"/>
              </w:rPr>
              <w:t>Dependency/build tooling</w:t>
            </w:r>
          </w:p>
        </w:tc>
        <w:tc>
          <w:tcPr>
            <w:tcW w:w="2007" w:type="dxa"/>
            <w:shd w:val="clear" w:color="auto" w:fill="EDF4EF"/>
            <w:tcMar>
              <w:top w:w="70" w:type="dxa"/>
              <w:left w:w="90" w:type="dxa"/>
              <w:bottom w:w="70" w:type="dxa"/>
              <w:right w:w="90" w:type="dxa"/>
            </w:tcMar>
            <w:vAlign w:val="center"/>
          </w:tcPr>
          <w:p w14:paraId="77BF867A" w14:textId="77777777" w:rsidR="005E205E" w:rsidRDefault="00113EBB">
            <w:pPr>
              <w:pStyle w:val="NCIEBody"/>
              <w:spacing w:after="0" w:line="240" w:lineRule="auto"/>
            </w:pPr>
            <w:r>
              <w:rPr>
                <w:sz w:val="16"/>
              </w:rPr>
              <w:t>Reproducible builds, lockfiles, SBOM-capable (Ch.28)</w:t>
            </w:r>
          </w:p>
        </w:tc>
        <w:tc>
          <w:tcPr>
            <w:tcW w:w="2007" w:type="dxa"/>
            <w:shd w:val="clear" w:color="auto" w:fill="EDF4EF"/>
            <w:tcMar>
              <w:top w:w="70" w:type="dxa"/>
              <w:left w:w="90" w:type="dxa"/>
              <w:bottom w:w="70" w:type="dxa"/>
              <w:right w:w="90" w:type="dxa"/>
            </w:tcMar>
            <w:vAlign w:val="center"/>
          </w:tcPr>
          <w:p w14:paraId="0996E72A" w14:textId="77777777" w:rsidR="005E205E" w:rsidRDefault="00113EBB">
            <w:pPr>
              <w:pStyle w:val="NCIEBody"/>
              <w:spacing w:after="0" w:line="240" w:lineRule="auto"/>
            </w:pPr>
            <w:r>
              <w:rPr>
                <w:sz w:val="16"/>
              </w:rPr>
              <w:t>Poetry/pip-tools (Python) or pnpm (Node.js)</w:t>
            </w:r>
          </w:p>
        </w:tc>
        <w:tc>
          <w:tcPr>
            <w:tcW w:w="2007" w:type="dxa"/>
            <w:shd w:val="clear" w:color="auto" w:fill="EDF4EF"/>
            <w:tcMar>
              <w:top w:w="70" w:type="dxa"/>
              <w:left w:w="90" w:type="dxa"/>
              <w:bottom w:w="70" w:type="dxa"/>
              <w:right w:w="90" w:type="dxa"/>
            </w:tcMar>
            <w:vAlign w:val="center"/>
          </w:tcPr>
          <w:p w14:paraId="7D2EFF03"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EF9FE3E" w14:textId="77777777" w:rsidR="005E205E" w:rsidRDefault="00113EBB">
            <w:pPr>
              <w:pStyle w:val="NCIEBody"/>
              <w:spacing w:after="0" w:line="240" w:lineRule="auto"/>
            </w:pPr>
            <w:r>
              <w:rPr>
                <w:b/>
                <w:color w:val="D89D26"/>
                <w:sz w:val="16"/>
              </w:rPr>
              <w:t>PROPOSED DESIGN DEFAULT</w:t>
            </w:r>
          </w:p>
        </w:tc>
      </w:tr>
      <w:tr w:rsidR="005E205E" w14:paraId="4156D28D" w14:textId="77777777">
        <w:trPr>
          <w:cantSplit/>
        </w:trPr>
        <w:tc>
          <w:tcPr>
            <w:tcW w:w="2007" w:type="dxa"/>
            <w:shd w:val="clear" w:color="auto" w:fill="FFFFFF"/>
            <w:tcMar>
              <w:top w:w="70" w:type="dxa"/>
              <w:left w:w="90" w:type="dxa"/>
              <w:bottom w:w="70" w:type="dxa"/>
              <w:right w:w="90" w:type="dxa"/>
            </w:tcMar>
            <w:vAlign w:val="center"/>
          </w:tcPr>
          <w:p w14:paraId="0D55659A" w14:textId="77777777" w:rsidR="005E205E" w:rsidRDefault="00113EBB">
            <w:pPr>
              <w:pStyle w:val="NCIEBody"/>
              <w:spacing w:after="0" w:line="240" w:lineRule="auto"/>
            </w:pPr>
            <w:r>
              <w:rPr>
                <w:sz w:val="16"/>
              </w:rPr>
              <w:t>Service template</w:t>
            </w:r>
          </w:p>
        </w:tc>
        <w:tc>
          <w:tcPr>
            <w:tcW w:w="2007" w:type="dxa"/>
            <w:shd w:val="clear" w:color="auto" w:fill="FFFFFF"/>
            <w:tcMar>
              <w:top w:w="70" w:type="dxa"/>
              <w:left w:w="90" w:type="dxa"/>
              <w:bottom w:w="70" w:type="dxa"/>
              <w:right w:w="90" w:type="dxa"/>
            </w:tcMar>
            <w:vAlign w:val="center"/>
          </w:tcPr>
          <w:p w14:paraId="202785C3" w14:textId="77777777" w:rsidR="005E205E" w:rsidRDefault="00113EBB">
            <w:pPr>
              <w:pStyle w:val="NCIEBody"/>
              <w:spacing w:after="0" w:line="240" w:lineRule="auto"/>
            </w:pPr>
            <w:r>
              <w:rPr>
                <w:sz w:val="16"/>
              </w:rPr>
              <w:t>Standard scaffold with logging, health checks, auth middleware pre-wired</w:t>
            </w:r>
          </w:p>
        </w:tc>
        <w:tc>
          <w:tcPr>
            <w:tcW w:w="2007" w:type="dxa"/>
            <w:shd w:val="clear" w:color="auto" w:fill="FFFFFF"/>
            <w:tcMar>
              <w:top w:w="70" w:type="dxa"/>
              <w:left w:w="90" w:type="dxa"/>
              <w:bottom w:w="70" w:type="dxa"/>
              <w:right w:w="90" w:type="dxa"/>
            </w:tcMar>
            <w:vAlign w:val="center"/>
          </w:tcPr>
          <w:p w14:paraId="274341E3" w14:textId="77777777" w:rsidR="005E205E" w:rsidRDefault="00113EBB">
            <w:pPr>
              <w:pStyle w:val="NCIEBody"/>
              <w:spacing w:after="0" w:line="240" w:lineRule="auto"/>
            </w:pPr>
            <w:r>
              <w:rPr>
                <w:sz w:val="16"/>
              </w:rPr>
              <w:t>Internal service template repository</w:t>
            </w:r>
          </w:p>
        </w:tc>
        <w:tc>
          <w:tcPr>
            <w:tcW w:w="2007" w:type="dxa"/>
            <w:shd w:val="clear" w:color="auto" w:fill="FFFFFF"/>
            <w:tcMar>
              <w:top w:w="70" w:type="dxa"/>
              <w:left w:w="90" w:type="dxa"/>
              <w:bottom w:w="70" w:type="dxa"/>
              <w:right w:w="90" w:type="dxa"/>
            </w:tcMar>
            <w:vAlign w:val="center"/>
          </w:tcPr>
          <w:p w14:paraId="5A43763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91AB9CD" w14:textId="77777777" w:rsidR="005E205E" w:rsidRDefault="00113EBB">
            <w:pPr>
              <w:pStyle w:val="NCIEBody"/>
              <w:spacing w:after="0" w:line="240" w:lineRule="auto"/>
            </w:pPr>
            <w:r>
              <w:rPr>
                <w:b/>
                <w:color w:val="D89D26"/>
                <w:sz w:val="16"/>
              </w:rPr>
              <w:t>PROPOSED DESIGN DEFAULT</w:t>
            </w:r>
          </w:p>
        </w:tc>
      </w:tr>
    </w:tbl>
    <w:p w14:paraId="3AD84656" w14:textId="77777777" w:rsidR="005E205E" w:rsidRDefault="005E205E"/>
    <w:p w14:paraId="160F264A" w14:textId="77777777" w:rsidR="005E205E" w:rsidRDefault="00113EBB">
      <w:pPr>
        <w:pStyle w:val="Heading2"/>
      </w:pPr>
      <w:bookmarkStart w:id="25" w:name="_Toc239432461"/>
      <w:r>
        <w:t>5.2 Engineering Notes</w:t>
      </w:r>
      <w:bookmarkEnd w:id="25"/>
    </w:p>
    <w:p w14:paraId="5E3C9E93" w14:textId="77777777" w:rsidR="005E205E" w:rsidRDefault="00113EBB">
      <w:pPr>
        <w:pStyle w:val="ListBullet"/>
      </w:pPr>
      <w:r>
        <w:t>Every service exposes a health/readiness endpoint feeding Ch.26 observability.</w:t>
      </w:r>
    </w:p>
    <w:p w14:paraId="569C685C" w14:textId="77777777" w:rsidR="005E205E" w:rsidRDefault="00113EBB">
      <w:pPr>
        <w:pStyle w:val="ListBullet"/>
      </w:pPr>
      <w:r>
        <w:t>Service-to-service calls carry correlation IDs and enforce authorization per NCIE-002 Ch.4 at the boundary, not only at the API gateway (Ch.8).</w:t>
      </w:r>
    </w:p>
    <w:p w14:paraId="495C6E08" w14:textId="77777777" w:rsidR="005E205E" w:rsidRDefault="00113EBB">
      <w:pPr>
        <w:pStyle w:val="ListBullet"/>
      </w:pPr>
      <w:r>
        <w:t>A service failing its readiness check is removed from the load-balancing pool by the orchestrator (Ch.4), never left serving degraded traffic silently.</w:t>
      </w:r>
    </w:p>
    <w:p w14:paraId="79F61639" w14:textId="77777777" w:rsidR="005E205E" w:rsidRDefault="00113EBB">
      <w:pPr>
        <w:pStyle w:val="Heading2"/>
      </w:pPr>
      <w:bookmarkStart w:id="26" w:name="_Toc239432462"/>
      <w:r>
        <w:t>Human Review Focus</w:t>
      </w:r>
      <w:bookmarkEnd w:id="26"/>
    </w:p>
    <w:p w14:paraId="70BF896E" w14:textId="77777777" w:rsidR="005E205E" w:rsidRDefault="00113EBB">
      <w:pPr>
        <w:pStyle w:val="ListBullet"/>
      </w:pPr>
      <w:r>
        <w:t>Confirm primary engineering language/runtime based on NCA's actual institutional engineering capability and long-term support commitments.</w:t>
      </w:r>
    </w:p>
    <w:p w14:paraId="7F08438F" w14:textId="77777777" w:rsidR="005E205E" w:rsidRDefault="00113EBB">
      <w:pPr>
        <w:pStyle w:val="NCIETraceBlock"/>
      </w:pPr>
      <w:r>
        <w:t>Traceability: NCIE-002 Ch.4, Ch.5, Ch.25.</w:t>
      </w:r>
    </w:p>
    <w:p w14:paraId="7B14B5DD" w14:textId="77777777" w:rsidR="005E205E" w:rsidRDefault="00113EBB">
      <w:pPr>
        <w:pStyle w:val="NCIEChapterLabel"/>
      </w:pPr>
      <w:r>
        <w:lastRenderedPageBreak/>
        <w:t>NCIE-004 — Chapter 6 Expansion</w:t>
      </w:r>
    </w:p>
    <w:p w14:paraId="6491D54C" w14:textId="77777777" w:rsidR="005E205E" w:rsidRDefault="00113EBB">
      <w:pPr>
        <w:pStyle w:val="Heading1"/>
        <w:pBdr>
          <w:bottom w:val="single" w:sz="14" w:space="5" w:color="D89D26"/>
        </w:pBdr>
      </w:pPr>
      <w:bookmarkStart w:id="27" w:name="_Toc239432463"/>
      <w:r>
        <w:t>Frontend Web Application Stack</w:t>
      </w:r>
      <w:bookmarkEnd w:id="27"/>
    </w:p>
    <w:p w14:paraId="49B0A1BF" w14:textId="77777777" w:rsidR="005E205E" w:rsidRDefault="00113EBB">
      <w:pPr>
        <w:pStyle w:val="NCIEBody"/>
      </w:pPr>
      <w:r>
        <w:rPr>
          <w:i/>
          <w:color w:val="234F29"/>
        </w:rPr>
        <w:t>Selects the web stack for dashboards, workspaces and collaborative interfaces.</w:t>
      </w:r>
    </w:p>
    <w:p w14:paraId="1839EDC3" w14:textId="77777777" w:rsidR="005E205E" w:rsidRDefault="00113EBB">
      <w:pPr>
        <w:pStyle w:val="NCIEStatusBlock"/>
        <w:pBdr>
          <w:left w:val="single" w:sz="18" w:space="8" w:color="D89D26"/>
        </w:pBdr>
        <w:shd w:val="clear" w:color="auto" w:fill="EDF4EF"/>
      </w:pPr>
      <w:r>
        <w:t>Status: IN DEVELOPMENT — FOR HUMAN REVIEW.</w:t>
      </w:r>
    </w:p>
    <w:p w14:paraId="01630F5C" w14:textId="77777777" w:rsidR="005E205E" w:rsidRDefault="00113EBB">
      <w:pPr>
        <w:pStyle w:val="NCIEUpstreamBlock"/>
      </w:pPr>
      <w:r>
        <w:rPr>
          <w:b/>
          <w:color w:val="071A14"/>
        </w:rPr>
        <w:t xml:space="preserve">Upstream: </w:t>
      </w:r>
      <w:r>
        <w:t>NCIE-002 Ch.3 — The Situational Awareness Workspace, ARGUS presentation and Collaborative Rooms all render in one consistent web stack.</w:t>
      </w:r>
    </w:p>
    <w:p w14:paraId="5050F4C4" w14:textId="77777777" w:rsidR="005E205E" w:rsidRDefault="00113EBB">
      <w:pPr>
        <w:pStyle w:val="Heading2"/>
      </w:pPr>
      <w:bookmarkStart w:id="28" w:name="_Toc239432464"/>
      <w:r>
        <w:t>6.1 Frontend Stack</w:t>
      </w:r>
      <w:bookmarkEnd w:id="28"/>
    </w:p>
    <w:p w14:paraId="4CCAF3D2" w14:textId="77777777" w:rsidR="005E205E" w:rsidRDefault="00113EBB">
      <w:pPr>
        <w:pStyle w:val="NCIEFigureCaption"/>
      </w:pPr>
      <w:r>
        <w:t>Table 5. Frontend web application stack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2007"/>
        <w:gridCol w:w="2007"/>
        <w:gridCol w:w="2007"/>
        <w:gridCol w:w="2007"/>
        <w:gridCol w:w="2007"/>
      </w:tblGrid>
      <w:tr w:rsidR="005E205E" w14:paraId="75FB23D9" w14:textId="77777777">
        <w:trPr>
          <w:tblHeader/>
        </w:trPr>
        <w:tc>
          <w:tcPr>
            <w:tcW w:w="2007" w:type="dxa"/>
            <w:shd w:val="clear" w:color="auto" w:fill="071A14"/>
            <w:tcMar>
              <w:top w:w="70" w:type="dxa"/>
              <w:left w:w="90" w:type="dxa"/>
              <w:bottom w:w="70" w:type="dxa"/>
              <w:right w:w="90" w:type="dxa"/>
            </w:tcMar>
            <w:vAlign w:val="center"/>
          </w:tcPr>
          <w:p w14:paraId="20F8A4D2"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DD7C47B"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5999ABBA"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775DE0F3"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678BB712" w14:textId="77777777" w:rsidR="005E205E" w:rsidRDefault="00113EBB">
            <w:pPr>
              <w:pStyle w:val="NCIEBody"/>
              <w:spacing w:after="0" w:line="240" w:lineRule="auto"/>
              <w:jc w:val="center"/>
            </w:pPr>
            <w:r>
              <w:rPr>
                <w:b/>
                <w:color w:val="FFFFFF"/>
                <w:sz w:val="15"/>
              </w:rPr>
              <w:t>Status</w:t>
            </w:r>
          </w:p>
        </w:tc>
      </w:tr>
      <w:tr w:rsidR="005E205E" w14:paraId="08C97A27" w14:textId="77777777">
        <w:trPr>
          <w:cantSplit/>
        </w:trPr>
        <w:tc>
          <w:tcPr>
            <w:tcW w:w="2007" w:type="dxa"/>
            <w:shd w:val="clear" w:color="auto" w:fill="FFFFFF"/>
            <w:tcMar>
              <w:top w:w="70" w:type="dxa"/>
              <w:left w:w="90" w:type="dxa"/>
              <w:bottom w:w="70" w:type="dxa"/>
              <w:right w:w="90" w:type="dxa"/>
            </w:tcMar>
            <w:vAlign w:val="center"/>
          </w:tcPr>
          <w:p w14:paraId="3E9B34C4" w14:textId="77777777" w:rsidR="005E205E" w:rsidRDefault="00113EBB">
            <w:pPr>
              <w:pStyle w:val="NCIEBody"/>
              <w:spacing w:after="0" w:line="240" w:lineRule="auto"/>
            </w:pPr>
            <w:r>
              <w:rPr>
                <w:sz w:val="16"/>
              </w:rPr>
              <w:t>Web framework</w:t>
            </w:r>
          </w:p>
        </w:tc>
        <w:tc>
          <w:tcPr>
            <w:tcW w:w="2007" w:type="dxa"/>
            <w:shd w:val="clear" w:color="auto" w:fill="FFFFFF"/>
            <w:tcMar>
              <w:top w:w="70" w:type="dxa"/>
              <w:left w:w="90" w:type="dxa"/>
              <w:bottom w:w="70" w:type="dxa"/>
              <w:right w:w="90" w:type="dxa"/>
            </w:tcMar>
            <w:vAlign w:val="center"/>
          </w:tcPr>
          <w:p w14:paraId="634423A2" w14:textId="77777777" w:rsidR="005E205E" w:rsidRDefault="00113EBB">
            <w:pPr>
              <w:pStyle w:val="NCIEBody"/>
              <w:spacing w:after="0" w:line="240" w:lineRule="auto"/>
            </w:pPr>
            <w:r>
              <w:rPr>
                <w:sz w:val="16"/>
              </w:rPr>
              <w:t>Component-based, large ecosystem, SSR/CSR flexibility for dashboards and workspaces</w:t>
            </w:r>
          </w:p>
        </w:tc>
        <w:tc>
          <w:tcPr>
            <w:tcW w:w="2007" w:type="dxa"/>
            <w:shd w:val="clear" w:color="auto" w:fill="FFFFFF"/>
            <w:tcMar>
              <w:top w:w="70" w:type="dxa"/>
              <w:left w:w="90" w:type="dxa"/>
              <w:bottom w:w="70" w:type="dxa"/>
              <w:right w:w="90" w:type="dxa"/>
            </w:tcMar>
            <w:vAlign w:val="center"/>
          </w:tcPr>
          <w:p w14:paraId="4817F549" w14:textId="77777777" w:rsidR="005E205E" w:rsidRDefault="00113EBB">
            <w:pPr>
              <w:pStyle w:val="NCIEBody"/>
              <w:spacing w:after="0" w:line="240" w:lineRule="auto"/>
            </w:pPr>
            <w:r>
              <w:rPr>
                <w:sz w:val="16"/>
              </w:rPr>
              <w:t>React</w:t>
            </w:r>
          </w:p>
        </w:tc>
        <w:tc>
          <w:tcPr>
            <w:tcW w:w="2007" w:type="dxa"/>
            <w:shd w:val="clear" w:color="auto" w:fill="FFFFFF"/>
            <w:tcMar>
              <w:top w:w="70" w:type="dxa"/>
              <w:left w:w="90" w:type="dxa"/>
              <w:bottom w:w="70" w:type="dxa"/>
              <w:right w:w="90" w:type="dxa"/>
            </w:tcMar>
            <w:vAlign w:val="center"/>
          </w:tcPr>
          <w:p w14:paraId="5A29DFE3" w14:textId="77777777" w:rsidR="005E205E" w:rsidRDefault="00113EBB">
            <w:pPr>
              <w:pStyle w:val="NCIEBody"/>
              <w:spacing w:after="0" w:line="240" w:lineRule="auto"/>
            </w:pPr>
            <w:r>
              <w:rPr>
                <w:sz w:val="16"/>
              </w:rPr>
              <w:t>Vue</w:t>
            </w:r>
          </w:p>
        </w:tc>
        <w:tc>
          <w:tcPr>
            <w:tcW w:w="2007" w:type="dxa"/>
            <w:shd w:val="clear" w:color="auto" w:fill="FFFFFF"/>
            <w:tcMar>
              <w:top w:w="70" w:type="dxa"/>
              <w:left w:w="90" w:type="dxa"/>
              <w:bottom w:w="70" w:type="dxa"/>
              <w:right w:w="90" w:type="dxa"/>
            </w:tcMar>
            <w:vAlign w:val="center"/>
          </w:tcPr>
          <w:p w14:paraId="137EF6A9" w14:textId="77777777" w:rsidR="005E205E" w:rsidRDefault="00113EBB">
            <w:pPr>
              <w:pStyle w:val="NCIEBody"/>
              <w:spacing w:after="0" w:line="240" w:lineRule="auto"/>
            </w:pPr>
            <w:r>
              <w:rPr>
                <w:b/>
                <w:color w:val="D89D26"/>
                <w:sz w:val="16"/>
              </w:rPr>
              <w:t>PROPOSED DESIGN DEFAULT</w:t>
            </w:r>
          </w:p>
        </w:tc>
      </w:tr>
      <w:tr w:rsidR="005E205E" w14:paraId="50533DE3" w14:textId="77777777">
        <w:trPr>
          <w:cantSplit/>
        </w:trPr>
        <w:tc>
          <w:tcPr>
            <w:tcW w:w="2007" w:type="dxa"/>
            <w:shd w:val="clear" w:color="auto" w:fill="EDF4EF"/>
            <w:tcMar>
              <w:top w:w="70" w:type="dxa"/>
              <w:left w:w="90" w:type="dxa"/>
              <w:bottom w:w="70" w:type="dxa"/>
              <w:right w:w="90" w:type="dxa"/>
            </w:tcMar>
            <w:vAlign w:val="center"/>
          </w:tcPr>
          <w:p w14:paraId="345FEBF5" w14:textId="77777777" w:rsidR="005E205E" w:rsidRDefault="00113EBB">
            <w:pPr>
              <w:pStyle w:val="NCIEBody"/>
              <w:spacing w:after="0" w:line="240" w:lineRule="auto"/>
            </w:pPr>
            <w:r>
              <w:rPr>
                <w:sz w:val="16"/>
              </w:rPr>
              <w:t>Type system</w:t>
            </w:r>
          </w:p>
        </w:tc>
        <w:tc>
          <w:tcPr>
            <w:tcW w:w="2007" w:type="dxa"/>
            <w:shd w:val="clear" w:color="auto" w:fill="EDF4EF"/>
            <w:tcMar>
              <w:top w:w="70" w:type="dxa"/>
              <w:left w:w="90" w:type="dxa"/>
              <w:bottom w:w="70" w:type="dxa"/>
              <w:right w:w="90" w:type="dxa"/>
            </w:tcMar>
            <w:vAlign w:val="center"/>
          </w:tcPr>
          <w:p w14:paraId="5EEBDBE9" w14:textId="77777777" w:rsidR="005E205E" w:rsidRDefault="00113EBB">
            <w:pPr>
              <w:pStyle w:val="NCIEBody"/>
              <w:spacing w:after="0" w:line="240" w:lineRule="auto"/>
            </w:pPr>
            <w:r>
              <w:rPr>
                <w:sz w:val="16"/>
              </w:rPr>
              <w:t>Compile-time safety across a large, multi-team codebase</w:t>
            </w:r>
          </w:p>
        </w:tc>
        <w:tc>
          <w:tcPr>
            <w:tcW w:w="2007" w:type="dxa"/>
            <w:shd w:val="clear" w:color="auto" w:fill="EDF4EF"/>
            <w:tcMar>
              <w:top w:w="70" w:type="dxa"/>
              <w:left w:w="90" w:type="dxa"/>
              <w:bottom w:w="70" w:type="dxa"/>
              <w:right w:w="90" w:type="dxa"/>
            </w:tcMar>
            <w:vAlign w:val="center"/>
          </w:tcPr>
          <w:p w14:paraId="1960658B" w14:textId="77777777" w:rsidR="005E205E" w:rsidRDefault="00113EBB">
            <w:pPr>
              <w:pStyle w:val="NCIEBody"/>
              <w:spacing w:after="0" w:line="240" w:lineRule="auto"/>
            </w:pPr>
            <w:r>
              <w:rPr>
                <w:sz w:val="16"/>
              </w:rPr>
              <w:t>TypeScript</w:t>
            </w:r>
          </w:p>
        </w:tc>
        <w:tc>
          <w:tcPr>
            <w:tcW w:w="2007" w:type="dxa"/>
            <w:shd w:val="clear" w:color="auto" w:fill="EDF4EF"/>
            <w:tcMar>
              <w:top w:w="70" w:type="dxa"/>
              <w:left w:w="90" w:type="dxa"/>
              <w:bottom w:w="70" w:type="dxa"/>
              <w:right w:w="90" w:type="dxa"/>
            </w:tcMar>
            <w:vAlign w:val="center"/>
          </w:tcPr>
          <w:p w14:paraId="22244E8E"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5E654E2" w14:textId="77777777" w:rsidR="005E205E" w:rsidRDefault="00113EBB">
            <w:pPr>
              <w:pStyle w:val="NCIEBody"/>
              <w:spacing w:after="0" w:line="240" w:lineRule="auto"/>
            </w:pPr>
            <w:r>
              <w:rPr>
                <w:b/>
                <w:color w:val="D89D26"/>
                <w:sz w:val="16"/>
              </w:rPr>
              <w:t>PROPOSED DESIGN DEFAULT</w:t>
            </w:r>
          </w:p>
        </w:tc>
      </w:tr>
      <w:tr w:rsidR="005E205E" w14:paraId="3187EA86" w14:textId="77777777">
        <w:trPr>
          <w:cantSplit/>
        </w:trPr>
        <w:tc>
          <w:tcPr>
            <w:tcW w:w="2007" w:type="dxa"/>
            <w:shd w:val="clear" w:color="auto" w:fill="FFFFFF"/>
            <w:tcMar>
              <w:top w:w="70" w:type="dxa"/>
              <w:left w:w="90" w:type="dxa"/>
              <w:bottom w:w="70" w:type="dxa"/>
              <w:right w:w="90" w:type="dxa"/>
            </w:tcMar>
            <w:vAlign w:val="center"/>
          </w:tcPr>
          <w:p w14:paraId="247A1ADD" w14:textId="77777777" w:rsidR="005E205E" w:rsidRDefault="00113EBB">
            <w:pPr>
              <w:pStyle w:val="NCIEBody"/>
              <w:spacing w:after="0" w:line="240" w:lineRule="auto"/>
            </w:pPr>
            <w:r>
              <w:rPr>
                <w:sz w:val="16"/>
              </w:rPr>
              <w:t>State/data layer</w:t>
            </w:r>
          </w:p>
        </w:tc>
        <w:tc>
          <w:tcPr>
            <w:tcW w:w="2007" w:type="dxa"/>
            <w:shd w:val="clear" w:color="auto" w:fill="FFFFFF"/>
            <w:tcMar>
              <w:top w:w="70" w:type="dxa"/>
              <w:left w:w="90" w:type="dxa"/>
              <w:bottom w:w="70" w:type="dxa"/>
              <w:right w:w="90" w:type="dxa"/>
            </w:tcMar>
            <w:vAlign w:val="center"/>
          </w:tcPr>
          <w:p w14:paraId="7B654B40" w14:textId="77777777" w:rsidR="005E205E" w:rsidRDefault="00113EBB">
            <w:pPr>
              <w:pStyle w:val="NCIEBody"/>
              <w:spacing w:after="0" w:line="240" w:lineRule="auto"/>
            </w:pPr>
            <w:r>
              <w:rPr>
                <w:sz w:val="16"/>
              </w:rPr>
              <w:t>Server-state caching, optimistic updates for collaborative rooms (Ch.21)</w:t>
            </w:r>
          </w:p>
        </w:tc>
        <w:tc>
          <w:tcPr>
            <w:tcW w:w="2007" w:type="dxa"/>
            <w:shd w:val="clear" w:color="auto" w:fill="FFFFFF"/>
            <w:tcMar>
              <w:top w:w="70" w:type="dxa"/>
              <w:left w:w="90" w:type="dxa"/>
              <w:bottom w:w="70" w:type="dxa"/>
              <w:right w:w="90" w:type="dxa"/>
            </w:tcMar>
            <w:vAlign w:val="center"/>
          </w:tcPr>
          <w:p w14:paraId="7804D493" w14:textId="77777777" w:rsidR="005E205E" w:rsidRDefault="00113EBB">
            <w:pPr>
              <w:pStyle w:val="NCIEBody"/>
              <w:spacing w:after="0" w:line="240" w:lineRule="auto"/>
            </w:pPr>
            <w:r>
              <w:rPr>
                <w:sz w:val="16"/>
              </w:rPr>
              <w:t>React Query / equivalent data-fetching layer</w:t>
            </w:r>
          </w:p>
        </w:tc>
        <w:tc>
          <w:tcPr>
            <w:tcW w:w="2007" w:type="dxa"/>
            <w:shd w:val="clear" w:color="auto" w:fill="FFFFFF"/>
            <w:tcMar>
              <w:top w:w="70" w:type="dxa"/>
              <w:left w:w="90" w:type="dxa"/>
              <w:bottom w:w="70" w:type="dxa"/>
              <w:right w:w="90" w:type="dxa"/>
            </w:tcMar>
            <w:vAlign w:val="center"/>
          </w:tcPr>
          <w:p w14:paraId="6C5C1531" w14:textId="77777777" w:rsidR="005E205E" w:rsidRDefault="00113EBB">
            <w:pPr>
              <w:pStyle w:val="NCIEBody"/>
              <w:spacing w:after="0" w:line="240" w:lineRule="auto"/>
            </w:pPr>
            <w:r>
              <w:rPr>
                <w:sz w:val="16"/>
              </w:rPr>
              <w:t>Redux Toolkit (for complex local state)</w:t>
            </w:r>
          </w:p>
        </w:tc>
        <w:tc>
          <w:tcPr>
            <w:tcW w:w="2007" w:type="dxa"/>
            <w:shd w:val="clear" w:color="auto" w:fill="FFFFFF"/>
            <w:tcMar>
              <w:top w:w="70" w:type="dxa"/>
              <w:left w:w="90" w:type="dxa"/>
              <w:bottom w:w="70" w:type="dxa"/>
              <w:right w:w="90" w:type="dxa"/>
            </w:tcMar>
            <w:vAlign w:val="center"/>
          </w:tcPr>
          <w:p w14:paraId="23A5FA81" w14:textId="77777777" w:rsidR="005E205E" w:rsidRDefault="00113EBB">
            <w:pPr>
              <w:pStyle w:val="NCIEBody"/>
              <w:spacing w:after="0" w:line="240" w:lineRule="auto"/>
            </w:pPr>
            <w:r>
              <w:rPr>
                <w:b/>
                <w:color w:val="D89D26"/>
                <w:sz w:val="16"/>
              </w:rPr>
              <w:t>PROPOSED DESIGN DEFAULT</w:t>
            </w:r>
          </w:p>
        </w:tc>
      </w:tr>
      <w:tr w:rsidR="005E205E" w14:paraId="00332C42" w14:textId="77777777">
        <w:trPr>
          <w:cantSplit/>
        </w:trPr>
        <w:tc>
          <w:tcPr>
            <w:tcW w:w="2007" w:type="dxa"/>
            <w:shd w:val="clear" w:color="auto" w:fill="EDF4EF"/>
            <w:tcMar>
              <w:top w:w="70" w:type="dxa"/>
              <w:left w:w="90" w:type="dxa"/>
              <w:bottom w:w="70" w:type="dxa"/>
              <w:right w:w="90" w:type="dxa"/>
            </w:tcMar>
            <w:vAlign w:val="center"/>
          </w:tcPr>
          <w:p w14:paraId="463CF158" w14:textId="77777777" w:rsidR="005E205E" w:rsidRDefault="00113EBB">
            <w:pPr>
              <w:pStyle w:val="NCIEBody"/>
              <w:spacing w:after="0" w:line="240" w:lineRule="auto"/>
            </w:pPr>
            <w:r>
              <w:rPr>
                <w:sz w:val="16"/>
              </w:rPr>
              <w:t>Routing</w:t>
            </w:r>
          </w:p>
        </w:tc>
        <w:tc>
          <w:tcPr>
            <w:tcW w:w="2007" w:type="dxa"/>
            <w:shd w:val="clear" w:color="auto" w:fill="EDF4EF"/>
            <w:tcMar>
              <w:top w:w="70" w:type="dxa"/>
              <w:left w:w="90" w:type="dxa"/>
              <w:bottom w:w="70" w:type="dxa"/>
              <w:right w:w="90" w:type="dxa"/>
            </w:tcMar>
            <w:vAlign w:val="center"/>
          </w:tcPr>
          <w:p w14:paraId="2B038E91" w14:textId="77777777" w:rsidR="005E205E" w:rsidRDefault="00113EBB">
            <w:pPr>
              <w:pStyle w:val="NCIEBody"/>
              <w:spacing w:after="0" w:line="240" w:lineRule="auto"/>
            </w:pPr>
            <w:r>
              <w:rPr>
                <w:sz w:val="16"/>
              </w:rPr>
              <w:t>Role-aware, deep-linkable views matching NCIE-002 Ch.3 panel model</w:t>
            </w:r>
          </w:p>
        </w:tc>
        <w:tc>
          <w:tcPr>
            <w:tcW w:w="2007" w:type="dxa"/>
            <w:shd w:val="clear" w:color="auto" w:fill="EDF4EF"/>
            <w:tcMar>
              <w:top w:w="70" w:type="dxa"/>
              <w:left w:w="90" w:type="dxa"/>
              <w:bottom w:w="70" w:type="dxa"/>
              <w:right w:w="90" w:type="dxa"/>
            </w:tcMar>
            <w:vAlign w:val="center"/>
          </w:tcPr>
          <w:p w14:paraId="42812319" w14:textId="77777777" w:rsidR="005E205E" w:rsidRDefault="00113EBB">
            <w:pPr>
              <w:pStyle w:val="NCIEBody"/>
              <w:spacing w:after="0" w:line="240" w:lineRule="auto"/>
            </w:pPr>
            <w:r>
              <w:rPr>
                <w:sz w:val="16"/>
              </w:rPr>
              <w:t>Framework-native router</w:t>
            </w:r>
          </w:p>
        </w:tc>
        <w:tc>
          <w:tcPr>
            <w:tcW w:w="2007" w:type="dxa"/>
            <w:shd w:val="clear" w:color="auto" w:fill="EDF4EF"/>
            <w:tcMar>
              <w:top w:w="70" w:type="dxa"/>
              <w:left w:w="90" w:type="dxa"/>
              <w:bottom w:w="70" w:type="dxa"/>
              <w:right w:w="90" w:type="dxa"/>
            </w:tcMar>
            <w:vAlign w:val="center"/>
          </w:tcPr>
          <w:p w14:paraId="6F2C486D"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0E36F58" w14:textId="77777777" w:rsidR="005E205E" w:rsidRDefault="00113EBB">
            <w:pPr>
              <w:pStyle w:val="NCIEBody"/>
              <w:spacing w:after="0" w:line="240" w:lineRule="auto"/>
            </w:pPr>
            <w:r>
              <w:rPr>
                <w:b/>
                <w:color w:val="D89D26"/>
                <w:sz w:val="16"/>
              </w:rPr>
              <w:t>PROPOSED DESIGN DEFAULT</w:t>
            </w:r>
          </w:p>
        </w:tc>
      </w:tr>
      <w:tr w:rsidR="005E205E" w14:paraId="04800B4F" w14:textId="77777777">
        <w:trPr>
          <w:cantSplit/>
        </w:trPr>
        <w:tc>
          <w:tcPr>
            <w:tcW w:w="2007" w:type="dxa"/>
            <w:shd w:val="clear" w:color="auto" w:fill="FFFFFF"/>
            <w:tcMar>
              <w:top w:w="70" w:type="dxa"/>
              <w:left w:w="90" w:type="dxa"/>
              <w:bottom w:w="70" w:type="dxa"/>
              <w:right w:w="90" w:type="dxa"/>
            </w:tcMar>
            <w:vAlign w:val="center"/>
          </w:tcPr>
          <w:p w14:paraId="463596AD" w14:textId="77777777" w:rsidR="005E205E" w:rsidRDefault="00113EBB">
            <w:pPr>
              <w:pStyle w:val="NCIEBody"/>
              <w:spacing w:after="0" w:line="240" w:lineRule="auto"/>
            </w:pPr>
            <w:r>
              <w:rPr>
                <w:sz w:val="16"/>
              </w:rPr>
              <w:t>Build/accessibility tooling</w:t>
            </w:r>
          </w:p>
        </w:tc>
        <w:tc>
          <w:tcPr>
            <w:tcW w:w="2007" w:type="dxa"/>
            <w:shd w:val="clear" w:color="auto" w:fill="FFFFFF"/>
            <w:tcMar>
              <w:top w:w="70" w:type="dxa"/>
              <w:left w:w="90" w:type="dxa"/>
              <w:bottom w:w="70" w:type="dxa"/>
              <w:right w:w="90" w:type="dxa"/>
            </w:tcMar>
            <w:vAlign w:val="center"/>
          </w:tcPr>
          <w:p w14:paraId="10E23542" w14:textId="77777777" w:rsidR="005E205E" w:rsidRDefault="00113EBB">
            <w:pPr>
              <w:pStyle w:val="NCIEBody"/>
              <w:spacing w:after="0" w:line="240" w:lineRule="auto"/>
            </w:pPr>
            <w:r>
              <w:rPr>
                <w:sz w:val="16"/>
              </w:rPr>
              <w:t>WCAG 2.1 AA per NCIE-002 Ch.30 §30.4</w:t>
            </w:r>
          </w:p>
        </w:tc>
        <w:tc>
          <w:tcPr>
            <w:tcW w:w="2007" w:type="dxa"/>
            <w:shd w:val="clear" w:color="auto" w:fill="FFFFFF"/>
            <w:tcMar>
              <w:top w:w="70" w:type="dxa"/>
              <w:left w:w="90" w:type="dxa"/>
              <w:bottom w:w="70" w:type="dxa"/>
              <w:right w:w="90" w:type="dxa"/>
            </w:tcMar>
            <w:vAlign w:val="center"/>
          </w:tcPr>
          <w:p w14:paraId="5121CEA3" w14:textId="77777777" w:rsidR="005E205E" w:rsidRDefault="00113EBB">
            <w:pPr>
              <w:pStyle w:val="NCIEBody"/>
              <w:spacing w:after="0" w:line="240" w:lineRule="auto"/>
            </w:pPr>
            <w:r>
              <w:rPr>
                <w:sz w:val="16"/>
              </w:rPr>
              <w:t>Vite build; automated accessibility linting/testing in CI (Ch.28-29)</w:t>
            </w:r>
          </w:p>
        </w:tc>
        <w:tc>
          <w:tcPr>
            <w:tcW w:w="2007" w:type="dxa"/>
            <w:shd w:val="clear" w:color="auto" w:fill="FFFFFF"/>
            <w:tcMar>
              <w:top w:w="70" w:type="dxa"/>
              <w:left w:w="90" w:type="dxa"/>
              <w:bottom w:w="70" w:type="dxa"/>
              <w:right w:w="90" w:type="dxa"/>
            </w:tcMar>
            <w:vAlign w:val="center"/>
          </w:tcPr>
          <w:p w14:paraId="19011CC2"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AB8F446" w14:textId="77777777" w:rsidR="005E205E" w:rsidRDefault="00113EBB">
            <w:pPr>
              <w:pStyle w:val="NCIEBody"/>
              <w:spacing w:after="0" w:line="240" w:lineRule="auto"/>
            </w:pPr>
            <w:r>
              <w:rPr>
                <w:b/>
                <w:color w:val="D89D26"/>
                <w:sz w:val="16"/>
              </w:rPr>
              <w:t>PROPOSED DESIGN DEFAULT</w:t>
            </w:r>
          </w:p>
        </w:tc>
      </w:tr>
    </w:tbl>
    <w:p w14:paraId="3F3E7C10" w14:textId="77777777" w:rsidR="005E205E" w:rsidRDefault="005E205E"/>
    <w:p w14:paraId="5B2A4BA6" w14:textId="77777777" w:rsidR="005E205E" w:rsidRDefault="00113EBB">
      <w:pPr>
        <w:pStyle w:val="Heading2"/>
      </w:pPr>
      <w:bookmarkStart w:id="29" w:name="_Toc239432465"/>
      <w:r>
        <w:t>6.2 Engineering Notes</w:t>
      </w:r>
      <w:bookmarkEnd w:id="29"/>
    </w:p>
    <w:p w14:paraId="00A51758" w14:textId="77777777" w:rsidR="005E205E" w:rsidRDefault="00113EBB">
      <w:pPr>
        <w:pStyle w:val="ListBullet"/>
      </w:pPr>
      <w:r>
        <w:t>Panel/workspace composition (NCIE-002 Ch.3) is implemented as independently loadable modules so a degraded panel never blocks the rest of the shell from rendering.</w:t>
      </w:r>
    </w:p>
    <w:p w14:paraId="587D3DFE" w14:textId="77777777" w:rsidR="005E205E" w:rsidRDefault="00113EBB">
      <w:pPr>
        <w:pStyle w:val="ListBullet"/>
      </w:pPr>
      <w:r>
        <w:t>Colour is never the only status signal, per NCIE-002 Ch.30 §30.4 — enforced via an accessibility lint rule, not convention alone.</w:t>
      </w:r>
    </w:p>
    <w:p w14:paraId="57C02DDD" w14:textId="77777777" w:rsidR="005E205E" w:rsidRDefault="00113EBB">
      <w:pPr>
        <w:pStyle w:val="ListBullet"/>
      </w:pPr>
      <w:r>
        <w:t>ARGUS presentation states (Docked/Expanded/Full-Screen/in-Room, NCIE-002 Ch.3 §3.9) are layout variants of one component, not separate applications.</w:t>
      </w:r>
    </w:p>
    <w:p w14:paraId="02AC4E81" w14:textId="77777777" w:rsidR="005E205E" w:rsidRDefault="00113EBB">
      <w:pPr>
        <w:pStyle w:val="Heading2"/>
      </w:pPr>
      <w:bookmarkStart w:id="30" w:name="_Toc239432466"/>
      <w:r>
        <w:t>Human Review Focus</w:t>
      </w:r>
      <w:bookmarkEnd w:id="30"/>
    </w:p>
    <w:p w14:paraId="274C6ED3" w14:textId="77777777" w:rsidR="005E205E" w:rsidRDefault="00113EBB">
      <w:pPr>
        <w:pStyle w:val="ListBullet"/>
      </w:pPr>
      <w:r>
        <w:t>Confirm whether NCA has an existing design-system/frontend standard (e.g. from the NMS Dashboard) that should be reused rather than introducing a new one.</w:t>
      </w:r>
    </w:p>
    <w:p w14:paraId="3A4464D4" w14:textId="77777777" w:rsidR="005E205E" w:rsidRDefault="00113EBB">
      <w:pPr>
        <w:pStyle w:val="NCIETraceBlock"/>
      </w:pPr>
      <w:r>
        <w:t>Traceability: NCIE-002 Ch.3, Ch.30 §30.4.</w:t>
      </w:r>
    </w:p>
    <w:p w14:paraId="6CDCF121" w14:textId="77777777" w:rsidR="005E205E" w:rsidRDefault="00113EBB">
      <w:pPr>
        <w:pStyle w:val="NCIEChapterLabel"/>
      </w:pPr>
      <w:r>
        <w:lastRenderedPageBreak/>
        <w:t>NCIE-004 — Chapter 7 Expansion</w:t>
      </w:r>
    </w:p>
    <w:p w14:paraId="731B7034" w14:textId="77777777" w:rsidR="005E205E" w:rsidRDefault="00113EBB">
      <w:pPr>
        <w:pStyle w:val="Heading1"/>
        <w:pBdr>
          <w:bottom w:val="single" w:sz="14" w:space="5" w:color="D89D26"/>
        </w:pBdr>
      </w:pPr>
      <w:bookmarkStart w:id="31" w:name="_Toc239432467"/>
      <w:r>
        <w:t>Design System, Visualization &amp; Geospatial Technology</w:t>
      </w:r>
      <w:bookmarkEnd w:id="31"/>
    </w:p>
    <w:p w14:paraId="7EAC6669" w14:textId="77777777" w:rsidR="005E205E" w:rsidRDefault="00113EBB">
      <w:pPr>
        <w:pStyle w:val="NCIEBody"/>
      </w:pPr>
      <w:r>
        <w:rPr>
          <w:i/>
          <w:color w:val="234F29"/>
        </w:rPr>
        <w:t>Standardizes UI components, charts, maps and spatial visualization.</w:t>
      </w:r>
    </w:p>
    <w:p w14:paraId="36E1BD29" w14:textId="77777777" w:rsidR="005E205E" w:rsidRDefault="00113EBB">
      <w:pPr>
        <w:pStyle w:val="NCIEStatusBlock"/>
        <w:pBdr>
          <w:left w:val="single" w:sz="18" w:space="8" w:color="D89D26"/>
        </w:pBdr>
        <w:shd w:val="clear" w:color="auto" w:fill="EDF4EF"/>
      </w:pPr>
      <w:r>
        <w:t>Status: IN DEVELOPMENT — FOR HUMAN REVIEW.</w:t>
      </w:r>
    </w:p>
    <w:p w14:paraId="0D22A0D8" w14:textId="77777777" w:rsidR="005E205E" w:rsidRDefault="00113EBB">
      <w:pPr>
        <w:pStyle w:val="NCIEUpstreamBlock"/>
      </w:pPr>
      <w:r>
        <w:rPr>
          <w:b/>
          <w:color w:val="071A14"/>
        </w:rPr>
        <w:t xml:space="preserve">Upstream: </w:t>
      </w:r>
      <w:r>
        <w:t>NCIE-002 Ch.3, Ch.8 — The Situational Awareness Workspace's map-centrality and dashboard composition require a consistent visualization/GIS layer.  |  NCIE-003 Ch.8 — Coordinate reference system, spatial precision and sensitive-layer classification are canonical, not a rendering choice.</w:t>
      </w:r>
    </w:p>
    <w:p w14:paraId="048134DF" w14:textId="77777777" w:rsidR="005E205E" w:rsidRDefault="00113EBB">
      <w:pPr>
        <w:pStyle w:val="Heading2"/>
      </w:pPr>
      <w:bookmarkStart w:id="32" w:name="_Toc239432468"/>
      <w:r>
        <w:t>7.1 Visualization and Geospatial Stack</w:t>
      </w:r>
      <w:bookmarkEnd w:id="32"/>
    </w:p>
    <w:p w14:paraId="6BD5FD8A" w14:textId="77777777" w:rsidR="005E205E" w:rsidRDefault="00113EBB">
      <w:pPr>
        <w:pStyle w:val="NCIEFigureCaption"/>
      </w:pPr>
      <w:r>
        <w:t>Table 6. Design system, visualization and geospatial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1973"/>
        <w:gridCol w:w="2392"/>
        <w:gridCol w:w="1976"/>
        <w:gridCol w:w="1924"/>
        <w:gridCol w:w="1951"/>
      </w:tblGrid>
      <w:tr w:rsidR="005E205E" w14:paraId="41564C42" w14:textId="77777777">
        <w:trPr>
          <w:tblHeader/>
        </w:trPr>
        <w:tc>
          <w:tcPr>
            <w:tcW w:w="2007" w:type="dxa"/>
            <w:shd w:val="clear" w:color="auto" w:fill="071A14"/>
            <w:tcMar>
              <w:top w:w="70" w:type="dxa"/>
              <w:left w:w="90" w:type="dxa"/>
              <w:bottom w:w="70" w:type="dxa"/>
              <w:right w:w="90" w:type="dxa"/>
            </w:tcMar>
            <w:vAlign w:val="center"/>
          </w:tcPr>
          <w:p w14:paraId="0B6C8F9F"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ECE7D3C"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2A742A9"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5B51B65"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FE8CEE8" w14:textId="77777777" w:rsidR="005E205E" w:rsidRDefault="00113EBB">
            <w:pPr>
              <w:pStyle w:val="NCIEBody"/>
              <w:spacing w:after="0" w:line="240" w:lineRule="auto"/>
              <w:jc w:val="center"/>
            </w:pPr>
            <w:r>
              <w:rPr>
                <w:b/>
                <w:color w:val="FFFFFF"/>
                <w:sz w:val="15"/>
              </w:rPr>
              <w:t>Status</w:t>
            </w:r>
          </w:p>
        </w:tc>
      </w:tr>
      <w:tr w:rsidR="005E205E" w14:paraId="0C9C1D0D" w14:textId="77777777">
        <w:trPr>
          <w:cantSplit/>
        </w:trPr>
        <w:tc>
          <w:tcPr>
            <w:tcW w:w="2007" w:type="dxa"/>
            <w:shd w:val="clear" w:color="auto" w:fill="FFFFFF"/>
            <w:tcMar>
              <w:top w:w="70" w:type="dxa"/>
              <w:left w:w="90" w:type="dxa"/>
              <w:bottom w:w="70" w:type="dxa"/>
              <w:right w:w="90" w:type="dxa"/>
            </w:tcMar>
            <w:vAlign w:val="center"/>
          </w:tcPr>
          <w:p w14:paraId="26B85FBD" w14:textId="77777777" w:rsidR="005E205E" w:rsidRDefault="00113EBB">
            <w:pPr>
              <w:pStyle w:val="NCIEBody"/>
              <w:spacing w:after="0" w:line="240" w:lineRule="auto"/>
            </w:pPr>
            <w:r>
              <w:rPr>
                <w:sz w:val="16"/>
              </w:rPr>
              <w:t>Design system/components</w:t>
            </w:r>
          </w:p>
        </w:tc>
        <w:tc>
          <w:tcPr>
            <w:tcW w:w="2007" w:type="dxa"/>
            <w:shd w:val="clear" w:color="auto" w:fill="FFFFFF"/>
            <w:tcMar>
              <w:top w:w="70" w:type="dxa"/>
              <w:left w:w="90" w:type="dxa"/>
              <w:bottom w:w="70" w:type="dxa"/>
              <w:right w:w="90" w:type="dxa"/>
            </w:tcMar>
            <w:vAlign w:val="center"/>
          </w:tcPr>
          <w:p w14:paraId="0A3D8E62" w14:textId="77777777" w:rsidR="005E205E" w:rsidRDefault="00113EBB">
            <w:pPr>
              <w:pStyle w:val="NCIEBody"/>
              <w:spacing w:after="0" w:line="240" w:lineRule="auto"/>
            </w:pPr>
            <w:r>
              <w:rPr>
                <w:sz w:val="16"/>
              </w:rPr>
              <w:t>Consistent, accessible (WCAG 2.1 AA), shared across dashboards/workspaces/rooms</w:t>
            </w:r>
          </w:p>
        </w:tc>
        <w:tc>
          <w:tcPr>
            <w:tcW w:w="2007" w:type="dxa"/>
            <w:shd w:val="clear" w:color="auto" w:fill="FFFFFF"/>
            <w:tcMar>
              <w:top w:w="70" w:type="dxa"/>
              <w:left w:w="90" w:type="dxa"/>
              <w:bottom w:w="70" w:type="dxa"/>
              <w:right w:w="90" w:type="dxa"/>
            </w:tcMar>
            <w:vAlign w:val="center"/>
          </w:tcPr>
          <w:p w14:paraId="768C0C55" w14:textId="77777777" w:rsidR="005E205E" w:rsidRDefault="00113EBB">
            <w:pPr>
              <w:pStyle w:val="NCIEBody"/>
              <w:spacing w:after="0" w:line="240" w:lineRule="auto"/>
            </w:pPr>
            <w:r>
              <w:rPr>
                <w:sz w:val="16"/>
              </w:rPr>
              <w:t>Internal component library on a headless UI kit (e.g. Radix)</w:t>
            </w:r>
          </w:p>
        </w:tc>
        <w:tc>
          <w:tcPr>
            <w:tcW w:w="2007" w:type="dxa"/>
            <w:shd w:val="clear" w:color="auto" w:fill="FFFFFF"/>
            <w:tcMar>
              <w:top w:w="70" w:type="dxa"/>
              <w:left w:w="90" w:type="dxa"/>
              <w:bottom w:w="70" w:type="dxa"/>
              <w:right w:w="90" w:type="dxa"/>
            </w:tcMar>
            <w:vAlign w:val="center"/>
          </w:tcPr>
          <w:p w14:paraId="75C204B3" w14:textId="77777777" w:rsidR="005E205E" w:rsidRDefault="00113EBB">
            <w:pPr>
              <w:pStyle w:val="NCIEBody"/>
              <w:spacing w:after="0" w:line="240" w:lineRule="auto"/>
            </w:pPr>
            <w:r>
              <w:rPr>
                <w:sz w:val="16"/>
              </w:rPr>
              <w:t>Existing NCA design system, if any</w:t>
            </w:r>
          </w:p>
        </w:tc>
        <w:tc>
          <w:tcPr>
            <w:tcW w:w="2007" w:type="dxa"/>
            <w:shd w:val="clear" w:color="auto" w:fill="FFFFFF"/>
            <w:tcMar>
              <w:top w:w="70" w:type="dxa"/>
              <w:left w:w="90" w:type="dxa"/>
              <w:bottom w:w="70" w:type="dxa"/>
              <w:right w:w="90" w:type="dxa"/>
            </w:tcMar>
            <w:vAlign w:val="center"/>
          </w:tcPr>
          <w:p w14:paraId="2F3B2F8E" w14:textId="77777777" w:rsidR="005E205E" w:rsidRDefault="00113EBB">
            <w:pPr>
              <w:pStyle w:val="NCIEBody"/>
              <w:spacing w:after="0" w:line="240" w:lineRule="auto"/>
            </w:pPr>
            <w:r>
              <w:rPr>
                <w:b/>
                <w:color w:val="D89D26"/>
                <w:sz w:val="16"/>
              </w:rPr>
              <w:t>PROPOSED DESIGN DEFAULT</w:t>
            </w:r>
          </w:p>
        </w:tc>
      </w:tr>
      <w:tr w:rsidR="005E205E" w14:paraId="69066691" w14:textId="77777777">
        <w:trPr>
          <w:cantSplit/>
        </w:trPr>
        <w:tc>
          <w:tcPr>
            <w:tcW w:w="2007" w:type="dxa"/>
            <w:shd w:val="clear" w:color="auto" w:fill="EDF4EF"/>
            <w:tcMar>
              <w:top w:w="70" w:type="dxa"/>
              <w:left w:w="90" w:type="dxa"/>
              <w:bottom w:w="70" w:type="dxa"/>
              <w:right w:w="90" w:type="dxa"/>
            </w:tcMar>
            <w:vAlign w:val="center"/>
          </w:tcPr>
          <w:p w14:paraId="5C13339E" w14:textId="77777777" w:rsidR="005E205E" w:rsidRDefault="00113EBB">
            <w:pPr>
              <w:pStyle w:val="NCIEBody"/>
              <w:spacing w:after="0" w:line="240" w:lineRule="auto"/>
            </w:pPr>
            <w:r>
              <w:rPr>
                <w:sz w:val="16"/>
              </w:rPr>
              <w:t>Charting</w:t>
            </w:r>
          </w:p>
        </w:tc>
        <w:tc>
          <w:tcPr>
            <w:tcW w:w="2007" w:type="dxa"/>
            <w:shd w:val="clear" w:color="auto" w:fill="EDF4EF"/>
            <w:tcMar>
              <w:top w:w="70" w:type="dxa"/>
              <w:left w:w="90" w:type="dxa"/>
              <w:bottom w:w="70" w:type="dxa"/>
              <w:right w:w="90" w:type="dxa"/>
            </w:tcMar>
            <w:vAlign w:val="center"/>
          </w:tcPr>
          <w:p w14:paraId="67B02191" w14:textId="77777777" w:rsidR="005E205E" w:rsidRDefault="00113EBB">
            <w:pPr>
              <w:pStyle w:val="NCIEBody"/>
              <w:spacing w:after="0" w:line="240" w:lineRule="auto"/>
            </w:pPr>
            <w:r>
              <w:rPr>
                <w:sz w:val="16"/>
              </w:rPr>
              <w:t>Time-series, KPI and status visualizations matching NCIE-003 Ch.2 §2.5 quality states</w:t>
            </w:r>
          </w:p>
        </w:tc>
        <w:tc>
          <w:tcPr>
            <w:tcW w:w="2007" w:type="dxa"/>
            <w:shd w:val="clear" w:color="auto" w:fill="EDF4EF"/>
            <w:tcMar>
              <w:top w:w="70" w:type="dxa"/>
              <w:left w:w="90" w:type="dxa"/>
              <w:bottom w:w="70" w:type="dxa"/>
              <w:right w:w="90" w:type="dxa"/>
            </w:tcMar>
            <w:vAlign w:val="center"/>
          </w:tcPr>
          <w:p w14:paraId="6B04AA77" w14:textId="77777777" w:rsidR="005E205E" w:rsidRDefault="00113EBB">
            <w:pPr>
              <w:pStyle w:val="NCIEBody"/>
              <w:spacing w:after="0" w:line="240" w:lineRule="auto"/>
            </w:pPr>
            <w:r>
              <w:rPr>
                <w:sz w:val="16"/>
              </w:rPr>
              <w:t>Recharts/Observable Plot</w:t>
            </w:r>
          </w:p>
        </w:tc>
        <w:tc>
          <w:tcPr>
            <w:tcW w:w="2007" w:type="dxa"/>
            <w:shd w:val="clear" w:color="auto" w:fill="EDF4EF"/>
            <w:tcMar>
              <w:top w:w="70" w:type="dxa"/>
              <w:left w:w="90" w:type="dxa"/>
              <w:bottom w:w="70" w:type="dxa"/>
              <w:right w:w="90" w:type="dxa"/>
            </w:tcMar>
            <w:vAlign w:val="center"/>
          </w:tcPr>
          <w:p w14:paraId="2D0C7B90"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2ECFF2E" w14:textId="77777777" w:rsidR="005E205E" w:rsidRDefault="00113EBB">
            <w:pPr>
              <w:pStyle w:val="NCIEBody"/>
              <w:spacing w:after="0" w:line="240" w:lineRule="auto"/>
            </w:pPr>
            <w:r>
              <w:rPr>
                <w:b/>
                <w:color w:val="D89D26"/>
                <w:sz w:val="16"/>
              </w:rPr>
              <w:t>PROPOSED DESIGN DEFAULT</w:t>
            </w:r>
          </w:p>
        </w:tc>
      </w:tr>
      <w:tr w:rsidR="005E205E" w14:paraId="5D64695D" w14:textId="77777777">
        <w:trPr>
          <w:cantSplit/>
        </w:trPr>
        <w:tc>
          <w:tcPr>
            <w:tcW w:w="2007" w:type="dxa"/>
            <w:shd w:val="clear" w:color="auto" w:fill="FFFFFF"/>
            <w:tcMar>
              <w:top w:w="70" w:type="dxa"/>
              <w:left w:w="90" w:type="dxa"/>
              <w:bottom w:w="70" w:type="dxa"/>
              <w:right w:w="90" w:type="dxa"/>
            </w:tcMar>
            <w:vAlign w:val="center"/>
          </w:tcPr>
          <w:p w14:paraId="3599C73B" w14:textId="77777777" w:rsidR="005E205E" w:rsidRDefault="00113EBB">
            <w:pPr>
              <w:pStyle w:val="NCIEBody"/>
              <w:spacing w:after="0" w:line="240" w:lineRule="auto"/>
            </w:pPr>
            <w:r>
              <w:rPr>
                <w:sz w:val="16"/>
              </w:rPr>
              <w:t>GIS/map engine</w:t>
            </w:r>
          </w:p>
        </w:tc>
        <w:tc>
          <w:tcPr>
            <w:tcW w:w="2007" w:type="dxa"/>
            <w:shd w:val="clear" w:color="auto" w:fill="FFFFFF"/>
            <w:tcMar>
              <w:top w:w="70" w:type="dxa"/>
              <w:left w:w="90" w:type="dxa"/>
              <w:bottom w:w="70" w:type="dxa"/>
              <w:right w:w="90" w:type="dxa"/>
            </w:tcMar>
            <w:vAlign w:val="center"/>
          </w:tcPr>
          <w:p w14:paraId="677CF441" w14:textId="77777777" w:rsidR="005E205E" w:rsidRDefault="00113EBB">
            <w:pPr>
              <w:pStyle w:val="NCIEBody"/>
              <w:spacing w:after="0" w:line="240" w:lineRule="auto"/>
            </w:pPr>
            <w:r>
              <w:rPr>
                <w:sz w:val="16"/>
              </w:rPr>
              <w:t>Layered, permission-filtered rendering per NCIE-002 Ch.8 §8.6</w:t>
            </w:r>
          </w:p>
        </w:tc>
        <w:tc>
          <w:tcPr>
            <w:tcW w:w="2007" w:type="dxa"/>
            <w:shd w:val="clear" w:color="auto" w:fill="FFFFFF"/>
            <w:tcMar>
              <w:top w:w="70" w:type="dxa"/>
              <w:left w:w="90" w:type="dxa"/>
              <w:bottom w:w="70" w:type="dxa"/>
              <w:right w:w="90" w:type="dxa"/>
            </w:tcMar>
            <w:vAlign w:val="center"/>
          </w:tcPr>
          <w:p w14:paraId="3FB348F1" w14:textId="77777777" w:rsidR="005E205E" w:rsidRDefault="00113EBB">
            <w:pPr>
              <w:pStyle w:val="NCIEBody"/>
              <w:spacing w:after="0" w:line="240" w:lineRule="auto"/>
            </w:pPr>
            <w:r>
              <w:rPr>
                <w:sz w:val="16"/>
              </w:rPr>
              <w:t>MapLibre GL (open, avoids per-seat licensing)</w:t>
            </w:r>
          </w:p>
        </w:tc>
        <w:tc>
          <w:tcPr>
            <w:tcW w:w="2007" w:type="dxa"/>
            <w:shd w:val="clear" w:color="auto" w:fill="FFFFFF"/>
            <w:tcMar>
              <w:top w:w="70" w:type="dxa"/>
              <w:left w:w="90" w:type="dxa"/>
              <w:bottom w:w="70" w:type="dxa"/>
              <w:right w:w="90" w:type="dxa"/>
            </w:tcMar>
            <w:vAlign w:val="center"/>
          </w:tcPr>
          <w:p w14:paraId="5C020B88" w14:textId="77777777" w:rsidR="005E205E" w:rsidRDefault="00113EBB">
            <w:pPr>
              <w:pStyle w:val="NCIEBody"/>
              <w:spacing w:after="0" w:line="240" w:lineRule="auto"/>
            </w:pPr>
            <w:r>
              <w:rPr>
                <w:sz w:val="16"/>
              </w:rPr>
              <w:t>Commercial GIS SDK if NCA already licenses one</w:t>
            </w:r>
          </w:p>
        </w:tc>
        <w:tc>
          <w:tcPr>
            <w:tcW w:w="2007" w:type="dxa"/>
            <w:shd w:val="clear" w:color="auto" w:fill="FFFFFF"/>
            <w:tcMar>
              <w:top w:w="70" w:type="dxa"/>
              <w:left w:w="90" w:type="dxa"/>
              <w:bottom w:w="70" w:type="dxa"/>
              <w:right w:w="90" w:type="dxa"/>
            </w:tcMar>
            <w:vAlign w:val="center"/>
          </w:tcPr>
          <w:p w14:paraId="55815345" w14:textId="77777777" w:rsidR="005E205E" w:rsidRDefault="00113EBB">
            <w:pPr>
              <w:pStyle w:val="NCIEBody"/>
              <w:spacing w:after="0" w:line="240" w:lineRule="auto"/>
            </w:pPr>
            <w:r>
              <w:rPr>
                <w:b/>
                <w:color w:val="071A14"/>
                <w:sz w:val="16"/>
              </w:rPr>
              <w:t>INSTITUTIONAL CONFIRMATION REQUIRED</w:t>
            </w:r>
          </w:p>
        </w:tc>
      </w:tr>
      <w:tr w:rsidR="005E205E" w14:paraId="6A0FA25E" w14:textId="77777777">
        <w:trPr>
          <w:cantSplit/>
        </w:trPr>
        <w:tc>
          <w:tcPr>
            <w:tcW w:w="2007" w:type="dxa"/>
            <w:shd w:val="clear" w:color="auto" w:fill="EDF4EF"/>
            <w:tcMar>
              <w:top w:w="70" w:type="dxa"/>
              <w:left w:w="90" w:type="dxa"/>
              <w:bottom w:w="70" w:type="dxa"/>
              <w:right w:w="90" w:type="dxa"/>
            </w:tcMar>
            <w:vAlign w:val="center"/>
          </w:tcPr>
          <w:p w14:paraId="702AF2D1" w14:textId="77777777" w:rsidR="005E205E" w:rsidRDefault="00113EBB">
            <w:pPr>
              <w:pStyle w:val="NCIEBody"/>
              <w:spacing w:after="0" w:line="240" w:lineRule="auto"/>
            </w:pPr>
            <w:r>
              <w:rPr>
                <w:sz w:val="16"/>
              </w:rPr>
              <w:t>Spatial services</w:t>
            </w:r>
          </w:p>
        </w:tc>
        <w:tc>
          <w:tcPr>
            <w:tcW w:w="2007" w:type="dxa"/>
            <w:shd w:val="clear" w:color="auto" w:fill="EDF4EF"/>
            <w:tcMar>
              <w:top w:w="70" w:type="dxa"/>
              <w:left w:w="90" w:type="dxa"/>
              <w:bottom w:w="70" w:type="dxa"/>
              <w:right w:w="90" w:type="dxa"/>
            </w:tcMar>
            <w:vAlign w:val="center"/>
          </w:tcPr>
          <w:p w14:paraId="3AB23A8E" w14:textId="77777777" w:rsidR="005E205E" w:rsidRDefault="00113EBB">
            <w:pPr>
              <w:pStyle w:val="NCIEBody"/>
              <w:spacing w:after="0" w:line="240" w:lineRule="auto"/>
            </w:pPr>
            <w:r>
              <w:rPr>
                <w:sz w:val="16"/>
              </w:rPr>
              <w:t>Coordinate transforms, geocoding matching NCIE-003 Ch.8's canonical CRS</w:t>
            </w:r>
          </w:p>
        </w:tc>
        <w:tc>
          <w:tcPr>
            <w:tcW w:w="2007" w:type="dxa"/>
            <w:shd w:val="clear" w:color="auto" w:fill="EDF4EF"/>
            <w:tcMar>
              <w:top w:w="70" w:type="dxa"/>
              <w:left w:w="90" w:type="dxa"/>
              <w:bottom w:w="70" w:type="dxa"/>
              <w:right w:w="90" w:type="dxa"/>
            </w:tcMar>
            <w:vAlign w:val="center"/>
          </w:tcPr>
          <w:p w14:paraId="627D3286" w14:textId="77777777" w:rsidR="005E205E" w:rsidRDefault="00113EBB">
            <w:pPr>
              <w:pStyle w:val="NCIEBody"/>
              <w:spacing w:after="0" w:line="240" w:lineRule="auto"/>
            </w:pPr>
            <w:r>
              <w:rPr>
                <w:sz w:val="16"/>
              </w:rPr>
              <w:t>PostGIS extension on the transactional store (Ch.11)</w:t>
            </w:r>
          </w:p>
        </w:tc>
        <w:tc>
          <w:tcPr>
            <w:tcW w:w="2007" w:type="dxa"/>
            <w:shd w:val="clear" w:color="auto" w:fill="EDF4EF"/>
            <w:tcMar>
              <w:top w:w="70" w:type="dxa"/>
              <w:left w:w="90" w:type="dxa"/>
              <w:bottom w:w="70" w:type="dxa"/>
              <w:right w:w="90" w:type="dxa"/>
            </w:tcMar>
            <w:vAlign w:val="center"/>
          </w:tcPr>
          <w:p w14:paraId="78082FD1"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D1F6FC4" w14:textId="77777777" w:rsidR="005E205E" w:rsidRDefault="00113EBB">
            <w:pPr>
              <w:pStyle w:val="NCIEBody"/>
              <w:spacing w:after="0" w:line="240" w:lineRule="auto"/>
            </w:pPr>
            <w:r>
              <w:rPr>
                <w:b/>
                <w:color w:val="D89D26"/>
                <w:sz w:val="16"/>
              </w:rPr>
              <w:t>PROPOSED DESIGN DEFAULT</w:t>
            </w:r>
          </w:p>
        </w:tc>
      </w:tr>
      <w:tr w:rsidR="005E205E" w14:paraId="3D659641" w14:textId="77777777">
        <w:trPr>
          <w:cantSplit/>
        </w:trPr>
        <w:tc>
          <w:tcPr>
            <w:tcW w:w="2007" w:type="dxa"/>
            <w:shd w:val="clear" w:color="auto" w:fill="FFFFFF"/>
            <w:tcMar>
              <w:top w:w="70" w:type="dxa"/>
              <w:left w:w="90" w:type="dxa"/>
              <w:bottom w:w="70" w:type="dxa"/>
              <w:right w:w="90" w:type="dxa"/>
            </w:tcMar>
            <w:vAlign w:val="center"/>
          </w:tcPr>
          <w:p w14:paraId="74D4ED33" w14:textId="77777777" w:rsidR="005E205E" w:rsidRDefault="00113EBB">
            <w:pPr>
              <w:pStyle w:val="NCIEBody"/>
              <w:spacing w:after="0" w:line="240" w:lineRule="auto"/>
            </w:pPr>
            <w:r>
              <w:rPr>
                <w:sz w:val="16"/>
              </w:rPr>
              <w:t>Dashboard/export rendering</w:t>
            </w:r>
          </w:p>
        </w:tc>
        <w:tc>
          <w:tcPr>
            <w:tcW w:w="2007" w:type="dxa"/>
            <w:shd w:val="clear" w:color="auto" w:fill="FFFFFF"/>
            <w:tcMar>
              <w:top w:w="70" w:type="dxa"/>
              <w:left w:w="90" w:type="dxa"/>
              <w:bottom w:w="70" w:type="dxa"/>
              <w:right w:w="90" w:type="dxa"/>
            </w:tcMar>
            <w:vAlign w:val="center"/>
          </w:tcPr>
          <w:p w14:paraId="279CC3CD" w14:textId="77777777" w:rsidR="005E205E" w:rsidRDefault="00113EBB">
            <w:pPr>
              <w:pStyle w:val="NCIEBody"/>
              <w:spacing w:after="0" w:line="240" w:lineRule="auto"/>
            </w:pPr>
            <w:r>
              <w:rPr>
                <w:sz w:val="16"/>
              </w:rPr>
              <w:t>Reproducible PDF/image export of workspace views for reporting</w:t>
            </w:r>
          </w:p>
        </w:tc>
        <w:tc>
          <w:tcPr>
            <w:tcW w:w="2007" w:type="dxa"/>
            <w:shd w:val="clear" w:color="auto" w:fill="FFFFFF"/>
            <w:tcMar>
              <w:top w:w="70" w:type="dxa"/>
              <w:left w:w="90" w:type="dxa"/>
              <w:bottom w:w="70" w:type="dxa"/>
              <w:right w:w="90" w:type="dxa"/>
            </w:tcMar>
            <w:vAlign w:val="center"/>
          </w:tcPr>
          <w:p w14:paraId="44105621" w14:textId="77777777" w:rsidR="005E205E" w:rsidRDefault="00113EBB">
            <w:pPr>
              <w:pStyle w:val="NCIEBody"/>
              <w:spacing w:after="0" w:line="240" w:lineRule="auto"/>
            </w:pPr>
            <w:r>
              <w:rPr>
                <w:sz w:val="16"/>
              </w:rPr>
              <w:t>Server-side headless rendering</w:t>
            </w:r>
          </w:p>
        </w:tc>
        <w:tc>
          <w:tcPr>
            <w:tcW w:w="2007" w:type="dxa"/>
            <w:shd w:val="clear" w:color="auto" w:fill="FFFFFF"/>
            <w:tcMar>
              <w:top w:w="70" w:type="dxa"/>
              <w:left w:w="90" w:type="dxa"/>
              <w:bottom w:w="70" w:type="dxa"/>
              <w:right w:w="90" w:type="dxa"/>
            </w:tcMar>
            <w:vAlign w:val="center"/>
          </w:tcPr>
          <w:p w14:paraId="41C514D8"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0BD68AD" w14:textId="77777777" w:rsidR="005E205E" w:rsidRDefault="00113EBB">
            <w:pPr>
              <w:pStyle w:val="NCIEBody"/>
              <w:spacing w:after="0" w:line="240" w:lineRule="auto"/>
            </w:pPr>
            <w:r>
              <w:rPr>
                <w:b/>
                <w:color w:val="D89D26"/>
                <w:sz w:val="16"/>
              </w:rPr>
              <w:t>PROPOSED DESIGN DEFAULT</w:t>
            </w:r>
          </w:p>
        </w:tc>
      </w:tr>
    </w:tbl>
    <w:p w14:paraId="7D421A8B" w14:textId="77777777" w:rsidR="005E205E" w:rsidRDefault="005E205E"/>
    <w:p w14:paraId="6C014C04" w14:textId="77777777" w:rsidR="005E205E" w:rsidRDefault="00113EBB">
      <w:pPr>
        <w:pStyle w:val="Heading2"/>
      </w:pPr>
      <w:bookmarkStart w:id="33" w:name="_Toc239432469"/>
      <w:r>
        <w:t>7.2 Engineering Notes</w:t>
      </w:r>
      <w:bookmarkEnd w:id="33"/>
    </w:p>
    <w:p w14:paraId="08CE29AC" w14:textId="77777777" w:rsidR="005E205E" w:rsidRDefault="00113EBB">
      <w:pPr>
        <w:pStyle w:val="ListBullet"/>
      </w:pPr>
      <w:r>
        <w:t>Sensitive map layers (Anti-Fraud location, NCIE-003 Ch.15) are permission-filtered server-side before reaching the client, never hidden by client-side CSS alone.</w:t>
      </w:r>
    </w:p>
    <w:p w14:paraId="68215478" w14:textId="77777777" w:rsidR="005E205E" w:rsidRDefault="00113EBB">
      <w:pPr>
        <w:pStyle w:val="ListBullet"/>
      </w:pPr>
      <w:r>
        <w:t>Map engine failure degrades to a non-map geography selector (NCIE-002 Ch.3 §3.6); the frontend must ship that fallback view, not merely assume map availability.</w:t>
      </w:r>
    </w:p>
    <w:p w14:paraId="61B26725" w14:textId="77777777" w:rsidR="005E205E" w:rsidRDefault="00113EBB">
      <w:pPr>
        <w:pStyle w:val="Heading2"/>
      </w:pPr>
      <w:bookmarkStart w:id="34" w:name="_Toc239432470"/>
      <w:r>
        <w:t>Human Review Focus</w:t>
      </w:r>
      <w:bookmarkEnd w:id="34"/>
    </w:p>
    <w:p w14:paraId="142BD155" w14:textId="77777777" w:rsidR="005E205E" w:rsidRDefault="00113EBB">
      <w:pPr>
        <w:pStyle w:val="ListBullet"/>
      </w:pPr>
      <w:r>
        <w:t>Confirm whether NCA already licenses a commercial GIS/mapping SDK that should be reused instead of an open alternative.</w:t>
      </w:r>
    </w:p>
    <w:p w14:paraId="700A6A04" w14:textId="77777777" w:rsidR="005E205E" w:rsidRDefault="00113EBB">
      <w:pPr>
        <w:pStyle w:val="NCIETraceBlock"/>
      </w:pPr>
      <w:r>
        <w:t>Traceability: NCIE-002 Ch.3, Ch.8, Ch.30 §30.4; NCIE-003 Ch.8.</w:t>
      </w:r>
    </w:p>
    <w:p w14:paraId="5A9207E0" w14:textId="77777777" w:rsidR="005E205E" w:rsidRDefault="00113EBB">
      <w:pPr>
        <w:pStyle w:val="NCIEChapterLabel"/>
      </w:pPr>
      <w:r>
        <w:lastRenderedPageBreak/>
        <w:t>NCIE-004 — Chapter 8 Expansion</w:t>
      </w:r>
    </w:p>
    <w:p w14:paraId="2F44EFEC" w14:textId="77777777" w:rsidR="005E205E" w:rsidRDefault="00113EBB">
      <w:pPr>
        <w:pStyle w:val="Heading1"/>
        <w:pBdr>
          <w:bottom w:val="single" w:sz="14" w:space="5" w:color="D89D26"/>
        </w:pBdr>
      </w:pPr>
      <w:bookmarkStart w:id="35" w:name="_Toc239432471"/>
      <w:r>
        <w:t>API Gateway &amp; Service Communication Stack</w:t>
      </w:r>
      <w:bookmarkEnd w:id="35"/>
    </w:p>
    <w:p w14:paraId="02B4F885" w14:textId="77777777" w:rsidR="005E205E" w:rsidRDefault="00113EBB">
      <w:pPr>
        <w:pStyle w:val="NCIEBody"/>
      </w:pPr>
      <w:r>
        <w:rPr>
          <w:i/>
          <w:color w:val="234F29"/>
        </w:rPr>
        <w:t>Standardizes synchronous APIs, gateways and service-to-service communication.</w:t>
      </w:r>
    </w:p>
    <w:p w14:paraId="73AEBA3D" w14:textId="77777777" w:rsidR="005E205E" w:rsidRDefault="00113EBB">
      <w:pPr>
        <w:pStyle w:val="NCIEStatusBlock"/>
        <w:pBdr>
          <w:left w:val="single" w:sz="18" w:space="8" w:color="D89D26"/>
        </w:pBdr>
        <w:shd w:val="clear" w:color="auto" w:fill="EDF4EF"/>
      </w:pPr>
      <w:r>
        <w:t>Status: IN DEVELOPMENT — FOR HUMAN REVIEW.</w:t>
      </w:r>
    </w:p>
    <w:p w14:paraId="112BB1A6" w14:textId="77777777" w:rsidR="005E205E" w:rsidRDefault="00113EBB">
      <w:pPr>
        <w:pStyle w:val="NCIEUpstreamBlock"/>
      </w:pPr>
      <w:r>
        <w:rPr>
          <w:b/>
          <w:color w:val="071A14"/>
        </w:rPr>
        <w:t xml:space="preserve">Upstream: </w:t>
      </w:r>
      <w:r>
        <w:t>NCIE-002 Ch.25 — Governed APIs, schema versioning and authorization-at-every-boundary are architectural mandates, not implementation options.  |  NCIE-003 Ch.33 — API/event contracts must carry knowledge time, lineage and classification, never strip them.</w:t>
      </w:r>
    </w:p>
    <w:p w14:paraId="544ADEAE" w14:textId="77777777" w:rsidR="005E205E" w:rsidRDefault="00113EBB">
      <w:pPr>
        <w:pStyle w:val="Heading2"/>
      </w:pPr>
      <w:bookmarkStart w:id="36" w:name="_Toc239432472"/>
      <w:r>
        <w:t>8.1 API and Service Communication Stack</w:t>
      </w:r>
      <w:bookmarkEnd w:id="36"/>
    </w:p>
    <w:p w14:paraId="574DADF3" w14:textId="77777777" w:rsidR="005E205E" w:rsidRDefault="00113EBB">
      <w:pPr>
        <w:pStyle w:val="NCIEFigureCaption"/>
      </w:pPr>
      <w:r>
        <w:t>Table 7. API gateway and service communication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2007"/>
        <w:gridCol w:w="2007"/>
        <w:gridCol w:w="2007"/>
        <w:gridCol w:w="2007"/>
        <w:gridCol w:w="2007"/>
      </w:tblGrid>
      <w:tr w:rsidR="005E205E" w14:paraId="15BB6BF8" w14:textId="77777777">
        <w:trPr>
          <w:tblHeader/>
        </w:trPr>
        <w:tc>
          <w:tcPr>
            <w:tcW w:w="2007" w:type="dxa"/>
            <w:shd w:val="clear" w:color="auto" w:fill="071A14"/>
            <w:tcMar>
              <w:top w:w="70" w:type="dxa"/>
              <w:left w:w="90" w:type="dxa"/>
              <w:bottom w:w="70" w:type="dxa"/>
              <w:right w:w="90" w:type="dxa"/>
            </w:tcMar>
            <w:vAlign w:val="center"/>
          </w:tcPr>
          <w:p w14:paraId="5A171CF7"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3BF19D4"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54EBBA6"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08819CC9"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6F687773" w14:textId="77777777" w:rsidR="005E205E" w:rsidRDefault="00113EBB">
            <w:pPr>
              <w:pStyle w:val="NCIEBody"/>
              <w:spacing w:after="0" w:line="240" w:lineRule="auto"/>
              <w:jc w:val="center"/>
            </w:pPr>
            <w:r>
              <w:rPr>
                <w:b/>
                <w:color w:val="FFFFFF"/>
                <w:sz w:val="15"/>
              </w:rPr>
              <w:t>Status</w:t>
            </w:r>
          </w:p>
        </w:tc>
      </w:tr>
      <w:tr w:rsidR="005E205E" w14:paraId="434A400D" w14:textId="77777777">
        <w:trPr>
          <w:cantSplit/>
        </w:trPr>
        <w:tc>
          <w:tcPr>
            <w:tcW w:w="2007" w:type="dxa"/>
            <w:shd w:val="clear" w:color="auto" w:fill="FFFFFF"/>
            <w:tcMar>
              <w:top w:w="70" w:type="dxa"/>
              <w:left w:w="90" w:type="dxa"/>
              <w:bottom w:w="70" w:type="dxa"/>
              <w:right w:w="90" w:type="dxa"/>
            </w:tcMar>
            <w:vAlign w:val="center"/>
          </w:tcPr>
          <w:p w14:paraId="5229BFDE" w14:textId="77777777" w:rsidR="005E205E" w:rsidRDefault="00113EBB">
            <w:pPr>
              <w:pStyle w:val="NCIEBody"/>
              <w:spacing w:after="0" w:line="240" w:lineRule="auto"/>
            </w:pPr>
            <w:r>
              <w:rPr>
                <w:sz w:val="16"/>
              </w:rPr>
              <w:t>Synchronous API protocol</w:t>
            </w:r>
          </w:p>
        </w:tc>
        <w:tc>
          <w:tcPr>
            <w:tcW w:w="2007" w:type="dxa"/>
            <w:shd w:val="clear" w:color="auto" w:fill="FFFFFF"/>
            <w:tcMar>
              <w:top w:w="70" w:type="dxa"/>
              <w:left w:w="90" w:type="dxa"/>
              <w:bottom w:w="70" w:type="dxa"/>
              <w:right w:w="90" w:type="dxa"/>
            </w:tcMar>
            <w:vAlign w:val="center"/>
          </w:tcPr>
          <w:p w14:paraId="26B27906" w14:textId="77777777" w:rsidR="005E205E" w:rsidRDefault="00113EBB">
            <w:pPr>
              <w:pStyle w:val="NCIEBody"/>
              <w:spacing w:after="0" w:line="240" w:lineRule="auto"/>
            </w:pPr>
            <w:r>
              <w:rPr>
                <w:sz w:val="16"/>
              </w:rPr>
              <w:t>OpenAPI-documented, broadly consumable by frontend/partners (NCIE-002 Ch.25 mandates governed, documented APIs; it does not mandate a specific protocol)</w:t>
            </w:r>
          </w:p>
        </w:tc>
        <w:tc>
          <w:tcPr>
            <w:tcW w:w="2007" w:type="dxa"/>
            <w:shd w:val="clear" w:color="auto" w:fill="FFFFFF"/>
            <w:tcMar>
              <w:top w:w="70" w:type="dxa"/>
              <w:left w:w="90" w:type="dxa"/>
              <w:bottom w:w="70" w:type="dxa"/>
              <w:right w:w="90" w:type="dxa"/>
            </w:tcMar>
            <w:vAlign w:val="center"/>
          </w:tcPr>
          <w:p w14:paraId="27D998B3" w14:textId="77777777" w:rsidR="005E205E" w:rsidRDefault="00113EBB">
            <w:pPr>
              <w:pStyle w:val="NCIEBody"/>
              <w:spacing w:after="0" w:line="240" w:lineRule="auto"/>
            </w:pPr>
            <w:r>
              <w:rPr>
                <w:sz w:val="16"/>
              </w:rPr>
              <w:t>REST/HTTP+JSON</w:t>
            </w:r>
          </w:p>
        </w:tc>
        <w:tc>
          <w:tcPr>
            <w:tcW w:w="2007" w:type="dxa"/>
            <w:shd w:val="clear" w:color="auto" w:fill="FFFFFF"/>
            <w:tcMar>
              <w:top w:w="70" w:type="dxa"/>
              <w:left w:w="90" w:type="dxa"/>
              <w:bottom w:w="70" w:type="dxa"/>
              <w:right w:w="90" w:type="dxa"/>
            </w:tcMar>
            <w:vAlign w:val="center"/>
          </w:tcPr>
          <w:p w14:paraId="61C3C35F"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E2B0421" w14:textId="77777777" w:rsidR="005E205E" w:rsidRDefault="00113EBB">
            <w:pPr>
              <w:pStyle w:val="NCIEBody"/>
              <w:spacing w:after="0" w:line="240" w:lineRule="auto"/>
            </w:pPr>
            <w:r>
              <w:rPr>
                <w:b/>
                <w:color w:val="D89D26"/>
                <w:sz w:val="16"/>
              </w:rPr>
              <w:t>PROPOSED DESIGN DEFAULT</w:t>
            </w:r>
          </w:p>
        </w:tc>
      </w:tr>
      <w:tr w:rsidR="005E205E" w14:paraId="1C51C46A" w14:textId="77777777">
        <w:trPr>
          <w:cantSplit/>
        </w:trPr>
        <w:tc>
          <w:tcPr>
            <w:tcW w:w="2007" w:type="dxa"/>
            <w:shd w:val="clear" w:color="auto" w:fill="EDF4EF"/>
            <w:tcMar>
              <w:top w:w="70" w:type="dxa"/>
              <w:left w:w="90" w:type="dxa"/>
              <w:bottom w:w="70" w:type="dxa"/>
              <w:right w:w="90" w:type="dxa"/>
            </w:tcMar>
            <w:vAlign w:val="center"/>
          </w:tcPr>
          <w:p w14:paraId="1288194D" w14:textId="77777777" w:rsidR="005E205E" w:rsidRDefault="00113EBB">
            <w:pPr>
              <w:pStyle w:val="NCIEBody"/>
              <w:spacing w:after="0" w:line="240" w:lineRule="auto"/>
            </w:pPr>
            <w:r>
              <w:rPr>
                <w:sz w:val="16"/>
              </w:rPr>
              <w:t>Internal high-throughput calls</w:t>
            </w:r>
          </w:p>
        </w:tc>
        <w:tc>
          <w:tcPr>
            <w:tcW w:w="2007" w:type="dxa"/>
            <w:shd w:val="clear" w:color="auto" w:fill="EDF4EF"/>
            <w:tcMar>
              <w:top w:w="70" w:type="dxa"/>
              <w:left w:w="90" w:type="dxa"/>
              <w:bottom w:w="70" w:type="dxa"/>
              <w:right w:w="90" w:type="dxa"/>
            </w:tcMar>
            <w:vAlign w:val="center"/>
          </w:tcPr>
          <w:p w14:paraId="0A3F6C01" w14:textId="77777777" w:rsidR="005E205E" w:rsidRDefault="00113EBB">
            <w:pPr>
              <w:pStyle w:val="NCIEBody"/>
              <w:spacing w:after="0" w:line="240" w:lineRule="auto"/>
            </w:pPr>
            <w:r>
              <w:rPr>
                <w:sz w:val="16"/>
              </w:rPr>
              <w:t>Low-latency service-to-service where REST overhead matters (e.g. ARGUS tool calls)</w:t>
            </w:r>
          </w:p>
        </w:tc>
        <w:tc>
          <w:tcPr>
            <w:tcW w:w="2007" w:type="dxa"/>
            <w:shd w:val="clear" w:color="auto" w:fill="EDF4EF"/>
            <w:tcMar>
              <w:top w:w="70" w:type="dxa"/>
              <w:left w:w="90" w:type="dxa"/>
              <w:bottom w:w="70" w:type="dxa"/>
              <w:right w:w="90" w:type="dxa"/>
            </w:tcMar>
            <w:vAlign w:val="center"/>
          </w:tcPr>
          <w:p w14:paraId="3E1F0B59" w14:textId="77777777" w:rsidR="005E205E" w:rsidRDefault="00113EBB">
            <w:pPr>
              <w:pStyle w:val="NCIEBody"/>
              <w:spacing w:after="0" w:line="240" w:lineRule="auto"/>
            </w:pPr>
            <w:r>
              <w:rPr>
                <w:sz w:val="16"/>
              </w:rPr>
              <w:t>gRPC where justified by measured latency need</w:t>
            </w:r>
          </w:p>
        </w:tc>
        <w:tc>
          <w:tcPr>
            <w:tcW w:w="2007" w:type="dxa"/>
            <w:shd w:val="clear" w:color="auto" w:fill="EDF4EF"/>
            <w:tcMar>
              <w:top w:w="70" w:type="dxa"/>
              <w:left w:w="90" w:type="dxa"/>
              <w:bottom w:w="70" w:type="dxa"/>
              <w:right w:w="90" w:type="dxa"/>
            </w:tcMar>
            <w:vAlign w:val="center"/>
          </w:tcPr>
          <w:p w14:paraId="48033CE2"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F4384FD" w14:textId="77777777" w:rsidR="005E205E" w:rsidRDefault="00113EBB">
            <w:pPr>
              <w:pStyle w:val="NCIEBody"/>
              <w:spacing w:after="0" w:line="240" w:lineRule="auto"/>
            </w:pPr>
            <w:r>
              <w:rPr>
                <w:b/>
                <w:color w:val="D89D26"/>
                <w:sz w:val="16"/>
              </w:rPr>
              <w:t>PROPOSED DESIGN DEFAULT</w:t>
            </w:r>
          </w:p>
        </w:tc>
      </w:tr>
      <w:tr w:rsidR="005E205E" w14:paraId="0C8CD41A" w14:textId="77777777">
        <w:trPr>
          <w:cantSplit/>
        </w:trPr>
        <w:tc>
          <w:tcPr>
            <w:tcW w:w="2007" w:type="dxa"/>
            <w:shd w:val="clear" w:color="auto" w:fill="FFFFFF"/>
            <w:tcMar>
              <w:top w:w="70" w:type="dxa"/>
              <w:left w:w="90" w:type="dxa"/>
              <w:bottom w:w="70" w:type="dxa"/>
              <w:right w:w="90" w:type="dxa"/>
            </w:tcMar>
            <w:vAlign w:val="center"/>
          </w:tcPr>
          <w:p w14:paraId="07E8DC92" w14:textId="77777777" w:rsidR="005E205E" w:rsidRDefault="00113EBB">
            <w:pPr>
              <w:pStyle w:val="NCIEBody"/>
              <w:spacing w:after="0" w:line="240" w:lineRule="auto"/>
            </w:pPr>
            <w:r>
              <w:rPr>
                <w:sz w:val="16"/>
              </w:rPr>
              <w:t>API gateway</w:t>
            </w:r>
          </w:p>
        </w:tc>
        <w:tc>
          <w:tcPr>
            <w:tcW w:w="2007" w:type="dxa"/>
            <w:shd w:val="clear" w:color="auto" w:fill="FFFFFF"/>
            <w:tcMar>
              <w:top w:w="70" w:type="dxa"/>
              <w:left w:w="90" w:type="dxa"/>
              <w:bottom w:w="70" w:type="dxa"/>
              <w:right w:w="90" w:type="dxa"/>
            </w:tcMar>
            <w:vAlign w:val="center"/>
          </w:tcPr>
          <w:p w14:paraId="0B627A26" w14:textId="77777777" w:rsidR="005E205E" w:rsidRDefault="00113EBB">
            <w:pPr>
              <w:pStyle w:val="NCIEBody"/>
              <w:spacing w:after="0" w:line="240" w:lineRule="auto"/>
            </w:pPr>
            <w:r>
              <w:rPr>
                <w:sz w:val="16"/>
              </w:rPr>
              <w:t>AuthN/AuthZ enforcement, rate limiting, request correlation, per NCIE-002 Ch.4/Ch.25</w:t>
            </w:r>
          </w:p>
        </w:tc>
        <w:tc>
          <w:tcPr>
            <w:tcW w:w="2007" w:type="dxa"/>
            <w:shd w:val="clear" w:color="auto" w:fill="FFFFFF"/>
            <w:tcMar>
              <w:top w:w="70" w:type="dxa"/>
              <w:left w:w="90" w:type="dxa"/>
              <w:bottom w:w="70" w:type="dxa"/>
              <w:right w:w="90" w:type="dxa"/>
            </w:tcMar>
            <w:vAlign w:val="center"/>
          </w:tcPr>
          <w:p w14:paraId="5BF4C49E" w14:textId="77777777" w:rsidR="005E205E" w:rsidRDefault="00113EBB">
            <w:pPr>
              <w:pStyle w:val="NCIEBody"/>
              <w:spacing w:after="0" w:line="240" w:lineRule="auto"/>
            </w:pPr>
            <w:r>
              <w:rPr>
                <w:sz w:val="16"/>
              </w:rPr>
              <w:t>Kong / Envoy-based gateway</w:t>
            </w:r>
          </w:p>
        </w:tc>
        <w:tc>
          <w:tcPr>
            <w:tcW w:w="2007" w:type="dxa"/>
            <w:shd w:val="clear" w:color="auto" w:fill="FFFFFF"/>
            <w:tcMar>
              <w:top w:w="70" w:type="dxa"/>
              <w:left w:w="90" w:type="dxa"/>
              <w:bottom w:w="70" w:type="dxa"/>
              <w:right w:w="90" w:type="dxa"/>
            </w:tcMar>
            <w:vAlign w:val="center"/>
          </w:tcPr>
          <w:p w14:paraId="5827BFCF" w14:textId="77777777" w:rsidR="005E205E" w:rsidRDefault="00113EBB">
            <w:pPr>
              <w:pStyle w:val="NCIEBody"/>
              <w:spacing w:after="0" w:line="240" w:lineRule="auto"/>
            </w:pPr>
            <w:r>
              <w:rPr>
                <w:sz w:val="16"/>
              </w:rPr>
              <w:t>Cloud-native API Gateway if hosting model requires it</w:t>
            </w:r>
          </w:p>
        </w:tc>
        <w:tc>
          <w:tcPr>
            <w:tcW w:w="2007" w:type="dxa"/>
            <w:shd w:val="clear" w:color="auto" w:fill="FFFFFF"/>
            <w:tcMar>
              <w:top w:w="70" w:type="dxa"/>
              <w:left w:w="90" w:type="dxa"/>
              <w:bottom w:w="70" w:type="dxa"/>
              <w:right w:w="90" w:type="dxa"/>
            </w:tcMar>
            <w:vAlign w:val="center"/>
          </w:tcPr>
          <w:p w14:paraId="07F63CF2" w14:textId="77777777" w:rsidR="005E205E" w:rsidRDefault="00113EBB">
            <w:pPr>
              <w:pStyle w:val="NCIEBody"/>
              <w:spacing w:after="0" w:line="240" w:lineRule="auto"/>
            </w:pPr>
            <w:r>
              <w:rPr>
                <w:b/>
                <w:color w:val="D89D26"/>
                <w:sz w:val="16"/>
              </w:rPr>
              <w:t>PROPOSED DESIGN DEFAULT</w:t>
            </w:r>
          </w:p>
        </w:tc>
      </w:tr>
      <w:tr w:rsidR="005E205E" w14:paraId="2E5ABF75" w14:textId="77777777">
        <w:trPr>
          <w:cantSplit/>
        </w:trPr>
        <w:tc>
          <w:tcPr>
            <w:tcW w:w="2007" w:type="dxa"/>
            <w:shd w:val="clear" w:color="auto" w:fill="EDF4EF"/>
            <w:tcMar>
              <w:top w:w="70" w:type="dxa"/>
              <w:left w:w="90" w:type="dxa"/>
              <w:bottom w:w="70" w:type="dxa"/>
              <w:right w:w="90" w:type="dxa"/>
            </w:tcMar>
            <w:vAlign w:val="center"/>
          </w:tcPr>
          <w:p w14:paraId="11B1A82A" w14:textId="77777777" w:rsidR="005E205E" w:rsidRDefault="00113EBB">
            <w:pPr>
              <w:pStyle w:val="NCIEBody"/>
              <w:spacing w:after="0" w:line="240" w:lineRule="auto"/>
            </w:pPr>
            <w:r>
              <w:rPr>
                <w:sz w:val="16"/>
              </w:rPr>
              <w:t>Schema tooling</w:t>
            </w:r>
          </w:p>
        </w:tc>
        <w:tc>
          <w:tcPr>
            <w:tcW w:w="2007" w:type="dxa"/>
            <w:shd w:val="clear" w:color="auto" w:fill="EDF4EF"/>
            <w:tcMar>
              <w:top w:w="70" w:type="dxa"/>
              <w:left w:w="90" w:type="dxa"/>
              <w:bottom w:w="70" w:type="dxa"/>
              <w:right w:w="90" w:type="dxa"/>
            </w:tcMar>
            <w:vAlign w:val="center"/>
          </w:tcPr>
          <w:p w14:paraId="678D0801" w14:textId="77777777" w:rsidR="005E205E" w:rsidRDefault="00113EBB">
            <w:pPr>
              <w:pStyle w:val="NCIEBody"/>
              <w:spacing w:after="0" w:line="240" w:lineRule="auto"/>
            </w:pPr>
            <w:r>
              <w:rPr>
                <w:sz w:val="16"/>
              </w:rPr>
              <w:t>Contract-first, breaking-change detection (NCIE-003 Ch.33 §33.4)</w:t>
            </w:r>
          </w:p>
        </w:tc>
        <w:tc>
          <w:tcPr>
            <w:tcW w:w="2007" w:type="dxa"/>
            <w:shd w:val="clear" w:color="auto" w:fill="EDF4EF"/>
            <w:tcMar>
              <w:top w:w="70" w:type="dxa"/>
              <w:left w:w="90" w:type="dxa"/>
              <w:bottom w:w="70" w:type="dxa"/>
              <w:right w:w="90" w:type="dxa"/>
            </w:tcMar>
            <w:vAlign w:val="center"/>
          </w:tcPr>
          <w:p w14:paraId="287909C6" w14:textId="77777777" w:rsidR="005E205E" w:rsidRDefault="00113EBB">
            <w:pPr>
              <w:pStyle w:val="NCIEBody"/>
              <w:spacing w:after="0" w:line="240" w:lineRule="auto"/>
            </w:pPr>
            <w:r>
              <w:rPr>
                <w:sz w:val="16"/>
              </w:rPr>
              <w:t>OpenAPI + schema-diff CI gate (Ch.28-29)</w:t>
            </w:r>
          </w:p>
        </w:tc>
        <w:tc>
          <w:tcPr>
            <w:tcW w:w="2007" w:type="dxa"/>
            <w:shd w:val="clear" w:color="auto" w:fill="EDF4EF"/>
            <w:tcMar>
              <w:top w:w="70" w:type="dxa"/>
              <w:left w:w="90" w:type="dxa"/>
              <w:bottom w:w="70" w:type="dxa"/>
              <w:right w:w="90" w:type="dxa"/>
            </w:tcMar>
            <w:vAlign w:val="center"/>
          </w:tcPr>
          <w:p w14:paraId="4678AAA0"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E3690B9" w14:textId="77777777" w:rsidR="005E205E" w:rsidRDefault="00113EBB">
            <w:pPr>
              <w:pStyle w:val="NCIEBody"/>
              <w:spacing w:after="0" w:line="240" w:lineRule="auto"/>
            </w:pPr>
            <w:r>
              <w:rPr>
                <w:b/>
                <w:color w:val="D89D26"/>
                <w:sz w:val="16"/>
              </w:rPr>
              <w:t>PROPOSED DESIGN DEFAULT</w:t>
            </w:r>
          </w:p>
        </w:tc>
      </w:tr>
      <w:tr w:rsidR="005E205E" w14:paraId="30E86B0D" w14:textId="77777777">
        <w:trPr>
          <w:cantSplit/>
        </w:trPr>
        <w:tc>
          <w:tcPr>
            <w:tcW w:w="2007" w:type="dxa"/>
            <w:shd w:val="clear" w:color="auto" w:fill="FFFFFF"/>
            <w:tcMar>
              <w:top w:w="70" w:type="dxa"/>
              <w:left w:w="90" w:type="dxa"/>
              <w:bottom w:w="70" w:type="dxa"/>
              <w:right w:w="90" w:type="dxa"/>
            </w:tcMar>
            <w:vAlign w:val="center"/>
          </w:tcPr>
          <w:p w14:paraId="6A6FB275" w14:textId="77777777" w:rsidR="005E205E" w:rsidRDefault="00113EBB">
            <w:pPr>
              <w:pStyle w:val="NCIEBody"/>
              <w:spacing w:after="0" w:line="240" w:lineRule="auto"/>
            </w:pPr>
            <w:r>
              <w:rPr>
                <w:sz w:val="16"/>
              </w:rPr>
              <w:t>Idempotency enforcement</w:t>
            </w:r>
          </w:p>
        </w:tc>
        <w:tc>
          <w:tcPr>
            <w:tcW w:w="2007" w:type="dxa"/>
            <w:shd w:val="clear" w:color="auto" w:fill="FFFFFF"/>
            <w:tcMar>
              <w:top w:w="70" w:type="dxa"/>
              <w:left w:w="90" w:type="dxa"/>
              <w:bottom w:w="70" w:type="dxa"/>
              <w:right w:w="90" w:type="dxa"/>
            </w:tcMar>
            <w:vAlign w:val="center"/>
          </w:tcPr>
          <w:p w14:paraId="5A1E333B" w14:textId="77777777" w:rsidR="005E205E" w:rsidRDefault="00113EBB">
            <w:pPr>
              <w:pStyle w:val="NCIEBody"/>
              <w:spacing w:after="0" w:line="240" w:lineRule="auto"/>
            </w:pPr>
            <w:r>
              <w:rPr>
                <w:sz w:val="16"/>
              </w:rPr>
              <w:t>Idempotency-key on every side-effecting call, mandated verbatim (NCIE-003 Ch.33 §33.5)</w:t>
            </w:r>
          </w:p>
        </w:tc>
        <w:tc>
          <w:tcPr>
            <w:tcW w:w="2007" w:type="dxa"/>
            <w:shd w:val="clear" w:color="auto" w:fill="FFFFFF"/>
            <w:tcMar>
              <w:top w:w="70" w:type="dxa"/>
              <w:left w:w="90" w:type="dxa"/>
              <w:bottom w:w="70" w:type="dxa"/>
              <w:right w:w="90" w:type="dxa"/>
            </w:tcMar>
            <w:vAlign w:val="center"/>
          </w:tcPr>
          <w:p w14:paraId="53A03A85" w14:textId="77777777" w:rsidR="005E205E" w:rsidRDefault="00113EBB">
            <w:pPr>
              <w:pStyle w:val="NCIEBody"/>
              <w:spacing w:after="0" w:line="240" w:lineRule="auto"/>
            </w:pPr>
            <w:r>
              <w:rPr>
                <w:sz w:val="16"/>
              </w:rPr>
              <w:t>Idempotency-key middleware in every service</w:t>
            </w:r>
          </w:p>
        </w:tc>
        <w:tc>
          <w:tcPr>
            <w:tcW w:w="2007" w:type="dxa"/>
            <w:shd w:val="clear" w:color="auto" w:fill="FFFFFF"/>
            <w:tcMar>
              <w:top w:w="70" w:type="dxa"/>
              <w:left w:w="90" w:type="dxa"/>
              <w:bottom w:w="70" w:type="dxa"/>
              <w:right w:w="90" w:type="dxa"/>
            </w:tcMar>
            <w:vAlign w:val="center"/>
          </w:tcPr>
          <w:p w14:paraId="44F1E339"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EA6D28F" w14:textId="77777777" w:rsidR="005E205E" w:rsidRDefault="00113EBB">
            <w:pPr>
              <w:pStyle w:val="NCIEBody"/>
              <w:spacing w:after="0" w:line="240" w:lineRule="auto"/>
            </w:pPr>
            <w:r>
              <w:rPr>
                <w:b/>
                <w:color w:val="234F29"/>
                <w:sz w:val="16"/>
              </w:rPr>
              <w:t>APPROVED UPSTREAM MANDATE</w:t>
            </w:r>
          </w:p>
        </w:tc>
      </w:tr>
      <w:tr w:rsidR="005E205E" w14:paraId="7C509EE0" w14:textId="77777777">
        <w:trPr>
          <w:cantSplit/>
        </w:trPr>
        <w:tc>
          <w:tcPr>
            <w:tcW w:w="2007" w:type="dxa"/>
            <w:shd w:val="clear" w:color="auto" w:fill="EDF4EF"/>
            <w:tcMar>
              <w:top w:w="70" w:type="dxa"/>
              <w:left w:w="90" w:type="dxa"/>
              <w:bottom w:w="70" w:type="dxa"/>
              <w:right w:w="90" w:type="dxa"/>
            </w:tcMar>
            <w:vAlign w:val="center"/>
          </w:tcPr>
          <w:p w14:paraId="5F5FA6EA" w14:textId="77777777" w:rsidR="005E205E" w:rsidRDefault="00113EBB">
            <w:pPr>
              <w:pStyle w:val="NCIEBody"/>
              <w:spacing w:after="0" w:line="240" w:lineRule="auto"/>
            </w:pPr>
            <w:r>
              <w:rPr>
                <w:sz w:val="16"/>
              </w:rPr>
              <w:t>Rate limiting</w:t>
            </w:r>
          </w:p>
        </w:tc>
        <w:tc>
          <w:tcPr>
            <w:tcW w:w="2007" w:type="dxa"/>
            <w:shd w:val="clear" w:color="auto" w:fill="EDF4EF"/>
            <w:tcMar>
              <w:top w:w="70" w:type="dxa"/>
              <w:left w:w="90" w:type="dxa"/>
              <w:bottom w:w="70" w:type="dxa"/>
              <w:right w:w="90" w:type="dxa"/>
            </w:tcMar>
            <w:vAlign w:val="center"/>
          </w:tcPr>
          <w:p w14:paraId="73934D00" w14:textId="77777777" w:rsidR="005E205E" w:rsidRDefault="00113EBB">
            <w:pPr>
              <w:pStyle w:val="NCIEBody"/>
              <w:spacing w:after="0" w:line="240" w:lineRule="auto"/>
            </w:pPr>
            <w:r>
              <w:rPr>
                <w:sz w:val="16"/>
              </w:rPr>
              <w:t>Prevents a single tenant/workload from starving others (NCIE-002 Ch.30 §30.3); mechanism/placement not itself mandated</w:t>
            </w:r>
          </w:p>
        </w:tc>
        <w:tc>
          <w:tcPr>
            <w:tcW w:w="2007" w:type="dxa"/>
            <w:shd w:val="clear" w:color="auto" w:fill="EDF4EF"/>
            <w:tcMar>
              <w:top w:w="70" w:type="dxa"/>
              <w:left w:w="90" w:type="dxa"/>
              <w:bottom w:w="70" w:type="dxa"/>
              <w:right w:w="90" w:type="dxa"/>
            </w:tcMar>
            <w:vAlign w:val="center"/>
          </w:tcPr>
          <w:p w14:paraId="74FDEBB6" w14:textId="77777777" w:rsidR="005E205E" w:rsidRDefault="00113EBB">
            <w:pPr>
              <w:pStyle w:val="NCIEBody"/>
              <w:spacing w:after="0" w:line="240" w:lineRule="auto"/>
            </w:pPr>
            <w:r>
              <w:rPr>
                <w:sz w:val="16"/>
              </w:rPr>
              <w:t>Gateway-level rate limiting</w:t>
            </w:r>
          </w:p>
        </w:tc>
        <w:tc>
          <w:tcPr>
            <w:tcW w:w="2007" w:type="dxa"/>
            <w:shd w:val="clear" w:color="auto" w:fill="EDF4EF"/>
            <w:tcMar>
              <w:top w:w="70" w:type="dxa"/>
              <w:left w:w="90" w:type="dxa"/>
              <w:bottom w:w="70" w:type="dxa"/>
              <w:right w:w="90" w:type="dxa"/>
            </w:tcMar>
            <w:vAlign w:val="center"/>
          </w:tcPr>
          <w:p w14:paraId="4C48A8EA"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A850655" w14:textId="77777777" w:rsidR="005E205E" w:rsidRDefault="00113EBB">
            <w:pPr>
              <w:pStyle w:val="NCIEBody"/>
              <w:spacing w:after="0" w:line="240" w:lineRule="auto"/>
            </w:pPr>
            <w:r>
              <w:rPr>
                <w:b/>
                <w:color w:val="D89D26"/>
                <w:sz w:val="16"/>
              </w:rPr>
              <w:t>PROPOSED DESIGN DEFAULT</w:t>
            </w:r>
          </w:p>
        </w:tc>
      </w:tr>
    </w:tbl>
    <w:p w14:paraId="3BEBF9D3" w14:textId="77777777" w:rsidR="005E205E" w:rsidRDefault="005E205E"/>
    <w:p w14:paraId="66DBF6A1" w14:textId="77777777" w:rsidR="005E205E" w:rsidRDefault="00113EBB">
      <w:pPr>
        <w:pStyle w:val="Heading2"/>
      </w:pPr>
      <w:bookmarkStart w:id="37" w:name="_Toc239432473"/>
      <w:r>
        <w:t>8.2 Engineering Notes</w:t>
      </w:r>
      <w:bookmarkEnd w:id="37"/>
    </w:p>
    <w:p w14:paraId="1F917CAB" w14:textId="77777777" w:rsidR="005E205E" w:rsidRDefault="00113EBB">
      <w:pPr>
        <w:pStyle w:val="ListBullet"/>
      </w:pPr>
      <w:r>
        <w:t>Every call carries a correlation ID; the gateway rejects a request without one at the edge rather than let it propagate uncorrelated.</w:t>
      </w:r>
    </w:p>
    <w:p w14:paraId="2B688177" w14:textId="77777777" w:rsidR="005E205E" w:rsidRDefault="00113EBB">
      <w:pPr>
        <w:pStyle w:val="ListBullet"/>
      </w:pPr>
      <w:r>
        <w:t>Authorization is enforced at each service boundary, not solely at the gateway, per NCIE-002 Ch.4's zero-trust principle.</w:t>
      </w:r>
    </w:p>
    <w:p w14:paraId="633B87CC" w14:textId="77777777" w:rsidR="005E205E" w:rsidRDefault="00113EBB">
      <w:pPr>
        <w:pStyle w:val="ListBullet"/>
      </w:pPr>
      <w:r>
        <w:t>Gateway outage degrades to direct service health-check-based routing rather than a total outage where the orchestrator (Ch.4) permits.</w:t>
      </w:r>
    </w:p>
    <w:p w14:paraId="7DD58794" w14:textId="77777777" w:rsidR="005E205E" w:rsidRDefault="00113EBB">
      <w:pPr>
        <w:pStyle w:val="Heading2"/>
      </w:pPr>
      <w:bookmarkStart w:id="38" w:name="_Toc239432474"/>
      <w:r>
        <w:t>Human Review Focus</w:t>
      </w:r>
      <w:bookmarkEnd w:id="38"/>
    </w:p>
    <w:p w14:paraId="03BF3D3E" w14:textId="77777777" w:rsidR="005E205E" w:rsidRDefault="00113EBB">
      <w:pPr>
        <w:pStyle w:val="ListBullet"/>
      </w:pPr>
      <w:r>
        <w:t>Confirm whether NCA's existing enterprise integration standards mandate a specific API gateway product.</w:t>
      </w:r>
    </w:p>
    <w:p w14:paraId="5A9D2C65" w14:textId="77777777" w:rsidR="005E205E" w:rsidRDefault="00113EBB">
      <w:pPr>
        <w:pStyle w:val="NCIETraceBlock"/>
      </w:pPr>
      <w:r>
        <w:t>Traceability: NCIE-002 Ch.4, Ch.25; NCIE-003 Ch.33.</w:t>
      </w:r>
    </w:p>
    <w:p w14:paraId="5ABCF35C" w14:textId="77777777" w:rsidR="005E205E" w:rsidRDefault="00113EBB">
      <w:pPr>
        <w:pStyle w:val="NCIEChapterLabel"/>
      </w:pPr>
      <w:r>
        <w:lastRenderedPageBreak/>
        <w:t>NCIE-004 — Chapter 9 Expansion</w:t>
      </w:r>
    </w:p>
    <w:p w14:paraId="1DD0F401" w14:textId="77777777" w:rsidR="005E205E" w:rsidRDefault="00113EBB">
      <w:pPr>
        <w:pStyle w:val="Heading1"/>
        <w:pBdr>
          <w:bottom w:val="single" w:sz="14" w:space="5" w:color="D89D26"/>
        </w:pBdr>
      </w:pPr>
      <w:bookmarkStart w:id="39" w:name="_Toc239432475"/>
      <w:r>
        <w:t>Event Streaming, Messaging &amp; Asynchronous Processing</w:t>
      </w:r>
      <w:bookmarkEnd w:id="39"/>
    </w:p>
    <w:p w14:paraId="742D8D32" w14:textId="77777777" w:rsidR="005E205E" w:rsidRDefault="00113EBB">
      <w:pPr>
        <w:pStyle w:val="NCIEBody"/>
      </w:pPr>
      <w:r>
        <w:rPr>
          <w:i/>
          <w:color w:val="234F29"/>
        </w:rPr>
        <w:t>Standardizes durable events, queues and asynchronous processing.</w:t>
      </w:r>
    </w:p>
    <w:p w14:paraId="128EB845" w14:textId="77777777" w:rsidR="005E205E" w:rsidRDefault="00113EBB">
      <w:pPr>
        <w:pStyle w:val="NCIEStatusBlock"/>
        <w:pBdr>
          <w:left w:val="single" w:sz="18" w:space="8" w:color="D89D26"/>
        </w:pBdr>
        <w:shd w:val="clear" w:color="auto" w:fill="EDF4EF"/>
      </w:pPr>
      <w:r>
        <w:t>Status: IN DEVELOPMENT — FOR HUMAN REVIEW.</w:t>
      </w:r>
    </w:p>
    <w:p w14:paraId="083FE159" w14:textId="77777777" w:rsidR="005E205E" w:rsidRDefault="00113EBB">
      <w:pPr>
        <w:pStyle w:val="NCIEUpstreamBlock"/>
      </w:pPr>
      <w:r>
        <w:rPr>
          <w:b/>
          <w:color w:val="071A14"/>
        </w:rPr>
        <w:t xml:space="preserve">Upstream: </w:t>
      </w:r>
      <w:r>
        <w:t>NCIE-002 Ch.25 §25.3-25.4 — Source/PM/Alert/Workflow/Collaborative events must be idempotent, correlated and versioned.  |  NCIE-003 Ch.28 — Event envelopes must carry correlation IDs and reference sensitive payloads rather than embed them.</w:t>
      </w:r>
    </w:p>
    <w:p w14:paraId="15B4C23D" w14:textId="77777777" w:rsidR="005E205E" w:rsidRDefault="00113EBB">
      <w:pPr>
        <w:pStyle w:val="Heading2"/>
      </w:pPr>
      <w:bookmarkStart w:id="40" w:name="_Toc239432476"/>
      <w:r>
        <w:t>9.1 Event Streaming and Messaging Stack</w:t>
      </w:r>
      <w:bookmarkEnd w:id="40"/>
    </w:p>
    <w:p w14:paraId="528C6CC2" w14:textId="77777777" w:rsidR="005E205E" w:rsidRDefault="00113EBB">
      <w:pPr>
        <w:pStyle w:val="NCIEFigureCaption"/>
      </w:pPr>
      <w:r>
        <w:t>Table 8. Event streaming and asynchronous processing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2007"/>
        <w:gridCol w:w="2007"/>
        <w:gridCol w:w="2007"/>
        <w:gridCol w:w="2007"/>
        <w:gridCol w:w="2007"/>
      </w:tblGrid>
      <w:tr w:rsidR="005E205E" w14:paraId="1A2E7948" w14:textId="77777777">
        <w:trPr>
          <w:tblHeader/>
        </w:trPr>
        <w:tc>
          <w:tcPr>
            <w:tcW w:w="2007" w:type="dxa"/>
            <w:shd w:val="clear" w:color="auto" w:fill="071A14"/>
            <w:tcMar>
              <w:top w:w="70" w:type="dxa"/>
              <w:left w:w="90" w:type="dxa"/>
              <w:bottom w:w="70" w:type="dxa"/>
              <w:right w:w="90" w:type="dxa"/>
            </w:tcMar>
            <w:vAlign w:val="center"/>
          </w:tcPr>
          <w:p w14:paraId="70353D11"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574B946"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29F49543"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70EF539"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3E242EF" w14:textId="77777777" w:rsidR="005E205E" w:rsidRDefault="00113EBB">
            <w:pPr>
              <w:pStyle w:val="NCIEBody"/>
              <w:spacing w:after="0" w:line="240" w:lineRule="auto"/>
              <w:jc w:val="center"/>
            </w:pPr>
            <w:r>
              <w:rPr>
                <w:b/>
                <w:color w:val="FFFFFF"/>
                <w:sz w:val="15"/>
              </w:rPr>
              <w:t>Status</w:t>
            </w:r>
          </w:p>
        </w:tc>
      </w:tr>
      <w:tr w:rsidR="005E205E" w14:paraId="448EA36B" w14:textId="77777777">
        <w:trPr>
          <w:cantSplit/>
        </w:trPr>
        <w:tc>
          <w:tcPr>
            <w:tcW w:w="2007" w:type="dxa"/>
            <w:shd w:val="clear" w:color="auto" w:fill="FFFFFF"/>
            <w:tcMar>
              <w:top w:w="70" w:type="dxa"/>
              <w:left w:w="90" w:type="dxa"/>
              <w:bottom w:w="70" w:type="dxa"/>
              <w:right w:w="90" w:type="dxa"/>
            </w:tcMar>
            <w:vAlign w:val="center"/>
          </w:tcPr>
          <w:p w14:paraId="03EF8A50" w14:textId="77777777" w:rsidR="005E205E" w:rsidRDefault="00113EBB">
            <w:pPr>
              <w:pStyle w:val="NCIEBody"/>
              <w:spacing w:after="0" w:line="240" w:lineRule="auto"/>
            </w:pPr>
            <w:r>
              <w:rPr>
                <w:sz w:val="16"/>
              </w:rPr>
              <w:t>Event broker</w:t>
            </w:r>
          </w:p>
        </w:tc>
        <w:tc>
          <w:tcPr>
            <w:tcW w:w="2007" w:type="dxa"/>
            <w:shd w:val="clear" w:color="auto" w:fill="FFFFFF"/>
            <w:tcMar>
              <w:top w:w="70" w:type="dxa"/>
              <w:left w:w="90" w:type="dxa"/>
              <w:bottom w:w="70" w:type="dxa"/>
              <w:right w:w="90" w:type="dxa"/>
            </w:tcMar>
            <w:vAlign w:val="center"/>
          </w:tcPr>
          <w:p w14:paraId="1799D9A9" w14:textId="77777777" w:rsidR="005E205E" w:rsidRDefault="00113EBB">
            <w:pPr>
              <w:pStyle w:val="NCIEBody"/>
              <w:spacing w:after="0" w:line="240" w:lineRule="auto"/>
            </w:pPr>
            <w:r>
              <w:rPr>
                <w:sz w:val="16"/>
              </w:rPr>
              <w:t>Durable, partitioned, replayable, supports the event categories in NCIE-002 Ch.25 §25.3</w:t>
            </w:r>
          </w:p>
        </w:tc>
        <w:tc>
          <w:tcPr>
            <w:tcW w:w="2007" w:type="dxa"/>
            <w:shd w:val="clear" w:color="auto" w:fill="FFFFFF"/>
            <w:tcMar>
              <w:top w:w="70" w:type="dxa"/>
              <w:left w:w="90" w:type="dxa"/>
              <w:bottom w:w="70" w:type="dxa"/>
              <w:right w:w="90" w:type="dxa"/>
            </w:tcMar>
            <w:vAlign w:val="center"/>
          </w:tcPr>
          <w:p w14:paraId="043FDD86" w14:textId="77777777" w:rsidR="005E205E" w:rsidRDefault="00113EBB">
            <w:pPr>
              <w:pStyle w:val="NCIEBody"/>
              <w:spacing w:after="0" w:line="240" w:lineRule="auto"/>
            </w:pPr>
            <w:r>
              <w:rPr>
                <w:sz w:val="16"/>
              </w:rPr>
              <w:t>Apache Kafka (or Redpanda for lighter ops)</w:t>
            </w:r>
          </w:p>
        </w:tc>
        <w:tc>
          <w:tcPr>
            <w:tcW w:w="2007" w:type="dxa"/>
            <w:shd w:val="clear" w:color="auto" w:fill="FFFFFF"/>
            <w:tcMar>
              <w:top w:w="70" w:type="dxa"/>
              <w:left w:w="90" w:type="dxa"/>
              <w:bottom w:w="70" w:type="dxa"/>
              <w:right w:w="90" w:type="dxa"/>
            </w:tcMar>
            <w:vAlign w:val="center"/>
          </w:tcPr>
          <w:p w14:paraId="212208D7" w14:textId="77777777" w:rsidR="005E205E" w:rsidRDefault="00113EBB">
            <w:pPr>
              <w:pStyle w:val="NCIEBody"/>
              <w:spacing w:after="0" w:line="240" w:lineRule="auto"/>
            </w:pPr>
            <w:r>
              <w:rPr>
                <w:sz w:val="16"/>
              </w:rPr>
              <w:t>RabbitMQ (if throughput/replay needs are modest)</w:t>
            </w:r>
          </w:p>
        </w:tc>
        <w:tc>
          <w:tcPr>
            <w:tcW w:w="2007" w:type="dxa"/>
            <w:shd w:val="clear" w:color="auto" w:fill="FFFFFF"/>
            <w:tcMar>
              <w:top w:w="70" w:type="dxa"/>
              <w:left w:w="90" w:type="dxa"/>
              <w:bottom w:w="70" w:type="dxa"/>
              <w:right w:w="90" w:type="dxa"/>
            </w:tcMar>
            <w:vAlign w:val="center"/>
          </w:tcPr>
          <w:p w14:paraId="31B9EB8F" w14:textId="77777777" w:rsidR="005E205E" w:rsidRDefault="00113EBB">
            <w:pPr>
              <w:pStyle w:val="NCIEBody"/>
              <w:spacing w:after="0" w:line="240" w:lineRule="auto"/>
            </w:pPr>
            <w:r>
              <w:rPr>
                <w:b/>
                <w:color w:val="D89D26"/>
                <w:sz w:val="16"/>
              </w:rPr>
              <w:t>PROPOSED DESIGN DEFAULT</w:t>
            </w:r>
          </w:p>
        </w:tc>
      </w:tr>
      <w:tr w:rsidR="005E205E" w14:paraId="2FDAF4C9" w14:textId="77777777">
        <w:trPr>
          <w:cantSplit/>
        </w:trPr>
        <w:tc>
          <w:tcPr>
            <w:tcW w:w="2007" w:type="dxa"/>
            <w:shd w:val="clear" w:color="auto" w:fill="EDF4EF"/>
            <w:tcMar>
              <w:top w:w="70" w:type="dxa"/>
              <w:left w:w="90" w:type="dxa"/>
              <w:bottom w:w="70" w:type="dxa"/>
              <w:right w:w="90" w:type="dxa"/>
            </w:tcMar>
            <w:vAlign w:val="center"/>
          </w:tcPr>
          <w:p w14:paraId="2F200AE0" w14:textId="77777777" w:rsidR="005E205E" w:rsidRDefault="00113EBB">
            <w:pPr>
              <w:pStyle w:val="NCIEBody"/>
              <w:spacing w:after="0" w:line="240" w:lineRule="auto"/>
            </w:pPr>
            <w:r>
              <w:rPr>
                <w:sz w:val="16"/>
              </w:rPr>
              <w:t>Queues</w:t>
            </w:r>
          </w:p>
        </w:tc>
        <w:tc>
          <w:tcPr>
            <w:tcW w:w="2007" w:type="dxa"/>
            <w:shd w:val="clear" w:color="auto" w:fill="EDF4EF"/>
            <w:tcMar>
              <w:top w:w="70" w:type="dxa"/>
              <w:left w:w="90" w:type="dxa"/>
              <w:bottom w:w="70" w:type="dxa"/>
              <w:right w:w="90" w:type="dxa"/>
            </w:tcMar>
            <w:vAlign w:val="center"/>
          </w:tcPr>
          <w:p w14:paraId="7B4E0664" w14:textId="77777777" w:rsidR="005E205E" w:rsidRDefault="00113EBB">
            <w:pPr>
              <w:pStyle w:val="NCIEBody"/>
              <w:spacing w:after="0" w:line="240" w:lineRule="auto"/>
            </w:pPr>
            <w:r>
              <w:rPr>
                <w:sz w:val="16"/>
              </w:rPr>
              <w:t>At-least-once delivery, dead-letter handling for workflow/automation events (NCIE-003 Ch.23)</w:t>
            </w:r>
          </w:p>
        </w:tc>
        <w:tc>
          <w:tcPr>
            <w:tcW w:w="2007" w:type="dxa"/>
            <w:shd w:val="clear" w:color="auto" w:fill="EDF4EF"/>
            <w:tcMar>
              <w:top w:w="70" w:type="dxa"/>
              <w:left w:w="90" w:type="dxa"/>
              <w:bottom w:w="70" w:type="dxa"/>
              <w:right w:w="90" w:type="dxa"/>
            </w:tcMar>
            <w:vAlign w:val="center"/>
          </w:tcPr>
          <w:p w14:paraId="7B58346B" w14:textId="77777777" w:rsidR="005E205E" w:rsidRDefault="00113EBB">
            <w:pPr>
              <w:pStyle w:val="NCIEBody"/>
              <w:spacing w:after="0" w:line="240" w:lineRule="auto"/>
            </w:pPr>
            <w:r>
              <w:rPr>
                <w:sz w:val="16"/>
              </w:rPr>
              <w:t>Broker-native topics/queues</w:t>
            </w:r>
          </w:p>
        </w:tc>
        <w:tc>
          <w:tcPr>
            <w:tcW w:w="2007" w:type="dxa"/>
            <w:shd w:val="clear" w:color="auto" w:fill="EDF4EF"/>
            <w:tcMar>
              <w:top w:w="70" w:type="dxa"/>
              <w:left w:w="90" w:type="dxa"/>
              <w:bottom w:w="70" w:type="dxa"/>
              <w:right w:w="90" w:type="dxa"/>
            </w:tcMar>
            <w:vAlign w:val="center"/>
          </w:tcPr>
          <w:p w14:paraId="01DFE416"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53DD32C" w14:textId="77777777" w:rsidR="005E205E" w:rsidRDefault="00113EBB">
            <w:pPr>
              <w:pStyle w:val="NCIEBody"/>
              <w:spacing w:after="0" w:line="240" w:lineRule="auto"/>
            </w:pPr>
            <w:r>
              <w:rPr>
                <w:b/>
                <w:color w:val="D89D26"/>
                <w:sz w:val="16"/>
              </w:rPr>
              <w:t>PROPOSED DESIGN DEFAULT</w:t>
            </w:r>
          </w:p>
        </w:tc>
      </w:tr>
      <w:tr w:rsidR="005E205E" w14:paraId="7015917E" w14:textId="77777777">
        <w:trPr>
          <w:cantSplit/>
        </w:trPr>
        <w:tc>
          <w:tcPr>
            <w:tcW w:w="2007" w:type="dxa"/>
            <w:shd w:val="clear" w:color="auto" w:fill="FFFFFF"/>
            <w:tcMar>
              <w:top w:w="70" w:type="dxa"/>
              <w:left w:w="90" w:type="dxa"/>
              <w:bottom w:w="70" w:type="dxa"/>
              <w:right w:w="90" w:type="dxa"/>
            </w:tcMar>
            <w:vAlign w:val="center"/>
          </w:tcPr>
          <w:p w14:paraId="7DED9D85" w14:textId="77777777" w:rsidR="005E205E" w:rsidRDefault="00113EBB">
            <w:pPr>
              <w:pStyle w:val="NCIEBody"/>
              <w:spacing w:after="0" w:line="240" w:lineRule="auto"/>
            </w:pPr>
            <w:r>
              <w:rPr>
                <w:sz w:val="16"/>
              </w:rPr>
              <w:t>Schema registry</w:t>
            </w:r>
          </w:p>
        </w:tc>
        <w:tc>
          <w:tcPr>
            <w:tcW w:w="2007" w:type="dxa"/>
            <w:shd w:val="clear" w:color="auto" w:fill="FFFFFF"/>
            <w:tcMar>
              <w:top w:w="70" w:type="dxa"/>
              <w:left w:w="90" w:type="dxa"/>
              <w:bottom w:w="70" w:type="dxa"/>
              <w:right w:w="90" w:type="dxa"/>
            </w:tcMar>
            <w:vAlign w:val="center"/>
          </w:tcPr>
          <w:p w14:paraId="1FC0F875" w14:textId="77777777" w:rsidR="005E205E" w:rsidRDefault="00113EBB">
            <w:pPr>
              <w:pStyle w:val="NCIEBody"/>
              <w:spacing w:after="0" w:line="240" w:lineRule="auto"/>
            </w:pPr>
            <w:r>
              <w:rPr>
                <w:sz w:val="16"/>
              </w:rPr>
              <w:t>Versioned event schemas per NCIE-003 Ch.33</w:t>
            </w:r>
          </w:p>
        </w:tc>
        <w:tc>
          <w:tcPr>
            <w:tcW w:w="2007" w:type="dxa"/>
            <w:shd w:val="clear" w:color="auto" w:fill="FFFFFF"/>
            <w:tcMar>
              <w:top w:w="70" w:type="dxa"/>
              <w:left w:w="90" w:type="dxa"/>
              <w:bottom w:w="70" w:type="dxa"/>
              <w:right w:w="90" w:type="dxa"/>
            </w:tcMar>
            <w:vAlign w:val="center"/>
          </w:tcPr>
          <w:p w14:paraId="49086969" w14:textId="77777777" w:rsidR="005E205E" w:rsidRDefault="00113EBB">
            <w:pPr>
              <w:pStyle w:val="NCIEBody"/>
              <w:spacing w:after="0" w:line="240" w:lineRule="auto"/>
            </w:pPr>
            <w:r>
              <w:rPr>
                <w:sz w:val="16"/>
              </w:rPr>
              <w:t>Confluent/Karapace-style schema registry</w:t>
            </w:r>
          </w:p>
        </w:tc>
        <w:tc>
          <w:tcPr>
            <w:tcW w:w="2007" w:type="dxa"/>
            <w:shd w:val="clear" w:color="auto" w:fill="FFFFFF"/>
            <w:tcMar>
              <w:top w:w="70" w:type="dxa"/>
              <w:left w:w="90" w:type="dxa"/>
              <w:bottom w:w="70" w:type="dxa"/>
              <w:right w:w="90" w:type="dxa"/>
            </w:tcMar>
            <w:vAlign w:val="center"/>
          </w:tcPr>
          <w:p w14:paraId="62C0B0D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54E18AE" w14:textId="77777777" w:rsidR="005E205E" w:rsidRDefault="00113EBB">
            <w:pPr>
              <w:pStyle w:val="NCIEBody"/>
              <w:spacing w:after="0" w:line="240" w:lineRule="auto"/>
            </w:pPr>
            <w:r>
              <w:rPr>
                <w:b/>
                <w:color w:val="D89D26"/>
                <w:sz w:val="16"/>
              </w:rPr>
              <w:t>PROPOSED DESIGN DEFAULT</w:t>
            </w:r>
          </w:p>
        </w:tc>
      </w:tr>
      <w:tr w:rsidR="005E205E" w14:paraId="5A44A592" w14:textId="77777777">
        <w:trPr>
          <w:cantSplit/>
        </w:trPr>
        <w:tc>
          <w:tcPr>
            <w:tcW w:w="2007" w:type="dxa"/>
            <w:shd w:val="clear" w:color="auto" w:fill="EDF4EF"/>
            <w:tcMar>
              <w:top w:w="70" w:type="dxa"/>
              <w:left w:w="90" w:type="dxa"/>
              <w:bottom w:w="70" w:type="dxa"/>
              <w:right w:w="90" w:type="dxa"/>
            </w:tcMar>
            <w:vAlign w:val="center"/>
          </w:tcPr>
          <w:p w14:paraId="067B7727" w14:textId="77777777" w:rsidR="005E205E" w:rsidRDefault="00113EBB">
            <w:pPr>
              <w:pStyle w:val="NCIEBody"/>
              <w:spacing w:after="0" w:line="240" w:lineRule="auto"/>
            </w:pPr>
            <w:r>
              <w:rPr>
                <w:sz w:val="16"/>
              </w:rPr>
              <w:t>Dead-letter queue &amp; replay</w:t>
            </w:r>
          </w:p>
        </w:tc>
        <w:tc>
          <w:tcPr>
            <w:tcW w:w="2007" w:type="dxa"/>
            <w:shd w:val="clear" w:color="auto" w:fill="EDF4EF"/>
            <w:tcMar>
              <w:top w:w="70" w:type="dxa"/>
              <w:left w:w="90" w:type="dxa"/>
              <w:bottom w:w="70" w:type="dxa"/>
              <w:right w:w="90" w:type="dxa"/>
            </w:tcMar>
            <w:vAlign w:val="center"/>
          </w:tcPr>
          <w:p w14:paraId="4996C7B1" w14:textId="77777777" w:rsidR="005E205E" w:rsidRDefault="00113EBB">
            <w:pPr>
              <w:pStyle w:val="NCIEBody"/>
              <w:spacing w:after="0" w:line="240" w:lineRule="auto"/>
            </w:pPr>
            <w:r>
              <w:rPr>
                <w:sz w:val="16"/>
              </w:rPr>
              <w:t>Failed events retained and replayable, never silently dropped, mandated verbatim (NCIE-002 Ch.25 §25.7); the DLQ/replay mechanism itself is an implementation choice</w:t>
            </w:r>
          </w:p>
        </w:tc>
        <w:tc>
          <w:tcPr>
            <w:tcW w:w="2007" w:type="dxa"/>
            <w:shd w:val="clear" w:color="auto" w:fill="EDF4EF"/>
            <w:tcMar>
              <w:top w:w="70" w:type="dxa"/>
              <w:left w:w="90" w:type="dxa"/>
              <w:bottom w:w="70" w:type="dxa"/>
              <w:right w:w="90" w:type="dxa"/>
            </w:tcMar>
            <w:vAlign w:val="center"/>
          </w:tcPr>
          <w:p w14:paraId="3877B7CE" w14:textId="77777777" w:rsidR="005E205E" w:rsidRDefault="00113EBB">
            <w:pPr>
              <w:pStyle w:val="NCIEBody"/>
              <w:spacing w:after="0" w:line="240" w:lineRule="auto"/>
            </w:pPr>
            <w:r>
              <w:rPr>
                <w:sz w:val="16"/>
              </w:rPr>
              <w:t>Broker-native DLQ + replay tooling</w:t>
            </w:r>
          </w:p>
        </w:tc>
        <w:tc>
          <w:tcPr>
            <w:tcW w:w="2007" w:type="dxa"/>
            <w:shd w:val="clear" w:color="auto" w:fill="EDF4EF"/>
            <w:tcMar>
              <w:top w:w="70" w:type="dxa"/>
              <w:left w:w="90" w:type="dxa"/>
              <w:bottom w:w="70" w:type="dxa"/>
              <w:right w:w="90" w:type="dxa"/>
            </w:tcMar>
            <w:vAlign w:val="center"/>
          </w:tcPr>
          <w:p w14:paraId="63D31FE4"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57B67AA" w14:textId="77777777" w:rsidR="005E205E" w:rsidRDefault="00113EBB">
            <w:pPr>
              <w:pStyle w:val="NCIEBody"/>
              <w:spacing w:after="0" w:line="240" w:lineRule="auto"/>
            </w:pPr>
            <w:r>
              <w:rPr>
                <w:b/>
                <w:color w:val="D89D26"/>
                <w:sz w:val="16"/>
              </w:rPr>
              <w:t>PROPOSED DESIGN DEFAULT</w:t>
            </w:r>
          </w:p>
        </w:tc>
      </w:tr>
      <w:tr w:rsidR="005E205E" w14:paraId="33D04199" w14:textId="77777777">
        <w:trPr>
          <w:cantSplit/>
        </w:trPr>
        <w:tc>
          <w:tcPr>
            <w:tcW w:w="2007" w:type="dxa"/>
            <w:shd w:val="clear" w:color="auto" w:fill="FFFFFF"/>
            <w:tcMar>
              <w:top w:w="70" w:type="dxa"/>
              <w:left w:w="90" w:type="dxa"/>
              <w:bottom w:w="70" w:type="dxa"/>
              <w:right w:w="90" w:type="dxa"/>
            </w:tcMar>
            <w:vAlign w:val="center"/>
          </w:tcPr>
          <w:p w14:paraId="1690B074" w14:textId="77777777" w:rsidR="005E205E" w:rsidRDefault="00113EBB">
            <w:pPr>
              <w:pStyle w:val="NCIEBody"/>
              <w:spacing w:after="0" w:line="240" w:lineRule="auto"/>
            </w:pPr>
            <w:r>
              <w:rPr>
                <w:sz w:val="16"/>
              </w:rPr>
              <w:t>Outbox/inbox pattern</w:t>
            </w:r>
          </w:p>
        </w:tc>
        <w:tc>
          <w:tcPr>
            <w:tcW w:w="2007" w:type="dxa"/>
            <w:shd w:val="clear" w:color="auto" w:fill="FFFFFF"/>
            <w:tcMar>
              <w:top w:w="70" w:type="dxa"/>
              <w:left w:w="90" w:type="dxa"/>
              <w:bottom w:w="70" w:type="dxa"/>
              <w:right w:w="90" w:type="dxa"/>
            </w:tcMar>
            <w:vAlign w:val="center"/>
          </w:tcPr>
          <w:p w14:paraId="47CE0085" w14:textId="77777777" w:rsidR="005E205E" w:rsidRDefault="00113EBB">
            <w:pPr>
              <w:pStyle w:val="NCIEBody"/>
              <w:spacing w:after="0" w:line="240" w:lineRule="auto"/>
            </w:pPr>
            <w:r>
              <w:rPr>
                <w:sz w:val="16"/>
              </w:rPr>
              <w:t>Exactly-once effect despite at-least-once delivery (idempotent consumption, NCIE-003 Ch.23 §23.6)</w:t>
            </w:r>
          </w:p>
        </w:tc>
        <w:tc>
          <w:tcPr>
            <w:tcW w:w="2007" w:type="dxa"/>
            <w:shd w:val="clear" w:color="auto" w:fill="FFFFFF"/>
            <w:tcMar>
              <w:top w:w="70" w:type="dxa"/>
              <w:left w:w="90" w:type="dxa"/>
              <w:bottom w:w="70" w:type="dxa"/>
              <w:right w:w="90" w:type="dxa"/>
            </w:tcMar>
            <w:vAlign w:val="center"/>
          </w:tcPr>
          <w:p w14:paraId="44F6D8DD" w14:textId="77777777" w:rsidR="005E205E" w:rsidRDefault="00113EBB">
            <w:pPr>
              <w:pStyle w:val="NCIEBody"/>
              <w:spacing w:after="0" w:line="240" w:lineRule="auto"/>
            </w:pPr>
            <w:r>
              <w:rPr>
                <w:sz w:val="16"/>
              </w:rPr>
              <w:t>Transactional outbox on the publishing service's own database (Ch.11)</w:t>
            </w:r>
          </w:p>
        </w:tc>
        <w:tc>
          <w:tcPr>
            <w:tcW w:w="2007" w:type="dxa"/>
            <w:shd w:val="clear" w:color="auto" w:fill="FFFFFF"/>
            <w:tcMar>
              <w:top w:w="70" w:type="dxa"/>
              <w:left w:w="90" w:type="dxa"/>
              <w:bottom w:w="70" w:type="dxa"/>
              <w:right w:w="90" w:type="dxa"/>
            </w:tcMar>
            <w:vAlign w:val="center"/>
          </w:tcPr>
          <w:p w14:paraId="4CEA7B5D"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A8B79E6" w14:textId="77777777" w:rsidR="005E205E" w:rsidRDefault="00113EBB">
            <w:pPr>
              <w:pStyle w:val="NCIEBody"/>
              <w:spacing w:after="0" w:line="240" w:lineRule="auto"/>
            </w:pPr>
            <w:r>
              <w:rPr>
                <w:b/>
                <w:color w:val="D89D26"/>
                <w:sz w:val="16"/>
              </w:rPr>
              <w:t>PROPOSED DESIGN DEFAULT</w:t>
            </w:r>
          </w:p>
        </w:tc>
      </w:tr>
    </w:tbl>
    <w:p w14:paraId="57716AA4" w14:textId="77777777" w:rsidR="005E205E" w:rsidRDefault="005E205E"/>
    <w:p w14:paraId="3514EA2C" w14:textId="77777777" w:rsidR="005E205E" w:rsidRDefault="00113EBB">
      <w:pPr>
        <w:pStyle w:val="NCIEFigureCaption"/>
      </w:pPr>
      <w:r>
        <w:t>Figure 1. Event/workflow topology: publish-outbox-broker-consume-DLQ pattern feeding the workflow engine.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relationship model"/>
      </w:tblPr>
      <w:tblGrid>
        <w:gridCol w:w="3345"/>
        <w:gridCol w:w="3345"/>
        <w:gridCol w:w="3345"/>
      </w:tblGrid>
      <w:tr w:rsidR="005E205E" w14:paraId="3DA7CE18" w14:textId="77777777">
        <w:trPr>
          <w:tblHeader/>
        </w:trPr>
        <w:tc>
          <w:tcPr>
            <w:tcW w:w="3345" w:type="dxa"/>
            <w:shd w:val="clear" w:color="auto" w:fill="071A14"/>
            <w:tcMar>
              <w:top w:w="70" w:type="dxa"/>
              <w:left w:w="90" w:type="dxa"/>
              <w:bottom w:w="70" w:type="dxa"/>
              <w:right w:w="90" w:type="dxa"/>
            </w:tcMar>
            <w:vAlign w:val="center"/>
          </w:tcPr>
          <w:p w14:paraId="7E687698"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89A928B"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CF49293" w14:textId="77777777" w:rsidR="005E205E" w:rsidRDefault="00113EBB">
            <w:pPr>
              <w:pStyle w:val="NCIEBody"/>
              <w:spacing w:after="0" w:line="240" w:lineRule="auto"/>
              <w:jc w:val="center"/>
            </w:pPr>
            <w:r>
              <w:rPr>
                <w:b/>
                <w:color w:val="FFFFFF"/>
                <w:sz w:val="15"/>
              </w:rPr>
              <w:t>TARGET</w:t>
            </w:r>
          </w:p>
        </w:tc>
      </w:tr>
      <w:tr w:rsidR="005E205E" w14:paraId="4A6A0BC6" w14:textId="77777777">
        <w:trPr>
          <w:cantSplit/>
        </w:trPr>
        <w:tc>
          <w:tcPr>
            <w:tcW w:w="3345" w:type="dxa"/>
            <w:shd w:val="clear" w:color="auto" w:fill="EDF4EF"/>
            <w:tcMar>
              <w:top w:w="70" w:type="dxa"/>
              <w:left w:w="90" w:type="dxa"/>
              <w:bottom w:w="70" w:type="dxa"/>
              <w:right w:w="90" w:type="dxa"/>
            </w:tcMar>
            <w:vAlign w:val="center"/>
          </w:tcPr>
          <w:p w14:paraId="699A4D80" w14:textId="77777777" w:rsidR="005E205E" w:rsidRDefault="00113EBB">
            <w:pPr>
              <w:pStyle w:val="NCIEBody"/>
              <w:spacing w:after="0" w:line="240" w:lineRule="auto"/>
              <w:jc w:val="center"/>
            </w:pPr>
            <w:r>
              <w:rPr>
                <w:sz w:val="16"/>
              </w:rPr>
              <w:t>Domain Service (publisher)</w:t>
            </w:r>
          </w:p>
        </w:tc>
        <w:tc>
          <w:tcPr>
            <w:tcW w:w="3345" w:type="dxa"/>
            <w:shd w:val="clear" w:color="auto" w:fill="D89D26"/>
            <w:tcMar>
              <w:top w:w="70" w:type="dxa"/>
              <w:left w:w="90" w:type="dxa"/>
              <w:bottom w:w="70" w:type="dxa"/>
              <w:right w:w="90" w:type="dxa"/>
            </w:tcMar>
            <w:vAlign w:val="center"/>
          </w:tcPr>
          <w:p w14:paraId="5F9C1F15" w14:textId="77777777" w:rsidR="005E205E" w:rsidRDefault="00113EBB">
            <w:pPr>
              <w:pStyle w:val="NCIEBody"/>
              <w:spacing w:after="0" w:line="240" w:lineRule="auto"/>
              <w:jc w:val="center"/>
            </w:pPr>
            <w:r>
              <w:rPr>
                <w:b/>
                <w:color w:val="071A14"/>
                <w:sz w:val="16"/>
              </w:rPr>
              <w:t>writes Outbox row + business change in one transaction, then</w:t>
            </w:r>
          </w:p>
        </w:tc>
        <w:tc>
          <w:tcPr>
            <w:tcW w:w="3345" w:type="dxa"/>
            <w:shd w:val="clear" w:color="auto" w:fill="EDF4EF"/>
            <w:tcMar>
              <w:top w:w="70" w:type="dxa"/>
              <w:left w:w="90" w:type="dxa"/>
              <w:bottom w:w="70" w:type="dxa"/>
              <w:right w:w="90" w:type="dxa"/>
            </w:tcMar>
            <w:vAlign w:val="center"/>
          </w:tcPr>
          <w:p w14:paraId="036164F0" w14:textId="77777777" w:rsidR="005E205E" w:rsidRDefault="00113EBB">
            <w:pPr>
              <w:pStyle w:val="NCIEBody"/>
              <w:spacing w:after="0" w:line="240" w:lineRule="auto"/>
              <w:jc w:val="center"/>
            </w:pPr>
            <w:r>
              <w:rPr>
                <w:sz w:val="16"/>
              </w:rPr>
              <w:t>Outbox Relay</w:t>
            </w:r>
          </w:p>
        </w:tc>
      </w:tr>
      <w:tr w:rsidR="005E205E" w14:paraId="2886D710" w14:textId="77777777">
        <w:trPr>
          <w:cantSplit/>
        </w:trPr>
        <w:tc>
          <w:tcPr>
            <w:tcW w:w="3345" w:type="dxa"/>
            <w:shd w:val="clear" w:color="auto" w:fill="FFFFFF"/>
            <w:tcMar>
              <w:top w:w="70" w:type="dxa"/>
              <w:left w:w="90" w:type="dxa"/>
              <w:bottom w:w="70" w:type="dxa"/>
              <w:right w:w="90" w:type="dxa"/>
            </w:tcMar>
            <w:vAlign w:val="center"/>
          </w:tcPr>
          <w:p w14:paraId="61529ACC" w14:textId="77777777" w:rsidR="005E205E" w:rsidRDefault="00113EBB">
            <w:pPr>
              <w:pStyle w:val="NCIEBody"/>
              <w:spacing w:after="0" w:line="240" w:lineRule="auto"/>
              <w:jc w:val="center"/>
            </w:pPr>
            <w:r>
              <w:rPr>
                <w:sz w:val="16"/>
              </w:rPr>
              <w:t>Outbox Relay</w:t>
            </w:r>
          </w:p>
        </w:tc>
        <w:tc>
          <w:tcPr>
            <w:tcW w:w="3345" w:type="dxa"/>
            <w:shd w:val="clear" w:color="auto" w:fill="D89D26"/>
            <w:tcMar>
              <w:top w:w="70" w:type="dxa"/>
              <w:left w:w="90" w:type="dxa"/>
              <w:bottom w:w="70" w:type="dxa"/>
              <w:right w:w="90" w:type="dxa"/>
            </w:tcMar>
            <w:vAlign w:val="center"/>
          </w:tcPr>
          <w:p w14:paraId="39096538" w14:textId="77777777" w:rsidR="005E205E" w:rsidRDefault="00113EBB">
            <w:pPr>
              <w:pStyle w:val="NCIEBody"/>
              <w:spacing w:after="0" w:line="240" w:lineRule="auto"/>
              <w:jc w:val="center"/>
            </w:pPr>
            <w:r>
              <w:rPr>
                <w:b/>
                <w:color w:val="071A14"/>
                <w:sz w:val="16"/>
              </w:rPr>
              <w:t>publishes to</w:t>
            </w:r>
          </w:p>
        </w:tc>
        <w:tc>
          <w:tcPr>
            <w:tcW w:w="3345" w:type="dxa"/>
            <w:shd w:val="clear" w:color="auto" w:fill="FFFFFF"/>
            <w:tcMar>
              <w:top w:w="70" w:type="dxa"/>
              <w:left w:w="90" w:type="dxa"/>
              <w:bottom w:w="70" w:type="dxa"/>
              <w:right w:w="90" w:type="dxa"/>
            </w:tcMar>
            <w:vAlign w:val="center"/>
          </w:tcPr>
          <w:p w14:paraId="387CD868" w14:textId="77777777" w:rsidR="005E205E" w:rsidRDefault="00113EBB">
            <w:pPr>
              <w:pStyle w:val="NCIEBody"/>
              <w:spacing w:after="0" w:line="240" w:lineRule="auto"/>
              <w:jc w:val="center"/>
            </w:pPr>
            <w:r>
              <w:rPr>
                <w:sz w:val="16"/>
              </w:rPr>
              <w:t>Event Broker (partitioned, schema-versioned)</w:t>
            </w:r>
          </w:p>
        </w:tc>
      </w:tr>
      <w:tr w:rsidR="005E205E" w14:paraId="702E7408" w14:textId="77777777">
        <w:trPr>
          <w:cantSplit/>
        </w:trPr>
        <w:tc>
          <w:tcPr>
            <w:tcW w:w="3345" w:type="dxa"/>
            <w:shd w:val="clear" w:color="auto" w:fill="EDF4EF"/>
            <w:tcMar>
              <w:top w:w="70" w:type="dxa"/>
              <w:left w:w="90" w:type="dxa"/>
              <w:bottom w:w="70" w:type="dxa"/>
              <w:right w:w="90" w:type="dxa"/>
            </w:tcMar>
            <w:vAlign w:val="center"/>
          </w:tcPr>
          <w:p w14:paraId="57F54D03" w14:textId="77777777" w:rsidR="005E205E" w:rsidRDefault="00113EBB">
            <w:pPr>
              <w:pStyle w:val="NCIEBody"/>
              <w:spacing w:after="0" w:line="240" w:lineRule="auto"/>
              <w:jc w:val="center"/>
            </w:pPr>
            <w:r>
              <w:rPr>
                <w:sz w:val="16"/>
              </w:rPr>
              <w:t>Event Broker</w:t>
            </w:r>
          </w:p>
        </w:tc>
        <w:tc>
          <w:tcPr>
            <w:tcW w:w="3345" w:type="dxa"/>
            <w:shd w:val="clear" w:color="auto" w:fill="D89D26"/>
            <w:tcMar>
              <w:top w:w="70" w:type="dxa"/>
              <w:left w:w="90" w:type="dxa"/>
              <w:bottom w:w="70" w:type="dxa"/>
              <w:right w:w="90" w:type="dxa"/>
            </w:tcMar>
            <w:vAlign w:val="center"/>
          </w:tcPr>
          <w:p w14:paraId="789861E0" w14:textId="77777777" w:rsidR="005E205E" w:rsidRDefault="00113EBB">
            <w:pPr>
              <w:pStyle w:val="NCIEBody"/>
              <w:spacing w:after="0" w:line="240" w:lineRule="auto"/>
              <w:jc w:val="center"/>
            </w:pPr>
            <w:r>
              <w:rPr>
                <w:b/>
                <w:color w:val="071A14"/>
                <w:sz w:val="16"/>
              </w:rPr>
              <w:t>delivers to</w:t>
            </w:r>
          </w:p>
        </w:tc>
        <w:tc>
          <w:tcPr>
            <w:tcW w:w="3345" w:type="dxa"/>
            <w:shd w:val="clear" w:color="auto" w:fill="EDF4EF"/>
            <w:tcMar>
              <w:top w:w="70" w:type="dxa"/>
              <w:left w:w="90" w:type="dxa"/>
              <w:bottom w:w="70" w:type="dxa"/>
              <w:right w:w="90" w:type="dxa"/>
            </w:tcMar>
            <w:vAlign w:val="center"/>
          </w:tcPr>
          <w:p w14:paraId="08EFBCE6" w14:textId="77777777" w:rsidR="005E205E" w:rsidRDefault="00113EBB">
            <w:pPr>
              <w:pStyle w:val="NCIEBody"/>
              <w:spacing w:after="0" w:line="240" w:lineRule="auto"/>
              <w:jc w:val="center"/>
            </w:pPr>
            <w:r>
              <w:rPr>
                <w:sz w:val="16"/>
              </w:rPr>
              <w:t>Consumer Service (idempotent, correlation-ID checked)</w:t>
            </w:r>
          </w:p>
        </w:tc>
      </w:tr>
      <w:tr w:rsidR="005E205E" w14:paraId="6092E166" w14:textId="77777777">
        <w:trPr>
          <w:cantSplit/>
        </w:trPr>
        <w:tc>
          <w:tcPr>
            <w:tcW w:w="3345" w:type="dxa"/>
            <w:shd w:val="clear" w:color="auto" w:fill="FFFFFF"/>
            <w:tcMar>
              <w:top w:w="70" w:type="dxa"/>
              <w:left w:w="90" w:type="dxa"/>
              <w:bottom w:w="70" w:type="dxa"/>
              <w:right w:w="90" w:type="dxa"/>
            </w:tcMar>
            <w:vAlign w:val="center"/>
          </w:tcPr>
          <w:p w14:paraId="412644C0" w14:textId="77777777" w:rsidR="005E205E" w:rsidRDefault="00113EBB">
            <w:pPr>
              <w:pStyle w:val="NCIEBody"/>
              <w:spacing w:after="0" w:line="240" w:lineRule="auto"/>
              <w:jc w:val="center"/>
            </w:pPr>
            <w:r>
              <w:rPr>
                <w:sz w:val="16"/>
              </w:rPr>
              <w:t>Consumer Service</w:t>
            </w:r>
          </w:p>
        </w:tc>
        <w:tc>
          <w:tcPr>
            <w:tcW w:w="3345" w:type="dxa"/>
            <w:shd w:val="clear" w:color="auto" w:fill="D89D26"/>
            <w:tcMar>
              <w:top w:w="70" w:type="dxa"/>
              <w:left w:w="90" w:type="dxa"/>
              <w:bottom w:w="70" w:type="dxa"/>
              <w:right w:w="90" w:type="dxa"/>
            </w:tcMar>
            <w:vAlign w:val="center"/>
          </w:tcPr>
          <w:p w14:paraId="74285EAD" w14:textId="77777777" w:rsidR="005E205E" w:rsidRDefault="00113EBB">
            <w:pPr>
              <w:pStyle w:val="NCIEBody"/>
              <w:spacing w:after="0" w:line="240" w:lineRule="auto"/>
              <w:jc w:val="center"/>
            </w:pPr>
            <w:r>
              <w:rPr>
                <w:b/>
                <w:color w:val="071A14"/>
                <w:sz w:val="16"/>
              </w:rPr>
              <w:t>on failure routes to</w:t>
            </w:r>
          </w:p>
        </w:tc>
        <w:tc>
          <w:tcPr>
            <w:tcW w:w="3345" w:type="dxa"/>
            <w:shd w:val="clear" w:color="auto" w:fill="FFFFFF"/>
            <w:tcMar>
              <w:top w:w="70" w:type="dxa"/>
              <w:left w:w="90" w:type="dxa"/>
              <w:bottom w:w="70" w:type="dxa"/>
              <w:right w:w="90" w:type="dxa"/>
            </w:tcMar>
            <w:vAlign w:val="center"/>
          </w:tcPr>
          <w:p w14:paraId="4BC50663" w14:textId="77777777" w:rsidR="005E205E" w:rsidRDefault="00113EBB">
            <w:pPr>
              <w:pStyle w:val="NCIEBody"/>
              <w:spacing w:after="0" w:line="240" w:lineRule="auto"/>
              <w:jc w:val="center"/>
            </w:pPr>
            <w:r>
              <w:rPr>
                <w:sz w:val="16"/>
              </w:rPr>
              <w:t>Dead-Letter Queue (replayable)</w:t>
            </w:r>
          </w:p>
        </w:tc>
      </w:tr>
      <w:tr w:rsidR="005E205E" w14:paraId="3E648776" w14:textId="77777777">
        <w:trPr>
          <w:cantSplit/>
        </w:trPr>
        <w:tc>
          <w:tcPr>
            <w:tcW w:w="3345" w:type="dxa"/>
            <w:shd w:val="clear" w:color="auto" w:fill="EDF4EF"/>
            <w:tcMar>
              <w:top w:w="70" w:type="dxa"/>
              <w:left w:w="90" w:type="dxa"/>
              <w:bottom w:w="70" w:type="dxa"/>
              <w:right w:w="90" w:type="dxa"/>
            </w:tcMar>
            <w:vAlign w:val="center"/>
          </w:tcPr>
          <w:p w14:paraId="7DDDF34C" w14:textId="77777777" w:rsidR="005E205E" w:rsidRDefault="00113EBB">
            <w:pPr>
              <w:pStyle w:val="NCIEBody"/>
              <w:spacing w:after="0" w:line="240" w:lineRule="auto"/>
              <w:jc w:val="center"/>
            </w:pPr>
            <w:r>
              <w:rPr>
                <w:sz w:val="16"/>
              </w:rPr>
              <w:t>Workflow Instance (Ch.10)</w:t>
            </w:r>
          </w:p>
        </w:tc>
        <w:tc>
          <w:tcPr>
            <w:tcW w:w="3345" w:type="dxa"/>
            <w:shd w:val="clear" w:color="auto" w:fill="D89D26"/>
            <w:tcMar>
              <w:top w:w="70" w:type="dxa"/>
              <w:left w:w="90" w:type="dxa"/>
              <w:bottom w:w="70" w:type="dxa"/>
              <w:right w:w="90" w:type="dxa"/>
            </w:tcMar>
            <w:vAlign w:val="center"/>
          </w:tcPr>
          <w:p w14:paraId="46CBA45E" w14:textId="77777777" w:rsidR="005E205E" w:rsidRDefault="00113EBB">
            <w:pPr>
              <w:pStyle w:val="NCIEBody"/>
              <w:spacing w:after="0" w:line="240" w:lineRule="auto"/>
              <w:jc w:val="center"/>
            </w:pPr>
            <w:r>
              <w:rPr>
                <w:b/>
                <w:color w:val="071A14"/>
                <w:sz w:val="16"/>
              </w:rPr>
              <w:t>raises/consumes events via</w:t>
            </w:r>
          </w:p>
        </w:tc>
        <w:tc>
          <w:tcPr>
            <w:tcW w:w="3345" w:type="dxa"/>
            <w:shd w:val="clear" w:color="auto" w:fill="EDF4EF"/>
            <w:tcMar>
              <w:top w:w="70" w:type="dxa"/>
              <w:left w:w="90" w:type="dxa"/>
              <w:bottom w:w="70" w:type="dxa"/>
              <w:right w:w="90" w:type="dxa"/>
            </w:tcMar>
            <w:vAlign w:val="center"/>
          </w:tcPr>
          <w:p w14:paraId="0D6D8A6F" w14:textId="77777777" w:rsidR="005E205E" w:rsidRDefault="00113EBB">
            <w:pPr>
              <w:pStyle w:val="NCIEBody"/>
              <w:spacing w:after="0" w:line="240" w:lineRule="auto"/>
              <w:jc w:val="center"/>
            </w:pPr>
            <w:r>
              <w:rPr>
                <w:sz w:val="16"/>
              </w:rPr>
              <w:t>Event Broker</w:t>
            </w:r>
          </w:p>
        </w:tc>
      </w:tr>
    </w:tbl>
    <w:p w14:paraId="31AD8A1E" w14:textId="77777777" w:rsidR="005E205E" w:rsidRDefault="00113EBB">
      <w:pPr>
        <w:pStyle w:val="Heading2"/>
      </w:pPr>
      <w:bookmarkStart w:id="41" w:name="_Toc239432477"/>
      <w:r>
        <w:t>Human Review Focus</w:t>
      </w:r>
      <w:bookmarkEnd w:id="41"/>
    </w:p>
    <w:p w14:paraId="699868FA" w14:textId="77777777" w:rsidR="005E205E" w:rsidRDefault="00113EBB">
      <w:pPr>
        <w:pStyle w:val="ListBullet"/>
      </w:pPr>
      <w:r>
        <w:t>Confirm expected event throughput/retention before final broker sizing (feeds Ch.31).</w:t>
      </w:r>
    </w:p>
    <w:p w14:paraId="170034FC" w14:textId="77777777" w:rsidR="005E205E" w:rsidRDefault="00113EBB">
      <w:pPr>
        <w:pStyle w:val="NCIETraceBlock"/>
      </w:pPr>
      <w:r>
        <w:t>Traceability: NCIE-002 Ch.25; NCIE-003 Ch.23, Ch.28.</w:t>
      </w:r>
    </w:p>
    <w:p w14:paraId="7DFD6C2E" w14:textId="77777777" w:rsidR="005E205E" w:rsidRDefault="00113EBB">
      <w:pPr>
        <w:pStyle w:val="NCIEChapterLabel"/>
      </w:pPr>
      <w:r>
        <w:lastRenderedPageBreak/>
        <w:t>NCIE-004 — Chapter 10 Expansion</w:t>
      </w:r>
    </w:p>
    <w:p w14:paraId="7E2C093C" w14:textId="77777777" w:rsidR="005E205E" w:rsidRDefault="00113EBB">
      <w:pPr>
        <w:pStyle w:val="Heading1"/>
        <w:pBdr>
          <w:bottom w:val="single" w:sz="14" w:space="5" w:color="D89D26"/>
        </w:pBdr>
      </w:pPr>
      <w:bookmarkStart w:id="42" w:name="_Toc239432478"/>
      <w:r>
        <w:t>Workflow, BPM &amp; Long-Running Process Engine</w:t>
      </w:r>
      <w:bookmarkEnd w:id="42"/>
    </w:p>
    <w:p w14:paraId="7A6B2B9E" w14:textId="77777777" w:rsidR="005E205E" w:rsidRDefault="00113EBB">
      <w:pPr>
        <w:pStyle w:val="NCIEBody"/>
      </w:pPr>
      <w:r>
        <w:rPr>
          <w:i/>
          <w:color w:val="234F29"/>
        </w:rPr>
        <w:t>Selects durable workflow technology for approvals and long-running processes.</w:t>
      </w:r>
    </w:p>
    <w:p w14:paraId="7C755118" w14:textId="77777777" w:rsidR="005E205E" w:rsidRDefault="00113EBB">
      <w:pPr>
        <w:pStyle w:val="NCIEStatusBlock"/>
        <w:pBdr>
          <w:left w:val="single" w:sz="18" w:space="8" w:color="D89D26"/>
        </w:pBdr>
        <w:shd w:val="clear" w:color="auto" w:fill="EDF4EF"/>
      </w:pPr>
      <w:r>
        <w:t>Status: IN DEVELOPMENT — FOR HUMAN REVIEW.</w:t>
      </w:r>
    </w:p>
    <w:p w14:paraId="3BB4F9EF" w14:textId="77777777" w:rsidR="005E205E" w:rsidRDefault="00113EBB">
      <w:pPr>
        <w:pStyle w:val="NCIEUpstreamBlock"/>
      </w:pPr>
      <w:r>
        <w:rPr>
          <w:b/>
          <w:color w:val="071A14"/>
        </w:rPr>
        <w:t xml:space="preserve">Upstream: </w:t>
      </w:r>
      <w:r>
        <w:t>NCIE-002 Ch.21 — Request/Run state machine, WAITING_FOR_PM-style persistent waits and human-task approvals must survive restarts.  |  NCIE-003 Ch.23 — Requested/Approved/Executed/Verified/Reconciling states are canonical entities the engine must expose, not internal engine state alone.</w:t>
      </w:r>
    </w:p>
    <w:p w14:paraId="28E5152D" w14:textId="77777777" w:rsidR="005E205E" w:rsidRDefault="00113EBB">
      <w:pPr>
        <w:pStyle w:val="Heading2"/>
      </w:pPr>
      <w:bookmarkStart w:id="43" w:name="_Toc239432479"/>
      <w:r>
        <w:t>10.1 Workflow Engine</w:t>
      </w:r>
      <w:bookmarkEnd w:id="43"/>
    </w:p>
    <w:p w14:paraId="776A2088" w14:textId="77777777" w:rsidR="005E205E" w:rsidRDefault="00113EBB">
      <w:pPr>
        <w:pStyle w:val="NCIEFigureCaption"/>
      </w:pPr>
      <w:r>
        <w:t>Table 9. Workflow/BPM engine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1908"/>
        <w:gridCol w:w="3233"/>
        <w:gridCol w:w="2187"/>
        <w:gridCol w:w="1422"/>
        <w:gridCol w:w="1466"/>
      </w:tblGrid>
      <w:tr w:rsidR="005E205E" w14:paraId="728F827C" w14:textId="77777777">
        <w:trPr>
          <w:tblHeader/>
        </w:trPr>
        <w:tc>
          <w:tcPr>
            <w:tcW w:w="2007" w:type="dxa"/>
            <w:shd w:val="clear" w:color="auto" w:fill="071A14"/>
            <w:tcMar>
              <w:top w:w="70" w:type="dxa"/>
              <w:left w:w="90" w:type="dxa"/>
              <w:bottom w:w="70" w:type="dxa"/>
              <w:right w:w="90" w:type="dxa"/>
            </w:tcMar>
            <w:vAlign w:val="center"/>
          </w:tcPr>
          <w:p w14:paraId="3D6F02A8"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6C5CD9B"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D6DA6B3"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02A0F061"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73327A6C" w14:textId="77777777" w:rsidR="005E205E" w:rsidRDefault="00113EBB">
            <w:pPr>
              <w:pStyle w:val="NCIEBody"/>
              <w:spacing w:after="0" w:line="240" w:lineRule="auto"/>
              <w:jc w:val="center"/>
            </w:pPr>
            <w:r>
              <w:rPr>
                <w:b/>
                <w:color w:val="FFFFFF"/>
                <w:sz w:val="15"/>
              </w:rPr>
              <w:t>Status</w:t>
            </w:r>
          </w:p>
        </w:tc>
      </w:tr>
      <w:tr w:rsidR="005E205E" w14:paraId="089741FF" w14:textId="77777777">
        <w:trPr>
          <w:cantSplit/>
        </w:trPr>
        <w:tc>
          <w:tcPr>
            <w:tcW w:w="2007" w:type="dxa"/>
            <w:shd w:val="clear" w:color="auto" w:fill="FFFFFF"/>
            <w:tcMar>
              <w:top w:w="70" w:type="dxa"/>
              <w:left w:w="90" w:type="dxa"/>
              <w:bottom w:w="70" w:type="dxa"/>
              <w:right w:w="90" w:type="dxa"/>
            </w:tcMar>
            <w:vAlign w:val="center"/>
          </w:tcPr>
          <w:p w14:paraId="068DCC8E" w14:textId="77777777" w:rsidR="005E205E" w:rsidRDefault="00113EBB">
            <w:pPr>
              <w:pStyle w:val="NCIEBody"/>
              <w:spacing w:after="0" w:line="240" w:lineRule="auto"/>
            </w:pPr>
            <w:r>
              <w:rPr>
                <w:sz w:val="16"/>
              </w:rPr>
              <w:t>Workflow/orchestration engine</w:t>
            </w:r>
          </w:p>
        </w:tc>
        <w:tc>
          <w:tcPr>
            <w:tcW w:w="2007" w:type="dxa"/>
            <w:shd w:val="clear" w:color="auto" w:fill="FFFFFF"/>
            <w:tcMar>
              <w:top w:w="70" w:type="dxa"/>
              <w:left w:w="90" w:type="dxa"/>
              <w:bottom w:w="70" w:type="dxa"/>
              <w:right w:w="90" w:type="dxa"/>
            </w:tcMar>
            <w:vAlign w:val="center"/>
          </w:tcPr>
          <w:p w14:paraId="08ED20A8" w14:textId="77777777" w:rsidR="005E205E" w:rsidRDefault="00113EBB">
            <w:pPr>
              <w:pStyle w:val="NCIEBody"/>
              <w:spacing w:after="0" w:line="240" w:lineRule="auto"/>
            </w:pPr>
            <w:r>
              <w:rPr>
                <w:sz w:val="16"/>
              </w:rPr>
              <w:t>Durable execution surviving process/node restart, human-task support</w:t>
            </w:r>
          </w:p>
        </w:tc>
        <w:tc>
          <w:tcPr>
            <w:tcW w:w="2007" w:type="dxa"/>
            <w:shd w:val="clear" w:color="auto" w:fill="FFFFFF"/>
            <w:tcMar>
              <w:top w:w="70" w:type="dxa"/>
              <w:left w:w="90" w:type="dxa"/>
              <w:bottom w:w="70" w:type="dxa"/>
              <w:right w:w="90" w:type="dxa"/>
            </w:tcMar>
            <w:vAlign w:val="center"/>
          </w:tcPr>
          <w:p w14:paraId="0C0A81EF" w14:textId="77777777" w:rsidR="005E205E" w:rsidRDefault="00113EBB">
            <w:pPr>
              <w:pStyle w:val="NCIEBody"/>
              <w:spacing w:after="0" w:line="240" w:lineRule="auto"/>
            </w:pPr>
            <w:r>
              <w:rPr>
                <w:sz w:val="16"/>
              </w:rPr>
              <w:t>Temporal</w:t>
            </w:r>
          </w:p>
        </w:tc>
        <w:tc>
          <w:tcPr>
            <w:tcW w:w="2007" w:type="dxa"/>
            <w:shd w:val="clear" w:color="auto" w:fill="FFFFFF"/>
            <w:tcMar>
              <w:top w:w="70" w:type="dxa"/>
              <w:left w:w="90" w:type="dxa"/>
              <w:bottom w:w="70" w:type="dxa"/>
              <w:right w:w="90" w:type="dxa"/>
            </w:tcMar>
            <w:vAlign w:val="center"/>
          </w:tcPr>
          <w:p w14:paraId="0A276A72" w14:textId="77777777" w:rsidR="005E205E" w:rsidRDefault="00113EBB">
            <w:pPr>
              <w:pStyle w:val="NCIEBody"/>
              <w:spacing w:after="0" w:line="240" w:lineRule="auto"/>
            </w:pPr>
            <w:r>
              <w:rPr>
                <w:sz w:val="16"/>
              </w:rPr>
              <w:t>Camunda (BPMN-native, if NCA prefers visual process modelling)</w:t>
            </w:r>
          </w:p>
        </w:tc>
        <w:tc>
          <w:tcPr>
            <w:tcW w:w="2007" w:type="dxa"/>
            <w:shd w:val="clear" w:color="auto" w:fill="FFFFFF"/>
            <w:tcMar>
              <w:top w:w="70" w:type="dxa"/>
              <w:left w:w="90" w:type="dxa"/>
              <w:bottom w:w="70" w:type="dxa"/>
              <w:right w:w="90" w:type="dxa"/>
            </w:tcMar>
            <w:vAlign w:val="center"/>
          </w:tcPr>
          <w:p w14:paraId="252B48DE" w14:textId="77777777" w:rsidR="005E205E" w:rsidRDefault="00113EBB">
            <w:pPr>
              <w:pStyle w:val="NCIEBody"/>
              <w:spacing w:after="0" w:line="240" w:lineRule="auto"/>
            </w:pPr>
            <w:r>
              <w:rPr>
                <w:b/>
                <w:color w:val="D89D26"/>
                <w:sz w:val="16"/>
              </w:rPr>
              <w:t>PROPOSED DESIGN DEFAULT</w:t>
            </w:r>
          </w:p>
        </w:tc>
      </w:tr>
      <w:tr w:rsidR="005E205E" w14:paraId="4DF2712F" w14:textId="77777777">
        <w:trPr>
          <w:cantSplit/>
        </w:trPr>
        <w:tc>
          <w:tcPr>
            <w:tcW w:w="2007" w:type="dxa"/>
            <w:shd w:val="clear" w:color="auto" w:fill="EDF4EF"/>
            <w:tcMar>
              <w:top w:w="70" w:type="dxa"/>
              <w:left w:w="90" w:type="dxa"/>
              <w:bottom w:w="70" w:type="dxa"/>
              <w:right w:w="90" w:type="dxa"/>
            </w:tcMar>
            <w:vAlign w:val="center"/>
          </w:tcPr>
          <w:p w14:paraId="2DCB82D8" w14:textId="77777777" w:rsidR="005E205E" w:rsidRDefault="00113EBB">
            <w:pPr>
              <w:pStyle w:val="NCIEBody"/>
              <w:spacing w:after="0" w:line="240" w:lineRule="auto"/>
            </w:pPr>
            <w:r>
              <w:rPr>
                <w:sz w:val="16"/>
              </w:rPr>
              <w:t>State machine / BPMN</w:t>
            </w:r>
          </w:p>
        </w:tc>
        <w:tc>
          <w:tcPr>
            <w:tcW w:w="2007" w:type="dxa"/>
            <w:shd w:val="clear" w:color="auto" w:fill="EDF4EF"/>
            <w:tcMar>
              <w:top w:w="70" w:type="dxa"/>
              <w:left w:w="90" w:type="dxa"/>
              <w:bottom w:w="70" w:type="dxa"/>
              <w:right w:w="90" w:type="dxa"/>
            </w:tcMar>
            <w:vAlign w:val="center"/>
          </w:tcPr>
          <w:p w14:paraId="73675C93" w14:textId="77777777" w:rsidR="005E205E" w:rsidRDefault="00113EBB">
            <w:pPr>
              <w:pStyle w:val="NCIEBody"/>
              <w:spacing w:after="0" w:line="240" w:lineRule="auto"/>
            </w:pPr>
            <w:r>
              <w:rPr>
                <w:sz w:val="16"/>
              </w:rPr>
              <w:t>Explicit states matching NCIE-003 Ch.23 §23.2's four-state separation</w:t>
            </w:r>
          </w:p>
        </w:tc>
        <w:tc>
          <w:tcPr>
            <w:tcW w:w="2007" w:type="dxa"/>
            <w:shd w:val="clear" w:color="auto" w:fill="EDF4EF"/>
            <w:tcMar>
              <w:top w:w="70" w:type="dxa"/>
              <w:left w:w="90" w:type="dxa"/>
              <w:bottom w:w="70" w:type="dxa"/>
              <w:right w:w="90" w:type="dxa"/>
            </w:tcMar>
            <w:vAlign w:val="center"/>
          </w:tcPr>
          <w:p w14:paraId="5F5777E0" w14:textId="77777777" w:rsidR="005E205E" w:rsidRDefault="00113EBB">
            <w:pPr>
              <w:pStyle w:val="NCIEBody"/>
              <w:spacing w:after="0" w:line="240" w:lineRule="auto"/>
            </w:pPr>
            <w:r>
              <w:rPr>
                <w:sz w:val="16"/>
              </w:rPr>
              <w:t>Engine-native workflow definitions mapped 1:1 to canonical Workflow States</w:t>
            </w:r>
          </w:p>
        </w:tc>
        <w:tc>
          <w:tcPr>
            <w:tcW w:w="2007" w:type="dxa"/>
            <w:shd w:val="clear" w:color="auto" w:fill="EDF4EF"/>
            <w:tcMar>
              <w:top w:w="70" w:type="dxa"/>
              <w:left w:w="90" w:type="dxa"/>
              <w:bottom w:w="70" w:type="dxa"/>
              <w:right w:w="90" w:type="dxa"/>
            </w:tcMar>
            <w:vAlign w:val="center"/>
          </w:tcPr>
          <w:p w14:paraId="399EAB9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72A5458" w14:textId="77777777" w:rsidR="005E205E" w:rsidRDefault="00113EBB">
            <w:pPr>
              <w:pStyle w:val="NCIEBody"/>
              <w:spacing w:after="0" w:line="240" w:lineRule="auto"/>
            </w:pPr>
            <w:r>
              <w:rPr>
                <w:b/>
                <w:color w:val="234F29"/>
                <w:sz w:val="16"/>
              </w:rPr>
              <w:t>APPROVED UPSTREAM MANDATE</w:t>
            </w:r>
          </w:p>
        </w:tc>
      </w:tr>
      <w:tr w:rsidR="005E205E" w14:paraId="534F5675" w14:textId="77777777">
        <w:trPr>
          <w:cantSplit/>
        </w:trPr>
        <w:tc>
          <w:tcPr>
            <w:tcW w:w="2007" w:type="dxa"/>
            <w:shd w:val="clear" w:color="auto" w:fill="FFFFFF"/>
            <w:tcMar>
              <w:top w:w="70" w:type="dxa"/>
              <w:left w:w="90" w:type="dxa"/>
              <w:bottom w:w="70" w:type="dxa"/>
              <w:right w:w="90" w:type="dxa"/>
            </w:tcMar>
            <w:vAlign w:val="center"/>
          </w:tcPr>
          <w:p w14:paraId="68ED0145" w14:textId="77777777" w:rsidR="005E205E" w:rsidRDefault="00113EBB">
            <w:pPr>
              <w:pStyle w:val="NCIEBody"/>
              <w:spacing w:after="0" w:line="240" w:lineRule="auto"/>
            </w:pPr>
            <w:r>
              <w:rPr>
                <w:sz w:val="16"/>
              </w:rPr>
              <w:t>Timers &amp; waiting dependencies</w:t>
            </w:r>
          </w:p>
        </w:tc>
        <w:tc>
          <w:tcPr>
            <w:tcW w:w="2007" w:type="dxa"/>
            <w:shd w:val="clear" w:color="auto" w:fill="FFFFFF"/>
            <w:tcMar>
              <w:top w:w="70" w:type="dxa"/>
              <w:left w:w="90" w:type="dxa"/>
              <w:bottom w:w="70" w:type="dxa"/>
              <w:right w:w="90" w:type="dxa"/>
            </w:tcMar>
            <w:vAlign w:val="center"/>
          </w:tcPr>
          <w:p w14:paraId="6756B52A" w14:textId="77777777" w:rsidR="005E205E" w:rsidRDefault="00113EBB">
            <w:pPr>
              <w:pStyle w:val="NCIEBody"/>
              <w:spacing w:after="0" w:line="240" w:lineRule="auto"/>
            </w:pPr>
            <w:r>
              <w:rPr>
                <w:sz w:val="16"/>
              </w:rPr>
              <w:t>Persistent WAITING_FOR_PM/WAITING_FOR_TRAFFIC-style waits (NCIE-002 Ch.21 §21.4)</w:t>
            </w:r>
          </w:p>
        </w:tc>
        <w:tc>
          <w:tcPr>
            <w:tcW w:w="2007" w:type="dxa"/>
            <w:shd w:val="clear" w:color="auto" w:fill="FFFFFF"/>
            <w:tcMar>
              <w:top w:w="70" w:type="dxa"/>
              <w:left w:w="90" w:type="dxa"/>
              <w:bottom w:w="70" w:type="dxa"/>
              <w:right w:w="90" w:type="dxa"/>
            </w:tcMar>
            <w:vAlign w:val="center"/>
          </w:tcPr>
          <w:p w14:paraId="04710B31" w14:textId="77777777" w:rsidR="005E205E" w:rsidRDefault="00113EBB">
            <w:pPr>
              <w:pStyle w:val="NCIEBody"/>
              <w:spacing w:after="0" w:line="240" w:lineRule="auto"/>
            </w:pPr>
            <w:r>
              <w:rPr>
                <w:sz w:val="16"/>
              </w:rPr>
              <w:t>Engine-native durable timers/signals</w:t>
            </w:r>
          </w:p>
        </w:tc>
        <w:tc>
          <w:tcPr>
            <w:tcW w:w="2007" w:type="dxa"/>
            <w:shd w:val="clear" w:color="auto" w:fill="FFFFFF"/>
            <w:tcMar>
              <w:top w:w="70" w:type="dxa"/>
              <w:left w:w="90" w:type="dxa"/>
              <w:bottom w:w="70" w:type="dxa"/>
              <w:right w:w="90" w:type="dxa"/>
            </w:tcMar>
            <w:vAlign w:val="center"/>
          </w:tcPr>
          <w:p w14:paraId="7FC6FEB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0276B62" w14:textId="77777777" w:rsidR="005E205E" w:rsidRDefault="00113EBB">
            <w:pPr>
              <w:pStyle w:val="NCIEBody"/>
              <w:spacing w:after="0" w:line="240" w:lineRule="auto"/>
            </w:pPr>
            <w:r>
              <w:rPr>
                <w:b/>
                <w:color w:val="D89D26"/>
                <w:sz w:val="16"/>
              </w:rPr>
              <w:t>PROPOSED DESIGN DEFAULT</w:t>
            </w:r>
          </w:p>
        </w:tc>
      </w:tr>
      <w:tr w:rsidR="005E205E" w14:paraId="3EB0E636" w14:textId="77777777">
        <w:trPr>
          <w:cantSplit/>
        </w:trPr>
        <w:tc>
          <w:tcPr>
            <w:tcW w:w="2007" w:type="dxa"/>
            <w:shd w:val="clear" w:color="auto" w:fill="EDF4EF"/>
            <w:tcMar>
              <w:top w:w="70" w:type="dxa"/>
              <w:left w:w="90" w:type="dxa"/>
              <w:bottom w:w="70" w:type="dxa"/>
              <w:right w:w="90" w:type="dxa"/>
            </w:tcMar>
            <w:vAlign w:val="center"/>
          </w:tcPr>
          <w:p w14:paraId="25B4A7C3" w14:textId="77777777" w:rsidR="005E205E" w:rsidRDefault="00113EBB">
            <w:pPr>
              <w:pStyle w:val="NCIEBody"/>
              <w:spacing w:after="0" w:line="240" w:lineRule="auto"/>
            </w:pPr>
            <w:r>
              <w:rPr>
                <w:sz w:val="16"/>
              </w:rPr>
              <w:t>Human tasks &amp; approvals</w:t>
            </w:r>
          </w:p>
        </w:tc>
        <w:tc>
          <w:tcPr>
            <w:tcW w:w="2007" w:type="dxa"/>
            <w:shd w:val="clear" w:color="auto" w:fill="EDF4EF"/>
            <w:tcMar>
              <w:top w:w="70" w:type="dxa"/>
              <w:left w:w="90" w:type="dxa"/>
              <w:bottom w:w="70" w:type="dxa"/>
              <w:right w:w="90" w:type="dxa"/>
            </w:tcMar>
            <w:vAlign w:val="center"/>
          </w:tcPr>
          <w:p w14:paraId="1E94B4D7" w14:textId="77777777" w:rsidR="005E205E" w:rsidRDefault="00113EBB">
            <w:pPr>
              <w:pStyle w:val="NCIEBody"/>
              <w:spacing w:after="0" w:line="240" w:lineRule="auto"/>
            </w:pPr>
            <w:r>
              <w:rPr>
                <w:sz w:val="16"/>
              </w:rPr>
              <w:t>Distinct approving actor from requester (separation of duties, NCIE-003 Ch.26)</w:t>
            </w:r>
          </w:p>
        </w:tc>
        <w:tc>
          <w:tcPr>
            <w:tcW w:w="2007" w:type="dxa"/>
            <w:shd w:val="clear" w:color="auto" w:fill="EDF4EF"/>
            <w:tcMar>
              <w:top w:w="70" w:type="dxa"/>
              <w:left w:w="90" w:type="dxa"/>
              <w:bottom w:w="70" w:type="dxa"/>
              <w:right w:w="90" w:type="dxa"/>
            </w:tcMar>
            <w:vAlign w:val="center"/>
          </w:tcPr>
          <w:p w14:paraId="49EA5D25" w14:textId="77777777" w:rsidR="005E205E" w:rsidRDefault="00113EBB">
            <w:pPr>
              <w:pStyle w:val="NCIEBody"/>
              <w:spacing w:after="0" w:line="240" w:lineRule="auto"/>
            </w:pPr>
            <w:r>
              <w:rPr>
                <w:sz w:val="16"/>
              </w:rPr>
              <w:t>Engine human-task API integrated with Ch.23 IAM roles</w:t>
            </w:r>
          </w:p>
        </w:tc>
        <w:tc>
          <w:tcPr>
            <w:tcW w:w="2007" w:type="dxa"/>
            <w:shd w:val="clear" w:color="auto" w:fill="EDF4EF"/>
            <w:tcMar>
              <w:top w:w="70" w:type="dxa"/>
              <w:left w:w="90" w:type="dxa"/>
              <w:bottom w:w="70" w:type="dxa"/>
              <w:right w:w="90" w:type="dxa"/>
            </w:tcMar>
            <w:vAlign w:val="center"/>
          </w:tcPr>
          <w:p w14:paraId="3F042165"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C81E813" w14:textId="77777777" w:rsidR="005E205E" w:rsidRDefault="00113EBB">
            <w:pPr>
              <w:pStyle w:val="NCIEBody"/>
              <w:spacing w:after="0" w:line="240" w:lineRule="auto"/>
            </w:pPr>
            <w:r>
              <w:rPr>
                <w:b/>
                <w:color w:val="234F29"/>
                <w:sz w:val="16"/>
              </w:rPr>
              <w:t>APPROVED UPSTREAM MANDATE</w:t>
            </w:r>
          </w:p>
        </w:tc>
      </w:tr>
      <w:tr w:rsidR="005E205E" w14:paraId="63E30E69" w14:textId="77777777">
        <w:trPr>
          <w:cantSplit/>
        </w:trPr>
        <w:tc>
          <w:tcPr>
            <w:tcW w:w="2007" w:type="dxa"/>
            <w:shd w:val="clear" w:color="auto" w:fill="FFFFFF"/>
            <w:tcMar>
              <w:top w:w="70" w:type="dxa"/>
              <w:left w:w="90" w:type="dxa"/>
              <w:bottom w:w="70" w:type="dxa"/>
              <w:right w:w="90" w:type="dxa"/>
            </w:tcMar>
            <w:vAlign w:val="center"/>
          </w:tcPr>
          <w:p w14:paraId="237C8022" w14:textId="77777777" w:rsidR="005E205E" w:rsidRDefault="00113EBB">
            <w:pPr>
              <w:pStyle w:val="NCIEBody"/>
              <w:spacing w:after="0" w:line="240" w:lineRule="auto"/>
            </w:pPr>
            <w:r>
              <w:rPr>
                <w:sz w:val="16"/>
              </w:rPr>
              <w:t>Reconciliation</w:t>
            </w:r>
          </w:p>
        </w:tc>
        <w:tc>
          <w:tcPr>
            <w:tcW w:w="2007" w:type="dxa"/>
            <w:shd w:val="clear" w:color="auto" w:fill="FFFFFF"/>
            <w:tcMar>
              <w:top w:w="70" w:type="dxa"/>
              <w:left w:w="90" w:type="dxa"/>
              <w:bottom w:w="70" w:type="dxa"/>
              <w:right w:w="90" w:type="dxa"/>
            </w:tcMar>
            <w:vAlign w:val="center"/>
          </w:tcPr>
          <w:p w14:paraId="7A4C5C02" w14:textId="77777777" w:rsidR="005E205E" w:rsidRDefault="00113EBB">
            <w:pPr>
              <w:pStyle w:val="NCIEBody"/>
              <w:spacing w:after="0" w:line="240" w:lineRule="auto"/>
            </w:pPr>
            <w:r>
              <w:rPr>
                <w:sz w:val="16"/>
              </w:rPr>
              <w:t>Unknown outcome triggers reconciliation, never blind retry (NCIE-003 Ch.23 §23.2)</w:t>
            </w:r>
          </w:p>
        </w:tc>
        <w:tc>
          <w:tcPr>
            <w:tcW w:w="2007" w:type="dxa"/>
            <w:shd w:val="clear" w:color="auto" w:fill="FFFFFF"/>
            <w:tcMar>
              <w:top w:w="70" w:type="dxa"/>
              <w:left w:w="90" w:type="dxa"/>
              <w:bottom w:w="70" w:type="dxa"/>
              <w:right w:w="90" w:type="dxa"/>
            </w:tcMar>
            <w:vAlign w:val="center"/>
          </w:tcPr>
          <w:p w14:paraId="5E72B9C0" w14:textId="77777777" w:rsidR="005E205E" w:rsidRDefault="00113EBB">
            <w:pPr>
              <w:pStyle w:val="NCIEBody"/>
              <w:spacing w:after="0" w:line="240" w:lineRule="auto"/>
            </w:pPr>
            <w:r>
              <w:rPr>
                <w:sz w:val="16"/>
              </w:rPr>
              <w:t>Engine-native compensation/reconciliation workflow</w:t>
            </w:r>
          </w:p>
        </w:tc>
        <w:tc>
          <w:tcPr>
            <w:tcW w:w="2007" w:type="dxa"/>
            <w:shd w:val="clear" w:color="auto" w:fill="FFFFFF"/>
            <w:tcMar>
              <w:top w:w="70" w:type="dxa"/>
              <w:left w:w="90" w:type="dxa"/>
              <w:bottom w:w="70" w:type="dxa"/>
              <w:right w:w="90" w:type="dxa"/>
            </w:tcMar>
            <w:vAlign w:val="center"/>
          </w:tcPr>
          <w:p w14:paraId="724CF2DB"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D0DC248" w14:textId="77777777" w:rsidR="005E205E" w:rsidRDefault="00113EBB">
            <w:pPr>
              <w:pStyle w:val="NCIEBody"/>
              <w:spacing w:after="0" w:line="240" w:lineRule="auto"/>
            </w:pPr>
            <w:r>
              <w:rPr>
                <w:b/>
                <w:color w:val="D89D26"/>
                <w:sz w:val="16"/>
              </w:rPr>
              <w:t>PROPOSED DESIGN DEFAULT</w:t>
            </w:r>
          </w:p>
        </w:tc>
      </w:tr>
    </w:tbl>
    <w:p w14:paraId="18ACAC36" w14:textId="77777777" w:rsidR="005E205E" w:rsidRDefault="005E205E"/>
    <w:p w14:paraId="335753D5" w14:textId="77777777" w:rsidR="005E205E" w:rsidRDefault="00113EBB">
      <w:pPr>
        <w:pStyle w:val="Heading2"/>
      </w:pPr>
      <w:bookmarkStart w:id="44" w:name="_Toc239432480"/>
      <w:r>
        <w:t>10.2 Engineering Notes</w:t>
      </w:r>
      <w:bookmarkEnd w:id="44"/>
    </w:p>
    <w:p w14:paraId="3837DF68" w14:textId="77777777" w:rsidR="005E205E" w:rsidRDefault="00113EBB">
      <w:pPr>
        <w:pStyle w:val="ListBullet"/>
      </w:pPr>
      <w:r>
        <w:t>Room-originated workflows (NCIE-002 Ch.20 §20.11) retain room/thread provenance as workflow metadata, not a side-channel record.</w:t>
      </w:r>
    </w:p>
    <w:p w14:paraId="52826821" w14:textId="77777777" w:rsidR="005E205E" w:rsidRDefault="00113EBB">
      <w:pPr>
        <w:pStyle w:val="ListBullet"/>
      </w:pPr>
      <w:r>
        <w:t>Engine outage: in-flight workflows resume from persisted state on recovery (Ch.30); no workflow is lost to a process restart.</w:t>
      </w:r>
    </w:p>
    <w:p w14:paraId="6FE1A189" w14:textId="77777777" w:rsidR="005E205E" w:rsidRDefault="00113EBB">
      <w:pPr>
        <w:pStyle w:val="Heading2"/>
      </w:pPr>
      <w:bookmarkStart w:id="45" w:name="_Toc239432481"/>
      <w:r>
        <w:t>Human Review Focus</w:t>
      </w:r>
      <w:bookmarkEnd w:id="45"/>
    </w:p>
    <w:p w14:paraId="3DFF0605" w14:textId="77777777" w:rsidR="005E205E" w:rsidRDefault="00113EBB">
      <w:pPr>
        <w:pStyle w:val="ListBullet"/>
      </w:pPr>
      <w:r>
        <w:t>Confirm which workflows are high-consequence and require mandatory dual approval before automated execution (populates Ch.35 Decision Matrix constraints).</w:t>
      </w:r>
    </w:p>
    <w:p w14:paraId="7B96D464" w14:textId="77777777" w:rsidR="005E205E" w:rsidRDefault="00113EBB">
      <w:pPr>
        <w:pStyle w:val="NCIETraceBlock"/>
      </w:pPr>
      <w:r>
        <w:t>Traceability: NCIE-002 Ch.21; NCIE-003 Ch.23.</w:t>
      </w:r>
    </w:p>
    <w:p w14:paraId="645EF3B7" w14:textId="77777777" w:rsidR="005E205E" w:rsidRDefault="00113EBB">
      <w:pPr>
        <w:pStyle w:val="NCIEChapterLabel"/>
      </w:pPr>
      <w:r>
        <w:lastRenderedPageBreak/>
        <w:t>NCIE-004 — Chapter 11 Expansion</w:t>
      </w:r>
    </w:p>
    <w:p w14:paraId="29B8A932" w14:textId="77777777" w:rsidR="005E205E" w:rsidRDefault="00113EBB">
      <w:pPr>
        <w:pStyle w:val="Heading1"/>
        <w:pBdr>
          <w:bottom w:val="single" w:sz="14" w:space="5" w:color="D89D26"/>
        </w:pBdr>
      </w:pPr>
      <w:bookmarkStart w:id="46" w:name="_Toc239432482"/>
      <w:r>
        <w:t>Transactional Database Technology</w:t>
      </w:r>
      <w:bookmarkEnd w:id="46"/>
    </w:p>
    <w:p w14:paraId="2C3FA45A" w14:textId="77777777" w:rsidR="005E205E" w:rsidRDefault="00113EBB">
      <w:pPr>
        <w:pStyle w:val="NCIEBody"/>
      </w:pPr>
      <w:r>
        <w:rPr>
          <w:i/>
          <w:color w:val="234F29"/>
        </w:rPr>
        <w:t>Selects ACID storage for canonical transactional state.</w:t>
      </w:r>
    </w:p>
    <w:p w14:paraId="2090EB96" w14:textId="77777777" w:rsidR="005E205E" w:rsidRDefault="00113EBB">
      <w:pPr>
        <w:pStyle w:val="NCIEStatusBlock"/>
        <w:pBdr>
          <w:left w:val="single" w:sz="18" w:space="8" w:color="D89D26"/>
        </w:pBdr>
        <w:shd w:val="clear" w:color="auto" w:fill="EDF4EF"/>
      </w:pPr>
      <w:r>
        <w:t>Status: IN DEVELOPMENT — FOR HUMAN REVIEW.</w:t>
      </w:r>
    </w:p>
    <w:p w14:paraId="72AA99A1" w14:textId="77777777" w:rsidR="005E205E" w:rsidRDefault="00113EBB">
      <w:pPr>
        <w:pStyle w:val="NCIEUpstreamBlock"/>
      </w:pPr>
      <w:r>
        <w:rPr>
          <w:b/>
          <w:color w:val="071A14"/>
        </w:rPr>
        <w:t xml:space="preserve">Upstream: </w:t>
      </w:r>
      <w:r>
        <w:t>NCIE-002 Ch.5 — Canonical/validated layers require ACID transactional storage; optimisation must never redefine canonical meaning.  |  NCIE-003 Ch.5, Ch.24, Ch.32 — Bitemporal storage, effective-dated Rules and the logical-to-physical map bind schema design here.</w:t>
      </w:r>
    </w:p>
    <w:p w14:paraId="15D4A1EA" w14:textId="77777777" w:rsidR="005E205E" w:rsidRDefault="00113EBB">
      <w:pPr>
        <w:pStyle w:val="Heading2"/>
      </w:pPr>
      <w:bookmarkStart w:id="47" w:name="_Toc239432483"/>
      <w:r>
        <w:t>11.1 Transactional Database</w:t>
      </w:r>
      <w:bookmarkEnd w:id="47"/>
    </w:p>
    <w:p w14:paraId="19543B31" w14:textId="77777777" w:rsidR="005E205E" w:rsidRDefault="00113EBB">
      <w:pPr>
        <w:pStyle w:val="NCIEFigureCaption"/>
      </w:pPr>
      <w:r>
        <w:t>Table 10. Transactional database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2007"/>
        <w:gridCol w:w="2007"/>
        <w:gridCol w:w="2007"/>
        <w:gridCol w:w="2007"/>
        <w:gridCol w:w="2007"/>
      </w:tblGrid>
      <w:tr w:rsidR="005E205E" w14:paraId="0CDF2062" w14:textId="77777777">
        <w:trPr>
          <w:tblHeader/>
        </w:trPr>
        <w:tc>
          <w:tcPr>
            <w:tcW w:w="2007" w:type="dxa"/>
            <w:shd w:val="clear" w:color="auto" w:fill="071A14"/>
            <w:tcMar>
              <w:top w:w="70" w:type="dxa"/>
              <w:left w:w="90" w:type="dxa"/>
              <w:bottom w:w="70" w:type="dxa"/>
              <w:right w:w="90" w:type="dxa"/>
            </w:tcMar>
            <w:vAlign w:val="center"/>
          </w:tcPr>
          <w:p w14:paraId="4F6F8E95"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05BDC46C"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5C2511FD"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152FFDF1"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6D2DB0A8" w14:textId="77777777" w:rsidR="005E205E" w:rsidRDefault="00113EBB">
            <w:pPr>
              <w:pStyle w:val="NCIEBody"/>
              <w:spacing w:after="0" w:line="240" w:lineRule="auto"/>
              <w:jc w:val="center"/>
            </w:pPr>
            <w:r>
              <w:rPr>
                <w:b/>
                <w:color w:val="FFFFFF"/>
                <w:sz w:val="15"/>
              </w:rPr>
              <w:t>Status</w:t>
            </w:r>
          </w:p>
        </w:tc>
      </w:tr>
      <w:tr w:rsidR="005E205E" w14:paraId="2F576C80" w14:textId="77777777">
        <w:trPr>
          <w:cantSplit/>
        </w:trPr>
        <w:tc>
          <w:tcPr>
            <w:tcW w:w="2007" w:type="dxa"/>
            <w:shd w:val="clear" w:color="auto" w:fill="FFFFFF"/>
            <w:tcMar>
              <w:top w:w="70" w:type="dxa"/>
              <w:left w:w="90" w:type="dxa"/>
              <w:bottom w:w="70" w:type="dxa"/>
              <w:right w:w="90" w:type="dxa"/>
            </w:tcMar>
            <w:vAlign w:val="center"/>
          </w:tcPr>
          <w:p w14:paraId="66EA131C" w14:textId="77777777" w:rsidR="005E205E" w:rsidRDefault="00113EBB">
            <w:pPr>
              <w:pStyle w:val="NCIEBody"/>
              <w:spacing w:after="0" w:line="240" w:lineRule="auto"/>
            </w:pPr>
            <w:r>
              <w:rPr>
                <w:sz w:val="16"/>
              </w:rPr>
              <w:t>Relational DBMS</w:t>
            </w:r>
          </w:p>
        </w:tc>
        <w:tc>
          <w:tcPr>
            <w:tcW w:w="2007" w:type="dxa"/>
            <w:shd w:val="clear" w:color="auto" w:fill="FFFFFF"/>
            <w:tcMar>
              <w:top w:w="70" w:type="dxa"/>
              <w:left w:w="90" w:type="dxa"/>
              <w:bottom w:w="70" w:type="dxa"/>
              <w:right w:w="90" w:type="dxa"/>
            </w:tcMar>
            <w:vAlign w:val="center"/>
          </w:tcPr>
          <w:p w14:paraId="3CEC0C43" w14:textId="77777777" w:rsidR="005E205E" w:rsidRDefault="00113EBB">
            <w:pPr>
              <w:pStyle w:val="NCIEBody"/>
              <w:spacing w:after="0" w:line="240" w:lineRule="auto"/>
            </w:pPr>
            <w:r>
              <w:rPr>
                <w:sz w:val="16"/>
              </w:rPr>
              <w:t>ACID, mature bitemporal/window-function support, row-level security</w:t>
            </w:r>
          </w:p>
        </w:tc>
        <w:tc>
          <w:tcPr>
            <w:tcW w:w="2007" w:type="dxa"/>
            <w:shd w:val="clear" w:color="auto" w:fill="FFFFFF"/>
            <w:tcMar>
              <w:top w:w="70" w:type="dxa"/>
              <w:left w:w="90" w:type="dxa"/>
              <w:bottom w:w="70" w:type="dxa"/>
              <w:right w:w="90" w:type="dxa"/>
            </w:tcMar>
            <w:vAlign w:val="center"/>
          </w:tcPr>
          <w:p w14:paraId="469F402E" w14:textId="77777777" w:rsidR="005E205E" w:rsidRDefault="00113EBB">
            <w:pPr>
              <w:pStyle w:val="NCIEBody"/>
              <w:spacing w:after="0" w:line="240" w:lineRule="auto"/>
            </w:pPr>
            <w:r>
              <w:rPr>
                <w:sz w:val="16"/>
              </w:rPr>
              <w:t>PostgreSQL</w:t>
            </w:r>
          </w:p>
        </w:tc>
        <w:tc>
          <w:tcPr>
            <w:tcW w:w="2007" w:type="dxa"/>
            <w:shd w:val="clear" w:color="auto" w:fill="FFFFFF"/>
            <w:tcMar>
              <w:top w:w="70" w:type="dxa"/>
              <w:left w:w="90" w:type="dxa"/>
              <w:bottom w:w="70" w:type="dxa"/>
              <w:right w:w="90" w:type="dxa"/>
            </w:tcMar>
            <w:vAlign w:val="center"/>
          </w:tcPr>
          <w:p w14:paraId="666DF661"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391E6FE" w14:textId="77777777" w:rsidR="005E205E" w:rsidRDefault="00113EBB">
            <w:pPr>
              <w:pStyle w:val="NCIEBody"/>
              <w:spacing w:after="0" w:line="240" w:lineRule="auto"/>
            </w:pPr>
            <w:r>
              <w:rPr>
                <w:b/>
                <w:color w:val="D89D26"/>
                <w:sz w:val="16"/>
              </w:rPr>
              <w:t>PROPOSED DESIGN DEFAULT</w:t>
            </w:r>
          </w:p>
        </w:tc>
      </w:tr>
      <w:tr w:rsidR="005E205E" w14:paraId="48BF44E6" w14:textId="77777777">
        <w:trPr>
          <w:cantSplit/>
        </w:trPr>
        <w:tc>
          <w:tcPr>
            <w:tcW w:w="2007" w:type="dxa"/>
            <w:shd w:val="clear" w:color="auto" w:fill="EDF4EF"/>
            <w:tcMar>
              <w:top w:w="70" w:type="dxa"/>
              <w:left w:w="90" w:type="dxa"/>
              <w:bottom w:w="70" w:type="dxa"/>
              <w:right w:w="90" w:type="dxa"/>
            </w:tcMar>
            <w:vAlign w:val="center"/>
          </w:tcPr>
          <w:p w14:paraId="47EA3641" w14:textId="77777777" w:rsidR="005E205E" w:rsidRDefault="00113EBB">
            <w:pPr>
              <w:pStyle w:val="NCIEBody"/>
              <w:spacing w:after="0" w:line="240" w:lineRule="auto"/>
            </w:pPr>
            <w:r>
              <w:rPr>
                <w:sz w:val="16"/>
              </w:rPr>
              <w:t>HA/replication</w:t>
            </w:r>
          </w:p>
        </w:tc>
        <w:tc>
          <w:tcPr>
            <w:tcW w:w="2007" w:type="dxa"/>
            <w:shd w:val="clear" w:color="auto" w:fill="EDF4EF"/>
            <w:tcMar>
              <w:top w:w="70" w:type="dxa"/>
              <w:left w:w="90" w:type="dxa"/>
              <w:bottom w:w="70" w:type="dxa"/>
              <w:right w:w="90" w:type="dxa"/>
            </w:tcMar>
            <w:vAlign w:val="center"/>
          </w:tcPr>
          <w:p w14:paraId="7F302796" w14:textId="77777777" w:rsidR="005E205E" w:rsidRDefault="00113EBB">
            <w:pPr>
              <w:pStyle w:val="NCIEBody"/>
              <w:spacing w:after="0" w:line="240" w:lineRule="auto"/>
            </w:pPr>
            <w:r>
              <w:rPr>
                <w:sz w:val="16"/>
              </w:rPr>
              <w:t>Synchronous replica for failover per Ch.30 RTO/RPO targets</w:t>
            </w:r>
          </w:p>
        </w:tc>
        <w:tc>
          <w:tcPr>
            <w:tcW w:w="2007" w:type="dxa"/>
            <w:shd w:val="clear" w:color="auto" w:fill="EDF4EF"/>
            <w:tcMar>
              <w:top w:w="70" w:type="dxa"/>
              <w:left w:w="90" w:type="dxa"/>
              <w:bottom w:w="70" w:type="dxa"/>
              <w:right w:w="90" w:type="dxa"/>
            </w:tcMar>
            <w:vAlign w:val="center"/>
          </w:tcPr>
          <w:p w14:paraId="756BACBC" w14:textId="77777777" w:rsidR="005E205E" w:rsidRDefault="00113EBB">
            <w:pPr>
              <w:pStyle w:val="NCIEBody"/>
              <w:spacing w:after="0" w:line="240" w:lineRule="auto"/>
            </w:pPr>
            <w:r>
              <w:rPr>
                <w:sz w:val="16"/>
              </w:rPr>
              <w:t>Streaming replication + automated failover (e.g. Patroni)</w:t>
            </w:r>
          </w:p>
        </w:tc>
        <w:tc>
          <w:tcPr>
            <w:tcW w:w="2007" w:type="dxa"/>
            <w:shd w:val="clear" w:color="auto" w:fill="EDF4EF"/>
            <w:tcMar>
              <w:top w:w="70" w:type="dxa"/>
              <w:left w:w="90" w:type="dxa"/>
              <w:bottom w:w="70" w:type="dxa"/>
              <w:right w:w="90" w:type="dxa"/>
            </w:tcMar>
            <w:vAlign w:val="center"/>
          </w:tcPr>
          <w:p w14:paraId="3ECEA341" w14:textId="77777777" w:rsidR="005E205E" w:rsidRDefault="00113EBB">
            <w:pPr>
              <w:pStyle w:val="NCIEBody"/>
              <w:spacing w:after="0" w:line="240" w:lineRule="auto"/>
            </w:pPr>
            <w:r>
              <w:rPr>
                <w:sz w:val="16"/>
              </w:rPr>
              <w:t>Managed HA offering if hosting model (Ch.3) permits</w:t>
            </w:r>
          </w:p>
        </w:tc>
        <w:tc>
          <w:tcPr>
            <w:tcW w:w="2007" w:type="dxa"/>
            <w:shd w:val="clear" w:color="auto" w:fill="EDF4EF"/>
            <w:tcMar>
              <w:top w:w="70" w:type="dxa"/>
              <w:left w:w="90" w:type="dxa"/>
              <w:bottom w:w="70" w:type="dxa"/>
              <w:right w:w="90" w:type="dxa"/>
            </w:tcMar>
            <w:vAlign w:val="center"/>
          </w:tcPr>
          <w:p w14:paraId="1859D14D" w14:textId="77777777" w:rsidR="005E205E" w:rsidRDefault="00113EBB">
            <w:pPr>
              <w:pStyle w:val="NCIEBody"/>
              <w:spacing w:after="0" w:line="240" w:lineRule="auto"/>
            </w:pPr>
            <w:r>
              <w:rPr>
                <w:b/>
                <w:color w:val="D89D26"/>
                <w:sz w:val="16"/>
              </w:rPr>
              <w:t>PROPOSED DESIGN DEFAULT</w:t>
            </w:r>
          </w:p>
        </w:tc>
      </w:tr>
      <w:tr w:rsidR="005E205E" w14:paraId="08F03469" w14:textId="77777777">
        <w:trPr>
          <w:cantSplit/>
        </w:trPr>
        <w:tc>
          <w:tcPr>
            <w:tcW w:w="2007" w:type="dxa"/>
            <w:shd w:val="clear" w:color="auto" w:fill="FFFFFF"/>
            <w:tcMar>
              <w:top w:w="70" w:type="dxa"/>
              <w:left w:w="90" w:type="dxa"/>
              <w:bottom w:w="70" w:type="dxa"/>
              <w:right w:w="90" w:type="dxa"/>
            </w:tcMar>
            <w:vAlign w:val="center"/>
          </w:tcPr>
          <w:p w14:paraId="6CC301CB" w14:textId="77777777" w:rsidR="005E205E" w:rsidRDefault="00113EBB">
            <w:pPr>
              <w:pStyle w:val="NCIEBody"/>
              <w:spacing w:after="0" w:line="240" w:lineRule="auto"/>
            </w:pPr>
            <w:r>
              <w:rPr>
                <w:sz w:val="16"/>
              </w:rPr>
              <w:t>Migrations</w:t>
            </w:r>
          </w:p>
        </w:tc>
        <w:tc>
          <w:tcPr>
            <w:tcW w:w="2007" w:type="dxa"/>
            <w:shd w:val="clear" w:color="auto" w:fill="FFFFFF"/>
            <w:tcMar>
              <w:top w:w="70" w:type="dxa"/>
              <w:left w:w="90" w:type="dxa"/>
              <w:bottom w:w="70" w:type="dxa"/>
              <w:right w:w="90" w:type="dxa"/>
            </w:tcMar>
            <w:vAlign w:val="center"/>
          </w:tcPr>
          <w:p w14:paraId="1028CB93" w14:textId="77777777" w:rsidR="005E205E" w:rsidRDefault="00113EBB">
            <w:pPr>
              <w:pStyle w:val="NCIEBody"/>
              <w:spacing w:after="0" w:line="240" w:lineRule="auto"/>
            </w:pPr>
            <w:r>
              <w:rPr>
                <w:sz w:val="16"/>
              </w:rPr>
              <w:t>Versioned, reversible, reviewed schema changes (NCIE-003 Ch.1 §1.4 change control)</w:t>
            </w:r>
          </w:p>
        </w:tc>
        <w:tc>
          <w:tcPr>
            <w:tcW w:w="2007" w:type="dxa"/>
            <w:shd w:val="clear" w:color="auto" w:fill="FFFFFF"/>
            <w:tcMar>
              <w:top w:w="70" w:type="dxa"/>
              <w:left w:w="90" w:type="dxa"/>
              <w:bottom w:w="70" w:type="dxa"/>
              <w:right w:w="90" w:type="dxa"/>
            </w:tcMar>
            <w:vAlign w:val="center"/>
          </w:tcPr>
          <w:p w14:paraId="08167F94" w14:textId="77777777" w:rsidR="005E205E" w:rsidRDefault="00113EBB">
            <w:pPr>
              <w:pStyle w:val="NCIEBody"/>
              <w:spacing w:after="0" w:line="240" w:lineRule="auto"/>
            </w:pPr>
            <w:r>
              <w:rPr>
                <w:sz w:val="16"/>
              </w:rPr>
              <w:t>Alembic/Flyway-style migration tooling in CI (Ch.28)</w:t>
            </w:r>
          </w:p>
        </w:tc>
        <w:tc>
          <w:tcPr>
            <w:tcW w:w="2007" w:type="dxa"/>
            <w:shd w:val="clear" w:color="auto" w:fill="FFFFFF"/>
            <w:tcMar>
              <w:top w:w="70" w:type="dxa"/>
              <w:left w:w="90" w:type="dxa"/>
              <w:bottom w:w="70" w:type="dxa"/>
              <w:right w:w="90" w:type="dxa"/>
            </w:tcMar>
            <w:vAlign w:val="center"/>
          </w:tcPr>
          <w:p w14:paraId="6228F494"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83BCB39" w14:textId="77777777" w:rsidR="005E205E" w:rsidRDefault="00113EBB">
            <w:pPr>
              <w:pStyle w:val="NCIEBody"/>
              <w:spacing w:after="0" w:line="240" w:lineRule="auto"/>
            </w:pPr>
            <w:r>
              <w:rPr>
                <w:b/>
                <w:color w:val="D89D26"/>
                <w:sz w:val="16"/>
              </w:rPr>
              <w:t>PROPOSED DESIGN DEFAULT</w:t>
            </w:r>
          </w:p>
        </w:tc>
      </w:tr>
      <w:tr w:rsidR="005E205E" w14:paraId="1B92201B" w14:textId="77777777">
        <w:trPr>
          <w:cantSplit/>
        </w:trPr>
        <w:tc>
          <w:tcPr>
            <w:tcW w:w="2007" w:type="dxa"/>
            <w:shd w:val="clear" w:color="auto" w:fill="EDF4EF"/>
            <w:tcMar>
              <w:top w:w="70" w:type="dxa"/>
              <w:left w:w="90" w:type="dxa"/>
              <w:bottom w:w="70" w:type="dxa"/>
              <w:right w:w="90" w:type="dxa"/>
            </w:tcMar>
            <w:vAlign w:val="center"/>
          </w:tcPr>
          <w:p w14:paraId="02174670" w14:textId="77777777" w:rsidR="005E205E" w:rsidRDefault="00113EBB">
            <w:pPr>
              <w:pStyle w:val="NCIEBody"/>
              <w:spacing w:after="0" w:line="240" w:lineRule="auto"/>
            </w:pPr>
            <w:r>
              <w:rPr>
                <w:sz w:val="16"/>
              </w:rPr>
              <w:t>Backup / PITR</w:t>
            </w:r>
          </w:p>
        </w:tc>
        <w:tc>
          <w:tcPr>
            <w:tcW w:w="2007" w:type="dxa"/>
            <w:shd w:val="clear" w:color="auto" w:fill="EDF4EF"/>
            <w:tcMar>
              <w:top w:w="70" w:type="dxa"/>
              <w:left w:w="90" w:type="dxa"/>
              <w:bottom w:w="70" w:type="dxa"/>
              <w:right w:w="90" w:type="dxa"/>
            </w:tcMar>
            <w:vAlign w:val="center"/>
          </w:tcPr>
          <w:p w14:paraId="51F5E332" w14:textId="77777777" w:rsidR="005E205E" w:rsidRDefault="00113EBB">
            <w:pPr>
              <w:pStyle w:val="NCIEBody"/>
              <w:spacing w:after="0" w:line="240" w:lineRule="auto"/>
            </w:pPr>
            <w:r>
              <w:rPr>
                <w:sz w:val="16"/>
              </w:rPr>
              <w:t>Point-in-time recovery capability matching Ch.30 RPO is mandated; the specific WAL-based mechanism is PostgreSQL-oriented, not itself an upstream mandate</w:t>
            </w:r>
          </w:p>
        </w:tc>
        <w:tc>
          <w:tcPr>
            <w:tcW w:w="2007" w:type="dxa"/>
            <w:shd w:val="clear" w:color="auto" w:fill="EDF4EF"/>
            <w:tcMar>
              <w:top w:w="70" w:type="dxa"/>
              <w:left w:w="90" w:type="dxa"/>
              <w:bottom w:w="70" w:type="dxa"/>
              <w:right w:w="90" w:type="dxa"/>
            </w:tcMar>
            <w:vAlign w:val="center"/>
          </w:tcPr>
          <w:p w14:paraId="6119CAF5" w14:textId="77777777" w:rsidR="005E205E" w:rsidRDefault="00113EBB">
            <w:pPr>
              <w:pStyle w:val="NCIEBody"/>
              <w:spacing w:after="0" w:line="240" w:lineRule="auto"/>
            </w:pPr>
            <w:r>
              <w:rPr>
                <w:sz w:val="16"/>
              </w:rPr>
              <w:t>Continuous WAL archiving + scheduled base backups</w:t>
            </w:r>
          </w:p>
        </w:tc>
        <w:tc>
          <w:tcPr>
            <w:tcW w:w="2007" w:type="dxa"/>
            <w:shd w:val="clear" w:color="auto" w:fill="EDF4EF"/>
            <w:tcMar>
              <w:top w:w="70" w:type="dxa"/>
              <w:left w:w="90" w:type="dxa"/>
              <w:bottom w:w="70" w:type="dxa"/>
              <w:right w:w="90" w:type="dxa"/>
            </w:tcMar>
            <w:vAlign w:val="center"/>
          </w:tcPr>
          <w:p w14:paraId="358C0906"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842F3DC" w14:textId="77777777" w:rsidR="005E205E" w:rsidRDefault="00113EBB">
            <w:pPr>
              <w:pStyle w:val="NCIEBody"/>
              <w:spacing w:after="0" w:line="240" w:lineRule="auto"/>
            </w:pPr>
            <w:r>
              <w:rPr>
                <w:b/>
                <w:color w:val="D89D26"/>
                <w:sz w:val="16"/>
              </w:rPr>
              <w:t>PROPOSED DESIGN DEFAULT</w:t>
            </w:r>
          </w:p>
        </w:tc>
      </w:tr>
      <w:tr w:rsidR="005E205E" w14:paraId="7076726C" w14:textId="77777777">
        <w:trPr>
          <w:cantSplit/>
        </w:trPr>
        <w:tc>
          <w:tcPr>
            <w:tcW w:w="2007" w:type="dxa"/>
            <w:shd w:val="clear" w:color="auto" w:fill="FFFFFF"/>
            <w:tcMar>
              <w:top w:w="70" w:type="dxa"/>
              <w:left w:w="90" w:type="dxa"/>
              <w:bottom w:w="70" w:type="dxa"/>
              <w:right w:w="90" w:type="dxa"/>
            </w:tcMar>
            <w:vAlign w:val="center"/>
          </w:tcPr>
          <w:p w14:paraId="4FE675D6" w14:textId="77777777" w:rsidR="005E205E" w:rsidRDefault="00113EBB">
            <w:pPr>
              <w:pStyle w:val="NCIEBody"/>
              <w:spacing w:after="0" w:line="240" w:lineRule="auto"/>
            </w:pPr>
            <w:r>
              <w:rPr>
                <w:sz w:val="16"/>
              </w:rPr>
              <w:t>Row/column security</w:t>
            </w:r>
          </w:p>
        </w:tc>
        <w:tc>
          <w:tcPr>
            <w:tcW w:w="2007" w:type="dxa"/>
            <w:shd w:val="clear" w:color="auto" w:fill="FFFFFF"/>
            <w:tcMar>
              <w:top w:w="70" w:type="dxa"/>
              <w:left w:w="90" w:type="dxa"/>
              <w:bottom w:w="70" w:type="dxa"/>
              <w:right w:w="90" w:type="dxa"/>
            </w:tcMar>
            <w:vAlign w:val="center"/>
          </w:tcPr>
          <w:p w14:paraId="57437E43" w14:textId="77777777" w:rsidR="005E205E" w:rsidRDefault="00113EBB">
            <w:pPr>
              <w:pStyle w:val="NCIEBody"/>
              <w:spacing w:after="0" w:line="240" w:lineRule="auto"/>
            </w:pPr>
            <w:r>
              <w:rPr>
                <w:sz w:val="16"/>
              </w:rPr>
              <w:t>Protected-identity field isolation is mandated (NCIE-003 Ch.14 §14.6, Ch.26); RLS + column encryption is one implementation of it, not the only one</w:t>
            </w:r>
          </w:p>
        </w:tc>
        <w:tc>
          <w:tcPr>
            <w:tcW w:w="2007" w:type="dxa"/>
            <w:shd w:val="clear" w:color="auto" w:fill="FFFFFF"/>
            <w:tcMar>
              <w:top w:w="70" w:type="dxa"/>
              <w:left w:w="90" w:type="dxa"/>
              <w:bottom w:w="70" w:type="dxa"/>
              <w:right w:w="90" w:type="dxa"/>
            </w:tcMar>
            <w:vAlign w:val="center"/>
          </w:tcPr>
          <w:p w14:paraId="534FC347" w14:textId="77777777" w:rsidR="005E205E" w:rsidRDefault="00113EBB">
            <w:pPr>
              <w:pStyle w:val="NCIEBody"/>
              <w:spacing w:after="0" w:line="240" w:lineRule="auto"/>
            </w:pPr>
            <w:r>
              <w:rPr>
                <w:sz w:val="16"/>
              </w:rPr>
              <w:t>Row-level security policies + column encryption (Ch.24-25)</w:t>
            </w:r>
          </w:p>
        </w:tc>
        <w:tc>
          <w:tcPr>
            <w:tcW w:w="2007" w:type="dxa"/>
            <w:shd w:val="clear" w:color="auto" w:fill="FFFFFF"/>
            <w:tcMar>
              <w:top w:w="70" w:type="dxa"/>
              <w:left w:w="90" w:type="dxa"/>
              <w:bottom w:w="70" w:type="dxa"/>
              <w:right w:w="90" w:type="dxa"/>
            </w:tcMar>
            <w:vAlign w:val="center"/>
          </w:tcPr>
          <w:p w14:paraId="36036D0F"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C7BB25D" w14:textId="77777777" w:rsidR="005E205E" w:rsidRDefault="00113EBB">
            <w:pPr>
              <w:pStyle w:val="NCIEBody"/>
              <w:spacing w:after="0" w:line="240" w:lineRule="auto"/>
            </w:pPr>
            <w:r>
              <w:rPr>
                <w:b/>
                <w:color w:val="D89D26"/>
                <w:sz w:val="16"/>
              </w:rPr>
              <w:t>PROPOSED DESIGN DEFAULT</w:t>
            </w:r>
          </w:p>
        </w:tc>
      </w:tr>
    </w:tbl>
    <w:p w14:paraId="0B1094DF" w14:textId="77777777" w:rsidR="005E205E" w:rsidRDefault="005E205E"/>
    <w:p w14:paraId="162BD767" w14:textId="77777777" w:rsidR="005E205E" w:rsidRDefault="00113EBB">
      <w:pPr>
        <w:pStyle w:val="Heading2"/>
      </w:pPr>
      <w:bookmarkStart w:id="48" w:name="_Toc239432484"/>
      <w:r>
        <w:t>11.2 Engineering Notes</w:t>
      </w:r>
      <w:bookmarkEnd w:id="48"/>
    </w:p>
    <w:p w14:paraId="2AF33A39" w14:textId="77777777" w:rsidR="005E205E" w:rsidRDefault="00113EBB">
      <w:pPr>
        <w:pStyle w:val="ListBullet"/>
      </w:pPr>
      <w:r>
        <w:t>Bitemporal entities (NCIE-003 Ch.5 §5.5) use append-only versioned tables; no UPDATE ever destroys a prior version's row.</w:t>
      </w:r>
    </w:p>
    <w:p w14:paraId="500D7233" w14:textId="77777777" w:rsidR="005E205E" w:rsidRDefault="00113EBB">
      <w:pPr>
        <w:pStyle w:val="ListBullet"/>
      </w:pPr>
      <w:r>
        <w:t>Rule Versions (NCIE-003 Ch.24) live here as the authoritative store — never duplicated as literals elsewhere in the stack.</w:t>
      </w:r>
    </w:p>
    <w:p w14:paraId="2EE2F209" w14:textId="77777777" w:rsidR="005E205E" w:rsidRDefault="00113EBB">
      <w:pPr>
        <w:pStyle w:val="ListBullet"/>
      </w:pPr>
      <w:r>
        <w:t>Failure: automated failover to replica; application layer retries idempotently against the new primary (Ch.5 §5.2).</w:t>
      </w:r>
    </w:p>
    <w:p w14:paraId="536BFF23" w14:textId="77777777" w:rsidR="005E205E" w:rsidRDefault="00113EBB">
      <w:pPr>
        <w:pStyle w:val="Heading2"/>
      </w:pPr>
      <w:bookmarkStart w:id="49" w:name="_Toc239432485"/>
      <w:r>
        <w:t>Human Review Focus</w:t>
      </w:r>
      <w:bookmarkEnd w:id="49"/>
    </w:p>
    <w:p w14:paraId="7127C092" w14:textId="77777777" w:rsidR="005E205E" w:rsidRDefault="00113EBB">
      <w:pPr>
        <w:pStyle w:val="ListBullet"/>
      </w:pPr>
      <w:r>
        <w:t>Confirm whether NCA mandates a specific relational database platform already in institutional use.</w:t>
      </w:r>
    </w:p>
    <w:p w14:paraId="1D139F98" w14:textId="77777777" w:rsidR="005E205E" w:rsidRDefault="00113EBB">
      <w:pPr>
        <w:pStyle w:val="NCIETraceBlock"/>
      </w:pPr>
      <w:r>
        <w:t>Traceability: NCIE-002 Ch.5; NCIE-003 Ch.5, Ch.24, Ch.32.</w:t>
      </w:r>
    </w:p>
    <w:p w14:paraId="14DE5C1E" w14:textId="77777777" w:rsidR="005E205E" w:rsidRDefault="00113EBB">
      <w:pPr>
        <w:pStyle w:val="NCIEChapterLabel"/>
      </w:pPr>
      <w:r>
        <w:lastRenderedPageBreak/>
        <w:t>NCIE-004 — Chapter 12 Expansion</w:t>
      </w:r>
    </w:p>
    <w:p w14:paraId="3180B2D5" w14:textId="77777777" w:rsidR="005E205E" w:rsidRDefault="00113EBB">
      <w:pPr>
        <w:pStyle w:val="Heading1"/>
        <w:pBdr>
          <w:bottom w:val="single" w:sz="14" w:space="5" w:color="D89D26"/>
        </w:pBdr>
      </w:pPr>
      <w:bookmarkStart w:id="50" w:name="_Toc239432486"/>
      <w:r>
        <w:t>Analytical, Time-Series &amp; Historical Data Platform</w:t>
      </w:r>
      <w:bookmarkEnd w:id="50"/>
    </w:p>
    <w:p w14:paraId="3159573E" w14:textId="77777777" w:rsidR="005E205E" w:rsidRDefault="00113EBB">
      <w:pPr>
        <w:pStyle w:val="NCIEBody"/>
      </w:pPr>
      <w:r>
        <w:rPr>
          <w:i/>
          <w:color w:val="234F29"/>
        </w:rPr>
        <w:t>Selects high-volume analytical and historical query platforms.</w:t>
      </w:r>
    </w:p>
    <w:p w14:paraId="4B74B266" w14:textId="77777777" w:rsidR="005E205E" w:rsidRDefault="00113EBB">
      <w:pPr>
        <w:pStyle w:val="NCIEStatusBlock"/>
        <w:pBdr>
          <w:left w:val="single" w:sz="18" w:space="8" w:color="D89D26"/>
        </w:pBdr>
        <w:shd w:val="clear" w:color="auto" w:fill="EDF4EF"/>
      </w:pPr>
      <w:r>
        <w:t>Status: IN DEVELOPMENT — FOR HUMAN REVIEW.</w:t>
      </w:r>
    </w:p>
    <w:p w14:paraId="56ECDAD4" w14:textId="77777777" w:rsidR="005E205E" w:rsidRDefault="00113EBB">
      <w:pPr>
        <w:pStyle w:val="NCIEUpstreamBlock"/>
      </w:pPr>
      <w:r>
        <w:rPr>
          <w:b/>
          <w:color w:val="071A14"/>
        </w:rPr>
        <w:t xml:space="preserve">Upstream: </w:t>
      </w:r>
      <w:r>
        <w:t>NCIE-002 Ch.30 — National-scale PM/Traffic/Revenue volumes require partitioned, query-efficient analytical storage distinct from transactional storage.  |  NCIE-003 Ch.32 §32.5, Ch.35 — Analytical stores are derived, never independently canonical; discrepancy from canonical source is a data-quality issue, not a competing truth.</w:t>
      </w:r>
    </w:p>
    <w:p w14:paraId="5793E6CF" w14:textId="77777777" w:rsidR="005E205E" w:rsidRDefault="00113EBB">
      <w:pPr>
        <w:pStyle w:val="Heading2"/>
      </w:pPr>
      <w:bookmarkStart w:id="51" w:name="_Toc239432487"/>
      <w:r>
        <w:t>12.1 Analytical and Historical Platform</w:t>
      </w:r>
      <w:bookmarkEnd w:id="51"/>
    </w:p>
    <w:p w14:paraId="600A6D56" w14:textId="77777777" w:rsidR="005E205E" w:rsidRDefault="00113EBB">
      <w:pPr>
        <w:pStyle w:val="NCIEFigureCaption"/>
      </w:pPr>
      <w:r>
        <w:t>Table 11. Analytical, time-series and historical data platform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2007"/>
        <w:gridCol w:w="2007"/>
        <w:gridCol w:w="2007"/>
        <w:gridCol w:w="2007"/>
        <w:gridCol w:w="2007"/>
      </w:tblGrid>
      <w:tr w:rsidR="005E205E" w14:paraId="0FF4CEFE" w14:textId="77777777">
        <w:trPr>
          <w:tblHeader/>
        </w:trPr>
        <w:tc>
          <w:tcPr>
            <w:tcW w:w="2007" w:type="dxa"/>
            <w:shd w:val="clear" w:color="auto" w:fill="071A14"/>
            <w:tcMar>
              <w:top w:w="70" w:type="dxa"/>
              <w:left w:w="90" w:type="dxa"/>
              <w:bottom w:w="70" w:type="dxa"/>
              <w:right w:w="90" w:type="dxa"/>
            </w:tcMar>
            <w:vAlign w:val="center"/>
          </w:tcPr>
          <w:p w14:paraId="0B1169CA"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3614334A"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0006D9B"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B79B756"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77B4AE4" w14:textId="77777777" w:rsidR="005E205E" w:rsidRDefault="00113EBB">
            <w:pPr>
              <w:pStyle w:val="NCIEBody"/>
              <w:spacing w:after="0" w:line="240" w:lineRule="auto"/>
              <w:jc w:val="center"/>
            </w:pPr>
            <w:r>
              <w:rPr>
                <w:b/>
                <w:color w:val="FFFFFF"/>
                <w:sz w:val="15"/>
              </w:rPr>
              <w:t>Status</w:t>
            </w:r>
          </w:p>
        </w:tc>
      </w:tr>
      <w:tr w:rsidR="005E205E" w14:paraId="63624E22" w14:textId="77777777">
        <w:trPr>
          <w:cantSplit/>
        </w:trPr>
        <w:tc>
          <w:tcPr>
            <w:tcW w:w="2007" w:type="dxa"/>
            <w:shd w:val="clear" w:color="auto" w:fill="FFFFFF"/>
            <w:tcMar>
              <w:top w:w="70" w:type="dxa"/>
              <w:left w:w="90" w:type="dxa"/>
              <w:bottom w:w="70" w:type="dxa"/>
              <w:right w:w="90" w:type="dxa"/>
            </w:tcMar>
            <w:vAlign w:val="center"/>
          </w:tcPr>
          <w:p w14:paraId="3DB5A8A9" w14:textId="77777777" w:rsidR="005E205E" w:rsidRDefault="00113EBB">
            <w:pPr>
              <w:pStyle w:val="NCIEBody"/>
              <w:spacing w:after="0" w:line="240" w:lineRule="auto"/>
            </w:pPr>
            <w:r>
              <w:rPr>
                <w:sz w:val="16"/>
              </w:rPr>
              <w:t>OLAP/time-series engine</w:t>
            </w:r>
          </w:p>
        </w:tc>
        <w:tc>
          <w:tcPr>
            <w:tcW w:w="2007" w:type="dxa"/>
            <w:shd w:val="clear" w:color="auto" w:fill="FFFFFF"/>
            <w:tcMar>
              <w:top w:w="70" w:type="dxa"/>
              <w:left w:w="90" w:type="dxa"/>
              <w:bottom w:w="70" w:type="dxa"/>
              <w:right w:w="90" w:type="dxa"/>
            </w:tcMar>
            <w:vAlign w:val="center"/>
          </w:tcPr>
          <w:p w14:paraId="7D1432AF" w14:textId="77777777" w:rsidR="005E205E" w:rsidRDefault="00113EBB">
            <w:pPr>
              <w:pStyle w:val="NCIEBody"/>
              <w:spacing w:after="0" w:line="240" w:lineRule="auto"/>
            </w:pPr>
            <w:r>
              <w:rPr>
                <w:sz w:val="16"/>
              </w:rPr>
              <w:t>High-volume PM/Traffic observation storage and query (NCIE-003 Ch.7, Ch.11)</w:t>
            </w:r>
          </w:p>
        </w:tc>
        <w:tc>
          <w:tcPr>
            <w:tcW w:w="2007" w:type="dxa"/>
            <w:shd w:val="clear" w:color="auto" w:fill="FFFFFF"/>
            <w:tcMar>
              <w:top w:w="70" w:type="dxa"/>
              <w:left w:w="90" w:type="dxa"/>
              <w:bottom w:w="70" w:type="dxa"/>
              <w:right w:w="90" w:type="dxa"/>
            </w:tcMar>
            <w:vAlign w:val="center"/>
          </w:tcPr>
          <w:p w14:paraId="0AE954DF" w14:textId="77777777" w:rsidR="005E205E" w:rsidRDefault="00113EBB">
            <w:pPr>
              <w:pStyle w:val="NCIEBody"/>
              <w:spacing w:after="0" w:line="240" w:lineRule="auto"/>
            </w:pPr>
            <w:r>
              <w:rPr>
                <w:sz w:val="16"/>
              </w:rPr>
              <w:t>TimescaleDB (PostgreSQL extension, minimises polyglot footprint)</w:t>
            </w:r>
          </w:p>
        </w:tc>
        <w:tc>
          <w:tcPr>
            <w:tcW w:w="2007" w:type="dxa"/>
            <w:shd w:val="clear" w:color="auto" w:fill="FFFFFF"/>
            <w:tcMar>
              <w:top w:w="70" w:type="dxa"/>
              <w:left w:w="90" w:type="dxa"/>
              <w:bottom w:w="70" w:type="dxa"/>
              <w:right w:w="90" w:type="dxa"/>
            </w:tcMar>
            <w:vAlign w:val="center"/>
          </w:tcPr>
          <w:p w14:paraId="346994B4" w14:textId="77777777" w:rsidR="005E205E" w:rsidRDefault="00113EBB">
            <w:pPr>
              <w:pStyle w:val="NCIEBody"/>
              <w:spacing w:after="0" w:line="240" w:lineRule="auto"/>
            </w:pPr>
            <w:r>
              <w:rPr>
                <w:sz w:val="16"/>
              </w:rPr>
              <w:t>ClickHouse (if query volume later demands a dedicated columnar engine)</w:t>
            </w:r>
          </w:p>
        </w:tc>
        <w:tc>
          <w:tcPr>
            <w:tcW w:w="2007" w:type="dxa"/>
            <w:shd w:val="clear" w:color="auto" w:fill="FFFFFF"/>
            <w:tcMar>
              <w:top w:w="70" w:type="dxa"/>
              <w:left w:w="90" w:type="dxa"/>
              <w:bottom w:w="70" w:type="dxa"/>
              <w:right w:w="90" w:type="dxa"/>
            </w:tcMar>
            <w:vAlign w:val="center"/>
          </w:tcPr>
          <w:p w14:paraId="517A7EE1" w14:textId="77777777" w:rsidR="005E205E" w:rsidRDefault="00113EBB">
            <w:pPr>
              <w:pStyle w:val="NCIEBody"/>
              <w:spacing w:after="0" w:line="240" w:lineRule="auto"/>
            </w:pPr>
            <w:r>
              <w:rPr>
                <w:b/>
                <w:color w:val="D89D26"/>
                <w:sz w:val="16"/>
              </w:rPr>
              <w:t>PROPOSED DESIGN DEFAULT</w:t>
            </w:r>
          </w:p>
        </w:tc>
      </w:tr>
      <w:tr w:rsidR="005E205E" w14:paraId="7FD01604" w14:textId="77777777">
        <w:trPr>
          <w:cantSplit/>
        </w:trPr>
        <w:tc>
          <w:tcPr>
            <w:tcW w:w="2007" w:type="dxa"/>
            <w:shd w:val="clear" w:color="auto" w:fill="EDF4EF"/>
            <w:tcMar>
              <w:top w:w="70" w:type="dxa"/>
              <w:left w:w="90" w:type="dxa"/>
              <w:bottom w:w="70" w:type="dxa"/>
              <w:right w:w="90" w:type="dxa"/>
            </w:tcMar>
            <w:vAlign w:val="center"/>
          </w:tcPr>
          <w:p w14:paraId="4D5C6ABB" w14:textId="77777777" w:rsidR="005E205E" w:rsidRDefault="00113EBB">
            <w:pPr>
              <w:pStyle w:val="NCIEBody"/>
              <w:spacing w:after="0" w:line="240" w:lineRule="auto"/>
            </w:pPr>
            <w:r>
              <w:rPr>
                <w:sz w:val="16"/>
              </w:rPr>
              <w:t>Warehouse/lakehouse</w:t>
            </w:r>
          </w:p>
        </w:tc>
        <w:tc>
          <w:tcPr>
            <w:tcW w:w="2007" w:type="dxa"/>
            <w:shd w:val="clear" w:color="auto" w:fill="EDF4EF"/>
            <w:tcMar>
              <w:top w:w="70" w:type="dxa"/>
              <w:left w:w="90" w:type="dxa"/>
              <w:bottom w:w="70" w:type="dxa"/>
              <w:right w:w="90" w:type="dxa"/>
            </w:tcMar>
            <w:vAlign w:val="center"/>
          </w:tcPr>
          <w:p w14:paraId="6D7775DA" w14:textId="77777777" w:rsidR="005E205E" w:rsidRDefault="00113EBB">
            <w:pPr>
              <w:pStyle w:val="NCIEBody"/>
              <w:spacing w:after="0" w:line="240" w:lineRule="auto"/>
            </w:pPr>
            <w:r>
              <w:rPr>
                <w:sz w:val="16"/>
              </w:rPr>
              <w:t>Cross-domain historical analytics and reporting</w:t>
            </w:r>
          </w:p>
        </w:tc>
        <w:tc>
          <w:tcPr>
            <w:tcW w:w="2007" w:type="dxa"/>
            <w:shd w:val="clear" w:color="auto" w:fill="EDF4EF"/>
            <w:tcMar>
              <w:top w:w="70" w:type="dxa"/>
              <w:left w:w="90" w:type="dxa"/>
              <w:bottom w:w="70" w:type="dxa"/>
              <w:right w:w="90" w:type="dxa"/>
            </w:tcMar>
            <w:vAlign w:val="center"/>
          </w:tcPr>
          <w:p w14:paraId="1AF117F2" w14:textId="77777777" w:rsidR="005E205E" w:rsidRDefault="00113EBB">
            <w:pPr>
              <w:pStyle w:val="NCIEBody"/>
              <w:spacing w:after="0" w:line="240" w:lineRule="auto"/>
            </w:pPr>
            <w:r>
              <w:rPr>
                <w:sz w:val="16"/>
              </w:rPr>
              <w:t>Deferred until analytical query volume justifies a separate warehouse</w:t>
            </w:r>
          </w:p>
        </w:tc>
        <w:tc>
          <w:tcPr>
            <w:tcW w:w="2007" w:type="dxa"/>
            <w:shd w:val="clear" w:color="auto" w:fill="EDF4EF"/>
            <w:tcMar>
              <w:top w:w="70" w:type="dxa"/>
              <w:left w:w="90" w:type="dxa"/>
              <w:bottom w:w="70" w:type="dxa"/>
              <w:right w:w="90" w:type="dxa"/>
            </w:tcMar>
            <w:vAlign w:val="center"/>
          </w:tcPr>
          <w:p w14:paraId="2E305A2F"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0008A8E" w14:textId="77777777" w:rsidR="005E205E" w:rsidRDefault="00113EBB">
            <w:pPr>
              <w:pStyle w:val="NCIEBody"/>
              <w:spacing w:after="0" w:line="240" w:lineRule="auto"/>
            </w:pPr>
            <w:r>
              <w:rPr>
                <w:b/>
                <w:color w:val="2A8B46"/>
                <w:sz w:val="16"/>
              </w:rPr>
              <w:t>INFRASTRUCTURE DISCOVERY REQUIRED</w:t>
            </w:r>
          </w:p>
        </w:tc>
      </w:tr>
      <w:tr w:rsidR="005E205E" w14:paraId="69C0A091" w14:textId="77777777">
        <w:trPr>
          <w:cantSplit/>
        </w:trPr>
        <w:tc>
          <w:tcPr>
            <w:tcW w:w="2007" w:type="dxa"/>
            <w:shd w:val="clear" w:color="auto" w:fill="FFFFFF"/>
            <w:tcMar>
              <w:top w:w="70" w:type="dxa"/>
              <w:left w:w="90" w:type="dxa"/>
              <w:bottom w:w="70" w:type="dxa"/>
              <w:right w:w="90" w:type="dxa"/>
            </w:tcMar>
            <w:vAlign w:val="center"/>
          </w:tcPr>
          <w:p w14:paraId="6CE98CA3" w14:textId="77777777" w:rsidR="005E205E" w:rsidRDefault="00113EBB">
            <w:pPr>
              <w:pStyle w:val="NCIEBody"/>
              <w:spacing w:after="0" w:line="240" w:lineRule="auto"/>
            </w:pPr>
            <w:r>
              <w:rPr>
                <w:sz w:val="16"/>
              </w:rPr>
              <w:t>Partitioning</w:t>
            </w:r>
          </w:p>
        </w:tc>
        <w:tc>
          <w:tcPr>
            <w:tcW w:w="2007" w:type="dxa"/>
            <w:shd w:val="clear" w:color="auto" w:fill="FFFFFF"/>
            <w:tcMar>
              <w:top w:w="70" w:type="dxa"/>
              <w:left w:w="90" w:type="dxa"/>
              <w:bottom w:w="70" w:type="dxa"/>
              <w:right w:w="90" w:type="dxa"/>
            </w:tcMar>
            <w:vAlign w:val="center"/>
          </w:tcPr>
          <w:p w14:paraId="56C54CB7" w14:textId="77777777" w:rsidR="005E205E" w:rsidRDefault="00113EBB">
            <w:pPr>
              <w:pStyle w:val="NCIEBody"/>
              <w:spacing w:after="0" w:line="240" w:lineRule="auto"/>
            </w:pPr>
            <w:r>
              <w:rPr>
                <w:sz w:val="16"/>
              </w:rPr>
              <w:t>Cross-period traceability across partitions is mandated (NCIE-003 Ch.35 §35.5); the specific partition key/scheme is an engineering choice</w:t>
            </w:r>
          </w:p>
        </w:tc>
        <w:tc>
          <w:tcPr>
            <w:tcW w:w="2007" w:type="dxa"/>
            <w:shd w:val="clear" w:color="auto" w:fill="FFFFFF"/>
            <w:tcMar>
              <w:top w:w="70" w:type="dxa"/>
              <w:left w:w="90" w:type="dxa"/>
              <w:bottom w:w="70" w:type="dxa"/>
              <w:right w:w="90" w:type="dxa"/>
            </w:tcMar>
            <w:vAlign w:val="center"/>
          </w:tcPr>
          <w:p w14:paraId="6A1CD9ED" w14:textId="77777777" w:rsidR="005E205E" w:rsidRDefault="00113EBB">
            <w:pPr>
              <w:pStyle w:val="NCIEBody"/>
              <w:spacing w:after="0" w:line="240" w:lineRule="auto"/>
            </w:pPr>
            <w:r>
              <w:rPr>
                <w:sz w:val="16"/>
              </w:rPr>
              <w:t>Native partitioning by period + operator</w:t>
            </w:r>
          </w:p>
        </w:tc>
        <w:tc>
          <w:tcPr>
            <w:tcW w:w="2007" w:type="dxa"/>
            <w:shd w:val="clear" w:color="auto" w:fill="FFFFFF"/>
            <w:tcMar>
              <w:top w:w="70" w:type="dxa"/>
              <w:left w:w="90" w:type="dxa"/>
              <w:bottom w:w="70" w:type="dxa"/>
              <w:right w:w="90" w:type="dxa"/>
            </w:tcMar>
            <w:vAlign w:val="center"/>
          </w:tcPr>
          <w:p w14:paraId="6FE143F1"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FF87581" w14:textId="77777777" w:rsidR="005E205E" w:rsidRDefault="00113EBB">
            <w:pPr>
              <w:pStyle w:val="NCIEBody"/>
              <w:spacing w:after="0" w:line="240" w:lineRule="auto"/>
            </w:pPr>
            <w:r>
              <w:rPr>
                <w:b/>
                <w:color w:val="D89D26"/>
                <w:sz w:val="16"/>
              </w:rPr>
              <w:t>PROPOSED DESIGN DEFAULT</w:t>
            </w:r>
          </w:p>
        </w:tc>
      </w:tr>
      <w:tr w:rsidR="005E205E" w14:paraId="288AD1A0" w14:textId="77777777">
        <w:trPr>
          <w:cantSplit/>
        </w:trPr>
        <w:tc>
          <w:tcPr>
            <w:tcW w:w="2007" w:type="dxa"/>
            <w:shd w:val="clear" w:color="auto" w:fill="EDF4EF"/>
            <w:tcMar>
              <w:top w:w="70" w:type="dxa"/>
              <w:left w:w="90" w:type="dxa"/>
              <w:bottom w:w="70" w:type="dxa"/>
              <w:right w:w="90" w:type="dxa"/>
            </w:tcMar>
            <w:vAlign w:val="center"/>
          </w:tcPr>
          <w:p w14:paraId="1DDCB830" w14:textId="77777777" w:rsidR="005E205E" w:rsidRDefault="00113EBB">
            <w:pPr>
              <w:pStyle w:val="NCIEBody"/>
              <w:spacing w:after="0" w:line="240" w:lineRule="auto"/>
            </w:pPr>
            <w:r>
              <w:rPr>
                <w:sz w:val="16"/>
              </w:rPr>
              <w:t>Materialized views</w:t>
            </w:r>
          </w:p>
        </w:tc>
        <w:tc>
          <w:tcPr>
            <w:tcW w:w="2007" w:type="dxa"/>
            <w:shd w:val="clear" w:color="auto" w:fill="EDF4EF"/>
            <w:tcMar>
              <w:top w:w="70" w:type="dxa"/>
              <w:left w:w="90" w:type="dxa"/>
              <w:bottom w:w="70" w:type="dxa"/>
              <w:right w:w="90" w:type="dxa"/>
            </w:tcMar>
            <w:vAlign w:val="center"/>
          </w:tcPr>
          <w:p w14:paraId="3792D74A" w14:textId="77777777" w:rsidR="005E205E" w:rsidRDefault="00113EBB">
            <w:pPr>
              <w:pStyle w:val="NCIEBody"/>
              <w:spacing w:after="0" w:line="240" w:lineRule="auto"/>
            </w:pPr>
            <w:r>
              <w:rPr>
                <w:sz w:val="16"/>
              </w:rPr>
              <w:t>Derived views must be rebuildable and never independently canonical, mandated verbatim (Ch.32 §32.5); the refresh mechanism itself is an implementation choice</w:t>
            </w:r>
          </w:p>
        </w:tc>
        <w:tc>
          <w:tcPr>
            <w:tcW w:w="2007" w:type="dxa"/>
            <w:shd w:val="clear" w:color="auto" w:fill="EDF4EF"/>
            <w:tcMar>
              <w:top w:w="70" w:type="dxa"/>
              <w:left w:w="90" w:type="dxa"/>
              <w:bottom w:w="70" w:type="dxa"/>
              <w:right w:w="90" w:type="dxa"/>
            </w:tcMar>
            <w:vAlign w:val="center"/>
          </w:tcPr>
          <w:p w14:paraId="175A0129" w14:textId="77777777" w:rsidR="005E205E" w:rsidRDefault="00113EBB">
            <w:pPr>
              <w:pStyle w:val="NCIEBody"/>
              <w:spacing w:after="0" w:line="240" w:lineRule="auto"/>
            </w:pPr>
            <w:r>
              <w:rPr>
                <w:sz w:val="16"/>
              </w:rPr>
              <w:t>Scheduled materialized-view refresh</w:t>
            </w:r>
          </w:p>
        </w:tc>
        <w:tc>
          <w:tcPr>
            <w:tcW w:w="2007" w:type="dxa"/>
            <w:shd w:val="clear" w:color="auto" w:fill="EDF4EF"/>
            <w:tcMar>
              <w:top w:w="70" w:type="dxa"/>
              <w:left w:w="90" w:type="dxa"/>
              <w:bottom w:w="70" w:type="dxa"/>
              <w:right w:w="90" w:type="dxa"/>
            </w:tcMar>
            <w:vAlign w:val="center"/>
          </w:tcPr>
          <w:p w14:paraId="72EB3C1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56E038B" w14:textId="77777777" w:rsidR="005E205E" w:rsidRDefault="00113EBB">
            <w:pPr>
              <w:pStyle w:val="NCIEBody"/>
              <w:spacing w:after="0" w:line="240" w:lineRule="auto"/>
            </w:pPr>
            <w:r>
              <w:rPr>
                <w:b/>
                <w:color w:val="D89D26"/>
                <w:sz w:val="16"/>
              </w:rPr>
              <w:t>PROPOSED DESIGN DEFAULT</w:t>
            </w:r>
          </w:p>
        </w:tc>
      </w:tr>
      <w:tr w:rsidR="005E205E" w14:paraId="4BFB972D" w14:textId="77777777">
        <w:trPr>
          <w:cantSplit/>
        </w:trPr>
        <w:tc>
          <w:tcPr>
            <w:tcW w:w="2007" w:type="dxa"/>
            <w:shd w:val="clear" w:color="auto" w:fill="FFFFFF"/>
            <w:tcMar>
              <w:top w:w="70" w:type="dxa"/>
              <w:left w:w="90" w:type="dxa"/>
              <w:bottom w:w="70" w:type="dxa"/>
              <w:right w:w="90" w:type="dxa"/>
            </w:tcMar>
            <w:vAlign w:val="center"/>
          </w:tcPr>
          <w:p w14:paraId="7098B0B4" w14:textId="77777777" w:rsidR="005E205E" w:rsidRDefault="00113EBB">
            <w:pPr>
              <w:pStyle w:val="NCIEBody"/>
              <w:spacing w:after="0" w:line="240" w:lineRule="auto"/>
            </w:pPr>
            <w:r>
              <w:rPr>
                <w:sz w:val="16"/>
              </w:rPr>
              <w:t>Historical query</w:t>
            </w:r>
          </w:p>
        </w:tc>
        <w:tc>
          <w:tcPr>
            <w:tcW w:w="2007" w:type="dxa"/>
            <w:shd w:val="clear" w:color="auto" w:fill="FFFFFF"/>
            <w:tcMar>
              <w:top w:w="70" w:type="dxa"/>
              <w:left w:w="90" w:type="dxa"/>
              <w:bottom w:w="70" w:type="dxa"/>
              <w:right w:w="90" w:type="dxa"/>
            </w:tcMar>
            <w:vAlign w:val="center"/>
          </w:tcPr>
          <w:p w14:paraId="2CBFD178" w14:textId="77777777" w:rsidR="005E205E" w:rsidRDefault="00113EBB">
            <w:pPr>
              <w:pStyle w:val="NCIEBody"/>
              <w:spacing w:after="0" w:line="240" w:lineRule="auto"/>
            </w:pPr>
            <w:r>
              <w:rPr>
                <w:sz w:val="16"/>
              </w:rPr>
              <w:t>Decision-time reconstruction support (NCIE-003 Ch.25)</w:t>
            </w:r>
          </w:p>
        </w:tc>
        <w:tc>
          <w:tcPr>
            <w:tcW w:w="2007" w:type="dxa"/>
            <w:shd w:val="clear" w:color="auto" w:fill="FFFFFF"/>
            <w:tcMar>
              <w:top w:w="70" w:type="dxa"/>
              <w:left w:w="90" w:type="dxa"/>
              <w:bottom w:w="70" w:type="dxa"/>
              <w:right w:w="90" w:type="dxa"/>
            </w:tcMar>
            <w:vAlign w:val="center"/>
          </w:tcPr>
          <w:p w14:paraId="55D3A79C" w14:textId="77777777" w:rsidR="005E205E" w:rsidRDefault="00113EBB">
            <w:pPr>
              <w:pStyle w:val="NCIEBody"/>
              <w:spacing w:after="0" w:line="240" w:lineRule="auto"/>
            </w:pPr>
            <w:r>
              <w:rPr>
                <w:sz w:val="16"/>
              </w:rPr>
              <w:t>Bitemporal query layer over Ch.11's canonical tables plus this analytical layer</w:t>
            </w:r>
          </w:p>
        </w:tc>
        <w:tc>
          <w:tcPr>
            <w:tcW w:w="2007" w:type="dxa"/>
            <w:shd w:val="clear" w:color="auto" w:fill="FFFFFF"/>
            <w:tcMar>
              <w:top w:w="70" w:type="dxa"/>
              <w:left w:w="90" w:type="dxa"/>
              <w:bottom w:w="70" w:type="dxa"/>
              <w:right w:w="90" w:type="dxa"/>
            </w:tcMar>
            <w:vAlign w:val="center"/>
          </w:tcPr>
          <w:p w14:paraId="33D1DC4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4FD142C" w14:textId="77777777" w:rsidR="005E205E" w:rsidRDefault="00113EBB">
            <w:pPr>
              <w:pStyle w:val="NCIEBody"/>
              <w:spacing w:after="0" w:line="240" w:lineRule="auto"/>
            </w:pPr>
            <w:r>
              <w:rPr>
                <w:b/>
                <w:color w:val="D89D26"/>
                <w:sz w:val="16"/>
              </w:rPr>
              <w:t>PROPOSED DESIGN DEFAULT</w:t>
            </w:r>
          </w:p>
        </w:tc>
      </w:tr>
    </w:tbl>
    <w:p w14:paraId="0DE38639" w14:textId="77777777" w:rsidR="005E205E" w:rsidRDefault="005E205E"/>
    <w:p w14:paraId="6CA0E942" w14:textId="77777777" w:rsidR="005E205E" w:rsidRDefault="00113EBB">
      <w:pPr>
        <w:pStyle w:val="Heading2"/>
      </w:pPr>
      <w:bookmarkStart w:id="52" w:name="_Toc239432488"/>
      <w:r>
        <w:t>12.2 Engineering Notes</w:t>
      </w:r>
      <w:bookmarkEnd w:id="52"/>
    </w:p>
    <w:p w14:paraId="74217DC9" w14:textId="77777777" w:rsidR="005E205E" w:rsidRDefault="00113EBB">
      <w:pPr>
        <w:pStyle w:val="ListBullet"/>
      </w:pPr>
      <w:r>
        <w:t>This layer is always rebuildable from Ch.11's canonical store; it is never the system of record for a fact.</w:t>
      </w:r>
    </w:p>
    <w:p w14:paraId="43E38F1E" w14:textId="77777777" w:rsidR="005E205E" w:rsidRDefault="00113EBB">
      <w:pPr>
        <w:pStyle w:val="ListBullet"/>
      </w:pPr>
      <w:r>
        <w:t>A materialized view found out of sync with canonical source triggers a Remediation Task (NCIE-003 Ch.29), not silent trust until next refresh.</w:t>
      </w:r>
    </w:p>
    <w:p w14:paraId="0BF6388F" w14:textId="77777777" w:rsidR="005E205E" w:rsidRDefault="00113EBB">
      <w:pPr>
        <w:pStyle w:val="Heading2"/>
      </w:pPr>
      <w:bookmarkStart w:id="53" w:name="_Toc239432489"/>
      <w:r>
        <w:t>Human Review Focus</w:t>
      </w:r>
      <w:bookmarkEnd w:id="53"/>
    </w:p>
    <w:p w14:paraId="7FE48470" w14:textId="77777777" w:rsidR="005E205E" w:rsidRDefault="00113EBB">
      <w:pPr>
        <w:pStyle w:val="ListBullet"/>
      </w:pPr>
      <w:r>
        <w:t>Confirm expected historical data volumes and query patterns before committing to a dedicated warehouse/lakehouse (currently deferred as Infrastructure Discovery Required).</w:t>
      </w:r>
    </w:p>
    <w:p w14:paraId="7CB9A941" w14:textId="77777777" w:rsidR="005E205E" w:rsidRDefault="00113EBB">
      <w:pPr>
        <w:pStyle w:val="NCIETraceBlock"/>
      </w:pPr>
      <w:r>
        <w:t>Traceability: NCIE-002 Ch.30; NCIE-003 Ch.7, Ch.11, Ch.32, Ch.35.</w:t>
      </w:r>
    </w:p>
    <w:p w14:paraId="799F2A75" w14:textId="77777777" w:rsidR="005E205E" w:rsidRDefault="00113EBB">
      <w:pPr>
        <w:pStyle w:val="NCIEChapterLabel"/>
      </w:pPr>
      <w:r>
        <w:lastRenderedPageBreak/>
        <w:t>NCIE-004 — Chapter 13 Expansion</w:t>
      </w:r>
    </w:p>
    <w:p w14:paraId="6A2CB07B" w14:textId="77777777" w:rsidR="005E205E" w:rsidRDefault="00113EBB">
      <w:pPr>
        <w:pStyle w:val="Heading1"/>
        <w:pBdr>
          <w:bottom w:val="single" w:sz="14" w:space="5" w:color="D89D26"/>
        </w:pBdr>
      </w:pPr>
      <w:bookmarkStart w:id="54" w:name="_Toc239432490"/>
      <w:r>
        <w:t>Object, Document &amp; Evidence Storage</w:t>
      </w:r>
      <w:bookmarkEnd w:id="54"/>
    </w:p>
    <w:p w14:paraId="4F7B40C4" w14:textId="77777777" w:rsidR="005E205E" w:rsidRDefault="00113EBB">
      <w:pPr>
        <w:pStyle w:val="NCIEBody"/>
      </w:pPr>
      <w:r>
        <w:rPr>
          <w:i/>
          <w:color w:val="234F29"/>
        </w:rPr>
        <w:t>Selects governed storage for documents, evidence artifacts and snapshots.</w:t>
      </w:r>
    </w:p>
    <w:p w14:paraId="46707020" w14:textId="77777777" w:rsidR="005E205E" w:rsidRDefault="00113EBB">
      <w:pPr>
        <w:pStyle w:val="NCIEStatusBlock"/>
        <w:pBdr>
          <w:left w:val="single" w:sz="18" w:space="8" w:color="D89D26"/>
        </w:pBdr>
        <w:shd w:val="clear" w:color="auto" w:fill="EDF4EF"/>
      </w:pPr>
      <w:r>
        <w:t>Status: IN DEVELOPMENT — FOR HUMAN REVIEW.</w:t>
      </w:r>
    </w:p>
    <w:p w14:paraId="628A5C0E" w14:textId="77777777" w:rsidR="005E205E" w:rsidRDefault="00113EBB">
      <w:pPr>
        <w:pStyle w:val="NCIEUpstreamBlock"/>
      </w:pPr>
      <w:r>
        <w:rPr>
          <w:b/>
          <w:color w:val="071A14"/>
        </w:rPr>
        <w:t xml:space="preserve">Upstream: </w:t>
      </w:r>
      <w:r>
        <w:t>NCIE-003 Ch.17 — Evidence Objects require hash/integrity metadata, WORM-capable retention and chain-of-custody re-verification.</w:t>
      </w:r>
    </w:p>
    <w:p w14:paraId="70FA7C85" w14:textId="77777777" w:rsidR="005E205E" w:rsidRDefault="00113EBB">
      <w:pPr>
        <w:pStyle w:val="Heading2"/>
      </w:pPr>
      <w:bookmarkStart w:id="55" w:name="_Toc239432491"/>
      <w:r>
        <w:t>13.1 Object/Document Storage</w:t>
      </w:r>
      <w:bookmarkEnd w:id="55"/>
    </w:p>
    <w:p w14:paraId="5487E8AF" w14:textId="77777777" w:rsidR="005E205E" w:rsidRDefault="00113EBB">
      <w:pPr>
        <w:pStyle w:val="NCIEFigureCaption"/>
      </w:pPr>
      <w:r>
        <w:t>Table 12. Object, document and evidence storage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2007"/>
        <w:gridCol w:w="2007"/>
        <w:gridCol w:w="2007"/>
        <w:gridCol w:w="2007"/>
        <w:gridCol w:w="2027"/>
      </w:tblGrid>
      <w:tr w:rsidR="005E205E" w14:paraId="66DB2D61" w14:textId="77777777">
        <w:trPr>
          <w:tblHeader/>
        </w:trPr>
        <w:tc>
          <w:tcPr>
            <w:tcW w:w="2007" w:type="dxa"/>
            <w:shd w:val="clear" w:color="auto" w:fill="071A14"/>
            <w:tcMar>
              <w:top w:w="70" w:type="dxa"/>
              <w:left w:w="90" w:type="dxa"/>
              <w:bottom w:w="70" w:type="dxa"/>
              <w:right w:w="90" w:type="dxa"/>
            </w:tcMar>
            <w:vAlign w:val="center"/>
          </w:tcPr>
          <w:p w14:paraId="7CF670D7"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553DE32"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D7FE1D4"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E076EA9"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E2D31C5" w14:textId="77777777" w:rsidR="005E205E" w:rsidRDefault="00113EBB">
            <w:pPr>
              <w:pStyle w:val="NCIEBody"/>
              <w:spacing w:after="0" w:line="240" w:lineRule="auto"/>
              <w:jc w:val="center"/>
            </w:pPr>
            <w:r>
              <w:rPr>
                <w:b/>
                <w:color w:val="FFFFFF"/>
                <w:sz w:val="15"/>
              </w:rPr>
              <w:t>Status</w:t>
            </w:r>
          </w:p>
        </w:tc>
      </w:tr>
      <w:tr w:rsidR="005E205E" w14:paraId="1C9BAEB2" w14:textId="77777777">
        <w:trPr>
          <w:cantSplit/>
        </w:trPr>
        <w:tc>
          <w:tcPr>
            <w:tcW w:w="2007" w:type="dxa"/>
            <w:shd w:val="clear" w:color="auto" w:fill="FFFFFF"/>
            <w:tcMar>
              <w:top w:w="70" w:type="dxa"/>
              <w:left w:w="90" w:type="dxa"/>
              <w:bottom w:w="70" w:type="dxa"/>
              <w:right w:w="90" w:type="dxa"/>
            </w:tcMar>
            <w:vAlign w:val="center"/>
          </w:tcPr>
          <w:p w14:paraId="0168C1C7" w14:textId="77777777" w:rsidR="005E205E" w:rsidRDefault="00113EBB">
            <w:pPr>
              <w:pStyle w:val="NCIEBody"/>
              <w:spacing w:after="0" w:line="240" w:lineRule="auto"/>
            </w:pPr>
            <w:r>
              <w:rPr>
                <w:sz w:val="16"/>
              </w:rPr>
              <w:t>Object/document storage</w:t>
            </w:r>
          </w:p>
        </w:tc>
        <w:tc>
          <w:tcPr>
            <w:tcW w:w="2007" w:type="dxa"/>
            <w:shd w:val="clear" w:color="auto" w:fill="FFFFFF"/>
            <w:tcMar>
              <w:top w:w="70" w:type="dxa"/>
              <w:left w:w="90" w:type="dxa"/>
              <w:bottom w:w="70" w:type="dxa"/>
              <w:right w:w="90" w:type="dxa"/>
            </w:tcMar>
            <w:vAlign w:val="center"/>
          </w:tcPr>
          <w:p w14:paraId="2ADE931C" w14:textId="77777777" w:rsidR="005E205E" w:rsidRDefault="00113EBB">
            <w:pPr>
              <w:pStyle w:val="NCIEBody"/>
              <w:spacing w:after="0" w:line="240" w:lineRule="auto"/>
            </w:pPr>
            <w:r>
              <w:rPr>
                <w:sz w:val="16"/>
              </w:rPr>
              <w:t>S3-compatible, versioned, encrypted at rest (Ch.24)</w:t>
            </w:r>
          </w:p>
        </w:tc>
        <w:tc>
          <w:tcPr>
            <w:tcW w:w="2007" w:type="dxa"/>
            <w:shd w:val="clear" w:color="auto" w:fill="FFFFFF"/>
            <w:tcMar>
              <w:top w:w="70" w:type="dxa"/>
              <w:left w:w="90" w:type="dxa"/>
              <w:bottom w:w="70" w:type="dxa"/>
              <w:right w:w="90" w:type="dxa"/>
            </w:tcMar>
            <w:vAlign w:val="center"/>
          </w:tcPr>
          <w:p w14:paraId="37BE6C45" w14:textId="77777777" w:rsidR="005E205E" w:rsidRDefault="00113EBB">
            <w:pPr>
              <w:pStyle w:val="NCIEBody"/>
              <w:spacing w:after="0" w:line="240" w:lineRule="auto"/>
            </w:pPr>
            <w:r>
              <w:rPr>
                <w:sz w:val="16"/>
              </w:rPr>
              <w:t>MinIO (self-hosted, sovereignty-friendly) or S3-compatible NCA-approved object store</w:t>
            </w:r>
          </w:p>
        </w:tc>
        <w:tc>
          <w:tcPr>
            <w:tcW w:w="2007" w:type="dxa"/>
            <w:shd w:val="clear" w:color="auto" w:fill="FFFFFF"/>
            <w:tcMar>
              <w:top w:w="70" w:type="dxa"/>
              <w:left w:w="90" w:type="dxa"/>
              <w:bottom w:w="70" w:type="dxa"/>
              <w:right w:w="90" w:type="dxa"/>
            </w:tcMar>
            <w:vAlign w:val="center"/>
          </w:tcPr>
          <w:p w14:paraId="1F4C62E8" w14:textId="77777777" w:rsidR="005E205E" w:rsidRDefault="00113EBB">
            <w:pPr>
              <w:pStyle w:val="NCIEBody"/>
              <w:spacing w:after="0" w:line="240" w:lineRule="auto"/>
            </w:pPr>
            <w:r>
              <w:rPr>
                <w:sz w:val="16"/>
              </w:rPr>
              <w:t>Managed cloud object storage if hosting model permits</w:t>
            </w:r>
          </w:p>
        </w:tc>
        <w:tc>
          <w:tcPr>
            <w:tcW w:w="2007" w:type="dxa"/>
            <w:shd w:val="clear" w:color="auto" w:fill="FFFFFF"/>
            <w:tcMar>
              <w:top w:w="70" w:type="dxa"/>
              <w:left w:w="90" w:type="dxa"/>
              <w:bottom w:w="70" w:type="dxa"/>
              <w:right w:w="90" w:type="dxa"/>
            </w:tcMar>
            <w:vAlign w:val="center"/>
          </w:tcPr>
          <w:p w14:paraId="507B132E" w14:textId="77777777" w:rsidR="005E205E" w:rsidRDefault="00113EBB">
            <w:pPr>
              <w:pStyle w:val="NCIEBody"/>
              <w:spacing w:after="0" w:line="240" w:lineRule="auto"/>
            </w:pPr>
            <w:r>
              <w:rPr>
                <w:b/>
                <w:sz w:val="16"/>
              </w:rPr>
              <w:t>SECURITY/SOVEREIGNTY CONFIRMATION REQUIRED</w:t>
            </w:r>
          </w:p>
        </w:tc>
      </w:tr>
      <w:tr w:rsidR="005E205E" w14:paraId="73AD55DB" w14:textId="77777777">
        <w:trPr>
          <w:cantSplit/>
        </w:trPr>
        <w:tc>
          <w:tcPr>
            <w:tcW w:w="2007" w:type="dxa"/>
            <w:shd w:val="clear" w:color="auto" w:fill="EDF4EF"/>
            <w:tcMar>
              <w:top w:w="70" w:type="dxa"/>
              <w:left w:w="90" w:type="dxa"/>
              <w:bottom w:w="70" w:type="dxa"/>
              <w:right w:w="90" w:type="dxa"/>
            </w:tcMar>
            <w:vAlign w:val="center"/>
          </w:tcPr>
          <w:p w14:paraId="1B89941F" w14:textId="77777777" w:rsidR="005E205E" w:rsidRDefault="00113EBB">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0804183F" w14:textId="77777777" w:rsidR="005E205E" w:rsidRDefault="00113EBB">
            <w:pPr>
              <w:pStyle w:val="NCIEBody"/>
              <w:spacing w:after="0" w:line="240" w:lineRule="auto"/>
            </w:pPr>
            <w:r>
              <w:rPr>
                <w:sz w:val="16"/>
              </w:rPr>
              <w:t>New-version-not-overwrite on correction is mandated (NCIE-003 Ch.17 §17.5); the storage mechanism is not</w:t>
            </w:r>
          </w:p>
        </w:tc>
        <w:tc>
          <w:tcPr>
            <w:tcW w:w="2007" w:type="dxa"/>
            <w:shd w:val="clear" w:color="auto" w:fill="EDF4EF"/>
            <w:tcMar>
              <w:top w:w="70" w:type="dxa"/>
              <w:left w:w="90" w:type="dxa"/>
              <w:bottom w:w="70" w:type="dxa"/>
              <w:right w:w="90" w:type="dxa"/>
            </w:tcMar>
            <w:vAlign w:val="center"/>
          </w:tcPr>
          <w:p w14:paraId="2022D818" w14:textId="77777777" w:rsidR="005E205E" w:rsidRDefault="00113EBB">
            <w:pPr>
              <w:pStyle w:val="NCIEBody"/>
              <w:spacing w:after="0" w:line="240" w:lineRule="auto"/>
            </w:pPr>
            <w:r>
              <w:rPr>
                <w:sz w:val="16"/>
              </w:rPr>
              <w:t>Object-store native versioning</w:t>
            </w:r>
          </w:p>
        </w:tc>
        <w:tc>
          <w:tcPr>
            <w:tcW w:w="2007" w:type="dxa"/>
            <w:shd w:val="clear" w:color="auto" w:fill="EDF4EF"/>
            <w:tcMar>
              <w:top w:w="70" w:type="dxa"/>
              <w:left w:w="90" w:type="dxa"/>
              <w:bottom w:w="70" w:type="dxa"/>
              <w:right w:w="90" w:type="dxa"/>
            </w:tcMar>
            <w:vAlign w:val="center"/>
          </w:tcPr>
          <w:p w14:paraId="73C8D4D3"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A99A71F" w14:textId="77777777" w:rsidR="005E205E" w:rsidRDefault="00113EBB">
            <w:pPr>
              <w:pStyle w:val="NCIEBody"/>
              <w:spacing w:after="0" w:line="240" w:lineRule="auto"/>
            </w:pPr>
            <w:r>
              <w:rPr>
                <w:b/>
                <w:color w:val="D89D26"/>
                <w:sz w:val="16"/>
              </w:rPr>
              <w:t>PROPOSED DESIGN DEFAULT</w:t>
            </w:r>
          </w:p>
        </w:tc>
      </w:tr>
      <w:tr w:rsidR="005E205E" w14:paraId="345D8D0C" w14:textId="77777777">
        <w:trPr>
          <w:cantSplit/>
        </w:trPr>
        <w:tc>
          <w:tcPr>
            <w:tcW w:w="2007" w:type="dxa"/>
            <w:shd w:val="clear" w:color="auto" w:fill="FFFFFF"/>
            <w:tcMar>
              <w:top w:w="70" w:type="dxa"/>
              <w:left w:w="90" w:type="dxa"/>
              <w:bottom w:w="70" w:type="dxa"/>
              <w:right w:w="90" w:type="dxa"/>
            </w:tcMar>
            <w:vAlign w:val="center"/>
          </w:tcPr>
          <w:p w14:paraId="5BC3ADAA" w14:textId="77777777" w:rsidR="005E205E" w:rsidRDefault="00113EBB">
            <w:pPr>
              <w:pStyle w:val="NCIEBody"/>
              <w:spacing w:after="0" w:line="240" w:lineRule="auto"/>
            </w:pPr>
            <w:r>
              <w:rPr>
                <w:sz w:val="16"/>
              </w:rPr>
              <w:t>WORM / immutability</w:t>
            </w:r>
          </w:p>
        </w:tc>
        <w:tc>
          <w:tcPr>
            <w:tcW w:w="2007" w:type="dxa"/>
            <w:shd w:val="clear" w:color="auto" w:fill="FFFFFF"/>
            <w:tcMar>
              <w:top w:w="70" w:type="dxa"/>
              <w:left w:w="90" w:type="dxa"/>
              <w:bottom w:w="70" w:type="dxa"/>
              <w:right w:w="90" w:type="dxa"/>
            </w:tcMar>
            <w:vAlign w:val="center"/>
          </w:tcPr>
          <w:p w14:paraId="7CEA3D61" w14:textId="77777777" w:rsidR="005E205E" w:rsidRDefault="00113EBB">
            <w:pPr>
              <w:pStyle w:val="NCIEBody"/>
              <w:spacing w:after="0" w:line="240" w:lineRule="auto"/>
            </w:pPr>
            <w:r>
              <w:rPr>
                <w:sz w:val="16"/>
              </w:rPr>
              <w:t>Evidence cannot be silently altered post-registration (NCIE-003 Ch.17; capability named in the approved Ch.13 skeleton); the specific retention mechanism is a product feature, not itself mandated</w:t>
            </w:r>
          </w:p>
        </w:tc>
        <w:tc>
          <w:tcPr>
            <w:tcW w:w="2007" w:type="dxa"/>
            <w:shd w:val="clear" w:color="auto" w:fill="FFFFFF"/>
            <w:tcMar>
              <w:top w:w="70" w:type="dxa"/>
              <w:left w:w="90" w:type="dxa"/>
              <w:bottom w:w="70" w:type="dxa"/>
              <w:right w:w="90" w:type="dxa"/>
            </w:tcMar>
            <w:vAlign w:val="center"/>
          </w:tcPr>
          <w:p w14:paraId="41419E49" w14:textId="77777777" w:rsidR="005E205E" w:rsidRDefault="00113EBB">
            <w:pPr>
              <w:pStyle w:val="NCIEBody"/>
              <w:spacing w:after="0" w:line="240" w:lineRule="auto"/>
            </w:pPr>
            <w:r>
              <w:rPr>
                <w:sz w:val="16"/>
              </w:rPr>
              <w:t>Object-lock / compliance-mode retention on evidence buckets</w:t>
            </w:r>
          </w:p>
        </w:tc>
        <w:tc>
          <w:tcPr>
            <w:tcW w:w="2007" w:type="dxa"/>
            <w:shd w:val="clear" w:color="auto" w:fill="FFFFFF"/>
            <w:tcMar>
              <w:top w:w="70" w:type="dxa"/>
              <w:left w:w="90" w:type="dxa"/>
              <w:bottom w:w="70" w:type="dxa"/>
              <w:right w:w="90" w:type="dxa"/>
            </w:tcMar>
            <w:vAlign w:val="center"/>
          </w:tcPr>
          <w:p w14:paraId="0D622DAA"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A7E8FC1" w14:textId="77777777" w:rsidR="005E205E" w:rsidRDefault="00113EBB">
            <w:pPr>
              <w:pStyle w:val="NCIEBody"/>
              <w:spacing w:after="0" w:line="240" w:lineRule="auto"/>
            </w:pPr>
            <w:r>
              <w:rPr>
                <w:b/>
                <w:color w:val="D89D26"/>
                <w:sz w:val="16"/>
              </w:rPr>
              <w:t>PROPOSED DESIGN DEFAULT</w:t>
            </w:r>
          </w:p>
        </w:tc>
      </w:tr>
      <w:tr w:rsidR="005E205E" w14:paraId="15115159" w14:textId="77777777">
        <w:trPr>
          <w:cantSplit/>
        </w:trPr>
        <w:tc>
          <w:tcPr>
            <w:tcW w:w="2007" w:type="dxa"/>
            <w:shd w:val="clear" w:color="auto" w:fill="EDF4EF"/>
            <w:tcMar>
              <w:top w:w="70" w:type="dxa"/>
              <w:left w:w="90" w:type="dxa"/>
              <w:bottom w:w="70" w:type="dxa"/>
              <w:right w:w="90" w:type="dxa"/>
            </w:tcMar>
            <w:vAlign w:val="center"/>
          </w:tcPr>
          <w:p w14:paraId="03F8C61A" w14:textId="77777777" w:rsidR="005E205E" w:rsidRDefault="00113EBB">
            <w:pPr>
              <w:pStyle w:val="NCIEBody"/>
              <w:spacing w:after="0" w:line="240" w:lineRule="auto"/>
            </w:pPr>
            <w:r>
              <w:rPr>
                <w:sz w:val="16"/>
              </w:rPr>
              <w:t>Hashing</w:t>
            </w:r>
          </w:p>
        </w:tc>
        <w:tc>
          <w:tcPr>
            <w:tcW w:w="2007" w:type="dxa"/>
            <w:shd w:val="clear" w:color="auto" w:fill="EDF4EF"/>
            <w:tcMar>
              <w:top w:w="70" w:type="dxa"/>
              <w:left w:w="90" w:type="dxa"/>
              <w:bottom w:w="70" w:type="dxa"/>
              <w:right w:w="90" w:type="dxa"/>
            </w:tcMar>
            <w:vAlign w:val="center"/>
          </w:tcPr>
          <w:p w14:paraId="79D48485" w14:textId="77777777" w:rsidR="005E205E" w:rsidRDefault="00113EBB">
            <w:pPr>
              <w:pStyle w:val="NCIEBody"/>
              <w:spacing w:after="0" w:line="240" w:lineRule="auto"/>
            </w:pPr>
            <w:r>
              <w:rPr>
                <w:sz w:val="16"/>
              </w:rPr>
              <w:t>Chain-of-custody verification on registration and retrieval is mandated (NCIE-003 Ch.17 §17.6); the hash algorithm is not specified upstream</w:t>
            </w:r>
          </w:p>
        </w:tc>
        <w:tc>
          <w:tcPr>
            <w:tcW w:w="2007" w:type="dxa"/>
            <w:shd w:val="clear" w:color="auto" w:fill="EDF4EF"/>
            <w:tcMar>
              <w:top w:w="70" w:type="dxa"/>
              <w:left w:w="90" w:type="dxa"/>
              <w:bottom w:w="70" w:type="dxa"/>
              <w:right w:w="90" w:type="dxa"/>
            </w:tcMar>
            <w:vAlign w:val="center"/>
          </w:tcPr>
          <w:p w14:paraId="68ECE18B" w14:textId="77777777" w:rsidR="005E205E" w:rsidRDefault="00113EBB">
            <w:pPr>
              <w:pStyle w:val="NCIEBody"/>
              <w:spacing w:after="0" w:line="240" w:lineRule="auto"/>
            </w:pPr>
            <w:r>
              <w:rPr>
                <w:sz w:val="16"/>
              </w:rPr>
              <w:t>SHA-256 computed at registration and re-verified on formal retrieval</w:t>
            </w:r>
          </w:p>
        </w:tc>
        <w:tc>
          <w:tcPr>
            <w:tcW w:w="2007" w:type="dxa"/>
            <w:shd w:val="clear" w:color="auto" w:fill="EDF4EF"/>
            <w:tcMar>
              <w:top w:w="70" w:type="dxa"/>
              <w:left w:w="90" w:type="dxa"/>
              <w:bottom w:w="70" w:type="dxa"/>
              <w:right w:w="90" w:type="dxa"/>
            </w:tcMar>
            <w:vAlign w:val="center"/>
          </w:tcPr>
          <w:p w14:paraId="62957BD1"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BBBF777" w14:textId="77777777" w:rsidR="005E205E" w:rsidRDefault="00113EBB">
            <w:pPr>
              <w:pStyle w:val="NCIEBody"/>
              <w:spacing w:after="0" w:line="240" w:lineRule="auto"/>
            </w:pPr>
            <w:r>
              <w:rPr>
                <w:b/>
                <w:color w:val="D89D26"/>
                <w:sz w:val="16"/>
              </w:rPr>
              <w:t>PROPOSED DESIGN DEFAULT</w:t>
            </w:r>
          </w:p>
        </w:tc>
      </w:tr>
      <w:tr w:rsidR="005E205E" w14:paraId="2B4F5109" w14:textId="77777777">
        <w:trPr>
          <w:cantSplit/>
        </w:trPr>
        <w:tc>
          <w:tcPr>
            <w:tcW w:w="2007" w:type="dxa"/>
            <w:shd w:val="clear" w:color="auto" w:fill="FFFFFF"/>
            <w:tcMar>
              <w:top w:w="70" w:type="dxa"/>
              <w:left w:w="90" w:type="dxa"/>
              <w:bottom w:w="70" w:type="dxa"/>
              <w:right w:w="90" w:type="dxa"/>
            </w:tcMar>
            <w:vAlign w:val="center"/>
          </w:tcPr>
          <w:p w14:paraId="546A70E3" w14:textId="77777777" w:rsidR="005E205E" w:rsidRDefault="00113EBB">
            <w:pPr>
              <w:pStyle w:val="NCIEBody"/>
              <w:spacing w:after="0" w:line="240" w:lineRule="auto"/>
            </w:pPr>
            <w:r>
              <w:rPr>
                <w:sz w:val="16"/>
              </w:rPr>
              <w:t>Malware scanning</w:t>
            </w:r>
          </w:p>
        </w:tc>
        <w:tc>
          <w:tcPr>
            <w:tcW w:w="2007" w:type="dxa"/>
            <w:shd w:val="clear" w:color="auto" w:fill="FFFFFF"/>
            <w:tcMar>
              <w:top w:w="70" w:type="dxa"/>
              <w:left w:w="90" w:type="dxa"/>
              <w:bottom w:w="70" w:type="dxa"/>
              <w:right w:w="90" w:type="dxa"/>
            </w:tcMar>
            <w:vAlign w:val="center"/>
          </w:tcPr>
          <w:p w14:paraId="12799F17" w14:textId="77777777" w:rsidR="005E205E" w:rsidRDefault="00113EBB">
            <w:pPr>
              <w:pStyle w:val="NCIEBody"/>
              <w:spacing w:after="0" w:line="240" w:lineRule="auto"/>
            </w:pPr>
            <w:r>
              <w:rPr>
                <w:sz w:val="16"/>
              </w:rPr>
              <w:t>Ingested artifacts (screenshots, uploaded files) scanned before acceptance</w:t>
            </w:r>
          </w:p>
        </w:tc>
        <w:tc>
          <w:tcPr>
            <w:tcW w:w="2007" w:type="dxa"/>
            <w:shd w:val="clear" w:color="auto" w:fill="FFFFFF"/>
            <w:tcMar>
              <w:top w:w="70" w:type="dxa"/>
              <w:left w:w="90" w:type="dxa"/>
              <w:bottom w:w="70" w:type="dxa"/>
              <w:right w:w="90" w:type="dxa"/>
            </w:tcMar>
            <w:vAlign w:val="center"/>
          </w:tcPr>
          <w:p w14:paraId="5ED8FB0A" w14:textId="77777777" w:rsidR="005E205E" w:rsidRDefault="00113EBB">
            <w:pPr>
              <w:pStyle w:val="NCIEBody"/>
              <w:spacing w:after="0" w:line="240" w:lineRule="auto"/>
            </w:pPr>
            <w:r>
              <w:rPr>
                <w:sz w:val="16"/>
              </w:rPr>
              <w:t>Scan-on-ingest pipeline ahead of validation (NCIE-003 Ch.6)</w:t>
            </w:r>
          </w:p>
        </w:tc>
        <w:tc>
          <w:tcPr>
            <w:tcW w:w="2007" w:type="dxa"/>
            <w:shd w:val="clear" w:color="auto" w:fill="FFFFFF"/>
            <w:tcMar>
              <w:top w:w="70" w:type="dxa"/>
              <w:left w:w="90" w:type="dxa"/>
              <w:bottom w:w="70" w:type="dxa"/>
              <w:right w:w="90" w:type="dxa"/>
            </w:tcMar>
            <w:vAlign w:val="center"/>
          </w:tcPr>
          <w:p w14:paraId="452385A0"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ECA208A" w14:textId="77777777" w:rsidR="005E205E" w:rsidRDefault="00113EBB">
            <w:pPr>
              <w:pStyle w:val="NCIEBody"/>
              <w:spacing w:after="0" w:line="240" w:lineRule="auto"/>
            </w:pPr>
            <w:r>
              <w:rPr>
                <w:b/>
                <w:color w:val="D89D26"/>
                <w:sz w:val="16"/>
              </w:rPr>
              <w:t>PROPOSED DESIGN DEFAULT</w:t>
            </w:r>
          </w:p>
        </w:tc>
      </w:tr>
    </w:tbl>
    <w:p w14:paraId="1CE48656" w14:textId="77777777" w:rsidR="005E205E" w:rsidRDefault="005E205E"/>
    <w:p w14:paraId="06025056" w14:textId="77777777" w:rsidR="005E205E" w:rsidRDefault="00113EBB">
      <w:pPr>
        <w:pStyle w:val="Heading2"/>
      </w:pPr>
      <w:bookmarkStart w:id="56" w:name="_Toc239432492"/>
      <w:r>
        <w:t>13.2 Engineering Notes</w:t>
      </w:r>
      <w:bookmarkEnd w:id="56"/>
    </w:p>
    <w:p w14:paraId="21D0A479" w14:textId="77777777" w:rsidR="005E205E" w:rsidRDefault="00113EBB">
      <w:pPr>
        <w:pStyle w:val="ListBullet"/>
      </w:pPr>
      <w:r>
        <w:t>A hash mismatch on retrieval halts release of the artifact and raises a chain-of-custody exception (NCIE-003 Ch.17 §17.7), never a silent pass-through.</w:t>
      </w:r>
    </w:p>
    <w:p w14:paraId="5C427665" w14:textId="77777777" w:rsidR="005E205E" w:rsidRDefault="00113EBB">
      <w:pPr>
        <w:pStyle w:val="ListBullet"/>
      </w:pPr>
      <w:r>
        <w:t>Lifecycle (hot/warm/cold tiering) follows NCIE-003 Ch.35 without changing meaning or classification.</w:t>
      </w:r>
    </w:p>
    <w:p w14:paraId="7CC4E29F" w14:textId="77777777" w:rsidR="005E205E" w:rsidRDefault="00113EBB">
      <w:pPr>
        <w:pStyle w:val="Heading2"/>
      </w:pPr>
      <w:bookmarkStart w:id="57" w:name="_Toc239432493"/>
      <w:r>
        <w:t>Human Review Focus</w:t>
      </w:r>
      <w:bookmarkEnd w:id="57"/>
    </w:p>
    <w:p w14:paraId="2836D71D" w14:textId="77777777" w:rsidR="005E205E" w:rsidRDefault="00113EBB">
      <w:pPr>
        <w:pStyle w:val="ListBullet"/>
      </w:pPr>
      <w:r>
        <w:t>Confirm retention/WORM period requirements per NCA legal guidance (NCIE-003 Ch.17 §17-review already flags this upstream).</w:t>
      </w:r>
    </w:p>
    <w:p w14:paraId="5AE735FF" w14:textId="77777777" w:rsidR="005E205E" w:rsidRDefault="00113EBB">
      <w:pPr>
        <w:pStyle w:val="NCIETraceBlock"/>
      </w:pPr>
      <w:r>
        <w:t>Traceability: NCIE-003 Ch.6, Ch.17, Ch.31, Ch.35.</w:t>
      </w:r>
    </w:p>
    <w:p w14:paraId="730F55E5" w14:textId="77777777" w:rsidR="005E205E" w:rsidRDefault="00113EBB">
      <w:pPr>
        <w:pStyle w:val="NCIEChapterLabel"/>
      </w:pPr>
      <w:r>
        <w:lastRenderedPageBreak/>
        <w:t>NCIE-004 — Chapter 14 Expansion</w:t>
      </w:r>
    </w:p>
    <w:p w14:paraId="2E5F1F5D" w14:textId="77777777" w:rsidR="005E205E" w:rsidRDefault="00113EBB">
      <w:pPr>
        <w:pStyle w:val="Heading1"/>
        <w:pBdr>
          <w:bottom w:val="single" w:sz="14" w:space="5" w:color="D89D26"/>
        </w:pBdr>
      </w:pPr>
      <w:bookmarkStart w:id="58" w:name="_Toc239432494"/>
      <w:r>
        <w:t>Search, Indexing &amp; Retrieval Stack</w:t>
      </w:r>
      <w:bookmarkEnd w:id="58"/>
    </w:p>
    <w:p w14:paraId="1242FF4A" w14:textId="77777777" w:rsidR="005E205E" w:rsidRDefault="00113EBB">
      <w:pPr>
        <w:pStyle w:val="NCIEBody"/>
      </w:pPr>
      <w:r>
        <w:rPr>
          <w:i/>
          <w:color w:val="234F29"/>
        </w:rPr>
        <w:t>Selects authorization-aware full-text and faceted retrieval technology.</w:t>
      </w:r>
    </w:p>
    <w:p w14:paraId="2F487ED1" w14:textId="77777777" w:rsidR="005E205E" w:rsidRDefault="00113EBB">
      <w:pPr>
        <w:pStyle w:val="NCIEStatusBlock"/>
        <w:pBdr>
          <w:left w:val="single" w:sz="18" w:space="8" w:color="D89D26"/>
        </w:pBdr>
        <w:shd w:val="clear" w:color="auto" w:fill="EDF4EF"/>
      </w:pPr>
      <w:r>
        <w:t>Status: IN DEVELOPMENT — FOR HUMAN REVIEW.</w:t>
      </w:r>
    </w:p>
    <w:p w14:paraId="0B35F5F7" w14:textId="77777777" w:rsidR="005E205E" w:rsidRDefault="00113EBB">
      <w:pPr>
        <w:pStyle w:val="NCIEUpstreamBlock"/>
      </w:pPr>
      <w:r>
        <w:rPr>
          <w:b/>
          <w:color w:val="071A14"/>
        </w:rPr>
        <w:t xml:space="preserve">Upstream: </w:t>
      </w:r>
      <w:r>
        <w:t>NCIE-003 Ch.36 §36.4 — Search indexes must apply classification-aware segmentation; embedding/indexing a protected field must never make it globally searchable.</w:t>
      </w:r>
    </w:p>
    <w:p w14:paraId="3029B6A2" w14:textId="77777777" w:rsidR="005E205E" w:rsidRDefault="00113EBB">
      <w:pPr>
        <w:pStyle w:val="Heading2"/>
      </w:pPr>
      <w:bookmarkStart w:id="59" w:name="_Toc239432495"/>
      <w:r>
        <w:t>14.1 Search and Retrieval Stack</w:t>
      </w:r>
      <w:bookmarkEnd w:id="59"/>
    </w:p>
    <w:p w14:paraId="4B503DA4" w14:textId="77777777" w:rsidR="005E205E" w:rsidRDefault="00113EBB">
      <w:pPr>
        <w:pStyle w:val="NCIEFigureCaption"/>
      </w:pPr>
      <w:r>
        <w:t>Table 13. Search, indexing and retrieval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1857"/>
        <w:gridCol w:w="2720"/>
        <w:gridCol w:w="1937"/>
        <w:gridCol w:w="1860"/>
        <w:gridCol w:w="1842"/>
      </w:tblGrid>
      <w:tr w:rsidR="005E205E" w14:paraId="1C6B755F" w14:textId="77777777">
        <w:trPr>
          <w:tblHeader/>
        </w:trPr>
        <w:tc>
          <w:tcPr>
            <w:tcW w:w="2007" w:type="dxa"/>
            <w:shd w:val="clear" w:color="auto" w:fill="071A14"/>
            <w:tcMar>
              <w:top w:w="70" w:type="dxa"/>
              <w:left w:w="90" w:type="dxa"/>
              <w:bottom w:w="70" w:type="dxa"/>
              <w:right w:w="90" w:type="dxa"/>
            </w:tcMar>
            <w:vAlign w:val="center"/>
          </w:tcPr>
          <w:p w14:paraId="60599FC8"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953A860"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96F5A38"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4FE4ED09"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C66522E" w14:textId="77777777" w:rsidR="005E205E" w:rsidRDefault="00113EBB">
            <w:pPr>
              <w:pStyle w:val="NCIEBody"/>
              <w:spacing w:after="0" w:line="240" w:lineRule="auto"/>
              <w:jc w:val="center"/>
            </w:pPr>
            <w:r>
              <w:rPr>
                <w:b/>
                <w:color w:val="FFFFFF"/>
                <w:sz w:val="15"/>
              </w:rPr>
              <w:t>Status</w:t>
            </w:r>
          </w:p>
        </w:tc>
      </w:tr>
      <w:tr w:rsidR="005E205E" w14:paraId="09C6C67A" w14:textId="77777777">
        <w:trPr>
          <w:cantSplit/>
        </w:trPr>
        <w:tc>
          <w:tcPr>
            <w:tcW w:w="2007" w:type="dxa"/>
            <w:shd w:val="clear" w:color="auto" w:fill="FFFFFF"/>
            <w:tcMar>
              <w:top w:w="70" w:type="dxa"/>
              <w:left w:w="90" w:type="dxa"/>
              <w:bottom w:w="70" w:type="dxa"/>
              <w:right w:w="90" w:type="dxa"/>
            </w:tcMar>
            <w:vAlign w:val="center"/>
          </w:tcPr>
          <w:p w14:paraId="61827C00" w14:textId="77777777" w:rsidR="005E205E" w:rsidRDefault="00113EBB">
            <w:pPr>
              <w:pStyle w:val="NCIEBody"/>
              <w:spacing w:after="0" w:line="240" w:lineRule="auto"/>
            </w:pPr>
            <w:r>
              <w:rPr>
                <w:sz w:val="16"/>
              </w:rPr>
              <w:t>Search engine</w:t>
            </w:r>
          </w:p>
        </w:tc>
        <w:tc>
          <w:tcPr>
            <w:tcW w:w="2007" w:type="dxa"/>
            <w:shd w:val="clear" w:color="auto" w:fill="FFFFFF"/>
            <w:tcMar>
              <w:top w:w="70" w:type="dxa"/>
              <w:left w:w="90" w:type="dxa"/>
              <w:bottom w:w="70" w:type="dxa"/>
              <w:right w:w="90" w:type="dxa"/>
            </w:tcMar>
            <w:vAlign w:val="center"/>
          </w:tcPr>
          <w:p w14:paraId="65DBF892" w14:textId="77777777" w:rsidR="005E205E" w:rsidRDefault="00113EBB">
            <w:pPr>
              <w:pStyle w:val="NCIEBody"/>
              <w:spacing w:after="0" w:line="240" w:lineRule="auto"/>
            </w:pPr>
            <w:r>
              <w:rPr>
                <w:sz w:val="16"/>
              </w:rPr>
              <w:t>Full-text + faceted search over canonical entities, authorization-aware</w:t>
            </w:r>
          </w:p>
        </w:tc>
        <w:tc>
          <w:tcPr>
            <w:tcW w:w="2007" w:type="dxa"/>
            <w:shd w:val="clear" w:color="auto" w:fill="FFFFFF"/>
            <w:tcMar>
              <w:top w:w="70" w:type="dxa"/>
              <w:left w:w="90" w:type="dxa"/>
              <w:bottom w:w="70" w:type="dxa"/>
              <w:right w:w="90" w:type="dxa"/>
            </w:tcMar>
            <w:vAlign w:val="center"/>
          </w:tcPr>
          <w:p w14:paraId="42DBDA72" w14:textId="77777777" w:rsidR="005E205E" w:rsidRDefault="00113EBB">
            <w:pPr>
              <w:pStyle w:val="NCIEBody"/>
              <w:spacing w:after="0" w:line="240" w:lineRule="auto"/>
            </w:pPr>
            <w:r>
              <w:rPr>
                <w:sz w:val="16"/>
              </w:rPr>
              <w:t>OpenSearch (avoids Elastic licensing constraints)</w:t>
            </w:r>
          </w:p>
        </w:tc>
        <w:tc>
          <w:tcPr>
            <w:tcW w:w="2007" w:type="dxa"/>
            <w:shd w:val="clear" w:color="auto" w:fill="FFFFFF"/>
            <w:tcMar>
              <w:top w:w="70" w:type="dxa"/>
              <w:left w:w="90" w:type="dxa"/>
              <w:bottom w:w="70" w:type="dxa"/>
              <w:right w:w="90" w:type="dxa"/>
            </w:tcMar>
            <w:vAlign w:val="center"/>
          </w:tcPr>
          <w:p w14:paraId="0758265A" w14:textId="77777777" w:rsidR="005E205E" w:rsidRDefault="00113EBB">
            <w:pPr>
              <w:pStyle w:val="NCIEBody"/>
              <w:spacing w:after="0" w:line="240" w:lineRule="auto"/>
            </w:pPr>
            <w:r>
              <w:rPr>
                <w:sz w:val="16"/>
              </w:rPr>
              <w:t>Elasticsearch if NCA already licenses it</w:t>
            </w:r>
          </w:p>
        </w:tc>
        <w:tc>
          <w:tcPr>
            <w:tcW w:w="2007" w:type="dxa"/>
            <w:shd w:val="clear" w:color="auto" w:fill="FFFFFF"/>
            <w:tcMar>
              <w:top w:w="70" w:type="dxa"/>
              <w:left w:w="90" w:type="dxa"/>
              <w:bottom w:w="70" w:type="dxa"/>
              <w:right w:w="90" w:type="dxa"/>
            </w:tcMar>
            <w:vAlign w:val="center"/>
          </w:tcPr>
          <w:p w14:paraId="5BC4037D" w14:textId="77777777" w:rsidR="005E205E" w:rsidRDefault="00113EBB">
            <w:pPr>
              <w:pStyle w:val="NCIEBody"/>
              <w:spacing w:after="0" w:line="240" w:lineRule="auto"/>
            </w:pPr>
            <w:r>
              <w:rPr>
                <w:b/>
                <w:color w:val="D89D26"/>
                <w:sz w:val="16"/>
              </w:rPr>
              <w:t>PROPOSED DESIGN DEFAULT</w:t>
            </w:r>
          </w:p>
        </w:tc>
      </w:tr>
      <w:tr w:rsidR="005E205E" w14:paraId="4FCC908E" w14:textId="77777777">
        <w:trPr>
          <w:cantSplit/>
        </w:trPr>
        <w:tc>
          <w:tcPr>
            <w:tcW w:w="2007" w:type="dxa"/>
            <w:shd w:val="clear" w:color="auto" w:fill="EDF4EF"/>
            <w:tcMar>
              <w:top w:w="70" w:type="dxa"/>
              <w:left w:w="90" w:type="dxa"/>
              <w:bottom w:w="70" w:type="dxa"/>
              <w:right w:w="90" w:type="dxa"/>
            </w:tcMar>
            <w:vAlign w:val="center"/>
          </w:tcPr>
          <w:p w14:paraId="29B8F7A9" w14:textId="77777777" w:rsidR="005E205E" w:rsidRDefault="00113EBB">
            <w:pPr>
              <w:pStyle w:val="NCIEBody"/>
              <w:spacing w:after="0" w:line="240" w:lineRule="auto"/>
            </w:pPr>
            <w:r>
              <w:rPr>
                <w:sz w:val="16"/>
              </w:rPr>
              <w:t>Facets</w:t>
            </w:r>
          </w:p>
        </w:tc>
        <w:tc>
          <w:tcPr>
            <w:tcW w:w="2007" w:type="dxa"/>
            <w:shd w:val="clear" w:color="auto" w:fill="EDF4EF"/>
            <w:tcMar>
              <w:top w:w="70" w:type="dxa"/>
              <w:left w:w="90" w:type="dxa"/>
              <w:bottom w:w="70" w:type="dxa"/>
              <w:right w:w="90" w:type="dxa"/>
            </w:tcMar>
            <w:vAlign w:val="center"/>
          </w:tcPr>
          <w:p w14:paraId="3801D0DB" w14:textId="77777777" w:rsidR="005E205E" w:rsidRDefault="00113EBB">
            <w:pPr>
              <w:pStyle w:val="NCIEBody"/>
              <w:spacing w:after="0" w:line="240" w:lineRule="auto"/>
            </w:pPr>
            <w:r>
              <w:rPr>
                <w:sz w:val="16"/>
              </w:rPr>
              <w:t>Domain/classification/operator/date faceting matching NCIE-003 Ch.3 families</w:t>
            </w:r>
          </w:p>
        </w:tc>
        <w:tc>
          <w:tcPr>
            <w:tcW w:w="2007" w:type="dxa"/>
            <w:shd w:val="clear" w:color="auto" w:fill="EDF4EF"/>
            <w:tcMar>
              <w:top w:w="70" w:type="dxa"/>
              <w:left w:w="90" w:type="dxa"/>
              <w:bottom w:w="70" w:type="dxa"/>
              <w:right w:w="90" w:type="dxa"/>
            </w:tcMar>
            <w:vAlign w:val="center"/>
          </w:tcPr>
          <w:p w14:paraId="38B63FD2" w14:textId="77777777" w:rsidR="005E205E" w:rsidRDefault="00113EBB">
            <w:pPr>
              <w:pStyle w:val="NCIEBody"/>
              <w:spacing w:after="0" w:line="240" w:lineRule="auto"/>
            </w:pPr>
            <w:r>
              <w:rPr>
                <w:sz w:val="16"/>
              </w:rPr>
              <w:t>Engine-native aggregations</w:t>
            </w:r>
          </w:p>
        </w:tc>
        <w:tc>
          <w:tcPr>
            <w:tcW w:w="2007" w:type="dxa"/>
            <w:shd w:val="clear" w:color="auto" w:fill="EDF4EF"/>
            <w:tcMar>
              <w:top w:w="70" w:type="dxa"/>
              <w:left w:w="90" w:type="dxa"/>
              <w:bottom w:w="70" w:type="dxa"/>
              <w:right w:w="90" w:type="dxa"/>
            </w:tcMar>
            <w:vAlign w:val="center"/>
          </w:tcPr>
          <w:p w14:paraId="42BB2219"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017E583" w14:textId="77777777" w:rsidR="005E205E" w:rsidRDefault="00113EBB">
            <w:pPr>
              <w:pStyle w:val="NCIEBody"/>
              <w:spacing w:after="0" w:line="240" w:lineRule="auto"/>
            </w:pPr>
            <w:r>
              <w:rPr>
                <w:b/>
                <w:color w:val="D89D26"/>
                <w:sz w:val="16"/>
              </w:rPr>
              <w:t>PROPOSED DESIGN DEFAULT</w:t>
            </w:r>
          </w:p>
        </w:tc>
      </w:tr>
      <w:tr w:rsidR="005E205E" w14:paraId="293455BC" w14:textId="77777777">
        <w:trPr>
          <w:cantSplit/>
        </w:trPr>
        <w:tc>
          <w:tcPr>
            <w:tcW w:w="2007" w:type="dxa"/>
            <w:shd w:val="clear" w:color="auto" w:fill="FFFFFF"/>
            <w:tcMar>
              <w:top w:w="70" w:type="dxa"/>
              <w:left w:w="90" w:type="dxa"/>
              <w:bottom w:w="70" w:type="dxa"/>
              <w:right w:w="90" w:type="dxa"/>
            </w:tcMar>
            <w:vAlign w:val="center"/>
          </w:tcPr>
          <w:p w14:paraId="75D279BD" w14:textId="77777777" w:rsidR="005E205E" w:rsidRDefault="00113EBB">
            <w:pPr>
              <w:pStyle w:val="NCIEBody"/>
              <w:spacing w:after="0" w:line="240" w:lineRule="auto"/>
            </w:pPr>
            <w:r>
              <w:rPr>
                <w:sz w:val="16"/>
              </w:rPr>
              <w:t>Authorization filters</w:t>
            </w:r>
          </w:p>
        </w:tc>
        <w:tc>
          <w:tcPr>
            <w:tcW w:w="2007" w:type="dxa"/>
            <w:shd w:val="clear" w:color="auto" w:fill="FFFFFF"/>
            <w:tcMar>
              <w:top w:w="70" w:type="dxa"/>
              <w:left w:w="90" w:type="dxa"/>
              <w:bottom w:w="70" w:type="dxa"/>
              <w:right w:w="90" w:type="dxa"/>
            </w:tcMar>
            <w:vAlign w:val="center"/>
          </w:tcPr>
          <w:p w14:paraId="269545EB" w14:textId="77777777" w:rsidR="005E205E" w:rsidRDefault="00113EBB">
            <w:pPr>
              <w:pStyle w:val="NCIEBody"/>
              <w:spacing w:after="0" w:line="240" w:lineRule="auto"/>
            </w:pPr>
            <w:r>
              <w:rPr>
                <w:sz w:val="16"/>
              </w:rPr>
              <w:t>Classification-aware filtering is mandated (NCIE-003 Ch.36 §36.4), which itself offers index segmentation, security metadata filtering or post-retrieval authorization as alternative mechanisms — this row selects one</w:t>
            </w:r>
          </w:p>
        </w:tc>
        <w:tc>
          <w:tcPr>
            <w:tcW w:w="2007" w:type="dxa"/>
            <w:shd w:val="clear" w:color="auto" w:fill="FFFFFF"/>
            <w:tcMar>
              <w:top w:w="70" w:type="dxa"/>
              <w:left w:w="90" w:type="dxa"/>
              <w:bottom w:w="70" w:type="dxa"/>
              <w:right w:w="90" w:type="dxa"/>
            </w:tcMar>
            <w:vAlign w:val="center"/>
          </w:tcPr>
          <w:p w14:paraId="47A7FE65" w14:textId="77777777" w:rsidR="005E205E" w:rsidRDefault="00113EBB">
            <w:pPr>
              <w:pStyle w:val="NCIEBody"/>
              <w:spacing w:after="0" w:line="240" w:lineRule="auto"/>
            </w:pPr>
            <w:r>
              <w:rPr>
                <w:sz w:val="16"/>
              </w:rPr>
              <w:t>Index-per-classification-tier + post-retrieval authorization check</w:t>
            </w:r>
          </w:p>
        </w:tc>
        <w:tc>
          <w:tcPr>
            <w:tcW w:w="2007" w:type="dxa"/>
            <w:shd w:val="clear" w:color="auto" w:fill="FFFFFF"/>
            <w:tcMar>
              <w:top w:w="70" w:type="dxa"/>
              <w:left w:w="90" w:type="dxa"/>
              <w:bottom w:w="70" w:type="dxa"/>
              <w:right w:w="90" w:type="dxa"/>
            </w:tcMar>
            <w:vAlign w:val="center"/>
          </w:tcPr>
          <w:p w14:paraId="12D7411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6E98F89" w14:textId="77777777" w:rsidR="005E205E" w:rsidRDefault="00113EBB">
            <w:pPr>
              <w:pStyle w:val="NCIEBody"/>
              <w:spacing w:after="0" w:line="240" w:lineRule="auto"/>
            </w:pPr>
            <w:r>
              <w:rPr>
                <w:b/>
                <w:color w:val="D89D26"/>
                <w:sz w:val="16"/>
              </w:rPr>
              <w:t>PROPOSED DESIGN DEFAULT</w:t>
            </w:r>
          </w:p>
        </w:tc>
      </w:tr>
      <w:tr w:rsidR="005E205E" w14:paraId="2037B7B1" w14:textId="77777777">
        <w:trPr>
          <w:cantSplit/>
        </w:trPr>
        <w:tc>
          <w:tcPr>
            <w:tcW w:w="2007" w:type="dxa"/>
            <w:shd w:val="clear" w:color="auto" w:fill="EDF4EF"/>
            <w:tcMar>
              <w:top w:w="70" w:type="dxa"/>
              <w:left w:w="90" w:type="dxa"/>
              <w:bottom w:w="70" w:type="dxa"/>
              <w:right w:w="90" w:type="dxa"/>
            </w:tcMar>
            <w:vAlign w:val="center"/>
          </w:tcPr>
          <w:p w14:paraId="57C9D467" w14:textId="77777777" w:rsidR="005E205E" w:rsidRDefault="00113EBB">
            <w:pPr>
              <w:pStyle w:val="NCIEBody"/>
              <w:spacing w:after="0" w:line="240" w:lineRule="auto"/>
            </w:pPr>
            <w:r>
              <w:rPr>
                <w:sz w:val="16"/>
              </w:rPr>
              <w:t>Snippets</w:t>
            </w:r>
          </w:p>
        </w:tc>
        <w:tc>
          <w:tcPr>
            <w:tcW w:w="2007" w:type="dxa"/>
            <w:shd w:val="clear" w:color="auto" w:fill="EDF4EF"/>
            <w:tcMar>
              <w:top w:w="70" w:type="dxa"/>
              <w:left w:w="90" w:type="dxa"/>
              <w:bottom w:w="70" w:type="dxa"/>
              <w:right w:w="90" w:type="dxa"/>
            </w:tcMar>
            <w:vAlign w:val="center"/>
          </w:tcPr>
          <w:p w14:paraId="74E65BB7" w14:textId="77777777" w:rsidR="005E205E" w:rsidRDefault="00113EBB">
            <w:pPr>
              <w:pStyle w:val="NCIEBody"/>
              <w:spacing w:after="0" w:line="240" w:lineRule="auto"/>
            </w:pPr>
            <w:r>
              <w:rPr>
                <w:sz w:val="16"/>
              </w:rPr>
              <w:t>Result highlighting without leaking unauthorized field content</w:t>
            </w:r>
          </w:p>
        </w:tc>
        <w:tc>
          <w:tcPr>
            <w:tcW w:w="2007" w:type="dxa"/>
            <w:shd w:val="clear" w:color="auto" w:fill="EDF4EF"/>
            <w:tcMar>
              <w:top w:w="70" w:type="dxa"/>
              <w:left w:w="90" w:type="dxa"/>
              <w:bottom w:w="70" w:type="dxa"/>
              <w:right w:w="90" w:type="dxa"/>
            </w:tcMar>
            <w:vAlign w:val="center"/>
          </w:tcPr>
          <w:p w14:paraId="445975B0" w14:textId="77777777" w:rsidR="005E205E" w:rsidRDefault="00113EBB">
            <w:pPr>
              <w:pStyle w:val="NCIEBody"/>
              <w:spacing w:after="0" w:line="240" w:lineRule="auto"/>
            </w:pPr>
            <w:r>
              <w:rPr>
                <w:sz w:val="16"/>
              </w:rPr>
              <w:t>Engine-native highlighting restricted to authorized fields only</w:t>
            </w:r>
          </w:p>
        </w:tc>
        <w:tc>
          <w:tcPr>
            <w:tcW w:w="2007" w:type="dxa"/>
            <w:shd w:val="clear" w:color="auto" w:fill="EDF4EF"/>
            <w:tcMar>
              <w:top w:w="70" w:type="dxa"/>
              <w:left w:w="90" w:type="dxa"/>
              <w:bottom w:w="70" w:type="dxa"/>
              <w:right w:w="90" w:type="dxa"/>
            </w:tcMar>
            <w:vAlign w:val="center"/>
          </w:tcPr>
          <w:p w14:paraId="3704C4AB"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CF9A4E5" w14:textId="77777777" w:rsidR="005E205E" w:rsidRDefault="00113EBB">
            <w:pPr>
              <w:pStyle w:val="NCIEBody"/>
              <w:spacing w:after="0" w:line="240" w:lineRule="auto"/>
            </w:pPr>
            <w:r>
              <w:rPr>
                <w:b/>
                <w:color w:val="D89D26"/>
                <w:sz w:val="16"/>
              </w:rPr>
              <w:t>PROPOSED DESIGN DEFAULT</w:t>
            </w:r>
          </w:p>
        </w:tc>
      </w:tr>
      <w:tr w:rsidR="005E205E" w14:paraId="1DB1A0E4" w14:textId="77777777">
        <w:trPr>
          <w:cantSplit/>
        </w:trPr>
        <w:tc>
          <w:tcPr>
            <w:tcW w:w="2007" w:type="dxa"/>
            <w:shd w:val="clear" w:color="auto" w:fill="FFFFFF"/>
            <w:tcMar>
              <w:top w:w="70" w:type="dxa"/>
              <w:left w:w="90" w:type="dxa"/>
              <w:bottom w:w="70" w:type="dxa"/>
              <w:right w:w="90" w:type="dxa"/>
            </w:tcMar>
            <w:vAlign w:val="center"/>
          </w:tcPr>
          <w:p w14:paraId="148EB441" w14:textId="77777777" w:rsidR="005E205E" w:rsidRDefault="00113EBB">
            <w:pPr>
              <w:pStyle w:val="NCIEBody"/>
              <w:spacing w:after="0" w:line="240" w:lineRule="auto"/>
            </w:pPr>
            <w:r>
              <w:rPr>
                <w:sz w:val="16"/>
              </w:rPr>
              <w:t>Reindexing</w:t>
            </w:r>
          </w:p>
        </w:tc>
        <w:tc>
          <w:tcPr>
            <w:tcW w:w="2007" w:type="dxa"/>
            <w:shd w:val="clear" w:color="auto" w:fill="FFFFFF"/>
            <w:tcMar>
              <w:top w:w="70" w:type="dxa"/>
              <w:left w:w="90" w:type="dxa"/>
              <w:bottom w:w="70" w:type="dxa"/>
              <w:right w:w="90" w:type="dxa"/>
            </w:tcMar>
            <w:vAlign w:val="center"/>
          </w:tcPr>
          <w:p w14:paraId="41A5E8DF" w14:textId="77777777" w:rsidR="005E205E" w:rsidRDefault="00113EBB">
            <w:pPr>
              <w:pStyle w:val="NCIEBody"/>
              <w:spacing w:after="0" w:line="240" w:lineRule="auto"/>
            </w:pPr>
            <w:r>
              <w:rPr>
                <w:sz w:val="16"/>
              </w:rPr>
              <w:t>Rebuildable-from-canonical is mandated (Ch.32 §32.5); the specific pipeline mechanism is not</w:t>
            </w:r>
          </w:p>
        </w:tc>
        <w:tc>
          <w:tcPr>
            <w:tcW w:w="2007" w:type="dxa"/>
            <w:shd w:val="clear" w:color="auto" w:fill="FFFFFF"/>
            <w:tcMar>
              <w:top w:w="70" w:type="dxa"/>
              <w:left w:w="90" w:type="dxa"/>
              <w:bottom w:w="70" w:type="dxa"/>
              <w:right w:w="90" w:type="dxa"/>
            </w:tcMar>
            <w:vAlign w:val="center"/>
          </w:tcPr>
          <w:p w14:paraId="14E382E3" w14:textId="77777777" w:rsidR="005E205E" w:rsidRDefault="00113EBB">
            <w:pPr>
              <w:pStyle w:val="NCIEBody"/>
              <w:spacing w:after="0" w:line="240" w:lineRule="auto"/>
            </w:pPr>
            <w:r>
              <w:rPr>
                <w:sz w:val="16"/>
              </w:rPr>
              <w:t>Scheduled/triggered reindex pipeline, never a manual one-off script</w:t>
            </w:r>
          </w:p>
        </w:tc>
        <w:tc>
          <w:tcPr>
            <w:tcW w:w="2007" w:type="dxa"/>
            <w:shd w:val="clear" w:color="auto" w:fill="FFFFFF"/>
            <w:tcMar>
              <w:top w:w="70" w:type="dxa"/>
              <w:left w:w="90" w:type="dxa"/>
              <w:bottom w:w="70" w:type="dxa"/>
              <w:right w:w="90" w:type="dxa"/>
            </w:tcMar>
            <w:vAlign w:val="center"/>
          </w:tcPr>
          <w:p w14:paraId="77210A10"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98C1294" w14:textId="77777777" w:rsidR="005E205E" w:rsidRDefault="00113EBB">
            <w:pPr>
              <w:pStyle w:val="NCIEBody"/>
              <w:spacing w:after="0" w:line="240" w:lineRule="auto"/>
            </w:pPr>
            <w:r>
              <w:rPr>
                <w:b/>
                <w:color w:val="D89D26"/>
                <w:sz w:val="16"/>
              </w:rPr>
              <w:t>PROPOSED DESIGN DEFAULT</w:t>
            </w:r>
          </w:p>
        </w:tc>
      </w:tr>
    </w:tbl>
    <w:p w14:paraId="42761E99" w14:textId="77777777" w:rsidR="005E205E" w:rsidRDefault="005E205E"/>
    <w:p w14:paraId="4880B045" w14:textId="77777777" w:rsidR="005E205E" w:rsidRDefault="00113EBB">
      <w:pPr>
        <w:pStyle w:val="Heading2"/>
      </w:pPr>
      <w:bookmarkStart w:id="60" w:name="_Toc239432496"/>
      <w:r>
        <w:t>Human Review Focus</w:t>
      </w:r>
      <w:bookmarkEnd w:id="60"/>
    </w:p>
    <w:p w14:paraId="0BF714FF" w14:textId="77777777" w:rsidR="005E205E" w:rsidRDefault="00113EBB">
      <w:pPr>
        <w:pStyle w:val="ListBullet"/>
      </w:pPr>
      <w:r>
        <w:t>Confirm autocomplete/search must never reveal restricted case names, SIM identifiers or locations (NCIE-003 Ch.4 §4.90) — verify engine config enforces this at index build time.</w:t>
      </w:r>
    </w:p>
    <w:p w14:paraId="20ED2A85" w14:textId="77777777" w:rsidR="005E205E" w:rsidRDefault="00113EBB">
      <w:pPr>
        <w:pStyle w:val="NCIETraceBlock"/>
      </w:pPr>
      <w:r>
        <w:t>Traceability: NCIE-003 Ch.4 §4.89-4.93, Ch.36.</w:t>
      </w:r>
    </w:p>
    <w:p w14:paraId="4584E66A" w14:textId="77777777" w:rsidR="005E205E" w:rsidRDefault="00113EBB">
      <w:pPr>
        <w:pStyle w:val="NCIEChapterLabel"/>
      </w:pPr>
      <w:r>
        <w:lastRenderedPageBreak/>
        <w:t>NCIE-004 — Chapter 15 Expansion</w:t>
      </w:r>
    </w:p>
    <w:p w14:paraId="16884FE5" w14:textId="77777777" w:rsidR="005E205E" w:rsidRDefault="00113EBB">
      <w:pPr>
        <w:pStyle w:val="Heading1"/>
        <w:pBdr>
          <w:bottom w:val="single" w:sz="14" w:space="5" w:color="D89D26"/>
        </w:pBdr>
      </w:pPr>
      <w:bookmarkStart w:id="61" w:name="_Toc239432497"/>
      <w:r>
        <w:t>Graph Technology &amp; Relationship Analytics</w:t>
      </w:r>
      <w:bookmarkEnd w:id="61"/>
    </w:p>
    <w:p w14:paraId="066DC070" w14:textId="77777777" w:rsidR="005E205E" w:rsidRDefault="00113EBB">
      <w:pPr>
        <w:pStyle w:val="NCIEBody"/>
      </w:pPr>
      <w:r>
        <w:rPr>
          <w:i/>
          <w:color w:val="234F29"/>
        </w:rPr>
        <w:t>Selects technology for governed cross-domain graph relationships.</w:t>
      </w:r>
    </w:p>
    <w:p w14:paraId="3B7C3DAA" w14:textId="77777777" w:rsidR="005E205E" w:rsidRDefault="00113EBB">
      <w:pPr>
        <w:pStyle w:val="NCIEStatusBlock"/>
        <w:pBdr>
          <w:left w:val="single" w:sz="18" w:space="8" w:color="D89D26"/>
        </w:pBdr>
        <w:shd w:val="clear" w:color="auto" w:fill="EDF4EF"/>
      </w:pPr>
      <w:r>
        <w:t>Status: IN DEVELOPMENT — FOR HUMAN REVIEW.</w:t>
      </w:r>
    </w:p>
    <w:p w14:paraId="28566658" w14:textId="77777777" w:rsidR="005E205E" w:rsidRDefault="00113EBB">
      <w:pPr>
        <w:pStyle w:val="NCIEUpstreamBlock"/>
      </w:pPr>
      <w:r>
        <w:rPr>
          <w:b/>
          <w:color w:val="071A14"/>
        </w:rPr>
        <w:t xml:space="preserve">Upstream: </w:t>
      </w:r>
      <w:r>
        <w:t>NCIE-003 Ch.19 — Typed edges require Edge Origin (observed/deterministic/human-inferred/ARGUS-proposed) and Validation State as first-class properties, not graph metadata bolted on.</w:t>
      </w:r>
    </w:p>
    <w:p w14:paraId="15A111AB" w14:textId="77777777" w:rsidR="005E205E" w:rsidRDefault="00113EBB">
      <w:pPr>
        <w:pStyle w:val="Heading2"/>
      </w:pPr>
      <w:bookmarkStart w:id="62" w:name="_Toc239432498"/>
      <w:r>
        <w:t>15.1 Graph Technology</w:t>
      </w:r>
      <w:bookmarkEnd w:id="62"/>
    </w:p>
    <w:p w14:paraId="5F2F7C79" w14:textId="77777777" w:rsidR="005E205E" w:rsidRDefault="00113EBB">
      <w:pPr>
        <w:pStyle w:val="NCIEFigureCaption"/>
      </w:pPr>
      <w:r>
        <w:t>Table 14. Graph technology and relationship analytics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2007"/>
        <w:gridCol w:w="2007"/>
        <w:gridCol w:w="2007"/>
        <w:gridCol w:w="2007"/>
        <w:gridCol w:w="2027"/>
      </w:tblGrid>
      <w:tr w:rsidR="005E205E" w14:paraId="59FA9EB1" w14:textId="77777777">
        <w:trPr>
          <w:tblHeader/>
        </w:trPr>
        <w:tc>
          <w:tcPr>
            <w:tcW w:w="2007" w:type="dxa"/>
            <w:shd w:val="clear" w:color="auto" w:fill="071A14"/>
            <w:tcMar>
              <w:top w:w="70" w:type="dxa"/>
              <w:left w:w="90" w:type="dxa"/>
              <w:bottom w:w="70" w:type="dxa"/>
              <w:right w:w="90" w:type="dxa"/>
            </w:tcMar>
            <w:vAlign w:val="center"/>
          </w:tcPr>
          <w:p w14:paraId="3BC7265E"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217BA04"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3480B70"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DEB9550"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1CBFECC" w14:textId="77777777" w:rsidR="005E205E" w:rsidRDefault="00113EBB">
            <w:pPr>
              <w:pStyle w:val="NCIEBody"/>
              <w:spacing w:after="0" w:line="240" w:lineRule="auto"/>
              <w:jc w:val="center"/>
            </w:pPr>
            <w:r>
              <w:rPr>
                <w:b/>
                <w:color w:val="FFFFFF"/>
                <w:sz w:val="15"/>
              </w:rPr>
              <w:t>Status</w:t>
            </w:r>
          </w:p>
        </w:tc>
      </w:tr>
      <w:tr w:rsidR="005E205E" w14:paraId="2D4DF148" w14:textId="77777777">
        <w:trPr>
          <w:cantSplit/>
        </w:trPr>
        <w:tc>
          <w:tcPr>
            <w:tcW w:w="2007" w:type="dxa"/>
            <w:shd w:val="clear" w:color="auto" w:fill="FFFFFF"/>
            <w:tcMar>
              <w:top w:w="70" w:type="dxa"/>
              <w:left w:w="90" w:type="dxa"/>
              <w:bottom w:w="70" w:type="dxa"/>
              <w:right w:w="90" w:type="dxa"/>
            </w:tcMar>
            <w:vAlign w:val="center"/>
          </w:tcPr>
          <w:p w14:paraId="7EA6CA2F" w14:textId="77777777" w:rsidR="005E205E" w:rsidRDefault="00113EBB">
            <w:pPr>
              <w:pStyle w:val="NCIEBody"/>
              <w:spacing w:after="0" w:line="240" w:lineRule="auto"/>
            </w:pPr>
            <w:r>
              <w:rPr>
                <w:sz w:val="16"/>
              </w:rPr>
              <w:t>Graph engine</w:t>
            </w:r>
          </w:p>
        </w:tc>
        <w:tc>
          <w:tcPr>
            <w:tcW w:w="2007" w:type="dxa"/>
            <w:shd w:val="clear" w:color="auto" w:fill="FFFFFF"/>
            <w:tcMar>
              <w:top w:w="70" w:type="dxa"/>
              <w:left w:w="90" w:type="dxa"/>
              <w:bottom w:w="70" w:type="dxa"/>
              <w:right w:w="90" w:type="dxa"/>
            </w:tcMar>
            <w:vAlign w:val="center"/>
          </w:tcPr>
          <w:p w14:paraId="5FA75DC4" w14:textId="77777777" w:rsidR="005E205E" w:rsidRDefault="00113EBB">
            <w:pPr>
              <w:pStyle w:val="NCIEBody"/>
              <w:spacing w:after="0" w:line="240" w:lineRule="auto"/>
            </w:pPr>
            <w:r>
              <w:rPr>
                <w:sz w:val="16"/>
              </w:rPr>
              <w:t>Property graph with temporal-edge support (NCIE-003 Ch.19 §19.3)</w:t>
            </w:r>
          </w:p>
        </w:tc>
        <w:tc>
          <w:tcPr>
            <w:tcW w:w="2007" w:type="dxa"/>
            <w:shd w:val="clear" w:color="auto" w:fill="FFFFFF"/>
            <w:tcMar>
              <w:top w:w="70" w:type="dxa"/>
              <w:left w:w="90" w:type="dxa"/>
              <w:bottom w:w="70" w:type="dxa"/>
              <w:right w:w="90" w:type="dxa"/>
            </w:tcMar>
            <w:vAlign w:val="center"/>
          </w:tcPr>
          <w:p w14:paraId="32C5093D" w14:textId="77777777" w:rsidR="005E205E" w:rsidRDefault="00113EBB">
            <w:pPr>
              <w:pStyle w:val="NCIEBody"/>
              <w:spacing w:after="0" w:line="240" w:lineRule="auto"/>
            </w:pPr>
            <w:r>
              <w:rPr>
                <w:sz w:val="16"/>
              </w:rPr>
              <w:t>Neo4j</w:t>
            </w:r>
          </w:p>
        </w:tc>
        <w:tc>
          <w:tcPr>
            <w:tcW w:w="2007" w:type="dxa"/>
            <w:shd w:val="clear" w:color="auto" w:fill="FFFFFF"/>
            <w:tcMar>
              <w:top w:w="70" w:type="dxa"/>
              <w:left w:w="90" w:type="dxa"/>
              <w:bottom w:w="70" w:type="dxa"/>
              <w:right w:w="90" w:type="dxa"/>
            </w:tcMar>
            <w:vAlign w:val="center"/>
          </w:tcPr>
          <w:p w14:paraId="4C002541" w14:textId="77777777" w:rsidR="005E205E" w:rsidRDefault="00113EBB">
            <w:pPr>
              <w:pStyle w:val="NCIEBody"/>
              <w:spacing w:after="0" w:line="240" w:lineRule="auto"/>
            </w:pPr>
            <w:r>
              <w:rPr>
                <w:sz w:val="16"/>
              </w:rPr>
              <w:t>Apache AGE (PostgreSQL extension, minimises polyglot footprint)</w:t>
            </w:r>
          </w:p>
        </w:tc>
        <w:tc>
          <w:tcPr>
            <w:tcW w:w="2007" w:type="dxa"/>
            <w:shd w:val="clear" w:color="auto" w:fill="FFFFFF"/>
            <w:tcMar>
              <w:top w:w="70" w:type="dxa"/>
              <w:left w:w="90" w:type="dxa"/>
              <w:bottom w:w="70" w:type="dxa"/>
              <w:right w:w="90" w:type="dxa"/>
            </w:tcMar>
            <w:vAlign w:val="center"/>
          </w:tcPr>
          <w:p w14:paraId="3CA1FC04" w14:textId="77777777" w:rsidR="005E205E" w:rsidRDefault="00113EBB">
            <w:pPr>
              <w:pStyle w:val="NCIEBody"/>
              <w:spacing w:after="0" w:line="240" w:lineRule="auto"/>
            </w:pPr>
            <w:r>
              <w:rPr>
                <w:b/>
                <w:color w:val="D89D26"/>
                <w:sz w:val="16"/>
              </w:rPr>
              <w:t>PROPOSED DESIGN DEFAULT</w:t>
            </w:r>
          </w:p>
        </w:tc>
      </w:tr>
      <w:tr w:rsidR="005E205E" w14:paraId="75AC89AF" w14:textId="77777777">
        <w:trPr>
          <w:cantSplit/>
        </w:trPr>
        <w:tc>
          <w:tcPr>
            <w:tcW w:w="2007" w:type="dxa"/>
            <w:shd w:val="clear" w:color="auto" w:fill="EDF4EF"/>
            <w:tcMar>
              <w:top w:w="70" w:type="dxa"/>
              <w:left w:w="90" w:type="dxa"/>
              <w:bottom w:w="70" w:type="dxa"/>
              <w:right w:w="90" w:type="dxa"/>
            </w:tcMar>
            <w:vAlign w:val="center"/>
          </w:tcPr>
          <w:p w14:paraId="222E2A1B" w14:textId="77777777" w:rsidR="005E205E" w:rsidRDefault="00113EBB">
            <w:pPr>
              <w:pStyle w:val="NCIEBody"/>
              <w:spacing w:after="0" w:line="240" w:lineRule="auto"/>
            </w:pPr>
            <w:r>
              <w:rPr>
                <w:sz w:val="16"/>
              </w:rPr>
              <w:t>Query language</w:t>
            </w:r>
          </w:p>
        </w:tc>
        <w:tc>
          <w:tcPr>
            <w:tcW w:w="2007" w:type="dxa"/>
            <w:shd w:val="clear" w:color="auto" w:fill="EDF4EF"/>
            <w:tcMar>
              <w:top w:w="70" w:type="dxa"/>
              <w:left w:w="90" w:type="dxa"/>
              <w:bottom w:w="70" w:type="dxa"/>
              <w:right w:w="90" w:type="dxa"/>
            </w:tcMar>
            <w:vAlign w:val="center"/>
          </w:tcPr>
          <w:p w14:paraId="60120434" w14:textId="77777777" w:rsidR="005E205E" w:rsidRDefault="00113EBB">
            <w:pPr>
              <w:pStyle w:val="NCIEBody"/>
              <w:spacing w:after="0" w:line="240" w:lineRule="auto"/>
            </w:pPr>
            <w:r>
              <w:rPr>
                <w:sz w:val="16"/>
              </w:rPr>
              <w:t>Expressive multi-hop traversal with authorization-aware filtering</w:t>
            </w:r>
          </w:p>
        </w:tc>
        <w:tc>
          <w:tcPr>
            <w:tcW w:w="2007" w:type="dxa"/>
            <w:shd w:val="clear" w:color="auto" w:fill="EDF4EF"/>
            <w:tcMar>
              <w:top w:w="70" w:type="dxa"/>
              <w:left w:w="90" w:type="dxa"/>
              <w:bottom w:w="70" w:type="dxa"/>
              <w:right w:w="90" w:type="dxa"/>
            </w:tcMar>
            <w:vAlign w:val="center"/>
          </w:tcPr>
          <w:p w14:paraId="2E383A26" w14:textId="77777777" w:rsidR="005E205E" w:rsidRDefault="00113EBB">
            <w:pPr>
              <w:pStyle w:val="NCIEBody"/>
              <w:spacing w:after="0" w:line="240" w:lineRule="auto"/>
            </w:pPr>
            <w:r>
              <w:rPr>
                <w:sz w:val="16"/>
              </w:rPr>
              <w:t>Cypher (Neo4j) / openCypher (AGE)</w:t>
            </w:r>
          </w:p>
        </w:tc>
        <w:tc>
          <w:tcPr>
            <w:tcW w:w="2007" w:type="dxa"/>
            <w:shd w:val="clear" w:color="auto" w:fill="EDF4EF"/>
            <w:tcMar>
              <w:top w:w="70" w:type="dxa"/>
              <w:left w:w="90" w:type="dxa"/>
              <w:bottom w:w="70" w:type="dxa"/>
              <w:right w:w="90" w:type="dxa"/>
            </w:tcMar>
            <w:vAlign w:val="center"/>
          </w:tcPr>
          <w:p w14:paraId="3E1B95ED"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35381EF" w14:textId="77777777" w:rsidR="005E205E" w:rsidRDefault="00113EBB">
            <w:pPr>
              <w:pStyle w:val="NCIEBody"/>
              <w:spacing w:after="0" w:line="240" w:lineRule="auto"/>
            </w:pPr>
            <w:r>
              <w:rPr>
                <w:b/>
                <w:color w:val="D89D26"/>
                <w:sz w:val="16"/>
              </w:rPr>
              <w:t>PROPOSED DESIGN DEFAULT</w:t>
            </w:r>
          </w:p>
        </w:tc>
      </w:tr>
      <w:tr w:rsidR="005E205E" w14:paraId="5055D3AA" w14:textId="77777777">
        <w:trPr>
          <w:cantSplit/>
        </w:trPr>
        <w:tc>
          <w:tcPr>
            <w:tcW w:w="2007" w:type="dxa"/>
            <w:shd w:val="clear" w:color="auto" w:fill="FFFFFF"/>
            <w:tcMar>
              <w:top w:w="70" w:type="dxa"/>
              <w:left w:w="90" w:type="dxa"/>
              <w:bottom w:w="70" w:type="dxa"/>
              <w:right w:w="90" w:type="dxa"/>
            </w:tcMar>
            <w:vAlign w:val="center"/>
          </w:tcPr>
          <w:p w14:paraId="772AF2EF" w14:textId="77777777" w:rsidR="005E205E" w:rsidRDefault="00113EBB">
            <w:pPr>
              <w:pStyle w:val="NCIEBody"/>
              <w:spacing w:after="0" w:line="240" w:lineRule="auto"/>
            </w:pPr>
            <w:r>
              <w:rPr>
                <w:sz w:val="16"/>
              </w:rPr>
              <w:t>Temporal edges</w:t>
            </w:r>
          </w:p>
        </w:tc>
        <w:tc>
          <w:tcPr>
            <w:tcW w:w="2007" w:type="dxa"/>
            <w:shd w:val="clear" w:color="auto" w:fill="FFFFFF"/>
            <w:tcMar>
              <w:top w:w="70" w:type="dxa"/>
              <w:left w:w="90" w:type="dxa"/>
              <w:bottom w:w="70" w:type="dxa"/>
              <w:right w:w="90" w:type="dxa"/>
            </w:tcMar>
            <w:vAlign w:val="center"/>
          </w:tcPr>
          <w:p w14:paraId="45B6BE79" w14:textId="77777777" w:rsidR="005E205E" w:rsidRDefault="00113EBB">
            <w:pPr>
              <w:pStyle w:val="NCIEBody"/>
              <w:spacing w:after="0" w:line="240" w:lineRule="auto"/>
            </w:pPr>
            <w:r>
              <w:rPr>
                <w:sz w:val="16"/>
              </w:rPr>
              <w:t>Effective-period validity per NCIE-003 Ch.5, Ch.19 §19.3</w:t>
            </w:r>
          </w:p>
        </w:tc>
        <w:tc>
          <w:tcPr>
            <w:tcW w:w="2007" w:type="dxa"/>
            <w:shd w:val="clear" w:color="auto" w:fill="FFFFFF"/>
            <w:tcMar>
              <w:top w:w="70" w:type="dxa"/>
              <w:left w:w="90" w:type="dxa"/>
              <w:bottom w:w="70" w:type="dxa"/>
              <w:right w:w="90" w:type="dxa"/>
            </w:tcMar>
            <w:vAlign w:val="center"/>
          </w:tcPr>
          <w:p w14:paraId="0EB60758" w14:textId="77777777" w:rsidR="005E205E" w:rsidRDefault="00113EBB">
            <w:pPr>
              <w:pStyle w:val="NCIEBody"/>
              <w:spacing w:after="0" w:line="240" w:lineRule="auto"/>
            </w:pPr>
            <w:r>
              <w:rPr>
                <w:sz w:val="16"/>
              </w:rPr>
              <w:t>Edge properties carrying effective-from/to, queried via Ch.5's bitemporal pattern</w:t>
            </w:r>
          </w:p>
        </w:tc>
        <w:tc>
          <w:tcPr>
            <w:tcW w:w="2007" w:type="dxa"/>
            <w:shd w:val="clear" w:color="auto" w:fill="FFFFFF"/>
            <w:tcMar>
              <w:top w:w="70" w:type="dxa"/>
              <w:left w:w="90" w:type="dxa"/>
              <w:bottom w:w="70" w:type="dxa"/>
              <w:right w:w="90" w:type="dxa"/>
            </w:tcMar>
            <w:vAlign w:val="center"/>
          </w:tcPr>
          <w:p w14:paraId="7844773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59E2DF4" w14:textId="77777777" w:rsidR="005E205E" w:rsidRDefault="00113EBB">
            <w:pPr>
              <w:pStyle w:val="NCIEBody"/>
              <w:spacing w:after="0" w:line="240" w:lineRule="auto"/>
            </w:pPr>
            <w:r>
              <w:rPr>
                <w:b/>
                <w:color w:val="234F29"/>
                <w:sz w:val="16"/>
              </w:rPr>
              <w:t>APPROVED UPSTREAM MANDATE</w:t>
            </w:r>
          </w:p>
        </w:tc>
      </w:tr>
      <w:tr w:rsidR="005E205E" w14:paraId="67D67F07" w14:textId="77777777">
        <w:trPr>
          <w:cantSplit/>
        </w:trPr>
        <w:tc>
          <w:tcPr>
            <w:tcW w:w="2007" w:type="dxa"/>
            <w:shd w:val="clear" w:color="auto" w:fill="EDF4EF"/>
            <w:tcMar>
              <w:top w:w="70" w:type="dxa"/>
              <w:left w:w="90" w:type="dxa"/>
              <w:bottom w:w="70" w:type="dxa"/>
              <w:right w:w="90" w:type="dxa"/>
            </w:tcMar>
            <w:vAlign w:val="center"/>
          </w:tcPr>
          <w:p w14:paraId="07A5FB80" w14:textId="77777777" w:rsidR="005E205E" w:rsidRDefault="00113EBB">
            <w:pPr>
              <w:pStyle w:val="NCIEBody"/>
              <w:spacing w:after="0" w:line="240" w:lineRule="auto"/>
            </w:pPr>
            <w:r>
              <w:rPr>
                <w:sz w:val="16"/>
              </w:rPr>
              <w:t>Access filtering</w:t>
            </w:r>
          </w:p>
        </w:tc>
        <w:tc>
          <w:tcPr>
            <w:tcW w:w="2007" w:type="dxa"/>
            <w:shd w:val="clear" w:color="auto" w:fill="EDF4EF"/>
            <w:tcMar>
              <w:top w:w="70" w:type="dxa"/>
              <w:left w:w="90" w:type="dxa"/>
              <w:bottom w:w="70" w:type="dxa"/>
              <w:right w:w="90" w:type="dxa"/>
            </w:tcMar>
            <w:vAlign w:val="center"/>
          </w:tcPr>
          <w:p w14:paraId="05AE0FB5" w14:textId="77777777" w:rsidR="005E205E" w:rsidRDefault="00113EBB">
            <w:pPr>
              <w:pStyle w:val="NCIEBody"/>
              <w:spacing w:after="0" w:line="240" w:lineRule="auto"/>
            </w:pPr>
            <w:r>
              <w:rPr>
                <w:sz w:val="16"/>
              </w:rPr>
              <w:t>Sensitive traversal rules crossing protected-identity/Anti-Fraud boundaries (NCIE-003 Ch.19 §19.7)</w:t>
            </w:r>
          </w:p>
        </w:tc>
        <w:tc>
          <w:tcPr>
            <w:tcW w:w="2007" w:type="dxa"/>
            <w:shd w:val="clear" w:color="auto" w:fill="EDF4EF"/>
            <w:tcMar>
              <w:top w:w="70" w:type="dxa"/>
              <w:left w:w="90" w:type="dxa"/>
              <w:bottom w:w="70" w:type="dxa"/>
              <w:right w:w="90" w:type="dxa"/>
            </w:tcMar>
            <w:vAlign w:val="center"/>
          </w:tcPr>
          <w:p w14:paraId="019D3AB2" w14:textId="77777777" w:rsidR="005E205E" w:rsidRDefault="00113EBB">
            <w:pPr>
              <w:pStyle w:val="NCIEBody"/>
              <w:spacing w:after="0" w:line="240" w:lineRule="auto"/>
            </w:pPr>
            <w:r>
              <w:rPr>
                <w:sz w:val="16"/>
              </w:rPr>
              <w:t>Query-time authorization filter preventing traversal into unauthorized-classification nodes</w:t>
            </w:r>
          </w:p>
        </w:tc>
        <w:tc>
          <w:tcPr>
            <w:tcW w:w="2007" w:type="dxa"/>
            <w:shd w:val="clear" w:color="auto" w:fill="EDF4EF"/>
            <w:tcMar>
              <w:top w:w="70" w:type="dxa"/>
              <w:left w:w="90" w:type="dxa"/>
              <w:bottom w:w="70" w:type="dxa"/>
              <w:right w:w="90" w:type="dxa"/>
            </w:tcMar>
            <w:vAlign w:val="center"/>
          </w:tcPr>
          <w:p w14:paraId="07E16B06"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DD38D09" w14:textId="77777777" w:rsidR="005E205E" w:rsidRDefault="00113EBB">
            <w:pPr>
              <w:pStyle w:val="NCIEBody"/>
              <w:spacing w:after="0" w:line="240" w:lineRule="auto"/>
            </w:pPr>
            <w:r>
              <w:rPr>
                <w:b/>
                <w:sz w:val="16"/>
              </w:rPr>
              <w:t>SECURITY/SOVEREIGNTY CONFIRMATION REQUIRED</w:t>
            </w:r>
          </w:p>
        </w:tc>
      </w:tr>
      <w:tr w:rsidR="005E205E" w14:paraId="0C50FF70" w14:textId="77777777">
        <w:trPr>
          <w:cantSplit/>
        </w:trPr>
        <w:tc>
          <w:tcPr>
            <w:tcW w:w="2007" w:type="dxa"/>
            <w:shd w:val="clear" w:color="auto" w:fill="FFFFFF"/>
            <w:tcMar>
              <w:top w:w="70" w:type="dxa"/>
              <w:left w:w="90" w:type="dxa"/>
              <w:bottom w:w="70" w:type="dxa"/>
              <w:right w:w="90" w:type="dxa"/>
            </w:tcMar>
            <w:vAlign w:val="center"/>
          </w:tcPr>
          <w:p w14:paraId="2AD40F3A" w14:textId="77777777" w:rsidR="005E205E" w:rsidRDefault="00113EBB">
            <w:pPr>
              <w:pStyle w:val="NCIEBody"/>
              <w:spacing w:after="0" w:line="240" w:lineRule="auto"/>
            </w:pPr>
            <w:r>
              <w:rPr>
                <w:sz w:val="16"/>
              </w:rPr>
              <w:t>Graph analytics</w:t>
            </w:r>
          </w:p>
        </w:tc>
        <w:tc>
          <w:tcPr>
            <w:tcW w:w="2007" w:type="dxa"/>
            <w:shd w:val="clear" w:color="auto" w:fill="FFFFFF"/>
            <w:tcMar>
              <w:top w:w="70" w:type="dxa"/>
              <w:left w:w="90" w:type="dxa"/>
              <w:bottom w:w="70" w:type="dxa"/>
              <w:right w:w="90" w:type="dxa"/>
            </w:tcMar>
            <w:vAlign w:val="center"/>
          </w:tcPr>
          <w:p w14:paraId="2458FC30" w14:textId="77777777" w:rsidR="005E205E" w:rsidRDefault="00113EBB">
            <w:pPr>
              <w:pStyle w:val="NCIEBody"/>
              <w:spacing w:after="0" w:line="240" w:lineRule="auto"/>
            </w:pPr>
            <w:r>
              <w:rPr>
                <w:sz w:val="16"/>
              </w:rPr>
              <w:t>Correlation pattern detection feeding Cross-Domain Fusion</w:t>
            </w:r>
          </w:p>
        </w:tc>
        <w:tc>
          <w:tcPr>
            <w:tcW w:w="2007" w:type="dxa"/>
            <w:shd w:val="clear" w:color="auto" w:fill="FFFFFF"/>
            <w:tcMar>
              <w:top w:w="70" w:type="dxa"/>
              <w:left w:w="90" w:type="dxa"/>
              <w:bottom w:w="70" w:type="dxa"/>
              <w:right w:w="90" w:type="dxa"/>
            </w:tcMar>
            <w:vAlign w:val="center"/>
          </w:tcPr>
          <w:p w14:paraId="04CF884B" w14:textId="77777777" w:rsidR="005E205E" w:rsidRDefault="00113EBB">
            <w:pPr>
              <w:pStyle w:val="NCIEBody"/>
              <w:spacing w:after="0" w:line="240" w:lineRule="auto"/>
            </w:pPr>
            <w:r>
              <w:rPr>
                <w:sz w:val="16"/>
              </w:rPr>
              <w:t>Engine-native graph algorithms (community detection, shortest-path) as analyst-invoked queries, never autonomous</w:t>
            </w:r>
          </w:p>
        </w:tc>
        <w:tc>
          <w:tcPr>
            <w:tcW w:w="2007" w:type="dxa"/>
            <w:shd w:val="clear" w:color="auto" w:fill="FFFFFF"/>
            <w:tcMar>
              <w:top w:w="70" w:type="dxa"/>
              <w:left w:w="90" w:type="dxa"/>
              <w:bottom w:w="70" w:type="dxa"/>
              <w:right w:w="90" w:type="dxa"/>
            </w:tcMar>
            <w:vAlign w:val="center"/>
          </w:tcPr>
          <w:p w14:paraId="28AC6A5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978047C" w14:textId="77777777" w:rsidR="005E205E" w:rsidRDefault="00113EBB">
            <w:pPr>
              <w:pStyle w:val="NCIEBody"/>
              <w:spacing w:after="0" w:line="240" w:lineRule="auto"/>
            </w:pPr>
            <w:r>
              <w:rPr>
                <w:b/>
                <w:color w:val="D89D26"/>
                <w:sz w:val="16"/>
              </w:rPr>
              <w:t>PROPOSED DESIGN DEFAULT</w:t>
            </w:r>
          </w:p>
        </w:tc>
      </w:tr>
    </w:tbl>
    <w:p w14:paraId="1A641EDE" w14:textId="77777777" w:rsidR="005E205E" w:rsidRDefault="005E205E"/>
    <w:p w14:paraId="0E00E073" w14:textId="77777777" w:rsidR="005E205E" w:rsidRDefault="00113EBB">
      <w:pPr>
        <w:pStyle w:val="Heading2"/>
      </w:pPr>
      <w:bookmarkStart w:id="63" w:name="_Toc239432499"/>
      <w:r>
        <w:t>Human Review Focus</w:t>
      </w:r>
      <w:bookmarkEnd w:id="63"/>
    </w:p>
    <w:p w14:paraId="52AF5F49" w14:textId="77777777" w:rsidR="005E205E" w:rsidRDefault="00113EBB">
      <w:pPr>
        <w:pStyle w:val="ListBullet"/>
      </w:pPr>
      <w:r>
        <w:t>Confirm sensitive graph-traversal rules with NCA IT Security/Anti-Fraud before enabling multi-hop queries in production (NCIE-003 Ch.19 §19-review).</w:t>
      </w:r>
    </w:p>
    <w:p w14:paraId="2CE7669C" w14:textId="77777777" w:rsidR="005E205E" w:rsidRDefault="00113EBB">
      <w:pPr>
        <w:pStyle w:val="NCIETraceBlock"/>
      </w:pPr>
      <w:r>
        <w:t>Traceability: NCIE-003 Ch.5, Ch.19.</w:t>
      </w:r>
    </w:p>
    <w:p w14:paraId="44584883" w14:textId="77777777" w:rsidR="005E205E" w:rsidRDefault="00113EBB">
      <w:pPr>
        <w:pStyle w:val="NCIEChapterLabel"/>
      </w:pPr>
      <w:r>
        <w:lastRenderedPageBreak/>
        <w:t>NCIE-004 — Chapter 16 Expansion</w:t>
      </w:r>
    </w:p>
    <w:p w14:paraId="09E29B44" w14:textId="77777777" w:rsidR="005E205E" w:rsidRDefault="00113EBB">
      <w:pPr>
        <w:pStyle w:val="Heading1"/>
        <w:pBdr>
          <w:bottom w:val="single" w:sz="14" w:space="5" w:color="D89D26"/>
        </w:pBdr>
      </w:pPr>
      <w:bookmarkStart w:id="64" w:name="_Toc239432500"/>
      <w:r>
        <w:t>Vector Retrieval &amp; Semantic Search Technology</w:t>
      </w:r>
      <w:bookmarkEnd w:id="64"/>
    </w:p>
    <w:p w14:paraId="556B32BA" w14:textId="77777777" w:rsidR="005E205E" w:rsidRDefault="00113EBB">
      <w:pPr>
        <w:pStyle w:val="NCIEBody"/>
      </w:pPr>
      <w:r>
        <w:rPr>
          <w:i/>
          <w:color w:val="234F29"/>
        </w:rPr>
        <w:t>Selects classification-aware semantic/vector retrieval infrastructure.</w:t>
      </w:r>
    </w:p>
    <w:p w14:paraId="0C85FE2A" w14:textId="77777777" w:rsidR="005E205E" w:rsidRDefault="00113EBB">
      <w:pPr>
        <w:pStyle w:val="NCIEStatusBlock"/>
        <w:pBdr>
          <w:left w:val="single" w:sz="18" w:space="8" w:color="D89D26"/>
        </w:pBdr>
        <w:shd w:val="clear" w:color="auto" w:fill="EDF4EF"/>
      </w:pPr>
      <w:r>
        <w:t>Status: IN DEVELOPMENT — FOR HUMAN REVIEW.</w:t>
      </w:r>
    </w:p>
    <w:p w14:paraId="0B7436A7" w14:textId="77777777" w:rsidR="005E205E" w:rsidRDefault="00113EBB">
      <w:pPr>
        <w:pStyle w:val="NCIEUpstreamBlock"/>
      </w:pPr>
      <w:r>
        <w:rPr>
          <w:b/>
          <w:color w:val="071A14"/>
        </w:rPr>
        <w:t xml:space="preserve">Upstream: </w:t>
      </w:r>
      <w:r>
        <w:t>NCIE-002 Ch.26 §26.3 — Sensitive semantic/vector indexing requires index segmentation, security metadata filtering or post-retrieval authorization.  |  NCIE-003 Ch.36 §36.4 — Embedding a protected field must never make it globally searchable.</w:t>
      </w:r>
    </w:p>
    <w:p w14:paraId="04614A49" w14:textId="77777777" w:rsidR="005E205E" w:rsidRDefault="00113EBB">
      <w:pPr>
        <w:pStyle w:val="Heading2"/>
      </w:pPr>
      <w:bookmarkStart w:id="65" w:name="_Toc239432501"/>
      <w:r>
        <w:t>16.1 Vector Retrieval Stack</w:t>
      </w:r>
      <w:bookmarkEnd w:id="65"/>
    </w:p>
    <w:p w14:paraId="236B8D0A" w14:textId="77777777" w:rsidR="005E205E" w:rsidRDefault="00113EBB">
      <w:pPr>
        <w:pStyle w:val="NCIEFigureCaption"/>
      </w:pPr>
      <w:r>
        <w:t>Table 15. Vector retrieval and semantic search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1998"/>
        <w:gridCol w:w="2189"/>
        <w:gridCol w:w="2002"/>
        <w:gridCol w:w="2000"/>
        <w:gridCol w:w="2027"/>
      </w:tblGrid>
      <w:tr w:rsidR="005E205E" w14:paraId="72DE96C2" w14:textId="77777777">
        <w:trPr>
          <w:tblHeader/>
        </w:trPr>
        <w:tc>
          <w:tcPr>
            <w:tcW w:w="2007" w:type="dxa"/>
            <w:shd w:val="clear" w:color="auto" w:fill="071A14"/>
            <w:tcMar>
              <w:top w:w="70" w:type="dxa"/>
              <w:left w:w="90" w:type="dxa"/>
              <w:bottom w:w="70" w:type="dxa"/>
              <w:right w:w="90" w:type="dxa"/>
            </w:tcMar>
            <w:vAlign w:val="center"/>
          </w:tcPr>
          <w:p w14:paraId="700E8D26"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949E6CF"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232884B8"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4784183"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7476210B" w14:textId="77777777" w:rsidR="005E205E" w:rsidRDefault="00113EBB">
            <w:pPr>
              <w:pStyle w:val="NCIEBody"/>
              <w:spacing w:after="0" w:line="240" w:lineRule="auto"/>
              <w:jc w:val="center"/>
            </w:pPr>
            <w:r>
              <w:rPr>
                <w:b/>
                <w:color w:val="FFFFFF"/>
                <w:sz w:val="15"/>
              </w:rPr>
              <w:t>Status</w:t>
            </w:r>
          </w:p>
        </w:tc>
      </w:tr>
      <w:tr w:rsidR="005E205E" w14:paraId="353BE8DD" w14:textId="77777777">
        <w:trPr>
          <w:cantSplit/>
        </w:trPr>
        <w:tc>
          <w:tcPr>
            <w:tcW w:w="2007" w:type="dxa"/>
            <w:shd w:val="clear" w:color="auto" w:fill="FFFFFF"/>
            <w:tcMar>
              <w:top w:w="70" w:type="dxa"/>
              <w:left w:w="90" w:type="dxa"/>
              <w:bottom w:w="70" w:type="dxa"/>
              <w:right w:w="90" w:type="dxa"/>
            </w:tcMar>
            <w:vAlign w:val="center"/>
          </w:tcPr>
          <w:p w14:paraId="604A82BE" w14:textId="77777777" w:rsidR="005E205E" w:rsidRDefault="00113EBB">
            <w:pPr>
              <w:pStyle w:val="NCIEBody"/>
              <w:spacing w:after="0" w:line="240" w:lineRule="auto"/>
            </w:pPr>
            <w:r>
              <w:rPr>
                <w:sz w:val="16"/>
              </w:rPr>
              <w:t>Embedding service</w:t>
            </w:r>
          </w:p>
        </w:tc>
        <w:tc>
          <w:tcPr>
            <w:tcW w:w="2007" w:type="dxa"/>
            <w:shd w:val="clear" w:color="auto" w:fill="FFFFFF"/>
            <w:tcMar>
              <w:top w:w="70" w:type="dxa"/>
              <w:left w:w="90" w:type="dxa"/>
              <w:bottom w:w="70" w:type="dxa"/>
              <w:right w:w="90" w:type="dxa"/>
            </w:tcMar>
            <w:vAlign w:val="center"/>
          </w:tcPr>
          <w:p w14:paraId="25868D04" w14:textId="77777777" w:rsidR="005E205E" w:rsidRDefault="00113EBB">
            <w:pPr>
              <w:pStyle w:val="NCIEBody"/>
              <w:spacing w:after="0" w:line="240" w:lineRule="auto"/>
            </w:pPr>
            <w:r>
              <w:rPr>
                <w:sz w:val="16"/>
              </w:rPr>
              <w:t>Classification-aware, routes through the Model Gateway (Ch.18), never a direct provider call</w:t>
            </w:r>
          </w:p>
        </w:tc>
        <w:tc>
          <w:tcPr>
            <w:tcW w:w="2007" w:type="dxa"/>
            <w:shd w:val="clear" w:color="auto" w:fill="FFFFFF"/>
            <w:tcMar>
              <w:top w:w="70" w:type="dxa"/>
              <w:left w:w="90" w:type="dxa"/>
              <w:bottom w:w="70" w:type="dxa"/>
              <w:right w:w="90" w:type="dxa"/>
            </w:tcMar>
            <w:vAlign w:val="center"/>
          </w:tcPr>
          <w:p w14:paraId="35DC8BB3" w14:textId="77777777" w:rsidR="005E205E" w:rsidRDefault="00113EBB">
            <w:pPr>
              <w:pStyle w:val="NCIEBody"/>
              <w:spacing w:after="0" w:line="240" w:lineRule="auto"/>
            </w:pPr>
            <w:r>
              <w:rPr>
                <w:sz w:val="16"/>
              </w:rPr>
              <w:t>Embedding models registered in the Approved Model Registry (Ch.18)</w:t>
            </w:r>
          </w:p>
        </w:tc>
        <w:tc>
          <w:tcPr>
            <w:tcW w:w="2007" w:type="dxa"/>
            <w:shd w:val="clear" w:color="auto" w:fill="FFFFFF"/>
            <w:tcMar>
              <w:top w:w="70" w:type="dxa"/>
              <w:left w:w="90" w:type="dxa"/>
              <w:bottom w:w="70" w:type="dxa"/>
              <w:right w:w="90" w:type="dxa"/>
            </w:tcMar>
            <w:vAlign w:val="center"/>
          </w:tcPr>
          <w:p w14:paraId="68E8232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C9A4453" w14:textId="77777777" w:rsidR="005E205E" w:rsidRDefault="00113EBB">
            <w:pPr>
              <w:pStyle w:val="NCIEBody"/>
              <w:spacing w:after="0" w:line="240" w:lineRule="auto"/>
            </w:pPr>
            <w:r>
              <w:rPr>
                <w:b/>
                <w:color w:val="234F29"/>
                <w:sz w:val="16"/>
              </w:rPr>
              <w:t>APPROVED UPSTREAM MANDATE</w:t>
            </w:r>
          </w:p>
        </w:tc>
      </w:tr>
      <w:tr w:rsidR="005E205E" w14:paraId="65278A7E" w14:textId="77777777">
        <w:trPr>
          <w:cantSplit/>
        </w:trPr>
        <w:tc>
          <w:tcPr>
            <w:tcW w:w="2007" w:type="dxa"/>
            <w:shd w:val="clear" w:color="auto" w:fill="EDF4EF"/>
            <w:tcMar>
              <w:top w:w="70" w:type="dxa"/>
              <w:left w:w="90" w:type="dxa"/>
              <w:bottom w:w="70" w:type="dxa"/>
              <w:right w:w="90" w:type="dxa"/>
            </w:tcMar>
            <w:vAlign w:val="center"/>
          </w:tcPr>
          <w:p w14:paraId="56612F6A" w14:textId="77777777" w:rsidR="005E205E" w:rsidRDefault="00113EBB">
            <w:pPr>
              <w:pStyle w:val="NCIEBody"/>
              <w:spacing w:after="0" w:line="240" w:lineRule="auto"/>
            </w:pPr>
            <w:r>
              <w:rPr>
                <w:sz w:val="16"/>
              </w:rPr>
              <w:t>Vector store</w:t>
            </w:r>
          </w:p>
        </w:tc>
        <w:tc>
          <w:tcPr>
            <w:tcW w:w="2007" w:type="dxa"/>
            <w:shd w:val="clear" w:color="auto" w:fill="EDF4EF"/>
            <w:tcMar>
              <w:top w:w="70" w:type="dxa"/>
              <w:left w:w="90" w:type="dxa"/>
              <w:bottom w:w="70" w:type="dxa"/>
              <w:right w:w="90" w:type="dxa"/>
            </w:tcMar>
            <w:vAlign w:val="center"/>
          </w:tcPr>
          <w:p w14:paraId="6964DA22" w14:textId="77777777" w:rsidR="005E205E" w:rsidRDefault="00113EBB">
            <w:pPr>
              <w:pStyle w:val="NCIEBody"/>
              <w:spacing w:after="0" w:line="240" w:lineRule="auto"/>
            </w:pPr>
            <w:r>
              <w:rPr>
                <w:sz w:val="16"/>
              </w:rPr>
              <w:t>Metadata-filterable, index-isolated by classification tier</w:t>
            </w:r>
          </w:p>
        </w:tc>
        <w:tc>
          <w:tcPr>
            <w:tcW w:w="2007" w:type="dxa"/>
            <w:shd w:val="clear" w:color="auto" w:fill="EDF4EF"/>
            <w:tcMar>
              <w:top w:w="70" w:type="dxa"/>
              <w:left w:w="90" w:type="dxa"/>
              <w:bottom w:w="70" w:type="dxa"/>
              <w:right w:w="90" w:type="dxa"/>
            </w:tcMar>
            <w:vAlign w:val="center"/>
          </w:tcPr>
          <w:p w14:paraId="5D114861" w14:textId="77777777" w:rsidR="005E205E" w:rsidRDefault="00113EBB">
            <w:pPr>
              <w:pStyle w:val="NCIEBody"/>
              <w:spacing w:after="0" w:line="240" w:lineRule="auto"/>
            </w:pPr>
            <w:r>
              <w:rPr>
                <w:sz w:val="16"/>
              </w:rPr>
              <w:t>pgvector (PostgreSQL extension) for launch scale</w:t>
            </w:r>
          </w:p>
        </w:tc>
        <w:tc>
          <w:tcPr>
            <w:tcW w:w="2007" w:type="dxa"/>
            <w:shd w:val="clear" w:color="auto" w:fill="EDF4EF"/>
            <w:tcMar>
              <w:top w:w="70" w:type="dxa"/>
              <w:left w:w="90" w:type="dxa"/>
              <w:bottom w:w="70" w:type="dxa"/>
              <w:right w:w="90" w:type="dxa"/>
            </w:tcMar>
            <w:vAlign w:val="center"/>
          </w:tcPr>
          <w:p w14:paraId="7B129F01" w14:textId="77777777" w:rsidR="005E205E" w:rsidRDefault="00113EBB">
            <w:pPr>
              <w:pStyle w:val="NCIEBody"/>
              <w:spacing w:after="0" w:line="240" w:lineRule="auto"/>
            </w:pPr>
            <w:r>
              <w:rPr>
                <w:sz w:val="16"/>
              </w:rPr>
              <w:t>Dedicated vector database (e.g. Qdrant/Milvus) if scale later demands it</w:t>
            </w:r>
          </w:p>
        </w:tc>
        <w:tc>
          <w:tcPr>
            <w:tcW w:w="2007" w:type="dxa"/>
            <w:shd w:val="clear" w:color="auto" w:fill="EDF4EF"/>
            <w:tcMar>
              <w:top w:w="70" w:type="dxa"/>
              <w:left w:w="90" w:type="dxa"/>
              <w:bottom w:w="70" w:type="dxa"/>
              <w:right w:w="90" w:type="dxa"/>
            </w:tcMar>
            <w:vAlign w:val="center"/>
          </w:tcPr>
          <w:p w14:paraId="146AED8A" w14:textId="77777777" w:rsidR="005E205E" w:rsidRDefault="00113EBB">
            <w:pPr>
              <w:pStyle w:val="NCIEBody"/>
              <w:spacing w:after="0" w:line="240" w:lineRule="auto"/>
            </w:pPr>
            <w:r>
              <w:rPr>
                <w:b/>
                <w:color w:val="D89D26"/>
                <w:sz w:val="16"/>
              </w:rPr>
              <w:t>PROPOSED DESIGN DEFAULT</w:t>
            </w:r>
          </w:p>
        </w:tc>
      </w:tr>
      <w:tr w:rsidR="005E205E" w14:paraId="1087E23A" w14:textId="77777777">
        <w:trPr>
          <w:cantSplit/>
        </w:trPr>
        <w:tc>
          <w:tcPr>
            <w:tcW w:w="2007" w:type="dxa"/>
            <w:shd w:val="clear" w:color="auto" w:fill="FFFFFF"/>
            <w:tcMar>
              <w:top w:w="70" w:type="dxa"/>
              <w:left w:w="90" w:type="dxa"/>
              <w:bottom w:w="70" w:type="dxa"/>
              <w:right w:w="90" w:type="dxa"/>
            </w:tcMar>
            <w:vAlign w:val="center"/>
          </w:tcPr>
          <w:p w14:paraId="38F8E8ED" w14:textId="77777777" w:rsidR="005E205E" w:rsidRDefault="00113EBB">
            <w:pPr>
              <w:pStyle w:val="NCIEBody"/>
              <w:spacing w:after="0" w:line="240" w:lineRule="auto"/>
            </w:pPr>
            <w:r>
              <w:rPr>
                <w:sz w:val="16"/>
              </w:rPr>
              <w:t>Metadata filters</w:t>
            </w:r>
          </w:p>
        </w:tc>
        <w:tc>
          <w:tcPr>
            <w:tcW w:w="2007" w:type="dxa"/>
            <w:shd w:val="clear" w:color="auto" w:fill="FFFFFF"/>
            <w:tcMar>
              <w:top w:w="70" w:type="dxa"/>
              <w:left w:w="90" w:type="dxa"/>
              <w:bottom w:w="70" w:type="dxa"/>
              <w:right w:w="90" w:type="dxa"/>
            </w:tcMar>
            <w:vAlign w:val="center"/>
          </w:tcPr>
          <w:p w14:paraId="400CAE2E" w14:textId="77777777" w:rsidR="005E205E" w:rsidRDefault="00113EBB">
            <w:pPr>
              <w:pStyle w:val="NCIEBody"/>
              <w:spacing w:after="0" w:line="240" w:lineRule="auto"/>
            </w:pPr>
            <w:r>
              <w:rPr>
                <w:sz w:val="16"/>
              </w:rPr>
              <w:t>Classification/domain/room-scope filtering applied before similarity search returns results</w:t>
            </w:r>
          </w:p>
        </w:tc>
        <w:tc>
          <w:tcPr>
            <w:tcW w:w="2007" w:type="dxa"/>
            <w:shd w:val="clear" w:color="auto" w:fill="FFFFFF"/>
            <w:tcMar>
              <w:top w:w="70" w:type="dxa"/>
              <w:left w:w="90" w:type="dxa"/>
              <w:bottom w:w="70" w:type="dxa"/>
              <w:right w:w="90" w:type="dxa"/>
            </w:tcMar>
            <w:vAlign w:val="center"/>
          </w:tcPr>
          <w:p w14:paraId="4182EBA2" w14:textId="77777777" w:rsidR="005E205E" w:rsidRDefault="00113EBB">
            <w:pPr>
              <w:pStyle w:val="NCIEBody"/>
              <w:spacing w:after="0" w:line="240" w:lineRule="auto"/>
            </w:pPr>
            <w:r>
              <w:rPr>
                <w:sz w:val="16"/>
              </w:rPr>
              <w:t>Filtered ANN search restricted to the querying identity's authorized scope</w:t>
            </w:r>
          </w:p>
        </w:tc>
        <w:tc>
          <w:tcPr>
            <w:tcW w:w="2007" w:type="dxa"/>
            <w:shd w:val="clear" w:color="auto" w:fill="FFFFFF"/>
            <w:tcMar>
              <w:top w:w="70" w:type="dxa"/>
              <w:left w:w="90" w:type="dxa"/>
              <w:bottom w:w="70" w:type="dxa"/>
              <w:right w:w="90" w:type="dxa"/>
            </w:tcMar>
            <w:vAlign w:val="center"/>
          </w:tcPr>
          <w:p w14:paraId="56968649"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7AA6F97" w14:textId="77777777" w:rsidR="005E205E" w:rsidRDefault="00113EBB">
            <w:pPr>
              <w:pStyle w:val="NCIEBody"/>
              <w:spacing w:after="0" w:line="240" w:lineRule="auto"/>
            </w:pPr>
            <w:r>
              <w:rPr>
                <w:b/>
                <w:color w:val="234F29"/>
                <w:sz w:val="16"/>
              </w:rPr>
              <w:t>APPROVED UPSTREAM MANDATE</w:t>
            </w:r>
          </w:p>
        </w:tc>
      </w:tr>
      <w:tr w:rsidR="005E205E" w14:paraId="11E668F4" w14:textId="77777777">
        <w:trPr>
          <w:cantSplit/>
        </w:trPr>
        <w:tc>
          <w:tcPr>
            <w:tcW w:w="2007" w:type="dxa"/>
            <w:shd w:val="clear" w:color="auto" w:fill="EDF4EF"/>
            <w:tcMar>
              <w:top w:w="70" w:type="dxa"/>
              <w:left w:w="90" w:type="dxa"/>
              <w:bottom w:w="70" w:type="dxa"/>
              <w:right w:w="90" w:type="dxa"/>
            </w:tcMar>
            <w:vAlign w:val="center"/>
          </w:tcPr>
          <w:p w14:paraId="47FE93E7" w14:textId="77777777" w:rsidR="005E205E" w:rsidRDefault="00113EBB">
            <w:pPr>
              <w:pStyle w:val="NCIEBody"/>
              <w:spacing w:after="0" w:line="240" w:lineRule="auto"/>
            </w:pPr>
            <w:r>
              <w:rPr>
                <w:sz w:val="16"/>
              </w:rPr>
              <w:t>Index isolation</w:t>
            </w:r>
          </w:p>
        </w:tc>
        <w:tc>
          <w:tcPr>
            <w:tcW w:w="2007" w:type="dxa"/>
            <w:shd w:val="clear" w:color="auto" w:fill="EDF4EF"/>
            <w:tcMar>
              <w:top w:w="70" w:type="dxa"/>
              <w:left w:w="90" w:type="dxa"/>
              <w:bottom w:w="70" w:type="dxa"/>
              <w:right w:w="90" w:type="dxa"/>
            </w:tcMar>
            <w:vAlign w:val="center"/>
          </w:tcPr>
          <w:p w14:paraId="0C7CCDAD" w14:textId="77777777" w:rsidR="005E205E" w:rsidRDefault="00113EBB">
            <w:pPr>
              <w:pStyle w:val="NCIEBody"/>
              <w:spacing w:after="0" w:line="240" w:lineRule="auto"/>
            </w:pPr>
            <w:r>
              <w:rPr>
                <w:sz w:val="16"/>
              </w:rPr>
              <w:t>Protected/sensitive content never in a general-purpose shared index (NCIE-003 Ch.36 §36.4)</w:t>
            </w:r>
          </w:p>
        </w:tc>
        <w:tc>
          <w:tcPr>
            <w:tcW w:w="2007" w:type="dxa"/>
            <w:shd w:val="clear" w:color="auto" w:fill="EDF4EF"/>
            <w:tcMar>
              <w:top w:w="70" w:type="dxa"/>
              <w:left w:w="90" w:type="dxa"/>
              <w:bottom w:w="70" w:type="dxa"/>
              <w:right w:w="90" w:type="dxa"/>
            </w:tcMar>
            <w:vAlign w:val="center"/>
          </w:tcPr>
          <w:p w14:paraId="2AEB27A3" w14:textId="77777777" w:rsidR="005E205E" w:rsidRDefault="00113EBB">
            <w:pPr>
              <w:pStyle w:val="NCIEBody"/>
              <w:spacing w:after="0" w:line="240" w:lineRule="auto"/>
            </w:pPr>
            <w:r>
              <w:rPr>
                <w:sz w:val="16"/>
              </w:rPr>
              <w:t>Separate vector index per classification tier</w:t>
            </w:r>
          </w:p>
        </w:tc>
        <w:tc>
          <w:tcPr>
            <w:tcW w:w="2007" w:type="dxa"/>
            <w:shd w:val="clear" w:color="auto" w:fill="EDF4EF"/>
            <w:tcMar>
              <w:top w:w="70" w:type="dxa"/>
              <w:left w:w="90" w:type="dxa"/>
              <w:bottom w:w="70" w:type="dxa"/>
              <w:right w:w="90" w:type="dxa"/>
            </w:tcMar>
            <w:vAlign w:val="center"/>
          </w:tcPr>
          <w:p w14:paraId="1A5C5E20"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493B728" w14:textId="77777777" w:rsidR="005E205E" w:rsidRDefault="00113EBB">
            <w:pPr>
              <w:pStyle w:val="NCIEBody"/>
              <w:spacing w:after="0" w:line="240" w:lineRule="auto"/>
            </w:pPr>
            <w:r>
              <w:rPr>
                <w:b/>
                <w:sz w:val="16"/>
              </w:rPr>
              <w:t>SECURITY/SOVEREIGNTY CONFIRMATION REQUIRED</w:t>
            </w:r>
          </w:p>
        </w:tc>
      </w:tr>
      <w:tr w:rsidR="005E205E" w14:paraId="0AC1A003" w14:textId="77777777">
        <w:trPr>
          <w:cantSplit/>
        </w:trPr>
        <w:tc>
          <w:tcPr>
            <w:tcW w:w="2007" w:type="dxa"/>
            <w:shd w:val="clear" w:color="auto" w:fill="FFFFFF"/>
            <w:tcMar>
              <w:top w:w="70" w:type="dxa"/>
              <w:left w:w="90" w:type="dxa"/>
              <w:bottom w:w="70" w:type="dxa"/>
              <w:right w:w="90" w:type="dxa"/>
            </w:tcMar>
            <w:vAlign w:val="center"/>
          </w:tcPr>
          <w:p w14:paraId="4F550FF0" w14:textId="77777777" w:rsidR="005E205E" w:rsidRDefault="00113EBB">
            <w:pPr>
              <w:pStyle w:val="NCIEBody"/>
              <w:spacing w:after="0" w:line="240" w:lineRule="auto"/>
            </w:pPr>
            <w:r>
              <w:rPr>
                <w:sz w:val="16"/>
              </w:rPr>
              <w:t>Re-embedding</w:t>
            </w:r>
          </w:p>
        </w:tc>
        <w:tc>
          <w:tcPr>
            <w:tcW w:w="2007" w:type="dxa"/>
            <w:shd w:val="clear" w:color="auto" w:fill="FFFFFF"/>
            <w:tcMar>
              <w:top w:w="70" w:type="dxa"/>
              <w:left w:w="90" w:type="dxa"/>
              <w:bottom w:w="70" w:type="dxa"/>
              <w:right w:w="90" w:type="dxa"/>
            </w:tcMar>
            <w:vAlign w:val="center"/>
          </w:tcPr>
          <w:p w14:paraId="0D5145FA" w14:textId="77777777" w:rsidR="005E205E" w:rsidRDefault="00113EBB">
            <w:pPr>
              <w:pStyle w:val="NCIEBody"/>
              <w:spacing w:after="0" w:line="240" w:lineRule="auto"/>
            </w:pPr>
            <w:r>
              <w:rPr>
                <w:sz w:val="16"/>
              </w:rPr>
              <w:t>Model upgrade must reconnect to governed state, not silently re-embed sensitive content without review</w:t>
            </w:r>
          </w:p>
        </w:tc>
        <w:tc>
          <w:tcPr>
            <w:tcW w:w="2007" w:type="dxa"/>
            <w:shd w:val="clear" w:color="auto" w:fill="FFFFFF"/>
            <w:tcMar>
              <w:top w:w="70" w:type="dxa"/>
              <w:left w:w="90" w:type="dxa"/>
              <w:bottom w:w="70" w:type="dxa"/>
              <w:right w:w="90" w:type="dxa"/>
            </w:tcMar>
            <w:vAlign w:val="center"/>
          </w:tcPr>
          <w:p w14:paraId="01F64EDB" w14:textId="77777777" w:rsidR="005E205E" w:rsidRDefault="00113EBB">
            <w:pPr>
              <w:pStyle w:val="NCIEBody"/>
              <w:spacing w:after="0" w:line="240" w:lineRule="auto"/>
            </w:pPr>
            <w:r>
              <w:rPr>
                <w:sz w:val="16"/>
              </w:rPr>
              <w:t>Scheduled, audited re-embedding pipeline</w:t>
            </w:r>
          </w:p>
        </w:tc>
        <w:tc>
          <w:tcPr>
            <w:tcW w:w="2007" w:type="dxa"/>
            <w:shd w:val="clear" w:color="auto" w:fill="FFFFFF"/>
            <w:tcMar>
              <w:top w:w="70" w:type="dxa"/>
              <w:left w:w="90" w:type="dxa"/>
              <w:bottom w:w="70" w:type="dxa"/>
              <w:right w:w="90" w:type="dxa"/>
            </w:tcMar>
            <w:vAlign w:val="center"/>
          </w:tcPr>
          <w:p w14:paraId="613BE287"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16E2D03" w14:textId="77777777" w:rsidR="005E205E" w:rsidRDefault="00113EBB">
            <w:pPr>
              <w:pStyle w:val="NCIEBody"/>
              <w:spacing w:after="0" w:line="240" w:lineRule="auto"/>
            </w:pPr>
            <w:r>
              <w:rPr>
                <w:b/>
                <w:color w:val="D89D26"/>
                <w:sz w:val="16"/>
              </w:rPr>
              <w:t>PROPOSED DESIGN DEFAULT</w:t>
            </w:r>
          </w:p>
        </w:tc>
      </w:tr>
      <w:tr w:rsidR="005E205E" w14:paraId="70CC5048" w14:textId="77777777">
        <w:trPr>
          <w:cantSplit/>
        </w:trPr>
        <w:tc>
          <w:tcPr>
            <w:tcW w:w="2007" w:type="dxa"/>
            <w:shd w:val="clear" w:color="auto" w:fill="EDF4EF"/>
            <w:tcMar>
              <w:top w:w="70" w:type="dxa"/>
              <w:left w:w="90" w:type="dxa"/>
              <w:bottom w:w="70" w:type="dxa"/>
              <w:right w:w="90" w:type="dxa"/>
            </w:tcMar>
            <w:vAlign w:val="center"/>
          </w:tcPr>
          <w:p w14:paraId="4124575A" w14:textId="77777777" w:rsidR="005E205E" w:rsidRDefault="00113EBB">
            <w:pPr>
              <w:pStyle w:val="NCIEBody"/>
              <w:spacing w:after="0" w:line="240" w:lineRule="auto"/>
            </w:pPr>
            <w:r>
              <w:rPr>
                <w:sz w:val="16"/>
              </w:rPr>
              <w:t>Evaluation</w:t>
            </w:r>
          </w:p>
        </w:tc>
        <w:tc>
          <w:tcPr>
            <w:tcW w:w="2007" w:type="dxa"/>
            <w:shd w:val="clear" w:color="auto" w:fill="EDF4EF"/>
            <w:tcMar>
              <w:top w:w="70" w:type="dxa"/>
              <w:left w:w="90" w:type="dxa"/>
              <w:bottom w:w="70" w:type="dxa"/>
              <w:right w:w="90" w:type="dxa"/>
            </w:tcMar>
            <w:vAlign w:val="center"/>
          </w:tcPr>
          <w:p w14:paraId="2A37DD61" w14:textId="77777777" w:rsidR="005E205E" w:rsidRDefault="00113EBB">
            <w:pPr>
              <w:pStyle w:val="NCIEBody"/>
              <w:spacing w:after="0" w:line="240" w:lineRule="auto"/>
            </w:pPr>
            <w:r>
              <w:rPr>
                <w:sz w:val="16"/>
              </w:rPr>
              <w:t>Retrieval quality assessed before production use (Ch.19)</w:t>
            </w:r>
          </w:p>
        </w:tc>
        <w:tc>
          <w:tcPr>
            <w:tcW w:w="2007" w:type="dxa"/>
            <w:shd w:val="clear" w:color="auto" w:fill="EDF4EF"/>
            <w:tcMar>
              <w:top w:w="70" w:type="dxa"/>
              <w:left w:w="90" w:type="dxa"/>
              <w:bottom w:w="70" w:type="dxa"/>
              <w:right w:w="90" w:type="dxa"/>
            </w:tcMar>
            <w:vAlign w:val="center"/>
          </w:tcPr>
          <w:p w14:paraId="3C34A93B" w14:textId="77777777" w:rsidR="005E205E" w:rsidRDefault="00113EBB">
            <w:pPr>
              <w:pStyle w:val="NCIEBody"/>
              <w:spacing w:after="0" w:line="240" w:lineRule="auto"/>
            </w:pPr>
            <w:r>
              <w:rPr>
                <w:sz w:val="16"/>
              </w:rPr>
              <w:t>Retrieval-quality evaluation harness integrated with Ch.19's AI evaluation suite</w:t>
            </w:r>
          </w:p>
        </w:tc>
        <w:tc>
          <w:tcPr>
            <w:tcW w:w="2007" w:type="dxa"/>
            <w:shd w:val="clear" w:color="auto" w:fill="EDF4EF"/>
            <w:tcMar>
              <w:top w:w="70" w:type="dxa"/>
              <w:left w:w="90" w:type="dxa"/>
              <w:bottom w:w="70" w:type="dxa"/>
              <w:right w:w="90" w:type="dxa"/>
            </w:tcMar>
            <w:vAlign w:val="center"/>
          </w:tcPr>
          <w:p w14:paraId="4B4D11DA"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6B2B4BB" w14:textId="77777777" w:rsidR="005E205E" w:rsidRDefault="00113EBB">
            <w:pPr>
              <w:pStyle w:val="NCIEBody"/>
              <w:spacing w:after="0" w:line="240" w:lineRule="auto"/>
            </w:pPr>
            <w:r>
              <w:rPr>
                <w:b/>
                <w:color w:val="D89D26"/>
                <w:sz w:val="16"/>
              </w:rPr>
              <w:t>PROPOSED DESIGN DEFAULT</w:t>
            </w:r>
          </w:p>
        </w:tc>
      </w:tr>
    </w:tbl>
    <w:p w14:paraId="6930DF00" w14:textId="77777777" w:rsidR="005E205E" w:rsidRDefault="005E205E"/>
    <w:p w14:paraId="12E80527" w14:textId="77777777" w:rsidR="005E205E" w:rsidRDefault="00113EBB">
      <w:pPr>
        <w:pStyle w:val="Heading2"/>
      </w:pPr>
      <w:bookmarkStart w:id="66" w:name="_Toc239432502"/>
      <w:r>
        <w:t>Human Review Focus</w:t>
      </w:r>
      <w:bookmarkEnd w:id="66"/>
    </w:p>
    <w:p w14:paraId="6A1A7033" w14:textId="77777777" w:rsidR="005E205E" w:rsidRDefault="00113EBB">
      <w:pPr>
        <w:pStyle w:val="ListBullet"/>
      </w:pPr>
      <w:r>
        <w:t>Confirm which data classes may ever be embedded at all, versus excluded from vector retrieval entirely (feeds Ch.25 DLP policy).</w:t>
      </w:r>
    </w:p>
    <w:p w14:paraId="134F35DD" w14:textId="77777777" w:rsidR="005E205E" w:rsidRDefault="00113EBB">
      <w:pPr>
        <w:pStyle w:val="NCIETraceBlock"/>
      </w:pPr>
      <w:r>
        <w:t>Traceability: NCIE-002 Ch.26 §26.3; NCIE-003 Ch.36 §36.4.</w:t>
      </w:r>
    </w:p>
    <w:p w14:paraId="60D210E3" w14:textId="77777777" w:rsidR="005E205E" w:rsidRDefault="00113EBB">
      <w:pPr>
        <w:pStyle w:val="NCIEChapterLabel"/>
      </w:pPr>
      <w:r>
        <w:lastRenderedPageBreak/>
        <w:t>NCIE-004 — Chapter 17 Expansion</w:t>
      </w:r>
    </w:p>
    <w:p w14:paraId="75DEB7BE" w14:textId="77777777" w:rsidR="005E205E" w:rsidRDefault="00113EBB">
      <w:pPr>
        <w:pStyle w:val="Heading1"/>
        <w:pBdr>
          <w:bottom w:val="single" w:sz="14" w:space="5" w:color="D89D26"/>
        </w:pBdr>
      </w:pPr>
      <w:bookmarkStart w:id="67" w:name="_Toc239432503"/>
      <w:r>
        <w:t>Cache &amp; Distributed State Technology</w:t>
      </w:r>
      <w:bookmarkEnd w:id="67"/>
    </w:p>
    <w:p w14:paraId="7C3BE7B6" w14:textId="77777777" w:rsidR="005E205E" w:rsidRDefault="00113EBB">
      <w:pPr>
        <w:pStyle w:val="NCIEBody"/>
      </w:pPr>
      <w:r>
        <w:rPr>
          <w:i/>
          <w:color w:val="234F29"/>
        </w:rPr>
        <w:t>Defines cache and ephemeral distributed-state technology.</w:t>
      </w:r>
    </w:p>
    <w:p w14:paraId="21351C57" w14:textId="77777777" w:rsidR="005E205E" w:rsidRDefault="00113EBB">
      <w:pPr>
        <w:pStyle w:val="NCIEStatusBlock"/>
        <w:pBdr>
          <w:left w:val="single" w:sz="18" w:space="8" w:color="D89D26"/>
        </w:pBdr>
        <w:shd w:val="clear" w:color="auto" w:fill="EDF4EF"/>
      </w:pPr>
      <w:r>
        <w:t>Status: IN DEVELOPMENT — FOR HUMAN REVIEW.</w:t>
      </w:r>
    </w:p>
    <w:p w14:paraId="0D8D0CC0" w14:textId="77777777" w:rsidR="005E205E" w:rsidRDefault="00113EBB">
      <w:pPr>
        <w:pStyle w:val="NCIEUpstreamBlock"/>
      </w:pPr>
      <w:r>
        <w:rPr>
          <w:b/>
          <w:color w:val="071A14"/>
        </w:rPr>
        <w:t xml:space="preserve">Upstream: </w:t>
      </w:r>
      <w:r>
        <w:t>NCIE-002 Ch.30 §30.5 — Caching may never bypass authorization filtering or evidence/provenance recording; cache invalidation must preserve control correctness, not only data freshness.</w:t>
      </w:r>
    </w:p>
    <w:p w14:paraId="772EDEBD" w14:textId="77777777" w:rsidR="005E205E" w:rsidRDefault="00113EBB">
      <w:pPr>
        <w:pStyle w:val="Heading2"/>
      </w:pPr>
      <w:bookmarkStart w:id="68" w:name="_Toc239432504"/>
      <w:r>
        <w:t>17.1 Cache and Distributed State</w:t>
      </w:r>
      <w:bookmarkEnd w:id="68"/>
    </w:p>
    <w:p w14:paraId="5C23F351" w14:textId="77777777" w:rsidR="005E205E" w:rsidRDefault="00113EBB">
      <w:pPr>
        <w:pStyle w:val="NCIEFigureCaption"/>
      </w:pPr>
      <w:r>
        <w:t>Table 16. Cache and distributed-state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2007"/>
        <w:gridCol w:w="2007"/>
        <w:gridCol w:w="2007"/>
        <w:gridCol w:w="2007"/>
        <w:gridCol w:w="2007"/>
      </w:tblGrid>
      <w:tr w:rsidR="005E205E" w14:paraId="00C19D4F" w14:textId="77777777">
        <w:trPr>
          <w:tblHeader/>
        </w:trPr>
        <w:tc>
          <w:tcPr>
            <w:tcW w:w="2007" w:type="dxa"/>
            <w:shd w:val="clear" w:color="auto" w:fill="071A14"/>
            <w:tcMar>
              <w:top w:w="70" w:type="dxa"/>
              <w:left w:w="90" w:type="dxa"/>
              <w:bottom w:w="70" w:type="dxa"/>
              <w:right w:w="90" w:type="dxa"/>
            </w:tcMar>
            <w:vAlign w:val="center"/>
          </w:tcPr>
          <w:p w14:paraId="6A3A519A"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A595F5B"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1ABFACE"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DC17506"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71B325E4" w14:textId="77777777" w:rsidR="005E205E" w:rsidRDefault="00113EBB">
            <w:pPr>
              <w:pStyle w:val="NCIEBody"/>
              <w:spacing w:after="0" w:line="240" w:lineRule="auto"/>
              <w:jc w:val="center"/>
            </w:pPr>
            <w:r>
              <w:rPr>
                <w:b/>
                <w:color w:val="FFFFFF"/>
                <w:sz w:val="15"/>
              </w:rPr>
              <w:t>Status</w:t>
            </w:r>
          </w:p>
        </w:tc>
      </w:tr>
      <w:tr w:rsidR="005E205E" w14:paraId="1B6FD3BA" w14:textId="77777777">
        <w:trPr>
          <w:cantSplit/>
        </w:trPr>
        <w:tc>
          <w:tcPr>
            <w:tcW w:w="2007" w:type="dxa"/>
            <w:shd w:val="clear" w:color="auto" w:fill="FFFFFF"/>
            <w:tcMar>
              <w:top w:w="70" w:type="dxa"/>
              <w:left w:w="90" w:type="dxa"/>
              <w:bottom w:w="70" w:type="dxa"/>
              <w:right w:w="90" w:type="dxa"/>
            </w:tcMar>
            <w:vAlign w:val="center"/>
          </w:tcPr>
          <w:p w14:paraId="1EBC8E62" w14:textId="77777777" w:rsidR="005E205E" w:rsidRDefault="00113EBB">
            <w:pPr>
              <w:pStyle w:val="NCIEBody"/>
              <w:spacing w:after="0" w:line="240" w:lineRule="auto"/>
            </w:pPr>
            <w:r>
              <w:rPr>
                <w:sz w:val="16"/>
              </w:rPr>
              <w:t>Distributed cache</w:t>
            </w:r>
          </w:p>
        </w:tc>
        <w:tc>
          <w:tcPr>
            <w:tcW w:w="2007" w:type="dxa"/>
            <w:shd w:val="clear" w:color="auto" w:fill="FFFFFF"/>
            <w:tcMar>
              <w:top w:w="70" w:type="dxa"/>
              <w:left w:w="90" w:type="dxa"/>
              <w:bottom w:w="70" w:type="dxa"/>
              <w:right w:w="90" w:type="dxa"/>
            </w:tcMar>
            <w:vAlign w:val="center"/>
          </w:tcPr>
          <w:p w14:paraId="42AEFF4C" w14:textId="77777777" w:rsidR="005E205E" w:rsidRDefault="00113EBB">
            <w:pPr>
              <w:pStyle w:val="NCIEBody"/>
              <w:spacing w:after="0" w:line="240" w:lineRule="auto"/>
            </w:pPr>
            <w:r>
              <w:rPr>
                <w:sz w:val="16"/>
              </w:rPr>
              <w:t>Sub-100ms authorization-decision and rule-lookup caching (NCIE-002 Ch.4 §4.7, NCIE-003 Ch.24 §24.9)</w:t>
            </w:r>
          </w:p>
        </w:tc>
        <w:tc>
          <w:tcPr>
            <w:tcW w:w="2007" w:type="dxa"/>
            <w:shd w:val="clear" w:color="auto" w:fill="FFFFFF"/>
            <w:tcMar>
              <w:top w:w="70" w:type="dxa"/>
              <w:left w:w="90" w:type="dxa"/>
              <w:bottom w:w="70" w:type="dxa"/>
              <w:right w:w="90" w:type="dxa"/>
            </w:tcMar>
            <w:vAlign w:val="center"/>
          </w:tcPr>
          <w:p w14:paraId="4E84E6B4" w14:textId="77777777" w:rsidR="005E205E" w:rsidRDefault="00113EBB">
            <w:pPr>
              <w:pStyle w:val="NCIEBody"/>
              <w:spacing w:after="0" w:line="240" w:lineRule="auto"/>
            </w:pPr>
            <w:r>
              <w:rPr>
                <w:sz w:val="16"/>
              </w:rPr>
              <w:t>Redis</w:t>
            </w:r>
          </w:p>
        </w:tc>
        <w:tc>
          <w:tcPr>
            <w:tcW w:w="2007" w:type="dxa"/>
            <w:shd w:val="clear" w:color="auto" w:fill="FFFFFF"/>
            <w:tcMar>
              <w:top w:w="70" w:type="dxa"/>
              <w:left w:w="90" w:type="dxa"/>
              <w:bottom w:w="70" w:type="dxa"/>
              <w:right w:w="90" w:type="dxa"/>
            </w:tcMar>
            <w:vAlign w:val="center"/>
          </w:tcPr>
          <w:p w14:paraId="5B9372B0"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2A3A7F9" w14:textId="77777777" w:rsidR="005E205E" w:rsidRDefault="00113EBB">
            <w:pPr>
              <w:pStyle w:val="NCIEBody"/>
              <w:spacing w:after="0" w:line="240" w:lineRule="auto"/>
            </w:pPr>
            <w:r>
              <w:rPr>
                <w:b/>
                <w:color w:val="D89D26"/>
                <w:sz w:val="16"/>
              </w:rPr>
              <w:t>PROPOSED DESIGN DEFAULT</w:t>
            </w:r>
          </w:p>
        </w:tc>
      </w:tr>
      <w:tr w:rsidR="005E205E" w14:paraId="7ED4D96C" w14:textId="77777777">
        <w:trPr>
          <w:cantSplit/>
        </w:trPr>
        <w:tc>
          <w:tcPr>
            <w:tcW w:w="2007" w:type="dxa"/>
            <w:shd w:val="clear" w:color="auto" w:fill="EDF4EF"/>
            <w:tcMar>
              <w:top w:w="70" w:type="dxa"/>
              <w:left w:w="90" w:type="dxa"/>
              <w:bottom w:w="70" w:type="dxa"/>
              <w:right w:w="90" w:type="dxa"/>
            </w:tcMar>
            <w:vAlign w:val="center"/>
          </w:tcPr>
          <w:p w14:paraId="2C1A3900" w14:textId="77777777" w:rsidR="005E205E" w:rsidRDefault="00113EBB">
            <w:pPr>
              <w:pStyle w:val="NCIEBody"/>
              <w:spacing w:after="0" w:line="240" w:lineRule="auto"/>
            </w:pPr>
            <w:r>
              <w:rPr>
                <w:sz w:val="16"/>
              </w:rPr>
              <w:t>Session/ephemeral state</w:t>
            </w:r>
          </w:p>
        </w:tc>
        <w:tc>
          <w:tcPr>
            <w:tcW w:w="2007" w:type="dxa"/>
            <w:shd w:val="clear" w:color="auto" w:fill="EDF4EF"/>
            <w:tcMar>
              <w:top w:w="70" w:type="dxa"/>
              <w:left w:w="90" w:type="dxa"/>
              <w:bottom w:w="70" w:type="dxa"/>
              <w:right w:w="90" w:type="dxa"/>
            </w:tcMar>
            <w:vAlign w:val="center"/>
          </w:tcPr>
          <w:p w14:paraId="050971D8" w14:textId="77777777" w:rsidR="005E205E" w:rsidRDefault="00113EBB">
            <w:pPr>
              <w:pStyle w:val="NCIEBody"/>
              <w:spacing w:after="0" w:line="240" w:lineRule="auto"/>
            </w:pPr>
            <w:r>
              <w:rPr>
                <w:sz w:val="16"/>
              </w:rPr>
              <w:t>Session tokens, presence (Ch.21), rate-limit counters</w:t>
            </w:r>
          </w:p>
        </w:tc>
        <w:tc>
          <w:tcPr>
            <w:tcW w:w="2007" w:type="dxa"/>
            <w:shd w:val="clear" w:color="auto" w:fill="EDF4EF"/>
            <w:tcMar>
              <w:top w:w="70" w:type="dxa"/>
              <w:left w:w="90" w:type="dxa"/>
              <w:bottom w:w="70" w:type="dxa"/>
              <w:right w:w="90" w:type="dxa"/>
            </w:tcMar>
            <w:vAlign w:val="center"/>
          </w:tcPr>
          <w:p w14:paraId="566131D3" w14:textId="77777777" w:rsidR="005E205E" w:rsidRDefault="00113EBB">
            <w:pPr>
              <w:pStyle w:val="NCIEBody"/>
              <w:spacing w:after="0" w:line="240" w:lineRule="auto"/>
            </w:pPr>
            <w:r>
              <w:rPr>
                <w:sz w:val="16"/>
              </w:rPr>
              <w:t>Redis-backed session store</w:t>
            </w:r>
          </w:p>
        </w:tc>
        <w:tc>
          <w:tcPr>
            <w:tcW w:w="2007" w:type="dxa"/>
            <w:shd w:val="clear" w:color="auto" w:fill="EDF4EF"/>
            <w:tcMar>
              <w:top w:w="70" w:type="dxa"/>
              <w:left w:w="90" w:type="dxa"/>
              <w:bottom w:w="70" w:type="dxa"/>
              <w:right w:w="90" w:type="dxa"/>
            </w:tcMar>
            <w:vAlign w:val="center"/>
          </w:tcPr>
          <w:p w14:paraId="69C15AFE"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9CCBF54" w14:textId="77777777" w:rsidR="005E205E" w:rsidRDefault="00113EBB">
            <w:pPr>
              <w:pStyle w:val="NCIEBody"/>
              <w:spacing w:after="0" w:line="240" w:lineRule="auto"/>
            </w:pPr>
            <w:r>
              <w:rPr>
                <w:b/>
                <w:color w:val="D89D26"/>
                <w:sz w:val="16"/>
              </w:rPr>
              <w:t>PROPOSED DESIGN DEFAULT</w:t>
            </w:r>
          </w:p>
        </w:tc>
      </w:tr>
      <w:tr w:rsidR="005E205E" w14:paraId="44CE4003" w14:textId="77777777">
        <w:trPr>
          <w:cantSplit/>
        </w:trPr>
        <w:tc>
          <w:tcPr>
            <w:tcW w:w="2007" w:type="dxa"/>
            <w:shd w:val="clear" w:color="auto" w:fill="FFFFFF"/>
            <w:tcMar>
              <w:top w:w="70" w:type="dxa"/>
              <w:left w:w="90" w:type="dxa"/>
              <w:bottom w:w="70" w:type="dxa"/>
              <w:right w:w="90" w:type="dxa"/>
            </w:tcMar>
            <w:vAlign w:val="center"/>
          </w:tcPr>
          <w:p w14:paraId="46A5F141" w14:textId="77777777" w:rsidR="005E205E" w:rsidRDefault="00113EBB">
            <w:pPr>
              <w:pStyle w:val="NCIEBody"/>
              <w:spacing w:after="0" w:line="240" w:lineRule="auto"/>
            </w:pPr>
            <w:r>
              <w:rPr>
                <w:sz w:val="16"/>
              </w:rPr>
              <w:t>Cache invalidation</w:t>
            </w:r>
          </w:p>
        </w:tc>
        <w:tc>
          <w:tcPr>
            <w:tcW w:w="2007" w:type="dxa"/>
            <w:shd w:val="clear" w:color="auto" w:fill="FFFFFF"/>
            <w:tcMar>
              <w:top w:w="70" w:type="dxa"/>
              <w:left w:w="90" w:type="dxa"/>
              <w:bottom w:w="70" w:type="dxa"/>
              <w:right w:w="90" w:type="dxa"/>
            </w:tcMar>
            <w:vAlign w:val="center"/>
          </w:tcPr>
          <w:p w14:paraId="67252F8A" w14:textId="77777777" w:rsidR="005E205E" w:rsidRDefault="00113EBB">
            <w:pPr>
              <w:pStyle w:val="NCIEBody"/>
              <w:spacing w:after="0" w:line="240" w:lineRule="auto"/>
            </w:pPr>
            <w:r>
              <w:rPr>
                <w:sz w:val="16"/>
              </w:rPr>
              <w:t>No stale authorization decision past revocation is mandated verbatim (NCIE-002 Ch.4 §4.6); event-driven invalidation is one mechanism among alternatives (e.g. short TTL)</w:t>
            </w:r>
          </w:p>
        </w:tc>
        <w:tc>
          <w:tcPr>
            <w:tcW w:w="2007" w:type="dxa"/>
            <w:shd w:val="clear" w:color="auto" w:fill="FFFFFF"/>
            <w:tcMar>
              <w:top w:w="70" w:type="dxa"/>
              <w:left w:w="90" w:type="dxa"/>
              <w:bottom w:w="70" w:type="dxa"/>
              <w:right w:w="90" w:type="dxa"/>
            </w:tcMar>
            <w:vAlign w:val="center"/>
          </w:tcPr>
          <w:p w14:paraId="189DB4AD" w14:textId="77777777" w:rsidR="005E205E" w:rsidRDefault="00113EBB">
            <w:pPr>
              <w:pStyle w:val="NCIEBody"/>
              <w:spacing w:after="0" w:line="240" w:lineRule="auto"/>
            </w:pPr>
            <w:r>
              <w:rPr>
                <w:sz w:val="16"/>
              </w:rPr>
              <w:t>Event-driven invalidation on permission/rule change (Ch.9 event broker)</w:t>
            </w:r>
          </w:p>
        </w:tc>
        <w:tc>
          <w:tcPr>
            <w:tcW w:w="2007" w:type="dxa"/>
            <w:shd w:val="clear" w:color="auto" w:fill="FFFFFF"/>
            <w:tcMar>
              <w:top w:w="70" w:type="dxa"/>
              <w:left w:w="90" w:type="dxa"/>
              <w:bottom w:w="70" w:type="dxa"/>
              <w:right w:w="90" w:type="dxa"/>
            </w:tcMar>
            <w:vAlign w:val="center"/>
          </w:tcPr>
          <w:p w14:paraId="752907C4"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21BEFE0" w14:textId="77777777" w:rsidR="005E205E" w:rsidRDefault="00113EBB">
            <w:pPr>
              <w:pStyle w:val="NCIEBody"/>
              <w:spacing w:after="0" w:line="240" w:lineRule="auto"/>
            </w:pPr>
            <w:r>
              <w:rPr>
                <w:b/>
                <w:color w:val="D89D26"/>
                <w:sz w:val="16"/>
              </w:rPr>
              <w:t>PROPOSED DESIGN DEFAULT</w:t>
            </w:r>
          </w:p>
        </w:tc>
      </w:tr>
    </w:tbl>
    <w:p w14:paraId="377A928D" w14:textId="77777777" w:rsidR="005E205E" w:rsidRDefault="005E205E"/>
    <w:p w14:paraId="7454EE6E" w14:textId="77777777" w:rsidR="005E205E" w:rsidRDefault="00113EBB">
      <w:pPr>
        <w:pStyle w:val="Heading2"/>
      </w:pPr>
      <w:bookmarkStart w:id="69" w:name="_Toc239432505"/>
      <w:r>
        <w:t>17.2 Engineering Notes</w:t>
      </w:r>
      <w:bookmarkEnd w:id="69"/>
    </w:p>
    <w:p w14:paraId="794BEF8A" w14:textId="77777777" w:rsidR="005E205E" w:rsidRDefault="00113EBB">
      <w:pPr>
        <w:pStyle w:val="ListBullet"/>
      </w:pPr>
      <w:r>
        <w:t>Cache is never classification-isolated; a protected value is never cached without the same access control as its canonical source (NCIE-003 Ch.36).</w:t>
      </w:r>
    </w:p>
    <w:p w14:paraId="71316B74" w14:textId="77777777" w:rsidR="005E205E" w:rsidRDefault="00113EBB">
      <w:pPr>
        <w:pStyle w:val="ListBullet"/>
      </w:pPr>
      <w:r>
        <w:t>Cache-node failure degrades to direct database reads with higher latency, never to serving unauthenticated/unauthorized results.</w:t>
      </w:r>
    </w:p>
    <w:p w14:paraId="0FF437C1" w14:textId="77777777" w:rsidR="005E205E" w:rsidRDefault="00113EBB">
      <w:pPr>
        <w:pStyle w:val="NCIETraceBlock"/>
      </w:pPr>
      <w:r>
        <w:t>Traceability: NCIE-002 Ch.4, Ch.30 §30.5.</w:t>
      </w:r>
    </w:p>
    <w:p w14:paraId="270BAF45" w14:textId="77777777" w:rsidR="005E205E" w:rsidRDefault="00113EBB">
      <w:pPr>
        <w:pStyle w:val="NCIEChapterLabel"/>
      </w:pPr>
      <w:r>
        <w:lastRenderedPageBreak/>
        <w:t>NCIE-004 — Chapter 18 Expansion</w:t>
      </w:r>
    </w:p>
    <w:p w14:paraId="064FC0D6" w14:textId="77777777" w:rsidR="005E205E" w:rsidRDefault="00113EBB">
      <w:pPr>
        <w:pStyle w:val="Heading1"/>
        <w:pBdr>
          <w:bottom w:val="single" w:sz="14" w:space="5" w:color="D89D26"/>
        </w:pBdr>
      </w:pPr>
      <w:bookmarkStart w:id="70" w:name="_Toc239432506"/>
      <w:r>
        <w:t>ARGUS AI Platform &amp; Model Gateway Technology</w:t>
      </w:r>
      <w:bookmarkEnd w:id="70"/>
    </w:p>
    <w:p w14:paraId="3CA59242" w14:textId="77777777" w:rsidR="005E205E" w:rsidRDefault="00113EBB">
      <w:pPr>
        <w:pStyle w:val="NCIEBody"/>
      </w:pPr>
      <w:r>
        <w:rPr>
          <w:i/>
          <w:color w:val="234F29"/>
        </w:rPr>
        <w:t>Implements ARGUS through a provider-neutral, policy-aware Model Gateway.</w:t>
      </w:r>
    </w:p>
    <w:p w14:paraId="36E8B084" w14:textId="77777777" w:rsidR="005E205E" w:rsidRDefault="00113EBB">
      <w:pPr>
        <w:pStyle w:val="NCIEStatusBlock"/>
        <w:pBdr>
          <w:left w:val="single" w:sz="18" w:space="8" w:color="D89D26"/>
        </w:pBdr>
        <w:shd w:val="clear" w:color="auto" w:fill="EDF4EF"/>
      </w:pPr>
      <w:r>
        <w:t>Status: IN DEVELOPMENT — FOR HUMAN REVIEW.</w:t>
      </w:r>
    </w:p>
    <w:p w14:paraId="17C876D2" w14:textId="77777777" w:rsidR="005E205E" w:rsidRDefault="00113EBB">
      <w:pPr>
        <w:pStyle w:val="NCIEUpstreamBlock"/>
      </w:pPr>
      <w:r>
        <w:rPr>
          <w:b/>
          <w:color w:val="071A14"/>
        </w:rPr>
        <w:t xml:space="preserve">Upstream: </w:t>
      </w:r>
      <w:r>
        <w:t>NCIE-002 Ch.19 §19.11, Ch.24 — ARGUS is a presentation identity for the NCIE Intelligence Assistant; the underlying architecture is provider-neutral via the Model Gateway.  |  NCIE-003 Ch.20 — ARGUS Interaction/Contribution/AI Provenance entities must be populated by whatever engineering implements the gateway, without persisting private chain-of-thought.</w:t>
      </w:r>
    </w:p>
    <w:p w14:paraId="008318FB" w14:textId="77777777" w:rsidR="005E205E" w:rsidRDefault="00113EBB">
      <w:pPr>
        <w:pStyle w:val="Heading2"/>
      </w:pPr>
      <w:bookmarkStart w:id="71" w:name="_Toc239432507"/>
      <w:r>
        <w:t>18.1 ARGUS Engineering Relationship</w:t>
      </w:r>
      <w:bookmarkEnd w:id="71"/>
    </w:p>
    <w:p w14:paraId="4061FB9F" w14:textId="77777777" w:rsidR="005E205E" w:rsidRDefault="00113EBB">
      <w:pPr>
        <w:pStyle w:val="NCIEBody"/>
      </w:pPr>
      <w:r>
        <w:t>ARGUS is not a specific LLM. The engineering relationship is fixed and does not change with model/provider substitution:</w:t>
      </w:r>
    </w:p>
    <w:p w14:paraId="09FEE393" w14:textId="77777777" w:rsidR="005E205E" w:rsidRDefault="00113EBB">
      <w:pPr>
        <w:pStyle w:val="NCIEFigureCaption"/>
      </w:pPr>
      <w:r>
        <w:t>Figure 2. ARGUS engineering relationship: ARGUS is never architected directly around one provider SDK.</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process flow"/>
      </w:tblPr>
      <w:tblGrid>
        <w:gridCol w:w="5018"/>
        <w:gridCol w:w="5018"/>
      </w:tblGrid>
      <w:tr w:rsidR="005E205E" w14:paraId="4A3C46BD" w14:textId="77777777">
        <w:trPr>
          <w:cantSplit/>
        </w:trPr>
        <w:tc>
          <w:tcPr>
            <w:tcW w:w="5018" w:type="dxa"/>
            <w:shd w:val="clear" w:color="auto" w:fill="D89D26"/>
            <w:tcMar>
              <w:top w:w="70" w:type="dxa"/>
              <w:left w:w="90" w:type="dxa"/>
              <w:bottom w:w="70" w:type="dxa"/>
              <w:right w:w="90" w:type="dxa"/>
            </w:tcMar>
            <w:vAlign w:val="center"/>
          </w:tcPr>
          <w:p w14:paraId="126D310F" w14:textId="77777777" w:rsidR="005E205E" w:rsidRDefault="00113EB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01FFB7D6" w14:textId="77777777" w:rsidR="005E205E" w:rsidRDefault="00113EBB">
            <w:pPr>
              <w:pStyle w:val="NCIEBody"/>
              <w:spacing w:after="0" w:line="240" w:lineRule="auto"/>
            </w:pPr>
            <w:r>
              <w:rPr>
                <w:color w:val="FFFFFF"/>
                <w:sz w:val="16"/>
              </w:rPr>
              <w:t>ARGUS (user-facing NCIE Intelligence Assistant identity)</w:t>
            </w:r>
          </w:p>
        </w:tc>
      </w:tr>
      <w:tr w:rsidR="005E205E" w14:paraId="16426456" w14:textId="77777777">
        <w:trPr>
          <w:cantSplit/>
        </w:trPr>
        <w:tc>
          <w:tcPr>
            <w:tcW w:w="10036" w:type="dxa"/>
            <w:gridSpan w:val="2"/>
            <w:shd w:val="clear" w:color="auto" w:fill="EDF4EF"/>
            <w:tcMar>
              <w:top w:w="15" w:type="dxa"/>
              <w:left w:w="20" w:type="dxa"/>
              <w:bottom w:w="15" w:type="dxa"/>
              <w:right w:w="20" w:type="dxa"/>
            </w:tcMar>
            <w:vAlign w:val="center"/>
          </w:tcPr>
          <w:p w14:paraId="05728AC5" w14:textId="77777777" w:rsidR="005E205E" w:rsidRDefault="00113EBB">
            <w:pPr>
              <w:pStyle w:val="NCIEBody"/>
              <w:spacing w:after="0" w:line="240" w:lineRule="auto"/>
              <w:jc w:val="center"/>
            </w:pPr>
            <w:r>
              <w:rPr>
                <w:b/>
                <w:color w:val="D89D26"/>
                <w:sz w:val="13"/>
              </w:rPr>
              <w:t>▼</w:t>
            </w:r>
          </w:p>
        </w:tc>
      </w:tr>
      <w:tr w:rsidR="005E205E" w14:paraId="43A173F5" w14:textId="77777777">
        <w:trPr>
          <w:cantSplit/>
        </w:trPr>
        <w:tc>
          <w:tcPr>
            <w:tcW w:w="5018" w:type="dxa"/>
            <w:shd w:val="clear" w:color="auto" w:fill="D89D26"/>
            <w:tcMar>
              <w:top w:w="70" w:type="dxa"/>
              <w:left w:w="90" w:type="dxa"/>
              <w:bottom w:w="70" w:type="dxa"/>
              <w:right w:w="90" w:type="dxa"/>
            </w:tcMar>
            <w:vAlign w:val="center"/>
          </w:tcPr>
          <w:p w14:paraId="0C0FF6A3" w14:textId="77777777" w:rsidR="005E205E" w:rsidRDefault="00113EB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5B7571F4" w14:textId="77777777" w:rsidR="005E205E" w:rsidRDefault="00113EBB">
            <w:pPr>
              <w:pStyle w:val="NCIEBody"/>
              <w:spacing w:after="0" w:line="240" w:lineRule="auto"/>
            </w:pPr>
            <w:r>
              <w:rPr>
                <w:color w:val="FFFFFF"/>
                <w:sz w:val="16"/>
              </w:rPr>
              <w:t>Model Gateway (provider-neutral entry point)</w:t>
            </w:r>
          </w:p>
        </w:tc>
      </w:tr>
      <w:tr w:rsidR="005E205E" w14:paraId="71A8BA96" w14:textId="77777777">
        <w:trPr>
          <w:cantSplit/>
        </w:trPr>
        <w:tc>
          <w:tcPr>
            <w:tcW w:w="10036" w:type="dxa"/>
            <w:gridSpan w:val="2"/>
            <w:shd w:val="clear" w:color="auto" w:fill="EDF4EF"/>
            <w:tcMar>
              <w:top w:w="15" w:type="dxa"/>
              <w:left w:w="20" w:type="dxa"/>
              <w:bottom w:w="15" w:type="dxa"/>
              <w:right w:w="20" w:type="dxa"/>
            </w:tcMar>
            <w:vAlign w:val="center"/>
          </w:tcPr>
          <w:p w14:paraId="23EA6170" w14:textId="77777777" w:rsidR="005E205E" w:rsidRDefault="00113EBB">
            <w:pPr>
              <w:pStyle w:val="NCIEBody"/>
              <w:spacing w:after="0" w:line="240" w:lineRule="auto"/>
              <w:jc w:val="center"/>
            </w:pPr>
            <w:r>
              <w:rPr>
                <w:b/>
                <w:color w:val="D89D26"/>
                <w:sz w:val="13"/>
              </w:rPr>
              <w:t>▼</w:t>
            </w:r>
          </w:p>
        </w:tc>
      </w:tr>
      <w:tr w:rsidR="005E205E" w14:paraId="336C7D38" w14:textId="77777777">
        <w:trPr>
          <w:cantSplit/>
        </w:trPr>
        <w:tc>
          <w:tcPr>
            <w:tcW w:w="5018" w:type="dxa"/>
            <w:shd w:val="clear" w:color="auto" w:fill="D89D26"/>
            <w:tcMar>
              <w:top w:w="70" w:type="dxa"/>
              <w:left w:w="90" w:type="dxa"/>
              <w:bottom w:w="70" w:type="dxa"/>
              <w:right w:w="90" w:type="dxa"/>
            </w:tcMar>
            <w:vAlign w:val="center"/>
          </w:tcPr>
          <w:p w14:paraId="710AEF78" w14:textId="77777777" w:rsidR="005E205E" w:rsidRDefault="00113EB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4B91CCD9" w14:textId="77777777" w:rsidR="005E205E" w:rsidRDefault="00113EBB">
            <w:pPr>
              <w:pStyle w:val="NCIEBody"/>
              <w:spacing w:after="0" w:line="240" w:lineRule="auto"/>
            </w:pPr>
            <w:r>
              <w:rPr>
                <w:color w:val="FFFFFF"/>
                <w:sz w:val="16"/>
              </w:rPr>
              <w:t>Routing Policy (classification, task type, purpose, residency, retention)</w:t>
            </w:r>
          </w:p>
        </w:tc>
      </w:tr>
      <w:tr w:rsidR="005E205E" w14:paraId="543FEA34" w14:textId="77777777">
        <w:trPr>
          <w:cantSplit/>
        </w:trPr>
        <w:tc>
          <w:tcPr>
            <w:tcW w:w="10036" w:type="dxa"/>
            <w:gridSpan w:val="2"/>
            <w:shd w:val="clear" w:color="auto" w:fill="EDF4EF"/>
            <w:tcMar>
              <w:top w:w="15" w:type="dxa"/>
              <w:left w:w="20" w:type="dxa"/>
              <w:bottom w:w="15" w:type="dxa"/>
              <w:right w:w="20" w:type="dxa"/>
            </w:tcMar>
            <w:vAlign w:val="center"/>
          </w:tcPr>
          <w:p w14:paraId="640CA5C2" w14:textId="77777777" w:rsidR="005E205E" w:rsidRDefault="00113EBB">
            <w:pPr>
              <w:pStyle w:val="NCIEBody"/>
              <w:spacing w:after="0" w:line="240" w:lineRule="auto"/>
              <w:jc w:val="center"/>
            </w:pPr>
            <w:r>
              <w:rPr>
                <w:b/>
                <w:color w:val="D89D26"/>
                <w:sz w:val="13"/>
              </w:rPr>
              <w:t>▼</w:t>
            </w:r>
          </w:p>
        </w:tc>
      </w:tr>
      <w:tr w:rsidR="005E205E" w14:paraId="4D5CB90F" w14:textId="77777777">
        <w:trPr>
          <w:cantSplit/>
        </w:trPr>
        <w:tc>
          <w:tcPr>
            <w:tcW w:w="5018" w:type="dxa"/>
            <w:shd w:val="clear" w:color="auto" w:fill="D89D26"/>
            <w:tcMar>
              <w:top w:w="70" w:type="dxa"/>
              <w:left w:w="90" w:type="dxa"/>
              <w:bottom w:w="70" w:type="dxa"/>
              <w:right w:w="90" w:type="dxa"/>
            </w:tcMar>
            <w:vAlign w:val="center"/>
          </w:tcPr>
          <w:p w14:paraId="3308A7DB" w14:textId="77777777" w:rsidR="005E205E" w:rsidRDefault="00113EB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E1C43AA" w14:textId="77777777" w:rsidR="005E205E" w:rsidRDefault="00113EBB">
            <w:pPr>
              <w:pStyle w:val="NCIEBody"/>
              <w:spacing w:after="0" w:line="240" w:lineRule="auto"/>
            </w:pPr>
            <w:r>
              <w:rPr>
                <w:color w:val="FFFFFF"/>
                <w:sz w:val="16"/>
              </w:rPr>
              <w:t>Approved Model Registry (NCIE-003 Ch.20 §20.3 Model Route/Version)</w:t>
            </w:r>
          </w:p>
        </w:tc>
      </w:tr>
      <w:tr w:rsidR="005E205E" w14:paraId="65C648E6" w14:textId="77777777">
        <w:trPr>
          <w:cantSplit/>
        </w:trPr>
        <w:tc>
          <w:tcPr>
            <w:tcW w:w="10036" w:type="dxa"/>
            <w:gridSpan w:val="2"/>
            <w:shd w:val="clear" w:color="auto" w:fill="EDF4EF"/>
            <w:tcMar>
              <w:top w:w="15" w:type="dxa"/>
              <w:left w:w="20" w:type="dxa"/>
              <w:bottom w:w="15" w:type="dxa"/>
              <w:right w:w="20" w:type="dxa"/>
            </w:tcMar>
            <w:vAlign w:val="center"/>
          </w:tcPr>
          <w:p w14:paraId="7934484A" w14:textId="77777777" w:rsidR="005E205E" w:rsidRDefault="00113EBB">
            <w:pPr>
              <w:pStyle w:val="NCIEBody"/>
              <w:spacing w:after="0" w:line="240" w:lineRule="auto"/>
              <w:jc w:val="center"/>
            </w:pPr>
            <w:r>
              <w:rPr>
                <w:b/>
                <w:color w:val="D89D26"/>
                <w:sz w:val="13"/>
              </w:rPr>
              <w:t>▼</w:t>
            </w:r>
          </w:p>
        </w:tc>
      </w:tr>
      <w:tr w:rsidR="005E205E" w14:paraId="48118560" w14:textId="77777777">
        <w:trPr>
          <w:cantSplit/>
        </w:trPr>
        <w:tc>
          <w:tcPr>
            <w:tcW w:w="5018" w:type="dxa"/>
            <w:shd w:val="clear" w:color="auto" w:fill="D89D26"/>
            <w:tcMar>
              <w:top w:w="70" w:type="dxa"/>
              <w:left w:w="90" w:type="dxa"/>
              <w:bottom w:w="70" w:type="dxa"/>
              <w:right w:w="90" w:type="dxa"/>
            </w:tcMar>
            <w:vAlign w:val="center"/>
          </w:tcPr>
          <w:p w14:paraId="02E78FE0" w14:textId="77777777" w:rsidR="005E205E" w:rsidRDefault="00113EB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08874292" w14:textId="77777777" w:rsidR="005E205E" w:rsidRDefault="00113EBB">
            <w:pPr>
              <w:pStyle w:val="NCIEBody"/>
              <w:spacing w:after="0" w:line="240" w:lineRule="auto"/>
            </w:pPr>
            <w:r>
              <w:rPr>
                <w:color w:val="FFFFFF"/>
                <w:sz w:val="16"/>
              </w:rPr>
              <w:t>Provider Adapter (per-provider integration shim)</w:t>
            </w:r>
          </w:p>
        </w:tc>
      </w:tr>
      <w:tr w:rsidR="005E205E" w14:paraId="40348C24" w14:textId="77777777">
        <w:trPr>
          <w:cantSplit/>
        </w:trPr>
        <w:tc>
          <w:tcPr>
            <w:tcW w:w="10036" w:type="dxa"/>
            <w:gridSpan w:val="2"/>
            <w:shd w:val="clear" w:color="auto" w:fill="EDF4EF"/>
            <w:tcMar>
              <w:top w:w="15" w:type="dxa"/>
              <w:left w:w="20" w:type="dxa"/>
              <w:bottom w:w="15" w:type="dxa"/>
              <w:right w:w="20" w:type="dxa"/>
            </w:tcMar>
            <w:vAlign w:val="center"/>
          </w:tcPr>
          <w:p w14:paraId="63369665" w14:textId="77777777" w:rsidR="005E205E" w:rsidRDefault="00113EBB">
            <w:pPr>
              <w:pStyle w:val="NCIEBody"/>
              <w:spacing w:after="0" w:line="240" w:lineRule="auto"/>
              <w:jc w:val="center"/>
            </w:pPr>
            <w:r>
              <w:rPr>
                <w:b/>
                <w:color w:val="D89D26"/>
                <w:sz w:val="13"/>
              </w:rPr>
              <w:t>▼</w:t>
            </w:r>
          </w:p>
        </w:tc>
      </w:tr>
      <w:tr w:rsidR="005E205E" w14:paraId="7C137FE7" w14:textId="77777777">
        <w:trPr>
          <w:cantSplit/>
        </w:trPr>
        <w:tc>
          <w:tcPr>
            <w:tcW w:w="5018" w:type="dxa"/>
            <w:shd w:val="clear" w:color="auto" w:fill="D89D26"/>
            <w:tcMar>
              <w:top w:w="70" w:type="dxa"/>
              <w:left w:w="90" w:type="dxa"/>
              <w:bottom w:w="70" w:type="dxa"/>
              <w:right w:w="90" w:type="dxa"/>
            </w:tcMar>
            <w:vAlign w:val="center"/>
          </w:tcPr>
          <w:p w14:paraId="3AF106B0" w14:textId="77777777" w:rsidR="005E205E" w:rsidRDefault="00113EB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B9A5DF6" w14:textId="77777777" w:rsidR="005E205E" w:rsidRDefault="00113EBB">
            <w:pPr>
              <w:pStyle w:val="NCIEBody"/>
              <w:spacing w:after="0" w:line="240" w:lineRule="auto"/>
            </w:pPr>
            <w:r>
              <w:rPr>
                <w:color w:val="FFFFFF"/>
                <w:sz w:val="16"/>
              </w:rPr>
              <w:t>Eligible Model / Deployment (internal or approved external)</w:t>
            </w:r>
          </w:p>
        </w:tc>
      </w:tr>
    </w:tbl>
    <w:p w14:paraId="131EC372" w14:textId="77777777" w:rsidR="005E205E" w:rsidRDefault="00113EBB">
      <w:pPr>
        <w:pStyle w:val="Heading2"/>
      </w:pPr>
      <w:bookmarkStart w:id="72" w:name="_Toc239432508"/>
      <w:r>
        <w:t>18.2 Model Gateway Technology</w:t>
      </w:r>
      <w:bookmarkEnd w:id="72"/>
    </w:p>
    <w:p w14:paraId="1E3CB014" w14:textId="77777777" w:rsidR="005E205E" w:rsidRDefault="00113EBB">
      <w:pPr>
        <w:pStyle w:val="NCIEFigureCaption"/>
      </w:pPr>
      <w:r>
        <w:t>Table 17. ARGUS Model Gateway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1997"/>
        <w:gridCol w:w="2225"/>
        <w:gridCol w:w="2003"/>
        <w:gridCol w:w="1994"/>
        <w:gridCol w:w="1997"/>
      </w:tblGrid>
      <w:tr w:rsidR="005E205E" w14:paraId="7C9E06DF" w14:textId="77777777">
        <w:trPr>
          <w:tblHeader/>
        </w:trPr>
        <w:tc>
          <w:tcPr>
            <w:tcW w:w="2007" w:type="dxa"/>
            <w:shd w:val="clear" w:color="auto" w:fill="071A14"/>
            <w:tcMar>
              <w:top w:w="70" w:type="dxa"/>
              <w:left w:w="90" w:type="dxa"/>
              <w:bottom w:w="70" w:type="dxa"/>
              <w:right w:w="90" w:type="dxa"/>
            </w:tcMar>
            <w:vAlign w:val="center"/>
          </w:tcPr>
          <w:p w14:paraId="193BA391"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FFEC346"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0B9626DB"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1A5D4B8B"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827DEE1" w14:textId="77777777" w:rsidR="005E205E" w:rsidRDefault="00113EBB">
            <w:pPr>
              <w:pStyle w:val="NCIEBody"/>
              <w:spacing w:after="0" w:line="240" w:lineRule="auto"/>
              <w:jc w:val="center"/>
            </w:pPr>
            <w:r>
              <w:rPr>
                <w:b/>
                <w:color w:val="FFFFFF"/>
                <w:sz w:val="15"/>
              </w:rPr>
              <w:t>Status</w:t>
            </w:r>
          </w:p>
        </w:tc>
      </w:tr>
      <w:tr w:rsidR="005E205E" w14:paraId="31A2D14E" w14:textId="77777777">
        <w:trPr>
          <w:cantSplit/>
        </w:trPr>
        <w:tc>
          <w:tcPr>
            <w:tcW w:w="2007" w:type="dxa"/>
            <w:shd w:val="clear" w:color="auto" w:fill="FFFFFF"/>
            <w:tcMar>
              <w:top w:w="70" w:type="dxa"/>
              <w:left w:w="90" w:type="dxa"/>
              <w:bottom w:w="70" w:type="dxa"/>
              <w:right w:w="90" w:type="dxa"/>
            </w:tcMar>
            <w:vAlign w:val="center"/>
          </w:tcPr>
          <w:p w14:paraId="557A8E80" w14:textId="77777777" w:rsidR="005E205E" w:rsidRDefault="00113EBB">
            <w:pPr>
              <w:pStyle w:val="NCIEBody"/>
              <w:spacing w:after="0" w:line="240" w:lineRule="auto"/>
            </w:pPr>
            <w:r>
              <w:rPr>
                <w:sz w:val="16"/>
              </w:rPr>
              <w:t>Model Gateway</w:t>
            </w:r>
          </w:p>
        </w:tc>
        <w:tc>
          <w:tcPr>
            <w:tcW w:w="2007" w:type="dxa"/>
            <w:shd w:val="clear" w:color="auto" w:fill="FFFFFF"/>
            <w:tcMar>
              <w:top w:w="70" w:type="dxa"/>
              <w:left w:w="90" w:type="dxa"/>
              <w:bottom w:w="70" w:type="dxa"/>
              <w:right w:w="90" w:type="dxa"/>
            </w:tcMar>
            <w:vAlign w:val="center"/>
          </w:tcPr>
          <w:p w14:paraId="59B99725" w14:textId="77777777" w:rsidR="005E205E" w:rsidRDefault="00113EBB">
            <w:pPr>
              <w:pStyle w:val="NCIEBody"/>
              <w:spacing w:after="0" w:line="240" w:lineRule="auto"/>
            </w:pPr>
            <w:r>
              <w:rPr>
                <w:sz w:val="16"/>
              </w:rPr>
              <w:t>Provider-neutral abstraction is mandated by name (NCIE-002 Ch.24 §24.2); this row states only that an internal gateway service must exist, not a specific implementation technology</w:t>
            </w:r>
          </w:p>
        </w:tc>
        <w:tc>
          <w:tcPr>
            <w:tcW w:w="2007" w:type="dxa"/>
            <w:shd w:val="clear" w:color="auto" w:fill="FFFFFF"/>
            <w:tcMar>
              <w:top w:w="70" w:type="dxa"/>
              <w:left w:w="90" w:type="dxa"/>
              <w:bottom w:w="70" w:type="dxa"/>
              <w:right w:w="90" w:type="dxa"/>
            </w:tcMar>
            <w:vAlign w:val="center"/>
          </w:tcPr>
          <w:p w14:paraId="3FE84DB1" w14:textId="77777777" w:rsidR="005E205E" w:rsidRDefault="00113EBB">
            <w:pPr>
              <w:pStyle w:val="NCIEBody"/>
              <w:spacing w:after="0" w:line="240" w:lineRule="auto"/>
            </w:pPr>
            <w:r>
              <w:rPr>
                <w:sz w:val="16"/>
              </w:rPr>
              <w:t>Internal gateway service, provider-neutral by construction</w:t>
            </w:r>
          </w:p>
        </w:tc>
        <w:tc>
          <w:tcPr>
            <w:tcW w:w="2007" w:type="dxa"/>
            <w:shd w:val="clear" w:color="auto" w:fill="FFFFFF"/>
            <w:tcMar>
              <w:top w:w="70" w:type="dxa"/>
              <w:left w:w="90" w:type="dxa"/>
              <w:bottom w:w="70" w:type="dxa"/>
              <w:right w:w="90" w:type="dxa"/>
            </w:tcMar>
            <w:vAlign w:val="center"/>
          </w:tcPr>
          <w:p w14:paraId="4DF964A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39837D5" w14:textId="77777777" w:rsidR="005E205E" w:rsidRDefault="00113EBB">
            <w:pPr>
              <w:pStyle w:val="NCIEBody"/>
              <w:spacing w:after="0" w:line="240" w:lineRule="auto"/>
            </w:pPr>
            <w:r>
              <w:rPr>
                <w:b/>
                <w:color w:val="234F29"/>
                <w:sz w:val="16"/>
              </w:rPr>
              <w:t>APPROVED UPSTREAM MANDATE</w:t>
            </w:r>
          </w:p>
        </w:tc>
      </w:tr>
      <w:tr w:rsidR="005E205E" w14:paraId="24DEB3EA" w14:textId="77777777">
        <w:trPr>
          <w:cantSplit/>
        </w:trPr>
        <w:tc>
          <w:tcPr>
            <w:tcW w:w="2007" w:type="dxa"/>
            <w:shd w:val="clear" w:color="auto" w:fill="EDF4EF"/>
            <w:tcMar>
              <w:top w:w="70" w:type="dxa"/>
              <w:left w:w="90" w:type="dxa"/>
              <w:bottom w:w="70" w:type="dxa"/>
              <w:right w:w="90" w:type="dxa"/>
            </w:tcMar>
            <w:vAlign w:val="center"/>
          </w:tcPr>
          <w:p w14:paraId="4E44589B" w14:textId="77777777" w:rsidR="005E205E" w:rsidRDefault="00113EBB">
            <w:pPr>
              <w:pStyle w:val="NCIEBody"/>
              <w:spacing w:after="0" w:line="240" w:lineRule="auto"/>
            </w:pPr>
            <w:r>
              <w:rPr>
                <w:sz w:val="16"/>
              </w:rPr>
              <w:t>Provider adapters</w:t>
            </w:r>
          </w:p>
        </w:tc>
        <w:tc>
          <w:tcPr>
            <w:tcW w:w="2007" w:type="dxa"/>
            <w:shd w:val="clear" w:color="auto" w:fill="EDF4EF"/>
            <w:tcMar>
              <w:top w:w="70" w:type="dxa"/>
              <w:left w:w="90" w:type="dxa"/>
              <w:bottom w:w="70" w:type="dxa"/>
              <w:right w:w="90" w:type="dxa"/>
            </w:tcMar>
            <w:vAlign w:val="center"/>
          </w:tcPr>
          <w:p w14:paraId="2F07FFC9" w14:textId="77777777" w:rsidR="005E205E" w:rsidRDefault="00113EBB">
            <w:pPr>
              <w:pStyle w:val="NCIEBody"/>
              <w:spacing w:after="0" w:line="240" w:lineRule="auto"/>
            </w:pPr>
            <w:r>
              <w:rPr>
                <w:sz w:val="16"/>
              </w:rPr>
              <w:t>One adapter per eligible provider is the mandated pattern itself (NCIE-002 Ch.24 §24.2) — this is the mandate, not an implementation choice on top of it</w:t>
            </w:r>
          </w:p>
        </w:tc>
        <w:tc>
          <w:tcPr>
            <w:tcW w:w="2007" w:type="dxa"/>
            <w:shd w:val="clear" w:color="auto" w:fill="EDF4EF"/>
            <w:tcMar>
              <w:top w:w="70" w:type="dxa"/>
              <w:left w:w="90" w:type="dxa"/>
              <w:bottom w:w="70" w:type="dxa"/>
              <w:right w:w="90" w:type="dxa"/>
            </w:tcMar>
            <w:vAlign w:val="center"/>
          </w:tcPr>
          <w:p w14:paraId="60EC94D0" w14:textId="77777777" w:rsidR="005E205E" w:rsidRDefault="00113EBB">
            <w:pPr>
              <w:pStyle w:val="NCIEBody"/>
              <w:spacing w:after="0" w:line="240" w:lineRule="auto"/>
            </w:pPr>
            <w:r>
              <w:rPr>
                <w:sz w:val="16"/>
              </w:rPr>
              <w:t>Adapter-per-provider pattern behind a common interface</w:t>
            </w:r>
          </w:p>
        </w:tc>
        <w:tc>
          <w:tcPr>
            <w:tcW w:w="2007" w:type="dxa"/>
            <w:shd w:val="clear" w:color="auto" w:fill="EDF4EF"/>
            <w:tcMar>
              <w:top w:w="70" w:type="dxa"/>
              <w:left w:w="90" w:type="dxa"/>
              <w:bottom w:w="70" w:type="dxa"/>
              <w:right w:w="90" w:type="dxa"/>
            </w:tcMar>
            <w:vAlign w:val="center"/>
          </w:tcPr>
          <w:p w14:paraId="6F15E4BF"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5F576E3" w14:textId="77777777" w:rsidR="005E205E" w:rsidRDefault="00113EBB">
            <w:pPr>
              <w:pStyle w:val="NCIEBody"/>
              <w:spacing w:after="0" w:line="240" w:lineRule="auto"/>
            </w:pPr>
            <w:r>
              <w:rPr>
                <w:b/>
                <w:color w:val="234F29"/>
                <w:sz w:val="16"/>
              </w:rPr>
              <w:t>APPROVED UPSTREAM MANDATE</w:t>
            </w:r>
          </w:p>
        </w:tc>
      </w:tr>
      <w:tr w:rsidR="005E205E" w14:paraId="62079A82" w14:textId="77777777">
        <w:trPr>
          <w:cantSplit/>
        </w:trPr>
        <w:tc>
          <w:tcPr>
            <w:tcW w:w="2007" w:type="dxa"/>
            <w:shd w:val="clear" w:color="auto" w:fill="FFFFFF"/>
            <w:tcMar>
              <w:top w:w="70" w:type="dxa"/>
              <w:left w:w="90" w:type="dxa"/>
              <w:bottom w:w="70" w:type="dxa"/>
              <w:right w:w="90" w:type="dxa"/>
            </w:tcMar>
            <w:vAlign w:val="center"/>
          </w:tcPr>
          <w:p w14:paraId="0EA8DC7F" w14:textId="77777777" w:rsidR="005E205E" w:rsidRDefault="00113EBB">
            <w:pPr>
              <w:pStyle w:val="NCIEBody"/>
              <w:spacing w:after="0" w:line="240" w:lineRule="auto"/>
            </w:pPr>
            <w:r>
              <w:rPr>
                <w:sz w:val="16"/>
              </w:rPr>
              <w:t>Approved Model Registry</w:t>
            </w:r>
          </w:p>
        </w:tc>
        <w:tc>
          <w:tcPr>
            <w:tcW w:w="2007" w:type="dxa"/>
            <w:shd w:val="clear" w:color="auto" w:fill="FFFFFF"/>
            <w:tcMar>
              <w:top w:w="70" w:type="dxa"/>
              <w:left w:w="90" w:type="dxa"/>
              <w:bottom w:w="70" w:type="dxa"/>
              <w:right w:w="90" w:type="dxa"/>
            </w:tcMar>
            <w:vAlign w:val="center"/>
          </w:tcPr>
          <w:p w14:paraId="7F1FA85C" w14:textId="77777777" w:rsidR="005E205E" w:rsidRDefault="00113EBB">
            <w:pPr>
              <w:pStyle w:val="NCIEBody"/>
              <w:spacing w:after="0" w:line="240" w:lineRule="auto"/>
            </w:pPr>
            <w:r>
              <w:rPr>
                <w:sz w:val="16"/>
              </w:rPr>
              <w:t>That a registry tracking model/provider/classification eligibility exists is mandated by name (NCIE-003 Ch.20 §20.3); where/how it is stored is an implementation choice</w:t>
            </w:r>
          </w:p>
        </w:tc>
        <w:tc>
          <w:tcPr>
            <w:tcW w:w="2007" w:type="dxa"/>
            <w:shd w:val="clear" w:color="auto" w:fill="FFFFFF"/>
            <w:tcMar>
              <w:top w:w="70" w:type="dxa"/>
              <w:left w:w="90" w:type="dxa"/>
              <w:bottom w:w="70" w:type="dxa"/>
              <w:right w:w="90" w:type="dxa"/>
            </w:tcMar>
            <w:vAlign w:val="center"/>
          </w:tcPr>
          <w:p w14:paraId="7C8AC269" w14:textId="77777777" w:rsidR="005E205E" w:rsidRDefault="00113EBB">
            <w:pPr>
              <w:pStyle w:val="NCIEBody"/>
              <w:spacing w:after="0" w:line="240" w:lineRule="auto"/>
            </w:pPr>
            <w:r>
              <w:rPr>
                <w:sz w:val="16"/>
              </w:rPr>
              <w:t>Registry table in the transactional store (Ch.11), administered via Ch.33</w:t>
            </w:r>
          </w:p>
        </w:tc>
        <w:tc>
          <w:tcPr>
            <w:tcW w:w="2007" w:type="dxa"/>
            <w:shd w:val="clear" w:color="auto" w:fill="FFFFFF"/>
            <w:tcMar>
              <w:top w:w="70" w:type="dxa"/>
              <w:left w:w="90" w:type="dxa"/>
              <w:bottom w:w="70" w:type="dxa"/>
              <w:right w:w="90" w:type="dxa"/>
            </w:tcMar>
            <w:vAlign w:val="center"/>
          </w:tcPr>
          <w:p w14:paraId="7251330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0204BC5" w14:textId="77777777" w:rsidR="005E205E" w:rsidRDefault="00113EBB">
            <w:pPr>
              <w:pStyle w:val="NCIEBody"/>
              <w:spacing w:after="0" w:line="240" w:lineRule="auto"/>
            </w:pPr>
            <w:r>
              <w:rPr>
                <w:b/>
                <w:color w:val="D89D26"/>
                <w:sz w:val="16"/>
              </w:rPr>
              <w:t>PROPOSED DESIGN DEFAULT</w:t>
            </w:r>
          </w:p>
        </w:tc>
      </w:tr>
      <w:tr w:rsidR="005E205E" w14:paraId="1B19D83E" w14:textId="77777777">
        <w:trPr>
          <w:cantSplit/>
        </w:trPr>
        <w:tc>
          <w:tcPr>
            <w:tcW w:w="2007" w:type="dxa"/>
            <w:shd w:val="clear" w:color="auto" w:fill="EDF4EF"/>
            <w:tcMar>
              <w:top w:w="70" w:type="dxa"/>
              <w:left w:w="90" w:type="dxa"/>
              <w:bottom w:w="70" w:type="dxa"/>
              <w:right w:w="90" w:type="dxa"/>
            </w:tcMar>
            <w:vAlign w:val="center"/>
          </w:tcPr>
          <w:p w14:paraId="58BF542D" w14:textId="77777777" w:rsidR="005E205E" w:rsidRDefault="00113EBB">
            <w:pPr>
              <w:pStyle w:val="NCIEBody"/>
              <w:spacing w:after="0" w:line="240" w:lineRule="auto"/>
            </w:pPr>
            <w:r>
              <w:rPr>
                <w:sz w:val="16"/>
              </w:rPr>
              <w:t>Routing policy engine</w:t>
            </w:r>
          </w:p>
        </w:tc>
        <w:tc>
          <w:tcPr>
            <w:tcW w:w="2007" w:type="dxa"/>
            <w:shd w:val="clear" w:color="auto" w:fill="EDF4EF"/>
            <w:tcMar>
              <w:top w:w="70" w:type="dxa"/>
              <w:left w:w="90" w:type="dxa"/>
              <w:bottom w:w="70" w:type="dxa"/>
              <w:right w:w="90" w:type="dxa"/>
            </w:tcMar>
            <w:vAlign w:val="center"/>
          </w:tcPr>
          <w:p w14:paraId="3F0D3237" w14:textId="77777777" w:rsidR="005E205E" w:rsidRDefault="00113EBB">
            <w:pPr>
              <w:pStyle w:val="NCIEBody"/>
              <w:spacing w:after="0" w:line="240" w:lineRule="auto"/>
            </w:pPr>
            <w:r>
              <w:rPr>
                <w:sz w:val="16"/>
              </w:rPr>
              <w:t>Classification-aware eligibility per §18.3 below</w:t>
            </w:r>
          </w:p>
        </w:tc>
        <w:tc>
          <w:tcPr>
            <w:tcW w:w="2007" w:type="dxa"/>
            <w:shd w:val="clear" w:color="auto" w:fill="EDF4EF"/>
            <w:tcMar>
              <w:top w:w="70" w:type="dxa"/>
              <w:left w:w="90" w:type="dxa"/>
              <w:bottom w:w="70" w:type="dxa"/>
              <w:right w:w="90" w:type="dxa"/>
            </w:tcMar>
            <w:vAlign w:val="center"/>
          </w:tcPr>
          <w:p w14:paraId="784C4916" w14:textId="77777777" w:rsidR="005E205E" w:rsidRDefault="00113EBB">
            <w:pPr>
              <w:pStyle w:val="NCIEBody"/>
              <w:spacing w:after="0" w:line="240" w:lineRule="auto"/>
            </w:pPr>
            <w:r>
              <w:rPr>
                <w:sz w:val="16"/>
              </w:rPr>
              <w:t>Policy evaluated per-request before model selection</w:t>
            </w:r>
          </w:p>
        </w:tc>
        <w:tc>
          <w:tcPr>
            <w:tcW w:w="2007" w:type="dxa"/>
            <w:shd w:val="clear" w:color="auto" w:fill="EDF4EF"/>
            <w:tcMar>
              <w:top w:w="70" w:type="dxa"/>
              <w:left w:w="90" w:type="dxa"/>
              <w:bottom w:w="70" w:type="dxa"/>
              <w:right w:w="90" w:type="dxa"/>
            </w:tcMar>
            <w:vAlign w:val="center"/>
          </w:tcPr>
          <w:p w14:paraId="219CBA6B"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4A8643B" w14:textId="77777777" w:rsidR="005E205E" w:rsidRDefault="00113EBB">
            <w:pPr>
              <w:pStyle w:val="NCIEBody"/>
              <w:spacing w:after="0" w:line="240" w:lineRule="auto"/>
            </w:pPr>
            <w:r>
              <w:rPr>
                <w:b/>
                <w:color w:val="234F29"/>
                <w:sz w:val="16"/>
              </w:rPr>
              <w:t>APPROVED UPSTREAM MANDATE</w:t>
            </w:r>
          </w:p>
        </w:tc>
      </w:tr>
      <w:tr w:rsidR="005E205E" w14:paraId="074D4F42" w14:textId="77777777">
        <w:trPr>
          <w:cantSplit/>
        </w:trPr>
        <w:tc>
          <w:tcPr>
            <w:tcW w:w="2007" w:type="dxa"/>
            <w:shd w:val="clear" w:color="auto" w:fill="FFFFFF"/>
            <w:tcMar>
              <w:top w:w="70" w:type="dxa"/>
              <w:left w:w="90" w:type="dxa"/>
              <w:bottom w:w="70" w:type="dxa"/>
              <w:right w:w="90" w:type="dxa"/>
            </w:tcMar>
            <w:vAlign w:val="center"/>
          </w:tcPr>
          <w:p w14:paraId="49898DD3" w14:textId="77777777" w:rsidR="005E205E" w:rsidRDefault="00113EBB">
            <w:pPr>
              <w:pStyle w:val="NCIEBody"/>
              <w:spacing w:after="0" w:line="240" w:lineRule="auto"/>
            </w:pPr>
            <w:r>
              <w:rPr>
                <w:sz w:val="16"/>
              </w:rPr>
              <w:lastRenderedPageBreak/>
              <w:t>Context assembly</w:t>
            </w:r>
          </w:p>
        </w:tc>
        <w:tc>
          <w:tcPr>
            <w:tcW w:w="2007" w:type="dxa"/>
            <w:shd w:val="clear" w:color="auto" w:fill="FFFFFF"/>
            <w:tcMar>
              <w:top w:w="70" w:type="dxa"/>
              <w:left w:w="90" w:type="dxa"/>
              <w:bottom w:w="70" w:type="dxa"/>
              <w:right w:w="90" w:type="dxa"/>
            </w:tcMar>
            <w:vAlign w:val="center"/>
          </w:tcPr>
          <w:p w14:paraId="3D12C68C" w14:textId="77777777" w:rsidR="005E205E" w:rsidRDefault="00113EBB">
            <w:pPr>
              <w:pStyle w:val="NCIEBody"/>
              <w:spacing w:after="0" w:line="240" w:lineRule="auto"/>
            </w:pPr>
            <w:r>
              <w:rPr>
                <w:sz w:val="16"/>
              </w:rPr>
              <w:t>Minimal, authorization-filtered context per request (NCIE-002 Ch.24 §24.3)</w:t>
            </w:r>
          </w:p>
        </w:tc>
        <w:tc>
          <w:tcPr>
            <w:tcW w:w="2007" w:type="dxa"/>
            <w:shd w:val="clear" w:color="auto" w:fill="FFFFFF"/>
            <w:tcMar>
              <w:top w:w="70" w:type="dxa"/>
              <w:left w:w="90" w:type="dxa"/>
              <w:bottom w:w="70" w:type="dxa"/>
              <w:right w:w="90" w:type="dxa"/>
            </w:tcMar>
            <w:vAlign w:val="center"/>
          </w:tcPr>
          <w:p w14:paraId="1457BC1C" w14:textId="77777777" w:rsidR="005E205E" w:rsidRDefault="00113EBB">
            <w:pPr>
              <w:pStyle w:val="NCIEBody"/>
              <w:spacing w:after="0" w:line="240" w:lineRule="auto"/>
            </w:pPr>
            <w:r>
              <w:rPr>
                <w:sz w:val="16"/>
              </w:rPr>
              <w:t>Context Builder service filtering by requester's effective authorization</w:t>
            </w:r>
          </w:p>
        </w:tc>
        <w:tc>
          <w:tcPr>
            <w:tcW w:w="2007" w:type="dxa"/>
            <w:shd w:val="clear" w:color="auto" w:fill="FFFFFF"/>
            <w:tcMar>
              <w:top w:w="70" w:type="dxa"/>
              <w:left w:w="90" w:type="dxa"/>
              <w:bottom w:w="70" w:type="dxa"/>
              <w:right w:w="90" w:type="dxa"/>
            </w:tcMar>
            <w:vAlign w:val="center"/>
          </w:tcPr>
          <w:p w14:paraId="04D82A1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3D32C09" w14:textId="77777777" w:rsidR="005E205E" w:rsidRDefault="00113EBB">
            <w:pPr>
              <w:pStyle w:val="NCIEBody"/>
              <w:spacing w:after="0" w:line="240" w:lineRule="auto"/>
            </w:pPr>
            <w:r>
              <w:rPr>
                <w:b/>
                <w:color w:val="234F29"/>
                <w:sz w:val="16"/>
              </w:rPr>
              <w:t>APPROVED UPSTREAM MANDATE</w:t>
            </w:r>
          </w:p>
        </w:tc>
      </w:tr>
      <w:tr w:rsidR="005E205E" w14:paraId="23F5643E" w14:textId="77777777">
        <w:trPr>
          <w:cantSplit/>
        </w:trPr>
        <w:tc>
          <w:tcPr>
            <w:tcW w:w="2007" w:type="dxa"/>
            <w:shd w:val="clear" w:color="auto" w:fill="EDF4EF"/>
            <w:tcMar>
              <w:top w:w="70" w:type="dxa"/>
              <w:left w:w="90" w:type="dxa"/>
              <w:bottom w:w="70" w:type="dxa"/>
              <w:right w:w="90" w:type="dxa"/>
            </w:tcMar>
            <w:vAlign w:val="center"/>
          </w:tcPr>
          <w:p w14:paraId="3BE63F5D" w14:textId="77777777" w:rsidR="005E205E" w:rsidRDefault="00113EBB">
            <w:pPr>
              <w:pStyle w:val="NCIEBody"/>
              <w:spacing w:after="0" w:line="240" w:lineRule="auto"/>
            </w:pPr>
            <w:r>
              <w:rPr>
                <w:sz w:val="16"/>
              </w:rPr>
              <w:t>Fallback</w:t>
            </w:r>
          </w:p>
        </w:tc>
        <w:tc>
          <w:tcPr>
            <w:tcW w:w="2007" w:type="dxa"/>
            <w:shd w:val="clear" w:color="auto" w:fill="EDF4EF"/>
            <w:tcMar>
              <w:top w:w="70" w:type="dxa"/>
              <w:left w:w="90" w:type="dxa"/>
              <w:bottom w:w="70" w:type="dxa"/>
              <w:right w:w="90" w:type="dxa"/>
            </w:tcMar>
            <w:vAlign w:val="center"/>
          </w:tcPr>
          <w:p w14:paraId="0B19A8F5" w14:textId="77777777" w:rsidR="005E205E" w:rsidRDefault="00113EBB">
            <w:pPr>
              <w:pStyle w:val="NCIEBody"/>
              <w:spacing w:after="0" w:line="240" w:lineRule="auto"/>
            </w:pPr>
            <w:r>
              <w:rPr>
                <w:sz w:val="16"/>
              </w:rPr>
              <w:t>Failover to an alternate approved model; never an unapproved model as fallback (NCIE-002 Ch.24 §24.9)</w:t>
            </w:r>
          </w:p>
        </w:tc>
        <w:tc>
          <w:tcPr>
            <w:tcW w:w="2007" w:type="dxa"/>
            <w:shd w:val="clear" w:color="auto" w:fill="EDF4EF"/>
            <w:tcMar>
              <w:top w:w="70" w:type="dxa"/>
              <w:left w:w="90" w:type="dxa"/>
              <w:bottom w:w="70" w:type="dxa"/>
              <w:right w:w="90" w:type="dxa"/>
            </w:tcMar>
            <w:vAlign w:val="center"/>
          </w:tcPr>
          <w:p w14:paraId="72736E22" w14:textId="77777777" w:rsidR="005E205E" w:rsidRDefault="00113EBB">
            <w:pPr>
              <w:pStyle w:val="NCIEBody"/>
              <w:spacing w:after="0" w:line="240" w:lineRule="auto"/>
            </w:pPr>
            <w:r>
              <w:rPr>
                <w:sz w:val="16"/>
              </w:rPr>
              <w:t>Routing policy defines an approved fallback chain per task type</w:t>
            </w:r>
          </w:p>
        </w:tc>
        <w:tc>
          <w:tcPr>
            <w:tcW w:w="2007" w:type="dxa"/>
            <w:shd w:val="clear" w:color="auto" w:fill="EDF4EF"/>
            <w:tcMar>
              <w:top w:w="70" w:type="dxa"/>
              <w:left w:w="90" w:type="dxa"/>
              <w:bottom w:w="70" w:type="dxa"/>
              <w:right w:w="90" w:type="dxa"/>
            </w:tcMar>
            <w:vAlign w:val="center"/>
          </w:tcPr>
          <w:p w14:paraId="5154F1DB"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2CF40CA" w14:textId="77777777" w:rsidR="005E205E" w:rsidRDefault="00113EBB">
            <w:pPr>
              <w:pStyle w:val="NCIEBody"/>
              <w:spacing w:after="0" w:line="240" w:lineRule="auto"/>
            </w:pPr>
            <w:r>
              <w:rPr>
                <w:b/>
                <w:color w:val="D89D26"/>
                <w:sz w:val="16"/>
              </w:rPr>
              <w:t>PROPOSED DESIGN DEFAULT</w:t>
            </w:r>
          </w:p>
        </w:tc>
      </w:tr>
      <w:tr w:rsidR="00EC0124" w14:paraId="2732EF2A" w14:textId="77777777">
        <w:tc>
          <w:tcPr>
            <w:tcW w:w="1996" w:type="dxa"/>
          </w:tcPr>
          <w:p w14:paraId="181376B8" w14:textId="77777777" w:rsidR="00EC0124" w:rsidRDefault="005D68ED">
            <w:r>
              <w:t>Agent model routing</w:t>
            </w:r>
          </w:p>
        </w:tc>
        <w:tc>
          <w:tcPr>
            <w:tcW w:w="2225" w:type="dxa"/>
          </w:tcPr>
          <w:p w14:paraId="3DBE1C4D" w14:textId="77777777" w:rsidR="00EC0124" w:rsidRDefault="005D68ED">
            <w:r>
              <w:t>All governed Agent model access passes through the Model Gateway and current model eligibility controls (NCIE-007 v1.1 Ch.11); an Agent Definition's stated model preference does not itself create current eligibility</w:t>
            </w:r>
          </w:p>
        </w:tc>
        <w:tc>
          <w:tcPr>
            <w:tcW w:w="2002" w:type="dxa"/>
          </w:tcPr>
          <w:p w14:paraId="41509D4D" w14:textId="77777777" w:rsidR="00EC0124" w:rsidRDefault="005D68ED">
            <w:r>
              <w:t>Same Model Gateway/routing policy as ARGUS direct use (§18.2), extended to Agent Run callers</w:t>
            </w:r>
          </w:p>
        </w:tc>
        <w:tc>
          <w:tcPr>
            <w:tcW w:w="1996" w:type="dxa"/>
          </w:tcPr>
          <w:p w14:paraId="4CAF58F5" w14:textId="77777777" w:rsidR="00EC0124" w:rsidRDefault="005D68ED">
            <w:r>
              <w:t>—</w:t>
            </w:r>
          </w:p>
        </w:tc>
        <w:tc>
          <w:tcPr>
            <w:tcW w:w="1997" w:type="dxa"/>
          </w:tcPr>
          <w:p w14:paraId="7DF47B81" w14:textId="77777777" w:rsidR="00EC0124" w:rsidRDefault="005D68ED">
            <w:r>
              <w:t>APPROVED UPSTREAM MANDATE</w:t>
            </w:r>
          </w:p>
        </w:tc>
      </w:tr>
      <w:tr w:rsidR="00EC0124" w14:paraId="669A53B4" w14:textId="77777777">
        <w:tc>
          <w:tcPr>
            <w:tcW w:w="1996" w:type="dxa"/>
          </w:tcPr>
          <w:p w14:paraId="680DD5ED" w14:textId="77777777" w:rsidR="00EC0124" w:rsidRDefault="005D68ED">
            <w:r>
              <w:t>Agent model route provenance</w:t>
            </w:r>
          </w:p>
        </w:tc>
        <w:tc>
          <w:tcPr>
            <w:tcW w:w="2225" w:type="dxa"/>
          </w:tcPr>
          <w:p w14:paraId="75D4E3B9" w14:textId="77777777" w:rsidR="00EC0124" w:rsidRDefault="005D68ED">
            <w:r>
              <w:t>Sufficient route metadata for NCIE-003 v0.4 provenance: model/deployment ID, version, provider/location where applicable, eligibility context, invocation time and route/correlation reference</w:t>
            </w:r>
          </w:p>
        </w:tc>
        <w:tc>
          <w:tcPr>
            <w:tcW w:w="2002" w:type="dxa"/>
          </w:tcPr>
          <w:p w14:paraId="03312F5D" w14:textId="77777777" w:rsidR="00EC0124" w:rsidRDefault="005D68ED">
            <w:r>
              <w:t>Model Gateway emits the same route-metadata record for Agent Run invocations as for ARGUS direct calls</w:t>
            </w:r>
          </w:p>
        </w:tc>
        <w:tc>
          <w:tcPr>
            <w:tcW w:w="1996" w:type="dxa"/>
          </w:tcPr>
          <w:p w14:paraId="10F2BFB4" w14:textId="77777777" w:rsidR="00EC0124" w:rsidRDefault="005D68ED">
            <w:r>
              <w:t>—</w:t>
            </w:r>
          </w:p>
        </w:tc>
        <w:tc>
          <w:tcPr>
            <w:tcW w:w="1997" w:type="dxa"/>
          </w:tcPr>
          <w:p w14:paraId="4BB129B8" w14:textId="77777777" w:rsidR="00EC0124" w:rsidRDefault="005D68ED">
            <w:r>
              <w:t>PROPOSED DESIGN DEFAULT</w:t>
            </w:r>
          </w:p>
        </w:tc>
      </w:tr>
    </w:tbl>
    <w:p w14:paraId="498A14C1" w14:textId="77777777" w:rsidR="005E205E" w:rsidRDefault="005E205E"/>
    <w:p w14:paraId="514B0D53" w14:textId="77777777" w:rsidR="005E205E" w:rsidRDefault="00113EBB">
      <w:pPr>
        <w:pStyle w:val="Heading2"/>
      </w:pPr>
      <w:bookmarkStart w:id="73" w:name="_Toc239432509"/>
      <w:r>
        <w:t>18.3 Classification-Aware Model Eligibility</w:t>
      </w:r>
      <w:bookmarkEnd w:id="73"/>
    </w:p>
    <w:p w14:paraId="474B017E" w14:textId="77777777" w:rsidR="005E205E" w:rsidRDefault="00113EBB">
      <w:pPr>
        <w:pStyle w:val="NCIEBody"/>
      </w:pPr>
      <w:r>
        <w:t>Routing considers data classification, task type, purpose, model capability, provider eligibility, residency, retention policy, tool requirements and availability together. An external model is never an automatic fallback for restricted information merely because the preferred (internal/sovereign) model is unavailable — unavailability degrades ARGUS conversational capability (Ch.19 §19.4 covers the outage boundary), it does not relax classification eligibility.</w:t>
      </w:r>
    </w:p>
    <w:p w14:paraId="23851E89" w14:textId="77777777" w:rsidR="00EC0124" w:rsidRDefault="005D68ED">
      <w:r>
        <w:rPr>
          <w:b/>
        </w:rPr>
        <w:t>18.4 Dynamic Agent Model Access (v1.2)</w:t>
      </w:r>
    </w:p>
    <w:p w14:paraId="44F1267E" w14:textId="77777777" w:rsidR="00EC0124" w:rsidRDefault="005D68ED">
      <w:r>
        <w:t>Agent access to models is AGENT → MODEL GATEWAY → ELIGIBLE MODEL DEPLOYMENT, never AGENT → ARBITRARY PROVIDER ENDPOINT. Fallback for a synthesized Agent follows the same §18.2 fallback policy: only to another independently eligible model satisfying applicable classification, residency, retention, purpose and capability requirements. Where no eligible model is available, Dynamic Agent execution may degrade or stop while unaffected deterministic NCIE capability continues.</w:t>
      </w:r>
    </w:p>
    <w:p w14:paraId="725E7681" w14:textId="77777777" w:rsidR="005E205E" w:rsidRDefault="00113EBB">
      <w:pPr>
        <w:pStyle w:val="Heading2"/>
      </w:pPr>
      <w:bookmarkStart w:id="74" w:name="_Toc239432510"/>
      <w:r>
        <w:t>Human Review Focus</w:t>
      </w:r>
      <w:bookmarkEnd w:id="74"/>
    </w:p>
    <w:p w14:paraId="2CF51EB0" w14:textId="77777777" w:rsidR="005E205E" w:rsidRDefault="00113EBB">
      <w:pPr>
        <w:pStyle w:val="ListBullet"/>
      </w:pPr>
      <w:r>
        <w:t>Confirm internal-vs-external-vs-hybrid model deployment policy and data-residency constraints with NCA information-security and legal leadership (NCIE-002 Ch.24 §24-review already raised this).</w:t>
      </w:r>
    </w:p>
    <w:p w14:paraId="52A70819" w14:textId="77777777" w:rsidR="005E205E" w:rsidRDefault="00113EBB">
      <w:pPr>
        <w:pStyle w:val="ListBullet"/>
      </w:pPr>
      <w:r>
        <w:t>Confirm whether Agent Run model routing requires any policy distinct from ARGUS direct-use routing (e.g. a narrower approved-model subset for unattended Ephemeral Agent execution).</w:t>
      </w:r>
    </w:p>
    <w:p w14:paraId="6CEE8FD4" w14:textId="77777777" w:rsidR="005E205E" w:rsidRDefault="00113EBB">
      <w:pPr>
        <w:pStyle w:val="NCIETraceBlock"/>
      </w:pPr>
      <w:r>
        <w:t>Traceability: NCIE-002 Ch.19 §19.11, Ch.24; NCIE-003 Ch.20.</w:t>
      </w:r>
    </w:p>
    <w:p w14:paraId="1710B5AC" w14:textId="77777777" w:rsidR="005E205E" w:rsidRDefault="00113EBB">
      <w:pPr>
        <w:pStyle w:val="NCIEChapterLabel"/>
      </w:pPr>
      <w:r>
        <w:lastRenderedPageBreak/>
        <w:t>NCIE-004 — Chapter 19 Expansion</w:t>
      </w:r>
    </w:p>
    <w:p w14:paraId="7716527C" w14:textId="77777777" w:rsidR="005E205E" w:rsidRDefault="00113EBB">
      <w:pPr>
        <w:pStyle w:val="Heading1"/>
        <w:pBdr>
          <w:bottom w:val="single" w:sz="14" w:space="5" w:color="D89D26"/>
        </w:pBdr>
      </w:pPr>
      <w:bookmarkStart w:id="75" w:name="_Toc239432511"/>
      <w:r>
        <w:t>AI Guardrails, Evaluation &amp; Safety Engineering</w:t>
      </w:r>
      <w:bookmarkEnd w:id="75"/>
    </w:p>
    <w:p w14:paraId="2E67586F" w14:textId="77777777" w:rsidR="005E205E" w:rsidRDefault="00113EBB">
      <w:pPr>
        <w:pStyle w:val="NCIEBody"/>
      </w:pPr>
      <w:r>
        <w:rPr>
          <w:i/>
          <w:color w:val="234F29"/>
        </w:rPr>
        <w:t>Engineers ARGUS guardrails, evaluation, regression and safe failure modes.</w:t>
      </w:r>
    </w:p>
    <w:p w14:paraId="4DB857B1" w14:textId="77777777" w:rsidR="005E205E" w:rsidRDefault="00113EBB">
      <w:pPr>
        <w:pStyle w:val="NCIEStatusBlock"/>
        <w:pBdr>
          <w:left w:val="single" w:sz="18" w:space="8" w:color="D89D26"/>
        </w:pBdr>
        <w:shd w:val="clear" w:color="auto" w:fill="EDF4EF"/>
      </w:pPr>
      <w:r>
        <w:t>Status: IN DEVELOPMENT — FOR HUMAN REVIEW.</w:t>
      </w:r>
    </w:p>
    <w:p w14:paraId="3408F213" w14:textId="77777777" w:rsidR="005E205E" w:rsidRDefault="00113EBB">
      <w:pPr>
        <w:pStyle w:val="NCIEUpstreamBlock"/>
      </w:pPr>
      <w:r>
        <w:rPr>
          <w:b/>
          <w:color w:val="071A14"/>
        </w:rPr>
        <w:t xml:space="preserve">Upstream: </w:t>
      </w:r>
      <w:r>
        <w:t>NCIE-002 Ch.24 §24.4-24.5 — Prompt-injection defense, secrets exclusion and collaborative-participation evaluation are mandatory before Participatory Mode production use.</w:t>
      </w:r>
    </w:p>
    <w:p w14:paraId="563B9566" w14:textId="77777777" w:rsidR="005E205E" w:rsidRDefault="00113EBB">
      <w:pPr>
        <w:pStyle w:val="Heading2"/>
      </w:pPr>
      <w:bookmarkStart w:id="76" w:name="_Toc239432512"/>
      <w:r>
        <w:t>19.1 Guardrails and Evaluation Stack</w:t>
      </w:r>
      <w:bookmarkEnd w:id="76"/>
    </w:p>
    <w:p w14:paraId="46DF435E" w14:textId="77777777" w:rsidR="005E205E" w:rsidRDefault="00113EBB">
      <w:pPr>
        <w:pStyle w:val="NCIEFigureCaption"/>
      </w:pPr>
      <w:r>
        <w:t>Table 18. AI guardrails and evaluation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2129"/>
        <w:gridCol w:w="2007"/>
        <w:gridCol w:w="2007"/>
        <w:gridCol w:w="2007"/>
        <w:gridCol w:w="2007"/>
      </w:tblGrid>
      <w:tr w:rsidR="005E205E" w14:paraId="581182D3" w14:textId="77777777">
        <w:trPr>
          <w:tblHeader/>
        </w:trPr>
        <w:tc>
          <w:tcPr>
            <w:tcW w:w="2007" w:type="dxa"/>
            <w:shd w:val="clear" w:color="auto" w:fill="071A14"/>
            <w:tcMar>
              <w:top w:w="70" w:type="dxa"/>
              <w:left w:w="90" w:type="dxa"/>
              <w:bottom w:w="70" w:type="dxa"/>
              <w:right w:w="90" w:type="dxa"/>
            </w:tcMar>
            <w:vAlign w:val="center"/>
          </w:tcPr>
          <w:p w14:paraId="7E285AC4"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D2F0770"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03D45CE"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09ABBBE4"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C53DB51" w14:textId="77777777" w:rsidR="005E205E" w:rsidRDefault="00113EBB">
            <w:pPr>
              <w:pStyle w:val="NCIEBody"/>
              <w:spacing w:after="0" w:line="240" w:lineRule="auto"/>
              <w:jc w:val="center"/>
            </w:pPr>
            <w:r>
              <w:rPr>
                <w:b/>
                <w:color w:val="FFFFFF"/>
                <w:sz w:val="15"/>
              </w:rPr>
              <w:t>Status</w:t>
            </w:r>
          </w:p>
        </w:tc>
      </w:tr>
      <w:tr w:rsidR="005E205E" w14:paraId="02A1474D" w14:textId="77777777">
        <w:trPr>
          <w:cantSplit/>
        </w:trPr>
        <w:tc>
          <w:tcPr>
            <w:tcW w:w="2007" w:type="dxa"/>
            <w:shd w:val="clear" w:color="auto" w:fill="FFFFFF"/>
            <w:tcMar>
              <w:top w:w="70" w:type="dxa"/>
              <w:left w:w="90" w:type="dxa"/>
              <w:bottom w:w="70" w:type="dxa"/>
              <w:right w:w="90" w:type="dxa"/>
            </w:tcMar>
            <w:vAlign w:val="center"/>
          </w:tcPr>
          <w:p w14:paraId="32D4AEAC" w14:textId="77777777" w:rsidR="005E205E" w:rsidRDefault="00113EBB">
            <w:pPr>
              <w:pStyle w:val="NCIEBody"/>
              <w:spacing w:after="0" w:line="240" w:lineRule="auto"/>
            </w:pPr>
            <w:r>
              <w:rPr>
                <w:sz w:val="16"/>
              </w:rPr>
              <w:t>Grounding controls</w:t>
            </w:r>
          </w:p>
        </w:tc>
        <w:tc>
          <w:tcPr>
            <w:tcW w:w="2007" w:type="dxa"/>
            <w:shd w:val="clear" w:color="auto" w:fill="FFFFFF"/>
            <w:tcMar>
              <w:top w:w="70" w:type="dxa"/>
              <w:left w:w="90" w:type="dxa"/>
              <w:bottom w:w="70" w:type="dxa"/>
              <w:right w:w="90" w:type="dxa"/>
            </w:tcMar>
            <w:vAlign w:val="center"/>
          </w:tcPr>
          <w:p w14:paraId="243DC40B" w14:textId="77777777" w:rsidR="005E205E" w:rsidRDefault="00113EBB">
            <w:pPr>
              <w:pStyle w:val="NCIEBody"/>
              <w:spacing w:after="0" w:line="240" w:lineRule="auto"/>
            </w:pPr>
            <w:r>
              <w:rPr>
                <w:sz w:val="16"/>
              </w:rPr>
              <w:t>Answers derived from authoritative tool results, not unexamined model output (NCIE-002 Ch.19 §19.3)</w:t>
            </w:r>
          </w:p>
        </w:tc>
        <w:tc>
          <w:tcPr>
            <w:tcW w:w="2007" w:type="dxa"/>
            <w:shd w:val="clear" w:color="auto" w:fill="FFFFFF"/>
            <w:tcMar>
              <w:top w:w="70" w:type="dxa"/>
              <w:left w:w="90" w:type="dxa"/>
              <w:bottom w:w="70" w:type="dxa"/>
              <w:right w:w="90" w:type="dxa"/>
            </w:tcMar>
            <w:vAlign w:val="center"/>
          </w:tcPr>
          <w:p w14:paraId="70969F61" w14:textId="77777777" w:rsidR="005E205E" w:rsidRDefault="00113EBB">
            <w:pPr>
              <w:pStyle w:val="NCIEBody"/>
              <w:spacing w:after="0" w:line="240" w:lineRule="auto"/>
            </w:pPr>
            <w:r>
              <w:rPr>
                <w:sz w:val="16"/>
              </w:rPr>
              <w:t>Grounding Layer enforced in the Model Gateway response path (Ch.18)</w:t>
            </w:r>
          </w:p>
        </w:tc>
        <w:tc>
          <w:tcPr>
            <w:tcW w:w="2007" w:type="dxa"/>
            <w:shd w:val="clear" w:color="auto" w:fill="FFFFFF"/>
            <w:tcMar>
              <w:top w:w="70" w:type="dxa"/>
              <w:left w:w="90" w:type="dxa"/>
              <w:bottom w:w="70" w:type="dxa"/>
              <w:right w:w="90" w:type="dxa"/>
            </w:tcMar>
            <w:vAlign w:val="center"/>
          </w:tcPr>
          <w:p w14:paraId="5D6D2DB8"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07FD1D2" w14:textId="77777777" w:rsidR="005E205E" w:rsidRDefault="00113EBB">
            <w:pPr>
              <w:pStyle w:val="NCIEBody"/>
              <w:spacing w:after="0" w:line="240" w:lineRule="auto"/>
            </w:pPr>
            <w:r>
              <w:rPr>
                <w:b/>
                <w:color w:val="234F29"/>
                <w:sz w:val="16"/>
              </w:rPr>
              <w:t>APPROVED UPSTREAM MANDATE</w:t>
            </w:r>
          </w:p>
        </w:tc>
      </w:tr>
      <w:tr w:rsidR="005E205E" w14:paraId="5ED87742" w14:textId="77777777">
        <w:trPr>
          <w:cantSplit/>
        </w:trPr>
        <w:tc>
          <w:tcPr>
            <w:tcW w:w="2007" w:type="dxa"/>
            <w:shd w:val="clear" w:color="auto" w:fill="EDF4EF"/>
            <w:tcMar>
              <w:top w:w="70" w:type="dxa"/>
              <w:left w:w="90" w:type="dxa"/>
              <w:bottom w:w="70" w:type="dxa"/>
              <w:right w:w="90" w:type="dxa"/>
            </w:tcMar>
            <w:vAlign w:val="center"/>
          </w:tcPr>
          <w:p w14:paraId="0038F891" w14:textId="77777777" w:rsidR="005E205E" w:rsidRDefault="00113EBB">
            <w:pPr>
              <w:pStyle w:val="NCIEBody"/>
              <w:spacing w:after="0" w:line="240" w:lineRule="auto"/>
            </w:pPr>
            <w:r>
              <w:rPr>
                <w:sz w:val="16"/>
              </w:rPr>
              <w:t>Injection defenses</w:t>
            </w:r>
          </w:p>
        </w:tc>
        <w:tc>
          <w:tcPr>
            <w:tcW w:w="2007" w:type="dxa"/>
            <w:shd w:val="clear" w:color="auto" w:fill="EDF4EF"/>
            <w:tcMar>
              <w:top w:w="70" w:type="dxa"/>
              <w:left w:w="90" w:type="dxa"/>
              <w:bottom w:w="70" w:type="dxa"/>
              <w:right w:w="90" w:type="dxa"/>
            </w:tcMar>
            <w:vAlign w:val="center"/>
          </w:tcPr>
          <w:p w14:paraId="24A490DF" w14:textId="77777777" w:rsidR="005E205E" w:rsidRDefault="00113EBB">
            <w:pPr>
              <w:pStyle w:val="NCIEBody"/>
              <w:spacing w:after="0" w:line="240" w:lineRule="auto"/>
            </w:pPr>
            <w:r>
              <w:rPr>
                <w:sz w:val="16"/>
              </w:rPr>
              <w:t>Ingested content (email, files) treated as data, never instructions (NCIE-002 Ch.24 §24.4)</w:t>
            </w:r>
          </w:p>
        </w:tc>
        <w:tc>
          <w:tcPr>
            <w:tcW w:w="2007" w:type="dxa"/>
            <w:shd w:val="clear" w:color="auto" w:fill="EDF4EF"/>
            <w:tcMar>
              <w:top w:w="70" w:type="dxa"/>
              <w:left w:w="90" w:type="dxa"/>
              <w:bottom w:w="70" w:type="dxa"/>
              <w:right w:w="90" w:type="dxa"/>
            </w:tcMar>
            <w:vAlign w:val="center"/>
          </w:tcPr>
          <w:p w14:paraId="58567C58" w14:textId="77777777" w:rsidR="005E205E" w:rsidRDefault="00113EBB">
            <w:pPr>
              <w:pStyle w:val="NCIEBody"/>
              <w:spacing w:after="0" w:line="240" w:lineRule="auto"/>
            </w:pPr>
            <w:r>
              <w:rPr>
                <w:sz w:val="16"/>
              </w:rPr>
              <w:t>Input-classification filter tagging untrusted content before it reaches a prompt</w:t>
            </w:r>
          </w:p>
        </w:tc>
        <w:tc>
          <w:tcPr>
            <w:tcW w:w="2007" w:type="dxa"/>
            <w:shd w:val="clear" w:color="auto" w:fill="EDF4EF"/>
            <w:tcMar>
              <w:top w:w="70" w:type="dxa"/>
              <w:left w:w="90" w:type="dxa"/>
              <w:bottom w:w="70" w:type="dxa"/>
              <w:right w:w="90" w:type="dxa"/>
            </w:tcMar>
            <w:vAlign w:val="center"/>
          </w:tcPr>
          <w:p w14:paraId="08ED148A"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A399A13" w14:textId="77777777" w:rsidR="005E205E" w:rsidRDefault="00113EBB">
            <w:pPr>
              <w:pStyle w:val="NCIEBody"/>
              <w:spacing w:after="0" w:line="240" w:lineRule="auto"/>
            </w:pPr>
            <w:r>
              <w:rPr>
                <w:b/>
                <w:color w:val="234F29"/>
                <w:sz w:val="16"/>
              </w:rPr>
              <w:t>APPROVED UPSTREAM MANDATE</w:t>
            </w:r>
          </w:p>
        </w:tc>
      </w:tr>
      <w:tr w:rsidR="005E205E" w14:paraId="1D57E10C" w14:textId="77777777">
        <w:trPr>
          <w:cantSplit/>
        </w:trPr>
        <w:tc>
          <w:tcPr>
            <w:tcW w:w="2007" w:type="dxa"/>
            <w:shd w:val="clear" w:color="auto" w:fill="FFFFFF"/>
            <w:tcMar>
              <w:top w:w="70" w:type="dxa"/>
              <w:left w:w="90" w:type="dxa"/>
              <w:bottom w:w="70" w:type="dxa"/>
              <w:right w:w="90" w:type="dxa"/>
            </w:tcMar>
            <w:vAlign w:val="center"/>
          </w:tcPr>
          <w:p w14:paraId="31640D33" w14:textId="77777777" w:rsidR="005E205E" w:rsidRDefault="00113EBB">
            <w:pPr>
              <w:pStyle w:val="NCIEBody"/>
              <w:spacing w:after="0" w:line="240" w:lineRule="auto"/>
            </w:pPr>
            <w:r>
              <w:rPr>
                <w:sz w:val="16"/>
              </w:rPr>
              <w:t>Evaluation harness</w:t>
            </w:r>
          </w:p>
        </w:tc>
        <w:tc>
          <w:tcPr>
            <w:tcW w:w="2007" w:type="dxa"/>
            <w:shd w:val="clear" w:color="auto" w:fill="FFFFFF"/>
            <w:tcMar>
              <w:top w:w="70" w:type="dxa"/>
              <w:left w:w="90" w:type="dxa"/>
              <w:bottom w:w="70" w:type="dxa"/>
              <w:right w:w="90" w:type="dxa"/>
            </w:tcMar>
            <w:vAlign w:val="center"/>
          </w:tcPr>
          <w:p w14:paraId="665B186B" w14:textId="77777777" w:rsidR="005E205E" w:rsidRDefault="00113EBB">
            <w:pPr>
              <w:pStyle w:val="NCIEBody"/>
              <w:spacing w:after="0" w:line="240" w:lineRule="auto"/>
            </w:pPr>
            <w:r>
              <w:rPr>
                <w:sz w:val="16"/>
              </w:rPr>
              <w:t>Collaborative-specific evaluation before Participatory Mode production use (NCIE-002 Ch.24 §24.5)</w:t>
            </w:r>
          </w:p>
        </w:tc>
        <w:tc>
          <w:tcPr>
            <w:tcW w:w="2007" w:type="dxa"/>
            <w:shd w:val="clear" w:color="auto" w:fill="FFFFFF"/>
            <w:tcMar>
              <w:top w:w="70" w:type="dxa"/>
              <w:left w:w="90" w:type="dxa"/>
              <w:bottom w:w="70" w:type="dxa"/>
              <w:right w:w="90" w:type="dxa"/>
            </w:tcMar>
            <w:vAlign w:val="center"/>
          </w:tcPr>
          <w:p w14:paraId="4FC4B83B" w14:textId="77777777" w:rsidR="005E205E" w:rsidRDefault="00113EBB">
            <w:pPr>
              <w:pStyle w:val="NCIEBody"/>
              <w:spacing w:after="0" w:line="240" w:lineRule="auto"/>
            </w:pPr>
            <w:r>
              <w:rPr>
                <w:sz w:val="16"/>
              </w:rPr>
              <w:t>Offline eval suite (context tracking, attribution, thread separation, restraint) run per model/provider</w:t>
            </w:r>
          </w:p>
        </w:tc>
        <w:tc>
          <w:tcPr>
            <w:tcW w:w="2007" w:type="dxa"/>
            <w:shd w:val="clear" w:color="auto" w:fill="FFFFFF"/>
            <w:tcMar>
              <w:top w:w="70" w:type="dxa"/>
              <w:left w:w="90" w:type="dxa"/>
              <w:bottom w:w="70" w:type="dxa"/>
              <w:right w:w="90" w:type="dxa"/>
            </w:tcMar>
            <w:vAlign w:val="center"/>
          </w:tcPr>
          <w:p w14:paraId="48DC96D6"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1935CB1" w14:textId="77777777" w:rsidR="005E205E" w:rsidRDefault="00113EBB">
            <w:pPr>
              <w:pStyle w:val="NCIEBody"/>
              <w:spacing w:after="0" w:line="240" w:lineRule="auto"/>
            </w:pPr>
            <w:r>
              <w:rPr>
                <w:b/>
                <w:color w:val="234F29"/>
                <w:sz w:val="16"/>
              </w:rPr>
              <w:t>APPROVED UPSTREAM MANDATE</w:t>
            </w:r>
          </w:p>
        </w:tc>
      </w:tr>
      <w:tr w:rsidR="005E205E" w14:paraId="4194A2DB" w14:textId="77777777">
        <w:trPr>
          <w:cantSplit/>
        </w:trPr>
        <w:tc>
          <w:tcPr>
            <w:tcW w:w="2007" w:type="dxa"/>
            <w:shd w:val="clear" w:color="auto" w:fill="EDF4EF"/>
            <w:tcMar>
              <w:top w:w="70" w:type="dxa"/>
              <w:left w:w="90" w:type="dxa"/>
              <w:bottom w:w="70" w:type="dxa"/>
              <w:right w:w="90" w:type="dxa"/>
            </w:tcMar>
            <w:vAlign w:val="center"/>
          </w:tcPr>
          <w:p w14:paraId="4F614EAB" w14:textId="77777777" w:rsidR="005E205E" w:rsidRDefault="00113EBB">
            <w:pPr>
              <w:pStyle w:val="NCIEBody"/>
              <w:spacing w:after="0" w:line="240" w:lineRule="auto"/>
            </w:pPr>
            <w:r>
              <w:rPr>
                <w:sz w:val="16"/>
              </w:rPr>
              <w:t>Red-team testing</w:t>
            </w:r>
          </w:p>
        </w:tc>
        <w:tc>
          <w:tcPr>
            <w:tcW w:w="2007" w:type="dxa"/>
            <w:shd w:val="clear" w:color="auto" w:fill="EDF4EF"/>
            <w:tcMar>
              <w:top w:w="70" w:type="dxa"/>
              <w:left w:w="90" w:type="dxa"/>
              <w:bottom w:w="70" w:type="dxa"/>
              <w:right w:w="90" w:type="dxa"/>
            </w:tcMar>
            <w:vAlign w:val="center"/>
          </w:tcPr>
          <w:p w14:paraId="6313D0A2" w14:textId="77777777" w:rsidR="005E205E" w:rsidRDefault="00113EBB">
            <w:pPr>
              <w:pStyle w:val="NCIEBody"/>
              <w:spacing w:after="0" w:line="240" w:lineRule="auto"/>
            </w:pPr>
            <w:r>
              <w:rPr>
                <w:sz w:val="16"/>
              </w:rPr>
              <w:t>Adversarial testing for jailbreak, permission-pooling and privilege-escalation attempts</w:t>
            </w:r>
          </w:p>
        </w:tc>
        <w:tc>
          <w:tcPr>
            <w:tcW w:w="2007" w:type="dxa"/>
            <w:shd w:val="clear" w:color="auto" w:fill="EDF4EF"/>
            <w:tcMar>
              <w:top w:w="70" w:type="dxa"/>
              <w:left w:w="90" w:type="dxa"/>
              <w:bottom w:w="70" w:type="dxa"/>
              <w:right w:w="90" w:type="dxa"/>
            </w:tcMar>
            <w:vAlign w:val="center"/>
          </w:tcPr>
          <w:p w14:paraId="0A37C0E1" w14:textId="77777777" w:rsidR="005E205E" w:rsidRDefault="00113EBB">
            <w:pPr>
              <w:pStyle w:val="NCIEBody"/>
              <w:spacing w:after="0" w:line="240" w:lineRule="auto"/>
            </w:pPr>
            <w:r>
              <w:rPr>
                <w:sz w:val="16"/>
              </w:rPr>
              <w:t>Scheduled red-team exercises ahead of each model/provider approval (Ch.33 registry gate)</w:t>
            </w:r>
          </w:p>
        </w:tc>
        <w:tc>
          <w:tcPr>
            <w:tcW w:w="2007" w:type="dxa"/>
            <w:shd w:val="clear" w:color="auto" w:fill="EDF4EF"/>
            <w:tcMar>
              <w:top w:w="70" w:type="dxa"/>
              <w:left w:w="90" w:type="dxa"/>
              <w:bottom w:w="70" w:type="dxa"/>
              <w:right w:w="90" w:type="dxa"/>
            </w:tcMar>
            <w:vAlign w:val="center"/>
          </w:tcPr>
          <w:p w14:paraId="17EF2C0A"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D794D3B" w14:textId="77777777" w:rsidR="005E205E" w:rsidRDefault="00113EBB">
            <w:pPr>
              <w:pStyle w:val="NCIEBody"/>
              <w:spacing w:after="0" w:line="240" w:lineRule="auto"/>
            </w:pPr>
            <w:r>
              <w:rPr>
                <w:b/>
                <w:color w:val="D89D26"/>
                <w:sz w:val="16"/>
              </w:rPr>
              <w:t>PROPOSED DESIGN DEFAULT</w:t>
            </w:r>
          </w:p>
        </w:tc>
      </w:tr>
      <w:tr w:rsidR="005E205E" w14:paraId="09A0DA33" w14:textId="77777777">
        <w:trPr>
          <w:cantSplit/>
        </w:trPr>
        <w:tc>
          <w:tcPr>
            <w:tcW w:w="2007" w:type="dxa"/>
            <w:shd w:val="clear" w:color="auto" w:fill="FFFFFF"/>
            <w:tcMar>
              <w:top w:w="70" w:type="dxa"/>
              <w:left w:w="90" w:type="dxa"/>
              <w:bottom w:w="70" w:type="dxa"/>
              <w:right w:w="90" w:type="dxa"/>
            </w:tcMar>
            <w:vAlign w:val="center"/>
          </w:tcPr>
          <w:p w14:paraId="7E387DE7" w14:textId="77777777" w:rsidR="005E205E" w:rsidRDefault="00113EBB">
            <w:pPr>
              <w:pStyle w:val="NCIEBody"/>
              <w:spacing w:after="0" w:line="240" w:lineRule="auto"/>
            </w:pPr>
            <w:r>
              <w:rPr>
                <w:sz w:val="16"/>
              </w:rPr>
              <w:t>Regression gates</w:t>
            </w:r>
          </w:p>
        </w:tc>
        <w:tc>
          <w:tcPr>
            <w:tcW w:w="2007" w:type="dxa"/>
            <w:shd w:val="clear" w:color="auto" w:fill="FFFFFF"/>
            <w:tcMar>
              <w:top w:w="70" w:type="dxa"/>
              <w:left w:w="90" w:type="dxa"/>
              <w:bottom w:w="70" w:type="dxa"/>
              <w:right w:w="90" w:type="dxa"/>
            </w:tcMar>
            <w:vAlign w:val="center"/>
          </w:tcPr>
          <w:p w14:paraId="5842F8A8" w14:textId="77777777" w:rsidR="005E205E" w:rsidRDefault="00113EBB">
            <w:pPr>
              <w:pStyle w:val="NCIEBody"/>
              <w:spacing w:after="0" w:line="240" w:lineRule="auto"/>
            </w:pPr>
            <w:r>
              <w:rPr>
                <w:sz w:val="16"/>
              </w:rPr>
              <w:t>A model/provider change cannot silently regress guardrail behaviour</w:t>
            </w:r>
          </w:p>
        </w:tc>
        <w:tc>
          <w:tcPr>
            <w:tcW w:w="2007" w:type="dxa"/>
            <w:shd w:val="clear" w:color="auto" w:fill="FFFFFF"/>
            <w:tcMar>
              <w:top w:w="70" w:type="dxa"/>
              <w:left w:w="90" w:type="dxa"/>
              <w:bottom w:w="70" w:type="dxa"/>
              <w:right w:w="90" w:type="dxa"/>
            </w:tcMar>
            <w:vAlign w:val="center"/>
          </w:tcPr>
          <w:p w14:paraId="1C4A3B0C" w14:textId="77777777" w:rsidR="005E205E" w:rsidRDefault="00113EBB">
            <w:pPr>
              <w:pStyle w:val="NCIEBody"/>
              <w:spacing w:after="0" w:line="240" w:lineRule="auto"/>
            </w:pPr>
            <w:r>
              <w:rPr>
                <w:sz w:val="16"/>
              </w:rPr>
              <w:t>CI gate blocking Model Registry promotion on failed evaluation suite (Ch.28-29)</w:t>
            </w:r>
          </w:p>
        </w:tc>
        <w:tc>
          <w:tcPr>
            <w:tcW w:w="2007" w:type="dxa"/>
            <w:shd w:val="clear" w:color="auto" w:fill="FFFFFF"/>
            <w:tcMar>
              <w:top w:w="70" w:type="dxa"/>
              <w:left w:w="90" w:type="dxa"/>
              <w:bottom w:w="70" w:type="dxa"/>
              <w:right w:w="90" w:type="dxa"/>
            </w:tcMar>
            <w:vAlign w:val="center"/>
          </w:tcPr>
          <w:p w14:paraId="66C7F20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F9DF3DB" w14:textId="77777777" w:rsidR="005E205E" w:rsidRDefault="00113EBB">
            <w:pPr>
              <w:pStyle w:val="NCIEBody"/>
              <w:spacing w:after="0" w:line="240" w:lineRule="auto"/>
            </w:pPr>
            <w:r>
              <w:rPr>
                <w:b/>
                <w:color w:val="D89D26"/>
                <w:sz w:val="16"/>
              </w:rPr>
              <w:t>PROPOSED DESIGN DEFAULT</w:t>
            </w:r>
          </w:p>
        </w:tc>
      </w:tr>
      <w:tr w:rsidR="005E205E" w14:paraId="422C2CC3" w14:textId="77777777">
        <w:trPr>
          <w:cantSplit/>
        </w:trPr>
        <w:tc>
          <w:tcPr>
            <w:tcW w:w="2007" w:type="dxa"/>
            <w:shd w:val="clear" w:color="auto" w:fill="EDF4EF"/>
            <w:tcMar>
              <w:top w:w="70" w:type="dxa"/>
              <w:left w:w="90" w:type="dxa"/>
              <w:bottom w:w="70" w:type="dxa"/>
              <w:right w:w="90" w:type="dxa"/>
            </w:tcMar>
            <w:vAlign w:val="center"/>
          </w:tcPr>
          <w:p w14:paraId="7ADF8E7F" w14:textId="77777777" w:rsidR="005E205E" w:rsidRDefault="00113EBB">
            <w:pPr>
              <w:pStyle w:val="NCIEBody"/>
              <w:spacing w:after="0" w:line="240" w:lineRule="auto"/>
            </w:pPr>
            <w:r>
              <w:rPr>
                <w:sz w:val="16"/>
              </w:rPr>
              <w:t>Abstention</w:t>
            </w:r>
          </w:p>
        </w:tc>
        <w:tc>
          <w:tcPr>
            <w:tcW w:w="2007" w:type="dxa"/>
            <w:shd w:val="clear" w:color="auto" w:fill="EDF4EF"/>
            <w:tcMar>
              <w:top w:w="70" w:type="dxa"/>
              <w:left w:w="90" w:type="dxa"/>
              <w:bottom w:w="70" w:type="dxa"/>
              <w:right w:w="90" w:type="dxa"/>
            </w:tcMar>
            <w:vAlign w:val="center"/>
          </w:tcPr>
          <w:p w14:paraId="6D6A9246" w14:textId="77777777" w:rsidR="005E205E" w:rsidRDefault="00113EBB">
            <w:pPr>
              <w:pStyle w:val="NCIEBody"/>
              <w:spacing w:after="0" w:line="240" w:lineRule="auto"/>
            </w:pPr>
            <w:r>
              <w:rPr>
                <w:sz w:val="16"/>
              </w:rPr>
              <w:t>ARGUS states a limitation rather than fabricating an answer when ungrounded (NCIE-002 Ch.19 §19.8)</w:t>
            </w:r>
          </w:p>
        </w:tc>
        <w:tc>
          <w:tcPr>
            <w:tcW w:w="2007" w:type="dxa"/>
            <w:shd w:val="clear" w:color="auto" w:fill="EDF4EF"/>
            <w:tcMar>
              <w:top w:w="70" w:type="dxa"/>
              <w:left w:w="90" w:type="dxa"/>
              <w:bottom w:w="70" w:type="dxa"/>
              <w:right w:w="90" w:type="dxa"/>
            </w:tcMar>
            <w:vAlign w:val="center"/>
          </w:tcPr>
          <w:p w14:paraId="2C7A7640" w14:textId="77777777" w:rsidR="005E205E" w:rsidRDefault="00113EBB">
            <w:pPr>
              <w:pStyle w:val="NCIEBody"/>
              <w:spacing w:after="0" w:line="240" w:lineRule="auto"/>
            </w:pPr>
            <w:r>
              <w:rPr>
                <w:sz w:val="16"/>
              </w:rPr>
              <w:t>Grounding Layer returns an explicit "cannot verify" response class</w:t>
            </w:r>
          </w:p>
        </w:tc>
        <w:tc>
          <w:tcPr>
            <w:tcW w:w="2007" w:type="dxa"/>
            <w:shd w:val="clear" w:color="auto" w:fill="EDF4EF"/>
            <w:tcMar>
              <w:top w:w="70" w:type="dxa"/>
              <w:left w:w="90" w:type="dxa"/>
              <w:bottom w:w="70" w:type="dxa"/>
              <w:right w:w="90" w:type="dxa"/>
            </w:tcMar>
            <w:vAlign w:val="center"/>
          </w:tcPr>
          <w:p w14:paraId="71174199"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43C8E4F" w14:textId="77777777" w:rsidR="005E205E" w:rsidRDefault="00113EBB">
            <w:pPr>
              <w:pStyle w:val="NCIEBody"/>
              <w:spacing w:after="0" w:line="240" w:lineRule="auto"/>
            </w:pPr>
            <w:r>
              <w:rPr>
                <w:b/>
                <w:color w:val="234F29"/>
                <w:sz w:val="16"/>
              </w:rPr>
              <w:t>APPROVED UPSTREAM MANDATE</w:t>
            </w:r>
          </w:p>
        </w:tc>
      </w:tr>
      <w:tr w:rsidR="00EC0124" w14:paraId="5545D697" w14:textId="77777777">
        <w:tc>
          <w:tcPr>
            <w:tcW w:w="2007" w:type="dxa"/>
          </w:tcPr>
          <w:p w14:paraId="33BE1A4B" w14:textId="77777777" w:rsidR="00EC0124" w:rsidRDefault="005D68ED">
            <w:r>
              <w:t>Agent/Pattern/Factory evaluation</w:t>
            </w:r>
          </w:p>
        </w:tc>
        <w:tc>
          <w:tcPr>
            <w:tcW w:w="2007" w:type="dxa"/>
          </w:tcPr>
          <w:p w14:paraId="1F0386D7" w14:textId="77777777" w:rsidR="00EC0124" w:rsidRDefault="005D68ED">
            <w:r>
              <w:t>Evaluation suites extended to Agent Definitions, Registered Reusable Agents, Ephemeral Agents, Agent Patterns and Agent Factory covering task performance, authorization, classification, tool discipline, prompt injection, context isolation, resource enforcement, failure behavior, VPF interaction and Human-Primary boundaries (NCIE-</w:t>
            </w:r>
            <w:r>
              <w:lastRenderedPageBreak/>
              <w:t>007 v1.1 Ch.32)</w:t>
            </w:r>
          </w:p>
        </w:tc>
        <w:tc>
          <w:tcPr>
            <w:tcW w:w="2007" w:type="dxa"/>
          </w:tcPr>
          <w:p w14:paraId="6558A68B" w14:textId="77777777" w:rsidR="00EC0124" w:rsidRDefault="005D68ED">
            <w:r>
              <w:lastRenderedPageBreak/>
              <w:t>Extension of the existing offline evaluation harness (§19.1) to the new Agent object classes</w:t>
            </w:r>
          </w:p>
        </w:tc>
        <w:tc>
          <w:tcPr>
            <w:tcW w:w="2007" w:type="dxa"/>
          </w:tcPr>
          <w:p w14:paraId="14FA046E" w14:textId="77777777" w:rsidR="00EC0124" w:rsidRDefault="005D68ED">
            <w:r>
              <w:t>—</w:t>
            </w:r>
          </w:p>
        </w:tc>
        <w:tc>
          <w:tcPr>
            <w:tcW w:w="2007" w:type="dxa"/>
          </w:tcPr>
          <w:p w14:paraId="5688B2F2" w14:textId="77777777" w:rsidR="00EC0124" w:rsidRDefault="005D68ED">
            <w:r>
              <w:t>PROPOSED DESIGN DEFAULT</w:t>
            </w:r>
          </w:p>
        </w:tc>
      </w:tr>
      <w:tr w:rsidR="00EC0124" w14:paraId="7A8E48E0" w14:textId="77777777">
        <w:tc>
          <w:tcPr>
            <w:tcW w:w="2007" w:type="dxa"/>
          </w:tcPr>
          <w:p w14:paraId="73462F2D" w14:textId="77777777" w:rsidR="00EC0124" w:rsidRDefault="005D68ED">
            <w:r>
              <w:t>VPF Profile/validator evaluation</w:t>
            </w:r>
          </w:p>
        </w:tc>
        <w:tc>
          <w:tcPr>
            <w:tcW w:w="2007" w:type="dxa"/>
          </w:tcPr>
          <w:p w14:paraId="668CC6C2" w14:textId="77777777" w:rsidR="00EC0124" w:rsidRDefault="005D68ED">
            <w:r>
              <w:t>VPF Profiles and Validators regression-tested before governed activation on material change</w:t>
            </w:r>
          </w:p>
        </w:tc>
        <w:tc>
          <w:tcPr>
            <w:tcW w:w="2007" w:type="dxa"/>
          </w:tcPr>
          <w:p w14:paraId="41B1F298" w14:textId="77777777" w:rsidR="00EC0124" w:rsidRDefault="005D68ED">
            <w:r>
              <w:t>Same evaluation harness/CI gate pattern as §19.1's model regression gate, applied to VPF Profile/validator changes</w:t>
            </w:r>
          </w:p>
        </w:tc>
        <w:tc>
          <w:tcPr>
            <w:tcW w:w="2007" w:type="dxa"/>
          </w:tcPr>
          <w:p w14:paraId="62B47D32" w14:textId="77777777" w:rsidR="00EC0124" w:rsidRDefault="005D68ED">
            <w:r>
              <w:t>—</w:t>
            </w:r>
          </w:p>
        </w:tc>
        <w:tc>
          <w:tcPr>
            <w:tcW w:w="2007" w:type="dxa"/>
          </w:tcPr>
          <w:p w14:paraId="4133C80C" w14:textId="77777777" w:rsidR="00EC0124" w:rsidRDefault="005D68ED">
            <w:r>
              <w:t>PROPOSED DESIGN DEFAULT</w:t>
            </w:r>
          </w:p>
        </w:tc>
      </w:tr>
      <w:tr w:rsidR="00EC0124" w14:paraId="6BA0A7A0" w14:textId="77777777">
        <w:tc>
          <w:tcPr>
            <w:tcW w:w="2007" w:type="dxa"/>
          </w:tcPr>
          <w:p w14:paraId="3F8EB562" w14:textId="77777777" w:rsidR="00EC0124" w:rsidRDefault="005D68ED">
            <w:r>
              <w:t>Shadow evaluation</w:t>
            </w:r>
          </w:p>
        </w:tc>
        <w:tc>
          <w:tcPr>
            <w:tcW w:w="2007" w:type="dxa"/>
          </w:tcPr>
          <w:p w14:paraId="60D13BC1" w14:textId="77777777" w:rsidR="00EC0124" w:rsidRDefault="005D68ED">
            <w:r>
              <w:t>Shadow Agent, Shadow Model or Shadow VPF Profile evaluation without granting production action authority (SHADOW OUTPUT ≠ PRODUCTION INSTITUTIONAL OUTPUT)</w:t>
            </w:r>
          </w:p>
        </w:tc>
        <w:tc>
          <w:tcPr>
            <w:tcW w:w="2007" w:type="dxa"/>
          </w:tcPr>
          <w:p w14:paraId="55EE3C12" w14:textId="77777777" w:rsidR="00EC0124" w:rsidRDefault="005D68ED">
            <w:r>
              <w:t>Shadow-mode execution path in the evaluation harness, output never routed to production consumers</w:t>
            </w:r>
          </w:p>
        </w:tc>
        <w:tc>
          <w:tcPr>
            <w:tcW w:w="2007" w:type="dxa"/>
          </w:tcPr>
          <w:p w14:paraId="2F835A07" w14:textId="77777777" w:rsidR="00EC0124" w:rsidRDefault="005D68ED">
            <w:r>
              <w:t>—</w:t>
            </w:r>
          </w:p>
        </w:tc>
        <w:tc>
          <w:tcPr>
            <w:tcW w:w="2007" w:type="dxa"/>
          </w:tcPr>
          <w:p w14:paraId="5D219010" w14:textId="77777777" w:rsidR="00EC0124" w:rsidRDefault="005D68ED">
            <w:r>
              <w:t>PROPOSED DESIGN DEFAULT</w:t>
            </w:r>
          </w:p>
        </w:tc>
      </w:tr>
    </w:tbl>
    <w:p w14:paraId="0D4BA1F5" w14:textId="77777777" w:rsidR="005E205E" w:rsidRDefault="005E205E"/>
    <w:p w14:paraId="2990FF29" w14:textId="77777777" w:rsidR="005E205E" w:rsidRDefault="00113EBB">
      <w:pPr>
        <w:pStyle w:val="Heading2"/>
      </w:pPr>
      <w:bookmarkStart w:id="77" w:name="_Toc239432513"/>
      <w:r>
        <w:t>19.2 Engineering Notes</w:t>
      </w:r>
      <w:bookmarkEnd w:id="77"/>
    </w:p>
    <w:p w14:paraId="3A99827D" w14:textId="77777777" w:rsidR="005E205E" w:rsidRDefault="00113EBB">
      <w:pPr>
        <w:pStyle w:val="ListBullet"/>
      </w:pPr>
      <w:r>
        <w:t>Over-participation and under-participation are monitored as distinct failure modes (NCIE-002 Ch.24 §24.5), each with its own alert in Ch.26 observability.</w:t>
      </w:r>
    </w:p>
    <w:p w14:paraId="2E2FD0E6" w14:textId="77777777" w:rsidR="005E205E" w:rsidRDefault="00113EBB">
      <w:pPr>
        <w:pStyle w:val="ListBullet"/>
      </w:pPr>
      <w:r>
        <w:t>No guardrail check may be bypassed for latency reasons; a guardrail-check failure blocks the response rather than degrading silently.</w:t>
      </w:r>
    </w:p>
    <w:p w14:paraId="7B6DD913" w14:textId="77777777" w:rsidR="00EC0124" w:rsidRDefault="005D68ED">
      <w:r>
        <w:rPr>
          <w:b/>
        </w:rPr>
        <w:t>19.3 Agent Evaluation Boundary (v1.2)</w:t>
      </w:r>
    </w:p>
    <w:p w14:paraId="402D9FB8" w14:textId="77777777" w:rsidR="00EC0124" w:rsidRDefault="005D68ED">
      <w:r>
        <w:t>AGENT EVALUATION ≠ VPF GATE A and AGENT EVALUATION ≠ VPF GATE B. Evaluation tests capability behavior across scenarios; VPF validates an Agent envelope/output according to the approved validation architecture (Ch.20 §20.6-§20.7). Material changes to an Agent Definition, Agent Pattern, Model, Tool, prompt/policy, VPF Profile, Agent Factory or Runtime Policy trigger applicable regression/evaluation before governed activation; this document does not invent specific numerical thresholds.</w:t>
      </w:r>
    </w:p>
    <w:p w14:paraId="31552C63" w14:textId="77777777" w:rsidR="005E205E" w:rsidRDefault="00113EBB">
      <w:pPr>
        <w:pStyle w:val="Heading2"/>
      </w:pPr>
      <w:bookmarkStart w:id="78" w:name="_Toc239432514"/>
      <w:r>
        <w:t>Human Review Focus</w:t>
      </w:r>
      <w:bookmarkEnd w:id="78"/>
    </w:p>
    <w:p w14:paraId="2B94A3F0" w14:textId="77777777" w:rsidR="005E205E" w:rsidRDefault="00113EBB">
      <w:pPr>
        <w:pStyle w:val="ListBullet"/>
      </w:pPr>
      <w:r>
        <w:t>Confirm acceptable red-team testing cadence and who reviews red-team findings before model/provider approval.</w:t>
      </w:r>
    </w:p>
    <w:p w14:paraId="0061FD17" w14:textId="77777777" w:rsidR="005E205E" w:rsidRDefault="00113EBB">
      <w:pPr>
        <w:pStyle w:val="ListBullet"/>
      </w:pPr>
      <w:r>
        <w:t>Confirm acceptable regression-testing cadence for Agent Patterns and VPF Profiles alongside the existing model/provider red-team cadence.</w:t>
      </w:r>
    </w:p>
    <w:p w14:paraId="4A371919" w14:textId="77777777" w:rsidR="005E205E" w:rsidRDefault="00113EBB">
      <w:pPr>
        <w:pStyle w:val="NCIETraceBlock"/>
      </w:pPr>
      <w:r>
        <w:t>Traceability: NCIE-002 Ch.19, Ch.24.</w:t>
      </w:r>
    </w:p>
    <w:p w14:paraId="3ECAA156" w14:textId="77777777" w:rsidR="005E205E" w:rsidRDefault="00113EBB">
      <w:pPr>
        <w:pStyle w:val="NCIEChapterLabel"/>
      </w:pPr>
      <w:r>
        <w:lastRenderedPageBreak/>
        <w:t>NCIE-004 — Chapter 20 Expansion</w:t>
      </w:r>
    </w:p>
    <w:p w14:paraId="7E9C2C84" w14:textId="77777777" w:rsidR="005E205E" w:rsidRDefault="00113EBB">
      <w:pPr>
        <w:pStyle w:val="Heading1"/>
        <w:pBdr>
          <w:bottom w:val="single" w:sz="14" w:space="5" w:color="D89D26"/>
        </w:pBdr>
      </w:pPr>
      <w:bookmarkStart w:id="79" w:name="_Toc239432515"/>
      <w:r>
        <w:t>Agentic Orchestration &amp; Tool Gateway Technology</w:t>
      </w:r>
      <w:bookmarkEnd w:id="79"/>
    </w:p>
    <w:p w14:paraId="4864C0B5" w14:textId="77777777" w:rsidR="005E205E" w:rsidRDefault="00113EBB">
      <w:pPr>
        <w:pStyle w:val="NCIEBody"/>
      </w:pPr>
      <w:r>
        <w:rPr>
          <w:i/>
          <w:color w:val="234F29"/>
        </w:rPr>
        <w:t>Implements governed agent/tool orchestration without expanding authority.</w:t>
      </w:r>
    </w:p>
    <w:p w14:paraId="5C41CA3A" w14:textId="77777777" w:rsidR="005E205E" w:rsidRDefault="00113EBB">
      <w:pPr>
        <w:pStyle w:val="NCIEStatusBlock"/>
        <w:pBdr>
          <w:left w:val="single" w:sz="18" w:space="8" w:color="D89D26"/>
        </w:pBdr>
        <w:shd w:val="clear" w:color="auto" w:fill="EDF4EF"/>
      </w:pPr>
      <w:r>
        <w:t>Status: IN DEVELOPMENT — FOR HUMAN REVIEW.</w:t>
      </w:r>
    </w:p>
    <w:p w14:paraId="62F7F12E" w14:textId="77777777" w:rsidR="005E205E" w:rsidRDefault="00113EBB">
      <w:pPr>
        <w:pStyle w:val="NCIEUpstreamBlock"/>
      </w:pPr>
      <w:r>
        <w:rPr>
          <w:b/>
          <w:color w:val="071A14"/>
        </w:rPr>
        <w:t xml:space="preserve">Upstream: </w:t>
      </w:r>
      <w:r>
        <w:t>NCIE-002 Ch.21 — Room-to-workflow automation requests remain distinct from execution authority; AI suggestion never becomes execution.  |  NCIE-003 Ch.20 §20.5 — Every Tool Invocation must store its authorization-check result at invocation time, not just a success flag.</w:t>
      </w:r>
    </w:p>
    <w:p w14:paraId="5CEC50F1" w14:textId="77777777" w:rsidR="005E205E" w:rsidRDefault="00113EBB">
      <w:pPr>
        <w:pStyle w:val="Heading2"/>
      </w:pPr>
      <w:bookmarkStart w:id="80" w:name="_Toc239432516"/>
      <w:r>
        <w:t>20.1 Governed Agentic Orchestration</w:t>
      </w:r>
      <w:bookmarkEnd w:id="80"/>
    </w:p>
    <w:p w14:paraId="70EA2895" w14:textId="77777777" w:rsidR="005E205E" w:rsidRDefault="00113EBB">
      <w:pPr>
        <w:pStyle w:val="NCIEBody"/>
      </w:pPr>
      <w:r>
        <w:t>Specialized agents may perform bounded analytical/tool tasks. Delegation to an agent never expands the delegating identity's authorization, data access, tool access or decision authority — an agent is not described or engineered as an autonomous institutional decision maker anywhere in this stack.</w:t>
      </w:r>
    </w:p>
    <w:p w14:paraId="6223BFB5" w14:textId="77777777" w:rsidR="005E205E" w:rsidRDefault="00113EBB">
      <w:pPr>
        <w:pStyle w:val="Heading2"/>
      </w:pPr>
      <w:bookmarkStart w:id="81" w:name="_Toc239432517"/>
      <w:r>
        <w:t>20.2 Tool Gateway</w:t>
      </w:r>
      <w:bookmarkEnd w:id="81"/>
    </w:p>
    <w:p w14:paraId="107E6C08" w14:textId="77777777" w:rsidR="005E205E" w:rsidRDefault="00113EBB">
      <w:pPr>
        <w:pStyle w:val="NCIEFigureCaption"/>
      </w:pPr>
      <w:r>
        <w:t>Table 19. Agentic orchestration and Tool Gateway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1546"/>
        <w:gridCol w:w="2551"/>
        <w:gridCol w:w="2723"/>
        <w:gridCol w:w="1494"/>
        <w:gridCol w:w="1902"/>
      </w:tblGrid>
      <w:tr w:rsidR="005E205E" w14:paraId="391312C7" w14:textId="77777777">
        <w:trPr>
          <w:tblHeader/>
        </w:trPr>
        <w:tc>
          <w:tcPr>
            <w:tcW w:w="2007" w:type="dxa"/>
            <w:shd w:val="clear" w:color="auto" w:fill="071A14"/>
            <w:tcMar>
              <w:top w:w="70" w:type="dxa"/>
              <w:left w:w="90" w:type="dxa"/>
              <w:bottom w:w="70" w:type="dxa"/>
              <w:right w:w="90" w:type="dxa"/>
            </w:tcMar>
            <w:vAlign w:val="center"/>
          </w:tcPr>
          <w:p w14:paraId="5D032A3F"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D78ADB1"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9AC5456"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32C5CCE"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7F12487" w14:textId="77777777" w:rsidR="005E205E" w:rsidRDefault="00113EBB">
            <w:pPr>
              <w:pStyle w:val="NCIEBody"/>
              <w:spacing w:after="0" w:line="240" w:lineRule="auto"/>
              <w:jc w:val="center"/>
            </w:pPr>
            <w:r>
              <w:rPr>
                <w:b/>
                <w:color w:val="FFFFFF"/>
                <w:sz w:val="15"/>
              </w:rPr>
              <w:t>Status</w:t>
            </w:r>
          </w:p>
        </w:tc>
      </w:tr>
      <w:tr w:rsidR="005E205E" w14:paraId="506A38C0" w14:textId="77777777">
        <w:trPr>
          <w:cantSplit/>
        </w:trPr>
        <w:tc>
          <w:tcPr>
            <w:tcW w:w="2007" w:type="dxa"/>
            <w:shd w:val="clear" w:color="auto" w:fill="FFFFFF"/>
            <w:tcMar>
              <w:top w:w="70" w:type="dxa"/>
              <w:left w:w="90" w:type="dxa"/>
              <w:bottom w:w="70" w:type="dxa"/>
              <w:right w:w="90" w:type="dxa"/>
            </w:tcMar>
            <w:vAlign w:val="center"/>
          </w:tcPr>
          <w:p w14:paraId="2BC43DED" w14:textId="77777777" w:rsidR="005E205E" w:rsidRDefault="00113EBB">
            <w:pPr>
              <w:pStyle w:val="NCIEBody"/>
              <w:spacing w:after="0" w:line="240" w:lineRule="auto"/>
            </w:pPr>
            <w:r>
              <w:rPr>
                <w:sz w:val="16"/>
              </w:rPr>
              <w:t>Tool Registry</w:t>
            </w:r>
          </w:p>
        </w:tc>
        <w:tc>
          <w:tcPr>
            <w:tcW w:w="2007" w:type="dxa"/>
            <w:shd w:val="clear" w:color="auto" w:fill="FFFFFF"/>
            <w:tcMar>
              <w:top w:w="70" w:type="dxa"/>
              <w:left w:w="90" w:type="dxa"/>
              <w:bottom w:w="70" w:type="dxa"/>
              <w:right w:w="90" w:type="dxa"/>
            </w:tcMar>
            <w:vAlign w:val="center"/>
          </w:tcPr>
          <w:p w14:paraId="22887A93" w14:textId="77777777" w:rsidR="005E205E" w:rsidRDefault="00113EBB">
            <w:pPr>
              <w:pStyle w:val="NCIEBody"/>
              <w:spacing w:after="0" w:line="240" w:lineRule="auto"/>
            </w:pPr>
            <w:r>
              <w:rPr>
                <w:sz w:val="16"/>
              </w:rPr>
              <w:t>Every tool explicitly registered with typed input/output before ARGUS/agents may call it</w:t>
            </w:r>
          </w:p>
        </w:tc>
        <w:tc>
          <w:tcPr>
            <w:tcW w:w="2007" w:type="dxa"/>
            <w:shd w:val="clear" w:color="auto" w:fill="FFFFFF"/>
            <w:tcMar>
              <w:top w:w="70" w:type="dxa"/>
              <w:left w:w="90" w:type="dxa"/>
              <w:bottom w:w="70" w:type="dxa"/>
              <w:right w:w="90" w:type="dxa"/>
            </w:tcMar>
            <w:vAlign w:val="center"/>
          </w:tcPr>
          <w:p w14:paraId="68D32C32" w14:textId="77777777" w:rsidR="005E205E" w:rsidRDefault="00113EBB">
            <w:pPr>
              <w:pStyle w:val="NCIEBody"/>
              <w:spacing w:after="0" w:line="240" w:lineRule="auto"/>
            </w:pPr>
            <w:r>
              <w:rPr>
                <w:sz w:val="16"/>
              </w:rPr>
              <w:t>Internal Tool Registry service, versioned (Ch.33)</w:t>
            </w:r>
          </w:p>
        </w:tc>
        <w:tc>
          <w:tcPr>
            <w:tcW w:w="2007" w:type="dxa"/>
            <w:shd w:val="clear" w:color="auto" w:fill="FFFFFF"/>
            <w:tcMar>
              <w:top w:w="70" w:type="dxa"/>
              <w:left w:w="90" w:type="dxa"/>
              <w:bottom w:w="70" w:type="dxa"/>
              <w:right w:w="90" w:type="dxa"/>
            </w:tcMar>
            <w:vAlign w:val="center"/>
          </w:tcPr>
          <w:p w14:paraId="08536F5B"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3E3ACD6" w14:textId="77777777" w:rsidR="005E205E" w:rsidRDefault="00113EBB">
            <w:pPr>
              <w:pStyle w:val="NCIEBody"/>
              <w:spacing w:after="0" w:line="240" w:lineRule="auto"/>
            </w:pPr>
            <w:r>
              <w:rPr>
                <w:b/>
                <w:color w:val="234F29"/>
                <w:sz w:val="16"/>
              </w:rPr>
              <w:t>APPROVED UPSTREAM MANDATE</w:t>
            </w:r>
          </w:p>
        </w:tc>
      </w:tr>
      <w:tr w:rsidR="005E205E" w14:paraId="77667F26" w14:textId="77777777">
        <w:trPr>
          <w:cantSplit/>
        </w:trPr>
        <w:tc>
          <w:tcPr>
            <w:tcW w:w="2007" w:type="dxa"/>
            <w:shd w:val="clear" w:color="auto" w:fill="EDF4EF"/>
            <w:tcMar>
              <w:top w:w="70" w:type="dxa"/>
              <w:left w:w="90" w:type="dxa"/>
              <w:bottom w:w="70" w:type="dxa"/>
              <w:right w:w="90" w:type="dxa"/>
            </w:tcMar>
            <w:vAlign w:val="center"/>
          </w:tcPr>
          <w:p w14:paraId="161001A2" w14:textId="77777777" w:rsidR="005E205E" w:rsidRDefault="00113EBB">
            <w:pPr>
              <w:pStyle w:val="NCIEBody"/>
              <w:spacing w:after="0" w:line="240" w:lineRule="auto"/>
            </w:pPr>
            <w:r>
              <w:rPr>
                <w:sz w:val="16"/>
              </w:rPr>
              <w:t>Tool Gateway enforcement</w:t>
            </w:r>
          </w:p>
        </w:tc>
        <w:tc>
          <w:tcPr>
            <w:tcW w:w="2007" w:type="dxa"/>
            <w:shd w:val="clear" w:color="auto" w:fill="EDF4EF"/>
            <w:tcMar>
              <w:top w:w="70" w:type="dxa"/>
              <w:left w:w="90" w:type="dxa"/>
              <w:bottom w:w="70" w:type="dxa"/>
              <w:right w:w="90" w:type="dxa"/>
            </w:tcMar>
            <w:vAlign w:val="center"/>
          </w:tcPr>
          <w:p w14:paraId="7F1B5C32" w14:textId="77777777" w:rsidR="005E205E" w:rsidRDefault="00113EBB">
            <w:pPr>
              <w:pStyle w:val="NCIEBody"/>
              <w:spacing w:after="0" w:line="240" w:lineRule="auto"/>
            </w:pPr>
            <w:r>
              <w:rPr>
                <w:sz w:val="16"/>
              </w:rPr>
              <w:t>Authorization, classification, purpose and target validation on every invocation (NCIE-002 Ch.19 §19.7)</w:t>
            </w:r>
          </w:p>
        </w:tc>
        <w:tc>
          <w:tcPr>
            <w:tcW w:w="2007" w:type="dxa"/>
            <w:shd w:val="clear" w:color="auto" w:fill="EDF4EF"/>
            <w:tcMar>
              <w:top w:w="70" w:type="dxa"/>
              <w:left w:w="90" w:type="dxa"/>
              <w:bottom w:w="70" w:type="dxa"/>
              <w:right w:w="90" w:type="dxa"/>
            </w:tcMar>
            <w:vAlign w:val="center"/>
          </w:tcPr>
          <w:p w14:paraId="57ACDAC8" w14:textId="77777777" w:rsidR="005E205E" w:rsidRDefault="00113EBB">
            <w:pPr>
              <w:pStyle w:val="NCIEBody"/>
              <w:spacing w:after="0" w:line="240" w:lineRule="auto"/>
            </w:pPr>
            <w:r>
              <w:rPr>
                <w:sz w:val="16"/>
              </w:rPr>
              <w:t>Gateway middleware enforcing the full checklist in §20.3</w:t>
            </w:r>
          </w:p>
        </w:tc>
        <w:tc>
          <w:tcPr>
            <w:tcW w:w="2007" w:type="dxa"/>
            <w:shd w:val="clear" w:color="auto" w:fill="EDF4EF"/>
            <w:tcMar>
              <w:top w:w="70" w:type="dxa"/>
              <w:left w:w="90" w:type="dxa"/>
              <w:bottom w:w="70" w:type="dxa"/>
              <w:right w:w="90" w:type="dxa"/>
            </w:tcMar>
            <w:vAlign w:val="center"/>
          </w:tcPr>
          <w:p w14:paraId="1D5204C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E8ECD4A" w14:textId="77777777" w:rsidR="005E205E" w:rsidRDefault="00113EBB">
            <w:pPr>
              <w:pStyle w:val="NCIEBody"/>
              <w:spacing w:after="0" w:line="240" w:lineRule="auto"/>
            </w:pPr>
            <w:r>
              <w:rPr>
                <w:b/>
                <w:color w:val="234F29"/>
                <w:sz w:val="16"/>
              </w:rPr>
              <w:t>APPROVED UPSTREAM MANDATE</w:t>
            </w:r>
          </w:p>
        </w:tc>
      </w:tr>
      <w:tr w:rsidR="005E205E" w14:paraId="340C71C3" w14:textId="77777777">
        <w:trPr>
          <w:cantSplit/>
        </w:trPr>
        <w:tc>
          <w:tcPr>
            <w:tcW w:w="2007" w:type="dxa"/>
            <w:shd w:val="clear" w:color="auto" w:fill="FFFFFF"/>
            <w:tcMar>
              <w:top w:w="70" w:type="dxa"/>
              <w:left w:w="90" w:type="dxa"/>
              <w:bottom w:w="70" w:type="dxa"/>
              <w:right w:w="90" w:type="dxa"/>
            </w:tcMar>
            <w:vAlign w:val="center"/>
          </w:tcPr>
          <w:p w14:paraId="3228CAF8" w14:textId="77777777" w:rsidR="005E205E" w:rsidRDefault="00113EBB">
            <w:pPr>
              <w:pStyle w:val="NCIEBody"/>
              <w:spacing w:after="0" w:line="240" w:lineRule="auto"/>
            </w:pPr>
            <w:r>
              <w:rPr>
                <w:sz w:val="16"/>
              </w:rPr>
              <w:lastRenderedPageBreak/>
              <w:t>Agent orchestrator</w:t>
            </w:r>
          </w:p>
        </w:tc>
        <w:tc>
          <w:tcPr>
            <w:tcW w:w="2007" w:type="dxa"/>
            <w:shd w:val="clear" w:color="auto" w:fill="FFFFFF"/>
            <w:tcMar>
              <w:top w:w="70" w:type="dxa"/>
              <w:left w:w="90" w:type="dxa"/>
              <w:bottom w:w="70" w:type="dxa"/>
              <w:right w:w="90" w:type="dxa"/>
            </w:tcMar>
            <w:vAlign w:val="center"/>
          </w:tcPr>
          <w:p w14:paraId="61FF50CD" w14:textId="77777777" w:rsidR="00EC0124" w:rsidRDefault="005D68ED">
            <w:r>
              <w:t xml:space="preserve">Bounded task delegation without institutional authority expansion (v1.2) SUPERSEDED / AMENDED BY NCIE-004 v1.2 DYNAMIC AGENT RUNTIME ARCHITECTURE: the current engineering position separates a Durable Workflow Engine (Ch.10, unchanged — long-running process state, human approval waits, retries, compensation), an Agent Factory / Orchestration Control Plane (§20.4, new — governed Agent Definition construction, Gate A coordination, Registry integration) and a bounded Ephemeral Agent Execution Plane (§20.5, new </w:t>
            </w:r>
            <w:r>
              <w:t>— the actual runtime executing Agent tasks). The Workflow Engine no longer hosts Agent execution directly; it retains its durable-process role and may invoke the Agent Factory/Execution Plane as a governed step within a workflow.</w:t>
            </w:r>
          </w:p>
        </w:tc>
        <w:tc>
          <w:tcPr>
            <w:tcW w:w="2007" w:type="dxa"/>
            <w:shd w:val="clear" w:color="auto" w:fill="FFFFFF"/>
            <w:tcMar>
              <w:top w:w="70" w:type="dxa"/>
              <w:left w:w="90" w:type="dxa"/>
              <w:bottom w:w="70" w:type="dxa"/>
              <w:right w:w="90" w:type="dxa"/>
            </w:tcMar>
            <w:vAlign w:val="center"/>
          </w:tcPr>
          <w:p w14:paraId="1ACBB7F8" w14:textId="77777777" w:rsidR="00EC0124" w:rsidRDefault="005D68ED">
            <w:r>
              <w:t>Workflow-engine-hosted agent tasks (Ch.10), not a separate autonomous runtime — HISTORICAL (v1.1 position; see (v1.2) note in the preceding column)</w:t>
            </w:r>
          </w:p>
        </w:tc>
        <w:tc>
          <w:tcPr>
            <w:tcW w:w="2007" w:type="dxa"/>
            <w:shd w:val="clear" w:color="auto" w:fill="FFFFFF"/>
            <w:tcMar>
              <w:top w:w="70" w:type="dxa"/>
              <w:left w:w="90" w:type="dxa"/>
              <w:bottom w:w="70" w:type="dxa"/>
              <w:right w:w="90" w:type="dxa"/>
            </w:tcMar>
            <w:vAlign w:val="center"/>
          </w:tcPr>
          <w:p w14:paraId="145D635D" w14:textId="77777777" w:rsidR="005E205E" w:rsidRDefault="00113EBB">
            <w:pPr>
              <w:pStyle w:val="NCIEBody"/>
              <w:spacing w:after="0" w:line="240" w:lineRule="auto"/>
            </w:pPr>
            <w:r>
              <w:rPr>
                <w:sz w:val="16"/>
              </w:rPr>
              <w:t>Dedicated agent-orchestration framework if task complexity later justifies it</w:t>
            </w:r>
          </w:p>
        </w:tc>
        <w:tc>
          <w:tcPr>
            <w:tcW w:w="2007" w:type="dxa"/>
            <w:shd w:val="clear" w:color="auto" w:fill="FFFFFF"/>
            <w:tcMar>
              <w:top w:w="70" w:type="dxa"/>
              <w:left w:w="90" w:type="dxa"/>
              <w:bottom w:w="70" w:type="dxa"/>
              <w:right w:w="90" w:type="dxa"/>
            </w:tcMar>
            <w:vAlign w:val="center"/>
          </w:tcPr>
          <w:p w14:paraId="5DB99816" w14:textId="77777777" w:rsidR="00EC0124" w:rsidRDefault="005D68ED">
            <w:r>
              <w:t>SUPERSEDED / AMENDED BY NCIE-004 v1.2 (historical position preserved above)</w:t>
            </w:r>
          </w:p>
        </w:tc>
      </w:tr>
      <w:tr w:rsidR="005E205E" w14:paraId="2C7DEB22" w14:textId="77777777">
        <w:trPr>
          <w:cantSplit/>
        </w:trPr>
        <w:tc>
          <w:tcPr>
            <w:tcW w:w="2007" w:type="dxa"/>
            <w:shd w:val="clear" w:color="auto" w:fill="EDF4EF"/>
            <w:tcMar>
              <w:top w:w="70" w:type="dxa"/>
              <w:left w:w="90" w:type="dxa"/>
              <w:bottom w:w="70" w:type="dxa"/>
              <w:right w:w="90" w:type="dxa"/>
            </w:tcMar>
            <w:vAlign w:val="center"/>
          </w:tcPr>
          <w:p w14:paraId="5C7523A6" w14:textId="77777777" w:rsidR="005E205E" w:rsidRDefault="00113EBB">
            <w:pPr>
              <w:pStyle w:val="NCIEBody"/>
              <w:spacing w:after="0" w:line="240" w:lineRule="auto"/>
            </w:pPr>
            <w:r>
              <w:rPr>
                <w:sz w:val="16"/>
              </w:rPr>
              <w:lastRenderedPageBreak/>
              <w:t>Sandboxing</w:t>
            </w:r>
          </w:p>
        </w:tc>
        <w:tc>
          <w:tcPr>
            <w:tcW w:w="2007" w:type="dxa"/>
            <w:shd w:val="clear" w:color="auto" w:fill="EDF4EF"/>
            <w:tcMar>
              <w:top w:w="70" w:type="dxa"/>
              <w:left w:w="90" w:type="dxa"/>
              <w:bottom w:w="70" w:type="dxa"/>
              <w:right w:w="90" w:type="dxa"/>
            </w:tcMar>
            <w:vAlign w:val="center"/>
          </w:tcPr>
          <w:p w14:paraId="14E58108" w14:textId="77777777" w:rsidR="00EC0124" w:rsidRDefault="005D68ED">
            <w:r>
              <w:t>Agent-executed code/tools isolated from unrelated production workloads (v1.2) RETAINED / CLARIFIED for configuration/composition-based Ephemeral Agents synthesized from approved primitives (Agent Patterns, Models, Tools, Policies, Context) — the existing per-invocation isolated execution context remains adequate for this class. If generated executable-code Agent execution is later approved, it requires materially stronger isolation and is tracked as a separate decision (TD-20-13, §20.9), not a silent broade</w:t>
            </w:r>
            <w:r>
              <w:t>ning of this row's scope.</w:t>
            </w:r>
          </w:p>
        </w:tc>
        <w:tc>
          <w:tcPr>
            <w:tcW w:w="2007" w:type="dxa"/>
            <w:shd w:val="clear" w:color="auto" w:fill="EDF4EF"/>
            <w:tcMar>
              <w:top w:w="70" w:type="dxa"/>
              <w:left w:w="90" w:type="dxa"/>
              <w:bottom w:w="70" w:type="dxa"/>
              <w:right w:w="90" w:type="dxa"/>
            </w:tcMar>
            <w:vAlign w:val="center"/>
          </w:tcPr>
          <w:p w14:paraId="4393CEB2" w14:textId="77777777" w:rsidR="005E205E" w:rsidRDefault="00113EBB">
            <w:pPr>
              <w:pStyle w:val="NCIEBody"/>
              <w:spacing w:after="0" w:line="240" w:lineRule="auto"/>
            </w:pPr>
            <w:r>
              <w:rPr>
                <w:sz w:val="16"/>
              </w:rPr>
              <w:t>Per-invocation isolated execution context (container/process, Ch.4)</w:t>
            </w:r>
          </w:p>
        </w:tc>
        <w:tc>
          <w:tcPr>
            <w:tcW w:w="2007" w:type="dxa"/>
            <w:shd w:val="clear" w:color="auto" w:fill="EDF4EF"/>
            <w:tcMar>
              <w:top w:w="70" w:type="dxa"/>
              <w:left w:w="90" w:type="dxa"/>
              <w:bottom w:w="70" w:type="dxa"/>
              <w:right w:w="90" w:type="dxa"/>
            </w:tcMar>
            <w:vAlign w:val="center"/>
          </w:tcPr>
          <w:p w14:paraId="186D64BF"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7BEC44F" w14:textId="77777777" w:rsidR="005E205E" w:rsidRDefault="00113EBB">
            <w:pPr>
              <w:pStyle w:val="NCIEBody"/>
              <w:spacing w:after="0" w:line="240" w:lineRule="auto"/>
            </w:pPr>
            <w:r>
              <w:rPr>
                <w:b/>
                <w:color w:val="D89D26"/>
                <w:sz w:val="16"/>
              </w:rPr>
              <w:t>PROPOSED DESIGN DEFAULT</w:t>
            </w:r>
          </w:p>
        </w:tc>
      </w:tr>
      <w:tr w:rsidR="005E205E" w14:paraId="53EED784" w14:textId="77777777">
        <w:trPr>
          <w:cantSplit/>
        </w:trPr>
        <w:tc>
          <w:tcPr>
            <w:tcW w:w="2007" w:type="dxa"/>
            <w:shd w:val="clear" w:color="auto" w:fill="FFFFFF"/>
            <w:tcMar>
              <w:top w:w="70" w:type="dxa"/>
              <w:left w:w="90" w:type="dxa"/>
              <w:bottom w:w="70" w:type="dxa"/>
              <w:right w:w="90" w:type="dxa"/>
            </w:tcMar>
            <w:vAlign w:val="center"/>
          </w:tcPr>
          <w:p w14:paraId="75B2486C" w14:textId="77777777" w:rsidR="005E205E" w:rsidRDefault="00113EBB">
            <w:pPr>
              <w:pStyle w:val="NCIEBody"/>
              <w:spacing w:after="0" w:line="240" w:lineRule="auto"/>
            </w:pPr>
            <w:r>
              <w:rPr>
                <w:sz w:val="16"/>
              </w:rPr>
              <w:t>Execution receipts</w:t>
            </w:r>
          </w:p>
        </w:tc>
        <w:tc>
          <w:tcPr>
            <w:tcW w:w="2007" w:type="dxa"/>
            <w:shd w:val="clear" w:color="auto" w:fill="FFFFFF"/>
            <w:tcMar>
              <w:top w:w="70" w:type="dxa"/>
              <w:left w:w="90" w:type="dxa"/>
              <w:bottom w:w="70" w:type="dxa"/>
              <w:right w:w="90" w:type="dxa"/>
            </w:tcMar>
            <w:vAlign w:val="center"/>
          </w:tcPr>
          <w:p w14:paraId="5391459A" w14:textId="77777777" w:rsidR="005E205E" w:rsidRDefault="00113EBB">
            <w:pPr>
              <w:pStyle w:val="NCIEBody"/>
              <w:spacing w:after="0" w:line="240" w:lineRule="auto"/>
            </w:pPr>
            <w:r>
              <w:rPr>
                <w:sz w:val="16"/>
              </w:rPr>
              <w:t>Idempotent, auditable record of what a tool actually did</w:t>
            </w:r>
          </w:p>
        </w:tc>
        <w:tc>
          <w:tcPr>
            <w:tcW w:w="2007" w:type="dxa"/>
            <w:shd w:val="clear" w:color="auto" w:fill="FFFFFF"/>
            <w:tcMar>
              <w:top w:w="70" w:type="dxa"/>
              <w:left w:w="90" w:type="dxa"/>
              <w:bottom w:w="70" w:type="dxa"/>
              <w:right w:w="90" w:type="dxa"/>
            </w:tcMar>
            <w:vAlign w:val="center"/>
          </w:tcPr>
          <w:p w14:paraId="07281438" w14:textId="77777777" w:rsidR="005E205E" w:rsidRDefault="00113EBB">
            <w:pPr>
              <w:pStyle w:val="NCIEBody"/>
              <w:spacing w:after="0" w:line="240" w:lineRule="auto"/>
            </w:pPr>
            <w:r>
              <w:rPr>
                <w:sz w:val="16"/>
              </w:rPr>
              <w:t>Receipt written to Ch.27 (Audit) on every tool execution</w:t>
            </w:r>
          </w:p>
        </w:tc>
        <w:tc>
          <w:tcPr>
            <w:tcW w:w="2007" w:type="dxa"/>
            <w:shd w:val="clear" w:color="auto" w:fill="FFFFFF"/>
            <w:tcMar>
              <w:top w:w="70" w:type="dxa"/>
              <w:left w:w="90" w:type="dxa"/>
              <w:bottom w:w="70" w:type="dxa"/>
              <w:right w:w="90" w:type="dxa"/>
            </w:tcMar>
            <w:vAlign w:val="center"/>
          </w:tcPr>
          <w:p w14:paraId="279C51B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2F74A6C" w14:textId="77777777" w:rsidR="005E205E" w:rsidRDefault="00113EBB">
            <w:pPr>
              <w:pStyle w:val="NCIEBody"/>
              <w:spacing w:after="0" w:line="240" w:lineRule="auto"/>
            </w:pPr>
            <w:r>
              <w:rPr>
                <w:b/>
                <w:color w:val="234F29"/>
                <w:sz w:val="16"/>
              </w:rPr>
              <w:t>APPROVED UPSTREAM MANDATE</w:t>
            </w:r>
          </w:p>
        </w:tc>
      </w:tr>
      <w:tr w:rsidR="00EC0124" w14:paraId="3424EEAE" w14:textId="77777777">
        <w:tc>
          <w:tcPr>
            <w:tcW w:w="2007" w:type="dxa"/>
          </w:tcPr>
          <w:p w14:paraId="0CCECB55" w14:textId="77777777" w:rsidR="00EC0124" w:rsidRDefault="005D68ED">
            <w:r>
              <w:t>Agent Factory</w:t>
            </w:r>
          </w:p>
        </w:tc>
        <w:tc>
          <w:tcPr>
            <w:tcW w:w="2007" w:type="dxa"/>
          </w:tcPr>
          <w:p w14:paraId="745B3053" w14:textId="77777777" w:rsidR="00EC0124" w:rsidRDefault="005D68ED">
            <w:r>
              <w:t>Logical governed capability for Agent Definition construction/compilation, structural validation, policy compilation, Gate A coordination, sandbox/evaluation coordination, activation preparation and artifact integrity (NCIE-007 v1.1 Ch.12); not assumed to be one monolithic service</w:t>
            </w:r>
          </w:p>
        </w:tc>
        <w:tc>
          <w:tcPr>
            <w:tcW w:w="2007" w:type="dxa"/>
          </w:tcPr>
          <w:p w14:paraId="6959E60C" w14:textId="77777777" w:rsidR="00EC0124" w:rsidRDefault="005D68ED">
            <w:r>
              <w:t>Service/module within the existing backend stack (Ch.5) consuming Task Contract, Agent Pattern, model/tool eligibility, context/data constraints, current authorization and synthesis/resource policy as governed inputs</w:t>
            </w:r>
          </w:p>
        </w:tc>
        <w:tc>
          <w:tcPr>
            <w:tcW w:w="2007" w:type="dxa"/>
          </w:tcPr>
          <w:p w14:paraId="38DB4AFA" w14:textId="77777777" w:rsidR="00EC0124" w:rsidRDefault="005D68ED">
            <w:r>
              <w:t>—</w:t>
            </w:r>
          </w:p>
        </w:tc>
        <w:tc>
          <w:tcPr>
            <w:tcW w:w="2007" w:type="dxa"/>
          </w:tcPr>
          <w:p w14:paraId="4FD832E2" w14:textId="77777777" w:rsidR="00EC0124" w:rsidRDefault="005D68ED">
            <w:r>
              <w:t>PROPOSED DESIGN DEFAULT</w:t>
            </w:r>
          </w:p>
        </w:tc>
      </w:tr>
      <w:tr w:rsidR="00EC0124" w14:paraId="64FD8309" w14:textId="77777777">
        <w:tc>
          <w:tcPr>
            <w:tcW w:w="2007" w:type="dxa"/>
          </w:tcPr>
          <w:p w14:paraId="07E5563E" w14:textId="77777777" w:rsidR="00EC0124" w:rsidRDefault="005D68ED">
            <w:r>
              <w:t>Ephemeral Agent Execution Plane</w:t>
            </w:r>
          </w:p>
        </w:tc>
        <w:tc>
          <w:tcPr>
            <w:tcW w:w="2007" w:type="dxa"/>
          </w:tcPr>
          <w:p w14:paraId="042A3183" w14:textId="77777777" w:rsidR="00EC0124" w:rsidRDefault="005D68ED">
            <w:r>
              <w:t>Bounded runtime execution plane, logically separate from Agent Factory control responsibilities, with no administrative write authority over any Registry, VPF Policy or Agent Factory governance (NCIE-007 v1.1 Ch.12)</w:t>
            </w:r>
          </w:p>
        </w:tc>
        <w:tc>
          <w:tcPr>
            <w:tcW w:w="2007" w:type="dxa"/>
          </w:tcPr>
          <w:p w14:paraId="61BA2FC7" w14:textId="77777777" w:rsidR="00EC0124" w:rsidRDefault="005D68ED">
            <w:r>
              <w:t>Execution zone within Ch.4's containerized runtime, reachable only via approved Model Gateway/Tool Gateway/Context/VPF-handoff service boundaries</w:t>
            </w:r>
          </w:p>
        </w:tc>
        <w:tc>
          <w:tcPr>
            <w:tcW w:w="2007" w:type="dxa"/>
          </w:tcPr>
          <w:p w14:paraId="3EC7C02E" w14:textId="77777777" w:rsidR="00EC0124" w:rsidRDefault="005D68ED">
            <w:r>
              <w:t>—</w:t>
            </w:r>
          </w:p>
        </w:tc>
        <w:tc>
          <w:tcPr>
            <w:tcW w:w="2007" w:type="dxa"/>
          </w:tcPr>
          <w:p w14:paraId="10248B37" w14:textId="77777777" w:rsidR="00EC0124" w:rsidRDefault="005D68ED">
            <w:r>
              <w:t>PROPOSED DESIGN DEFAULT</w:t>
            </w:r>
          </w:p>
        </w:tc>
      </w:tr>
      <w:tr w:rsidR="00EC0124" w14:paraId="5C218A2E" w14:textId="77777777">
        <w:tc>
          <w:tcPr>
            <w:tcW w:w="2007" w:type="dxa"/>
          </w:tcPr>
          <w:p w14:paraId="6C98EA1A" w14:textId="77777777" w:rsidR="00EC0124" w:rsidRDefault="005D68ED">
            <w:r>
              <w:t>VPF Runtime</w:t>
            </w:r>
          </w:p>
        </w:tc>
        <w:tc>
          <w:tcPr>
            <w:tcW w:w="2007" w:type="dxa"/>
          </w:tcPr>
          <w:p w14:paraId="4159CE9F" w14:textId="77777777" w:rsidR="00EC0124" w:rsidRDefault="005D68ED">
            <w:r>
              <w:t xml:space="preserve">Logical governed validation runtime: Profile resolution, validator execution, disposition </w:t>
            </w:r>
            <w:r>
              <w:lastRenderedPageBreak/>
              <w:t>aggregation, Validation Artifact production, qualification preservation, Human Review handoff, revalidation, Profile/validator suspension and fail-closed behavior (NCIE-007 v1.1 Ch.26); not required to be one microservice</w:t>
            </w:r>
          </w:p>
        </w:tc>
        <w:tc>
          <w:tcPr>
            <w:tcW w:w="2007" w:type="dxa"/>
          </w:tcPr>
          <w:p w14:paraId="2D58883F" w14:textId="77777777" w:rsidR="00EC0124" w:rsidRDefault="005D68ED">
            <w:r>
              <w:lastRenderedPageBreak/>
              <w:t xml:space="preserve">Validation service composed from the existing policy engine (Ch.23 OPA), workflow (Ch.10) and Model </w:t>
            </w:r>
            <w:r>
              <w:lastRenderedPageBreak/>
              <w:t>Gateway (Ch.18) for AI-assisted validators, with dedicated Validation Artifact persistence (Ch.11)</w:t>
            </w:r>
          </w:p>
        </w:tc>
        <w:tc>
          <w:tcPr>
            <w:tcW w:w="2007" w:type="dxa"/>
          </w:tcPr>
          <w:p w14:paraId="386FB49A" w14:textId="77777777" w:rsidR="00EC0124" w:rsidRDefault="005D68ED">
            <w:r>
              <w:lastRenderedPageBreak/>
              <w:t>—</w:t>
            </w:r>
          </w:p>
        </w:tc>
        <w:tc>
          <w:tcPr>
            <w:tcW w:w="2007" w:type="dxa"/>
          </w:tcPr>
          <w:p w14:paraId="30703803" w14:textId="77777777" w:rsidR="00EC0124" w:rsidRDefault="005D68ED">
            <w:r>
              <w:t>PROPOSED DESIGN DEFAULT</w:t>
            </w:r>
          </w:p>
        </w:tc>
      </w:tr>
      <w:tr w:rsidR="00EC0124" w14:paraId="2319F63D" w14:textId="77777777">
        <w:tc>
          <w:tcPr>
            <w:tcW w:w="2007" w:type="dxa"/>
          </w:tcPr>
          <w:p w14:paraId="0DBEDE4E" w14:textId="77777777" w:rsidR="00EC0124" w:rsidRDefault="005D68ED">
            <w:r>
              <w:t>VPF Gate A</w:t>
            </w:r>
          </w:p>
        </w:tc>
        <w:tc>
          <w:tcPr>
            <w:tcW w:w="2007" w:type="dxa"/>
          </w:tcPr>
          <w:p w14:paraId="6E6316C6" w14:textId="77777777" w:rsidR="00EC0124" w:rsidRDefault="005D68ED">
            <w:r>
              <w:t>Validates the applicable synthesized-Agent capability envelope (task/scope, tools, models, data classes, network/egress, resource limits, delegation, persistence, risk/policy context) before novel activation; output is a governed validation artifact/reference. GATE A VALIDATES AGENT ENVELOPE — NOT FUTURE OUTPUT</w:t>
            </w:r>
          </w:p>
        </w:tc>
        <w:tc>
          <w:tcPr>
            <w:tcW w:w="2007" w:type="dxa"/>
          </w:tcPr>
          <w:p w14:paraId="6A6D8BDC" w14:textId="77777777" w:rsidR="00EC0124" w:rsidRDefault="005D68ED">
            <w:r>
              <w:t>Deterministic policy-engine check (schema, authorization, classification, profile eligibility, artifact integrity) executed by VPF Runtime before Ephemeral Agent activation</w:t>
            </w:r>
          </w:p>
        </w:tc>
        <w:tc>
          <w:tcPr>
            <w:tcW w:w="2007" w:type="dxa"/>
          </w:tcPr>
          <w:p w14:paraId="079B605A" w14:textId="77777777" w:rsidR="00EC0124" w:rsidRDefault="005D68ED">
            <w:r>
              <w:t>—</w:t>
            </w:r>
          </w:p>
        </w:tc>
        <w:tc>
          <w:tcPr>
            <w:tcW w:w="2007" w:type="dxa"/>
          </w:tcPr>
          <w:p w14:paraId="6ECBFF9C" w14:textId="77777777" w:rsidR="00EC0124" w:rsidRDefault="005D68ED">
            <w:r>
              <w:t>PROPOSED DESIGN DEFAULT</w:t>
            </w:r>
          </w:p>
        </w:tc>
      </w:tr>
      <w:tr w:rsidR="00EC0124" w14:paraId="75CF79F4" w14:textId="77777777">
        <w:tc>
          <w:tcPr>
            <w:tcW w:w="2007" w:type="dxa"/>
          </w:tcPr>
          <w:p w14:paraId="360851A9" w14:textId="77777777" w:rsidR="00EC0124" w:rsidRDefault="005D68ED">
            <w:r>
              <w:t>VPF Gate B</w:t>
            </w:r>
          </w:p>
        </w:tc>
        <w:tc>
          <w:tcPr>
            <w:tcW w:w="2007" w:type="dxa"/>
          </w:tcPr>
          <w:p w14:paraId="78318F84" w14:textId="77777777" w:rsidR="00EC0124" w:rsidRDefault="005D68ED">
            <w:r>
              <w:t>Validates applicable substantive AI-generated output before release as a Validated NCIE AI Result, for ARGUS direct model use, Registered Agents, Ephemeral Agents and multi-Agent composite output alike. GATE B VALIDATION ≠ HUMAN APPROVAL</w:t>
            </w:r>
          </w:p>
        </w:tc>
        <w:tc>
          <w:tcPr>
            <w:tcW w:w="2007" w:type="dxa"/>
          </w:tcPr>
          <w:p w14:paraId="205BB3F7" w14:textId="77777777" w:rsidR="00EC0124" w:rsidRDefault="005D68ED">
            <w:r>
              <w:t>VPF Runtime validation pass against the exact Agent Result Package/AI artifact, producing PASS / QUALIFIED / REJECT / HUMAN_REVIEW_REQUIRED / VALIDATION_UNAVAILABLE</w:t>
            </w:r>
          </w:p>
        </w:tc>
        <w:tc>
          <w:tcPr>
            <w:tcW w:w="2007" w:type="dxa"/>
          </w:tcPr>
          <w:p w14:paraId="7913CBB1" w14:textId="77777777" w:rsidR="00EC0124" w:rsidRDefault="005D68ED">
            <w:r>
              <w:t>—</w:t>
            </w:r>
          </w:p>
        </w:tc>
        <w:tc>
          <w:tcPr>
            <w:tcW w:w="2007" w:type="dxa"/>
          </w:tcPr>
          <w:p w14:paraId="077A31A7" w14:textId="77777777" w:rsidR="00EC0124" w:rsidRDefault="005D68ED">
            <w:r>
              <w:t>PROPOSED DESIGN DEFAULT</w:t>
            </w:r>
          </w:p>
        </w:tc>
      </w:tr>
      <w:tr w:rsidR="00EC0124" w14:paraId="6C1BDE69" w14:textId="77777777">
        <w:tc>
          <w:tcPr>
            <w:tcW w:w="2007" w:type="dxa"/>
          </w:tcPr>
          <w:p w14:paraId="33867EE0" w14:textId="77777777" w:rsidR="00EC0124" w:rsidRDefault="005D68ED">
            <w:r>
              <w:t>Agent Registry &amp; Agent Pattern Registry</w:t>
            </w:r>
          </w:p>
        </w:tc>
        <w:tc>
          <w:tcPr>
            <w:tcW w:w="2007" w:type="dxa"/>
          </w:tcPr>
          <w:p w14:paraId="49BE2D51" w14:textId="77777777" w:rsidR="00EC0124" w:rsidRDefault="005D68ED">
            <w:r>
              <w:t>Governed storage/discovery for Registered Reusable Agent Definitions (versions, lifecycle state, approved scope, restrictions, ownership, dependencies, historical state) and approved Agent Patterns (SYNTHESIZED ≠ REGISTERED — an Ephemeral Agent is not required to become a Registry entry)</w:t>
            </w:r>
          </w:p>
        </w:tc>
        <w:tc>
          <w:tcPr>
            <w:tcW w:w="2007" w:type="dxa"/>
          </w:tcPr>
          <w:p w14:paraId="1FDD6361" w14:textId="77777777" w:rsidR="00EC0124" w:rsidRDefault="005D68ED">
            <w:r>
              <w:t>Registry tables in the transactional store (Ch.11), following the same registration discipline as the existing Model/Tool Registry rows above; may share physical technology with Model/Tool Registry per Ch.33 §33.1's logical-capability-≠-separate-product principle</w:t>
            </w:r>
          </w:p>
        </w:tc>
        <w:tc>
          <w:tcPr>
            <w:tcW w:w="2007" w:type="dxa"/>
          </w:tcPr>
          <w:p w14:paraId="0B3A49BF" w14:textId="77777777" w:rsidR="00EC0124" w:rsidRDefault="005D68ED">
            <w:r>
              <w:t>—</w:t>
            </w:r>
          </w:p>
        </w:tc>
        <w:tc>
          <w:tcPr>
            <w:tcW w:w="2007" w:type="dxa"/>
          </w:tcPr>
          <w:p w14:paraId="562BDF21" w14:textId="77777777" w:rsidR="00EC0124" w:rsidRDefault="005D68ED">
            <w:r>
              <w:t>PROPOSED DESIGN DEFAULT</w:t>
            </w:r>
          </w:p>
        </w:tc>
      </w:tr>
      <w:tr w:rsidR="00EC0124" w14:paraId="44D849D0" w14:textId="77777777">
        <w:tc>
          <w:tcPr>
            <w:tcW w:w="2007" w:type="dxa"/>
          </w:tcPr>
          <w:p w14:paraId="043051CB" w14:textId="77777777" w:rsidR="00EC0124" w:rsidRDefault="005D68ED">
            <w:r>
              <w:t>VPF Profile Registry</w:t>
            </w:r>
          </w:p>
        </w:tc>
        <w:tc>
          <w:tcPr>
            <w:tcW w:w="2007" w:type="dxa"/>
          </w:tcPr>
          <w:p w14:paraId="4CBE7EBC" w14:textId="77777777" w:rsidR="00EC0124" w:rsidRDefault="005D68ED">
            <w:r>
              <w:t xml:space="preserve">Governed VPF Profile/version storage and resolution: Profile ID, </w:t>
            </w:r>
            <w:r>
              <w:lastRenderedPageBreak/>
              <w:t>version, lifecycle, effective state, applicability, integrity and historical retrieval</w:t>
            </w:r>
          </w:p>
        </w:tc>
        <w:tc>
          <w:tcPr>
            <w:tcW w:w="2007" w:type="dxa"/>
          </w:tcPr>
          <w:p w14:paraId="4310CFA8" w14:textId="77777777" w:rsidR="00EC0124" w:rsidRDefault="005D68ED">
            <w:r>
              <w:lastRenderedPageBreak/>
              <w:t xml:space="preserve">Registry table in the transactional store (Ch.11), integrity-bound versioning </w:t>
            </w:r>
            <w:r>
              <w:lastRenderedPageBreak/>
              <w:t>consistent with the existing Rule Version discipline (NCIE-003 v0.4 Ch.24)</w:t>
            </w:r>
          </w:p>
        </w:tc>
        <w:tc>
          <w:tcPr>
            <w:tcW w:w="2007" w:type="dxa"/>
          </w:tcPr>
          <w:p w14:paraId="76FB464E" w14:textId="77777777" w:rsidR="00EC0124" w:rsidRDefault="005D68ED">
            <w:r>
              <w:lastRenderedPageBreak/>
              <w:t>—</w:t>
            </w:r>
          </w:p>
        </w:tc>
        <w:tc>
          <w:tcPr>
            <w:tcW w:w="2007" w:type="dxa"/>
          </w:tcPr>
          <w:p w14:paraId="20C51C38" w14:textId="77777777" w:rsidR="00EC0124" w:rsidRDefault="005D68ED">
            <w:r>
              <w:t>PROPOSED DESIGN DEFAULT</w:t>
            </w:r>
          </w:p>
        </w:tc>
      </w:tr>
      <w:tr w:rsidR="00EC0124" w14:paraId="26A25443" w14:textId="77777777">
        <w:tc>
          <w:tcPr>
            <w:tcW w:w="2007" w:type="dxa"/>
          </w:tcPr>
          <w:p w14:paraId="3894969E" w14:textId="77777777" w:rsidR="00EC0124" w:rsidRDefault="005D68ED">
            <w:r>
              <w:t>Generated-code execution</w:t>
            </w:r>
          </w:p>
        </w:tc>
        <w:tc>
          <w:tcPr>
            <w:tcW w:w="2007" w:type="dxa"/>
          </w:tcPr>
          <w:p w14:paraId="3762EE03" w14:textId="77777777" w:rsidR="00EC0124" w:rsidRDefault="005D68ED">
            <w:r>
              <w:t>If later approved, requires static analysis, dependency governance, supply-chain controls, sandbox isolation beyond §20.2's configuration/composition sandboxing, filesystem/network restriction, secret protection, process/subprocess control, resource limits, artifact integrity, evaluation, expiry and audit/provenance</w:t>
            </w:r>
          </w:p>
        </w:tc>
        <w:tc>
          <w:tcPr>
            <w:tcW w:w="2007" w:type="dxa"/>
          </w:tcPr>
          <w:p w14:paraId="6951AEEC" w14:textId="77777777" w:rsidR="00EC0124" w:rsidRDefault="005D68ED">
            <w:r>
              <w:t>Not activated by this amendment — GENERATED-CODE AGENT ACTIVATION REMAINS SUBJECT TO SECURITY / ENGINEERING CONFIRMATION AND IS NOT ACTIVATED BY NCIE-004 v1.2; this does not block configuration/composition-based Dynamic Agent Synthesis, whose independent controls are satisfied above</w:t>
            </w:r>
          </w:p>
        </w:tc>
        <w:tc>
          <w:tcPr>
            <w:tcW w:w="2007" w:type="dxa"/>
          </w:tcPr>
          <w:p w14:paraId="7DB078A9" w14:textId="77777777" w:rsidR="00EC0124" w:rsidRDefault="005D68ED">
            <w:r>
              <w:t>—</w:t>
            </w:r>
          </w:p>
        </w:tc>
        <w:tc>
          <w:tcPr>
            <w:tcW w:w="2007" w:type="dxa"/>
          </w:tcPr>
          <w:p w14:paraId="7611DEEE" w14:textId="77777777" w:rsidR="00EC0124" w:rsidRDefault="005D68ED">
            <w:r>
              <w:t>INFRASTRUCTURE DISCOVERY REQUIRED</w:t>
            </w:r>
          </w:p>
        </w:tc>
      </w:tr>
    </w:tbl>
    <w:p w14:paraId="3C87554C" w14:textId="77777777" w:rsidR="005E205E" w:rsidRDefault="005E205E"/>
    <w:p w14:paraId="2EE01EF9" w14:textId="77777777" w:rsidR="005E205E" w:rsidRDefault="00113EBB">
      <w:pPr>
        <w:pStyle w:val="NCIEFigureCaption"/>
      </w:pPr>
      <w:r>
        <w:t>Figure 3. Tool Gateway / Agentic Orchestration topology: every tool call is registered, checked, approved where required, sandboxed and receipted.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relationship model"/>
      </w:tblPr>
      <w:tblGrid>
        <w:gridCol w:w="3345"/>
        <w:gridCol w:w="3345"/>
        <w:gridCol w:w="3345"/>
      </w:tblGrid>
      <w:tr w:rsidR="005E205E" w14:paraId="0FD3532C" w14:textId="77777777">
        <w:trPr>
          <w:tblHeader/>
        </w:trPr>
        <w:tc>
          <w:tcPr>
            <w:tcW w:w="3345" w:type="dxa"/>
            <w:shd w:val="clear" w:color="auto" w:fill="071A14"/>
            <w:tcMar>
              <w:top w:w="70" w:type="dxa"/>
              <w:left w:w="90" w:type="dxa"/>
              <w:bottom w:w="70" w:type="dxa"/>
              <w:right w:w="90" w:type="dxa"/>
            </w:tcMar>
            <w:vAlign w:val="center"/>
          </w:tcPr>
          <w:p w14:paraId="6711128B"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5014168"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6C36DD43" w14:textId="77777777" w:rsidR="005E205E" w:rsidRDefault="00113EBB">
            <w:pPr>
              <w:pStyle w:val="NCIEBody"/>
              <w:spacing w:after="0" w:line="240" w:lineRule="auto"/>
              <w:jc w:val="center"/>
            </w:pPr>
            <w:r>
              <w:rPr>
                <w:b/>
                <w:color w:val="FFFFFF"/>
                <w:sz w:val="15"/>
              </w:rPr>
              <w:t>TARGET</w:t>
            </w:r>
          </w:p>
        </w:tc>
      </w:tr>
      <w:tr w:rsidR="005E205E" w14:paraId="36CCDBBD" w14:textId="77777777">
        <w:trPr>
          <w:cantSplit/>
        </w:trPr>
        <w:tc>
          <w:tcPr>
            <w:tcW w:w="3345" w:type="dxa"/>
            <w:shd w:val="clear" w:color="auto" w:fill="EDF4EF"/>
            <w:tcMar>
              <w:top w:w="70" w:type="dxa"/>
              <w:left w:w="90" w:type="dxa"/>
              <w:bottom w:w="70" w:type="dxa"/>
              <w:right w:w="90" w:type="dxa"/>
            </w:tcMar>
            <w:vAlign w:val="center"/>
          </w:tcPr>
          <w:p w14:paraId="392A6DF7" w14:textId="77777777" w:rsidR="005E205E" w:rsidRDefault="00113EBB">
            <w:pPr>
              <w:pStyle w:val="NCIEBody"/>
              <w:spacing w:after="0" w:line="240" w:lineRule="auto"/>
              <w:jc w:val="center"/>
            </w:pPr>
            <w:r>
              <w:rPr>
                <w:sz w:val="16"/>
              </w:rPr>
              <w:t>ARGUS / Specialized Agent</w:t>
            </w:r>
          </w:p>
        </w:tc>
        <w:tc>
          <w:tcPr>
            <w:tcW w:w="3345" w:type="dxa"/>
            <w:shd w:val="clear" w:color="auto" w:fill="D89D26"/>
            <w:tcMar>
              <w:top w:w="70" w:type="dxa"/>
              <w:left w:w="90" w:type="dxa"/>
              <w:bottom w:w="70" w:type="dxa"/>
              <w:right w:w="90" w:type="dxa"/>
            </w:tcMar>
            <w:vAlign w:val="center"/>
          </w:tcPr>
          <w:p w14:paraId="2BC9724D" w14:textId="77777777" w:rsidR="005E205E" w:rsidRDefault="00113EBB">
            <w:pPr>
              <w:pStyle w:val="NCIEBody"/>
              <w:spacing w:after="0" w:line="240" w:lineRule="auto"/>
              <w:jc w:val="center"/>
            </w:pPr>
            <w:r>
              <w:rPr>
                <w:b/>
                <w:color w:val="071A14"/>
                <w:sz w:val="16"/>
              </w:rPr>
              <w:t>requests tool via</w:t>
            </w:r>
          </w:p>
        </w:tc>
        <w:tc>
          <w:tcPr>
            <w:tcW w:w="3345" w:type="dxa"/>
            <w:shd w:val="clear" w:color="auto" w:fill="EDF4EF"/>
            <w:tcMar>
              <w:top w:w="70" w:type="dxa"/>
              <w:left w:w="90" w:type="dxa"/>
              <w:bottom w:w="70" w:type="dxa"/>
              <w:right w:w="90" w:type="dxa"/>
            </w:tcMar>
            <w:vAlign w:val="center"/>
          </w:tcPr>
          <w:p w14:paraId="6A32B815" w14:textId="77777777" w:rsidR="005E205E" w:rsidRDefault="00113EBB">
            <w:pPr>
              <w:pStyle w:val="NCIEBody"/>
              <w:spacing w:after="0" w:line="240" w:lineRule="auto"/>
              <w:jc w:val="center"/>
            </w:pPr>
            <w:r>
              <w:rPr>
                <w:sz w:val="16"/>
              </w:rPr>
              <w:t>Tool Gateway</w:t>
            </w:r>
          </w:p>
        </w:tc>
      </w:tr>
      <w:tr w:rsidR="005E205E" w14:paraId="2D173371" w14:textId="77777777">
        <w:trPr>
          <w:cantSplit/>
        </w:trPr>
        <w:tc>
          <w:tcPr>
            <w:tcW w:w="3345" w:type="dxa"/>
            <w:shd w:val="clear" w:color="auto" w:fill="FFFFFF"/>
            <w:tcMar>
              <w:top w:w="70" w:type="dxa"/>
              <w:left w:w="90" w:type="dxa"/>
              <w:bottom w:w="70" w:type="dxa"/>
              <w:right w:w="90" w:type="dxa"/>
            </w:tcMar>
            <w:vAlign w:val="center"/>
          </w:tcPr>
          <w:p w14:paraId="6C16C0E4" w14:textId="77777777" w:rsidR="005E205E" w:rsidRDefault="00113EBB">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3FF2E5DC" w14:textId="77777777" w:rsidR="005E205E" w:rsidRDefault="00113EBB">
            <w:pPr>
              <w:pStyle w:val="NCIEBody"/>
              <w:spacing w:after="0" w:line="240" w:lineRule="auto"/>
              <w:jc w:val="center"/>
            </w:pPr>
            <w:r>
              <w:rPr>
                <w:b/>
                <w:color w:val="071A14"/>
                <w:sz w:val="16"/>
              </w:rPr>
              <w:t>validates against</w:t>
            </w:r>
          </w:p>
        </w:tc>
        <w:tc>
          <w:tcPr>
            <w:tcW w:w="3345" w:type="dxa"/>
            <w:shd w:val="clear" w:color="auto" w:fill="FFFFFF"/>
            <w:tcMar>
              <w:top w:w="70" w:type="dxa"/>
              <w:left w:w="90" w:type="dxa"/>
              <w:bottom w:w="70" w:type="dxa"/>
              <w:right w:w="90" w:type="dxa"/>
            </w:tcMar>
            <w:vAlign w:val="center"/>
          </w:tcPr>
          <w:p w14:paraId="64690CA6" w14:textId="77777777" w:rsidR="005E205E" w:rsidRDefault="00113EBB">
            <w:pPr>
              <w:pStyle w:val="NCIEBody"/>
              <w:spacing w:after="0" w:line="240" w:lineRule="auto"/>
              <w:jc w:val="center"/>
            </w:pPr>
            <w:r>
              <w:rPr>
                <w:sz w:val="16"/>
              </w:rPr>
              <w:t>Tool Registry (typed input/output, registered tools only)</w:t>
            </w:r>
          </w:p>
        </w:tc>
      </w:tr>
      <w:tr w:rsidR="005E205E" w14:paraId="28DF3742" w14:textId="77777777">
        <w:trPr>
          <w:cantSplit/>
        </w:trPr>
        <w:tc>
          <w:tcPr>
            <w:tcW w:w="3345" w:type="dxa"/>
            <w:shd w:val="clear" w:color="auto" w:fill="EDF4EF"/>
            <w:tcMar>
              <w:top w:w="70" w:type="dxa"/>
              <w:left w:w="90" w:type="dxa"/>
              <w:bottom w:w="70" w:type="dxa"/>
              <w:right w:w="90" w:type="dxa"/>
            </w:tcMar>
            <w:vAlign w:val="center"/>
          </w:tcPr>
          <w:p w14:paraId="6E1D488B" w14:textId="77777777" w:rsidR="005E205E" w:rsidRDefault="00113EBB">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7474FC2C" w14:textId="77777777" w:rsidR="005E205E" w:rsidRDefault="00113EBB">
            <w:pPr>
              <w:pStyle w:val="NCIEBody"/>
              <w:spacing w:after="0" w:line="240" w:lineRule="auto"/>
              <w:jc w:val="center"/>
            </w:pPr>
            <w:r>
              <w:rPr>
                <w:b/>
                <w:color w:val="071A14"/>
                <w:sz w:val="16"/>
              </w:rPr>
              <w:t>checks</w:t>
            </w:r>
          </w:p>
        </w:tc>
        <w:tc>
          <w:tcPr>
            <w:tcW w:w="3345" w:type="dxa"/>
            <w:shd w:val="clear" w:color="auto" w:fill="EDF4EF"/>
            <w:tcMar>
              <w:top w:w="70" w:type="dxa"/>
              <w:left w:w="90" w:type="dxa"/>
              <w:bottom w:w="70" w:type="dxa"/>
              <w:right w:w="90" w:type="dxa"/>
            </w:tcMar>
            <w:vAlign w:val="center"/>
          </w:tcPr>
          <w:p w14:paraId="46FB119B" w14:textId="77777777" w:rsidR="005E205E" w:rsidRDefault="00113EBB">
            <w:pPr>
              <w:pStyle w:val="NCIEBody"/>
              <w:spacing w:after="0" w:line="240" w:lineRule="auto"/>
              <w:jc w:val="center"/>
            </w:pPr>
            <w:r>
              <w:rPr>
                <w:sz w:val="16"/>
              </w:rPr>
              <w:t>Authorization + Classification + Purpose + Target (§20.3 checklist)</w:t>
            </w:r>
          </w:p>
        </w:tc>
      </w:tr>
      <w:tr w:rsidR="005E205E" w14:paraId="2E9FBC04" w14:textId="77777777">
        <w:trPr>
          <w:cantSplit/>
        </w:trPr>
        <w:tc>
          <w:tcPr>
            <w:tcW w:w="3345" w:type="dxa"/>
            <w:shd w:val="clear" w:color="auto" w:fill="FFFFFF"/>
            <w:tcMar>
              <w:top w:w="70" w:type="dxa"/>
              <w:left w:w="90" w:type="dxa"/>
              <w:bottom w:w="70" w:type="dxa"/>
              <w:right w:w="90" w:type="dxa"/>
            </w:tcMar>
            <w:vAlign w:val="center"/>
          </w:tcPr>
          <w:p w14:paraId="1657B18D" w14:textId="77777777" w:rsidR="005E205E" w:rsidRDefault="00113EBB">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3D432825" w14:textId="77777777" w:rsidR="005E205E" w:rsidRDefault="00113EBB">
            <w:pPr>
              <w:pStyle w:val="NCIEBody"/>
              <w:spacing w:after="0" w:line="240" w:lineRule="auto"/>
              <w:jc w:val="center"/>
            </w:pPr>
            <w:r>
              <w:rPr>
                <w:b/>
                <w:color w:val="071A14"/>
                <w:sz w:val="16"/>
              </w:rPr>
              <w:t>requires Human Approval for</w:t>
            </w:r>
          </w:p>
        </w:tc>
        <w:tc>
          <w:tcPr>
            <w:tcW w:w="3345" w:type="dxa"/>
            <w:shd w:val="clear" w:color="auto" w:fill="FFFFFF"/>
            <w:tcMar>
              <w:top w:w="70" w:type="dxa"/>
              <w:left w:w="90" w:type="dxa"/>
              <w:bottom w:w="70" w:type="dxa"/>
              <w:right w:w="90" w:type="dxa"/>
            </w:tcMar>
            <w:vAlign w:val="center"/>
          </w:tcPr>
          <w:p w14:paraId="5467D694" w14:textId="77777777" w:rsidR="005E205E" w:rsidRDefault="00113EBB">
            <w:pPr>
              <w:pStyle w:val="NCIEBody"/>
              <w:spacing w:after="0" w:line="240" w:lineRule="auto"/>
              <w:jc w:val="center"/>
            </w:pPr>
            <w:r>
              <w:rPr>
                <w:sz w:val="16"/>
              </w:rPr>
              <w:t>side-effecting tool calls (Ch.10)</w:t>
            </w:r>
          </w:p>
        </w:tc>
      </w:tr>
      <w:tr w:rsidR="005E205E" w14:paraId="31BA5003" w14:textId="77777777">
        <w:trPr>
          <w:cantSplit/>
        </w:trPr>
        <w:tc>
          <w:tcPr>
            <w:tcW w:w="3345" w:type="dxa"/>
            <w:shd w:val="clear" w:color="auto" w:fill="EDF4EF"/>
            <w:tcMar>
              <w:top w:w="70" w:type="dxa"/>
              <w:left w:w="90" w:type="dxa"/>
              <w:bottom w:w="70" w:type="dxa"/>
              <w:right w:w="90" w:type="dxa"/>
            </w:tcMar>
            <w:vAlign w:val="center"/>
          </w:tcPr>
          <w:p w14:paraId="40FCAD89" w14:textId="77777777" w:rsidR="005E205E" w:rsidRDefault="00113EBB">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389A3092" w14:textId="77777777" w:rsidR="005E205E" w:rsidRDefault="00113EBB">
            <w:pPr>
              <w:pStyle w:val="NCIEBody"/>
              <w:spacing w:after="0" w:line="240" w:lineRule="auto"/>
              <w:jc w:val="center"/>
            </w:pPr>
            <w:r>
              <w:rPr>
                <w:b/>
                <w:color w:val="071A14"/>
                <w:sz w:val="16"/>
              </w:rPr>
              <w:t>executes within</w:t>
            </w:r>
          </w:p>
        </w:tc>
        <w:tc>
          <w:tcPr>
            <w:tcW w:w="3345" w:type="dxa"/>
            <w:shd w:val="clear" w:color="auto" w:fill="EDF4EF"/>
            <w:tcMar>
              <w:top w:w="70" w:type="dxa"/>
              <w:left w:w="90" w:type="dxa"/>
              <w:bottom w:w="70" w:type="dxa"/>
              <w:right w:w="90" w:type="dxa"/>
            </w:tcMar>
            <w:vAlign w:val="center"/>
          </w:tcPr>
          <w:p w14:paraId="0E4615AD" w14:textId="77777777" w:rsidR="005E205E" w:rsidRDefault="00113EBB">
            <w:pPr>
              <w:pStyle w:val="NCIEBody"/>
              <w:spacing w:after="0" w:line="240" w:lineRule="auto"/>
              <w:jc w:val="center"/>
            </w:pPr>
            <w:r>
              <w:rPr>
                <w:sz w:val="16"/>
              </w:rPr>
              <w:t>Sandboxed context (Ch.4 isolation)</w:t>
            </w:r>
          </w:p>
        </w:tc>
      </w:tr>
      <w:tr w:rsidR="005E205E" w14:paraId="58B0ECC8" w14:textId="77777777">
        <w:trPr>
          <w:cantSplit/>
        </w:trPr>
        <w:tc>
          <w:tcPr>
            <w:tcW w:w="3345" w:type="dxa"/>
            <w:shd w:val="clear" w:color="auto" w:fill="FFFFFF"/>
            <w:tcMar>
              <w:top w:w="70" w:type="dxa"/>
              <w:left w:w="90" w:type="dxa"/>
              <w:bottom w:w="70" w:type="dxa"/>
              <w:right w:w="90" w:type="dxa"/>
            </w:tcMar>
            <w:vAlign w:val="center"/>
          </w:tcPr>
          <w:p w14:paraId="539C457A" w14:textId="77777777" w:rsidR="005E205E" w:rsidRDefault="00113EBB">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2D22309D" w14:textId="77777777" w:rsidR="005E205E" w:rsidRDefault="00113EBB">
            <w:pPr>
              <w:pStyle w:val="NCIEBody"/>
              <w:spacing w:after="0" w:line="240" w:lineRule="auto"/>
              <w:jc w:val="center"/>
            </w:pPr>
            <w:r>
              <w:rPr>
                <w:b/>
                <w:color w:val="071A14"/>
                <w:sz w:val="16"/>
              </w:rPr>
              <w:t>writes</w:t>
            </w:r>
          </w:p>
        </w:tc>
        <w:tc>
          <w:tcPr>
            <w:tcW w:w="3345" w:type="dxa"/>
            <w:shd w:val="clear" w:color="auto" w:fill="FFFFFF"/>
            <w:tcMar>
              <w:top w:w="70" w:type="dxa"/>
              <w:left w:w="90" w:type="dxa"/>
              <w:bottom w:w="70" w:type="dxa"/>
              <w:right w:w="90" w:type="dxa"/>
            </w:tcMar>
            <w:vAlign w:val="center"/>
          </w:tcPr>
          <w:p w14:paraId="13AFC1F7" w14:textId="77777777" w:rsidR="005E205E" w:rsidRDefault="00113EBB">
            <w:pPr>
              <w:pStyle w:val="NCIEBody"/>
              <w:spacing w:after="0" w:line="240" w:lineRule="auto"/>
              <w:jc w:val="center"/>
            </w:pPr>
            <w:r>
              <w:rPr>
                <w:sz w:val="16"/>
              </w:rPr>
              <w:t>Execution Receipt to Audit (Ch.27)</w:t>
            </w:r>
          </w:p>
        </w:tc>
      </w:tr>
    </w:tbl>
    <w:p w14:paraId="16789C82" w14:textId="77777777" w:rsidR="005E205E" w:rsidRDefault="00113EBB">
      <w:pPr>
        <w:pStyle w:val="Heading3"/>
      </w:pPr>
      <w:bookmarkStart w:id="82" w:name="_Toc239432518"/>
      <w:r>
        <w:t>20.3 Tool Gateway Enforcement Checklist</w:t>
      </w:r>
      <w:bookmarkEnd w:id="82"/>
    </w:p>
    <w:p w14:paraId="2C18F7A0" w14:textId="77777777" w:rsidR="005E205E" w:rsidRDefault="00113EBB">
      <w:pPr>
        <w:pStyle w:val="ListBullet"/>
      </w:pPr>
      <w:r>
        <w:t>Tool registration (no ad hoc/unregistered tool calls).</w:t>
      </w:r>
    </w:p>
    <w:p w14:paraId="54E08B24" w14:textId="77777777" w:rsidR="005E205E" w:rsidRDefault="00113EBB">
      <w:pPr>
        <w:pStyle w:val="ListBullet"/>
      </w:pPr>
      <w:r>
        <w:t>Typed input and typed output validation.</w:t>
      </w:r>
    </w:p>
    <w:p w14:paraId="4546D1FF" w14:textId="77777777" w:rsidR="005E205E" w:rsidRDefault="00113EBB">
      <w:pPr>
        <w:pStyle w:val="ListBullet"/>
      </w:pPr>
      <w:r>
        <w:t>Authorization check against the invoking identity's effective scope (NCIE-003 Ch.26).</w:t>
      </w:r>
    </w:p>
    <w:p w14:paraId="48F30F62" w14:textId="77777777" w:rsidR="005E205E" w:rsidRDefault="00113EBB">
      <w:pPr>
        <w:pStyle w:val="ListBullet"/>
      </w:pPr>
      <w:r>
        <w:t>Classification check against the tool's declared data sensitivity.</w:t>
      </w:r>
    </w:p>
    <w:p w14:paraId="2FA20416" w14:textId="77777777" w:rsidR="005E205E" w:rsidRDefault="00113EBB">
      <w:pPr>
        <w:pStyle w:val="ListBullet"/>
      </w:pPr>
      <w:r>
        <w:t>Purpose validation (is this tool call consistent with the current task/room context).</w:t>
      </w:r>
    </w:p>
    <w:p w14:paraId="75837F87" w14:textId="77777777" w:rsidR="005E205E" w:rsidRDefault="00113EBB">
      <w:pPr>
        <w:pStyle w:val="ListBullet"/>
      </w:pPr>
      <w:r>
        <w:t>Target validation (is the referenced object one the identity may act on).</w:t>
      </w:r>
    </w:p>
    <w:p w14:paraId="50C05F72" w14:textId="77777777" w:rsidR="005E205E" w:rsidRDefault="00113EBB">
      <w:pPr>
        <w:pStyle w:val="ListBullet"/>
      </w:pPr>
      <w:r>
        <w:t>Human approval where the tool has a side effect requiring it (Ch.10).</w:t>
      </w:r>
    </w:p>
    <w:p w14:paraId="7F1A6690" w14:textId="77777777" w:rsidR="005E205E" w:rsidRDefault="00113EBB">
      <w:pPr>
        <w:pStyle w:val="ListBullet"/>
      </w:pPr>
      <w:r>
        <w:t>Idempotency key on every side-effecting call.</w:t>
      </w:r>
    </w:p>
    <w:p w14:paraId="32DD8D76" w14:textId="77777777" w:rsidR="005E205E" w:rsidRDefault="00113EBB">
      <w:pPr>
        <w:pStyle w:val="ListBullet"/>
      </w:pPr>
      <w:r>
        <w:t>Execution receipt and audit event on completion.</w:t>
      </w:r>
    </w:p>
    <w:p w14:paraId="7888B81D" w14:textId="77777777" w:rsidR="00EC0124" w:rsidRDefault="005D68ED">
      <w:r>
        <w:rPr>
          <w:b/>
        </w:rPr>
        <w:t>20.4 Agent Factory (v1.2)</w:t>
      </w:r>
    </w:p>
    <w:p w14:paraId="300C1EFB" w14:textId="77777777" w:rsidR="00EC0124" w:rsidRDefault="005D68ED">
      <w:r>
        <w:t>The Agent Factory constructs bounded, task-specific Agent Definitions from approved primitives — Agent Patterns, eligible Models (Ch.18), eligible Tools (§20.2), Context/data constraints and current authorization — under a least-necessary-capability default (minimum tools, context, network, duration and persistence). It performs capability discovery before novel synthesis: where an adequate eligible Registered Reusable Agent exists, orchestration reuses it rather than synthesizing a duplicate. Where a requi</w:t>
      </w:r>
      <w:r>
        <w:t xml:space="preserve">red primitive does not exist, the Factory does not fabricate it; it produces or routes an ENGINEERING CHANGE CANDIDATE. Codex/engineering re-enters only where a requested capability requires a new Tool, Connector, external API integration, runtime capability, security primitive, persistent </w:t>
      </w:r>
      <w:r>
        <w:lastRenderedPageBreak/>
        <w:t>service, infrastructure capability or permanent production code integration — routine composition of existing approved primitives does not require bespoke Codex coding for every Agent.</w:t>
      </w:r>
    </w:p>
    <w:p w14:paraId="5C0D5321" w14:textId="77777777" w:rsidR="00EC0124" w:rsidRDefault="005D68ED">
      <w:r>
        <w:rPr>
          <w:b/>
        </w:rPr>
        <w:t>20.5 Ephemeral Agent Execution Plane (v1.2)</w:t>
      </w:r>
    </w:p>
    <w:p w14:paraId="063B11ED" w14:textId="77777777" w:rsidR="00EC0124" w:rsidRDefault="005D68ED">
      <w:r>
        <w:t>The Execution Plane receives only validated, authorized runtime configuration compiled from the governed Agent Definition — purpose, tools, models, data, context, network, resources, delegation, persistence, VPF requirement and expiry. It executes under a governed non-human runtime/workload identity (AGENT RUNTIME IDENTITY ≠ HUMAN IDENTITY) and is bound to the intersection of current authorization, Agent Definition, Task Contract, model/tool eligibility, data classification, context policy, network policy a</w:t>
      </w:r>
      <w:r>
        <w:t>nd runtime policy; no Agent-generated configuration may expand this envelope. Expiry terminates execution, runtime credentials and task-specific runtime state while preserving required audit/provenance (EPHEMERAL RUNTIME EXPIRY ≠ AUDIT/PROVENANCE DELETION). Cancellation and kill/suspend do not depend on the Agent voluntarily stopping itself.</w:t>
      </w:r>
    </w:p>
    <w:p w14:paraId="232B6B05" w14:textId="77777777" w:rsidR="00EC0124" w:rsidRDefault="005D68ED">
      <w:r>
        <w:rPr>
          <w:b/>
        </w:rPr>
        <w:t>20.6 VPF Runtime, Gate A and Gate B (v1.2)</w:t>
      </w:r>
    </w:p>
    <w:p w14:paraId="53B561F4" w14:textId="77777777" w:rsidR="00EC0124" w:rsidRDefault="005D68ED">
      <w:r>
        <w:t>Gate A and Sandbox/Evaluation remain separate controls: Gate A validates the governed capability envelope; sandbox/evaluation tests execution behavior. Gate B governs substantive AI-generated output uniformly across ARGUS direct model use, Registered Agents, Ephemeral Agents and multi-Agent composite output — no agent type is exempt. VPF supports PASS, QUALIFIED, REJECT, HUMAN_REVIEW_REQUIRED and VALIDATION_UNAVAILABLE dispositions, plus revalidation without overwriting historical validation (REVALIDATION ≠</w:t>
      </w:r>
      <w:r>
        <w:t xml:space="preserve"> HISTORICAL REWRITE). A mandatory validator failure, timeout or unavailability never silently becomes PASS. VPF VALIDATION ≠ HUMAN / INSTITUTIONAL APPROVAL: it does not itself approve institutional Decisions, create Findings, approve Institutional Knowledge, register Agents or authorize consequential action.</w:t>
      </w:r>
    </w:p>
    <w:p w14:paraId="707B9DE3" w14:textId="77777777" w:rsidR="00EC0124" w:rsidRDefault="005D68ED">
      <w:r>
        <w:rPr>
          <w:b/>
        </w:rPr>
        <w:t>20.7 Registries and Promotion (v1.2)</w:t>
      </w:r>
    </w:p>
    <w:p w14:paraId="5164FBE9" w14:textId="77777777" w:rsidR="00EC0124" w:rsidRDefault="005D68ED">
      <w:r>
        <w:t>The Agent Registry, Agent Pattern Registry and VPF Profile Registry may share physical technology with the existing Model/Tool Registry (Ch.33 §33.1); their governance, lifecycle and authorization semantics remain distinct (SHARED PHYSICAL TECHNOLOGY ≠ SHARED LIFECYCLE / APPROVAL AUTHORITY). All material Registry writes use governed service/workflow paths — no Agent-direct Registry mutation, no unreviewed script mutation. Promotion follows: Ephemeral Capability → Promotion Candidate → governed Human/Institu</w:t>
      </w:r>
      <w:r>
        <w:t>tional Review → if approved, Registered Reusable Agent / Pattern. AGENT SELF-REGISTRATION IS PROHIBITED; an Agent cannot approve its own reusable registration. Rejected promotion does not create a Registered Agent and does not alter historical Ephemeral Runs.</w:t>
      </w:r>
    </w:p>
    <w:p w14:paraId="2A20E998" w14:textId="77777777" w:rsidR="00EC0124" w:rsidRDefault="005D68ED">
      <w:r>
        <w:rPr>
          <w:b/>
        </w:rPr>
        <w:t>20.8 Recursive Synthesis and Multi-Agent Boundary (v1.2)</w:t>
      </w:r>
    </w:p>
    <w:p w14:paraId="4BAE3ECA" w14:textId="77777777" w:rsidR="00EC0124" w:rsidRDefault="005D68ED">
      <w:r>
        <w:t>Unless an explicit later approved authority changes the rule, RECURSIVE DYNAMIC AGENT SYNTHESIS REMAINS DISABLED — an ordinary Ephemeral Agent does not receive credentials capable of invoking the Agent Factory. Where NCIE-007 permits bounded Agent-to-Agent delegation, child execution remains within the intersection of the effective principal's authorization, the parent's delegated scope, the child Agent Definition, and current model/tool eligibility; delegation does not create Agent Factory authority. MULTI</w:t>
      </w:r>
      <w:r>
        <w:t>-AGENT CONSENSUS ≠ INSTITUTIONAL DECISION — agreement among Agents does not remove Human-Primary approval requirements, and composite substantive output receives its own applicable Gate B validation (COMPONENT PASS ≠ COMPOSITE PASS).</w:t>
      </w:r>
    </w:p>
    <w:p w14:paraId="76ABABAA" w14:textId="77777777" w:rsidR="00EC0124" w:rsidRDefault="005D68ED">
      <w:r>
        <w:rPr>
          <w:b/>
        </w:rPr>
        <w:t>20.9 Generated-Code Boundary (v1.2)</w:t>
      </w:r>
    </w:p>
    <w:p w14:paraId="32E58242" w14:textId="77777777" w:rsidR="00EC0124" w:rsidRDefault="005D68ED">
      <w:r>
        <w:t>Generated executable-code Agent execution is not activated by this amendment (TD-20-13). Where later approved, generated code shall not install arbitrary public packages at runtime absent an explicitly approved dependency mechanism, and shall not receive production repository write, CI/CD administration, production shell, database administration, cloud administration or infrastructure deployment authority. Code produced during an Ephemeral Agent task does not move directly into production engineering: it fo</w:t>
      </w:r>
      <w:r>
        <w:t>llows Ephemeral Generated Artifact → Engineering Change Candidate → Engineering Review → Build → Security/Test → Approval → Deployment → eligible approved primitive (AGENT FACTORY ≠ PRODUCTION SOFTWARE-ENGINEERING BYPASS).</w:t>
      </w:r>
    </w:p>
    <w:p w14:paraId="29C2EE3A" w14:textId="77777777" w:rsidR="005E205E" w:rsidRDefault="00113EBB">
      <w:pPr>
        <w:pStyle w:val="Heading2"/>
      </w:pPr>
      <w:bookmarkStart w:id="83" w:name="_Toc239432519"/>
      <w:r>
        <w:t>Human Review Focus</w:t>
      </w:r>
      <w:bookmarkEnd w:id="83"/>
    </w:p>
    <w:p w14:paraId="3639EF27" w14:textId="77777777" w:rsidR="005E205E" w:rsidRDefault="00113EBB">
      <w:pPr>
        <w:pStyle w:val="ListBullet"/>
      </w:pPr>
      <w:r>
        <w:t>Confirm which tool categories require mandatory human approval versus autonomous bounded execution.</w:t>
      </w:r>
    </w:p>
    <w:p w14:paraId="67987AF7" w14:textId="77777777" w:rsidR="005E205E" w:rsidRDefault="00113EBB">
      <w:pPr>
        <w:pStyle w:val="ListBullet"/>
      </w:pPr>
      <w:r>
        <w:t>Confirm the institutional owner for Agent Factory / VPF Runtime engineering stewardship, distinct from the existing Tool Gateway ownership already established for this chapter.</w:t>
      </w:r>
    </w:p>
    <w:p w14:paraId="5FB240BA" w14:textId="77777777" w:rsidR="005E205E" w:rsidRDefault="00113EBB">
      <w:pPr>
        <w:pStyle w:val="ListBullet"/>
      </w:pPr>
      <w:r>
        <w:t>Confirm whether generated-code Agent execution should proceed to a dedicated security/engineering review track, or remain deferred pending broader platform maturity.</w:t>
      </w:r>
    </w:p>
    <w:p w14:paraId="546A0818" w14:textId="77777777" w:rsidR="005E205E" w:rsidRDefault="00113EBB">
      <w:pPr>
        <w:pStyle w:val="NCIETraceBlock"/>
      </w:pPr>
      <w:r>
        <w:t>Traceability: NCIE-002 Ch.19, Ch.21; NCIE-003 Ch.20, Ch.23.</w:t>
      </w:r>
    </w:p>
    <w:p w14:paraId="02C56979" w14:textId="77777777" w:rsidR="005E205E" w:rsidRDefault="00113EBB">
      <w:pPr>
        <w:pStyle w:val="NCIEChapterLabel"/>
      </w:pPr>
      <w:r>
        <w:lastRenderedPageBreak/>
        <w:t>NCIE-004 — Chapter 21 Expansion</w:t>
      </w:r>
    </w:p>
    <w:p w14:paraId="6A6BF7E2" w14:textId="77777777" w:rsidR="005E205E" w:rsidRDefault="00113EBB">
      <w:pPr>
        <w:pStyle w:val="Heading1"/>
        <w:pBdr>
          <w:bottom w:val="single" w:sz="14" w:space="5" w:color="D89D26"/>
        </w:pBdr>
      </w:pPr>
      <w:bookmarkStart w:id="84" w:name="_Toc239432520"/>
      <w:r>
        <w:t>Collaborative Intelligence &amp; Real-Time Collaboration Stack</w:t>
      </w:r>
      <w:bookmarkEnd w:id="84"/>
    </w:p>
    <w:p w14:paraId="4B118A65" w14:textId="77777777" w:rsidR="005E205E" w:rsidRDefault="00113EBB">
      <w:pPr>
        <w:pStyle w:val="NCIEBody"/>
      </w:pPr>
      <w:r>
        <w:rPr>
          <w:i/>
          <w:color w:val="234F29"/>
        </w:rPr>
        <w:t>Implements persistent multi-user Rooms and human-ARGUS collaboration.</w:t>
      </w:r>
    </w:p>
    <w:p w14:paraId="7AF727BE" w14:textId="77777777" w:rsidR="005E205E" w:rsidRDefault="00113EBB">
      <w:pPr>
        <w:pStyle w:val="NCIEStatusBlock"/>
        <w:pBdr>
          <w:left w:val="single" w:sz="18" w:space="8" w:color="D89D26"/>
        </w:pBdr>
        <w:shd w:val="clear" w:color="auto" w:fill="EDF4EF"/>
      </w:pPr>
      <w:r>
        <w:t>Status: IN DEVELOPMENT — FOR HUMAN REVIEW.</w:t>
      </w:r>
    </w:p>
    <w:p w14:paraId="76BCA92B" w14:textId="77777777" w:rsidR="005E205E" w:rsidRDefault="00113EBB">
      <w:pPr>
        <w:pStyle w:val="NCIEUpstreamBlock"/>
      </w:pPr>
      <w:r>
        <w:rPr>
          <w:b/>
          <w:color w:val="071A14"/>
        </w:rPr>
        <w:t xml:space="preserve">Upstream: </w:t>
      </w:r>
      <w:r>
        <w:t>NCIE-002 Ch.20 — Human ↔ Human ↔ ARGUS collaboration requires persistent structured reasoning state, not merely a shared chat transcript.  |  NCIE-003 Ch.21 — Room, Thread, Hypothesis, Contradiction, Evidence Gap, Task, Human Judgment, Decision Point, ARGUS Intervention, Consensus, Dissent and Room Snapshot are canonical entities the stack must persist.</w:t>
      </w:r>
    </w:p>
    <w:p w14:paraId="3EB2CE48" w14:textId="77777777" w:rsidR="005E205E" w:rsidRDefault="00113EBB">
      <w:pPr>
        <w:pStyle w:val="Heading2"/>
      </w:pPr>
      <w:bookmarkStart w:id="85" w:name="_Toc239432521"/>
      <w:r>
        <w:t>21.1 Collaboration Stack — Not Chat Infrastructure</w:t>
      </w:r>
      <w:bookmarkEnd w:id="85"/>
    </w:p>
    <w:p w14:paraId="6CA07D24" w14:textId="77777777" w:rsidR="005E205E" w:rsidRDefault="00113EBB">
      <w:pPr>
        <w:pStyle w:val="NCIEBody"/>
      </w:pPr>
      <w:r>
        <w:t>Real-time messaging transport is only one component. The stack must persist the full structured-object set above as first-class, queryable records — a message log alone does not satisfy NCIE-003 Ch.21.</w:t>
      </w:r>
    </w:p>
    <w:p w14:paraId="63EDB7E0" w14:textId="77777777" w:rsidR="005E205E" w:rsidRDefault="00113EBB">
      <w:pPr>
        <w:pStyle w:val="NCIEFigureCaption"/>
      </w:pPr>
      <w:r>
        <w:t>Table 20. Collaborative Intelligence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2007"/>
        <w:gridCol w:w="2007"/>
        <w:gridCol w:w="2007"/>
        <w:gridCol w:w="2007"/>
        <w:gridCol w:w="2007"/>
      </w:tblGrid>
      <w:tr w:rsidR="005E205E" w14:paraId="6FD23F17" w14:textId="77777777">
        <w:trPr>
          <w:tblHeader/>
        </w:trPr>
        <w:tc>
          <w:tcPr>
            <w:tcW w:w="2007" w:type="dxa"/>
            <w:shd w:val="clear" w:color="auto" w:fill="071A14"/>
            <w:tcMar>
              <w:top w:w="70" w:type="dxa"/>
              <w:left w:w="90" w:type="dxa"/>
              <w:bottom w:w="70" w:type="dxa"/>
              <w:right w:w="90" w:type="dxa"/>
            </w:tcMar>
            <w:vAlign w:val="center"/>
          </w:tcPr>
          <w:p w14:paraId="31B3F87F"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050FE18"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E30D662"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29D2426"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7180A8A2" w14:textId="77777777" w:rsidR="005E205E" w:rsidRDefault="00113EBB">
            <w:pPr>
              <w:pStyle w:val="NCIEBody"/>
              <w:spacing w:after="0" w:line="240" w:lineRule="auto"/>
              <w:jc w:val="center"/>
            </w:pPr>
            <w:r>
              <w:rPr>
                <w:b/>
                <w:color w:val="FFFFFF"/>
                <w:sz w:val="15"/>
              </w:rPr>
              <w:t>Status</w:t>
            </w:r>
          </w:p>
        </w:tc>
      </w:tr>
      <w:tr w:rsidR="005E205E" w14:paraId="6453ED19" w14:textId="77777777">
        <w:trPr>
          <w:cantSplit/>
        </w:trPr>
        <w:tc>
          <w:tcPr>
            <w:tcW w:w="2007" w:type="dxa"/>
            <w:shd w:val="clear" w:color="auto" w:fill="FFFFFF"/>
            <w:tcMar>
              <w:top w:w="70" w:type="dxa"/>
              <w:left w:w="90" w:type="dxa"/>
              <w:bottom w:w="70" w:type="dxa"/>
              <w:right w:w="90" w:type="dxa"/>
            </w:tcMar>
            <w:vAlign w:val="center"/>
          </w:tcPr>
          <w:p w14:paraId="6FCB5974" w14:textId="77777777" w:rsidR="005E205E" w:rsidRDefault="00113EBB">
            <w:pPr>
              <w:pStyle w:val="NCIEBody"/>
              <w:spacing w:after="0" w:line="240" w:lineRule="auto"/>
            </w:pPr>
            <w:r>
              <w:rPr>
                <w:sz w:val="16"/>
              </w:rPr>
              <w:t>Realtime transport</w:t>
            </w:r>
          </w:p>
        </w:tc>
        <w:tc>
          <w:tcPr>
            <w:tcW w:w="2007" w:type="dxa"/>
            <w:shd w:val="clear" w:color="auto" w:fill="FFFFFF"/>
            <w:tcMar>
              <w:top w:w="70" w:type="dxa"/>
              <w:left w:w="90" w:type="dxa"/>
              <w:bottom w:w="70" w:type="dxa"/>
              <w:right w:w="90" w:type="dxa"/>
            </w:tcMar>
            <w:vAlign w:val="center"/>
          </w:tcPr>
          <w:p w14:paraId="673399F8" w14:textId="77777777" w:rsidR="005E205E" w:rsidRDefault="00113EBB">
            <w:pPr>
              <w:pStyle w:val="NCIEBody"/>
              <w:spacing w:after="0" w:line="240" w:lineRule="auto"/>
            </w:pPr>
            <w:r>
              <w:rPr>
                <w:sz w:val="16"/>
              </w:rPr>
              <w:t>Low-latency bidirectional updates for Room presence/events</w:t>
            </w:r>
          </w:p>
        </w:tc>
        <w:tc>
          <w:tcPr>
            <w:tcW w:w="2007" w:type="dxa"/>
            <w:shd w:val="clear" w:color="auto" w:fill="FFFFFF"/>
            <w:tcMar>
              <w:top w:w="70" w:type="dxa"/>
              <w:left w:w="90" w:type="dxa"/>
              <w:bottom w:w="70" w:type="dxa"/>
              <w:right w:w="90" w:type="dxa"/>
            </w:tcMar>
            <w:vAlign w:val="center"/>
          </w:tcPr>
          <w:p w14:paraId="41A6AF69" w14:textId="77777777" w:rsidR="005E205E" w:rsidRDefault="00113EBB">
            <w:pPr>
              <w:pStyle w:val="NCIEBody"/>
              <w:spacing w:after="0" w:line="240" w:lineRule="auto"/>
            </w:pPr>
            <w:r>
              <w:rPr>
                <w:sz w:val="16"/>
              </w:rPr>
              <w:t>WebSocket gateway (e.g. Socket.IO/native WS) behind the API gateway (Ch.8)</w:t>
            </w:r>
          </w:p>
        </w:tc>
        <w:tc>
          <w:tcPr>
            <w:tcW w:w="2007" w:type="dxa"/>
            <w:shd w:val="clear" w:color="auto" w:fill="FFFFFF"/>
            <w:tcMar>
              <w:top w:w="70" w:type="dxa"/>
              <w:left w:w="90" w:type="dxa"/>
              <w:bottom w:w="70" w:type="dxa"/>
              <w:right w:w="90" w:type="dxa"/>
            </w:tcMar>
            <w:vAlign w:val="center"/>
          </w:tcPr>
          <w:p w14:paraId="32A433B3"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0602AB9" w14:textId="77777777" w:rsidR="005E205E" w:rsidRDefault="00113EBB">
            <w:pPr>
              <w:pStyle w:val="NCIEBody"/>
              <w:spacing w:after="0" w:line="240" w:lineRule="auto"/>
            </w:pPr>
            <w:r>
              <w:rPr>
                <w:b/>
                <w:color w:val="D89D26"/>
                <w:sz w:val="16"/>
              </w:rPr>
              <w:t>PROPOSED DESIGN DEFAULT</w:t>
            </w:r>
          </w:p>
        </w:tc>
      </w:tr>
      <w:tr w:rsidR="005E205E" w14:paraId="67CE846E" w14:textId="77777777">
        <w:trPr>
          <w:cantSplit/>
        </w:trPr>
        <w:tc>
          <w:tcPr>
            <w:tcW w:w="2007" w:type="dxa"/>
            <w:shd w:val="clear" w:color="auto" w:fill="EDF4EF"/>
            <w:tcMar>
              <w:top w:w="70" w:type="dxa"/>
              <w:left w:w="90" w:type="dxa"/>
              <w:bottom w:w="70" w:type="dxa"/>
              <w:right w:w="90" w:type="dxa"/>
            </w:tcMar>
            <w:vAlign w:val="center"/>
          </w:tcPr>
          <w:p w14:paraId="02BBB586" w14:textId="77777777" w:rsidR="005E205E" w:rsidRDefault="00113EBB">
            <w:pPr>
              <w:pStyle w:val="NCIEBody"/>
              <w:spacing w:after="0" w:line="240" w:lineRule="auto"/>
            </w:pPr>
            <w:r>
              <w:rPr>
                <w:sz w:val="16"/>
              </w:rPr>
              <w:t>Presence</w:t>
            </w:r>
          </w:p>
        </w:tc>
        <w:tc>
          <w:tcPr>
            <w:tcW w:w="2007" w:type="dxa"/>
            <w:shd w:val="clear" w:color="auto" w:fill="EDF4EF"/>
            <w:tcMar>
              <w:top w:w="70" w:type="dxa"/>
              <w:left w:w="90" w:type="dxa"/>
              <w:bottom w:w="70" w:type="dxa"/>
              <w:right w:w="90" w:type="dxa"/>
            </w:tcMar>
            <w:vAlign w:val="center"/>
          </w:tcPr>
          <w:p w14:paraId="762F7632" w14:textId="77777777" w:rsidR="005E205E" w:rsidRDefault="00113EBB">
            <w:pPr>
              <w:pStyle w:val="NCIEBody"/>
              <w:spacing w:after="0" w:line="240" w:lineRule="auto"/>
            </w:pPr>
            <w:r>
              <w:rPr>
                <w:sz w:val="16"/>
              </w:rPr>
              <w:t>Participant join/leave/typing state per Room (NCIE-003 Ch.21 §21.3)</w:t>
            </w:r>
          </w:p>
        </w:tc>
        <w:tc>
          <w:tcPr>
            <w:tcW w:w="2007" w:type="dxa"/>
            <w:shd w:val="clear" w:color="auto" w:fill="EDF4EF"/>
            <w:tcMar>
              <w:top w:w="70" w:type="dxa"/>
              <w:left w:w="90" w:type="dxa"/>
              <w:bottom w:w="70" w:type="dxa"/>
              <w:right w:w="90" w:type="dxa"/>
            </w:tcMar>
            <w:vAlign w:val="center"/>
          </w:tcPr>
          <w:p w14:paraId="15D655EE" w14:textId="77777777" w:rsidR="005E205E" w:rsidRDefault="00113EBB">
            <w:pPr>
              <w:pStyle w:val="NCIEBody"/>
              <w:spacing w:after="0" w:line="240" w:lineRule="auto"/>
            </w:pPr>
            <w:r>
              <w:rPr>
                <w:sz w:val="16"/>
              </w:rPr>
              <w:t>Presence service backed by cache (Ch.17)</w:t>
            </w:r>
          </w:p>
        </w:tc>
        <w:tc>
          <w:tcPr>
            <w:tcW w:w="2007" w:type="dxa"/>
            <w:shd w:val="clear" w:color="auto" w:fill="EDF4EF"/>
            <w:tcMar>
              <w:top w:w="70" w:type="dxa"/>
              <w:left w:w="90" w:type="dxa"/>
              <w:bottom w:w="70" w:type="dxa"/>
              <w:right w:w="90" w:type="dxa"/>
            </w:tcMar>
            <w:vAlign w:val="center"/>
          </w:tcPr>
          <w:p w14:paraId="5AAB35F2"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5415E60" w14:textId="77777777" w:rsidR="005E205E" w:rsidRDefault="00113EBB">
            <w:pPr>
              <w:pStyle w:val="NCIEBody"/>
              <w:spacing w:after="0" w:line="240" w:lineRule="auto"/>
            </w:pPr>
            <w:r>
              <w:rPr>
                <w:b/>
                <w:color w:val="D89D26"/>
                <w:sz w:val="16"/>
              </w:rPr>
              <w:t>PROPOSED DESIGN DEFAULT</w:t>
            </w:r>
          </w:p>
        </w:tc>
      </w:tr>
      <w:tr w:rsidR="005E205E" w14:paraId="3F22649B" w14:textId="77777777">
        <w:trPr>
          <w:cantSplit/>
        </w:trPr>
        <w:tc>
          <w:tcPr>
            <w:tcW w:w="2007" w:type="dxa"/>
            <w:shd w:val="clear" w:color="auto" w:fill="FFFFFF"/>
            <w:tcMar>
              <w:top w:w="70" w:type="dxa"/>
              <w:left w:w="90" w:type="dxa"/>
              <w:bottom w:w="70" w:type="dxa"/>
              <w:right w:w="90" w:type="dxa"/>
            </w:tcMar>
            <w:vAlign w:val="center"/>
          </w:tcPr>
          <w:p w14:paraId="78BB5E07" w14:textId="77777777" w:rsidR="005E205E" w:rsidRDefault="00113EBB">
            <w:pPr>
              <w:pStyle w:val="NCIEBody"/>
              <w:spacing w:after="0" w:line="240" w:lineRule="auto"/>
            </w:pPr>
            <w:r>
              <w:rPr>
                <w:sz w:val="16"/>
              </w:rPr>
              <w:t>Collaborative editing</w:t>
            </w:r>
          </w:p>
        </w:tc>
        <w:tc>
          <w:tcPr>
            <w:tcW w:w="2007" w:type="dxa"/>
            <w:shd w:val="clear" w:color="auto" w:fill="FFFFFF"/>
            <w:tcMar>
              <w:top w:w="70" w:type="dxa"/>
              <w:left w:w="90" w:type="dxa"/>
              <w:bottom w:w="70" w:type="dxa"/>
              <w:right w:w="90" w:type="dxa"/>
            </w:tcMar>
            <w:vAlign w:val="center"/>
          </w:tcPr>
          <w:p w14:paraId="47132C3A" w14:textId="77777777" w:rsidR="005E205E" w:rsidRDefault="00113EBB">
            <w:pPr>
              <w:pStyle w:val="NCIEBody"/>
              <w:spacing w:after="0" w:line="240" w:lineRule="auto"/>
            </w:pPr>
            <w:r>
              <w:rPr>
                <w:sz w:val="16"/>
              </w:rPr>
              <w:t>Concurrent edits to shared reasoning objects without silent data loss (NCIE-002 Ch.20 §20.16)</w:t>
            </w:r>
          </w:p>
        </w:tc>
        <w:tc>
          <w:tcPr>
            <w:tcW w:w="2007" w:type="dxa"/>
            <w:shd w:val="clear" w:color="auto" w:fill="FFFFFF"/>
            <w:tcMar>
              <w:top w:w="70" w:type="dxa"/>
              <w:left w:w="90" w:type="dxa"/>
              <w:bottom w:w="70" w:type="dxa"/>
              <w:right w:w="90" w:type="dxa"/>
            </w:tcMar>
            <w:vAlign w:val="center"/>
          </w:tcPr>
          <w:p w14:paraId="4594864F" w14:textId="77777777" w:rsidR="005E205E" w:rsidRDefault="00113EBB">
            <w:pPr>
              <w:pStyle w:val="NCIEBody"/>
              <w:spacing w:after="0" w:line="240" w:lineRule="auto"/>
            </w:pPr>
            <w:r>
              <w:rPr>
                <w:sz w:val="16"/>
              </w:rPr>
              <w:t>CRDT-based or operational-transform sync for shared documents/boards</w:t>
            </w:r>
          </w:p>
        </w:tc>
        <w:tc>
          <w:tcPr>
            <w:tcW w:w="2007" w:type="dxa"/>
            <w:shd w:val="clear" w:color="auto" w:fill="FFFFFF"/>
            <w:tcMar>
              <w:top w:w="70" w:type="dxa"/>
              <w:left w:w="90" w:type="dxa"/>
              <w:bottom w:w="70" w:type="dxa"/>
              <w:right w:w="90" w:type="dxa"/>
            </w:tcMar>
            <w:vAlign w:val="center"/>
          </w:tcPr>
          <w:p w14:paraId="6DF16B59"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1B02FB0" w14:textId="77777777" w:rsidR="005E205E" w:rsidRDefault="00113EBB">
            <w:pPr>
              <w:pStyle w:val="NCIEBody"/>
              <w:spacing w:after="0" w:line="240" w:lineRule="auto"/>
            </w:pPr>
            <w:r>
              <w:rPr>
                <w:b/>
                <w:color w:val="D89D26"/>
                <w:sz w:val="16"/>
              </w:rPr>
              <w:t>PROPOSED DESIGN DEFAULT</w:t>
            </w:r>
          </w:p>
        </w:tc>
      </w:tr>
      <w:tr w:rsidR="005E205E" w14:paraId="0FB7E8CD" w14:textId="77777777">
        <w:trPr>
          <w:cantSplit/>
        </w:trPr>
        <w:tc>
          <w:tcPr>
            <w:tcW w:w="2007" w:type="dxa"/>
            <w:shd w:val="clear" w:color="auto" w:fill="EDF4EF"/>
            <w:tcMar>
              <w:top w:w="70" w:type="dxa"/>
              <w:left w:w="90" w:type="dxa"/>
              <w:bottom w:w="70" w:type="dxa"/>
              <w:right w:w="90" w:type="dxa"/>
            </w:tcMar>
            <w:vAlign w:val="center"/>
          </w:tcPr>
          <w:p w14:paraId="257A56D7" w14:textId="77777777" w:rsidR="005E205E" w:rsidRDefault="00113EBB">
            <w:pPr>
              <w:pStyle w:val="NCIEBody"/>
              <w:spacing w:after="0" w:line="240" w:lineRule="auto"/>
            </w:pPr>
            <w:r>
              <w:rPr>
                <w:sz w:val="16"/>
              </w:rPr>
              <w:t>Whiteboard/evidence board</w:t>
            </w:r>
          </w:p>
        </w:tc>
        <w:tc>
          <w:tcPr>
            <w:tcW w:w="2007" w:type="dxa"/>
            <w:shd w:val="clear" w:color="auto" w:fill="EDF4EF"/>
            <w:tcMar>
              <w:top w:w="70" w:type="dxa"/>
              <w:left w:w="90" w:type="dxa"/>
              <w:bottom w:w="70" w:type="dxa"/>
              <w:right w:w="90" w:type="dxa"/>
            </w:tcMar>
            <w:vAlign w:val="center"/>
          </w:tcPr>
          <w:p w14:paraId="61624959" w14:textId="77777777" w:rsidR="005E205E" w:rsidRDefault="00113EBB">
            <w:pPr>
              <w:pStyle w:val="NCIEBody"/>
              <w:spacing w:after="0" w:line="240" w:lineRule="auto"/>
            </w:pPr>
            <w:r>
              <w:rPr>
                <w:sz w:val="16"/>
              </w:rPr>
              <w:t>Shared references to authoritative Evidence, never copied authority (NCIE-002 Ch.20 §20.4)</w:t>
            </w:r>
          </w:p>
        </w:tc>
        <w:tc>
          <w:tcPr>
            <w:tcW w:w="2007" w:type="dxa"/>
            <w:shd w:val="clear" w:color="auto" w:fill="EDF4EF"/>
            <w:tcMar>
              <w:top w:w="70" w:type="dxa"/>
              <w:left w:w="90" w:type="dxa"/>
              <w:bottom w:w="70" w:type="dxa"/>
              <w:right w:w="90" w:type="dxa"/>
            </w:tcMar>
            <w:vAlign w:val="center"/>
          </w:tcPr>
          <w:p w14:paraId="12A4D3F8" w14:textId="77777777" w:rsidR="005E205E" w:rsidRDefault="00113EBB">
            <w:pPr>
              <w:pStyle w:val="NCIEBody"/>
              <w:spacing w:after="0" w:line="240" w:lineRule="auto"/>
            </w:pPr>
            <w:r>
              <w:rPr>
                <w:sz w:val="16"/>
              </w:rPr>
              <w:t>Board component referencing Evidence Objects by ID only (Ch.13)</w:t>
            </w:r>
          </w:p>
        </w:tc>
        <w:tc>
          <w:tcPr>
            <w:tcW w:w="2007" w:type="dxa"/>
            <w:shd w:val="clear" w:color="auto" w:fill="EDF4EF"/>
            <w:tcMar>
              <w:top w:w="70" w:type="dxa"/>
              <w:left w:w="90" w:type="dxa"/>
              <w:bottom w:w="70" w:type="dxa"/>
              <w:right w:w="90" w:type="dxa"/>
            </w:tcMar>
            <w:vAlign w:val="center"/>
          </w:tcPr>
          <w:p w14:paraId="58649581"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5C8497C" w14:textId="77777777" w:rsidR="005E205E" w:rsidRDefault="00113EBB">
            <w:pPr>
              <w:pStyle w:val="NCIEBody"/>
              <w:spacing w:after="0" w:line="240" w:lineRule="auto"/>
            </w:pPr>
            <w:r>
              <w:rPr>
                <w:b/>
                <w:color w:val="234F29"/>
                <w:sz w:val="16"/>
              </w:rPr>
              <w:t>APPROVED UPSTREAM MANDATE</w:t>
            </w:r>
          </w:p>
        </w:tc>
      </w:tr>
      <w:tr w:rsidR="005E205E" w14:paraId="1BE2328E" w14:textId="77777777">
        <w:trPr>
          <w:cantSplit/>
        </w:trPr>
        <w:tc>
          <w:tcPr>
            <w:tcW w:w="2007" w:type="dxa"/>
            <w:shd w:val="clear" w:color="auto" w:fill="FFFFFF"/>
            <w:tcMar>
              <w:top w:w="70" w:type="dxa"/>
              <w:left w:w="90" w:type="dxa"/>
              <w:bottom w:w="70" w:type="dxa"/>
              <w:right w:w="90" w:type="dxa"/>
            </w:tcMar>
            <w:vAlign w:val="center"/>
          </w:tcPr>
          <w:p w14:paraId="1D6AB048" w14:textId="77777777" w:rsidR="005E205E" w:rsidRDefault="00113EBB">
            <w:pPr>
              <w:pStyle w:val="NCIEBody"/>
              <w:spacing w:after="0" w:line="240" w:lineRule="auto"/>
            </w:pPr>
            <w:r>
              <w:rPr>
                <w:sz w:val="16"/>
              </w:rPr>
              <w:t>Room events</w:t>
            </w:r>
          </w:p>
        </w:tc>
        <w:tc>
          <w:tcPr>
            <w:tcW w:w="2007" w:type="dxa"/>
            <w:shd w:val="clear" w:color="auto" w:fill="FFFFFF"/>
            <w:tcMar>
              <w:top w:w="70" w:type="dxa"/>
              <w:left w:w="90" w:type="dxa"/>
              <w:bottom w:w="70" w:type="dxa"/>
              <w:right w:w="90" w:type="dxa"/>
            </w:tcMar>
            <w:vAlign w:val="center"/>
          </w:tcPr>
          <w:p w14:paraId="20F9694A" w14:textId="77777777" w:rsidR="005E205E" w:rsidRDefault="00113EBB">
            <w:pPr>
              <w:pStyle w:val="NCIEBody"/>
              <w:spacing w:after="0" w:line="240" w:lineRule="auto"/>
            </w:pPr>
            <w:r>
              <w:rPr>
                <w:sz w:val="16"/>
              </w:rPr>
              <w:t>Material events (participation-mode change, promotion) individually audited (NCIE-003 Ch.27)</w:t>
            </w:r>
          </w:p>
        </w:tc>
        <w:tc>
          <w:tcPr>
            <w:tcW w:w="2007" w:type="dxa"/>
            <w:shd w:val="clear" w:color="auto" w:fill="FFFFFF"/>
            <w:tcMar>
              <w:top w:w="70" w:type="dxa"/>
              <w:left w:w="90" w:type="dxa"/>
              <w:bottom w:w="70" w:type="dxa"/>
              <w:right w:w="90" w:type="dxa"/>
            </w:tcMar>
            <w:vAlign w:val="center"/>
          </w:tcPr>
          <w:p w14:paraId="1B48F907" w14:textId="77777777" w:rsidR="005E205E" w:rsidRDefault="00113EBB">
            <w:pPr>
              <w:pStyle w:val="NCIEBody"/>
              <w:spacing w:after="0" w:line="240" w:lineRule="auto"/>
            </w:pPr>
            <w:r>
              <w:rPr>
                <w:sz w:val="16"/>
              </w:rPr>
              <w:t>Room event bus on top of Ch.9's event broker</w:t>
            </w:r>
          </w:p>
        </w:tc>
        <w:tc>
          <w:tcPr>
            <w:tcW w:w="2007" w:type="dxa"/>
            <w:shd w:val="clear" w:color="auto" w:fill="FFFFFF"/>
            <w:tcMar>
              <w:top w:w="70" w:type="dxa"/>
              <w:left w:w="90" w:type="dxa"/>
              <w:bottom w:w="70" w:type="dxa"/>
              <w:right w:w="90" w:type="dxa"/>
            </w:tcMar>
            <w:vAlign w:val="center"/>
          </w:tcPr>
          <w:p w14:paraId="59863D69"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DEEC402" w14:textId="77777777" w:rsidR="005E205E" w:rsidRDefault="00113EBB">
            <w:pPr>
              <w:pStyle w:val="NCIEBody"/>
              <w:spacing w:after="0" w:line="240" w:lineRule="auto"/>
            </w:pPr>
            <w:r>
              <w:rPr>
                <w:b/>
                <w:color w:val="234F29"/>
                <w:sz w:val="16"/>
              </w:rPr>
              <w:t>APPROVED UPSTREAM MANDATE</w:t>
            </w:r>
          </w:p>
        </w:tc>
      </w:tr>
      <w:tr w:rsidR="005E205E" w14:paraId="2A8FDDED" w14:textId="77777777">
        <w:trPr>
          <w:cantSplit/>
        </w:trPr>
        <w:tc>
          <w:tcPr>
            <w:tcW w:w="2007" w:type="dxa"/>
            <w:shd w:val="clear" w:color="auto" w:fill="EDF4EF"/>
            <w:tcMar>
              <w:top w:w="70" w:type="dxa"/>
              <w:left w:w="90" w:type="dxa"/>
              <w:bottom w:w="70" w:type="dxa"/>
              <w:right w:w="90" w:type="dxa"/>
            </w:tcMar>
            <w:vAlign w:val="center"/>
          </w:tcPr>
          <w:p w14:paraId="4FBA4368" w14:textId="77777777" w:rsidR="005E205E" w:rsidRDefault="00113EBB">
            <w:pPr>
              <w:pStyle w:val="NCIEBody"/>
              <w:spacing w:after="0" w:line="240" w:lineRule="auto"/>
            </w:pPr>
            <w:r>
              <w:rPr>
                <w:sz w:val="16"/>
              </w:rPr>
              <w:t>ARGUS hooks</w:t>
            </w:r>
          </w:p>
        </w:tc>
        <w:tc>
          <w:tcPr>
            <w:tcW w:w="2007" w:type="dxa"/>
            <w:shd w:val="clear" w:color="auto" w:fill="EDF4EF"/>
            <w:tcMar>
              <w:top w:w="70" w:type="dxa"/>
              <w:left w:w="90" w:type="dxa"/>
              <w:bottom w:w="70" w:type="dxa"/>
              <w:right w:w="90" w:type="dxa"/>
            </w:tcMar>
            <w:vAlign w:val="center"/>
          </w:tcPr>
          <w:p w14:paraId="37B8D41C" w14:textId="77777777" w:rsidR="005E205E" w:rsidRDefault="00113EBB">
            <w:pPr>
              <w:pStyle w:val="NCIEBody"/>
              <w:spacing w:after="0" w:line="240" w:lineRule="auto"/>
            </w:pPr>
            <w:r>
              <w:rPr>
                <w:sz w:val="16"/>
              </w:rPr>
              <w:t>Participation-mode-aware proactive contribution (NCIE-002 Ch.19 §19.4)</w:t>
            </w:r>
          </w:p>
        </w:tc>
        <w:tc>
          <w:tcPr>
            <w:tcW w:w="2007" w:type="dxa"/>
            <w:shd w:val="clear" w:color="auto" w:fill="EDF4EF"/>
            <w:tcMar>
              <w:top w:w="70" w:type="dxa"/>
              <w:left w:w="90" w:type="dxa"/>
              <w:bottom w:w="70" w:type="dxa"/>
              <w:right w:w="90" w:type="dxa"/>
            </w:tcMar>
            <w:vAlign w:val="center"/>
          </w:tcPr>
          <w:p w14:paraId="48ADFC28" w14:textId="77777777" w:rsidR="005E205E" w:rsidRDefault="00113EBB">
            <w:pPr>
              <w:pStyle w:val="NCIEBody"/>
              <w:spacing w:after="0" w:line="240" w:lineRule="auto"/>
            </w:pPr>
            <w:r>
              <w:rPr>
                <w:sz w:val="16"/>
              </w:rPr>
              <w:t>Room event subscription feeding the Proactive Contribution Controller (Ch.18/20)</w:t>
            </w:r>
          </w:p>
        </w:tc>
        <w:tc>
          <w:tcPr>
            <w:tcW w:w="2007" w:type="dxa"/>
            <w:shd w:val="clear" w:color="auto" w:fill="EDF4EF"/>
            <w:tcMar>
              <w:top w:w="70" w:type="dxa"/>
              <w:left w:w="90" w:type="dxa"/>
              <w:bottom w:w="70" w:type="dxa"/>
              <w:right w:w="90" w:type="dxa"/>
            </w:tcMar>
            <w:vAlign w:val="center"/>
          </w:tcPr>
          <w:p w14:paraId="55AF5708"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2AAB934" w14:textId="77777777" w:rsidR="005E205E" w:rsidRDefault="00113EBB">
            <w:pPr>
              <w:pStyle w:val="NCIEBody"/>
              <w:spacing w:after="0" w:line="240" w:lineRule="auto"/>
            </w:pPr>
            <w:r>
              <w:rPr>
                <w:b/>
                <w:color w:val="234F29"/>
                <w:sz w:val="16"/>
              </w:rPr>
              <w:t>APPROVED UPSTREAM MANDATE</w:t>
            </w:r>
          </w:p>
        </w:tc>
      </w:tr>
    </w:tbl>
    <w:p w14:paraId="6C41A55C" w14:textId="77777777" w:rsidR="005E205E" w:rsidRDefault="005E205E"/>
    <w:p w14:paraId="2D71B994" w14:textId="77777777" w:rsidR="005E205E" w:rsidRDefault="00113EBB">
      <w:pPr>
        <w:pStyle w:val="Heading2"/>
      </w:pPr>
      <w:bookmarkStart w:id="86" w:name="_Toc239432522"/>
      <w:r>
        <w:t>21.2 Engineering Notes</w:t>
      </w:r>
      <w:bookmarkEnd w:id="86"/>
    </w:p>
    <w:p w14:paraId="7EE91FAE" w14:textId="77777777" w:rsidR="005E205E" w:rsidRDefault="00113EBB">
      <w:pPr>
        <w:pStyle w:val="ListBullet"/>
      </w:pPr>
      <w:r>
        <w:t>Every structured object (Hypothesis, Contradiction, etc.) is stored in the transactional store (Ch.11) with the same provenance/classification discipline as any other canonical entity — not a lighter-weight "collaboration database."</w:t>
      </w:r>
    </w:p>
    <w:p w14:paraId="507149E6" w14:textId="77777777" w:rsidR="005E205E" w:rsidRDefault="00113EBB">
      <w:pPr>
        <w:pStyle w:val="ListBullet"/>
      </w:pPr>
      <w:r>
        <w:t>Room Snapshot generation (NCIE-003 Ch.21 §21.9) reuses Ch.12's historical-query capability rather than a bespoke mechanism.</w:t>
      </w:r>
    </w:p>
    <w:p w14:paraId="252CE7C7" w14:textId="77777777" w:rsidR="005E205E" w:rsidRDefault="00113EBB">
      <w:pPr>
        <w:pStyle w:val="NCIETraceBlock"/>
      </w:pPr>
      <w:r>
        <w:t>Traceability: NCIE-002 Ch.19, Ch.20; NCIE-003 Ch.20-21, Ch.27.</w:t>
      </w:r>
    </w:p>
    <w:p w14:paraId="46C4945C" w14:textId="77777777" w:rsidR="005E205E" w:rsidRDefault="00113EBB">
      <w:pPr>
        <w:pStyle w:val="NCIEChapterLabel"/>
      </w:pPr>
      <w:r>
        <w:lastRenderedPageBreak/>
        <w:t>NCIE-004 — Chapter 22 Expansion</w:t>
      </w:r>
    </w:p>
    <w:p w14:paraId="7E7C69CE" w14:textId="77777777" w:rsidR="005E205E" w:rsidRDefault="00113EBB">
      <w:pPr>
        <w:pStyle w:val="Heading1"/>
        <w:pBdr>
          <w:bottom w:val="single" w:sz="14" w:space="5" w:color="D89D26"/>
        </w:pBdr>
      </w:pPr>
      <w:bookmarkStart w:id="87" w:name="_Toc239432523"/>
      <w:r>
        <w:t>Memory, Knowledge &amp; Context Engineering Stack</w:t>
      </w:r>
      <w:bookmarkEnd w:id="87"/>
    </w:p>
    <w:p w14:paraId="05F4029E" w14:textId="77777777" w:rsidR="005E205E" w:rsidRDefault="00113EBB">
      <w:pPr>
        <w:pStyle w:val="NCIEBody"/>
      </w:pPr>
      <w:r>
        <w:rPr>
          <w:i/>
          <w:color w:val="234F29"/>
        </w:rPr>
        <w:t>Implements persistent memory, institutional knowledge and context reconciliation.</w:t>
      </w:r>
    </w:p>
    <w:p w14:paraId="7D1527C2" w14:textId="77777777" w:rsidR="005E205E" w:rsidRDefault="00113EBB">
      <w:pPr>
        <w:pStyle w:val="NCIEStatusBlock"/>
        <w:pBdr>
          <w:left w:val="single" w:sz="18" w:space="8" w:color="D89D26"/>
        </w:pBdr>
        <w:shd w:val="clear" w:color="auto" w:fill="EDF4EF"/>
      </w:pPr>
      <w:r>
        <w:t>Status: IN DEVELOPMENT — FOR HUMAN REVIEW.</w:t>
      </w:r>
    </w:p>
    <w:p w14:paraId="2FA33ECE" w14:textId="77777777" w:rsidR="005E205E" w:rsidRDefault="00113EBB">
      <w:pPr>
        <w:pStyle w:val="NCIEUpstreamBlock"/>
      </w:pPr>
      <w:r>
        <w:rPr>
          <w:b/>
          <w:color w:val="071A14"/>
        </w:rPr>
        <w:t xml:space="preserve">Upstream: </w:t>
      </w:r>
      <w:r>
        <w:t>NCIE-002 Ch.20 §20.2 — Private/Shared/Institutional memory tiers must never be an LLM conversation-history feature.  |  NCIE-003 Ch.22 — Memory ≠ Current Truth; Institutional Knowledge ≠ Rule; promotion requires recorded human review.</w:t>
      </w:r>
    </w:p>
    <w:p w14:paraId="24AD2C18" w14:textId="77777777" w:rsidR="005E205E" w:rsidRDefault="00113EBB">
      <w:pPr>
        <w:pStyle w:val="Heading2"/>
      </w:pPr>
      <w:bookmarkStart w:id="88" w:name="_Toc239432524"/>
      <w:r>
        <w:t>22.1 Memory Engineering Boundary</w:t>
      </w:r>
      <w:bookmarkEnd w:id="88"/>
    </w:p>
    <w:p w14:paraId="22816498" w14:textId="77777777" w:rsidR="005E205E" w:rsidRDefault="00113EBB">
      <w:pPr>
        <w:pStyle w:val="NCIEBody"/>
      </w:pPr>
      <w:r>
        <w:t>Memory is engineered as persistent, structured, versioned, authorization-aware, temporally aware, model-independent and reconcilable with current authoritative state — never as a model-provider conversation-history buffer that disappears on model/provider substitution.</w:t>
      </w:r>
    </w:p>
    <w:p w14:paraId="58FCE6D2" w14:textId="77777777" w:rsidR="005E205E" w:rsidRDefault="00113EBB">
      <w:pPr>
        <w:pStyle w:val="NCIEFigureCaption"/>
      </w:pPr>
      <w:r>
        <w:t>Table 21. Memory and knowledge engineering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2007"/>
        <w:gridCol w:w="2007"/>
        <w:gridCol w:w="2007"/>
        <w:gridCol w:w="2007"/>
        <w:gridCol w:w="2007"/>
      </w:tblGrid>
      <w:tr w:rsidR="005E205E" w14:paraId="5259994F" w14:textId="77777777">
        <w:trPr>
          <w:tblHeader/>
        </w:trPr>
        <w:tc>
          <w:tcPr>
            <w:tcW w:w="2007" w:type="dxa"/>
            <w:shd w:val="clear" w:color="auto" w:fill="071A14"/>
            <w:tcMar>
              <w:top w:w="70" w:type="dxa"/>
              <w:left w:w="90" w:type="dxa"/>
              <w:bottom w:w="70" w:type="dxa"/>
              <w:right w:w="90" w:type="dxa"/>
            </w:tcMar>
            <w:vAlign w:val="center"/>
          </w:tcPr>
          <w:p w14:paraId="792FEAB1"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3E4B716D"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6F4B3671"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37470B5"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51499B6" w14:textId="77777777" w:rsidR="005E205E" w:rsidRDefault="00113EBB">
            <w:pPr>
              <w:pStyle w:val="NCIEBody"/>
              <w:spacing w:after="0" w:line="240" w:lineRule="auto"/>
              <w:jc w:val="center"/>
            </w:pPr>
            <w:r>
              <w:rPr>
                <w:b/>
                <w:color w:val="FFFFFF"/>
                <w:sz w:val="15"/>
              </w:rPr>
              <w:t>Status</w:t>
            </w:r>
          </w:p>
        </w:tc>
      </w:tr>
      <w:tr w:rsidR="005E205E" w14:paraId="6FFCCB40" w14:textId="77777777">
        <w:trPr>
          <w:cantSplit/>
        </w:trPr>
        <w:tc>
          <w:tcPr>
            <w:tcW w:w="2007" w:type="dxa"/>
            <w:shd w:val="clear" w:color="auto" w:fill="FFFFFF"/>
            <w:tcMar>
              <w:top w:w="70" w:type="dxa"/>
              <w:left w:w="90" w:type="dxa"/>
              <w:bottom w:w="70" w:type="dxa"/>
              <w:right w:w="90" w:type="dxa"/>
            </w:tcMar>
            <w:vAlign w:val="center"/>
          </w:tcPr>
          <w:p w14:paraId="525B3C65" w14:textId="77777777" w:rsidR="005E205E" w:rsidRDefault="00113EBB">
            <w:pPr>
              <w:pStyle w:val="NCIEBody"/>
              <w:spacing w:after="0" w:line="240" w:lineRule="auto"/>
            </w:pPr>
            <w:r>
              <w:rPr>
                <w:sz w:val="16"/>
              </w:rPr>
              <w:t>Memory service</w:t>
            </w:r>
          </w:p>
        </w:tc>
        <w:tc>
          <w:tcPr>
            <w:tcW w:w="2007" w:type="dxa"/>
            <w:shd w:val="clear" w:color="auto" w:fill="FFFFFF"/>
            <w:tcMar>
              <w:top w:w="70" w:type="dxa"/>
              <w:left w:w="90" w:type="dxa"/>
              <w:bottom w:w="70" w:type="dxa"/>
              <w:right w:w="90" w:type="dxa"/>
            </w:tcMar>
            <w:vAlign w:val="center"/>
          </w:tcPr>
          <w:p w14:paraId="1128E096" w14:textId="77777777" w:rsidR="005E205E" w:rsidRDefault="00113EBB">
            <w:pPr>
              <w:pStyle w:val="NCIEBody"/>
              <w:spacing w:after="0" w:line="240" w:lineRule="auto"/>
            </w:pPr>
            <w:r>
              <w:rPr>
                <w:sz w:val="16"/>
              </w:rPr>
              <w:t>Model-independence is mandated verbatim (NCIE-003 Ch.22 §22.3 / NCIE-002 Ch.20 §20.2); the storage location is not — this row proposes the transactional store over a provider-side feature</w:t>
            </w:r>
          </w:p>
        </w:tc>
        <w:tc>
          <w:tcPr>
            <w:tcW w:w="2007" w:type="dxa"/>
            <w:shd w:val="clear" w:color="auto" w:fill="FFFFFF"/>
            <w:tcMar>
              <w:top w:w="70" w:type="dxa"/>
              <w:left w:w="90" w:type="dxa"/>
              <w:bottom w:w="70" w:type="dxa"/>
              <w:right w:w="90" w:type="dxa"/>
            </w:tcMar>
            <w:vAlign w:val="center"/>
          </w:tcPr>
          <w:p w14:paraId="683C9190" w14:textId="77777777" w:rsidR="005E205E" w:rsidRDefault="00113EBB">
            <w:pPr>
              <w:pStyle w:val="NCIEBody"/>
              <w:spacing w:after="0" w:line="240" w:lineRule="auto"/>
            </w:pPr>
            <w:r>
              <w:rPr>
                <w:sz w:val="16"/>
              </w:rPr>
              <w:t>Service backed by the transactional store (Ch.11), not provider-side memory features</w:t>
            </w:r>
          </w:p>
        </w:tc>
        <w:tc>
          <w:tcPr>
            <w:tcW w:w="2007" w:type="dxa"/>
            <w:shd w:val="clear" w:color="auto" w:fill="FFFFFF"/>
            <w:tcMar>
              <w:top w:w="70" w:type="dxa"/>
              <w:left w:w="90" w:type="dxa"/>
              <w:bottom w:w="70" w:type="dxa"/>
              <w:right w:w="90" w:type="dxa"/>
            </w:tcMar>
            <w:vAlign w:val="center"/>
          </w:tcPr>
          <w:p w14:paraId="76A92E8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36BF758" w14:textId="77777777" w:rsidR="005E205E" w:rsidRDefault="00113EBB">
            <w:pPr>
              <w:pStyle w:val="NCIEBody"/>
              <w:spacing w:after="0" w:line="240" w:lineRule="auto"/>
            </w:pPr>
            <w:r>
              <w:rPr>
                <w:b/>
                <w:color w:val="D89D26"/>
                <w:sz w:val="16"/>
              </w:rPr>
              <w:t>PROPOSED DESIGN DEFAULT</w:t>
            </w:r>
          </w:p>
        </w:tc>
      </w:tr>
      <w:tr w:rsidR="005E205E" w14:paraId="07EDFDBF" w14:textId="77777777">
        <w:trPr>
          <w:cantSplit/>
        </w:trPr>
        <w:tc>
          <w:tcPr>
            <w:tcW w:w="2007" w:type="dxa"/>
            <w:shd w:val="clear" w:color="auto" w:fill="EDF4EF"/>
            <w:tcMar>
              <w:top w:w="70" w:type="dxa"/>
              <w:left w:w="90" w:type="dxa"/>
              <w:bottom w:w="70" w:type="dxa"/>
              <w:right w:w="90" w:type="dxa"/>
            </w:tcMar>
            <w:vAlign w:val="center"/>
          </w:tcPr>
          <w:p w14:paraId="500E3FC0" w14:textId="77777777" w:rsidR="005E205E" w:rsidRDefault="00113EBB">
            <w:pPr>
              <w:pStyle w:val="NCIEBody"/>
              <w:spacing w:after="0" w:line="240" w:lineRule="auto"/>
            </w:pPr>
            <w:r>
              <w:rPr>
                <w:sz w:val="16"/>
              </w:rPr>
              <w:t>Knowledge repository</w:t>
            </w:r>
          </w:p>
        </w:tc>
        <w:tc>
          <w:tcPr>
            <w:tcW w:w="2007" w:type="dxa"/>
            <w:shd w:val="clear" w:color="auto" w:fill="EDF4EF"/>
            <w:tcMar>
              <w:top w:w="70" w:type="dxa"/>
              <w:left w:w="90" w:type="dxa"/>
              <w:bottom w:w="70" w:type="dxa"/>
              <w:right w:w="90" w:type="dxa"/>
            </w:tcMar>
            <w:vAlign w:val="center"/>
          </w:tcPr>
          <w:p w14:paraId="4DB078FF" w14:textId="77777777" w:rsidR="005E205E" w:rsidRDefault="00113EBB">
            <w:pPr>
              <w:pStyle w:val="NCIEBody"/>
              <w:spacing w:after="0" w:line="240" w:lineRule="auto"/>
            </w:pPr>
            <w:r>
              <w:rPr>
                <w:sz w:val="16"/>
              </w:rPr>
              <w:t>Institutional Knowledge's required attributes (Applicability Scope, Review State, Knowledge Version) are mandated (NCIE-003 Ch.22); its storage location is an implementation choice</w:t>
            </w:r>
          </w:p>
        </w:tc>
        <w:tc>
          <w:tcPr>
            <w:tcW w:w="2007" w:type="dxa"/>
            <w:shd w:val="clear" w:color="auto" w:fill="EDF4EF"/>
            <w:tcMar>
              <w:top w:w="70" w:type="dxa"/>
              <w:left w:w="90" w:type="dxa"/>
              <w:bottom w:w="70" w:type="dxa"/>
              <w:right w:w="90" w:type="dxa"/>
            </w:tcMar>
            <w:vAlign w:val="center"/>
          </w:tcPr>
          <w:p w14:paraId="061EBD16" w14:textId="77777777" w:rsidR="005E205E" w:rsidRDefault="00113EBB">
            <w:pPr>
              <w:pStyle w:val="NCIEBody"/>
              <w:spacing w:after="0" w:line="240" w:lineRule="auto"/>
            </w:pPr>
            <w:r>
              <w:rPr>
                <w:sz w:val="16"/>
              </w:rPr>
              <w:t>Same transactional store, dedicated schema (Ch.11)</w:t>
            </w:r>
          </w:p>
        </w:tc>
        <w:tc>
          <w:tcPr>
            <w:tcW w:w="2007" w:type="dxa"/>
            <w:shd w:val="clear" w:color="auto" w:fill="EDF4EF"/>
            <w:tcMar>
              <w:top w:w="70" w:type="dxa"/>
              <w:left w:w="90" w:type="dxa"/>
              <w:bottom w:w="70" w:type="dxa"/>
              <w:right w:w="90" w:type="dxa"/>
            </w:tcMar>
            <w:vAlign w:val="center"/>
          </w:tcPr>
          <w:p w14:paraId="64489E6D"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0F2A698" w14:textId="77777777" w:rsidR="005E205E" w:rsidRDefault="00113EBB">
            <w:pPr>
              <w:pStyle w:val="NCIEBody"/>
              <w:spacing w:after="0" w:line="240" w:lineRule="auto"/>
            </w:pPr>
            <w:r>
              <w:rPr>
                <w:b/>
                <w:color w:val="D89D26"/>
                <w:sz w:val="16"/>
              </w:rPr>
              <w:t>PROPOSED DESIGN DEFAULT</w:t>
            </w:r>
          </w:p>
        </w:tc>
      </w:tr>
      <w:tr w:rsidR="005E205E" w14:paraId="26F9AEFC" w14:textId="77777777">
        <w:trPr>
          <w:cantSplit/>
        </w:trPr>
        <w:tc>
          <w:tcPr>
            <w:tcW w:w="2007" w:type="dxa"/>
            <w:shd w:val="clear" w:color="auto" w:fill="FFFFFF"/>
            <w:tcMar>
              <w:top w:w="70" w:type="dxa"/>
              <w:left w:w="90" w:type="dxa"/>
              <w:bottom w:w="70" w:type="dxa"/>
              <w:right w:w="90" w:type="dxa"/>
            </w:tcMar>
            <w:vAlign w:val="center"/>
          </w:tcPr>
          <w:p w14:paraId="502C4AC6" w14:textId="77777777" w:rsidR="005E205E" w:rsidRDefault="00113EBB">
            <w:pPr>
              <w:pStyle w:val="NCIEBody"/>
              <w:spacing w:after="0" w:line="240" w:lineRule="auto"/>
            </w:pPr>
            <w:r>
              <w:rPr>
                <w:sz w:val="16"/>
              </w:rPr>
              <w:t>Dependency/context graph</w:t>
            </w:r>
          </w:p>
        </w:tc>
        <w:tc>
          <w:tcPr>
            <w:tcW w:w="2007" w:type="dxa"/>
            <w:shd w:val="clear" w:color="auto" w:fill="FFFFFF"/>
            <w:tcMar>
              <w:top w:w="70" w:type="dxa"/>
              <w:left w:w="90" w:type="dxa"/>
              <w:bottom w:w="70" w:type="dxa"/>
              <w:right w:w="90" w:type="dxa"/>
            </w:tcMar>
            <w:vAlign w:val="center"/>
          </w:tcPr>
          <w:p w14:paraId="4E3D6538" w14:textId="77777777" w:rsidR="005E205E" w:rsidRDefault="00113EBB">
            <w:pPr>
              <w:pStyle w:val="NCIEBody"/>
              <w:spacing w:after="0" w:line="240" w:lineRule="auto"/>
            </w:pPr>
            <w:r>
              <w:rPr>
                <w:sz w:val="16"/>
              </w:rPr>
              <w:t>Reconciliation of memory against current authoritative state (NCIE-003 Ch.22 §22.7)</w:t>
            </w:r>
          </w:p>
        </w:tc>
        <w:tc>
          <w:tcPr>
            <w:tcW w:w="2007" w:type="dxa"/>
            <w:shd w:val="clear" w:color="auto" w:fill="FFFFFF"/>
            <w:tcMar>
              <w:top w:w="70" w:type="dxa"/>
              <w:left w:w="90" w:type="dxa"/>
              <w:bottom w:w="70" w:type="dxa"/>
              <w:right w:w="90" w:type="dxa"/>
            </w:tcMar>
            <w:vAlign w:val="center"/>
          </w:tcPr>
          <w:p w14:paraId="246106A3" w14:textId="77777777" w:rsidR="005E205E" w:rsidRDefault="00113EBB">
            <w:pPr>
              <w:pStyle w:val="NCIEBody"/>
              <w:spacing w:after="0" w:line="240" w:lineRule="auto"/>
            </w:pPr>
            <w:r>
              <w:rPr>
                <w:sz w:val="16"/>
              </w:rPr>
              <w:t>Reconciliation job reusing Ch.15's graph technology where relational joins are insufficient</w:t>
            </w:r>
          </w:p>
        </w:tc>
        <w:tc>
          <w:tcPr>
            <w:tcW w:w="2007" w:type="dxa"/>
            <w:shd w:val="clear" w:color="auto" w:fill="FFFFFF"/>
            <w:tcMar>
              <w:top w:w="70" w:type="dxa"/>
              <w:left w:w="90" w:type="dxa"/>
              <w:bottom w:w="70" w:type="dxa"/>
              <w:right w:w="90" w:type="dxa"/>
            </w:tcMar>
            <w:vAlign w:val="center"/>
          </w:tcPr>
          <w:p w14:paraId="3948674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9AE838E" w14:textId="77777777" w:rsidR="005E205E" w:rsidRDefault="00113EBB">
            <w:pPr>
              <w:pStyle w:val="NCIEBody"/>
              <w:spacing w:after="0" w:line="240" w:lineRule="auto"/>
            </w:pPr>
            <w:r>
              <w:rPr>
                <w:b/>
                <w:color w:val="D89D26"/>
                <w:sz w:val="16"/>
              </w:rPr>
              <w:t>PROPOSED DESIGN DEFAULT</w:t>
            </w:r>
          </w:p>
        </w:tc>
      </w:tr>
      <w:tr w:rsidR="005E205E" w14:paraId="7879076D" w14:textId="77777777">
        <w:trPr>
          <w:cantSplit/>
        </w:trPr>
        <w:tc>
          <w:tcPr>
            <w:tcW w:w="2007" w:type="dxa"/>
            <w:shd w:val="clear" w:color="auto" w:fill="EDF4EF"/>
            <w:tcMar>
              <w:top w:w="70" w:type="dxa"/>
              <w:left w:w="90" w:type="dxa"/>
              <w:bottom w:w="70" w:type="dxa"/>
              <w:right w:w="90" w:type="dxa"/>
            </w:tcMar>
            <w:vAlign w:val="center"/>
          </w:tcPr>
          <w:p w14:paraId="53BACF90" w14:textId="77777777" w:rsidR="005E205E" w:rsidRDefault="00113EBB">
            <w:pPr>
              <w:pStyle w:val="NCIEBody"/>
              <w:spacing w:after="0" w:line="240" w:lineRule="auto"/>
            </w:pPr>
            <w:r>
              <w:rPr>
                <w:sz w:val="16"/>
              </w:rPr>
              <w:t>Snapshots</w:t>
            </w:r>
          </w:p>
        </w:tc>
        <w:tc>
          <w:tcPr>
            <w:tcW w:w="2007" w:type="dxa"/>
            <w:shd w:val="clear" w:color="auto" w:fill="EDF4EF"/>
            <w:tcMar>
              <w:top w:w="70" w:type="dxa"/>
              <w:left w:w="90" w:type="dxa"/>
              <w:bottom w:w="70" w:type="dxa"/>
              <w:right w:w="90" w:type="dxa"/>
            </w:tcMar>
            <w:vAlign w:val="center"/>
          </w:tcPr>
          <w:p w14:paraId="40B9B53C" w14:textId="77777777" w:rsidR="005E205E" w:rsidRDefault="00113EBB">
            <w:pPr>
              <w:pStyle w:val="NCIEBody"/>
              <w:spacing w:after="0" w:line="240" w:lineRule="auto"/>
            </w:pPr>
            <w:r>
              <w:rPr>
                <w:sz w:val="16"/>
              </w:rPr>
              <w:t>Room/session Snapshot capturing state for cross-session continuity is mandated (NCIE-003 Ch.21 §21.9); reusing Ch.12's query layer specifically is an implementation choice</w:t>
            </w:r>
          </w:p>
        </w:tc>
        <w:tc>
          <w:tcPr>
            <w:tcW w:w="2007" w:type="dxa"/>
            <w:shd w:val="clear" w:color="auto" w:fill="EDF4EF"/>
            <w:tcMar>
              <w:top w:w="70" w:type="dxa"/>
              <w:left w:w="90" w:type="dxa"/>
              <w:bottom w:w="70" w:type="dxa"/>
              <w:right w:w="90" w:type="dxa"/>
            </w:tcMar>
            <w:vAlign w:val="center"/>
          </w:tcPr>
          <w:p w14:paraId="2F6A842F" w14:textId="77777777" w:rsidR="005E205E" w:rsidRDefault="00113EBB">
            <w:pPr>
              <w:pStyle w:val="NCIEBody"/>
              <w:spacing w:after="0" w:line="240" w:lineRule="auto"/>
            </w:pPr>
            <w:r>
              <w:rPr>
                <w:sz w:val="16"/>
              </w:rPr>
              <w:t>Reuses Ch.12's historical/bitemporal query layer</w:t>
            </w:r>
          </w:p>
        </w:tc>
        <w:tc>
          <w:tcPr>
            <w:tcW w:w="2007" w:type="dxa"/>
            <w:shd w:val="clear" w:color="auto" w:fill="EDF4EF"/>
            <w:tcMar>
              <w:top w:w="70" w:type="dxa"/>
              <w:left w:w="90" w:type="dxa"/>
              <w:bottom w:w="70" w:type="dxa"/>
              <w:right w:w="90" w:type="dxa"/>
            </w:tcMar>
            <w:vAlign w:val="center"/>
          </w:tcPr>
          <w:p w14:paraId="245DBA32"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ABCCFB4" w14:textId="77777777" w:rsidR="005E205E" w:rsidRDefault="00113EBB">
            <w:pPr>
              <w:pStyle w:val="NCIEBody"/>
              <w:spacing w:after="0" w:line="240" w:lineRule="auto"/>
            </w:pPr>
            <w:r>
              <w:rPr>
                <w:b/>
                <w:color w:val="D89D26"/>
                <w:sz w:val="16"/>
              </w:rPr>
              <w:t>PROPOSED DESIGN DEFAULT</w:t>
            </w:r>
          </w:p>
        </w:tc>
      </w:tr>
      <w:tr w:rsidR="005E205E" w14:paraId="20761900" w14:textId="77777777">
        <w:trPr>
          <w:cantSplit/>
        </w:trPr>
        <w:tc>
          <w:tcPr>
            <w:tcW w:w="2007" w:type="dxa"/>
            <w:shd w:val="clear" w:color="auto" w:fill="FFFFFF"/>
            <w:tcMar>
              <w:top w:w="70" w:type="dxa"/>
              <w:left w:w="90" w:type="dxa"/>
              <w:bottom w:w="70" w:type="dxa"/>
              <w:right w:w="90" w:type="dxa"/>
            </w:tcMar>
            <w:vAlign w:val="center"/>
          </w:tcPr>
          <w:p w14:paraId="561ED509" w14:textId="77777777" w:rsidR="005E205E" w:rsidRDefault="00113EBB">
            <w:pPr>
              <w:pStyle w:val="NCIEBody"/>
              <w:spacing w:after="0" w:line="240" w:lineRule="auto"/>
            </w:pPr>
            <w:r>
              <w:rPr>
                <w:sz w:val="16"/>
              </w:rPr>
              <w:t>Retrieval</w:t>
            </w:r>
          </w:p>
        </w:tc>
        <w:tc>
          <w:tcPr>
            <w:tcW w:w="2007" w:type="dxa"/>
            <w:shd w:val="clear" w:color="auto" w:fill="FFFFFF"/>
            <w:tcMar>
              <w:top w:w="70" w:type="dxa"/>
              <w:left w:w="90" w:type="dxa"/>
              <w:bottom w:w="70" w:type="dxa"/>
              <w:right w:w="90" w:type="dxa"/>
            </w:tcMar>
            <w:vAlign w:val="center"/>
          </w:tcPr>
          <w:p w14:paraId="77DF9E98" w14:textId="77777777" w:rsidR="005E205E" w:rsidRDefault="00113EBB">
            <w:pPr>
              <w:pStyle w:val="NCIEBody"/>
              <w:spacing w:after="0" w:line="240" w:lineRule="auto"/>
            </w:pPr>
            <w:r>
              <w:rPr>
                <w:sz w:val="16"/>
              </w:rPr>
              <w:t>Authorization-filtered retrieval, including any semantic/vector retrieval (Ch.16)</w:t>
            </w:r>
          </w:p>
        </w:tc>
        <w:tc>
          <w:tcPr>
            <w:tcW w:w="2007" w:type="dxa"/>
            <w:shd w:val="clear" w:color="auto" w:fill="FFFFFF"/>
            <w:tcMar>
              <w:top w:w="70" w:type="dxa"/>
              <w:left w:w="90" w:type="dxa"/>
              <w:bottom w:w="70" w:type="dxa"/>
              <w:right w:w="90" w:type="dxa"/>
            </w:tcMar>
            <w:vAlign w:val="center"/>
          </w:tcPr>
          <w:p w14:paraId="58D435BD" w14:textId="77777777" w:rsidR="005E205E" w:rsidRDefault="00113EBB">
            <w:pPr>
              <w:pStyle w:val="NCIEBody"/>
              <w:spacing w:after="0" w:line="240" w:lineRule="auto"/>
            </w:pPr>
            <w:r>
              <w:rPr>
                <w:sz w:val="16"/>
              </w:rPr>
              <w:t>Retrieval layer enforcing Ch.16's classification-aware filtering</w:t>
            </w:r>
          </w:p>
        </w:tc>
        <w:tc>
          <w:tcPr>
            <w:tcW w:w="2007" w:type="dxa"/>
            <w:shd w:val="clear" w:color="auto" w:fill="FFFFFF"/>
            <w:tcMar>
              <w:top w:w="70" w:type="dxa"/>
              <w:left w:w="90" w:type="dxa"/>
              <w:bottom w:w="70" w:type="dxa"/>
              <w:right w:w="90" w:type="dxa"/>
            </w:tcMar>
            <w:vAlign w:val="center"/>
          </w:tcPr>
          <w:p w14:paraId="601E6BB3"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A169C47" w14:textId="77777777" w:rsidR="005E205E" w:rsidRDefault="00113EBB">
            <w:pPr>
              <w:pStyle w:val="NCIEBody"/>
              <w:spacing w:after="0" w:line="240" w:lineRule="auto"/>
            </w:pPr>
            <w:r>
              <w:rPr>
                <w:b/>
                <w:color w:val="234F29"/>
                <w:sz w:val="16"/>
              </w:rPr>
              <w:t>APPROVED UPSTREAM MANDATE</w:t>
            </w:r>
          </w:p>
        </w:tc>
      </w:tr>
    </w:tbl>
    <w:p w14:paraId="6DA9DA3B" w14:textId="77777777" w:rsidR="005E205E" w:rsidRDefault="005E205E"/>
    <w:p w14:paraId="28260358" w14:textId="77777777" w:rsidR="005E205E" w:rsidRDefault="00113EBB">
      <w:pPr>
        <w:pStyle w:val="Heading2"/>
      </w:pPr>
      <w:bookmarkStart w:id="89" w:name="_Toc239432525"/>
      <w:r>
        <w:t>Human Review Focus</w:t>
      </w:r>
      <w:bookmarkEnd w:id="89"/>
    </w:p>
    <w:p w14:paraId="555B0ED3" w14:textId="77777777" w:rsidR="005E205E" w:rsidRDefault="00113EBB">
      <w:pPr>
        <w:pStyle w:val="ListBullet"/>
      </w:pPr>
      <w:r>
        <w:t>Confirm memory retention periods by Memory Class with NCA (already an open item at NCIE-003 Ch.22 §22-review).</w:t>
      </w:r>
    </w:p>
    <w:p w14:paraId="215495E9" w14:textId="77777777" w:rsidR="005E205E" w:rsidRDefault="00113EBB">
      <w:pPr>
        <w:pStyle w:val="NCIETraceBlock"/>
      </w:pPr>
      <w:r>
        <w:t>Traceability: NCIE-002 Ch.20 §20.2, §20.12; NCIE-003 Ch.22.</w:t>
      </w:r>
    </w:p>
    <w:p w14:paraId="4507DCA4" w14:textId="77777777" w:rsidR="005E205E" w:rsidRDefault="00113EBB">
      <w:pPr>
        <w:pStyle w:val="NCIEChapterLabel"/>
      </w:pPr>
      <w:r>
        <w:lastRenderedPageBreak/>
        <w:t>NCIE-004 — Chapter 23 Expansion</w:t>
      </w:r>
    </w:p>
    <w:p w14:paraId="59A866FA" w14:textId="77777777" w:rsidR="005E205E" w:rsidRDefault="00113EBB">
      <w:pPr>
        <w:pStyle w:val="Heading1"/>
        <w:pBdr>
          <w:bottom w:val="single" w:sz="14" w:space="5" w:color="D89D26"/>
        </w:pBdr>
      </w:pPr>
      <w:bookmarkStart w:id="90" w:name="_Toc239432526"/>
      <w:r>
        <w:t>Identity, Authentication &amp; Access-Control Technology</w:t>
      </w:r>
      <w:bookmarkEnd w:id="90"/>
    </w:p>
    <w:p w14:paraId="2C837823" w14:textId="77777777" w:rsidR="005E205E" w:rsidRDefault="00113EBB">
      <w:pPr>
        <w:pStyle w:val="NCIEBody"/>
      </w:pPr>
      <w:r>
        <w:rPr>
          <w:i/>
          <w:color w:val="234F29"/>
        </w:rPr>
        <w:t>Implements IAM for humans, services, workloads and ARGUS.</w:t>
      </w:r>
    </w:p>
    <w:p w14:paraId="4AA49F18" w14:textId="77777777" w:rsidR="005E205E" w:rsidRDefault="00113EBB">
      <w:pPr>
        <w:pStyle w:val="NCIEStatusBlock"/>
        <w:pBdr>
          <w:left w:val="single" w:sz="18" w:space="8" w:color="D89D26"/>
        </w:pBdr>
        <w:shd w:val="clear" w:color="auto" w:fill="EDF4EF"/>
      </w:pPr>
      <w:r>
        <w:t>Status: IN DEVELOPMENT — FOR HUMAN REVIEW.</w:t>
      </w:r>
    </w:p>
    <w:p w14:paraId="28784764" w14:textId="77777777" w:rsidR="005E205E" w:rsidRDefault="00113EBB">
      <w:pPr>
        <w:pStyle w:val="NCIEUpstreamBlock"/>
      </w:pPr>
      <w:r>
        <w:rPr>
          <w:b/>
          <w:color w:val="071A14"/>
        </w:rPr>
        <w:t xml:space="preserve">Upstream: </w:t>
      </w:r>
      <w:r>
        <w:t>NCIE-002 Ch.4 — Zero-trust, four-layer authorization (role/object/field/action) and distinct human/service/workflow/ARGUS identity classes are architectural mandates.  |  NCIE-003 Ch.26 — Effective-dated permissions and delegation must be queryable at any past point in time for decision-time reconstruction.</w:t>
      </w:r>
    </w:p>
    <w:p w14:paraId="2957A1D8" w14:textId="77777777" w:rsidR="005E205E" w:rsidRDefault="00113EBB">
      <w:pPr>
        <w:pStyle w:val="Heading2"/>
      </w:pPr>
      <w:bookmarkStart w:id="91" w:name="_Toc239432527"/>
      <w:r>
        <w:t>23.1 Identity and Access-Control Stack</w:t>
      </w:r>
      <w:bookmarkEnd w:id="91"/>
    </w:p>
    <w:p w14:paraId="21E89F22" w14:textId="77777777" w:rsidR="005E205E" w:rsidRDefault="00113EBB">
      <w:pPr>
        <w:pStyle w:val="NCIEFigureCaption"/>
      </w:pPr>
      <w:r>
        <w:t>Table 22. Identity, authentication and access-control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2007"/>
        <w:gridCol w:w="2072"/>
        <w:gridCol w:w="2007"/>
        <w:gridCol w:w="2007"/>
        <w:gridCol w:w="2007"/>
      </w:tblGrid>
      <w:tr w:rsidR="005E205E" w14:paraId="68360F84" w14:textId="77777777">
        <w:trPr>
          <w:tblHeader/>
        </w:trPr>
        <w:tc>
          <w:tcPr>
            <w:tcW w:w="2007" w:type="dxa"/>
            <w:shd w:val="clear" w:color="auto" w:fill="071A14"/>
            <w:tcMar>
              <w:top w:w="70" w:type="dxa"/>
              <w:left w:w="90" w:type="dxa"/>
              <w:bottom w:w="70" w:type="dxa"/>
              <w:right w:w="90" w:type="dxa"/>
            </w:tcMar>
            <w:vAlign w:val="center"/>
          </w:tcPr>
          <w:p w14:paraId="742D8FA6"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2ECCB45"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213EC234"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7FACF7D7"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29ACE0BA" w14:textId="77777777" w:rsidR="005E205E" w:rsidRDefault="00113EBB">
            <w:pPr>
              <w:pStyle w:val="NCIEBody"/>
              <w:spacing w:after="0" w:line="240" w:lineRule="auto"/>
              <w:jc w:val="center"/>
            </w:pPr>
            <w:r>
              <w:rPr>
                <w:b/>
                <w:color w:val="FFFFFF"/>
                <w:sz w:val="15"/>
              </w:rPr>
              <w:t>Status</w:t>
            </w:r>
          </w:p>
        </w:tc>
      </w:tr>
      <w:tr w:rsidR="005E205E" w14:paraId="39E70F51" w14:textId="77777777">
        <w:trPr>
          <w:cantSplit/>
        </w:trPr>
        <w:tc>
          <w:tcPr>
            <w:tcW w:w="2007" w:type="dxa"/>
            <w:shd w:val="clear" w:color="auto" w:fill="FFFFFF"/>
            <w:tcMar>
              <w:top w:w="70" w:type="dxa"/>
              <w:left w:w="90" w:type="dxa"/>
              <w:bottom w:w="70" w:type="dxa"/>
              <w:right w:w="90" w:type="dxa"/>
            </w:tcMar>
            <w:vAlign w:val="center"/>
          </w:tcPr>
          <w:p w14:paraId="7CFE33E2" w14:textId="77777777" w:rsidR="005E205E" w:rsidRDefault="00113EBB">
            <w:pPr>
              <w:pStyle w:val="NCIEBody"/>
              <w:spacing w:after="0" w:line="240" w:lineRule="auto"/>
            </w:pPr>
            <w:r>
              <w:rPr>
                <w:sz w:val="16"/>
              </w:rPr>
              <w:t>IdP/SSO</w:t>
            </w:r>
          </w:p>
        </w:tc>
        <w:tc>
          <w:tcPr>
            <w:tcW w:w="2007" w:type="dxa"/>
            <w:shd w:val="clear" w:color="auto" w:fill="FFFFFF"/>
            <w:tcMar>
              <w:top w:w="70" w:type="dxa"/>
              <w:left w:w="90" w:type="dxa"/>
              <w:bottom w:w="70" w:type="dxa"/>
              <w:right w:w="90" w:type="dxa"/>
            </w:tcMar>
            <w:vAlign w:val="center"/>
          </w:tcPr>
          <w:p w14:paraId="3F196BC0" w14:textId="77777777" w:rsidR="005E205E" w:rsidRDefault="00113EBB">
            <w:pPr>
              <w:pStyle w:val="NCIEBody"/>
              <w:spacing w:after="0" w:line="240" w:lineRule="auto"/>
            </w:pPr>
            <w:r>
              <w:rPr>
                <w:sz w:val="16"/>
              </w:rPr>
              <w:t>SAML/OIDC-capable, MFA-ready, integrates NCA's existing directory if one exists</w:t>
            </w:r>
          </w:p>
        </w:tc>
        <w:tc>
          <w:tcPr>
            <w:tcW w:w="2007" w:type="dxa"/>
            <w:shd w:val="clear" w:color="auto" w:fill="FFFFFF"/>
            <w:tcMar>
              <w:top w:w="70" w:type="dxa"/>
              <w:left w:w="90" w:type="dxa"/>
              <w:bottom w:w="70" w:type="dxa"/>
              <w:right w:w="90" w:type="dxa"/>
            </w:tcMar>
            <w:vAlign w:val="center"/>
          </w:tcPr>
          <w:p w14:paraId="4D4767F6" w14:textId="77777777" w:rsidR="005E205E" w:rsidRDefault="00113EBB">
            <w:pPr>
              <w:pStyle w:val="NCIEBody"/>
              <w:spacing w:after="0" w:line="240" w:lineRule="auto"/>
            </w:pPr>
            <w:r>
              <w:rPr>
                <w:sz w:val="16"/>
              </w:rPr>
              <w:t>Keycloak</w:t>
            </w:r>
          </w:p>
        </w:tc>
        <w:tc>
          <w:tcPr>
            <w:tcW w:w="2007" w:type="dxa"/>
            <w:shd w:val="clear" w:color="auto" w:fill="FFFFFF"/>
            <w:tcMar>
              <w:top w:w="70" w:type="dxa"/>
              <w:left w:w="90" w:type="dxa"/>
              <w:bottom w:w="70" w:type="dxa"/>
              <w:right w:w="90" w:type="dxa"/>
            </w:tcMar>
            <w:vAlign w:val="center"/>
          </w:tcPr>
          <w:p w14:paraId="476C1F95" w14:textId="77777777" w:rsidR="005E205E" w:rsidRDefault="00113EBB">
            <w:pPr>
              <w:pStyle w:val="NCIEBody"/>
              <w:spacing w:after="0" w:line="240" w:lineRule="auto"/>
            </w:pPr>
            <w:r>
              <w:rPr>
                <w:sz w:val="16"/>
              </w:rPr>
              <w:t>NCA-existing IdP if one is already mandated</w:t>
            </w:r>
          </w:p>
        </w:tc>
        <w:tc>
          <w:tcPr>
            <w:tcW w:w="2007" w:type="dxa"/>
            <w:shd w:val="clear" w:color="auto" w:fill="FFFFFF"/>
            <w:tcMar>
              <w:top w:w="70" w:type="dxa"/>
              <w:left w:w="90" w:type="dxa"/>
              <w:bottom w:w="70" w:type="dxa"/>
              <w:right w:w="90" w:type="dxa"/>
            </w:tcMar>
            <w:vAlign w:val="center"/>
          </w:tcPr>
          <w:p w14:paraId="1A048174" w14:textId="77777777" w:rsidR="005E205E" w:rsidRDefault="00113EBB">
            <w:pPr>
              <w:pStyle w:val="NCIEBody"/>
              <w:spacing w:after="0" w:line="240" w:lineRule="auto"/>
            </w:pPr>
            <w:r>
              <w:rPr>
                <w:b/>
                <w:color w:val="071A14"/>
                <w:sz w:val="16"/>
              </w:rPr>
              <w:t>INSTITUTIONAL CONFIRMATION REQUIRED</w:t>
            </w:r>
          </w:p>
        </w:tc>
      </w:tr>
      <w:tr w:rsidR="005E205E" w14:paraId="10A294D6" w14:textId="77777777">
        <w:trPr>
          <w:cantSplit/>
        </w:trPr>
        <w:tc>
          <w:tcPr>
            <w:tcW w:w="2007" w:type="dxa"/>
            <w:shd w:val="clear" w:color="auto" w:fill="EDF4EF"/>
            <w:tcMar>
              <w:top w:w="70" w:type="dxa"/>
              <w:left w:w="90" w:type="dxa"/>
              <w:bottom w:w="70" w:type="dxa"/>
              <w:right w:w="90" w:type="dxa"/>
            </w:tcMar>
            <w:vAlign w:val="center"/>
          </w:tcPr>
          <w:p w14:paraId="70435789" w14:textId="77777777" w:rsidR="005E205E" w:rsidRDefault="00113EBB">
            <w:pPr>
              <w:pStyle w:val="NCIEBody"/>
              <w:spacing w:after="0" w:line="240" w:lineRule="auto"/>
            </w:pPr>
            <w:r>
              <w:rPr>
                <w:sz w:val="16"/>
              </w:rPr>
              <w:t>MFA</w:t>
            </w:r>
          </w:p>
        </w:tc>
        <w:tc>
          <w:tcPr>
            <w:tcW w:w="2007" w:type="dxa"/>
            <w:shd w:val="clear" w:color="auto" w:fill="EDF4EF"/>
            <w:tcMar>
              <w:top w:w="70" w:type="dxa"/>
              <w:left w:w="90" w:type="dxa"/>
              <w:bottom w:w="70" w:type="dxa"/>
              <w:right w:w="90" w:type="dxa"/>
            </w:tcMar>
            <w:vAlign w:val="center"/>
          </w:tcPr>
          <w:p w14:paraId="62821D0D" w14:textId="77777777" w:rsidR="005E205E" w:rsidRDefault="00113EBB">
            <w:pPr>
              <w:pStyle w:val="NCIEBody"/>
              <w:spacing w:after="0" w:line="240" w:lineRule="auto"/>
            </w:pPr>
            <w:r>
              <w:rPr>
                <w:sz w:val="16"/>
              </w:rPr>
              <w:t>Mandatory for Administrator, Investigator and regulatory validation actions (NCIE-002 Ch.4 §4.5)</w:t>
            </w:r>
          </w:p>
        </w:tc>
        <w:tc>
          <w:tcPr>
            <w:tcW w:w="2007" w:type="dxa"/>
            <w:shd w:val="clear" w:color="auto" w:fill="EDF4EF"/>
            <w:tcMar>
              <w:top w:w="70" w:type="dxa"/>
              <w:left w:w="90" w:type="dxa"/>
              <w:bottom w:w="70" w:type="dxa"/>
              <w:right w:w="90" w:type="dxa"/>
            </w:tcMar>
            <w:vAlign w:val="center"/>
          </w:tcPr>
          <w:p w14:paraId="34A16659" w14:textId="77777777" w:rsidR="005E205E" w:rsidRDefault="00113EBB">
            <w:pPr>
              <w:pStyle w:val="NCIEBody"/>
              <w:spacing w:after="0" w:line="240" w:lineRule="auto"/>
            </w:pPr>
            <w:r>
              <w:rPr>
                <w:sz w:val="16"/>
              </w:rPr>
              <w:t>TOTP authenticator app; SMS fallback disabled by default given SIM-fraud relevance</w:t>
            </w:r>
          </w:p>
        </w:tc>
        <w:tc>
          <w:tcPr>
            <w:tcW w:w="2007" w:type="dxa"/>
            <w:shd w:val="clear" w:color="auto" w:fill="EDF4EF"/>
            <w:tcMar>
              <w:top w:w="70" w:type="dxa"/>
              <w:left w:w="90" w:type="dxa"/>
              <w:bottom w:w="70" w:type="dxa"/>
              <w:right w:w="90" w:type="dxa"/>
            </w:tcMar>
            <w:vAlign w:val="center"/>
          </w:tcPr>
          <w:p w14:paraId="2EE02A04"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8B8B271" w14:textId="77777777" w:rsidR="005E205E" w:rsidRDefault="00113EBB">
            <w:pPr>
              <w:pStyle w:val="NCIEBody"/>
              <w:spacing w:after="0" w:line="240" w:lineRule="auto"/>
            </w:pPr>
            <w:r>
              <w:rPr>
                <w:b/>
                <w:color w:val="D89D26"/>
                <w:sz w:val="16"/>
              </w:rPr>
              <w:t>PROPOSED DESIGN DEFAULT</w:t>
            </w:r>
          </w:p>
        </w:tc>
      </w:tr>
      <w:tr w:rsidR="005E205E" w14:paraId="7535868D" w14:textId="77777777">
        <w:trPr>
          <w:cantSplit/>
        </w:trPr>
        <w:tc>
          <w:tcPr>
            <w:tcW w:w="2007" w:type="dxa"/>
            <w:shd w:val="clear" w:color="auto" w:fill="FFFFFF"/>
            <w:tcMar>
              <w:top w:w="70" w:type="dxa"/>
              <w:left w:w="90" w:type="dxa"/>
              <w:bottom w:w="70" w:type="dxa"/>
              <w:right w:w="90" w:type="dxa"/>
            </w:tcMar>
            <w:vAlign w:val="center"/>
          </w:tcPr>
          <w:p w14:paraId="48348BEA" w14:textId="77777777" w:rsidR="005E205E" w:rsidRDefault="00113EBB">
            <w:pPr>
              <w:pStyle w:val="NCIEBody"/>
              <w:spacing w:after="0" w:line="240" w:lineRule="auto"/>
            </w:pPr>
            <w:r>
              <w:rPr>
                <w:sz w:val="16"/>
              </w:rPr>
              <w:t>RBAC/ABAC/PBAC</w:t>
            </w:r>
          </w:p>
        </w:tc>
        <w:tc>
          <w:tcPr>
            <w:tcW w:w="2007" w:type="dxa"/>
            <w:shd w:val="clear" w:color="auto" w:fill="FFFFFF"/>
            <w:tcMar>
              <w:top w:w="70" w:type="dxa"/>
              <w:left w:w="90" w:type="dxa"/>
              <w:bottom w:w="70" w:type="dxa"/>
              <w:right w:w="90" w:type="dxa"/>
            </w:tcMar>
            <w:vAlign w:val="center"/>
          </w:tcPr>
          <w:p w14:paraId="22E8765D" w14:textId="77777777" w:rsidR="005E205E" w:rsidRDefault="00113EBB">
            <w:pPr>
              <w:pStyle w:val="NCIEBody"/>
              <w:spacing w:after="0" w:line="240" w:lineRule="auto"/>
            </w:pPr>
            <w:r>
              <w:rPr>
                <w:sz w:val="16"/>
              </w:rPr>
              <w:t>Role plus contextual domain/object/field/action policy (NCIE-002 Ch.4 §4.3)</w:t>
            </w:r>
          </w:p>
        </w:tc>
        <w:tc>
          <w:tcPr>
            <w:tcW w:w="2007" w:type="dxa"/>
            <w:shd w:val="clear" w:color="auto" w:fill="FFFFFF"/>
            <w:tcMar>
              <w:top w:w="70" w:type="dxa"/>
              <w:left w:w="90" w:type="dxa"/>
              <w:bottom w:w="70" w:type="dxa"/>
              <w:right w:w="90" w:type="dxa"/>
            </w:tcMar>
            <w:vAlign w:val="center"/>
          </w:tcPr>
          <w:p w14:paraId="4B1185E8" w14:textId="77777777" w:rsidR="005E205E" w:rsidRDefault="00113EBB">
            <w:pPr>
              <w:pStyle w:val="NCIEBody"/>
              <w:spacing w:after="0" w:line="240" w:lineRule="auto"/>
            </w:pPr>
            <w:r>
              <w:rPr>
                <w:sz w:val="16"/>
              </w:rPr>
              <w:t>Policy engine (e.g. OPA) fronting the four-layer authorization model</w:t>
            </w:r>
          </w:p>
        </w:tc>
        <w:tc>
          <w:tcPr>
            <w:tcW w:w="2007" w:type="dxa"/>
            <w:shd w:val="clear" w:color="auto" w:fill="FFFFFF"/>
            <w:tcMar>
              <w:top w:w="70" w:type="dxa"/>
              <w:left w:w="90" w:type="dxa"/>
              <w:bottom w:w="70" w:type="dxa"/>
              <w:right w:w="90" w:type="dxa"/>
            </w:tcMar>
            <w:vAlign w:val="center"/>
          </w:tcPr>
          <w:p w14:paraId="7A4AF0F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80C26B4" w14:textId="77777777" w:rsidR="005E205E" w:rsidRDefault="00113EBB">
            <w:pPr>
              <w:pStyle w:val="NCIEBody"/>
              <w:spacing w:after="0" w:line="240" w:lineRule="auto"/>
            </w:pPr>
            <w:r>
              <w:rPr>
                <w:b/>
                <w:color w:val="D89D26"/>
                <w:sz w:val="16"/>
              </w:rPr>
              <w:t>PROPOSED DESIGN DEFAULT</w:t>
            </w:r>
          </w:p>
        </w:tc>
      </w:tr>
      <w:tr w:rsidR="005E205E" w14:paraId="5D1D2EC2" w14:textId="77777777">
        <w:trPr>
          <w:cantSplit/>
        </w:trPr>
        <w:tc>
          <w:tcPr>
            <w:tcW w:w="2007" w:type="dxa"/>
            <w:shd w:val="clear" w:color="auto" w:fill="EDF4EF"/>
            <w:tcMar>
              <w:top w:w="70" w:type="dxa"/>
              <w:left w:w="90" w:type="dxa"/>
              <w:bottom w:w="70" w:type="dxa"/>
              <w:right w:w="90" w:type="dxa"/>
            </w:tcMar>
            <w:vAlign w:val="center"/>
          </w:tcPr>
          <w:p w14:paraId="2177D426" w14:textId="77777777" w:rsidR="005E205E" w:rsidRDefault="00113EBB">
            <w:pPr>
              <w:pStyle w:val="NCIEBody"/>
              <w:spacing w:after="0" w:line="240" w:lineRule="auto"/>
            </w:pPr>
            <w:r>
              <w:rPr>
                <w:sz w:val="16"/>
              </w:rPr>
              <w:t>Workload identity</w:t>
            </w:r>
          </w:p>
        </w:tc>
        <w:tc>
          <w:tcPr>
            <w:tcW w:w="2007" w:type="dxa"/>
            <w:shd w:val="clear" w:color="auto" w:fill="EDF4EF"/>
            <w:tcMar>
              <w:top w:w="70" w:type="dxa"/>
              <w:left w:w="90" w:type="dxa"/>
              <w:bottom w:w="70" w:type="dxa"/>
              <w:right w:w="90" w:type="dxa"/>
            </w:tcMar>
            <w:vAlign w:val="center"/>
          </w:tcPr>
          <w:p w14:paraId="0D127246" w14:textId="77777777" w:rsidR="005E205E" w:rsidRDefault="00113EBB">
            <w:pPr>
              <w:pStyle w:val="NCIEBody"/>
              <w:spacing w:after="0" w:line="240" w:lineRule="auto"/>
            </w:pPr>
            <w:r>
              <w:rPr>
                <w:sz w:val="16"/>
              </w:rPr>
              <w:t>Distinct machine identity for services/workflows/ARGUS (NCIE-002 Ch.4 §4.2)</w:t>
            </w:r>
          </w:p>
        </w:tc>
        <w:tc>
          <w:tcPr>
            <w:tcW w:w="2007" w:type="dxa"/>
            <w:shd w:val="clear" w:color="auto" w:fill="EDF4EF"/>
            <w:tcMar>
              <w:top w:w="70" w:type="dxa"/>
              <w:left w:w="90" w:type="dxa"/>
              <w:bottom w:w="70" w:type="dxa"/>
              <w:right w:w="90" w:type="dxa"/>
            </w:tcMar>
            <w:vAlign w:val="center"/>
          </w:tcPr>
          <w:p w14:paraId="17B6B150" w14:textId="77777777" w:rsidR="005E205E" w:rsidRDefault="00113EBB">
            <w:pPr>
              <w:pStyle w:val="NCIEBody"/>
              <w:spacing w:after="0" w:line="240" w:lineRule="auto"/>
            </w:pPr>
            <w:r>
              <w:rPr>
                <w:sz w:val="16"/>
              </w:rPr>
              <w:t>SPIFFE/SPIRE-style workload identity or IdP-issued service accounts</w:t>
            </w:r>
          </w:p>
        </w:tc>
        <w:tc>
          <w:tcPr>
            <w:tcW w:w="2007" w:type="dxa"/>
            <w:shd w:val="clear" w:color="auto" w:fill="EDF4EF"/>
            <w:tcMar>
              <w:top w:w="70" w:type="dxa"/>
              <w:left w:w="90" w:type="dxa"/>
              <w:bottom w:w="70" w:type="dxa"/>
              <w:right w:w="90" w:type="dxa"/>
            </w:tcMar>
            <w:vAlign w:val="center"/>
          </w:tcPr>
          <w:p w14:paraId="56BD0149"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BE72257" w14:textId="77777777" w:rsidR="005E205E" w:rsidRDefault="00113EBB">
            <w:pPr>
              <w:pStyle w:val="NCIEBody"/>
              <w:spacing w:after="0" w:line="240" w:lineRule="auto"/>
            </w:pPr>
            <w:r>
              <w:rPr>
                <w:b/>
                <w:color w:val="D89D26"/>
                <w:sz w:val="16"/>
              </w:rPr>
              <w:t>PROPOSED DESIGN DEFAULT</w:t>
            </w:r>
          </w:p>
        </w:tc>
      </w:tr>
      <w:tr w:rsidR="005E205E" w14:paraId="0DF46A0E" w14:textId="77777777">
        <w:trPr>
          <w:cantSplit/>
        </w:trPr>
        <w:tc>
          <w:tcPr>
            <w:tcW w:w="2007" w:type="dxa"/>
            <w:shd w:val="clear" w:color="auto" w:fill="FFFFFF"/>
            <w:tcMar>
              <w:top w:w="70" w:type="dxa"/>
              <w:left w:w="90" w:type="dxa"/>
              <w:bottom w:w="70" w:type="dxa"/>
              <w:right w:w="90" w:type="dxa"/>
            </w:tcMar>
            <w:vAlign w:val="center"/>
          </w:tcPr>
          <w:p w14:paraId="4397A96F" w14:textId="77777777" w:rsidR="005E205E" w:rsidRDefault="00113EBB">
            <w:pPr>
              <w:pStyle w:val="NCIEBody"/>
              <w:spacing w:after="0" w:line="240" w:lineRule="auto"/>
            </w:pPr>
            <w:r>
              <w:rPr>
                <w:sz w:val="16"/>
              </w:rPr>
              <w:t>Privileged access management (PAM)</w:t>
            </w:r>
          </w:p>
        </w:tc>
        <w:tc>
          <w:tcPr>
            <w:tcW w:w="2007" w:type="dxa"/>
            <w:shd w:val="clear" w:color="auto" w:fill="FFFFFF"/>
            <w:tcMar>
              <w:top w:w="70" w:type="dxa"/>
              <w:left w:w="90" w:type="dxa"/>
              <w:bottom w:w="70" w:type="dxa"/>
              <w:right w:w="90" w:type="dxa"/>
            </w:tcMar>
            <w:vAlign w:val="center"/>
          </w:tcPr>
          <w:p w14:paraId="2C4BE2D0" w14:textId="77777777" w:rsidR="005E205E" w:rsidRDefault="00113EBB">
            <w:pPr>
              <w:pStyle w:val="NCIEBody"/>
              <w:spacing w:after="0" w:line="240" w:lineRule="auto"/>
            </w:pPr>
            <w:r>
              <w:rPr>
                <w:sz w:val="16"/>
              </w:rPr>
              <w:t>Break-glass access logged, time-bounded and justified is mandated verbatim (NCIE-002 Ch.26 §26.4); a dedicated PAM module is one way to implement it, not the only one</w:t>
            </w:r>
          </w:p>
        </w:tc>
        <w:tc>
          <w:tcPr>
            <w:tcW w:w="2007" w:type="dxa"/>
            <w:shd w:val="clear" w:color="auto" w:fill="FFFFFF"/>
            <w:tcMar>
              <w:top w:w="70" w:type="dxa"/>
              <w:left w:w="90" w:type="dxa"/>
              <w:bottom w:w="70" w:type="dxa"/>
              <w:right w:w="90" w:type="dxa"/>
            </w:tcMar>
            <w:vAlign w:val="center"/>
          </w:tcPr>
          <w:p w14:paraId="76491715" w14:textId="77777777" w:rsidR="005E205E" w:rsidRDefault="00113EBB">
            <w:pPr>
              <w:pStyle w:val="NCIEBody"/>
              <w:spacing w:after="0" w:line="240" w:lineRule="auto"/>
            </w:pPr>
            <w:r>
              <w:rPr>
                <w:sz w:val="16"/>
              </w:rPr>
              <w:t>PAM module on top of the IdP with mandatory justification capture</w:t>
            </w:r>
          </w:p>
        </w:tc>
        <w:tc>
          <w:tcPr>
            <w:tcW w:w="2007" w:type="dxa"/>
            <w:shd w:val="clear" w:color="auto" w:fill="FFFFFF"/>
            <w:tcMar>
              <w:top w:w="70" w:type="dxa"/>
              <w:left w:w="90" w:type="dxa"/>
              <w:bottom w:w="70" w:type="dxa"/>
              <w:right w:w="90" w:type="dxa"/>
            </w:tcMar>
            <w:vAlign w:val="center"/>
          </w:tcPr>
          <w:p w14:paraId="6D077271"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1BE55F5" w14:textId="77777777" w:rsidR="005E205E" w:rsidRDefault="00113EBB">
            <w:pPr>
              <w:pStyle w:val="NCIEBody"/>
              <w:spacing w:after="0" w:line="240" w:lineRule="auto"/>
            </w:pPr>
            <w:r>
              <w:rPr>
                <w:b/>
                <w:color w:val="D89D26"/>
                <w:sz w:val="16"/>
              </w:rPr>
              <w:t>PROPOSED DESIGN DEFAULT</w:t>
            </w:r>
          </w:p>
        </w:tc>
      </w:tr>
      <w:tr w:rsidR="005E205E" w14:paraId="6D47E67A" w14:textId="77777777">
        <w:trPr>
          <w:cantSplit/>
        </w:trPr>
        <w:tc>
          <w:tcPr>
            <w:tcW w:w="2007" w:type="dxa"/>
            <w:shd w:val="clear" w:color="auto" w:fill="EDF4EF"/>
            <w:tcMar>
              <w:top w:w="70" w:type="dxa"/>
              <w:left w:w="90" w:type="dxa"/>
              <w:bottom w:w="70" w:type="dxa"/>
              <w:right w:w="90" w:type="dxa"/>
            </w:tcMar>
            <w:vAlign w:val="center"/>
          </w:tcPr>
          <w:p w14:paraId="74954A96" w14:textId="77777777" w:rsidR="005E205E" w:rsidRDefault="00113EBB">
            <w:pPr>
              <w:pStyle w:val="NCIEBody"/>
              <w:spacing w:after="0" w:line="240" w:lineRule="auto"/>
            </w:pPr>
            <w:r>
              <w:rPr>
                <w:sz w:val="16"/>
              </w:rPr>
              <w:t>Federation</w:t>
            </w:r>
          </w:p>
        </w:tc>
        <w:tc>
          <w:tcPr>
            <w:tcW w:w="2007" w:type="dxa"/>
            <w:shd w:val="clear" w:color="auto" w:fill="EDF4EF"/>
            <w:tcMar>
              <w:top w:w="70" w:type="dxa"/>
              <w:left w:w="90" w:type="dxa"/>
              <w:bottom w:w="70" w:type="dxa"/>
              <w:right w:w="90" w:type="dxa"/>
            </w:tcMar>
            <w:vAlign w:val="center"/>
          </w:tcPr>
          <w:p w14:paraId="1E5B62D7" w14:textId="77777777" w:rsidR="005E205E" w:rsidRDefault="00113EBB">
            <w:pPr>
              <w:pStyle w:val="NCIEBody"/>
              <w:spacing w:after="0" w:line="240" w:lineRule="auto"/>
            </w:pPr>
            <w:r>
              <w:rPr>
                <w:sz w:val="16"/>
              </w:rPr>
              <w:t>Single sign-on across all NCIE services and any existing NCA systems</w:t>
            </w:r>
          </w:p>
        </w:tc>
        <w:tc>
          <w:tcPr>
            <w:tcW w:w="2007" w:type="dxa"/>
            <w:shd w:val="clear" w:color="auto" w:fill="EDF4EF"/>
            <w:tcMar>
              <w:top w:w="70" w:type="dxa"/>
              <w:left w:w="90" w:type="dxa"/>
              <w:bottom w:w="70" w:type="dxa"/>
              <w:right w:w="90" w:type="dxa"/>
            </w:tcMar>
            <w:vAlign w:val="center"/>
          </w:tcPr>
          <w:p w14:paraId="32EB9FCF" w14:textId="77777777" w:rsidR="005E205E" w:rsidRDefault="00113EBB">
            <w:pPr>
              <w:pStyle w:val="NCIEBody"/>
              <w:spacing w:after="0" w:line="240" w:lineRule="auto"/>
            </w:pPr>
            <w:r>
              <w:rPr>
                <w:sz w:val="16"/>
              </w:rPr>
              <w:t>IdP-federated SSO across the service mesh (Ch.8)</w:t>
            </w:r>
          </w:p>
        </w:tc>
        <w:tc>
          <w:tcPr>
            <w:tcW w:w="2007" w:type="dxa"/>
            <w:shd w:val="clear" w:color="auto" w:fill="EDF4EF"/>
            <w:tcMar>
              <w:top w:w="70" w:type="dxa"/>
              <w:left w:w="90" w:type="dxa"/>
              <w:bottom w:w="70" w:type="dxa"/>
              <w:right w:w="90" w:type="dxa"/>
            </w:tcMar>
            <w:vAlign w:val="center"/>
          </w:tcPr>
          <w:p w14:paraId="145E898A"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9CF3599" w14:textId="77777777" w:rsidR="005E205E" w:rsidRDefault="00113EBB">
            <w:pPr>
              <w:pStyle w:val="NCIEBody"/>
              <w:spacing w:after="0" w:line="240" w:lineRule="auto"/>
            </w:pPr>
            <w:r>
              <w:rPr>
                <w:b/>
                <w:color w:val="D89D26"/>
                <w:sz w:val="16"/>
              </w:rPr>
              <w:t>PROPOSED DESIGN DEFAULT</w:t>
            </w:r>
          </w:p>
        </w:tc>
      </w:tr>
      <w:tr w:rsidR="00EC0124" w14:paraId="0D04BC66" w14:textId="77777777">
        <w:tc>
          <w:tcPr>
            <w:tcW w:w="2007" w:type="dxa"/>
          </w:tcPr>
          <w:p w14:paraId="7A61C37D" w14:textId="77777777" w:rsidR="00EC0124" w:rsidRDefault="005D68ED">
            <w:r>
              <w:t>Agent Factory / VPF / Registry workload identity</w:t>
            </w:r>
          </w:p>
        </w:tc>
        <w:tc>
          <w:tcPr>
            <w:tcW w:w="2072" w:type="dxa"/>
          </w:tcPr>
          <w:p w14:paraId="13958547" w14:textId="77777777" w:rsidR="00EC0124" w:rsidRDefault="005D68ED">
            <w:r>
              <w:t>Distinct machine identity classes for Agent Factory, Ephemeral Agent Runtime, VPF Service, Validators and Registry services (NCIE-007 v1.1 Ch.14); Human Principal, ARGUS Identity, Agent Runtime Identity and Service Identity remain distinguishable throughout</w:t>
            </w:r>
          </w:p>
        </w:tc>
        <w:tc>
          <w:tcPr>
            <w:tcW w:w="2007" w:type="dxa"/>
          </w:tcPr>
          <w:p w14:paraId="6A26B9CD" w14:textId="77777777" w:rsidR="00EC0124" w:rsidRDefault="005D68ED">
            <w:r>
              <w:t>Extension of §23.1's workload-identity mechanism (SPIFFE/SPIRE-style or IdP-issued service accounts) to the new Agent/VPF service classes</w:t>
            </w:r>
          </w:p>
        </w:tc>
        <w:tc>
          <w:tcPr>
            <w:tcW w:w="2007" w:type="dxa"/>
          </w:tcPr>
          <w:p w14:paraId="6AB2D279" w14:textId="77777777" w:rsidR="00EC0124" w:rsidRDefault="005D68ED">
            <w:r>
              <w:t>—</w:t>
            </w:r>
          </w:p>
        </w:tc>
        <w:tc>
          <w:tcPr>
            <w:tcW w:w="2007" w:type="dxa"/>
          </w:tcPr>
          <w:p w14:paraId="69416676" w14:textId="77777777" w:rsidR="00EC0124" w:rsidRDefault="005D68ED">
            <w:r>
              <w:t>PROPOSED DESIGN DEFAULT</w:t>
            </w:r>
          </w:p>
        </w:tc>
      </w:tr>
      <w:tr w:rsidR="00EC0124" w14:paraId="09875D9E" w14:textId="77777777">
        <w:tc>
          <w:tcPr>
            <w:tcW w:w="2007" w:type="dxa"/>
          </w:tcPr>
          <w:p w14:paraId="09BC4E61" w14:textId="77777777" w:rsidR="00EC0124" w:rsidRDefault="005D68ED">
            <w:r>
              <w:lastRenderedPageBreak/>
              <w:t>Agent Run current-authorization evaluation</w:t>
            </w:r>
          </w:p>
        </w:tc>
        <w:tc>
          <w:tcPr>
            <w:tcW w:w="2072" w:type="dxa"/>
          </w:tcPr>
          <w:p w14:paraId="181790FE" w14:textId="77777777" w:rsidR="00EC0124" w:rsidRDefault="005D68ED">
            <w:r>
              <w:t>Authorization evaluated as current at execution time, not cached; a revoked/expired authorization is never honoured through cached Agent Run state (REMEMBERED AUTHORIZATION ≠ CURRENT AUTHORIZATION)</w:t>
            </w:r>
          </w:p>
        </w:tc>
        <w:tc>
          <w:tcPr>
            <w:tcW w:w="2007" w:type="dxa"/>
          </w:tcPr>
          <w:p w14:paraId="5B222B20" w14:textId="77777777" w:rsidR="00EC0124" w:rsidRDefault="005D68ED">
            <w:r>
              <w:t>Same policy engine (§23.1 OPA) re-evaluated per Agent Run action rather than once at Run start</w:t>
            </w:r>
          </w:p>
        </w:tc>
        <w:tc>
          <w:tcPr>
            <w:tcW w:w="2007" w:type="dxa"/>
          </w:tcPr>
          <w:p w14:paraId="48DD5612" w14:textId="77777777" w:rsidR="00EC0124" w:rsidRDefault="005D68ED">
            <w:r>
              <w:t>—</w:t>
            </w:r>
          </w:p>
        </w:tc>
        <w:tc>
          <w:tcPr>
            <w:tcW w:w="2007" w:type="dxa"/>
          </w:tcPr>
          <w:p w14:paraId="6E3BDC82" w14:textId="77777777" w:rsidR="00EC0124" w:rsidRDefault="005D68ED">
            <w:r>
              <w:t>APPROVED UPSTREAM MANDATE</w:t>
            </w:r>
          </w:p>
        </w:tc>
      </w:tr>
    </w:tbl>
    <w:p w14:paraId="291F2994" w14:textId="77777777" w:rsidR="005E205E" w:rsidRDefault="005E205E"/>
    <w:p w14:paraId="2B8AC891" w14:textId="77777777" w:rsidR="005E205E" w:rsidRDefault="00113EBB">
      <w:pPr>
        <w:pStyle w:val="NCIEFigureCaption"/>
      </w:pPr>
      <w:r>
        <w:t>Figure 4. Security/trust-zone topology: identity classes and their authorization path across trust zones.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relationship model"/>
      </w:tblPr>
      <w:tblGrid>
        <w:gridCol w:w="3345"/>
        <w:gridCol w:w="3345"/>
        <w:gridCol w:w="3345"/>
      </w:tblGrid>
      <w:tr w:rsidR="005E205E" w14:paraId="069D2DD5" w14:textId="77777777">
        <w:trPr>
          <w:tblHeader/>
        </w:trPr>
        <w:tc>
          <w:tcPr>
            <w:tcW w:w="3345" w:type="dxa"/>
            <w:shd w:val="clear" w:color="auto" w:fill="071A14"/>
            <w:tcMar>
              <w:top w:w="70" w:type="dxa"/>
              <w:left w:w="90" w:type="dxa"/>
              <w:bottom w:w="70" w:type="dxa"/>
              <w:right w:w="90" w:type="dxa"/>
            </w:tcMar>
            <w:vAlign w:val="center"/>
          </w:tcPr>
          <w:p w14:paraId="063D2631"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72EECC29"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4E1B4119" w14:textId="77777777" w:rsidR="005E205E" w:rsidRDefault="00113EBB">
            <w:pPr>
              <w:pStyle w:val="NCIEBody"/>
              <w:spacing w:after="0" w:line="240" w:lineRule="auto"/>
              <w:jc w:val="center"/>
            </w:pPr>
            <w:r>
              <w:rPr>
                <w:b/>
                <w:color w:val="FFFFFF"/>
                <w:sz w:val="15"/>
              </w:rPr>
              <w:t>TARGET</w:t>
            </w:r>
          </w:p>
        </w:tc>
      </w:tr>
      <w:tr w:rsidR="005E205E" w14:paraId="4F046C84" w14:textId="77777777">
        <w:trPr>
          <w:cantSplit/>
        </w:trPr>
        <w:tc>
          <w:tcPr>
            <w:tcW w:w="3345" w:type="dxa"/>
            <w:shd w:val="clear" w:color="auto" w:fill="EDF4EF"/>
            <w:tcMar>
              <w:top w:w="70" w:type="dxa"/>
              <w:left w:w="90" w:type="dxa"/>
              <w:bottom w:w="70" w:type="dxa"/>
              <w:right w:w="90" w:type="dxa"/>
            </w:tcMar>
            <w:vAlign w:val="center"/>
          </w:tcPr>
          <w:p w14:paraId="56F3FE5F" w14:textId="77777777" w:rsidR="005E205E" w:rsidRDefault="00113EBB">
            <w:pPr>
              <w:pStyle w:val="NCIEBody"/>
              <w:spacing w:after="0" w:line="240" w:lineRule="auto"/>
              <w:jc w:val="center"/>
            </w:pPr>
            <w:r>
              <w:rPr>
                <w:sz w:val="16"/>
              </w:rPr>
              <w:t>Human User</w:t>
            </w:r>
          </w:p>
        </w:tc>
        <w:tc>
          <w:tcPr>
            <w:tcW w:w="3345" w:type="dxa"/>
            <w:shd w:val="clear" w:color="auto" w:fill="D89D26"/>
            <w:tcMar>
              <w:top w:w="70" w:type="dxa"/>
              <w:left w:w="90" w:type="dxa"/>
              <w:bottom w:w="70" w:type="dxa"/>
              <w:right w:w="90" w:type="dxa"/>
            </w:tcMar>
            <w:vAlign w:val="center"/>
          </w:tcPr>
          <w:p w14:paraId="697272FA" w14:textId="77777777" w:rsidR="005E205E" w:rsidRDefault="00113EBB">
            <w:pPr>
              <w:pStyle w:val="NCIEBody"/>
              <w:spacing w:after="0" w:line="240" w:lineRule="auto"/>
              <w:jc w:val="center"/>
            </w:pPr>
            <w:r>
              <w:rPr>
                <w:b/>
                <w:color w:val="071A14"/>
                <w:sz w:val="16"/>
              </w:rPr>
              <w:t>authenticates via</w:t>
            </w:r>
          </w:p>
        </w:tc>
        <w:tc>
          <w:tcPr>
            <w:tcW w:w="3345" w:type="dxa"/>
            <w:shd w:val="clear" w:color="auto" w:fill="EDF4EF"/>
            <w:tcMar>
              <w:top w:w="70" w:type="dxa"/>
              <w:left w:w="90" w:type="dxa"/>
              <w:bottom w:w="70" w:type="dxa"/>
              <w:right w:w="90" w:type="dxa"/>
            </w:tcMar>
            <w:vAlign w:val="center"/>
          </w:tcPr>
          <w:p w14:paraId="66B1D34F" w14:textId="77777777" w:rsidR="005E205E" w:rsidRDefault="00113EBB">
            <w:pPr>
              <w:pStyle w:val="NCIEBody"/>
              <w:spacing w:after="0" w:line="240" w:lineRule="auto"/>
              <w:jc w:val="center"/>
            </w:pPr>
            <w:r>
              <w:rPr>
                <w:sz w:val="16"/>
              </w:rPr>
              <w:t>IdP/SSO (MFA-enforced)</w:t>
            </w:r>
          </w:p>
        </w:tc>
      </w:tr>
      <w:tr w:rsidR="005E205E" w14:paraId="4846BB8D" w14:textId="77777777">
        <w:trPr>
          <w:cantSplit/>
        </w:trPr>
        <w:tc>
          <w:tcPr>
            <w:tcW w:w="3345" w:type="dxa"/>
            <w:shd w:val="clear" w:color="auto" w:fill="FFFFFF"/>
            <w:tcMar>
              <w:top w:w="70" w:type="dxa"/>
              <w:left w:w="90" w:type="dxa"/>
              <w:bottom w:w="70" w:type="dxa"/>
              <w:right w:w="90" w:type="dxa"/>
            </w:tcMar>
            <w:vAlign w:val="center"/>
          </w:tcPr>
          <w:p w14:paraId="77C3F697" w14:textId="77777777" w:rsidR="005E205E" w:rsidRDefault="00113EBB">
            <w:pPr>
              <w:pStyle w:val="NCIEBody"/>
              <w:spacing w:after="0" w:line="240" w:lineRule="auto"/>
              <w:jc w:val="center"/>
            </w:pPr>
            <w:r>
              <w:rPr>
                <w:sz w:val="16"/>
              </w:rPr>
              <w:t>Service/Workflow/ARGUS</w:t>
            </w:r>
          </w:p>
        </w:tc>
        <w:tc>
          <w:tcPr>
            <w:tcW w:w="3345" w:type="dxa"/>
            <w:shd w:val="clear" w:color="auto" w:fill="D89D26"/>
            <w:tcMar>
              <w:top w:w="70" w:type="dxa"/>
              <w:left w:w="90" w:type="dxa"/>
              <w:bottom w:w="70" w:type="dxa"/>
              <w:right w:w="90" w:type="dxa"/>
            </w:tcMar>
            <w:vAlign w:val="center"/>
          </w:tcPr>
          <w:p w14:paraId="33D7FB9D" w14:textId="77777777" w:rsidR="005E205E" w:rsidRDefault="00113EBB">
            <w:pPr>
              <w:pStyle w:val="NCIEBody"/>
              <w:spacing w:after="0" w:line="240" w:lineRule="auto"/>
              <w:jc w:val="center"/>
            </w:pPr>
            <w:r>
              <w:rPr>
                <w:b/>
                <w:color w:val="071A14"/>
                <w:sz w:val="16"/>
              </w:rPr>
              <w:t>authenticates via</w:t>
            </w:r>
          </w:p>
        </w:tc>
        <w:tc>
          <w:tcPr>
            <w:tcW w:w="3345" w:type="dxa"/>
            <w:shd w:val="clear" w:color="auto" w:fill="FFFFFF"/>
            <w:tcMar>
              <w:top w:w="70" w:type="dxa"/>
              <w:left w:w="90" w:type="dxa"/>
              <w:bottom w:w="70" w:type="dxa"/>
              <w:right w:w="90" w:type="dxa"/>
            </w:tcMar>
            <w:vAlign w:val="center"/>
          </w:tcPr>
          <w:p w14:paraId="7FDC7A24" w14:textId="77777777" w:rsidR="005E205E" w:rsidRDefault="00113EBB">
            <w:pPr>
              <w:pStyle w:val="NCIEBody"/>
              <w:spacing w:after="0" w:line="240" w:lineRule="auto"/>
              <w:jc w:val="center"/>
            </w:pPr>
            <w:r>
              <w:rPr>
                <w:sz w:val="16"/>
              </w:rPr>
              <w:t>Workload Identity (distinct credential lifecycle)</w:t>
            </w:r>
          </w:p>
        </w:tc>
      </w:tr>
      <w:tr w:rsidR="005E205E" w14:paraId="5C9DDC96" w14:textId="77777777">
        <w:trPr>
          <w:cantSplit/>
        </w:trPr>
        <w:tc>
          <w:tcPr>
            <w:tcW w:w="3345" w:type="dxa"/>
            <w:shd w:val="clear" w:color="auto" w:fill="EDF4EF"/>
            <w:tcMar>
              <w:top w:w="70" w:type="dxa"/>
              <w:left w:w="90" w:type="dxa"/>
              <w:bottom w:w="70" w:type="dxa"/>
              <w:right w:w="90" w:type="dxa"/>
            </w:tcMar>
            <w:vAlign w:val="center"/>
          </w:tcPr>
          <w:p w14:paraId="5C95EF75" w14:textId="77777777" w:rsidR="005E205E" w:rsidRDefault="00113EBB">
            <w:pPr>
              <w:pStyle w:val="NCIEBody"/>
              <w:spacing w:after="0" w:line="240" w:lineRule="auto"/>
              <w:jc w:val="center"/>
            </w:pPr>
            <w:r>
              <w:rPr>
                <w:sz w:val="16"/>
              </w:rPr>
              <w:t>Authorization Service (Ch.8 gateway + service boundary)</w:t>
            </w:r>
          </w:p>
        </w:tc>
        <w:tc>
          <w:tcPr>
            <w:tcW w:w="3345" w:type="dxa"/>
            <w:shd w:val="clear" w:color="auto" w:fill="D89D26"/>
            <w:tcMar>
              <w:top w:w="70" w:type="dxa"/>
              <w:left w:w="90" w:type="dxa"/>
              <w:bottom w:w="70" w:type="dxa"/>
              <w:right w:w="90" w:type="dxa"/>
            </w:tcMar>
            <w:vAlign w:val="center"/>
          </w:tcPr>
          <w:p w14:paraId="7F10302B" w14:textId="77777777" w:rsidR="005E205E" w:rsidRDefault="00113EBB">
            <w:pPr>
              <w:pStyle w:val="NCIEBody"/>
              <w:spacing w:after="0" w:line="240" w:lineRule="auto"/>
              <w:jc w:val="center"/>
            </w:pPr>
            <w:r>
              <w:rPr>
                <w:b/>
                <w:color w:val="071A14"/>
                <w:sz w:val="16"/>
              </w:rPr>
              <w:t>evaluates</w:t>
            </w:r>
          </w:p>
        </w:tc>
        <w:tc>
          <w:tcPr>
            <w:tcW w:w="3345" w:type="dxa"/>
            <w:shd w:val="clear" w:color="auto" w:fill="EDF4EF"/>
            <w:tcMar>
              <w:top w:w="70" w:type="dxa"/>
              <w:left w:w="90" w:type="dxa"/>
              <w:bottom w:w="70" w:type="dxa"/>
              <w:right w:w="90" w:type="dxa"/>
            </w:tcMar>
            <w:vAlign w:val="center"/>
          </w:tcPr>
          <w:p w14:paraId="2B14EB91" w14:textId="77777777" w:rsidR="005E205E" w:rsidRDefault="00113EBB">
            <w:pPr>
              <w:pStyle w:val="NCIEBody"/>
              <w:spacing w:after="0" w:line="240" w:lineRule="auto"/>
              <w:jc w:val="center"/>
            </w:pPr>
            <w:r>
              <w:rPr>
                <w:sz w:val="16"/>
              </w:rPr>
              <w:t>Role → Object → Field → Action policy</w:t>
            </w:r>
          </w:p>
        </w:tc>
      </w:tr>
      <w:tr w:rsidR="005E205E" w14:paraId="7080CA8C" w14:textId="77777777">
        <w:trPr>
          <w:cantSplit/>
        </w:trPr>
        <w:tc>
          <w:tcPr>
            <w:tcW w:w="3345" w:type="dxa"/>
            <w:shd w:val="clear" w:color="auto" w:fill="FFFFFF"/>
            <w:tcMar>
              <w:top w:w="70" w:type="dxa"/>
              <w:left w:w="90" w:type="dxa"/>
              <w:bottom w:w="70" w:type="dxa"/>
              <w:right w:w="90" w:type="dxa"/>
            </w:tcMar>
            <w:vAlign w:val="center"/>
          </w:tcPr>
          <w:p w14:paraId="2F244833" w14:textId="77777777" w:rsidR="005E205E" w:rsidRDefault="00113EBB">
            <w:pPr>
              <w:pStyle w:val="NCIEBody"/>
              <w:spacing w:after="0" w:line="240" w:lineRule="auto"/>
              <w:jc w:val="center"/>
            </w:pPr>
            <w:r>
              <w:rPr>
                <w:sz w:val="16"/>
              </w:rPr>
              <w:t>Trust Zones (Ch.3)</w:t>
            </w:r>
          </w:p>
        </w:tc>
        <w:tc>
          <w:tcPr>
            <w:tcW w:w="3345" w:type="dxa"/>
            <w:shd w:val="clear" w:color="auto" w:fill="D89D26"/>
            <w:tcMar>
              <w:top w:w="70" w:type="dxa"/>
              <w:left w:w="90" w:type="dxa"/>
              <w:bottom w:w="70" w:type="dxa"/>
              <w:right w:w="90" w:type="dxa"/>
            </w:tcMar>
            <w:vAlign w:val="center"/>
          </w:tcPr>
          <w:p w14:paraId="1DF2A0F9" w14:textId="77777777" w:rsidR="005E205E" w:rsidRDefault="00113EBB">
            <w:pPr>
              <w:pStyle w:val="NCIEBody"/>
              <w:spacing w:after="0" w:line="240" w:lineRule="auto"/>
              <w:jc w:val="center"/>
            </w:pPr>
            <w:r>
              <w:rPr>
                <w:b/>
                <w:color w:val="071A14"/>
                <w:sz w:val="16"/>
              </w:rPr>
              <w:t>bound by</w:t>
            </w:r>
          </w:p>
        </w:tc>
        <w:tc>
          <w:tcPr>
            <w:tcW w:w="3345" w:type="dxa"/>
            <w:shd w:val="clear" w:color="auto" w:fill="FFFFFF"/>
            <w:tcMar>
              <w:top w:w="70" w:type="dxa"/>
              <w:left w:w="90" w:type="dxa"/>
              <w:bottom w:w="70" w:type="dxa"/>
              <w:right w:w="90" w:type="dxa"/>
            </w:tcMar>
            <w:vAlign w:val="center"/>
          </w:tcPr>
          <w:p w14:paraId="00163F23" w14:textId="77777777" w:rsidR="005E205E" w:rsidRDefault="00113EBB">
            <w:pPr>
              <w:pStyle w:val="NCIEBody"/>
              <w:spacing w:after="0" w:line="240" w:lineRule="auto"/>
              <w:jc w:val="center"/>
            </w:pPr>
            <w:r>
              <w:rPr>
                <w:sz w:val="16"/>
              </w:rPr>
              <w:t>Network segmentation matching identity class</w:t>
            </w:r>
          </w:p>
        </w:tc>
      </w:tr>
    </w:tbl>
    <w:p w14:paraId="17E75CD7" w14:textId="77777777" w:rsidR="00EC0124" w:rsidRDefault="005D68ED">
      <w:r>
        <w:rPr>
          <w:b/>
        </w:rPr>
        <w:t>23.2 Agent Runtime Identity Boundary (v1.2)</w:t>
      </w:r>
    </w:p>
    <w:p w14:paraId="21E16EA9" w14:textId="77777777" w:rsidR="00EC0124" w:rsidRDefault="005D68ED">
      <w:r>
        <w:t>The Agent Runtime retains the effective principal/purpose context needed for authorization while using a separate governed workload identity — DELEGATED TASK ≠ HUMAN CREDENTIAL DELEGATION; human credentials are never copied into Agent Runtime. Structured, machine-validated representations are used for authority-sensitive state (Task Contract, Agent Definition, Tool Call, VPF Request, lifecycle transition, approval target) rather than relying exclusively on free-text prompts (SCHEMA VALID ≠ VPF PASS).</w:t>
      </w:r>
    </w:p>
    <w:p w14:paraId="605F18F7" w14:textId="77777777" w:rsidR="005E205E" w:rsidRDefault="00113EBB">
      <w:pPr>
        <w:pStyle w:val="Heading2"/>
      </w:pPr>
      <w:bookmarkStart w:id="92" w:name="_Toc239432528"/>
      <w:r>
        <w:t>Human Review Focus</w:t>
      </w:r>
      <w:bookmarkEnd w:id="92"/>
    </w:p>
    <w:p w14:paraId="3B4DB830" w14:textId="77777777" w:rsidR="005E205E" w:rsidRDefault="00113EBB">
      <w:pPr>
        <w:pStyle w:val="ListBullet"/>
      </w:pPr>
      <w:r>
        <w:t>Confirm NCA's existing enterprise identity provider and role model before selecting/standing up a new IdP.</w:t>
      </w:r>
    </w:p>
    <w:p w14:paraId="2F9FD7F7" w14:textId="77777777" w:rsidR="005E205E" w:rsidRDefault="00113EBB">
      <w:pPr>
        <w:pStyle w:val="ListBullet"/>
      </w:pPr>
      <w:r>
        <w:t>Confirm step-up/MFA and break-glass policy requirements per role.</w:t>
      </w:r>
    </w:p>
    <w:p w14:paraId="222CDFFF" w14:textId="77777777" w:rsidR="005E205E" w:rsidRDefault="00113EBB">
      <w:pPr>
        <w:pStyle w:val="ListBullet"/>
      </w:pPr>
      <w:r>
        <w:t>Confirm whether Agent Runtime Identity issuance reuses the existing IdP-issued service-account mechanism or requires a dedicated workload-identity federation path.</w:t>
      </w:r>
    </w:p>
    <w:p w14:paraId="2E99F522" w14:textId="77777777" w:rsidR="005E205E" w:rsidRDefault="00113EBB">
      <w:pPr>
        <w:pStyle w:val="NCIETraceBlock"/>
      </w:pPr>
      <w:r>
        <w:t>Traceability: NCIE-002 Ch.4, Ch.26; NCIE-003 Ch.26.</w:t>
      </w:r>
    </w:p>
    <w:p w14:paraId="635DD55E" w14:textId="77777777" w:rsidR="005E205E" w:rsidRDefault="00113EBB">
      <w:pPr>
        <w:pStyle w:val="NCIEChapterLabel"/>
      </w:pPr>
      <w:r>
        <w:lastRenderedPageBreak/>
        <w:t>NCIE-004 — Chapter 24 Expansion</w:t>
      </w:r>
    </w:p>
    <w:p w14:paraId="21CF63F2" w14:textId="77777777" w:rsidR="005E205E" w:rsidRDefault="00113EBB">
      <w:pPr>
        <w:pStyle w:val="Heading1"/>
        <w:pBdr>
          <w:bottom w:val="single" w:sz="14" w:space="5" w:color="D89D26"/>
        </w:pBdr>
      </w:pPr>
      <w:bookmarkStart w:id="93" w:name="_Toc239432529"/>
      <w:r>
        <w:t>Secrets, Keys, Certificates &amp; Cryptographic Services</w:t>
      </w:r>
      <w:bookmarkEnd w:id="93"/>
    </w:p>
    <w:p w14:paraId="2C3A0ADD" w14:textId="77777777" w:rsidR="005E205E" w:rsidRDefault="00113EBB">
      <w:pPr>
        <w:pStyle w:val="NCIEBody"/>
      </w:pPr>
      <w:r>
        <w:rPr>
          <w:i/>
          <w:color w:val="234F29"/>
        </w:rPr>
        <w:t>Implements secrets, keys, certificates and cryptographic lifecycle controls.</w:t>
      </w:r>
    </w:p>
    <w:p w14:paraId="49BF92DB" w14:textId="77777777" w:rsidR="005E205E" w:rsidRDefault="00113EBB">
      <w:pPr>
        <w:pStyle w:val="NCIEStatusBlock"/>
        <w:pBdr>
          <w:left w:val="single" w:sz="18" w:space="8" w:color="D89D26"/>
        </w:pBdr>
        <w:shd w:val="clear" w:color="auto" w:fill="EDF4EF"/>
      </w:pPr>
      <w:r>
        <w:t>Status: IN DEVELOPMENT — FOR HUMAN REVIEW.</w:t>
      </w:r>
    </w:p>
    <w:p w14:paraId="5571BBD7" w14:textId="77777777" w:rsidR="005E205E" w:rsidRDefault="00113EBB">
      <w:pPr>
        <w:pStyle w:val="NCIEUpstreamBlock"/>
      </w:pPr>
      <w:r>
        <w:rPr>
          <w:b/>
          <w:color w:val="071A14"/>
        </w:rPr>
        <w:t xml:space="preserve">Upstream: </w:t>
      </w:r>
      <w:r>
        <w:t>NCIE-002 Ch.26 §26.7 — Encryption at rest/in transit is mandatory for protected/sensitive tiers; keys are managed centrally, never embedded in application code.  |  NCIE-003 Ch.36 — Encryption and masking are distinct controls; key management failure must fail closed, never fall back to an unencrypted path.</w:t>
      </w:r>
    </w:p>
    <w:p w14:paraId="0740109C" w14:textId="77777777" w:rsidR="005E205E" w:rsidRDefault="00113EBB">
      <w:pPr>
        <w:pStyle w:val="Heading2"/>
      </w:pPr>
      <w:bookmarkStart w:id="94" w:name="_Toc239432530"/>
      <w:r>
        <w:t>24.1 Secrets, Keys and Cryptographic Services</w:t>
      </w:r>
      <w:bookmarkEnd w:id="94"/>
    </w:p>
    <w:p w14:paraId="3FC9DA8F" w14:textId="77777777" w:rsidR="005E205E" w:rsidRDefault="00113EBB">
      <w:pPr>
        <w:pStyle w:val="NCIEFigureCaption"/>
      </w:pPr>
      <w:r>
        <w:t>Table 23. Secrets, keys, certificates and cryptographic services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2007"/>
        <w:gridCol w:w="2007"/>
        <w:gridCol w:w="2007"/>
        <w:gridCol w:w="2007"/>
        <w:gridCol w:w="2027"/>
      </w:tblGrid>
      <w:tr w:rsidR="005E205E" w14:paraId="3549FC0F" w14:textId="77777777">
        <w:trPr>
          <w:tblHeader/>
        </w:trPr>
        <w:tc>
          <w:tcPr>
            <w:tcW w:w="2007" w:type="dxa"/>
            <w:shd w:val="clear" w:color="auto" w:fill="071A14"/>
            <w:tcMar>
              <w:top w:w="70" w:type="dxa"/>
              <w:left w:w="90" w:type="dxa"/>
              <w:bottom w:w="70" w:type="dxa"/>
              <w:right w:w="90" w:type="dxa"/>
            </w:tcMar>
            <w:vAlign w:val="center"/>
          </w:tcPr>
          <w:p w14:paraId="3DD26808"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BEDCAB4"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C864663"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46472C7D"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382A03C" w14:textId="77777777" w:rsidR="005E205E" w:rsidRDefault="00113EBB">
            <w:pPr>
              <w:pStyle w:val="NCIEBody"/>
              <w:spacing w:after="0" w:line="240" w:lineRule="auto"/>
              <w:jc w:val="center"/>
            </w:pPr>
            <w:r>
              <w:rPr>
                <w:b/>
                <w:color w:val="FFFFFF"/>
                <w:sz w:val="15"/>
              </w:rPr>
              <w:t>Status</w:t>
            </w:r>
          </w:p>
        </w:tc>
      </w:tr>
      <w:tr w:rsidR="005E205E" w14:paraId="62B7F05A" w14:textId="77777777">
        <w:trPr>
          <w:cantSplit/>
        </w:trPr>
        <w:tc>
          <w:tcPr>
            <w:tcW w:w="2007" w:type="dxa"/>
            <w:shd w:val="clear" w:color="auto" w:fill="FFFFFF"/>
            <w:tcMar>
              <w:top w:w="70" w:type="dxa"/>
              <w:left w:w="90" w:type="dxa"/>
              <w:bottom w:w="70" w:type="dxa"/>
              <w:right w:w="90" w:type="dxa"/>
            </w:tcMar>
            <w:vAlign w:val="center"/>
          </w:tcPr>
          <w:p w14:paraId="72579241" w14:textId="77777777" w:rsidR="005E205E" w:rsidRDefault="00113EBB">
            <w:pPr>
              <w:pStyle w:val="NCIEBody"/>
              <w:spacing w:after="0" w:line="240" w:lineRule="auto"/>
            </w:pPr>
            <w:r>
              <w:rPr>
                <w:sz w:val="16"/>
              </w:rPr>
              <w:t>Secrets vault</w:t>
            </w:r>
          </w:p>
        </w:tc>
        <w:tc>
          <w:tcPr>
            <w:tcW w:w="2007" w:type="dxa"/>
            <w:shd w:val="clear" w:color="auto" w:fill="FFFFFF"/>
            <w:tcMar>
              <w:top w:w="70" w:type="dxa"/>
              <w:left w:w="90" w:type="dxa"/>
              <w:bottom w:w="70" w:type="dxa"/>
              <w:right w:w="90" w:type="dxa"/>
            </w:tcMar>
            <w:vAlign w:val="center"/>
          </w:tcPr>
          <w:p w14:paraId="2492BA68" w14:textId="77777777" w:rsidR="005E205E" w:rsidRDefault="00113EBB">
            <w:pPr>
              <w:pStyle w:val="NCIEBody"/>
              <w:spacing w:after="0" w:line="240" w:lineRule="auto"/>
            </w:pPr>
            <w:r>
              <w:rPr>
                <w:sz w:val="16"/>
              </w:rPr>
              <w:t>Runtime secret injection by reference; never in source control or CI logs (NCIE-002 Ch.29 §29.6)</w:t>
            </w:r>
          </w:p>
        </w:tc>
        <w:tc>
          <w:tcPr>
            <w:tcW w:w="2007" w:type="dxa"/>
            <w:shd w:val="clear" w:color="auto" w:fill="FFFFFF"/>
            <w:tcMar>
              <w:top w:w="70" w:type="dxa"/>
              <w:left w:w="90" w:type="dxa"/>
              <w:bottom w:w="70" w:type="dxa"/>
              <w:right w:w="90" w:type="dxa"/>
            </w:tcMar>
            <w:vAlign w:val="center"/>
          </w:tcPr>
          <w:p w14:paraId="2C05E5C0" w14:textId="77777777" w:rsidR="005E205E" w:rsidRDefault="00113EBB">
            <w:pPr>
              <w:pStyle w:val="NCIEBody"/>
              <w:spacing w:after="0" w:line="240" w:lineRule="auto"/>
            </w:pPr>
            <w:r>
              <w:rPr>
                <w:sz w:val="16"/>
              </w:rPr>
              <w:t>HashiCorp Vault</w:t>
            </w:r>
          </w:p>
        </w:tc>
        <w:tc>
          <w:tcPr>
            <w:tcW w:w="2007" w:type="dxa"/>
            <w:shd w:val="clear" w:color="auto" w:fill="FFFFFF"/>
            <w:tcMar>
              <w:top w:w="70" w:type="dxa"/>
              <w:left w:w="90" w:type="dxa"/>
              <w:bottom w:w="70" w:type="dxa"/>
              <w:right w:w="90" w:type="dxa"/>
            </w:tcMar>
            <w:vAlign w:val="center"/>
          </w:tcPr>
          <w:p w14:paraId="794BB28A" w14:textId="77777777" w:rsidR="005E205E" w:rsidRDefault="00113EBB">
            <w:pPr>
              <w:pStyle w:val="NCIEBody"/>
              <w:spacing w:after="0" w:line="240" w:lineRule="auto"/>
            </w:pPr>
            <w:r>
              <w:rPr>
                <w:sz w:val="16"/>
              </w:rPr>
              <w:t>Cloud-native secrets manager if hosting model requires it</w:t>
            </w:r>
          </w:p>
        </w:tc>
        <w:tc>
          <w:tcPr>
            <w:tcW w:w="2007" w:type="dxa"/>
            <w:shd w:val="clear" w:color="auto" w:fill="FFFFFF"/>
            <w:tcMar>
              <w:top w:w="70" w:type="dxa"/>
              <w:left w:w="90" w:type="dxa"/>
              <w:bottom w:w="70" w:type="dxa"/>
              <w:right w:w="90" w:type="dxa"/>
            </w:tcMar>
            <w:vAlign w:val="center"/>
          </w:tcPr>
          <w:p w14:paraId="680D5663" w14:textId="77777777" w:rsidR="005E205E" w:rsidRDefault="00113EBB">
            <w:pPr>
              <w:pStyle w:val="NCIEBody"/>
              <w:spacing w:after="0" w:line="240" w:lineRule="auto"/>
            </w:pPr>
            <w:r>
              <w:rPr>
                <w:b/>
                <w:color w:val="D89D26"/>
                <w:sz w:val="16"/>
              </w:rPr>
              <w:t>PROPOSED DESIGN DEFAULT</w:t>
            </w:r>
          </w:p>
        </w:tc>
      </w:tr>
      <w:tr w:rsidR="005E205E" w14:paraId="4DC8269D" w14:textId="77777777">
        <w:trPr>
          <w:cantSplit/>
        </w:trPr>
        <w:tc>
          <w:tcPr>
            <w:tcW w:w="2007" w:type="dxa"/>
            <w:shd w:val="clear" w:color="auto" w:fill="EDF4EF"/>
            <w:tcMar>
              <w:top w:w="70" w:type="dxa"/>
              <w:left w:w="90" w:type="dxa"/>
              <w:bottom w:w="70" w:type="dxa"/>
              <w:right w:w="90" w:type="dxa"/>
            </w:tcMar>
            <w:vAlign w:val="center"/>
          </w:tcPr>
          <w:p w14:paraId="458C851C" w14:textId="77777777" w:rsidR="005E205E" w:rsidRDefault="00113EBB">
            <w:pPr>
              <w:pStyle w:val="NCIEBody"/>
              <w:spacing w:after="0" w:line="240" w:lineRule="auto"/>
            </w:pPr>
            <w:r>
              <w:rPr>
                <w:sz w:val="16"/>
              </w:rPr>
              <w:t>KMS/HSM</w:t>
            </w:r>
          </w:p>
        </w:tc>
        <w:tc>
          <w:tcPr>
            <w:tcW w:w="2007" w:type="dxa"/>
            <w:shd w:val="clear" w:color="auto" w:fill="EDF4EF"/>
            <w:tcMar>
              <w:top w:w="70" w:type="dxa"/>
              <w:left w:w="90" w:type="dxa"/>
              <w:bottom w:w="70" w:type="dxa"/>
              <w:right w:w="90" w:type="dxa"/>
            </w:tcMar>
            <w:vAlign w:val="center"/>
          </w:tcPr>
          <w:p w14:paraId="3ADB69E6" w14:textId="77777777" w:rsidR="005E205E" w:rsidRDefault="00113EBB">
            <w:pPr>
              <w:pStyle w:val="NCIEBody"/>
              <w:spacing w:after="0" w:line="240" w:lineRule="auto"/>
            </w:pPr>
            <w:r>
              <w:rPr>
                <w:sz w:val="16"/>
              </w:rPr>
              <w:t>Centralised key management for protected/sensitive-tier encryption (NCIE-002 Ch.26 §26.7)</w:t>
            </w:r>
          </w:p>
        </w:tc>
        <w:tc>
          <w:tcPr>
            <w:tcW w:w="2007" w:type="dxa"/>
            <w:shd w:val="clear" w:color="auto" w:fill="EDF4EF"/>
            <w:tcMar>
              <w:top w:w="70" w:type="dxa"/>
              <w:left w:w="90" w:type="dxa"/>
              <w:bottom w:w="70" w:type="dxa"/>
              <w:right w:w="90" w:type="dxa"/>
            </w:tcMar>
            <w:vAlign w:val="center"/>
          </w:tcPr>
          <w:p w14:paraId="0E7A7785" w14:textId="77777777" w:rsidR="005E205E" w:rsidRDefault="00113EBB">
            <w:pPr>
              <w:pStyle w:val="NCIEBody"/>
              <w:spacing w:after="0" w:line="240" w:lineRule="auto"/>
            </w:pPr>
            <w:r>
              <w:rPr>
                <w:sz w:val="16"/>
              </w:rPr>
              <w:t>Vault Transit engine or dedicated HSM where sovereignty/compliance requires hardware-backed keys</w:t>
            </w:r>
          </w:p>
        </w:tc>
        <w:tc>
          <w:tcPr>
            <w:tcW w:w="2007" w:type="dxa"/>
            <w:shd w:val="clear" w:color="auto" w:fill="EDF4EF"/>
            <w:tcMar>
              <w:top w:w="70" w:type="dxa"/>
              <w:left w:w="90" w:type="dxa"/>
              <w:bottom w:w="70" w:type="dxa"/>
              <w:right w:w="90" w:type="dxa"/>
            </w:tcMar>
            <w:vAlign w:val="center"/>
          </w:tcPr>
          <w:p w14:paraId="0B47F06D"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1DF4788" w14:textId="77777777" w:rsidR="005E205E" w:rsidRDefault="00113EBB">
            <w:pPr>
              <w:pStyle w:val="NCIEBody"/>
              <w:spacing w:after="0" w:line="240" w:lineRule="auto"/>
            </w:pPr>
            <w:r>
              <w:rPr>
                <w:b/>
                <w:sz w:val="16"/>
              </w:rPr>
              <w:t>SECURITY/SOVEREIGNTY CONFIRMATION REQUIRED</w:t>
            </w:r>
          </w:p>
        </w:tc>
      </w:tr>
      <w:tr w:rsidR="005E205E" w14:paraId="6F2E171F" w14:textId="77777777">
        <w:trPr>
          <w:cantSplit/>
        </w:trPr>
        <w:tc>
          <w:tcPr>
            <w:tcW w:w="2007" w:type="dxa"/>
            <w:shd w:val="clear" w:color="auto" w:fill="FFFFFF"/>
            <w:tcMar>
              <w:top w:w="70" w:type="dxa"/>
              <w:left w:w="90" w:type="dxa"/>
              <w:bottom w:w="70" w:type="dxa"/>
              <w:right w:w="90" w:type="dxa"/>
            </w:tcMar>
            <w:vAlign w:val="center"/>
          </w:tcPr>
          <w:p w14:paraId="127E38B1" w14:textId="77777777" w:rsidR="005E205E" w:rsidRDefault="00113EBB">
            <w:pPr>
              <w:pStyle w:val="NCIEBody"/>
              <w:spacing w:after="0" w:line="240" w:lineRule="auto"/>
            </w:pPr>
            <w:r>
              <w:rPr>
                <w:sz w:val="16"/>
              </w:rPr>
              <w:t>PKI / certificate automation</w:t>
            </w:r>
          </w:p>
        </w:tc>
        <w:tc>
          <w:tcPr>
            <w:tcW w:w="2007" w:type="dxa"/>
            <w:shd w:val="clear" w:color="auto" w:fill="FFFFFF"/>
            <w:tcMar>
              <w:top w:w="70" w:type="dxa"/>
              <w:left w:w="90" w:type="dxa"/>
              <w:bottom w:w="70" w:type="dxa"/>
              <w:right w:w="90" w:type="dxa"/>
            </w:tcMar>
            <w:vAlign w:val="center"/>
          </w:tcPr>
          <w:p w14:paraId="0F51A81C" w14:textId="77777777" w:rsidR="005E205E" w:rsidRDefault="00113EBB">
            <w:pPr>
              <w:pStyle w:val="NCIEBody"/>
              <w:spacing w:after="0" w:line="240" w:lineRule="auto"/>
            </w:pPr>
            <w:r>
              <w:rPr>
                <w:sz w:val="16"/>
              </w:rPr>
              <w:t>Automated issuance/rotation for service-to-service TLS</w:t>
            </w:r>
          </w:p>
        </w:tc>
        <w:tc>
          <w:tcPr>
            <w:tcW w:w="2007" w:type="dxa"/>
            <w:shd w:val="clear" w:color="auto" w:fill="FFFFFF"/>
            <w:tcMar>
              <w:top w:w="70" w:type="dxa"/>
              <w:left w:w="90" w:type="dxa"/>
              <w:bottom w:w="70" w:type="dxa"/>
              <w:right w:w="90" w:type="dxa"/>
            </w:tcMar>
            <w:vAlign w:val="center"/>
          </w:tcPr>
          <w:p w14:paraId="4AAAEA6D" w14:textId="77777777" w:rsidR="005E205E" w:rsidRDefault="00113EBB">
            <w:pPr>
              <w:pStyle w:val="NCIEBody"/>
              <w:spacing w:after="0" w:line="240" w:lineRule="auto"/>
            </w:pPr>
            <w:r>
              <w:rPr>
                <w:sz w:val="16"/>
              </w:rPr>
              <w:t>cert-manager (Kubernetes-native) with an internal or NCA-approved CA</w:t>
            </w:r>
          </w:p>
        </w:tc>
        <w:tc>
          <w:tcPr>
            <w:tcW w:w="2007" w:type="dxa"/>
            <w:shd w:val="clear" w:color="auto" w:fill="FFFFFF"/>
            <w:tcMar>
              <w:top w:w="70" w:type="dxa"/>
              <w:left w:w="90" w:type="dxa"/>
              <w:bottom w:w="70" w:type="dxa"/>
              <w:right w:w="90" w:type="dxa"/>
            </w:tcMar>
            <w:vAlign w:val="center"/>
          </w:tcPr>
          <w:p w14:paraId="19F0308A"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E82E8EA" w14:textId="77777777" w:rsidR="005E205E" w:rsidRDefault="00113EBB">
            <w:pPr>
              <w:pStyle w:val="NCIEBody"/>
              <w:spacing w:after="0" w:line="240" w:lineRule="auto"/>
            </w:pPr>
            <w:r>
              <w:rPr>
                <w:b/>
                <w:color w:val="D89D26"/>
                <w:sz w:val="16"/>
              </w:rPr>
              <w:t>PROPOSED DESIGN DEFAULT</w:t>
            </w:r>
          </w:p>
        </w:tc>
      </w:tr>
      <w:tr w:rsidR="005E205E" w14:paraId="0365964B" w14:textId="77777777">
        <w:trPr>
          <w:cantSplit/>
        </w:trPr>
        <w:tc>
          <w:tcPr>
            <w:tcW w:w="2007" w:type="dxa"/>
            <w:shd w:val="clear" w:color="auto" w:fill="EDF4EF"/>
            <w:tcMar>
              <w:top w:w="70" w:type="dxa"/>
              <w:left w:w="90" w:type="dxa"/>
              <w:bottom w:w="70" w:type="dxa"/>
              <w:right w:w="90" w:type="dxa"/>
            </w:tcMar>
            <w:vAlign w:val="center"/>
          </w:tcPr>
          <w:p w14:paraId="5639F05A" w14:textId="77777777" w:rsidR="005E205E" w:rsidRDefault="00113EBB">
            <w:pPr>
              <w:pStyle w:val="NCIEBody"/>
              <w:spacing w:after="0" w:line="240" w:lineRule="auto"/>
            </w:pPr>
            <w:r>
              <w:rPr>
                <w:sz w:val="16"/>
              </w:rPr>
              <w:t>Rotation</w:t>
            </w:r>
          </w:p>
        </w:tc>
        <w:tc>
          <w:tcPr>
            <w:tcW w:w="2007" w:type="dxa"/>
            <w:shd w:val="clear" w:color="auto" w:fill="EDF4EF"/>
            <w:tcMar>
              <w:top w:w="70" w:type="dxa"/>
              <w:left w:w="90" w:type="dxa"/>
              <w:bottom w:w="70" w:type="dxa"/>
              <w:right w:w="90" w:type="dxa"/>
            </w:tcMar>
            <w:vAlign w:val="center"/>
          </w:tcPr>
          <w:p w14:paraId="07C6A2B6" w14:textId="77777777" w:rsidR="005E205E" w:rsidRDefault="00113EBB">
            <w:pPr>
              <w:pStyle w:val="NCIEBody"/>
              <w:spacing w:after="0" w:line="240" w:lineRule="auto"/>
            </w:pPr>
            <w:r>
              <w:rPr>
                <w:sz w:val="16"/>
              </w:rPr>
              <w:t>Scheduled, auditable, non-manual-only rotation is mandated as a capability; automating it via the specific vault/cert-manager tooling named in §24.1 is this document's proposed mechanism, not an upstream mandate</w:t>
            </w:r>
          </w:p>
        </w:tc>
        <w:tc>
          <w:tcPr>
            <w:tcW w:w="2007" w:type="dxa"/>
            <w:shd w:val="clear" w:color="auto" w:fill="EDF4EF"/>
            <w:tcMar>
              <w:top w:w="70" w:type="dxa"/>
              <w:left w:w="90" w:type="dxa"/>
              <w:bottom w:w="70" w:type="dxa"/>
              <w:right w:w="90" w:type="dxa"/>
            </w:tcMar>
            <w:vAlign w:val="center"/>
          </w:tcPr>
          <w:p w14:paraId="6A5CD6D0" w14:textId="77777777" w:rsidR="005E205E" w:rsidRDefault="00113EBB">
            <w:pPr>
              <w:pStyle w:val="NCIEBody"/>
              <w:spacing w:after="0" w:line="240" w:lineRule="auto"/>
            </w:pPr>
            <w:r>
              <w:rPr>
                <w:sz w:val="16"/>
              </w:rPr>
              <w:t>Automated rotation policies in the vault/cert-manager</w:t>
            </w:r>
          </w:p>
        </w:tc>
        <w:tc>
          <w:tcPr>
            <w:tcW w:w="2007" w:type="dxa"/>
            <w:shd w:val="clear" w:color="auto" w:fill="EDF4EF"/>
            <w:tcMar>
              <w:top w:w="70" w:type="dxa"/>
              <w:left w:w="90" w:type="dxa"/>
              <w:bottom w:w="70" w:type="dxa"/>
              <w:right w:w="90" w:type="dxa"/>
            </w:tcMar>
            <w:vAlign w:val="center"/>
          </w:tcPr>
          <w:p w14:paraId="06A9DA55"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D29B084" w14:textId="77777777" w:rsidR="005E205E" w:rsidRDefault="00113EBB">
            <w:pPr>
              <w:pStyle w:val="NCIEBody"/>
              <w:spacing w:after="0" w:line="240" w:lineRule="auto"/>
            </w:pPr>
            <w:r>
              <w:rPr>
                <w:b/>
                <w:color w:val="D89D26"/>
                <w:sz w:val="16"/>
              </w:rPr>
              <w:t>PROPOSED DESIGN DEFAULT</w:t>
            </w:r>
          </w:p>
        </w:tc>
      </w:tr>
      <w:tr w:rsidR="005E205E" w14:paraId="65D38E9D" w14:textId="77777777">
        <w:trPr>
          <w:cantSplit/>
        </w:trPr>
        <w:tc>
          <w:tcPr>
            <w:tcW w:w="2007" w:type="dxa"/>
            <w:shd w:val="clear" w:color="auto" w:fill="FFFFFF"/>
            <w:tcMar>
              <w:top w:w="70" w:type="dxa"/>
              <w:left w:w="90" w:type="dxa"/>
              <w:bottom w:w="70" w:type="dxa"/>
              <w:right w:w="90" w:type="dxa"/>
            </w:tcMar>
            <w:vAlign w:val="center"/>
          </w:tcPr>
          <w:p w14:paraId="6B4362A8" w14:textId="77777777" w:rsidR="005E205E" w:rsidRDefault="00113EBB">
            <w:pPr>
              <w:pStyle w:val="NCIEBody"/>
              <w:spacing w:after="0" w:line="240" w:lineRule="auto"/>
            </w:pPr>
            <w:r>
              <w:rPr>
                <w:sz w:val="16"/>
              </w:rPr>
              <w:t>Encryption/signing</w:t>
            </w:r>
          </w:p>
        </w:tc>
        <w:tc>
          <w:tcPr>
            <w:tcW w:w="2007" w:type="dxa"/>
            <w:shd w:val="clear" w:color="auto" w:fill="FFFFFF"/>
            <w:tcMar>
              <w:top w:w="70" w:type="dxa"/>
              <w:left w:w="90" w:type="dxa"/>
              <w:bottom w:w="70" w:type="dxa"/>
              <w:right w:w="90" w:type="dxa"/>
            </w:tcMar>
            <w:vAlign w:val="center"/>
          </w:tcPr>
          <w:p w14:paraId="132CB5B4" w14:textId="77777777" w:rsidR="005E205E" w:rsidRDefault="00113EBB">
            <w:pPr>
              <w:pStyle w:val="NCIEBody"/>
              <w:spacing w:after="0" w:line="240" w:lineRule="auto"/>
            </w:pPr>
            <w:r>
              <w:rPr>
                <w:sz w:val="16"/>
              </w:rPr>
              <w:t>Field-level encryption for protected identifiers is mandated verbatim (NCIE-003 Ch.14 §14.6); envelope encryption via KMS-issued keys is one implementation of it</w:t>
            </w:r>
          </w:p>
        </w:tc>
        <w:tc>
          <w:tcPr>
            <w:tcW w:w="2007" w:type="dxa"/>
            <w:shd w:val="clear" w:color="auto" w:fill="FFFFFF"/>
            <w:tcMar>
              <w:top w:w="70" w:type="dxa"/>
              <w:left w:w="90" w:type="dxa"/>
              <w:bottom w:w="70" w:type="dxa"/>
              <w:right w:w="90" w:type="dxa"/>
            </w:tcMar>
            <w:vAlign w:val="center"/>
          </w:tcPr>
          <w:p w14:paraId="354378CF" w14:textId="77777777" w:rsidR="005E205E" w:rsidRDefault="00113EBB">
            <w:pPr>
              <w:pStyle w:val="NCIEBody"/>
              <w:spacing w:after="0" w:line="240" w:lineRule="auto"/>
            </w:pPr>
            <w:r>
              <w:rPr>
                <w:sz w:val="16"/>
              </w:rPr>
              <w:t>Application-layer envelope encryption using KMS-issued data keys</w:t>
            </w:r>
          </w:p>
        </w:tc>
        <w:tc>
          <w:tcPr>
            <w:tcW w:w="2007" w:type="dxa"/>
            <w:shd w:val="clear" w:color="auto" w:fill="FFFFFF"/>
            <w:tcMar>
              <w:top w:w="70" w:type="dxa"/>
              <w:left w:w="90" w:type="dxa"/>
              <w:bottom w:w="70" w:type="dxa"/>
              <w:right w:w="90" w:type="dxa"/>
            </w:tcMar>
            <w:vAlign w:val="center"/>
          </w:tcPr>
          <w:p w14:paraId="787E5C70"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2AD1A38" w14:textId="77777777" w:rsidR="005E205E" w:rsidRDefault="00113EBB">
            <w:pPr>
              <w:pStyle w:val="NCIEBody"/>
              <w:spacing w:after="0" w:line="240" w:lineRule="auto"/>
            </w:pPr>
            <w:r>
              <w:rPr>
                <w:b/>
                <w:color w:val="D89D26"/>
                <w:sz w:val="16"/>
              </w:rPr>
              <w:t>PROPOSED DESIGN DEFAULT</w:t>
            </w:r>
          </w:p>
        </w:tc>
      </w:tr>
      <w:tr w:rsidR="00EC0124" w14:paraId="775C4385" w14:textId="77777777">
        <w:tc>
          <w:tcPr>
            <w:tcW w:w="2007" w:type="dxa"/>
          </w:tcPr>
          <w:p w14:paraId="001306B0" w14:textId="77777777" w:rsidR="00EC0124" w:rsidRDefault="005D68ED">
            <w:r>
              <w:t>Agent/VPF secret scoping</w:t>
            </w:r>
          </w:p>
        </w:tc>
        <w:tc>
          <w:tcPr>
            <w:tcW w:w="2007" w:type="dxa"/>
          </w:tcPr>
          <w:p w14:paraId="74F445C2" w14:textId="77777777" w:rsidR="00EC0124" w:rsidRDefault="005D68ED">
            <w:r>
              <w:t>Agent Factory, Ephemeral Runtime and VPF obtain secrets only through governed secret-management mechanisms; never placed in plaintext in Agent Definitions, Task Contracts, prompts, generated code, logs, telemetry or VPF Validation Artifacts</w:t>
            </w:r>
          </w:p>
        </w:tc>
        <w:tc>
          <w:tcPr>
            <w:tcW w:w="2007" w:type="dxa"/>
          </w:tcPr>
          <w:p w14:paraId="5A2509AE" w14:textId="77777777" w:rsidR="00EC0124" w:rsidRDefault="005D68ED">
            <w:r>
              <w:t>Same secrets vault (§24.1) with per-Run/per-task scoped, revocable, minimum-necessary access; expiry/cancellation invalidates task-scoped secret access</w:t>
            </w:r>
          </w:p>
        </w:tc>
        <w:tc>
          <w:tcPr>
            <w:tcW w:w="2007" w:type="dxa"/>
          </w:tcPr>
          <w:p w14:paraId="59F1368B" w14:textId="77777777" w:rsidR="00EC0124" w:rsidRDefault="005D68ED">
            <w:r>
              <w:t>—</w:t>
            </w:r>
          </w:p>
        </w:tc>
        <w:tc>
          <w:tcPr>
            <w:tcW w:w="2027" w:type="dxa"/>
          </w:tcPr>
          <w:p w14:paraId="15C666A3" w14:textId="77777777" w:rsidR="00EC0124" w:rsidRDefault="005D68ED">
            <w:r>
              <w:t>PROPOSED DESIGN DEFAULT</w:t>
            </w:r>
          </w:p>
        </w:tc>
      </w:tr>
    </w:tbl>
    <w:p w14:paraId="29972A06" w14:textId="77777777" w:rsidR="005E205E" w:rsidRDefault="005E205E"/>
    <w:p w14:paraId="2733E074" w14:textId="77777777" w:rsidR="005E205E" w:rsidRDefault="00113EBB">
      <w:pPr>
        <w:pStyle w:val="Heading2"/>
      </w:pPr>
      <w:bookmarkStart w:id="95" w:name="_Toc239432531"/>
      <w:r>
        <w:lastRenderedPageBreak/>
        <w:t>24.2 Engineering Notes</w:t>
      </w:r>
      <w:bookmarkEnd w:id="95"/>
    </w:p>
    <w:p w14:paraId="0C36856E" w14:textId="77777777" w:rsidR="005E205E" w:rsidRDefault="00113EBB">
      <w:pPr>
        <w:pStyle w:val="ListBullet"/>
      </w:pPr>
      <w:r>
        <w:t>A KMS/HSM outage fails closed for protected-tier decryption operations — no application falls back to an unencrypted or locally-cached-key path (NCIE-003 Ch.36 §36.6).</w:t>
      </w:r>
    </w:p>
    <w:p w14:paraId="22A984C9" w14:textId="77777777" w:rsidR="005E205E" w:rsidRDefault="00113EBB">
      <w:pPr>
        <w:pStyle w:val="ListBullet"/>
      </w:pPr>
      <w:r>
        <w:t>Secrets are referenced by name/path in configuration, never by literal value, across every chapter's technology stack.</w:t>
      </w:r>
    </w:p>
    <w:p w14:paraId="5C57D2DB" w14:textId="77777777" w:rsidR="005E205E" w:rsidRDefault="00113EBB">
      <w:pPr>
        <w:pStyle w:val="Heading2"/>
      </w:pPr>
      <w:bookmarkStart w:id="96" w:name="_Toc239432532"/>
      <w:r>
        <w:t>Human Review Focus</w:t>
      </w:r>
      <w:bookmarkEnd w:id="96"/>
    </w:p>
    <w:p w14:paraId="30411279" w14:textId="77777777" w:rsidR="005E205E" w:rsidRDefault="00113EBB">
      <w:pPr>
        <w:pStyle w:val="ListBullet"/>
      </w:pPr>
      <w:r>
        <w:t>Confirm encryption/key-management standards and whether hardware-backed HSM is required by NCA policy versus a software-based KMS.</w:t>
      </w:r>
    </w:p>
    <w:p w14:paraId="4B6E698C" w14:textId="77777777" w:rsidR="005E205E" w:rsidRDefault="00113EBB">
      <w:pPr>
        <w:pStyle w:val="ListBullet"/>
      </w:pPr>
      <w:r>
        <w:t>Confirm whether Agent/VPF secret scoping requires per-Run dynamic secret leasing (vault-native) versus static per-service credentials.</w:t>
      </w:r>
    </w:p>
    <w:p w14:paraId="65D40589" w14:textId="77777777" w:rsidR="005E205E" w:rsidRDefault="00113EBB">
      <w:pPr>
        <w:pStyle w:val="NCIETraceBlock"/>
      </w:pPr>
      <w:r>
        <w:t>Traceability: NCIE-002 Ch.26, Ch.29 §29.6; NCIE-003 Ch.14 §14.6, Ch.36.</w:t>
      </w:r>
    </w:p>
    <w:p w14:paraId="11E54545" w14:textId="77777777" w:rsidR="005E205E" w:rsidRDefault="00113EBB">
      <w:pPr>
        <w:pStyle w:val="NCIEChapterLabel"/>
      </w:pPr>
      <w:r>
        <w:lastRenderedPageBreak/>
        <w:t>NCIE-004 — Chapter 25 Expansion</w:t>
      </w:r>
    </w:p>
    <w:p w14:paraId="239F1C25" w14:textId="77777777" w:rsidR="005E205E" w:rsidRDefault="00113EBB">
      <w:pPr>
        <w:pStyle w:val="Heading1"/>
        <w:pBdr>
          <w:bottom w:val="single" w:sz="14" w:space="5" w:color="D89D26"/>
        </w:pBdr>
      </w:pPr>
      <w:bookmarkStart w:id="97" w:name="_Toc239432533"/>
      <w:r>
        <w:t>Data Protection, DLP, Masking &amp; Protected Reveal</w:t>
      </w:r>
      <w:bookmarkEnd w:id="97"/>
    </w:p>
    <w:p w14:paraId="2A077423" w14:textId="77777777" w:rsidR="005E205E" w:rsidRDefault="00113EBB">
      <w:pPr>
        <w:pStyle w:val="NCIEBody"/>
      </w:pPr>
      <w:r>
        <w:rPr>
          <w:i/>
          <w:color w:val="234F29"/>
        </w:rPr>
        <w:t>Implements masking, DLP, tokenization and governed protected reveal.</w:t>
      </w:r>
    </w:p>
    <w:p w14:paraId="7AFF1B22" w14:textId="77777777" w:rsidR="005E205E" w:rsidRDefault="00113EBB">
      <w:pPr>
        <w:pStyle w:val="NCIEStatusBlock"/>
        <w:pBdr>
          <w:left w:val="single" w:sz="18" w:space="8" w:color="D89D26"/>
        </w:pBdr>
        <w:shd w:val="clear" w:color="auto" w:fill="EDF4EF"/>
      </w:pPr>
      <w:r>
        <w:t>Status: IN DEVELOPMENT — FOR HUMAN REVIEW.</w:t>
      </w:r>
    </w:p>
    <w:p w14:paraId="27C0DEF0" w14:textId="77777777" w:rsidR="005E205E" w:rsidRDefault="00113EBB">
      <w:pPr>
        <w:pStyle w:val="NCIEUpstreamBlock"/>
      </w:pPr>
      <w:r>
        <w:rPr>
          <w:b/>
          <w:color w:val="071A14"/>
        </w:rPr>
        <w:t xml:space="preserve">Upstream: </w:t>
      </w:r>
      <w:r>
        <w:t>NCIE-003 Ch.36 §36.3-36.4 — Ghana Card/Passport identifiers and precise Anti-Fraud location require masking/tokenization, never plaintext exposure in logs, search, vector indexes or uncontrolled exports.</w:t>
      </w:r>
    </w:p>
    <w:p w14:paraId="2D357322" w14:textId="77777777" w:rsidR="005E205E" w:rsidRDefault="00113EBB">
      <w:pPr>
        <w:pStyle w:val="Heading2"/>
      </w:pPr>
      <w:bookmarkStart w:id="98" w:name="_Toc239432534"/>
      <w:r>
        <w:t>25.1 Data Protection Stack</w:t>
      </w:r>
      <w:bookmarkEnd w:id="98"/>
    </w:p>
    <w:p w14:paraId="768E9FF0" w14:textId="77777777" w:rsidR="005E205E" w:rsidRDefault="00113EBB">
      <w:pPr>
        <w:pStyle w:val="NCIEFigureCaption"/>
      </w:pPr>
      <w:r>
        <w:t>Table 24. Data protection, DLP and masking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2007"/>
        <w:gridCol w:w="2007"/>
        <w:gridCol w:w="2007"/>
        <w:gridCol w:w="2007"/>
        <w:gridCol w:w="2027"/>
      </w:tblGrid>
      <w:tr w:rsidR="005E205E" w14:paraId="78FFD158" w14:textId="77777777">
        <w:trPr>
          <w:tblHeader/>
        </w:trPr>
        <w:tc>
          <w:tcPr>
            <w:tcW w:w="2007" w:type="dxa"/>
            <w:shd w:val="clear" w:color="auto" w:fill="071A14"/>
            <w:tcMar>
              <w:top w:w="70" w:type="dxa"/>
              <w:left w:w="90" w:type="dxa"/>
              <w:bottom w:w="70" w:type="dxa"/>
              <w:right w:w="90" w:type="dxa"/>
            </w:tcMar>
            <w:vAlign w:val="center"/>
          </w:tcPr>
          <w:p w14:paraId="589AAA0E"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07ABC45"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F956D19"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2871D3D"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7479A019" w14:textId="77777777" w:rsidR="005E205E" w:rsidRDefault="00113EBB">
            <w:pPr>
              <w:pStyle w:val="NCIEBody"/>
              <w:spacing w:after="0" w:line="240" w:lineRule="auto"/>
              <w:jc w:val="center"/>
            </w:pPr>
            <w:r>
              <w:rPr>
                <w:b/>
                <w:color w:val="FFFFFF"/>
                <w:sz w:val="15"/>
              </w:rPr>
              <w:t>Status</w:t>
            </w:r>
          </w:p>
        </w:tc>
      </w:tr>
      <w:tr w:rsidR="005E205E" w14:paraId="711BA3EB" w14:textId="77777777">
        <w:trPr>
          <w:cantSplit/>
        </w:trPr>
        <w:tc>
          <w:tcPr>
            <w:tcW w:w="2007" w:type="dxa"/>
            <w:shd w:val="clear" w:color="auto" w:fill="FFFFFF"/>
            <w:tcMar>
              <w:top w:w="70" w:type="dxa"/>
              <w:left w:w="90" w:type="dxa"/>
              <w:bottom w:w="70" w:type="dxa"/>
              <w:right w:w="90" w:type="dxa"/>
            </w:tcMar>
            <w:vAlign w:val="center"/>
          </w:tcPr>
          <w:p w14:paraId="090F1D53" w14:textId="77777777" w:rsidR="005E205E" w:rsidRDefault="00113EBB">
            <w:pPr>
              <w:pStyle w:val="NCIEBody"/>
              <w:spacing w:after="0" w:line="240" w:lineRule="auto"/>
            </w:pPr>
            <w:r>
              <w:rPr>
                <w:sz w:val="16"/>
              </w:rPr>
              <w:t>Tokenization</w:t>
            </w:r>
          </w:p>
        </w:tc>
        <w:tc>
          <w:tcPr>
            <w:tcW w:w="2007" w:type="dxa"/>
            <w:shd w:val="clear" w:color="auto" w:fill="FFFFFF"/>
            <w:tcMar>
              <w:top w:w="70" w:type="dxa"/>
              <w:left w:w="90" w:type="dxa"/>
              <w:bottom w:w="70" w:type="dxa"/>
              <w:right w:w="90" w:type="dxa"/>
            </w:tcMar>
            <w:vAlign w:val="center"/>
          </w:tcPr>
          <w:p w14:paraId="23E4B279" w14:textId="77777777" w:rsidR="005E205E" w:rsidRDefault="00113EBB">
            <w:pPr>
              <w:pStyle w:val="NCIEBody"/>
              <w:spacing w:after="0" w:line="240" w:lineRule="auto"/>
            </w:pPr>
            <w:r>
              <w:rPr>
                <w:sz w:val="16"/>
              </w:rPr>
              <w:t>Reversible-only-under-authorization substitution for Ghana Card/Passport values is mandated (NCIE-003 Ch.14 §14.6); which tokenization service implements it is not</w:t>
            </w:r>
          </w:p>
        </w:tc>
        <w:tc>
          <w:tcPr>
            <w:tcW w:w="2007" w:type="dxa"/>
            <w:shd w:val="clear" w:color="auto" w:fill="FFFFFF"/>
            <w:tcMar>
              <w:top w:w="70" w:type="dxa"/>
              <w:left w:w="90" w:type="dxa"/>
              <w:bottom w:w="70" w:type="dxa"/>
              <w:right w:w="90" w:type="dxa"/>
            </w:tcMar>
            <w:vAlign w:val="center"/>
          </w:tcPr>
          <w:p w14:paraId="179FA413" w14:textId="77777777" w:rsidR="005E205E" w:rsidRDefault="00113EBB">
            <w:pPr>
              <w:pStyle w:val="NCIEBody"/>
              <w:spacing w:after="0" w:line="240" w:lineRule="auto"/>
            </w:pPr>
            <w:r>
              <w:rPr>
                <w:sz w:val="16"/>
              </w:rPr>
              <w:t>Vault Transit tokenization (Ch.24) or a dedicated tokenization service</w:t>
            </w:r>
          </w:p>
        </w:tc>
        <w:tc>
          <w:tcPr>
            <w:tcW w:w="2007" w:type="dxa"/>
            <w:shd w:val="clear" w:color="auto" w:fill="FFFFFF"/>
            <w:tcMar>
              <w:top w:w="70" w:type="dxa"/>
              <w:left w:w="90" w:type="dxa"/>
              <w:bottom w:w="70" w:type="dxa"/>
              <w:right w:w="90" w:type="dxa"/>
            </w:tcMar>
            <w:vAlign w:val="center"/>
          </w:tcPr>
          <w:p w14:paraId="626637C1"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675D290" w14:textId="77777777" w:rsidR="005E205E" w:rsidRDefault="00113EBB">
            <w:pPr>
              <w:pStyle w:val="NCIEBody"/>
              <w:spacing w:after="0" w:line="240" w:lineRule="auto"/>
            </w:pPr>
            <w:r>
              <w:rPr>
                <w:b/>
                <w:color w:val="D89D26"/>
                <w:sz w:val="16"/>
              </w:rPr>
              <w:t>PROPOSED DESIGN DEFAULT</w:t>
            </w:r>
          </w:p>
        </w:tc>
      </w:tr>
      <w:tr w:rsidR="005E205E" w14:paraId="0A14DE23" w14:textId="77777777">
        <w:trPr>
          <w:cantSplit/>
        </w:trPr>
        <w:tc>
          <w:tcPr>
            <w:tcW w:w="2007" w:type="dxa"/>
            <w:shd w:val="clear" w:color="auto" w:fill="EDF4EF"/>
            <w:tcMar>
              <w:top w:w="70" w:type="dxa"/>
              <w:left w:w="90" w:type="dxa"/>
              <w:bottom w:w="70" w:type="dxa"/>
              <w:right w:w="90" w:type="dxa"/>
            </w:tcMar>
            <w:vAlign w:val="center"/>
          </w:tcPr>
          <w:p w14:paraId="4C6C64C2" w14:textId="77777777" w:rsidR="005E205E" w:rsidRDefault="00113EBB">
            <w:pPr>
              <w:pStyle w:val="NCIEBody"/>
              <w:spacing w:after="0" w:line="240" w:lineRule="auto"/>
            </w:pPr>
            <w:r>
              <w:rPr>
                <w:sz w:val="16"/>
              </w:rPr>
              <w:t>Masking</w:t>
            </w:r>
          </w:p>
        </w:tc>
        <w:tc>
          <w:tcPr>
            <w:tcW w:w="2007" w:type="dxa"/>
            <w:shd w:val="clear" w:color="auto" w:fill="EDF4EF"/>
            <w:tcMar>
              <w:top w:w="70" w:type="dxa"/>
              <w:left w:w="90" w:type="dxa"/>
              <w:bottom w:w="70" w:type="dxa"/>
              <w:right w:w="90" w:type="dxa"/>
            </w:tcMar>
            <w:vAlign w:val="center"/>
          </w:tcPr>
          <w:p w14:paraId="75624003" w14:textId="77777777" w:rsidR="005E205E" w:rsidRDefault="00113EBB">
            <w:pPr>
              <w:pStyle w:val="NCIEBody"/>
              <w:spacing w:after="0" w:line="240" w:lineRule="auto"/>
            </w:pPr>
            <w:r>
              <w:rPr>
                <w:sz w:val="16"/>
              </w:rPr>
              <w:t>Default-masked display for protected fields outside authorized Protected Reveal, enforced non-bypassably (server-side, never client-side only)</w:t>
            </w:r>
          </w:p>
        </w:tc>
        <w:tc>
          <w:tcPr>
            <w:tcW w:w="2007" w:type="dxa"/>
            <w:shd w:val="clear" w:color="auto" w:fill="EDF4EF"/>
            <w:tcMar>
              <w:top w:w="70" w:type="dxa"/>
              <w:left w:w="90" w:type="dxa"/>
              <w:bottom w:w="70" w:type="dxa"/>
              <w:right w:w="90" w:type="dxa"/>
            </w:tcMar>
            <w:vAlign w:val="center"/>
          </w:tcPr>
          <w:p w14:paraId="553EB59D" w14:textId="77777777" w:rsidR="005E205E" w:rsidRDefault="00113EBB">
            <w:pPr>
              <w:pStyle w:val="NCIEBody"/>
              <w:spacing w:after="0" w:line="240" w:lineRule="auto"/>
            </w:pPr>
            <w:r>
              <w:rPr>
                <w:sz w:val="16"/>
              </w:rPr>
              <w:t>Server-side masking applied before response serialization, never client-side only</w:t>
            </w:r>
          </w:p>
        </w:tc>
        <w:tc>
          <w:tcPr>
            <w:tcW w:w="2007" w:type="dxa"/>
            <w:shd w:val="clear" w:color="auto" w:fill="EDF4EF"/>
            <w:tcMar>
              <w:top w:w="70" w:type="dxa"/>
              <w:left w:w="90" w:type="dxa"/>
              <w:bottom w:w="70" w:type="dxa"/>
              <w:right w:w="90" w:type="dxa"/>
            </w:tcMar>
            <w:vAlign w:val="center"/>
          </w:tcPr>
          <w:p w14:paraId="61CA320F"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4EF441D" w14:textId="77777777" w:rsidR="005E205E" w:rsidRDefault="00113EBB">
            <w:pPr>
              <w:pStyle w:val="NCIEBody"/>
              <w:spacing w:after="0" w:line="240" w:lineRule="auto"/>
            </w:pPr>
            <w:r>
              <w:rPr>
                <w:b/>
                <w:color w:val="234F29"/>
                <w:sz w:val="16"/>
              </w:rPr>
              <w:t>APPROVED UPSTREAM MANDATE</w:t>
            </w:r>
          </w:p>
        </w:tc>
      </w:tr>
      <w:tr w:rsidR="005E205E" w14:paraId="7000F6A1" w14:textId="77777777">
        <w:trPr>
          <w:cantSplit/>
        </w:trPr>
        <w:tc>
          <w:tcPr>
            <w:tcW w:w="2007" w:type="dxa"/>
            <w:shd w:val="clear" w:color="auto" w:fill="FFFFFF"/>
            <w:tcMar>
              <w:top w:w="70" w:type="dxa"/>
              <w:left w:w="90" w:type="dxa"/>
              <w:bottom w:w="70" w:type="dxa"/>
              <w:right w:w="90" w:type="dxa"/>
            </w:tcMar>
            <w:vAlign w:val="center"/>
          </w:tcPr>
          <w:p w14:paraId="5D9A90C5" w14:textId="77777777" w:rsidR="005E205E" w:rsidRDefault="00113EBB">
            <w:pPr>
              <w:pStyle w:val="NCIEBody"/>
              <w:spacing w:after="0" w:line="240" w:lineRule="auto"/>
            </w:pPr>
            <w:r>
              <w:rPr>
                <w:sz w:val="16"/>
              </w:rPr>
              <w:t>Field encryption</w:t>
            </w:r>
          </w:p>
        </w:tc>
        <w:tc>
          <w:tcPr>
            <w:tcW w:w="2007" w:type="dxa"/>
            <w:shd w:val="clear" w:color="auto" w:fill="FFFFFF"/>
            <w:tcMar>
              <w:top w:w="70" w:type="dxa"/>
              <w:left w:w="90" w:type="dxa"/>
              <w:bottom w:w="70" w:type="dxa"/>
              <w:right w:w="90" w:type="dxa"/>
            </w:tcMar>
            <w:vAlign w:val="center"/>
          </w:tcPr>
          <w:p w14:paraId="0DB0CE47" w14:textId="77777777" w:rsidR="005E205E" w:rsidRDefault="00113EBB">
            <w:pPr>
              <w:pStyle w:val="NCIEBody"/>
              <w:spacing w:after="0" w:line="240" w:lineRule="auto"/>
            </w:pPr>
            <w:r>
              <w:rPr>
                <w:sz w:val="16"/>
              </w:rPr>
              <w:t>Encryption for protected columns is mandated (Ch.11, Ch.24); the specific envelope-encryption/KMS-key mechanism is an implementation choice</w:t>
            </w:r>
          </w:p>
        </w:tc>
        <w:tc>
          <w:tcPr>
            <w:tcW w:w="2007" w:type="dxa"/>
            <w:shd w:val="clear" w:color="auto" w:fill="FFFFFF"/>
            <w:tcMar>
              <w:top w:w="70" w:type="dxa"/>
              <w:left w:w="90" w:type="dxa"/>
              <w:bottom w:w="70" w:type="dxa"/>
              <w:right w:w="90" w:type="dxa"/>
            </w:tcMar>
            <w:vAlign w:val="center"/>
          </w:tcPr>
          <w:p w14:paraId="52E6452C" w14:textId="77777777" w:rsidR="005E205E" w:rsidRDefault="00113EBB">
            <w:pPr>
              <w:pStyle w:val="NCIEBody"/>
              <w:spacing w:after="0" w:line="240" w:lineRule="auto"/>
            </w:pPr>
            <w:r>
              <w:rPr>
                <w:sz w:val="16"/>
              </w:rPr>
              <w:t>Application-layer field encryption using KMS-issued keys</w:t>
            </w:r>
          </w:p>
        </w:tc>
        <w:tc>
          <w:tcPr>
            <w:tcW w:w="2007" w:type="dxa"/>
            <w:shd w:val="clear" w:color="auto" w:fill="FFFFFF"/>
            <w:tcMar>
              <w:top w:w="70" w:type="dxa"/>
              <w:left w:w="90" w:type="dxa"/>
              <w:bottom w:w="70" w:type="dxa"/>
              <w:right w:w="90" w:type="dxa"/>
            </w:tcMar>
            <w:vAlign w:val="center"/>
          </w:tcPr>
          <w:p w14:paraId="66F8787B"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532FC2B" w14:textId="77777777" w:rsidR="005E205E" w:rsidRDefault="00113EBB">
            <w:pPr>
              <w:pStyle w:val="NCIEBody"/>
              <w:spacing w:after="0" w:line="240" w:lineRule="auto"/>
            </w:pPr>
            <w:r>
              <w:rPr>
                <w:b/>
                <w:color w:val="D89D26"/>
                <w:sz w:val="16"/>
              </w:rPr>
              <w:t>PROPOSED DESIGN DEFAULT</w:t>
            </w:r>
          </w:p>
        </w:tc>
      </w:tr>
      <w:tr w:rsidR="005E205E" w14:paraId="558C31F7" w14:textId="77777777">
        <w:trPr>
          <w:cantSplit/>
        </w:trPr>
        <w:tc>
          <w:tcPr>
            <w:tcW w:w="2007" w:type="dxa"/>
            <w:shd w:val="clear" w:color="auto" w:fill="EDF4EF"/>
            <w:tcMar>
              <w:top w:w="70" w:type="dxa"/>
              <w:left w:w="90" w:type="dxa"/>
              <w:bottom w:w="70" w:type="dxa"/>
              <w:right w:w="90" w:type="dxa"/>
            </w:tcMar>
            <w:vAlign w:val="center"/>
          </w:tcPr>
          <w:p w14:paraId="700265BD" w14:textId="77777777" w:rsidR="005E205E" w:rsidRDefault="00113EBB">
            <w:pPr>
              <w:pStyle w:val="NCIEBody"/>
              <w:spacing w:after="0" w:line="240" w:lineRule="auto"/>
            </w:pPr>
            <w:r>
              <w:rPr>
                <w:sz w:val="16"/>
              </w:rPr>
              <w:t>DLP</w:t>
            </w:r>
          </w:p>
        </w:tc>
        <w:tc>
          <w:tcPr>
            <w:tcW w:w="2007" w:type="dxa"/>
            <w:shd w:val="clear" w:color="auto" w:fill="EDF4EF"/>
            <w:tcMar>
              <w:top w:w="70" w:type="dxa"/>
              <w:left w:w="90" w:type="dxa"/>
              <w:bottom w:w="70" w:type="dxa"/>
              <w:right w:w="90" w:type="dxa"/>
            </w:tcMar>
            <w:vAlign w:val="center"/>
          </w:tcPr>
          <w:p w14:paraId="2705E931" w14:textId="77777777" w:rsidR="005E205E" w:rsidRDefault="00113EBB">
            <w:pPr>
              <w:pStyle w:val="NCIEBody"/>
              <w:spacing w:after="0" w:line="240" w:lineRule="auto"/>
            </w:pPr>
            <w:r>
              <w:rPr>
                <w:sz w:val="16"/>
              </w:rPr>
              <w:t>Blocks bulk export of protected identity information (NCIE-003 Ch.36 §36.3)</w:t>
            </w:r>
          </w:p>
        </w:tc>
        <w:tc>
          <w:tcPr>
            <w:tcW w:w="2007" w:type="dxa"/>
            <w:shd w:val="clear" w:color="auto" w:fill="EDF4EF"/>
            <w:tcMar>
              <w:top w:w="70" w:type="dxa"/>
              <w:left w:w="90" w:type="dxa"/>
              <w:bottom w:w="70" w:type="dxa"/>
              <w:right w:w="90" w:type="dxa"/>
            </w:tcMar>
            <w:vAlign w:val="center"/>
          </w:tcPr>
          <w:p w14:paraId="28CFB513" w14:textId="77777777" w:rsidR="005E205E" w:rsidRDefault="00113EBB">
            <w:pPr>
              <w:pStyle w:val="NCIEBody"/>
              <w:spacing w:after="0" w:line="240" w:lineRule="auto"/>
            </w:pPr>
            <w:r>
              <w:rPr>
                <w:sz w:val="16"/>
              </w:rPr>
              <w:t>DLP policy on export/API-response paths flagging bulk protected-field extraction</w:t>
            </w:r>
          </w:p>
        </w:tc>
        <w:tc>
          <w:tcPr>
            <w:tcW w:w="2007" w:type="dxa"/>
            <w:shd w:val="clear" w:color="auto" w:fill="EDF4EF"/>
            <w:tcMar>
              <w:top w:w="70" w:type="dxa"/>
              <w:left w:w="90" w:type="dxa"/>
              <w:bottom w:w="70" w:type="dxa"/>
              <w:right w:w="90" w:type="dxa"/>
            </w:tcMar>
            <w:vAlign w:val="center"/>
          </w:tcPr>
          <w:p w14:paraId="43625D30"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F9DD8A0" w14:textId="77777777" w:rsidR="005E205E" w:rsidRDefault="00113EBB">
            <w:pPr>
              <w:pStyle w:val="NCIEBody"/>
              <w:spacing w:after="0" w:line="240" w:lineRule="auto"/>
            </w:pPr>
            <w:r>
              <w:rPr>
                <w:b/>
                <w:sz w:val="16"/>
              </w:rPr>
              <w:t>SECURITY/SOVEREIGNTY CONFIRMATION REQUIRED</w:t>
            </w:r>
          </w:p>
        </w:tc>
      </w:tr>
      <w:tr w:rsidR="005E205E" w14:paraId="010A4E2E" w14:textId="77777777">
        <w:trPr>
          <w:cantSplit/>
        </w:trPr>
        <w:tc>
          <w:tcPr>
            <w:tcW w:w="2007" w:type="dxa"/>
            <w:shd w:val="clear" w:color="auto" w:fill="FFFFFF"/>
            <w:tcMar>
              <w:top w:w="70" w:type="dxa"/>
              <w:left w:w="90" w:type="dxa"/>
              <w:bottom w:w="70" w:type="dxa"/>
              <w:right w:w="90" w:type="dxa"/>
            </w:tcMar>
            <w:vAlign w:val="center"/>
          </w:tcPr>
          <w:p w14:paraId="7E65A146" w14:textId="77777777" w:rsidR="005E205E" w:rsidRDefault="00113EBB">
            <w:pPr>
              <w:pStyle w:val="NCIEBody"/>
              <w:spacing w:after="0" w:line="240" w:lineRule="auto"/>
            </w:pPr>
            <w:r>
              <w:rPr>
                <w:sz w:val="16"/>
              </w:rPr>
              <w:t>Protected reveal</w:t>
            </w:r>
          </w:p>
        </w:tc>
        <w:tc>
          <w:tcPr>
            <w:tcW w:w="2007" w:type="dxa"/>
            <w:shd w:val="clear" w:color="auto" w:fill="FFFFFF"/>
            <w:tcMar>
              <w:top w:w="70" w:type="dxa"/>
              <w:left w:w="90" w:type="dxa"/>
              <w:bottom w:w="70" w:type="dxa"/>
              <w:right w:w="90" w:type="dxa"/>
            </w:tcMar>
            <w:vAlign w:val="center"/>
          </w:tcPr>
          <w:p w14:paraId="1BE904C0" w14:textId="77777777" w:rsidR="005E205E" w:rsidRDefault="00113EBB">
            <w:pPr>
              <w:pStyle w:val="NCIEBody"/>
              <w:spacing w:after="0" w:line="240" w:lineRule="auto"/>
            </w:pPr>
            <w:r>
              <w:rPr>
                <w:sz w:val="16"/>
              </w:rPr>
              <w:t>Every unmask is an audited action (NCIE-003 Ch.36 §36.5)</w:t>
            </w:r>
          </w:p>
        </w:tc>
        <w:tc>
          <w:tcPr>
            <w:tcW w:w="2007" w:type="dxa"/>
            <w:shd w:val="clear" w:color="auto" w:fill="FFFFFF"/>
            <w:tcMar>
              <w:top w:w="70" w:type="dxa"/>
              <w:left w:w="90" w:type="dxa"/>
              <w:bottom w:w="70" w:type="dxa"/>
              <w:right w:w="90" w:type="dxa"/>
            </w:tcMar>
            <w:vAlign w:val="center"/>
          </w:tcPr>
          <w:p w14:paraId="5567F937" w14:textId="77777777" w:rsidR="005E205E" w:rsidRDefault="00113EBB">
            <w:pPr>
              <w:pStyle w:val="NCIEBody"/>
              <w:spacing w:after="0" w:line="240" w:lineRule="auto"/>
            </w:pPr>
            <w:r>
              <w:rPr>
                <w:sz w:val="16"/>
              </w:rPr>
              <w:t>Protected-reveal endpoint requiring explicit authorization check + audit event (Ch.27)</w:t>
            </w:r>
          </w:p>
        </w:tc>
        <w:tc>
          <w:tcPr>
            <w:tcW w:w="2007" w:type="dxa"/>
            <w:shd w:val="clear" w:color="auto" w:fill="FFFFFF"/>
            <w:tcMar>
              <w:top w:w="70" w:type="dxa"/>
              <w:left w:w="90" w:type="dxa"/>
              <w:bottom w:w="70" w:type="dxa"/>
              <w:right w:w="90" w:type="dxa"/>
            </w:tcMar>
            <w:vAlign w:val="center"/>
          </w:tcPr>
          <w:p w14:paraId="10D0870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AD9CFEC" w14:textId="77777777" w:rsidR="005E205E" w:rsidRDefault="00113EBB">
            <w:pPr>
              <w:pStyle w:val="NCIEBody"/>
              <w:spacing w:after="0" w:line="240" w:lineRule="auto"/>
            </w:pPr>
            <w:r>
              <w:rPr>
                <w:b/>
                <w:color w:val="234F29"/>
                <w:sz w:val="16"/>
              </w:rPr>
              <w:t>APPROVED UPSTREAM MANDATE</w:t>
            </w:r>
          </w:p>
        </w:tc>
      </w:tr>
      <w:tr w:rsidR="005E205E" w14:paraId="69DF2327" w14:textId="77777777">
        <w:trPr>
          <w:cantSplit/>
        </w:trPr>
        <w:tc>
          <w:tcPr>
            <w:tcW w:w="2007" w:type="dxa"/>
            <w:shd w:val="clear" w:color="auto" w:fill="EDF4EF"/>
            <w:tcMar>
              <w:top w:w="70" w:type="dxa"/>
              <w:left w:w="90" w:type="dxa"/>
              <w:bottom w:w="70" w:type="dxa"/>
              <w:right w:w="90" w:type="dxa"/>
            </w:tcMar>
            <w:vAlign w:val="center"/>
          </w:tcPr>
          <w:p w14:paraId="0365EC18" w14:textId="77777777" w:rsidR="005E205E" w:rsidRDefault="00113EBB">
            <w:pPr>
              <w:pStyle w:val="NCIEBody"/>
              <w:spacing w:after="0" w:line="240" w:lineRule="auto"/>
            </w:pPr>
            <w:r>
              <w:rPr>
                <w:sz w:val="16"/>
              </w:rPr>
              <w:t>Export controls</w:t>
            </w:r>
          </w:p>
        </w:tc>
        <w:tc>
          <w:tcPr>
            <w:tcW w:w="2007" w:type="dxa"/>
            <w:shd w:val="clear" w:color="auto" w:fill="EDF4EF"/>
            <w:tcMar>
              <w:top w:w="70" w:type="dxa"/>
              <w:left w:w="90" w:type="dxa"/>
              <w:bottom w:w="70" w:type="dxa"/>
              <w:right w:w="90" w:type="dxa"/>
            </w:tcMar>
            <w:vAlign w:val="center"/>
          </w:tcPr>
          <w:p w14:paraId="781EFCBB" w14:textId="77777777" w:rsidR="005E205E" w:rsidRDefault="00113EBB">
            <w:pPr>
              <w:pStyle w:val="NCIEBody"/>
              <w:spacing w:after="0" w:line="240" w:lineRule="auto"/>
            </w:pPr>
            <w:r>
              <w:rPr>
                <w:sz w:val="16"/>
              </w:rPr>
              <w:t>Anti-Fraud location/evidence exports individually authorized and logged</w:t>
            </w:r>
          </w:p>
        </w:tc>
        <w:tc>
          <w:tcPr>
            <w:tcW w:w="2007" w:type="dxa"/>
            <w:shd w:val="clear" w:color="auto" w:fill="EDF4EF"/>
            <w:tcMar>
              <w:top w:w="70" w:type="dxa"/>
              <w:left w:w="90" w:type="dxa"/>
              <w:bottom w:w="70" w:type="dxa"/>
              <w:right w:w="90" w:type="dxa"/>
            </w:tcMar>
            <w:vAlign w:val="center"/>
          </w:tcPr>
          <w:p w14:paraId="57D2771E" w14:textId="77777777" w:rsidR="005E205E" w:rsidRDefault="00113EBB">
            <w:pPr>
              <w:pStyle w:val="NCIEBody"/>
              <w:spacing w:after="0" w:line="240" w:lineRule="auto"/>
            </w:pPr>
            <w:r>
              <w:rPr>
                <w:sz w:val="16"/>
              </w:rPr>
              <w:t>Export gateway enforcing classification + Ch.27 audit on every export</w:t>
            </w:r>
          </w:p>
        </w:tc>
        <w:tc>
          <w:tcPr>
            <w:tcW w:w="2007" w:type="dxa"/>
            <w:shd w:val="clear" w:color="auto" w:fill="EDF4EF"/>
            <w:tcMar>
              <w:top w:w="70" w:type="dxa"/>
              <w:left w:w="90" w:type="dxa"/>
              <w:bottom w:w="70" w:type="dxa"/>
              <w:right w:w="90" w:type="dxa"/>
            </w:tcMar>
            <w:vAlign w:val="center"/>
          </w:tcPr>
          <w:p w14:paraId="4030AB1E"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62162FC" w14:textId="77777777" w:rsidR="005E205E" w:rsidRDefault="00113EBB">
            <w:pPr>
              <w:pStyle w:val="NCIEBody"/>
              <w:spacing w:after="0" w:line="240" w:lineRule="auto"/>
            </w:pPr>
            <w:r>
              <w:rPr>
                <w:b/>
                <w:color w:val="234F29"/>
                <w:sz w:val="16"/>
              </w:rPr>
              <w:t>APPROVED UPSTREAM MANDATE</w:t>
            </w:r>
          </w:p>
        </w:tc>
      </w:tr>
      <w:tr w:rsidR="00EC0124" w14:paraId="3A2C3736" w14:textId="77777777">
        <w:tc>
          <w:tcPr>
            <w:tcW w:w="2007" w:type="dxa"/>
          </w:tcPr>
          <w:p w14:paraId="3054858E" w14:textId="77777777" w:rsidR="00EC0124" w:rsidRDefault="005D68ED">
            <w:r>
              <w:t>Agent egress control</w:t>
            </w:r>
          </w:p>
        </w:tc>
        <w:tc>
          <w:tcPr>
            <w:tcW w:w="2007" w:type="dxa"/>
          </w:tcPr>
          <w:p w14:paraId="35947220" w14:textId="77777777" w:rsidR="00EC0124" w:rsidRDefault="005D68ED">
            <w:r>
              <w:t xml:space="preserve">Default DENY-BY-DEFAULT EXTERNAL EGRESS for synthesized Agents, subject to approved task-specific policy; an Agent does not obtain unrestricted internet access by requesting it in natural language, and generated code inherits the same </w:t>
            </w:r>
            <w:r>
              <w:lastRenderedPageBreak/>
              <w:t>restriction</w:t>
            </w:r>
          </w:p>
        </w:tc>
        <w:tc>
          <w:tcPr>
            <w:tcW w:w="2007" w:type="dxa"/>
          </w:tcPr>
          <w:p w14:paraId="1AEB11CA" w14:textId="77777777" w:rsidR="00EC0124" w:rsidRDefault="005D68ED">
            <w:r>
              <w:lastRenderedPageBreak/>
              <w:t>Network policy at the Ephemeral Execution Plane boundary (Ch.4, Ch.20 §20.5) enforcing an explicit governed destination/service allow-list per task</w:t>
            </w:r>
          </w:p>
        </w:tc>
        <w:tc>
          <w:tcPr>
            <w:tcW w:w="2007" w:type="dxa"/>
          </w:tcPr>
          <w:p w14:paraId="471635E5" w14:textId="77777777" w:rsidR="00EC0124" w:rsidRDefault="005D68ED">
            <w:r>
              <w:t>—</w:t>
            </w:r>
          </w:p>
        </w:tc>
        <w:tc>
          <w:tcPr>
            <w:tcW w:w="2027" w:type="dxa"/>
          </w:tcPr>
          <w:p w14:paraId="3A1E5EEB" w14:textId="77777777" w:rsidR="00EC0124" w:rsidRDefault="005D68ED">
            <w:r>
              <w:t>PROPOSED DESIGN DEFAULT</w:t>
            </w:r>
          </w:p>
        </w:tc>
      </w:tr>
      <w:tr w:rsidR="00EC0124" w14:paraId="7E0E4CAA" w14:textId="77777777">
        <w:tc>
          <w:tcPr>
            <w:tcW w:w="2007" w:type="dxa"/>
          </w:tcPr>
          <w:p w14:paraId="4D4EE44A" w14:textId="77777777" w:rsidR="00EC0124" w:rsidRDefault="005D68ED">
            <w:r>
              <w:t>Prompt-injection / instruction-authority containment</w:t>
            </w:r>
          </w:p>
        </w:tc>
        <w:tc>
          <w:tcPr>
            <w:tcW w:w="2007" w:type="dxa"/>
          </w:tcPr>
          <w:p w14:paraId="6698C445" w14:textId="77777777" w:rsidR="00EC0124" w:rsidRDefault="005D68ED">
            <w:r>
              <w:t>Instruction-authority separation across Human Request, Task Contract, Evidence, Memory/Context, external content, Tool output, Agent output and VPF input (EVIDENCE ≠ INSTRUCTION; TOOL OUTPUT ≠ POLICY; AGENT OUTPUT ≠ AUTHORITY); retrieved content must not mutate authoritative policy merely by containing instructions</w:t>
            </w:r>
          </w:p>
        </w:tc>
        <w:tc>
          <w:tcPr>
            <w:tcW w:w="2007" w:type="dxa"/>
          </w:tcPr>
          <w:p w14:paraId="0DAE7FA9" w14:textId="77777777" w:rsidR="00EC0124" w:rsidRDefault="005D68ED">
            <w:r>
              <w:t>Input-classification filter (§19.1 Injection defenses) extended to tag untrusted Agent/Tool-sourced content before it can influence policy-bearing state</w:t>
            </w:r>
          </w:p>
        </w:tc>
        <w:tc>
          <w:tcPr>
            <w:tcW w:w="2007" w:type="dxa"/>
          </w:tcPr>
          <w:p w14:paraId="7A641BC8" w14:textId="77777777" w:rsidR="00EC0124" w:rsidRDefault="005D68ED">
            <w:r>
              <w:t>—</w:t>
            </w:r>
          </w:p>
        </w:tc>
        <w:tc>
          <w:tcPr>
            <w:tcW w:w="2027" w:type="dxa"/>
          </w:tcPr>
          <w:p w14:paraId="6D8AB9FF" w14:textId="77777777" w:rsidR="00EC0124" w:rsidRDefault="005D68ED">
            <w:r>
              <w:t>APPROVED UPSTREAM MANDATE</w:t>
            </w:r>
          </w:p>
        </w:tc>
      </w:tr>
    </w:tbl>
    <w:p w14:paraId="05A01EA8" w14:textId="77777777" w:rsidR="005E205E" w:rsidRDefault="005E205E"/>
    <w:p w14:paraId="6AC4C11C" w14:textId="77777777" w:rsidR="005E205E" w:rsidRDefault="00113EBB">
      <w:pPr>
        <w:pStyle w:val="Heading2"/>
      </w:pPr>
      <w:bookmarkStart w:id="99" w:name="_Toc239432535"/>
      <w:r>
        <w:t>25.2 Prohibited Exposure Surfaces</w:t>
      </w:r>
      <w:bookmarkEnd w:id="99"/>
    </w:p>
    <w:p w14:paraId="19314436" w14:textId="77777777" w:rsidR="005E205E" w:rsidRDefault="00113EBB">
      <w:pPr>
        <w:pStyle w:val="ListBullet"/>
      </w:pPr>
      <w:r>
        <w:t>Raw Ghana Card/Passport values never appear in application logs, general search indexes, general vector indexes, ARGUS prompts (beyond the minimum authorized reference), telemetry, or uncontrolled exports — enforced by the masking/tokenization layer sitting ahead of every one of those surfaces, not by developer discipline alone.</w:t>
      </w:r>
    </w:p>
    <w:p w14:paraId="12129AD2" w14:textId="77777777" w:rsidR="005E205E" w:rsidRDefault="00113EBB">
      <w:pPr>
        <w:pStyle w:val="ListBullet"/>
      </w:pPr>
      <w:r>
        <w:t>Anti-Fraud location data is never treated as ordinary GIS data (Ch.7); it inherits sensitive-tier isolation, authorization and ARGUS context-minimization (Ch.18 §18.3) automatically via its classification tag.</w:t>
      </w:r>
    </w:p>
    <w:p w14:paraId="6ECA1D8A" w14:textId="77777777" w:rsidR="005E205E" w:rsidRDefault="00113EBB">
      <w:pPr>
        <w:pStyle w:val="Heading2"/>
      </w:pPr>
      <w:bookmarkStart w:id="100" w:name="_Toc239432536"/>
      <w:r>
        <w:t>Human Review Focus</w:t>
      </w:r>
      <w:bookmarkEnd w:id="100"/>
    </w:p>
    <w:p w14:paraId="5ADC1A43" w14:textId="77777777" w:rsidR="005E205E" w:rsidRDefault="00113EBB">
      <w:pPr>
        <w:pStyle w:val="ListBullet"/>
      </w:pPr>
      <w:r>
        <w:t>Confirm field-level protection scope (which roles may invoke Protected Reveal) with NCA Legal/Data Protection (already open at NCIE-003 Ch.14 §14-review, Ch.31-review).</w:t>
      </w:r>
    </w:p>
    <w:p w14:paraId="48E8622B" w14:textId="77777777" w:rsidR="005E205E" w:rsidRDefault="00113EBB">
      <w:pPr>
        <w:pStyle w:val="ListBullet"/>
      </w:pPr>
      <w:r>
        <w:t>Confirm the default Agent egress allow-list scope (which external destinations, if any, are approved for task-specific Agent access) with NCA security leadership.</w:t>
      </w:r>
    </w:p>
    <w:p w14:paraId="160ADFB2" w14:textId="77777777" w:rsidR="005E205E" w:rsidRDefault="00113EBB">
      <w:pPr>
        <w:pStyle w:val="NCIETraceBlock"/>
      </w:pPr>
      <w:r>
        <w:t>Traceability: NCIE-002 Ch.26; NCIE-003 Ch.14, Ch.31, Ch.36.</w:t>
      </w:r>
    </w:p>
    <w:p w14:paraId="3A345B7F" w14:textId="77777777" w:rsidR="005E205E" w:rsidRDefault="00113EBB">
      <w:pPr>
        <w:pStyle w:val="NCIEChapterLabel"/>
      </w:pPr>
      <w:r>
        <w:lastRenderedPageBreak/>
        <w:t>NCIE-004 — Chapter 26 Expansion</w:t>
      </w:r>
    </w:p>
    <w:p w14:paraId="05A6FAF2" w14:textId="77777777" w:rsidR="005E205E" w:rsidRDefault="00113EBB">
      <w:pPr>
        <w:pStyle w:val="Heading1"/>
        <w:pBdr>
          <w:bottom w:val="single" w:sz="14" w:space="5" w:color="D89D26"/>
        </w:pBdr>
      </w:pPr>
      <w:bookmarkStart w:id="101" w:name="_Toc239432537"/>
      <w:r>
        <w:t>Observability, Telemetry &amp; Operational Monitoring Stack</w:t>
      </w:r>
      <w:bookmarkEnd w:id="101"/>
    </w:p>
    <w:p w14:paraId="71F5C74A" w14:textId="77777777" w:rsidR="005E205E" w:rsidRDefault="00113EBB">
      <w:pPr>
        <w:pStyle w:val="NCIEBody"/>
      </w:pPr>
      <w:r>
        <w:rPr>
          <w:i/>
          <w:color w:val="234F29"/>
        </w:rPr>
        <w:t>Standardizes logs, metrics, traces, SLOs and operational observability.</w:t>
      </w:r>
    </w:p>
    <w:p w14:paraId="7CEB569E" w14:textId="77777777" w:rsidR="005E205E" w:rsidRDefault="00113EBB">
      <w:pPr>
        <w:pStyle w:val="NCIEStatusBlock"/>
        <w:pBdr>
          <w:left w:val="single" w:sz="18" w:space="8" w:color="D89D26"/>
        </w:pBdr>
        <w:shd w:val="clear" w:color="auto" w:fill="EDF4EF"/>
      </w:pPr>
      <w:r>
        <w:t>Status: IN DEVELOPMENT — FOR HUMAN REVIEW.</w:t>
      </w:r>
    </w:p>
    <w:p w14:paraId="6B66EB99" w14:textId="77777777" w:rsidR="005E205E" w:rsidRDefault="00113EBB">
      <w:pPr>
        <w:pStyle w:val="NCIEUpstreamBlock"/>
      </w:pPr>
      <w:r>
        <w:rPr>
          <w:b/>
          <w:color w:val="071A14"/>
        </w:rPr>
        <w:t xml:space="preserve">Upstream: </w:t>
      </w:r>
      <w:r>
        <w:t>NCIE-002 Ch.27 — Platform, automation, source and sector health must remain distinct, individually visible signals.  |  NCIE-003 Ch.37 — Pipeline health is not sector health; source update time and processing time must remain distinct.</w:t>
      </w:r>
    </w:p>
    <w:p w14:paraId="666944B1" w14:textId="77777777" w:rsidR="005E205E" w:rsidRDefault="00113EBB">
      <w:pPr>
        <w:pStyle w:val="Heading2"/>
      </w:pPr>
      <w:bookmarkStart w:id="102" w:name="_Toc239432538"/>
      <w:r>
        <w:t>26.1 Observability Semantics</w:t>
      </w:r>
      <w:bookmarkEnd w:id="102"/>
    </w:p>
    <w:p w14:paraId="6F7D1ABB" w14:textId="77777777" w:rsidR="005E205E" w:rsidRDefault="00113EBB">
      <w:pPr>
        <w:pStyle w:val="NCIEBody"/>
      </w:pPr>
      <w:r>
        <w:t>Five signal categories are kept separate throughout this stack and never collapsed into one dashboard colour: Platform Health, Data Pipeline Health, Sector/Network Condition, ARGUS Quality, and Security Condition. A green infrastructure dashboard must never imply that Ghana's telecommunications environment is itself healthy.</w:t>
      </w:r>
    </w:p>
    <w:p w14:paraId="2D776F5F" w14:textId="77777777" w:rsidR="005E205E" w:rsidRDefault="00113EBB">
      <w:pPr>
        <w:pStyle w:val="NCIEFigureCaption"/>
      </w:pPr>
      <w:r>
        <w:t>Table 25. Observability and telemetry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5"/>
      </w:tblPr>
      <w:tblGrid>
        <w:gridCol w:w="2007"/>
        <w:gridCol w:w="2007"/>
        <w:gridCol w:w="2007"/>
        <w:gridCol w:w="2007"/>
        <w:gridCol w:w="2007"/>
      </w:tblGrid>
      <w:tr w:rsidR="005E205E" w14:paraId="4C99E768" w14:textId="77777777">
        <w:trPr>
          <w:tblHeader/>
        </w:trPr>
        <w:tc>
          <w:tcPr>
            <w:tcW w:w="2007" w:type="dxa"/>
            <w:shd w:val="clear" w:color="auto" w:fill="071A14"/>
            <w:tcMar>
              <w:top w:w="70" w:type="dxa"/>
              <w:left w:w="90" w:type="dxa"/>
              <w:bottom w:w="70" w:type="dxa"/>
              <w:right w:w="90" w:type="dxa"/>
            </w:tcMar>
            <w:vAlign w:val="center"/>
          </w:tcPr>
          <w:p w14:paraId="59F857AB"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274811E4"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2E31858"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D29AA82"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27EFC18" w14:textId="77777777" w:rsidR="005E205E" w:rsidRDefault="00113EBB">
            <w:pPr>
              <w:pStyle w:val="NCIEBody"/>
              <w:spacing w:after="0" w:line="240" w:lineRule="auto"/>
              <w:jc w:val="center"/>
            </w:pPr>
            <w:r>
              <w:rPr>
                <w:b/>
                <w:color w:val="FFFFFF"/>
                <w:sz w:val="15"/>
              </w:rPr>
              <w:t>Status</w:t>
            </w:r>
          </w:p>
        </w:tc>
      </w:tr>
      <w:tr w:rsidR="005E205E" w14:paraId="69F0247B" w14:textId="77777777">
        <w:trPr>
          <w:cantSplit/>
        </w:trPr>
        <w:tc>
          <w:tcPr>
            <w:tcW w:w="2007" w:type="dxa"/>
            <w:shd w:val="clear" w:color="auto" w:fill="FFFFFF"/>
            <w:tcMar>
              <w:top w:w="70" w:type="dxa"/>
              <w:left w:w="90" w:type="dxa"/>
              <w:bottom w:w="70" w:type="dxa"/>
              <w:right w:w="90" w:type="dxa"/>
            </w:tcMar>
            <w:vAlign w:val="center"/>
          </w:tcPr>
          <w:p w14:paraId="474F4D95" w14:textId="77777777" w:rsidR="005E205E" w:rsidRDefault="00113EBB">
            <w:pPr>
              <w:pStyle w:val="NCIEBody"/>
              <w:spacing w:after="0" w:line="240" w:lineRule="auto"/>
            </w:pPr>
            <w:r>
              <w:rPr>
                <w:sz w:val="16"/>
              </w:rPr>
              <w:t>Logs</w:t>
            </w:r>
          </w:p>
        </w:tc>
        <w:tc>
          <w:tcPr>
            <w:tcW w:w="2007" w:type="dxa"/>
            <w:shd w:val="clear" w:color="auto" w:fill="FFFFFF"/>
            <w:tcMar>
              <w:top w:w="70" w:type="dxa"/>
              <w:left w:w="90" w:type="dxa"/>
              <w:bottom w:w="70" w:type="dxa"/>
              <w:right w:w="90" w:type="dxa"/>
            </w:tcMar>
            <w:vAlign w:val="center"/>
          </w:tcPr>
          <w:p w14:paraId="48602DF0" w14:textId="77777777" w:rsidR="005E205E" w:rsidRDefault="00113EBB">
            <w:pPr>
              <w:pStyle w:val="NCIEBody"/>
              <w:spacing w:after="0" w:line="240" w:lineRule="auto"/>
            </w:pPr>
            <w:r>
              <w:rPr>
                <w:sz w:val="16"/>
              </w:rPr>
              <w:t>Structured, correlation-ID-tagged, classification-aware logging (no protected values in plaintext) is mandated; JSON format and log-store choice are not</w:t>
            </w:r>
          </w:p>
        </w:tc>
        <w:tc>
          <w:tcPr>
            <w:tcW w:w="2007" w:type="dxa"/>
            <w:shd w:val="clear" w:color="auto" w:fill="FFFFFF"/>
            <w:tcMar>
              <w:top w:w="70" w:type="dxa"/>
              <w:left w:w="90" w:type="dxa"/>
              <w:bottom w:w="70" w:type="dxa"/>
              <w:right w:w="90" w:type="dxa"/>
            </w:tcMar>
            <w:vAlign w:val="center"/>
          </w:tcPr>
          <w:p w14:paraId="2CCF1DBD" w14:textId="77777777" w:rsidR="005E205E" w:rsidRDefault="00113EBB">
            <w:pPr>
              <w:pStyle w:val="NCIEBody"/>
              <w:spacing w:after="0" w:line="240" w:lineRule="auto"/>
            </w:pPr>
            <w:r>
              <w:rPr>
                <w:sz w:val="16"/>
              </w:rPr>
              <w:t>Structured JSON logging shipped to a central log store</w:t>
            </w:r>
          </w:p>
        </w:tc>
        <w:tc>
          <w:tcPr>
            <w:tcW w:w="2007" w:type="dxa"/>
            <w:shd w:val="clear" w:color="auto" w:fill="FFFFFF"/>
            <w:tcMar>
              <w:top w:w="70" w:type="dxa"/>
              <w:left w:w="90" w:type="dxa"/>
              <w:bottom w:w="70" w:type="dxa"/>
              <w:right w:w="90" w:type="dxa"/>
            </w:tcMar>
            <w:vAlign w:val="center"/>
          </w:tcPr>
          <w:p w14:paraId="20B4B56D"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FA0E14D" w14:textId="77777777" w:rsidR="005E205E" w:rsidRDefault="00113EBB">
            <w:pPr>
              <w:pStyle w:val="NCIEBody"/>
              <w:spacing w:after="0" w:line="240" w:lineRule="auto"/>
            </w:pPr>
            <w:r>
              <w:rPr>
                <w:b/>
                <w:color w:val="D89D26"/>
                <w:sz w:val="16"/>
              </w:rPr>
              <w:t>PROPOSED DESIGN DEFAULT</w:t>
            </w:r>
          </w:p>
        </w:tc>
      </w:tr>
      <w:tr w:rsidR="005E205E" w14:paraId="68414DE3" w14:textId="77777777">
        <w:trPr>
          <w:cantSplit/>
        </w:trPr>
        <w:tc>
          <w:tcPr>
            <w:tcW w:w="2007" w:type="dxa"/>
            <w:shd w:val="clear" w:color="auto" w:fill="EDF4EF"/>
            <w:tcMar>
              <w:top w:w="70" w:type="dxa"/>
              <w:left w:w="90" w:type="dxa"/>
              <w:bottom w:w="70" w:type="dxa"/>
              <w:right w:w="90" w:type="dxa"/>
            </w:tcMar>
            <w:vAlign w:val="center"/>
          </w:tcPr>
          <w:p w14:paraId="3CB476E6" w14:textId="77777777" w:rsidR="005E205E" w:rsidRDefault="00113EBB">
            <w:pPr>
              <w:pStyle w:val="NCIEBody"/>
              <w:spacing w:after="0" w:line="240" w:lineRule="auto"/>
            </w:pPr>
            <w:r>
              <w:rPr>
                <w:sz w:val="16"/>
              </w:rPr>
              <w:t>Metrics</w:t>
            </w:r>
          </w:p>
        </w:tc>
        <w:tc>
          <w:tcPr>
            <w:tcW w:w="2007" w:type="dxa"/>
            <w:shd w:val="clear" w:color="auto" w:fill="EDF4EF"/>
            <w:tcMar>
              <w:top w:w="70" w:type="dxa"/>
              <w:left w:w="90" w:type="dxa"/>
              <w:bottom w:w="70" w:type="dxa"/>
              <w:right w:w="90" w:type="dxa"/>
            </w:tcMar>
            <w:vAlign w:val="center"/>
          </w:tcPr>
          <w:p w14:paraId="724224D3" w14:textId="77777777" w:rsidR="005E205E" w:rsidRDefault="00113EBB">
            <w:pPr>
              <w:pStyle w:val="NCIEBody"/>
              <w:spacing w:after="0" w:line="240" w:lineRule="auto"/>
            </w:pPr>
            <w:r>
              <w:rPr>
                <w:sz w:val="16"/>
              </w:rPr>
              <w:t>Per-service and per-signal-category metrics (§26.1's five categories)</w:t>
            </w:r>
          </w:p>
        </w:tc>
        <w:tc>
          <w:tcPr>
            <w:tcW w:w="2007" w:type="dxa"/>
            <w:shd w:val="clear" w:color="auto" w:fill="EDF4EF"/>
            <w:tcMar>
              <w:top w:w="70" w:type="dxa"/>
              <w:left w:w="90" w:type="dxa"/>
              <w:bottom w:w="70" w:type="dxa"/>
              <w:right w:w="90" w:type="dxa"/>
            </w:tcMar>
            <w:vAlign w:val="center"/>
          </w:tcPr>
          <w:p w14:paraId="6E8BB998" w14:textId="77777777" w:rsidR="005E205E" w:rsidRDefault="00113EBB">
            <w:pPr>
              <w:pStyle w:val="NCIEBody"/>
              <w:spacing w:after="0" w:line="240" w:lineRule="auto"/>
            </w:pPr>
            <w:r>
              <w:rPr>
                <w:sz w:val="16"/>
              </w:rPr>
              <w:t>Prometheus-compatible metrics</w:t>
            </w:r>
          </w:p>
        </w:tc>
        <w:tc>
          <w:tcPr>
            <w:tcW w:w="2007" w:type="dxa"/>
            <w:shd w:val="clear" w:color="auto" w:fill="EDF4EF"/>
            <w:tcMar>
              <w:top w:w="70" w:type="dxa"/>
              <w:left w:w="90" w:type="dxa"/>
              <w:bottom w:w="70" w:type="dxa"/>
              <w:right w:w="90" w:type="dxa"/>
            </w:tcMar>
            <w:vAlign w:val="center"/>
          </w:tcPr>
          <w:p w14:paraId="015C01A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1B8C3EE" w14:textId="77777777" w:rsidR="005E205E" w:rsidRDefault="00113EBB">
            <w:pPr>
              <w:pStyle w:val="NCIEBody"/>
              <w:spacing w:after="0" w:line="240" w:lineRule="auto"/>
            </w:pPr>
            <w:r>
              <w:rPr>
                <w:b/>
                <w:color w:val="D89D26"/>
                <w:sz w:val="16"/>
              </w:rPr>
              <w:t>PROPOSED DESIGN DEFAULT</w:t>
            </w:r>
          </w:p>
        </w:tc>
      </w:tr>
      <w:tr w:rsidR="005E205E" w14:paraId="518CF795" w14:textId="77777777">
        <w:trPr>
          <w:cantSplit/>
        </w:trPr>
        <w:tc>
          <w:tcPr>
            <w:tcW w:w="2007" w:type="dxa"/>
            <w:shd w:val="clear" w:color="auto" w:fill="FFFFFF"/>
            <w:tcMar>
              <w:top w:w="70" w:type="dxa"/>
              <w:left w:w="90" w:type="dxa"/>
              <w:bottom w:w="70" w:type="dxa"/>
              <w:right w:w="90" w:type="dxa"/>
            </w:tcMar>
            <w:vAlign w:val="center"/>
          </w:tcPr>
          <w:p w14:paraId="2C55ED42" w14:textId="77777777" w:rsidR="005E205E" w:rsidRDefault="00113EBB">
            <w:pPr>
              <w:pStyle w:val="NCIEBody"/>
              <w:spacing w:after="0" w:line="240" w:lineRule="auto"/>
            </w:pPr>
            <w:r>
              <w:rPr>
                <w:sz w:val="16"/>
              </w:rPr>
              <w:t>Traces</w:t>
            </w:r>
          </w:p>
        </w:tc>
        <w:tc>
          <w:tcPr>
            <w:tcW w:w="2007" w:type="dxa"/>
            <w:shd w:val="clear" w:color="auto" w:fill="FFFFFF"/>
            <w:tcMar>
              <w:top w:w="70" w:type="dxa"/>
              <w:left w:w="90" w:type="dxa"/>
              <w:bottom w:w="70" w:type="dxa"/>
              <w:right w:w="90" w:type="dxa"/>
            </w:tcMar>
            <w:vAlign w:val="center"/>
          </w:tcPr>
          <w:p w14:paraId="777BD71D" w14:textId="77777777" w:rsidR="005E205E" w:rsidRDefault="00113EBB">
            <w:pPr>
              <w:pStyle w:val="NCIEBody"/>
              <w:spacing w:after="0" w:line="240" w:lineRule="auto"/>
            </w:pPr>
            <w:r>
              <w:rPr>
                <w:sz w:val="16"/>
              </w:rPr>
              <w:t>Correlated distributed tracing across service/event boundaries (Ch.8-9)</w:t>
            </w:r>
          </w:p>
        </w:tc>
        <w:tc>
          <w:tcPr>
            <w:tcW w:w="2007" w:type="dxa"/>
            <w:shd w:val="clear" w:color="auto" w:fill="FFFFFF"/>
            <w:tcMar>
              <w:top w:w="70" w:type="dxa"/>
              <w:left w:w="90" w:type="dxa"/>
              <w:bottom w:w="70" w:type="dxa"/>
              <w:right w:w="90" w:type="dxa"/>
            </w:tcMar>
            <w:vAlign w:val="center"/>
          </w:tcPr>
          <w:p w14:paraId="64F86114" w14:textId="77777777" w:rsidR="005E205E" w:rsidRDefault="00113EBB">
            <w:pPr>
              <w:pStyle w:val="NCIEBody"/>
              <w:spacing w:after="0" w:line="240" w:lineRule="auto"/>
            </w:pPr>
            <w:r>
              <w:rPr>
                <w:sz w:val="16"/>
              </w:rPr>
              <w:t>OpenTelemetry instrumentation</w:t>
            </w:r>
          </w:p>
        </w:tc>
        <w:tc>
          <w:tcPr>
            <w:tcW w:w="2007" w:type="dxa"/>
            <w:shd w:val="clear" w:color="auto" w:fill="FFFFFF"/>
            <w:tcMar>
              <w:top w:w="70" w:type="dxa"/>
              <w:left w:w="90" w:type="dxa"/>
              <w:bottom w:w="70" w:type="dxa"/>
              <w:right w:w="90" w:type="dxa"/>
            </w:tcMar>
            <w:vAlign w:val="center"/>
          </w:tcPr>
          <w:p w14:paraId="27B12BB0"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2E5B63C" w14:textId="77777777" w:rsidR="005E205E" w:rsidRDefault="00113EBB">
            <w:pPr>
              <w:pStyle w:val="NCIEBody"/>
              <w:spacing w:after="0" w:line="240" w:lineRule="auto"/>
            </w:pPr>
            <w:r>
              <w:rPr>
                <w:b/>
                <w:color w:val="D89D26"/>
                <w:sz w:val="16"/>
              </w:rPr>
              <w:t>PROPOSED DESIGN DEFAULT</w:t>
            </w:r>
          </w:p>
        </w:tc>
      </w:tr>
      <w:tr w:rsidR="005E205E" w14:paraId="2BF8D90D" w14:textId="77777777">
        <w:trPr>
          <w:cantSplit/>
        </w:trPr>
        <w:tc>
          <w:tcPr>
            <w:tcW w:w="2007" w:type="dxa"/>
            <w:shd w:val="clear" w:color="auto" w:fill="EDF4EF"/>
            <w:tcMar>
              <w:top w:w="70" w:type="dxa"/>
              <w:left w:w="90" w:type="dxa"/>
              <w:bottom w:w="70" w:type="dxa"/>
              <w:right w:w="90" w:type="dxa"/>
            </w:tcMar>
            <w:vAlign w:val="center"/>
          </w:tcPr>
          <w:p w14:paraId="2802FC87" w14:textId="77777777" w:rsidR="005E205E" w:rsidRDefault="00113EBB">
            <w:pPr>
              <w:pStyle w:val="NCIEBody"/>
              <w:spacing w:after="0" w:line="240" w:lineRule="auto"/>
            </w:pPr>
            <w:r>
              <w:rPr>
                <w:sz w:val="16"/>
              </w:rPr>
              <w:t>APM/dashboards</w:t>
            </w:r>
          </w:p>
        </w:tc>
        <w:tc>
          <w:tcPr>
            <w:tcW w:w="2007" w:type="dxa"/>
            <w:shd w:val="clear" w:color="auto" w:fill="EDF4EF"/>
            <w:tcMar>
              <w:top w:w="70" w:type="dxa"/>
              <w:left w:w="90" w:type="dxa"/>
              <w:bottom w:w="70" w:type="dxa"/>
              <w:right w:w="90" w:type="dxa"/>
            </w:tcMar>
            <w:vAlign w:val="center"/>
          </w:tcPr>
          <w:p w14:paraId="159E8204" w14:textId="77777777" w:rsidR="005E205E" w:rsidRDefault="00113EBB">
            <w:pPr>
              <w:pStyle w:val="NCIEBody"/>
              <w:spacing w:after="0" w:line="240" w:lineRule="auto"/>
            </w:pPr>
            <w:r>
              <w:rPr>
                <w:sz w:val="16"/>
              </w:rPr>
              <w:t>Distinct dashboards per signal category (§26.1), never one merged view</w:t>
            </w:r>
          </w:p>
        </w:tc>
        <w:tc>
          <w:tcPr>
            <w:tcW w:w="2007" w:type="dxa"/>
            <w:shd w:val="clear" w:color="auto" w:fill="EDF4EF"/>
            <w:tcMar>
              <w:top w:w="70" w:type="dxa"/>
              <w:left w:w="90" w:type="dxa"/>
              <w:bottom w:w="70" w:type="dxa"/>
              <w:right w:w="90" w:type="dxa"/>
            </w:tcMar>
            <w:vAlign w:val="center"/>
          </w:tcPr>
          <w:p w14:paraId="7CEE850D" w14:textId="77777777" w:rsidR="005E205E" w:rsidRDefault="00113EBB">
            <w:pPr>
              <w:pStyle w:val="NCIEBody"/>
              <w:spacing w:after="0" w:line="240" w:lineRule="auto"/>
            </w:pPr>
            <w:r>
              <w:rPr>
                <w:sz w:val="16"/>
              </w:rPr>
              <w:t>Grafana dashboards, one board family per category</w:t>
            </w:r>
          </w:p>
        </w:tc>
        <w:tc>
          <w:tcPr>
            <w:tcW w:w="2007" w:type="dxa"/>
            <w:shd w:val="clear" w:color="auto" w:fill="EDF4EF"/>
            <w:tcMar>
              <w:top w:w="70" w:type="dxa"/>
              <w:left w:w="90" w:type="dxa"/>
              <w:bottom w:w="70" w:type="dxa"/>
              <w:right w:w="90" w:type="dxa"/>
            </w:tcMar>
            <w:vAlign w:val="center"/>
          </w:tcPr>
          <w:p w14:paraId="65734D5D"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36BDC8D" w14:textId="77777777" w:rsidR="005E205E" w:rsidRDefault="00113EBB">
            <w:pPr>
              <w:pStyle w:val="NCIEBody"/>
              <w:spacing w:after="0" w:line="240" w:lineRule="auto"/>
            </w:pPr>
            <w:r>
              <w:rPr>
                <w:b/>
                <w:color w:val="D89D26"/>
                <w:sz w:val="16"/>
              </w:rPr>
              <w:t>PROPOSED DESIGN DEFAULT</w:t>
            </w:r>
          </w:p>
        </w:tc>
      </w:tr>
      <w:tr w:rsidR="005E205E" w14:paraId="16063BED" w14:textId="77777777">
        <w:trPr>
          <w:cantSplit/>
        </w:trPr>
        <w:tc>
          <w:tcPr>
            <w:tcW w:w="2007" w:type="dxa"/>
            <w:shd w:val="clear" w:color="auto" w:fill="FFFFFF"/>
            <w:tcMar>
              <w:top w:w="70" w:type="dxa"/>
              <w:left w:w="90" w:type="dxa"/>
              <w:bottom w:w="70" w:type="dxa"/>
              <w:right w:w="90" w:type="dxa"/>
            </w:tcMar>
            <w:vAlign w:val="center"/>
          </w:tcPr>
          <w:p w14:paraId="04AB9AAC" w14:textId="77777777" w:rsidR="005E205E" w:rsidRDefault="00113EBB">
            <w:pPr>
              <w:pStyle w:val="NCIEBody"/>
              <w:spacing w:after="0" w:line="240" w:lineRule="auto"/>
            </w:pPr>
            <w:r>
              <w:rPr>
                <w:sz w:val="16"/>
              </w:rPr>
              <w:t>Alerting</w:t>
            </w:r>
          </w:p>
        </w:tc>
        <w:tc>
          <w:tcPr>
            <w:tcW w:w="2007" w:type="dxa"/>
            <w:shd w:val="clear" w:color="auto" w:fill="FFFFFF"/>
            <w:tcMar>
              <w:top w:w="70" w:type="dxa"/>
              <w:left w:w="90" w:type="dxa"/>
              <w:bottom w:w="70" w:type="dxa"/>
              <w:right w:w="90" w:type="dxa"/>
            </w:tcMar>
            <w:vAlign w:val="center"/>
          </w:tcPr>
          <w:p w14:paraId="46596EE2" w14:textId="77777777" w:rsidR="005E205E" w:rsidRDefault="00113EBB">
            <w:pPr>
              <w:pStyle w:val="NCIEBody"/>
              <w:spacing w:after="0" w:line="240" w:lineRule="auto"/>
            </w:pPr>
            <w:r>
              <w:rPr>
                <w:sz w:val="16"/>
              </w:rPr>
              <w:t>Routes to the correct owner per signal category (platform vs sector vs security)</w:t>
            </w:r>
          </w:p>
        </w:tc>
        <w:tc>
          <w:tcPr>
            <w:tcW w:w="2007" w:type="dxa"/>
            <w:shd w:val="clear" w:color="auto" w:fill="FFFFFF"/>
            <w:tcMar>
              <w:top w:w="70" w:type="dxa"/>
              <w:left w:w="90" w:type="dxa"/>
              <w:bottom w:w="70" w:type="dxa"/>
              <w:right w:w="90" w:type="dxa"/>
            </w:tcMar>
            <w:vAlign w:val="center"/>
          </w:tcPr>
          <w:p w14:paraId="6FFFA8FE" w14:textId="77777777" w:rsidR="005E205E" w:rsidRDefault="00113EBB">
            <w:pPr>
              <w:pStyle w:val="NCIEBody"/>
              <w:spacing w:after="0" w:line="240" w:lineRule="auto"/>
            </w:pPr>
            <w:r>
              <w:rPr>
                <w:sz w:val="16"/>
              </w:rPr>
              <w:t>Alertmanager routing rules keyed to signal category and severity</w:t>
            </w:r>
          </w:p>
        </w:tc>
        <w:tc>
          <w:tcPr>
            <w:tcW w:w="2007" w:type="dxa"/>
            <w:shd w:val="clear" w:color="auto" w:fill="FFFFFF"/>
            <w:tcMar>
              <w:top w:w="70" w:type="dxa"/>
              <w:left w:w="90" w:type="dxa"/>
              <w:bottom w:w="70" w:type="dxa"/>
              <w:right w:w="90" w:type="dxa"/>
            </w:tcMar>
            <w:vAlign w:val="center"/>
          </w:tcPr>
          <w:p w14:paraId="3E0310C2"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6A6BF51" w14:textId="77777777" w:rsidR="005E205E" w:rsidRDefault="00113EBB">
            <w:pPr>
              <w:pStyle w:val="NCIEBody"/>
              <w:spacing w:after="0" w:line="240" w:lineRule="auto"/>
            </w:pPr>
            <w:r>
              <w:rPr>
                <w:b/>
                <w:color w:val="D89D26"/>
                <w:sz w:val="16"/>
              </w:rPr>
              <w:t>PROPOSED DESIGN DEFAULT</w:t>
            </w:r>
          </w:p>
        </w:tc>
      </w:tr>
      <w:tr w:rsidR="005E205E" w14:paraId="05ADA3FA" w14:textId="77777777">
        <w:trPr>
          <w:cantSplit/>
        </w:trPr>
        <w:tc>
          <w:tcPr>
            <w:tcW w:w="2007" w:type="dxa"/>
            <w:shd w:val="clear" w:color="auto" w:fill="EDF4EF"/>
            <w:tcMar>
              <w:top w:w="70" w:type="dxa"/>
              <w:left w:w="90" w:type="dxa"/>
              <w:bottom w:w="70" w:type="dxa"/>
              <w:right w:w="90" w:type="dxa"/>
            </w:tcMar>
            <w:vAlign w:val="center"/>
          </w:tcPr>
          <w:p w14:paraId="0835C11A" w14:textId="77777777" w:rsidR="005E205E" w:rsidRDefault="00113EBB">
            <w:pPr>
              <w:pStyle w:val="NCIEBody"/>
              <w:spacing w:after="0" w:line="240" w:lineRule="auto"/>
            </w:pPr>
            <w:r>
              <w:rPr>
                <w:sz w:val="16"/>
              </w:rPr>
              <w:t>SLOs</w:t>
            </w:r>
          </w:p>
        </w:tc>
        <w:tc>
          <w:tcPr>
            <w:tcW w:w="2007" w:type="dxa"/>
            <w:shd w:val="clear" w:color="auto" w:fill="EDF4EF"/>
            <w:tcMar>
              <w:top w:w="70" w:type="dxa"/>
              <w:left w:w="90" w:type="dxa"/>
              <w:bottom w:w="70" w:type="dxa"/>
              <w:right w:w="90" w:type="dxa"/>
            </w:tcMar>
            <w:vAlign w:val="center"/>
          </w:tcPr>
          <w:p w14:paraId="113DB94C" w14:textId="77777777" w:rsidR="005E205E" w:rsidRDefault="00113EBB">
            <w:pPr>
              <w:pStyle w:val="NCIEBody"/>
              <w:spacing w:after="0" w:line="240" w:lineRule="auto"/>
            </w:pPr>
            <w:r>
              <w:rPr>
                <w:sz w:val="16"/>
              </w:rPr>
              <w:t>Per NCIE-002 Ch.30's proposed performance targets</w:t>
            </w:r>
          </w:p>
        </w:tc>
        <w:tc>
          <w:tcPr>
            <w:tcW w:w="2007" w:type="dxa"/>
            <w:shd w:val="clear" w:color="auto" w:fill="EDF4EF"/>
            <w:tcMar>
              <w:top w:w="70" w:type="dxa"/>
              <w:left w:w="90" w:type="dxa"/>
              <w:bottom w:w="70" w:type="dxa"/>
              <w:right w:w="90" w:type="dxa"/>
            </w:tcMar>
            <w:vAlign w:val="center"/>
          </w:tcPr>
          <w:p w14:paraId="07FA4A97" w14:textId="77777777" w:rsidR="005E205E" w:rsidRDefault="00113EBB">
            <w:pPr>
              <w:pStyle w:val="NCIEBody"/>
              <w:spacing w:after="0" w:line="240" w:lineRule="auto"/>
            </w:pPr>
            <w:r>
              <w:rPr>
                <w:sz w:val="16"/>
              </w:rPr>
              <w:t>SLO burn-rate alerting on the reference targets</w:t>
            </w:r>
          </w:p>
        </w:tc>
        <w:tc>
          <w:tcPr>
            <w:tcW w:w="2007" w:type="dxa"/>
            <w:shd w:val="clear" w:color="auto" w:fill="EDF4EF"/>
            <w:tcMar>
              <w:top w:w="70" w:type="dxa"/>
              <w:left w:w="90" w:type="dxa"/>
              <w:bottom w:w="70" w:type="dxa"/>
              <w:right w:w="90" w:type="dxa"/>
            </w:tcMar>
            <w:vAlign w:val="center"/>
          </w:tcPr>
          <w:p w14:paraId="280C3C41"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8704255" w14:textId="77777777" w:rsidR="005E205E" w:rsidRDefault="00113EBB">
            <w:pPr>
              <w:pStyle w:val="NCIEBody"/>
              <w:spacing w:after="0" w:line="240" w:lineRule="auto"/>
            </w:pPr>
            <w:r>
              <w:rPr>
                <w:b/>
                <w:color w:val="D89D26"/>
                <w:sz w:val="16"/>
              </w:rPr>
              <w:t>PROPOSED DESIGN DEFAULT</w:t>
            </w:r>
          </w:p>
        </w:tc>
      </w:tr>
      <w:tr w:rsidR="00EC0124" w14:paraId="25613264" w14:textId="77777777">
        <w:tc>
          <w:tcPr>
            <w:tcW w:w="2007" w:type="dxa"/>
          </w:tcPr>
          <w:p w14:paraId="71787347" w14:textId="77777777" w:rsidR="00EC0124" w:rsidRDefault="005D68ED">
            <w:r>
              <w:t>Agent Factory / Runtime / VPF telemetry</w:t>
            </w:r>
          </w:p>
        </w:tc>
        <w:tc>
          <w:tcPr>
            <w:tcW w:w="2007" w:type="dxa"/>
          </w:tcPr>
          <w:p w14:paraId="34EB533E" w14:textId="77777777" w:rsidR="00EC0124" w:rsidRDefault="005D68ED">
            <w:r>
              <w:t xml:space="preserve">Independent operational visibility into Agent Factory (synthesis requests, capability reuse, Gate A/sandbox outcomes, capability-gap escalations), Agent Runtime (active Runs, state, resource use, expiry, cancellation) and VPF (validation volume, disposition distribution, validator </w:t>
            </w:r>
            <w:r>
              <w:lastRenderedPageBreak/>
              <w:t>failure/timeout, Human Review escalation) as distinct, non-collapsed signal categories (§26.1)</w:t>
            </w:r>
          </w:p>
        </w:tc>
        <w:tc>
          <w:tcPr>
            <w:tcW w:w="2007" w:type="dxa"/>
          </w:tcPr>
          <w:p w14:paraId="42E55374" w14:textId="77777777" w:rsidR="00EC0124" w:rsidRDefault="005D68ED">
            <w:r>
              <w:lastRenderedPageBreak/>
              <w:t>New dashboard family alongside §26.1's five existing signal categories, fed by the same OpenTelemetry Collector/Metrics-Log-Trace store pipeline</w:t>
            </w:r>
          </w:p>
        </w:tc>
        <w:tc>
          <w:tcPr>
            <w:tcW w:w="2007" w:type="dxa"/>
          </w:tcPr>
          <w:p w14:paraId="72BF727D" w14:textId="77777777" w:rsidR="00EC0124" w:rsidRDefault="005D68ED">
            <w:r>
              <w:t>—</w:t>
            </w:r>
          </w:p>
        </w:tc>
        <w:tc>
          <w:tcPr>
            <w:tcW w:w="2007" w:type="dxa"/>
          </w:tcPr>
          <w:p w14:paraId="35980E16" w14:textId="77777777" w:rsidR="00EC0124" w:rsidRDefault="005D68ED">
            <w:r>
              <w:t>PROPOSED DESIGN DEFAULT</w:t>
            </w:r>
          </w:p>
        </w:tc>
      </w:tr>
      <w:tr w:rsidR="00EC0124" w14:paraId="6CEE305D" w14:textId="77777777">
        <w:tc>
          <w:tcPr>
            <w:tcW w:w="2007" w:type="dxa"/>
          </w:tcPr>
          <w:p w14:paraId="1CD6FC59" w14:textId="77777777" w:rsidR="00EC0124" w:rsidRDefault="005D68ED">
            <w:r>
              <w:t>Agent/VPF telemetry privacy</w:t>
            </w:r>
          </w:p>
        </w:tc>
        <w:tc>
          <w:tcPr>
            <w:tcW w:w="2007" w:type="dxa"/>
          </w:tcPr>
          <w:p w14:paraId="7E9BA9E3" w14:textId="77777777" w:rsidR="00EC0124" w:rsidRDefault="005D68ED">
            <w:r>
              <w:t>Telemetry does not unnecessarily expose full prompts, Evidence payloads, protected identity, secrets, sensitive Tool parameters or restricted VPF explanations; references, minimization and redaction are used instead</w:t>
            </w:r>
          </w:p>
        </w:tc>
        <w:tc>
          <w:tcPr>
            <w:tcW w:w="2007" w:type="dxa"/>
          </w:tcPr>
          <w:p w14:paraId="34D15536" w14:textId="77777777" w:rsidR="00EC0124" w:rsidRDefault="005D68ED">
            <w:r>
              <w:t>Same classification-aware logging discipline as §26.1's Logs row, applied to Agent/VPF telemetry specifically</w:t>
            </w:r>
          </w:p>
        </w:tc>
        <w:tc>
          <w:tcPr>
            <w:tcW w:w="2007" w:type="dxa"/>
          </w:tcPr>
          <w:p w14:paraId="5DBEDA3F" w14:textId="77777777" w:rsidR="00EC0124" w:rsidRDefault="005D68ED">
            <w:r>
              <w:t>—</w:t>
            </w:r>
          </w:p>
        </w:tc>
        <w:tc>
          <w:tcPr>
            <w:tcW w:w="2007" w:type="dxa"/>
          </w:tcPr>
          <w:p w14:paraId="7DC796B9" w14:textId="77777777" w:rsidR="00EC0124" w:rsidRDefault="005D68ED">
            <w:r>
              <w:t>APPROVED UPSTREAM MANDATE</w:t>
            </w:r>
          </w:p>
        </w:tc>
      </w:tr>
    </w:tbl>
    <w:p w14:paraId="08C2550D" w14:textId="77777777" w:rsidR="005E205E" w:rsidRDefault="005E205E"/>
    <w:p w14:paraId="2245918A" w14:textId="77777777" w:rsidR="005E205E" w:rsidRDefault="00113EBB">
      <w:pPr>
        <w:pStyle w:val="NCIEFigureCaption"/>
      </w:pPr>
      <w:r>
        <w:t>Figure 5. Observability topology: five signal categories routed to distinct dashboards and owners.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relationship model"/>
      </w:tblPr>
      <w:tblGrid>
        <w:gridCol w:w="3345"/>
        <w:gridCol w:w="3345"/>
        <w:gridCol w:w="3345"/>
      </w:tblGrid>
      <w:tr w:rsidR="005E205E" w14:paraId="6F114D41" w14:textId="77777777">
        <w:trPr>
          <w:tblHeader/>
        </w:trPr>
        <w:tc>
          <w:tcPr>
            <w:tcW w:w="3345" w:type="dxa"/>
            <w:shd w:val="clear" w:color="auto" w:fill="071A14"/>
            <w:tcMar>
              <w:top w:w="70" w:type="dxa"/>
              <w:left w:w="90" w:type="dxa"/>
              <w:bottom w:w="70" w:type="dxa"/>
              <w:right w:w="90" w:type="dxa"/>
            </w:tcMar>
            <w:vAlign w:val="center"/>
          </w:tcPr>
          <w:p w14:paraId="61ED2F5A"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633E6FD4"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6D54F393" w14:textId="77777777" w:rsidR="005E205E" w:rsidRDefault="00113EBB">
            <w:pPr>
              <w:pStyle w:val="NCIEBody"/>
              <w:spacing w:after="0" w:line="240" w:lineRule="auto"/>
              <w:jc w:val="center"/>
            </w:pPr>
            <w:r>
              <w:rPr>
                <w:b/>
                <w:color w:val="FFFFFF"/>
                <w:sz w:val="15"/>
              </w:rPr>
              <w:t>TARGET</w:t>
            </w:r>
          </w:p>
        </w:tc>
      </w:tr>
      <w:tr w:rsidR="005E205E" w14:paraId="67396DB1" w14:textId="77777777">
        <w:trPr>
          <w:cantSplit/>
        </w:trPr>
        <w:tc>
          <w:tcPr>
            <w:tcW w:w="3345" w:type="dxa"/>
            <w:shd w:val="clear" w:color="auto" w:fill="EDF4EF"/>
            <w:tcMar>
              <w:top w:w="70" w:type="dxa"/>
              <w:left w:w="90" w:type="dxa"/>
              <w:bottom w:w="70" w:type="dxa"/>
              <w:right w:w="90" w:type="dxa"/>
            </w:tcMar>
            <w:vAlign w:val="center"/>
          </w:tcPr>
          <w:p w14:paraId="05CDA463" w14:textId="77777777" w:rsidR="005E205E" w:rsidRDefault="00113EBB">
            <w:pPr>
              <w:pStyle w:val="NCIEBody"/>
              <w:spacing w:after="0" w:line="240" w:lineRule="auto"/>
              <w:jc w:val="center"/>
            </w:pPr>
            <w:r>
              <w:rPr>
                <w:sz w:val="16"/>
              </w:rPr>
              <w:t>Services/Workloads (Ch.4-24)</w:t>
            </w:r>
          </w:p>
        </w:tc>
        <w:tc>
          <w:tcPr>
            <w:tcW w:w="3345" w:type="dxa"/>
            <w:shd w:val="clear" w:color="auto" w:fill="D89D26"/>
            <w:tcMar>
              <w:top w:w="70" w:type="dxa"/>
              <w:left w:w="90" w:type="dxa"/>
              <w:bottom w:w="70" w:type="dxa"/>
              <w:right w:w="90" w:type="dxa"/>
            </w:tcMar>
            <w:vAlign w:val="center"/>
          </w:tcPr>
          <w:p w14:paraId="3D28217D" w14:textId="77777777" w:rsidR="005E205E" w:rsidRDefault="00113EBB">
            <w:pPr>
              <w:pStyle w:val="NCIEBody"/>
              <w:spacing w:after="0" w:line="240" w:lineRule="auto"/>
              <w:jc w:val="center"/>
            </w:pPr>
            <w:r>
              <w:rPr>
                <w:b/>
                <w:color w:val="071A14"/>
                <w:sz w:val="16"/>
              </w:rPr>
              <w:t>emit logs/metrics/traces to</w:t>
            </w:r>
          </w:p>
        </w:tc>
        <w:tc>
          <w:tcPr>
            <w:tcW w:w="3345" w:type="dxa"/>
            <w:shd w:val="clear" w:color="auto" w:fill="EDF4EF"/>
            <w:tcMar>
              <w:top w:w="70" w:type="dxa"/>
              <w:left w:w="90" w:type="dxa"/>
              <w:bottom w:w="70" w:type="dxa"/>
              <w:right w:w="90" w:type="dxa"/>
            </w:tcMar>
            <w:vAlign w:val="center"/>
          </w:tcPr>
          <w:p w14:paraId="479982BD" w14:textId="77777777" w:rsidR="005E205E" w:rsidRDefault="00113EBB">
            <w:pPr>
              <w:pStyle w:val="NCIEBody"/>
              <w:spacing w:after="0" w:line="240" w:lineRule="auto"/>
              <w:jc w:val="center"/>
            </w:pPr>
            <w:r>
              <w:rPr>
                <w:sz w:val="16"/>
              </w:rPr>
              <w:t>OpenTelemetry Collector</w:t>
            </w:r>
          </w:p>
        </w:tc>
      </w:tr>
      <w:tr w:rsidR="005E205E" w14:paraId="0ABF40A0" w14:textId="77777777">
        <w:trPr>
          <w:cantSplit/>
        </w:trPr>
        <w:tc>
          <w:tcPr>
            <w:tcW w:w="3345" w:type="dxa"/>
            <w:shd w:val="clear" w:color="auto" w:fill="FFFFFF"/>
            <w:tcMar>
              <w:top w:w="70" w:type="dxa"/>
              <w:left w:w="90" w:type="dxa"/>
              <w:bottom w:w="70" w:type="dxa"/>
              <w:right w:w="90" w:type="dxa"/>
            </w:tcMar>
            <w:vAlign w:val="center"/>
          </w:tcPr>
          <w:p w14:paraId="213201C2" w14:textId="77777777" w:rsidR="005E205E" w:rsidRDefault="00113EBB">
            <w:pPr>
              <w:pStyle w:val="NCIEBody"/>
              <w:spacing w:after="0" w:line="240" w:lineRule="auto"/>
              <w:jc w:val="center"/>
            </w:pPr>
            <w:r>
              <w:rPr>
                <w:sz w:val="16"/>
              </w:rPr>
              <w:t>Collector</w:t>
            </w:r>
          </w:p>
        </w:tc>
        <w:tc>
          <w:tcPr>
            <w:tcW w:w="3345" w:type="dxa"/>
            <w:shd w:val="clear" w:color="auto" w:fill="D89D26"/>
            <w:tcMar>
              <w:top w:w="70" w:type="dxa"/>
              <w:left w:w="90" w:type="dxa"/>
              <w:bottom w:w="70" w:type="dxa"/>
              <w:right w:w="90" w:type="dxa"/>
            </w:tcMar>
            <w:vAlign w:val="center"/>
          </w:tcPr>
          <w:p w14:paraId="167A3CE1" w14:textId="77777777" w:rsidR="005E205E" w:rsidRDefault="00113EBB">
            <w:pPr>
              <w:pStyle w:val="NCIEBody"/>
              <w:spacing w:after="0" w:line="240" w:lineRule="auto"/>
              <w:jc w:val="center"/>
            </w:pPr>
            <w:r>
              <w:rPr>
                <w:b/>
                <w:color w:val="071A14"/>
                <w:sz w:val="16"/>
              </w:rPr>
              <w:t>routes to</w:t>
            </w:r>
          </w:p>
        </w:tc>
        <w:tc>
          <w:tcPr>
            <w:tcW w:w="3345" w:type="dxa"/>
            <w:shd w:val="clear" w:color="auto" w:fill="FFFFFF"/>
            <w:tcMar>
              <w:top w:w="70" w:type="dxa"/>
              <w:left w:w="90" w:type="dxa"/>
              <w:bottom w:w="70" w:type="dxa"/>
              <w:right w:w="90" w:type="dxa"/>
            </w:tcMar>
            <w:vAlign w:val="center"/>
          </w:tcPr>
          <w:p w14:paraId="6A7E4F90" w14:textId="77777777" w:rsidR="005E205E" w:rsidRDefault="00113EBB">
            <w:pPr>
              <w:pStyle w:val="NCIEBody"/>
              <w:spacing w:after="0" w:line="240" w:lineRule="auto"/>
              <w:jc w:val="center"/>
            </w:pPr>
            <w:r>
              <w:rPr>
                <w:sz w:val="16"/>
              </w:rPr>
              <w:t>Metrics Store / Log Store / Trace Store</w:t>
            </w:r>
          </w:p>
        </w:tc>
      </w:tr>
      <w:tr w:rsidR="005E205E" w14:paraId="0CF66785" w14:textId="77777777">
        <w:trPr>
          <w:cantSplit/>
        </w:trPr>
        <w:tc>
          <w:tcPr>
            <w:tcW w:w="3345" w:type="dxa"/>
            <w:shd w:val="clear" w:color="auto" w:fill="EDF4EF"/>
            <w:tcMar>
              <w:top w:w="70" w:type="dxa"/>
              <w:left w:w="90" w:type="dxa"/>
              <w:bottom w:w="70" w:type="dxa"/>
              <w:right w:w="90" w:type="dxa"/>
            </w:tcMar>
            <w:vAlign w:val="center"/>
          </w:tcPr>
          <w:p w14:paraId="661EF085" w14:textId="77777777" w:rsidR="005E205E" w:rsidRDefault="00113EBB">
            <w:pPr>
              <w:pStyle w:val="NCIEBody"/>
              <w:spacing w:after="0" w:line="240" w:lineRule="auto"/>
              <w:jc w:val="center"/>
            </w:pPr>
            <w:r>
              <w:rPr>
                <w:sz w:val="16"/>
              </w:rPr>
              <w:t>Metrics/Log/Trace Stores</w:t>
            </w:r>
          </w:p>
        </w:tc>
        <w:tc>
          <w:tcPr>
            <w:tcW w:w="3345" w:type="dxa"/>
            <w:shd w:val="clear" w:color="auto" w:fill="D89D26"/>
            <w:tcMar>
              <w:top w:w="70" w:type="dxa"/>
              <w:left w:w="90" w:type="dxa"/>
              <w:bottom w:w="70" w:type="dxa"/>
              <w:right w:w="90" w:type="dxa"/>
            </w:tcMar>
            <w:vAlign w:val="center"/>
          </w:tcPr>
          <w:p w14:paraId="4BFE1993" w14:textId="77777777" w:rsidR="005E205E" w:rsidRDefault="00113EBB">
            <w:pPr>
              <w:pStyle w:val="NCIEBody"/>
              <w:spacing w:after="0" w:line="240" w:lineRule="auto"/>
              <w:jc w:val="center"/>
            </w:pPr>
            <w:r>
              <w:rPr>
                <w:b/>
                <w:color w:val="071A14"/>
                <w:sz w:val="16"/>
              </w:rPr>
              <w:t>feed</w:t>
            </w:r>
          </w:p>
        </w:tc>
        <w:tc>
          <w:tcPr>
            <w:tcW w:w="3345" w:type="dxa"/>
            <w:shd w:val="clear" w:color="auto" w:fill="EDF4EF"/>
            <w:tcMar>
              <w:top w:w="70" w:type="dxa"/>
              <w:left w:w="90" w:type="dxa"/>
              <w:bottom w:w="70" w:type="dxa"/>
              <w:right w:w="90" w:type="dxa"/>
            </w:tcMar>
            <w:vAlign w:val="center"/>
          </w:tcPr>
          <w:p w14:paraId="6E27EE85" w14:textId="77777777" w:rsidR="005E205E" w:rsidRDefault="00113EBB">
            <w:pPr>
              <w:pStyle w:val="NCIEBody"/>
              <w:spacing w:after="0" w:line="240" w:lineRule="auto"/>
              <w:jc w:val="center"/>
            </w:pPr>
            <w:r>
              <w:rPr>
                <w:sz w:val="16"/>
              </w:rPr>
              <w:t>Dashboards (one family per signal category)</w:t>
            </w:r>
          </w:p>
        </w:tc>
      </w:tr>
      <w:tr w:rsidR="005E205E" w14:paraId="2F7BD93E" w14:textId="77777777">
        <w:trPr>
          <w:cantSplit/>
        </w:trPr>
        <w:tc>
          <w:tcPr>
            <w:tcW w:w="3345" w:type="dxa"/>
            <w:shd w:val="clear" w:color="auto" w:fill="FFFFFF"/>
            <w:tcMar>
              <w:top w:w="70" w:type="dxa"/>
              <w:left w:w="90" w:type="dxa"/>
              <w:bottom w:w="70" w:type="dxa"/>
              <w:right w:w="90" w:type="dxa"/>
            </w:tcMar>
            <w:vAlign w:val="center"/>
          </w:tcPr>
          <w:p w14:paraId="63EE0EE3" w14:textId="77777777" w:rsidR="005E205E" w:rsidRDefault="00113EBB">
            <w:pPr>
              <w:pStyle w:val="NCIEBody"/>
              <w:spacing w:after="0" w:line="240" w:lineRule="auto"/>
              <w:jc w:val="center"/>
            </w:pPr>
            <w:r>
              <w:rPr>
                <w:sz w:val="16"/>
              </w:rPr>
              <w:t>Dashboards</w:t>
            </w:r>
          </w:p>
        </w:tc>
        <w:tc>
          <w:tcPr>
            <w:tcW w:w="3345" w:type="dxa"/>
            <w:shd w:val="clear" w:color="auto" w:fill="D89D26"/>
            <w:tcMar>
              <w:top w:w="70" w:type="dxa"/>
              <w:left w:w="90" w:type="dxa"/>
              <w:bottom w:w="70" w:type="dxa"/>
              <w:right w:w="90" w:type="dxa"/>
            </w:tcMar>
            <w:vAlign w:val="center"/>
          </w:tcPr>
          <w:p w14:paraId="3EBE15CC" w14:textId="77777777" w:rsidR="005E205E" w:rsidRDefault="00113EBB">
            <w:pPr>
              <w:pStyle w:val="NCIEBody"/>
              <w:spacing w:after="0" w:line="240" w:lineRule="auto"/>
              <w:jc w:val="center"/>
            </w:pPr>
            <w:r>
              <w:rPr>
                <w:b/>
                <w:color w:val="071A14"/>
                <w:sz w:val="16"/>
              </w:rPr>
              <w:t>trigger</w:t>
            </w:r>
          </w:p>
        </w:tc>
        <w:tc>
          <w:tcPr>
            <w:tcW w:w="3345" w:type="dxa"/>
            <w:shd w:val="clear" w:color="auto" w:fill="FFFFFF"/>
            <w:tcMar>
              <w:top w:w="70" w:type="dxa"/>
              <w:left w:w="90" w:type="dxa"/>
              <w:bottom w:w="70" w:type="dxa"/>
              <w:right w:w="90" w:type="dxa"/>
            </w:tcMar>
            <w:vAlign w:val="center"/>
          </w:tcPr>
          <w:p w14:paraId="1D570C34" w14:textId="77777777" w:rsidR="005E205E" w:rsidRDefault="00113EBB">
            <w:pPr>
              <w:pStyle w:val="NCIEBody"/>
              <w:spacing w:after="0" w:line="240" w:lineRule="auto"/>
              <w:jc w:val="center"/>
            </w:pPr>
            <w:r>
              <w:rPr>
                <w:sz w:val="16"/>
              </w:rPr>
              <w:t>Alerting (routed by signal category to the correct owner)</w:t>
            </w:r>
          </w:p>
        </w:tc>
      </w:tr>
    </w:tbl>
    <w:p w14:paraId="3D49FBC3" w14:textId="77777777" w:rsidR="005E205E" w:rsidRDefault="00113EBB">
      <w:pPr>
        <w:pStyle w:val="Heading2"/>
      </w:pPr>
      <w:bookmarkStart w:id="103" w:name="_Toc239432539"/>
      <w:r>
        <w:t>Human Review Focus</w:t>
      </w:r>
      <w:bookmarkEnd w:id="103"/>
    </w:p>
    <w:p w14:paraId="5A4C3251" w14:textId="77777777" w:rsidR="005E205E" w:rsidRDefault="00113EBB">
      <w:pPr>
        <w:pStyle w:val="ListBullet"/>
      </w:pPr>
      <w:r>
        <w:t>Confirm operational owners and escalation paths per signal category (already open at NCIE-003 Ch.37 §37-review).</w:t>
      </w:r>
    </w:p>
    <w:p w14:paraId="38333C65" w14:textId="77777777" w:rsidR="005E205E" w:rsidRDefault="00113EBB">
      <w:pPr>
        <w:pStyle w:val="ListBullet"/>
      </w:pPr>
      <w:r>
        <w:t>Confirm operational owners and escalation paths for the new Agent Factory / Runtime / VPF signal categories.</w:t>
      </w:r>
    </w:p>
    <w:p w14:paraId="20A0C8E8" w14:textId="77777777" w:rsidR="005E205E" w:rsidRDefault="00113EBB">
      <w:pPr>
        <w:pStyle w:val="NCIETraceBlock"/>
      </w:pPr>
      <w:r>
        <w:t>Traceability: NCIE-002 Ch.27; NCIE-003 Ch.29, Ch.37.</w:t>
      </w:r>
    </w:p>
    <w:p w14:paraId="53483A6E" w14:textId="77777777" w:rsidR="005E205E" w:rsidRDefault="00113EBB">
      <w:pPr>
        <w:pStyle w:val="NCIEChapterLabel"/>
      </w:pPr>
      <w:r>
        <w:lastRenderedPageBreak/>
        <w:t>NCIE-004 — Chapter 27 Expansion</w:t>
      </w:r>
    </w:p>
    <w:p w14:paraId="14F6791D" w14:textId="77777777" w:rsidR="005E205E" w:rsidRDefault="00113EBB">
      <w:pPr>
        <w:pStyle w:val="Heading1"/>
        <w:pBdr>
          <w:bottom w:val="single" w:sz="14" w:space="5" w:color="D89D26"/>
        </w:pBdr>
      </w:pPr>
      <w:bookmarkStart w:id="104" w:name="_Toc239432540"/>
      <w:r>
        <w:t>Security Operations, SIEM &amp; Threat Detection Integration</w:t>
      </w:r>
      <w:bookmarkEnd w:id="104"/>
    </w:p>
    <w:p w14:paraId="4E90F745" w14:textId="77777777" w:rsidR="005E205E" w:rsidRDefault="00113EBB">
      <w:pPr>
        <w:pStyle w:val="NCIEBody"/>
      </w:pPr>
      <w:r>
        <w:rPr>
          <w:i/>
          <w:color w:val="234F29"/>
        </w:rPr>
        <w:t>Integrates NCIE security telemetry with SOC/SIEM/threat-detection controls.</w:t>
      </w:r>
    </w:p>
    <w:p w14:paraId="2A6AF293" w14:textId="77777777" w:rsidR="005E205E" w:rsidRDefault="00113EBB">
      <w:pPr>
        <w:pStyle w:val="NCIEStatusBlock"/>
        <w:pBdr>
          <w:left w:val="single" w:sz="18" w:space="8" w:color="D89D26"/>
        </w:pBdr>
        <w:shd w:val="clear" w:color="auto" w:fill="EDF4EF"/>
      </w:pPr>
      <w:r>
        <w:t>Status: IN DEVELOPMENT — FOR HUMAN REVIEW.</w:t>
      </w:r>
    </w:p>
    <w:p w14:paraId="63E8C971" w14:textId="77777777" w:rsidR="005E205E" w:rsidRDefault="00113EBB">
      <w:pPr>
        <w:pStyle w:val="NCIEUpstreamBlock"/>
      </w:pPr>
      <w:r>
        <w:rPr>
          <w:b/>
          <w:color w:val="071A14"/>
        </w:rPr>
        <w:t xml:space="preserve">Upstream: </w:t>
      </w:r>
      <w:r>
        <w:t>NCIE-003 Ch.27 — Every read/reveal/export/approve/execute action on sensitive data is an Audit Event; unknown outcome is a valid, first-class audit state.</w:t>
      </w:r>
    </w:p>
    <w:p w14:paraId="7484DE4C" w14:textId="77777777" w:rsidR="005E205E" w:rsidRDefault="00113EBB">
      <w:pPr>
        <w:pStyle w:val="Heading2"/>
      </w:pPr>
      <w:bookmarkStart w:id="105" w:name="_Toc239432541"/>
      <w:r>
        <w:t>27.1 Security Operations Stack</w:t>
      </w:r>
      <w:bookmarkEnd w:id="105"/>
    </w:p>
    <w:p w14:paraId="2850F92E" w14:textId="77777777" w:rsidR="005E205E" w:rsidRDefault="00113EBB">
      <w:pPr>
        <w:pStyle w:val="NCIEFigureCaption"/>
      </w:pPr>
      <w:r>
        <w:t>Table 26. Security operations and SIEM integration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6"/>
      </w:tblPr>
      <w:tblGrid>
        <w:gridCol w:w="2007"/>
        <w:gridCol w:w="2159"/>
        <w:gridCol w:w="2007"/>
        <w:gridCol w:w="2007"/>
        <w:gridCol w:w="2007"/>
      </w:tblGrid>
      <w:tr w:rsidR="005E205E" w14:paraId="592D9E2C" w14:textId="77777777">
        <w:trPr>
          <w:tblHeader/>
        </w:trPr>
        <w:tc>
          <w:tcPr>
            <w:tcW w:w="2007" w:type="dxa"/>
            <w:shd w:val="clear" w:color="auto" w:fill="071A14"/>
            <w:tcMar>
              <w:top w:w="70" w:type="dxa"/>
              <w:left w:w="90" w:type="dxa"/>
              <w:bottom w:w="70" w:type="dxa"/>
              <w:right w:w="90" w:type="dxa"/>
            </w:tcMar>
            <w:vAlign w:val="center"/>
          </w:tcPr>
          <w:p w14:paraId="45741F05"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2D6DD55"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57F5C98A"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0B418DCD"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6CE99CB4" w14:textId="77777777" w:rsidR="005E205E" w:rsidRDefault="00113EBB">
            <w:pPr>
              <w:pStyle w:val="NCIEBody"/>
              <w:spacing w:after="0" w:line="240" w:lineRule="auto"/>
              <w:jc w:val="center"/>
            </w:pPr>
            <w:r>
              <w:rPr>
                <w:b/>
                <w:color w:val="FFFFFF"/>
                <w:sz w:val="15"/>
              </w:rPr>
              <w:t>Status</w:t>
            </w:r>
          </w:p>
        </w:tc>
      </w:tr>
      <w:tr w:rsidR="005E205E" w14:paraId="750BCEB0" w14:textId="77777777">
        <w:trPr>
          <w:cantSplit/>
        </w:trPr>
        <w:tc>
          <w:tcPr>
            <w:tcW w:w="2007" w:type="dxa"/>
            <w:shd w:val="clear" w:color="auto" w:fill="FFFFFF"/>
            <w:tcMar>
              <w:top w:w="70" w:type="dxa"/>
              <w:left w:w="90" w:type="dxa"/>
              <w:bottom w:w="70" w:type="dxa"/>
              <w:right w:w="90" w:type="dxa"/>
            </w:tcMar>
            <w:vAlign w:val="center"/>
          </w:tcPr>
          <w:p w14:paraId="4619F6B2" w14:textId="77777777" w:rsidR="005E205E" w:rsidRDefault="00113EBB">
            <w:pPr>
              <w:pStyle w:val="NCIEBody"/>
              <w:spacing w:after="0" w:line="240" w:lineRule="auto"/>
            </w:pPr>
            <w:r>
              <w:rPr>
                <w:sz w:val="16"/>
              </w:rPr>
              <w:t>SIEM</w:t>
            </w:r>
          </w:p>
        </w:tc>
        <w:tc>
          <w:tcPr>
            <w:tcW w:w="2007" w:type="dxa"/>
            <w:shd w:val="clear" w:color="auto" w:fill="FFFFFF"/>
            <w:tcMar>
              <w:top w:w="70" w:type="dxa"/>
              <w:left w:w="90" w:type="dxa"/>
              <w:bottom w:w="70" w:type="dxa"/>
              <w:right w:w="90" w:type="dxa"/>
            </w:tcMar>
            <w:vAlign w:val="center"/>
          </w:tcPr>
          <w:p w14:paraId="6D19D60A" w14:textId="77777777" w:rsidR="005E205E" w:rsidRDefault="00113EBB">
            <w:pPr>
              <w:pStyle w:val="NCIEBody"/>
              <w:spacing w:after="0" w:line="240" w:lineRule="auto"/>
            </w:pPr>
            <w:r>
              <w:rPr>
                <w:sz w:val="16"/>
              </w:rPr>
              <w:t>Ingests audit events (Ch.11), guardrail events (Ch.19) and infrastructure logs (Ch.26)</w:t>
            </w:r>
          </w:p>
        </w:tc>
        <w:tc>
          <w:tcPr>
            <w:tcW w:w="2007" w:type="dxa"/>
            <w:shd w:val="clear" w:color="auto" w:fill="FFFFFF"/>
            <w:tcMar>
              <w:top w:w="70" w:type="dxa"/>
              <w:left w:w="90" w:type="dxa"/>
              <w:bottom w:w="70" w:type="dxa"/>
              <w:right w:w="90" w:type="dxa"/>
            </w:tcMar>
            <w:vAlign w:val="center"/>
          </w:tcPr>
          <w:p w14:paraId="13353380" w14:textId="77777777" w:rsidR="005E205E" w:rsidRDefault="00113EBB">
            <w:pPr>
              <w:pStyle w:val="NCIEBody"/>
              <w:spacing w:after="0" w:line="240" w:lineRule="auto"/>
            </w:pPr>
            <w:r>
              <w:rPr>
                <w:sz w:val="16"/>
              </w:rPr>
              <w:t>Wazuh (open) or NCA-existing SIEM</w:t>
            </w:r>
          </w:p>
        </w:tc>
        <w:tc>
          <w:tcPr>
            <w:tcW w:w="2007" w:type="dxa"/>
            <w:shd w:val="clear" w:color="auto" w:fill="FFFFFF"/>
            <w:tcMar>
              <w:top w:w="70" w:type="dxa"/>
              <w:left w:w="90" w:type="dxa"/>
              <w:bottom w:w="70" w:type="dxa"/>
              <w:right w:w="90" w:type="dxa"/>
            </w:tcMar>
            <w:vAlign w:val="center"/>
          </w:tcPr>
          <w:p w14:paraId="7B055E55" w14:textId="77777777" w:rsidR="005E205E" w:rsidRDefault="00113EBB">
            <w:pPr>
              <w:pStyle w:val="NCIEBody"/>
              <w:spacing w:after="0" w:line="240" w:lineRule="auto"/>
            </w:pPr>
            <w:r>
              <w:rPr>
                <w:sz w:val="16"/>
              </w:rPr>
              <w:t>Commercial SIEM if NCA already operates one</w:t>
            </w:r>
          </w:p>
        </w:tc>
        <w:tc>
          <w:tcPr>
            <w:tcW w:w="2007" w:type="dxa"/>
            <w:shd w:val="clear" w:color="auto" w:fill="FFFFFF"/>
            <w:tcMar>
              <w:top w:w="70" w:type="dxa"/>
              <w:left w:w="90" w:type="dxa"/>
              <w:bottom w:w="70" w:type="dxa"/>
              <w:right w:w="90" w:type="dxa"/>
            </w:tcMar>
            <w:vAlign w:val="center"/>
          </w:tcPr>
          <w:p w14:paraId="1800E2DC" w14:textId="77777777" w:rsidR="005E205E" w:rsidRDefault="00113EBB">
            <w:pPr>
              <w:pStyle w:val="NCIEBody"/>
              <w:spacing w:after="0" w:line="240" w:lineRule="auto"/>
            </w:pPr>
            <w:r>
              <w:rPr>
                <w:b/>
                <w:color w:val="071A14"/>
                <w:sz w:val="16"/>
              </w:rPr>
              <w:t>INSTITUTIONAL CONFIRMATION REQUIRED</w:t>
            </w:r>
          </w:p>
        </w:tc>
      </w:tr>
      <w:tr w:rsidR="005E205E" w14:paraId="2BA8F119" w14:textId="77777777">
        <w:trPr>
          <w:cantSplit/>
        </w:trPr>
        <w:tc>
          <w:tcPr>
            <w:tcW w:w="2007" w:type="dxa"/>
            <w:shd w:val="clear" w:color="auto" w:fill="EDF4EF"/>
            <w:tcMar>
              <w:top w:w="70" w:type="dxa"/>
              <w:left w:w="90" w:type="dxa"/>
              <w:bottom w:w="70" w:type="dxa"/>
              <w:right w:w="90" w:type="dxa"/>
            </w:tcMar>
            <w:vAlign w:val="center"/>
          </w:tcPr>
          <w:p w14:paraId="61051BB0" w14:textId="77777777" w:rsidR="005E205E" w:rsidRDefault="00113EBB">
            <w:pPr>
              <w:pStyle w:val="NCIEBody"/>
              <w:spacing w:after="0" w:line="240" w:lineRule="auto"/>
            </w:pPr>
            <w:r>
              <w:rPr>
                <w:sz w:val="16"/>
              </w:rPr>
              <w:t>SOAR</w:t>
            </w:r>
          </w:p>
        </w:tc>
        <w:tc>
          <w:tcPr>
            <w:tcW w:w="2007" w:type="dxa"/>
            <w:shd w:val="clear" w:color="auto" w:fill="EDF4EF"/>
            <w:tcMar>
              <w:top w:w="70" w:type="dxa"/>
              <w:left w:w="90" w:type="dxa"/>
              <w:bottom w:w="70" w:type="dxa"/>
              <w:right w:w="90" w:type="dxa"/>
            </w:tcMar>
            <w:vAlign w:val="center"/>
          </w:tcPr>
          <w:p w14:paraId="1C04228E" w14:textId="77777777" w:rsidR="005E205E" w:rsidRDefault="00113EBB">
            <w:pPr>
              <w:pStyle w:val="NCIEBody"/>
              <w:spacing w:after="0" w:line="240" w:lineRule="auto"/>
            </w:pPr>
            <w:r>
              <w:rPr>
                <w:sz w:val="16"/>
              </w:rPr>
              <w:t>Automated response playbooks for common security events</w:t>
            </w:r>
          </w:p>
        </w:tc>
        <w:tc>
          <w:tcPr>
            <w:tcW w:w="2007" w:type="dxa"/>
            <w:shd w:val="clear" w:color="auto" w:fill="EDF4EF"/>
            <w:tcMar>
              <w:top w:w="70" w:type="dxa"/>
              <w:left w:w="90" w:type="dxa"/>
              <w:bottom w:w="70" w:type="dxa"/>
              <w:right w:w="90" w:type="dxa"/>
            </w:tcMar>
            <w:vAlign w:val="center"/>
          </w:tcPr>
          <w:p w14:paraId="65AE5F7A" w14:textId="77777777" w:rsidR="005E205E" w:rsidRDefault="00113EBB">
            <w:pPr>
              <w:pStyle w:val="NCIEBody"/>
              <w:spacing w:after="0" w:line="240" w:lineRule="auto"/>
            </w:pPr>
            <w:r>
              <w:rPr>
                <w:sz w:val="16"/>
              </w:rPr>
              <w:t>SIEM-integrated SOAR module where the chosen SIEM supports it</w:t>
            </w:r>
          </w:p>
        </w:tc>
        <w:tc>
          <w:tcPr>
            <w:tcW w:w="2007" w:type="dxa"/>
            <w:shd w:val="clear" w:color="auto" w:fill="EDF4EF"/>
            <w:tcMar>
              <w:top w:w="70" w:type="dxa"/>
              <w:left w:w="90" w:type="dxa"/>
              <w:bottom w:w="70" w:type="dxa"/>
              <w:right w:w="90" w:type="dxa"/>
            </w:tcMar>
            <w:vAlign w:val="center"/>
          </w:tcPr>
          <w:p w14:paraId="6D91A681"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7ADA53E" w14:textId="77777777" w:rsidR="005E205E" w:rsidRDefault="00113EBB">
            <w:pPr>
              <w:pStyle w:val="NCIEBody"/>
              <w:spacing w:after="0" w:line="240" w:lineRule="auto"/>
            </w:pPr>
            <w:r>
              <w:rPr>
                <w:b/>
                <w:color w:val="D89D26"/>
                <w:sz w:val="16"/>
              </w:rPr>
              <w:t>PROPOSED DESIGN DEFAULT</w:t>
            </w:r>
          </w:p>
        </w:tc>
      </w:tr>
      <w:tr w:rsidR="005E205E" w14:paraId="52C76392" w14:textId="77777777">
        <w:trPr>
          <w:cantSplit/>
        </w:trPr>
        <w:tc>
          <w:tcPr>
            <w:tcW w:w="2007" w:type="dxa"/>
            <w:shd w:val="clear" w:color="auto" w:fill="FFFFFF"/>
            <w:tcMar>
              <w:top w:w="70" w:type="dxa"/>
              <w:left w:w="90" w:type="dxa"/>
              <w:bottom w:w="70" w:type="dxa"/>
              <w:right w:w="90" w:type="dxa"/>
            </w:tcMar>
            <w:vAlign w:val="center"/>
          </w:tcPr>
          <w:p w14:paraId="0B36210E" w14:textId="77777777" w:rsidR="005E205E" w:rsidRDefault="00113EBB">
            <w:pPr>
              <w:pStyle w:val="NCIEBody"/>
              <w:spacing w:after="0" w:line="240" w:lineRule="auto"/>
            </w:pPr>
            <w:r>
              <w:rPr>
                <w:sz w:val="16"/>
              </w:rPr>
              <w:t>WAF/IDS/IPS</w:t>
            </w:r>
          </w:p>
        </w:tc>
        <w:tc>
          <w:tcPr>
            <w:tcW w:w="2007" w:type="dxa"/>
            <w:shd w:val="clear" w:color="auto" w:fill="FFFFFF"/>
            <w:tcMar>
              <w:top w:w="70" w:type="dxa"/>
              <w:left w:w="90" w:type="dxa"/>
              <w:bottom w:w="70" w:type="dxa"/>
              <w:right w:w="90" w:type="dxa"/>
            </w:tcMar>
            <w:vAlign w:val="center"/>
          </w:tcPr>
          <w:p w14:paraId="369EC8D0" w14:textId="77777777" w:rsidR="005E205E" w:rsidRDefault="00113EBB">
            <w:pPr>
              <w:pStyle w:val="NCIEBody"/>
              <w:spacing w:after="0" w:line="240" w:lineRule="auto"/>
            </w:pPr>
            <w:r>
              <w:rPr>
                <w:sz w:val="16"/>
              </w:rPr>
              <w:t>Perimeter protection at trust-zone boundaries (Ch.3, Ch.23)</w:t>
            </w:r>
          </w:p>
        </w:tc>
        <w:tc>
          <w:tcPr>
            <w:tcW w:w="2007" w:type="dxa"/>
            <w:shd w:val="clear" w:color="auto" w:fill="FFFFFF"/>
            <w:tcMar>
              <w:top w:w="70" w:type="dxa"/>
              <w:left w:w="90" w:type="dxa"/>
              <w:bottom w:w="70" w:type="dxa"/>
              <w:right w:w="90" w:type="dxa"/>
            </w:tcMar>
            <w:vAlign w:val="center"/>
          </w:tcPr>
          <w:p w14:paraId="048AAC48" w14:textId="77777777" w:rsidR="005E205E" w:rsidRDefault="00113EBB">
            <w:pPr>
              <w:pStyle w:val="NCIEBody"/>
              <w:spacing w:after="0" w:line="240" w:lineRule="auto"/>
            </w:pPr>
            <w:r>
              <w:rPr>
                <w:sz w:val="16"/>
              </w:rPr>
              <w:t>WAF at the API gateway (Ch.8); network IDS/IPS at zone boundaries</w:t>
            </w:r>
          </w:p>
        </w:tc>
        <w:tc>
          <w:tcPr>
            <w:tcW w:w="2007" w:type="dxa"/>
            <w:shd w:val="clear" w:color="auto" w:fill="FFFFFF"/>
            <w:tcMar>
              <w:top w:w="70" w:type="dxa"/>
              <w:left w:w="90" w:type="dxa"/>
              <w:bottom w:w="70" w:type="dxa"/>
              <w:right w:w="90" w:type="dxa"/>
            </w:tcMar>
            <w:vAlign w:val="center"/>
          </w:tcPr>
          <w:p w14:paraId="56FFFC07"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5748963" w14:textId="77777777" w:rsidR="005E205E" w:rsidRDefault="00113EBB">
            <w:pPr>
              <w:pStyle w:val="NCIEBody"/>
              <w:spacing w:after="0" w:line="240" w:lineRule="auto"/>
            </w:pPr>
            <w:r>
              <w:rPr>
                <w:b/>
                <w:color w:val="D89D26"/>
                <w:sz w:val="16"/>
              </w:rPr>
              <w:t>PROPOSED DESIGN DEFAULT</w:t>
            </w:r>
          </w:p>
        </w:tc>
      </w:tr>
      <w:tr w:rsidR="005E205E" w14:paraId="12962CD7" w14:textId="77777777">
        <w:trPr>
          <w:cantSplit/>
        </w:trPr>
        <w:tc>
          <w:tcPr>
            <w:tcW w:w="2007" w:type="dxa"/>
            <w:shd w:val="clear" w:color="auto" w:fill="EDF4EF"/>
            <w:tcMar>
              <w:top w:w="70" w:type="dxa"/>
              <w:left w:w="90" w:type="dxa"/>
              <w:bottom w:w="70" w:type="dxa"/>
              <w:right w:w="90" w:type="dxa"/>
            </w:tcMar>
            <w:vAlign w:val="center"/>
          </w:tcPr>
          <w:p w14:paraId="4643B241" w14:textId="77777777" w:rsidR="005E205E" w:rsidRDefault="00113EBB">
            <w:pPr>
              <w:pStyle w:val="NCIEBody"/>
              <w:spacing w:after="0" w:line="240" w:lineRule="auto"/>
            </w:pPr>
            <w:r>
              <w:rPr>
                <w:sz w:val="16"/>
              </w:rPr>
              <w:t>EDR integration</w:t>
            </w:r>
          </w:p>
        </w:tc>
        <w:tc>
          <w:tcPr>
            <w:tcW w:w="2007" w:type="dxa"/>
            <w:shd w:val="clear" w:color="auto" w:fill="EDF4EF"/>
            <w:tcMar>
              <w:top w:w="70" w:type="dxa"/>
              <w:left w:w="90" w:type="dxa"/>
              <w:bottom w:w="70" w:type="dxa"/>
              <w:right w:w="90" w:type="dxa"/>
            </w:tcMar>
            <w:vAlign w:val="center"/>
          </w:tcPr>
          <w:p w14:paraId="2E1A35C4" w14:textId="77777777" w:rsidR="005E205E" w:rsidRDefault="00113EBB">
            <w:pPr>
              <w:pStyle w:val="NCIEBody"/>
              <w:spacing w:after="0" w:line="240" w:lineRule="auto"/>
            </w:pPr>
            <w:r>
              <w:rPr>
                <w:sz w:val="16"/>
              </w:rPr>
              <w:t>Endpoint detection on hosts/nodes underlying the orchestrator (Ch.4)</w:t>
            </w:r>
          </w:p>
        </w:tc>
        <w:tc>
          <w:tcPr>
            <w:tcW w:w="2007" w:type="dxa"/>
            <w:shd w:val="clear" w:color="auto" w:fill="EDF4EF"/>
            <w:tcMar>
              <w:top w:w="70" w:type="dxa"/>
              <w:left w:w="90" w:type="dxa"/>
              <w:bottom w:w="70" w:type="dxa"/>
              <w:right w:w="90" w:type="dxa"/>
            </w:tcMar>
            <w:vAlign w:val="center"/>
          </w:tcPr>
          <w:p w14:paraId="3E8D64FD" w14:textId="77777777" w:rsidR="005E205E" w:rsidRDefault="00113EBB">
            <w:pPr>
              <w:pStyle w:val="NCIEBody"/>
              <w:spacing w:after="0" w:line="240" w:lineRule="auto"/>
            </w:pPr>
            <w:r>
              <w:rPr>
                <w:sz w:val="16"/>
              </w:rPr>
              <w:t>EDR agent feeding SIEM</w:t>
            </w:r>
          </w:p>
        </w:tc>
        <w:tc>
          <w:tcPr>
            <w:tcW w:w="2007" w:type="dxa"/>
            <w:shd w:val="clear" w:color="auto" w:fill="EDF4EF"/>
            <w:tcMar>
              <w:top w:w="70" w:type="dxa"/>
              <w:left w:w="90" w:type="dxa"/>
              <w:bottom w:w="70" w:type="dxa"/>
              <w:right w:w="90" w:type="dxa"/>
            </w:tcMar>
            <w:vAlign w:val="center"/>
          </w:tcPr>
          <w:p w14:paraId="51680E02"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FEE433D" w14:textId="77777777" w:rsidR="005E205E" w:rsidRDefault="00113EBB">
            <w:pPr>
              <w:pStyle w:val="NCIEBody"/>
              <w:spacing w:after="0" w:line="240" w:lineRule="auto"/>
            </w:pPr>
            <w:r>
              <w:rPr>
                <w:b/>
                <w:color w:val="2A8B46"/>
                <w:sz w:val="16"/>
              </w:rPr>
              <w:t>INFRASTRUCTURE DISCOVERY REQUIRED</w:t>
            </w:r>
          </w:p>
        </w:tc>
      </w:tr>
      <w:tr w:rsidR="005E205E" w14:paraId="171F0276" w14:textId="77777777">
        <w:trPr>
          <w:cantSplit/>
        </w:trPr>
        <w:tc>
          <w:tcPr>
            <w:tcW w:w="2007" w:type="dxa"/>
            <w:shd w:val="clear" w:color="auto" w:fill="FFFFFF"/>
            <w:tcMar>
              <w:top w:w="70" w:type="dxa"/>
              <w:left w:w="90" w:type="dxa"/>
              <w:bottom w:w="70" w:type="dxa"/>
              <w:right w:w="90" w:type="dxa"/>
            </w:tcMar>
            <w:vAlign w:val="center"/>
          </w:tcPr>
          <w:p w14:paraId="2642F7FE" w14:textId="77777777" w:rsidR="005E205E" w:rsidRDefault="00113EBB">
            <w:pPr>
              <w:pStyle w:val="NCIEBody"/>
              <w:spacing w:after="0" w:line="240" w:lineRule="auto"/>
            </w:pPr>
            <w:r>
              <w:rPr>
                <w:sz w:val="16"/>
              </w:rPr>
              <w:t>Security-event pipeline</w:t>
            </w:r>
          </w:p>
        </w:tc>
        <w:tc>
          <w:tcPr>
            <w:tcW w:w="2007" w:type="dxa"/>
            <w:shd w:val="clear" w:color="auto" w:fill="FFFFFF"/>
            <w:tcMar>
              <w:top w:w="70" w:type="dxa"/>
              <w:left w:w="90" w:type="dxa"/>
              <w:bottom w:w="70" w:type="dxa"/>
              <w:right w:w="90" w:type="dxa"/>
            </w:tcMar>
            <w:vAlign w:val="center"/>
          </w:tcPr>
          <w:p w14:paraId="7230947A" w14:textId="77777777" w:rsidR="005E205E" w:rsidRDefault="00113EBB">
            <w:pPr>
              <w:pStyle w:val="NCIEBody"/>
              <w:spacing w:after="0" w:line="240" w:lineRule="auto"/>
            </w:pPr>
            <w:r>
              <w:rPr>
                <w:sz w:val="16"/>
              </w:rPr>
              <w:t>Fail-closed on high-consequence action audit failure is mandated verbatim (NCIE-003 Ch.27 §27.5); routing security events via Ch.9's broker specifically is this document's proposed mechanism</w:t>
            </w:r>
          </w:p>
        </w:tc>
        <w:tc>
          <w:tcPr>
            <w:tcW w:w="2007" w:type="dxa"/>
            <w:shd w:val="clear" w:color="auto" w:fill="FFFFFF"/>
            <w:tcMar>
              <w:top w:w="70" w:type="dxa"/>
              <w:left w:w="90" w:type="dxa"/>
              <w:bottom w:w="70" w:type="dxa"/>
              <w:right w:w="90" w:type="dxa"/>
            </w:tcMar>
            <w:vAlign w:val="center"/>
          </w:tcPr>
          <w:p w14:paraId="4CBCF7EB" w14:textId="77777777" w:rsidR="005E205E" w:rsidRDefault="00113EBB">
            <w:pPr>
              <w:pStyle w:val="NCIEBody"/>
              <w:spacing w:after="0" w:line="240" w:lineRule="auto"/>
            </w:pPr>
            <w:r>
              <w:rPr>
                <w:sz w:val="16"/>
              </w:rPr>
              <w:t>Same event broker (Ch.9) carrying a dedicated security-event topic into the SIEM</w:t>
            </w:r>
          </w:p>
        </w:tc>
        <w:tc>
          <w:tcPr>
            <w:tcW w:w="2007" w:type="dxa"/>
            <w:shd w:val="clear" w:color="auto" w:fill="FFFFFF"/>
            <w:tcMar>
              <w:top w:w="70" w:type="dxa"/>
              <w:left w:w="90" w:type="dxa"/>
              <w:bottom w:w="70" w:type="dxa"/>
              <w:right w:w="90" w:type="dxa"/>
            </w:tcMar>
            <w:vAlign w:val="center"/>
          </w:tcPr>
          <w:p w14:paraId="087FC5EB"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8D89027" w14:textId="77777777" w:rsidR="005E205E" w:rsidRDefault="00113EBB">
            <w:pPr>
              <w:pStyle w:val="NCIEBody"/>
              <w:spacing w:after="0" w:line="240" w:lineRule="auto"/>
            </w:pPr>
            <w:r>
              <w:rPr>
                <w:b/>
                <w:color w:val="D89D26"/>
                <w:sz w:val="16"/>
              </w:rPr>
              <w:t>PROPOSED DESIGN DEFAULT</w:t>
            </w:r>
          </w:p>
        </w:tc>
      </w:tr>
      <w:tr w:rsidR="00EC0124" w14:paraId="26BA2795" w14:textId="77777777">
        <w:tc>
          <w:tcPr>
            <w:tcW w:w="2007" w:type="dxa"/>
          </w:tcPr>
          <w:p w14:paraId="1BAE17A0" w14:textId="77777777" w:rsidR="00EC0124" w:rsidRDefault="005D68ED">
            <w:r>
              <w:t>Agent/VPF audit event integration</w:t>
            </w:r>
          </w:p>
        </w:tc>
        <w:tc>
          <w:tcPr>
            <w:tcW w:w="2007" w:type="dxa"/>
          </w:tcPr>
          <w:p w14:paraId="00CD15CB" w14:textId="77777777" w:rsidR="00EC0124" w:rsidRDefault="005D68ED">
            <w:r>
              <w:t>Material Agent/VPF lifecycle events (synthesis requested, Agent Definition created/revised, Gate A completed, sandbox evaluated, activation, Agent Run, Tool invocation, VPF validation, Promotion Candidate, Registry mutation, Agent/validator/profile suspension, Engineering Change Candidate) reach the existing authoritative audit architecture (NCIE-003 v0.4 Ch.27) rather than a separate Agent-only event store</w:t>
            </w:r>
          </w:p>
        </w:tc>
        <w:tc>
          <w:tcPr>
            <w:tcW w:w="2007" w:type="dxa"/>
          </w:tcPr>
          <w:p w14:paraId="56C9B6DB" w14:textId="77777777" w:rsidR="00EC0124" w:rsidRDefault="005D68ED">
            <w:r>
              <w:t>Same audit event pipeline (§27.1 security-event pipeline row) carrying the extended Agent/VPF event set into SIEM; TELEMETRY ≠ AUDIT ≠ PROVENANCE preserved</w:t>
            </w:r>
          </w:p>
        </w:tc>
        <w:tc>
          <w:tcPr>
            <w:tcW w:w="2007" w:type="dxa"/>
          </w:tcPr>
          <w:p w14:paraId="1378CC8C" w14:textId="77777777" w:rsidR="00EC0124" w:rsidRDefault="005D68ED">
            <w:r>
              <w:t>—</w:t>
            </w:r>
          </w:p>
        </w:tc>
        <w:tc>
          <w:tcPr>
            <w:tcW w:w="2007" w:type="dxa"/>
          </w:tcPr>
          <w:p w14:paraId="1C4BE5C3" w14:textId="77777777" w:rsidR="00EC0124" w:rsidRDefault="005D68ED">
            <w:r>
              <w:t>APPROVED UPSTREAM MANDATE</w:t>
            </w:r>
          </w:p>
        </w:tc>
      </w:tr>
    </w:tbl>
    <w:p w14:paraId="4E8D4C61" w14:textId="77777777" w:rsidR="005E205E" w:rsidRDefault="005E205E"/>
    <w:p w14:paraId="1DB8097F" w14:textId="77777777" w:rsidR="00EC0124" w:rsidRDefault="005D68ED">
      <w:r>
        <w:rPr>
          <w:b/>
        </w:rPr>
        <w:t>27.2 Agent/VPF Security Event Boundary (v1.2)</w:t>
      </w:r>
    </w:p>
    <w:p w14:paraId="385101F6" w14:textId="77777777" w:rsidR="00EC0124" w:rsidRDefault="005D68ED">
      <w:r>
        <w:lastRenderedPageBreak/>
        <w:t>Sandbox escape attempts, unauthorized egress, Registry mutation attempts, VPF tampering, direct-provider attempts, Tool Gateway bypass attempts, secret access violations, permission-escalation attempts and recursive-synthesis attempts extend the existing security-event taxonomy. SECURITY EVENT ≠ REGULATORY / INSTITUTIONAL FINDING — a security event may trigger investigation; it does not itself establish a formal Finding.</w:t>
      </w:r>
    </w:p>
    <w:p w14:paraId="16C51662" w14:textId="77777777" w:rsidR="005E205E" w:rsidRDefault="00113EBB">
      <w:pPr>
        <w:pStyle w:val="Heading2"/>
      </w:pPr>
      <w:bookmarkStart w:id="106" w:name="_Toc239432542"/>
      <w:r>
        <w:t>Human Review Focus</w:t>
      </w:r>
      <w:bookmarkEnd w:id="106"/>
    </w:p>
    <w:p w14:paraId="21F8632D" w14:textId="77777777" w:rsidR="005E205E" w:rsidRDefault="00113EBB">
      <w:pPr>
        <w:pStyle w:val="ListBullet"/>
      </w:pPr>
      <w:r>
        <w:t>Confirm whether NCA operates an existing SOC/SIEM this platform must integrate with rather than stand up independently.</w:t>
      </w:r>
    </w:p>
    <w:p w14:paraId="51018A51" w14:textId="77777777" w:rsidR="005E205E" w:rsidRDefault="00113EBB">
      <w:pPr>
        <w:pStyle w:val="ListBullet"/>
      </w:pPr>
      <w:r>
        <w:t>Confirm whether the SIEM/SOC integration selected for §27.1 requires additional licensing/capacity to ingest the extended Agent/VPF event volume.</w:t>
      </w:r>
    </w:p>
    <w:p w14:paraId="43241E84" w14:textId="77777777" w:rsidR="005E205E" w:rsidRDefault="00113EBB">
      <w:pPr>
        <w:pStyle w:val="NCIETraceBlock"/>
      </w:pPr>
      <w:r>
        <w:t>Traceability: NCIE-002 Ch.26; NCIE-003 Ch.27.</w:t>
      </w:r>
    </w:p>
    <w:p w14:paraId="5BB386AB" w14:textId="77777777" w:rsidR="005E205E" w:rsidRDefault="00113EBB">
      <w:pPr>
        <w:pStyle w:val="NCIEChapterLabel"/>
      </w:pPr>
      <w:r>
        <w:lastRenderedPageBreak/>
        <w:t>NCIE-004 — Chapter 28 Expansion</w:t>
      </w:r>
    </w:p>
    <w:p w14:paraId="11422A5C" w14:textId="77777777" w:rsidR="005E205E" w:rsidRDefault="00113EBB">
      <w:pPr>
        <w:pStyle w:val="Heading1"/>
        <w:pBdr>
          <w:bottom w:val="single" w:sz="14" w:space="5" w:color="D89D26"/>
        </w:pBdr>
      </w:pPr>
      <w:bookmarkStart w:id="107" w:name="_Toc239432543"/>
      <w:r>
        <w:t>DevSecOps, Source Control &amp; CI/CD Engineering Toolchain</w:t>
      </w:r>
      <w:bookmarkEnd w:id="107"/>
    </w:p>
    <w:p w14:paraId="325FD5E7" w14:textId="77777777" w:rsidR="005E205E" w:rsidRDefault="00113EBB">
      <w:pPr>
        <w:pStyle w:val="NCIEBody"/>
      </w:pPr>
      <w:r>
        <w:rPr>
          <w:i/>
          <w:color w:val="234F29"/>
        </w:rPr>
        <w:t>Defines secure source control, CI/CD, artifact and software-supply-chain tooling.</w:t>
      </w:r>
    </w:p>
    <w:p w14:paraId="219DC787" w14:textId="77777777" w:rsidR="005E205E" w:rsidRDefault="00113EBB">
      <w:pPr>
        <w:pStyle w:val="NCIEStatusBlock"/>
        <w:pBdr>
          <w:left w:val="single" w:sz="18" w:space="8" w:color="D89D26"/>
        </w:pBdr>
        <w:shd w:val="clear" w:color="auto" w:fill="EDF4EF"/>
      </w:pPr>
      <w:r>
        <w:t>Status: IN DEVELOPMENT — FOR HUMAN REVIEW.</w:t>
      </w:r>
    </w:p>
    <w:p w14:paraId="3CFC39E5" w14:textId="77777777" w:rsidR="005E205E" w:rsidRDefault="00113EBB">
      <w:pPr>
        <w:pStyle w:val="NCIEUpstreamBlock"/>
      </w:pPr>
      <w:r>
        <w:rPr>
          <w:b/>
          <w:color w:val="071A14"/>
        </w:rPr>
        <w:t xml:space="preserve">Upstream: </w:t>
      </w:r>
      <w:r>
        <w:t>NCIE-002 Ch.29 — Environment separation, versioned deployments, and secrets excluded from code/CI logs are architectural mandates.</w:t>
      </w:r>
    </w:p>
    <w:p w14:paraId="3345D458" w14:textId="77777777" w:rsidR="005E205E" w:rsidRDefault="00113EBB">
      <w:pPr>
        <w:pStyle w:val="Heading2"/>
      </w:pPr>
      <w:bookmarkStart w:id="108" w:name="_Toc239432544"/>
      <w:r>
        <w:t>28.1 DevSecOps Toolchain</w:t>
      </w:r>
      <w:bookmarkEnd w:id="108"/>
    </w:p>
    <w:p w14:paraId="18EFF8C1" w14:textId="77777777" w:rsidR="005E205E" w:rsidRDefault="00113EBB">
      <w:pPr>
        <w:pStyle w:val="NCIEFigureCaption"/>
      </w:pPr>
      <w:r>
        <w:t>Table 27. DevSecOps and CI/CD engineering toolchain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7"/>
      </w:tblPr>
      <w:tblGrid>
        <w:gridCol w:w="1889"/>
        <w:gridCol w:w="2748"/>
        <w:gridCol w:w="1903"/>
        <w:gridCol w:w="1797"/>
        <w:gridCol w:w="1879"/>
      </w:tblGrid>
      <w:tr w:rsidR="005E205E" w14:paraId="1B870FF4" w14:textId="77777777">
        <w:trPr>
          <w:tblHeader/>
        </w:trPr>
        <w:tc>
          <w:tcPr>
            <w:tcW w:w="2007" w:type="dxa"/>
            <w:shd w:val="clear" w:color="auto" w:fill="071A14"/>
            <w:tcMar>
              <w:top w:w="70" w:type="dxa"/>
              <w:left w:w="90" w:type="dxa"/>
              <w:bottom w:w="70" w:type="dxa"/>
              <w:right w:w="90" w:type="dxa"/>
            </w:tcMar>
            <w:vAlign w:val="center"/>
          </w:tcPr>
          <w:p w14:paraId="4926D436"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1A7FC1F"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54802FAA"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4B17715"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73230CE" w14:textId="77777777" w:rsidR="005E205E" w:rsidRDefault="00113EBB">
            <w:pPr>
              <w:pStyle w:val="NCIEBody"/>
              <w:spacing w:after="0" w:line="240" w:lineRule="auto"/>
              <w:jc w:val="center"/>
            </w:pPr>
            <w:r>
              <w:rPr>
                <w:b/>
                <w:color w:val="FFFFFF"/>
                <w:sz w:val="15"/>
              </w:rPr>
              <w:t>Status</w:t>
            </w:r>
          </w:p>
        </w:tc>
      </w:tr>
      <w:tr w:rsidR="005E205E" w14:paraId="0233DE2C" w14:textId="77777777">
        <w:trPr>
          <w:cantSplit/>
        </w:trPr>
        <w:tc>
          <w:tcPr>
            <w:tcW w:w="2007" w:type="dxa"/>
            <w:shd w:val="clear" w:color="auto" w:fill="FFFFFF"/>
            <w:tcMar>
              <w:top w:w="70" w:type="dxa"/>
              <w:left w:w="90" w:type="dxa"/>
              <w:bottom w:w="70" w:type="dxa"/>
              <w:right w:w="90" w:type="dxa"/>
            </w:tcMar>
            <w:vAlign w:val="center"/>
          </w:tcPr>
          <w:p w14:paraId="277BB133" w14:textId="77777777" w:rsidR="005E205E" w:rsidRDefault="00113EBB">
            <w:pPr>
              <w:pStyle w:val="NCIEBody"/>
              <w:spacing w:after="0" w:line="240" w:lineRule="auto"/>
            </w:pPr>
            <w:r>
              <w:rPr>
                <w:sz w:val="16"/>
              </w:rPr>
              <w:t>Source control</w:t>
            </w:r>
          </w:p>
        </w:tc>
        <w:tc>
          <w:tcPr>
            <w:tcW w:w="2007" w:type="dxa"/>
            <w:shd w:val="clear" w:color="auto" w:fill="FFFFFF"/>
            <w:tcMar>
              <w:top w:w="70" w:type="dxa"/>
              <w:left w:w="90" w:type="dxa"/>
              <w:bottom w:w="70" w:type="dxa"/>
              <w:right w:w="90" w:type="dxa"/>
            </w:tcMar>
            <w:vAlign w:val="center"/>
          </w:tcPr>
          <w:p w14:paraId="4F49B5C9" w14:textId="77777777" w:rsidR="005E205E" w:rsidRDefault="00113EBB">
            <w:pPr>
              <w:pStyle w:val="NCIEBody"/>
              <w:spacing w:after="0" w:line="240" w:lineRule="auto"/>
            </w:pPr>
            <w:r>
              <w:rPr>
                <w:sz w:val="16"/>
              </w:rPr>
              <w:t>Branch/review policy enforced, no direct pushes to protected branches</w:t>
            </w:r>
          </w:p>
        </w:tc>
        <w:tc>
          <w:tcPr>
            <w:tcW w:w="2007" w:type="dxa"/>
            <w:shd w:val="clear" w:color="auto" w:fill="FFFFFF"/>
            <w:tcMar>
              <w:top w:w="70" w:type="dxa"/>
              <w:left w:w="90" w:type="dxa"/>
              <w:bottom w:w="70" w:type="dxa"/>
              <w:right w:w="90" w:type="dxa"/>
            </w:tcMar>
            <w:vAlign w:val="center"/>
          </w:tcPr>
          <w:p w14:paraId="59CFCC11" w14:textId="77777777" w:rsidR="005E205E" w:rsidRDefault="00113EBB">
            <w:pPr>
              <w:pStyle w:val="NCIEBody"/>
              <w:spacing w:after="0" w:line="240" w:lineRule="auto"/>
            </w:pPr>
            <w:r>
              <w:rPr>
                <w:sz w:val="16"/>
              </w:rPr>
              <w:t>Git (GitLab/GitHub, self-hosted or NCA-approved)</w:t>
            </w:r>
          </w:p>
        </w:tc>
        <w:tc>
          <w:tcPr>
            <w:tcW w:w="2007" w:type="dxa"/>
            <w:shd w:val="clear" w:color="auto" w:fill="FFFFFF"/>
            <w:tcMar>
              <w:top w:w="70" w:type="dxa"/>
              <w:left w:w="90" w:type="dxa"/>
              <w:bottom w:w="70" w:type="dxa"/>
              <w:right w:w="90" w:type="dxa"/>
            </w:tcMar>
            <w:vAlign w:val="center"/>
          </w:tcPr>
          <w:p w14:paraId="13D47F2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A1F6A0A" w14:textId="77777777" w:rsidR="005E205E" w:rsidRDefault="00113EBB">
            <w:pPr>
              <w:pStyle w:val="NCIEBody"/>
              <w:spacing w:after="0" w:line="240" w:lineRule="auto"/>
            </w:pPr>
            <w:r>
              <w:rPr>
                <w:b/>
                <w:color w:val="071A14"/>
                <w:sz w:val="16"/>
              </w:rPr>
              <w:t>INSTITUTIONAL CONFIRMATION REQUIRED</w:t>
            </w:r>
          </w:p>
        </w:tc>
      </w:tr>
      <w:tr w:rsidR="005E205E" w14:paraId="28CB44A3" w14:textId="77777777">
        <w:trPr>
          <w:cantSplit/>
        </w:trPr>
        <w:tc>
          <w:tcPr>
            <w:tcW w:w="2007" w:type="dxa"/>
            <w:shd w:val="clear" w:color="auto" w:fill="EDF4EF"/>
            <w:tcMar>
              <w:top w:w="70" w:type="dxa"/>
              <w:left w:w="90" w:type="dxa"/>
              <w:bottom w:w="70" w:type="dxa"/>
              <w:right w:w="90" w:type="dxa"/>
            </w:tcMar>
            <w:vAlign w:val="center"/>
          </w:tcPr>
          <w:p w14:paraId="1ADEFDFA" w14:textId="77777777" w:rsidR="005E205E" w:rsidRDefault="00113EBB">
            <w:pPr>
              <w:pStyle w:val="NCIEBody"/>
              <w:spacing w:after="0" w:line="240" w:lineRule="auto"/>
            </w:pPr>
            <w:r>
              <w:rPr>
                <w:sz w:val="16"/>
              </w:rPr>
              <w:t>CI/CD</w:t>
            </w:r>
          </w:p>
        </w:tc>
        <w:tc>
          <w:tcPr>
            <w:tcW w:w="2007" w:type="dxa"/>
            <w:shd w:val="clear" w:color="auto" w:fill="EDF4EF"/>
            <w:tcMar>
              <w:top w:w="70" w:type="dxa"/>
              <w:left w:w="90" w:type="dxa"/>
              <w:bottom w:w="70" w:type="dxa"/>
              <w:right w:w="90" w:type="dxa"/>
            </w:tcMar>
            <w:vAlign w:val="center"/>
          </w:tcPr>
          <w:p w14:paraId="77C217F1" w14:textId="77777777" w:rsidR="005E205E" w:rsidRDefault="00113EBB">
            <w:pPr>
              <w:pStyle w:val="NCIEBody"/>
              <w:spacing w:after="0" w:line="240" w:lineRule="auto"/>
            </w:pPr>
            <w:r>
              <w:rPr>
                <w:sz w:val="16"/>
              </w:rPr>
              <w:t>Automated build/test/deploy with mandatory gate checks (NCIE-002 Ch.29 §29.4)</w:t>
            </w:r>
          </w:p>
        </w:tc>
        <w:tc>
          <w:tcPr>
            <w:tcW w:w="2007" w:type="dxa"/>
            <w:shd w:val="clear" w:color="auto" w:fill="EDF4EF"/>
            <w:tcMar>
              <w:top w:w="70" w:type="dxa"/>
              <w:left w:w="90" w:type="dxa"/>
              <w:bottom w:w="70" w:type="dxa"/>
              <w:right w:w="90" w:type="dxa"/>
            </w:tcMar>
            <w:vAlign w:val="center"/>
          </w:tcPr>
          <w:p w14:paraId="6C1D6B43" w14:textId="77777777" w:rsidR="005E205E" w:rsidRDefault="00113EBB">
            <w:pPr>
              <w:pStyle w:val="NCIEBody"/>
              <w:spacing w:after="0" w:line="240" w:lineRule="auto"/>
            </w:pPr>
            <w:r>
              <w:rPr>
                <w:sz w:val="16"/>
              </w:rPr>
              <w:t>GitLab CI or GitHub Actions, self-hosted runners in the sovereign environment (Ch.3)</w:t>
            </w:r>
          </w:p>
        </w:tc>
        <w:tc>
          <w:tcPr>
            <w:tcW w:w="2007" w:type="dxa"/>
            <w:shd w:val="clear" w:color="auto" w:fill="EDF4EF"/>
            <w:tcMar>
              <w:top w:w="70" w:type="dxa"/>
              <w:left w:w="90" w:type="dxa"/>
              <w:bottom w:w="70" w:type="dxa"/>
              <w:right w:w="90" w:type="dxa"/>
            </w:tcMar>
            <w:vAlign w:val="center"/>
          </w:tcPr>
          <w:p w14:paraId="3FA8ED24"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E9E4509" w14:textId="77777777" w:rsidR="005E205E" w:rsidRDefault="00113EBB">
            <w:pPr>
              <w:pStyle w:val="NCIEBody"/>
              <w:spacing w:after="0" w:line="240" w:lineRule="auto"/>
            </w:pPr>
            <w:r>
              <w:rPr>
                <w:b/>
                <w:color w:val="D89D26"/>
                <w:sz w:val="16"/>
              </w:rPr>
              <w:t>PROPOSED DESIGN DEFAULT</w:t>
            </w:r>
          </w:p>
        </w:tc>
      </w:tr>
      <w:tr w:rsidR="005E205E" w14:paraId="5F266FCD" w14:textId="77777777">
        <w:trPr>
          <w:cantSplit/>
        </w:trPr>
        <w:tc>
          <w:tcPr>
            <w:tcW w:w="2007" w:type="dxa"/>
            <w:shd w:val="clear" w:color="auto" w:fill="FFFFFF"/>
            <w:tcMar>
              <w:top w:w="70" w:type="dxa"/>
              <w:left w:w="90" w:type="dxa"/>
              <w:bottom w:w="70" w:type="dxa"/>
              <w:right w:w="90" w:type="dxa"/>
            </w:tcMar>
            <w:vAlign w:val="center"/>
          </w:tcPr>
          <w:p w14:paraId="1914D6F1" w14:textId="77777777" w:rsidR="005E205E" w:rsidRDefault="00113EBB">
            <w:pPr>
              <w:pStyle w:val="NCIEBody"/>
              <w:spacing w:after="0" w:line="240" w:lineRule="auto"/>
            </w:pPr>
            <w:r>
              <w:rPr>
                <w:sz w:val="16"/>
              </w:rPr>
              <w:t>Artifact/container registry</w:t>
            </w:r>
          </w:p>
        </w:tc>
        <w:tc>
          <w:tcPr>
            <w:tcW w:w="2007" w:type="dxa"/>
            <w:shd w:val="clear" w:color="auto" w:fill="FFFFFF"/>
            <w:tcMar>
              <w:top w:w="70" w:type="dxa"/>
              <w:left w:w="90" w:type="dxa"/>
              <w:bottom w:w="70" w:type="dxa"/>
              <w:right w:w="90" w:type="dxa"/>
            </w:tcMar>
            <w:vAlign w:val="center"/>
          </w:tcPr>
          <w:p w14:paraId="4F869818" w14:textId="77777777" w:rsidR="005E205E" w:rsidRDefault="00113EBB">
            <w:pPr>
              <w:pStyle w:val="NCIEBody"/>
              <w:spacing w:after="0" w:line="240" w:lineRule="auto"/>
            </w:pPr>
            <w:r>
              <w:rPr>
                <w:sz w:val="16"/>
              </w:rPr>
              <w:t>Immutable, versioned build artifacts (NCIE-002 Ch.29 §29.2)</w:t>
            </w:r>
          </w:p>
        </w:tc>
        <w:tc>
          <w:tcPr>
            <w:tcW w:w="2007" w:type="dxa"/>
            <w:shd w:val="clear" w:color="auto" w:fill="FFFFFF"/>
            <w:tcMar>
              <w:top w:w="70" w:type="dxa"/>
              <w:left w:w="90" w:type="dxa"/>
              <w:bottom w:w="70" w:type="dxa"/>
              <w:right w:w="90" w:type="dxa"/>
            </w:tcMar>
            <w:vAlign w:val="center"/>
          </w:tcPr>
          <w:p w14:paraId="7985A190" w14:textId="77777777" w:rsidR="005E205E" w:rsidRDefault="00113EBB">
            <w:pPr>
              <w:pStyle w:val="NCIEBody"/>
              <w:spacing w:after="0" w:line="240" w:lineRule="auto"/>
            </w:pPr>
            <w:r>
              <w:rPr>
                <w:sz w:val="16"/>
              </w:rPr>
              <w:t>Self-hosted registry (e.g. Harbor) inside the sovereign environment</w:t>
            </w:r>
          </w:p>
        </w:tc>
        <w:tc>
          <w:tcPr>
            <w:tcW w:w="2007" w:type="dxa"/>
            <w:shd w:val="clear" w:color="auto" w:fill="FFFFFF"/>
            <w:tcMar>
              <w:top w:w="70" w:type="dxa"/>
              <w:left w:w="90" w:type="dxa"/>
              <w:bottom w:w="70" w:type="dxa"/>
              <w:right w:w="90" w:type="dxa"/>
            </w:tcMar>
            <w:vAlign w:val="center"/>
          </w:tcPr>
          <w:p w14:paraId="1694112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962676C" w14:textId="77777777" w:rsidR="005E205E" w:rsidRDefault="00113EBB">
            <w:pPr>
              <w:pStyle w:val="NCIEBody"/>
              <w:spacing w:after="0" w:line="240" w:lineRule="auto"/>
            </w:pPr>
            <w:r>
              <w:rPr>
                <w:b/>
                <w:color w:val="D89D26"/>
                <w:sz w:val="16"/>
              </w:rPr>
              <w:t>PROPOSED DESIGN DEFAULT</w:t>
            </w:r>
          </w:p>
        </w:tc>
      </w:tr>
      <w:tr w:rsidR="005E205E" w14:paraId="3F24054C" w14:textId="77777777">
        <w:trPr>
          <w:cantSplit/>
        </w:trPr>
        <w:tc>
          <w:tcPr>
            <w:tcW w:w="2007" w:type="dxa"/>
            <w:shd w:val="clear" w:color="auto" w:fill="EDF4EF"/>
            <w:tcMar>
              <w:top w:w="70" w:type="dxa"/>
              <w:left w:w="90" w:type="dxa"/>
              <w:bottom w:w="70" w:type="dxa"/>
              <w:right w:w="90" w:type="dxa"/>
            </w:tcMar>
            <w:vAlign w:val="center"/>
          </w:tcPr>
          <w:p w14:paraId="609BF5F2" w14:textId="77777777" w:rsidR="005E205E" w:rsidRDefault="00113EBB">
            <w:pPr>
              <w:pStyle w:val="NCIEBody"/>
              <w:spacing w:after="0" w:line="240" w:lineRule="auto"/>
            </w:pPr>
            <w:r>
              <w:rPr>
                <w:sz w:val="16"/>
              </w:rPr>
              <w:t>SAST/SCA/secret scanning</w:t>
            </w:r>
          </w:p>
        </w:tc>
        <w:tc>
          <w:tcPr>
            <w:tcW w:w="2007" w:type="dxa"/>
            <w:shd w:val="clear" w:color="auto" w:fill="EDF4EF"/>
            <w:tcMar>
              <w:top w:w="70" w:type="dxa"/>
              <w:left w:w="90" w:type="dxa"/>
              <w:bottom w:w="70" w:type="dxa"/>
              <w:right w:w="90" w:type="dxa"/>
            </w:tcMar>
            <w:vAlign w:val="center"/>
          </w:tcPr>
          <w:p w14:paraId="5A372306" w14:textId="77777777" w:rsidR="005E205E" w:rsidRDefault="00113EBB">
            <w:pPr>
              <w:pStyle w:val="NCIEBody"/>
              <w:spacing w:after="0" w:line="240" w:lineRule="auto"/>
            </w:pPr>
            <w:r>
              <w:rPr>
                <w:sz w:val="16"/>
              </w:rPr>
              <w:t>Blocking a release with a critical vulnerability or leaked secret is the mandated gate; the named scanning tools are candidate products, not upstream mandates</w:t>
            </w:r>
          </w:p>
        </w:tc>
        <w:tc>
          <w:tcPr>
            <w:tcW w:w="2007" w:type="dxa"/>
            <w:shd w:val="clear" w:color="auto" w:fill="EDF4EF"/>
            <w:tcMar>
              <w:top w:w="70" w:type="dxa"/>
              <w:left w:w="90" w:type="dxa"/>
              <w:bottom w:w="70" w:type="dxa"/>
              <w:right w:w="90" w:type="dxa"/>
            </w:tcMar>
            <w:vAlign w:val="center"/>
          </w:tcPr>
          <w:p w14:paraId="10477C6B" w14:textId="77777777" w:rsidR="005E205E" w:rsidRDefault="00113EBB">
            <w:pPr>
              <w:pStyle w:val="NCIEBody"/>
              <w:spacing w:after="0" w:line="240" w:lineRule="auto"/>
            </w:pPr>
            <w:r>
              <w:rPr>
                <w:sz w:val="16"/>
              </w:rPr>
              <w:t>Integrated scanners in the CI pipeline (e.g. Semgrep, Trivy, gitleaks)</w:t>
            </w:r>
          </w:p>
        </w:tc>
        <w:tc>
          <w:tcPr>
            <w:tcW w:w="2007" w:type="dxa"/>
            <w:shd w:val="clear" w:color="auto" w:fill="EDF4EF"/>
            <w:tcMar>
              <w:top w:w="70" w:type="dxa"/>
              <w:left w:w="90" w:type="dxa"/>
              <w:bottom w:w="70" w:type="dxa"/>
              <w:right w:w="90" w:type="dxa"/>
            </w:tcMar>
            <w:vAlign w:val="center"/>
          </w:tcPr>
          <w:p w14:paraId="217CC32E"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A5878ED" w14:textId="77777777" w:rsidR="005E205E" w:rsidRDefault="00113EBB">
            <w:pPr>
              <w:pStyle w:val="NCIEBody"/>
              <w:spacing w:after="0" w:line="240" w:lineRule="auto"/>
            </w:pPr>
            <w:r>
              <w:rPr>
                <w:b/>
                <w:color w:val="D89D26"/>
                <w:sz w:val="16"/>
              </w:rPr>
              <w:t>PROPOSED DESIGN DEFAULT</w:t>
            </w:r>
          </w:p>
        </w:tc>
      </w:tr>
      <w:tr w:rsidR="005E205E" w14:paraId="11BD563E" w14:textId="77777777">
        <w:trPr>
          <w:cantSplit/>
        </w:trPr>
        <w:tc>
          <w:tcPr>
            <w:tcW w:w="2007" w:type="dxa"/>
            <w:shd w:val="clear" w:color="auto" w:fill="FFFFFF"/>
            <w:tcMar>
              <w:top w:w="70" w:type="dxa"/>
              <w:left w:w="90" w:type="dxa"/>
              <w:bottom w:w="70" w:type="dxa"/>
              <w:right w:w="90" w:type="dxa"/>
            </w:tcMar>
            <w:vAlign w:val="center"/>
          </w:tcPr>
          <w:p w14:paraId="63EC0F58" w14:textId="77777777" w:rsidR="005E205E" w:rsidRDefault="00113EBB">
            <w:pPr>
              <w:pStyle w:val="NCIEBody"/>
              <w:spacing w:after="0" w:line="240" w:lineRule="auto"/>
            </w:pPr>
            <w:r>
              <w:rPr>
                <w:sz w:val="16"/>
              </w:rPr>
              <w:t>IaC</w:t>
            </w:r>
          </w:p>
        </w:tc>
        <w:tc>
          <w:tcPr>
            <w:tcW w:w="2007" w:type="dxa"/>
            <w:shd w:val="clear" w:color="auto" w:fill="FFFFFF"/>
            <w:tcMar>
              <w:top w:w="70" w:type="dxa"/>
              <w:left w:w="90" w:type="dxa"/>
              <w:bottom w:w="70" w:type="dxa"/>
              <w:right w:w="90" w:type="dxa"/>
            </w:tcMar>
            <w:vAlign w:val="center"/>
          </w:tcPr>
          <w:p w14:paraId="7215A1E5" w14:textId="77777777" w:rsidR="005E205E" w:rsidRDefault="00113EBB">
            <w:pPr>
              <w:pStyle w:val="NCIEBody"/>
              <w:spacing w:after="0" w:line="240" w:lineRule="auto"/>
            </w:pPr>
            <w:r>
              <w:rPr>
                <w:sz w:val="16"/>
              </w:rPr>
              <w:t>Reproducible, reviewed infrastructure definitions</w:t>
            </w:r>
          </w:p>
        </w:tc>
        <w:tc>
          <w:tcPr>
            <w:tcW w:w="2007" w:type="dxa"/>
            <w:shd w:val="clear" w:color="auto" w:fill="FFFFFF"/>
            <w:tcMar>
              <w:top w:w="70" w:type="dxa"/>
              <w:left w:w="90" w:type="dxa"/>
              <w:bottom w:w="70" w:type="dxa"/>
              <w:right w:w="90" w:type="dxa"/>
            </w:tcMar>
            <w:vAlign w:val="center"/>
          </w:tcPr>
          <w:p w14:paraId="42F0C2DB" w14:textId="77777777" w:rsidR="005E205E" w:rsidRDefault="00113EBB">
            <w:pPr>
              <w:pStyle w:val="NCIEBody"/>
              <w:spacing w:after="0" w:line="240" w:lineRule="auto"/>
            </w:pPr>
            <w:r>
              <w:rPr>
                <w:sz w:val="16"/>
              </w:rPr>
              <w:t>Terraform / Kubernetes manifests under source control</w:t>
            </w:r>
          </w:p>
        </w:tc>
        <w:tc>
          <w:tcPr>
            <w:tcW w:w="2007" w:type="dxa"/>
            <w:shd w:val="clear" w:color="auto" w:fill="FFFFFF"/>
            <w:tcMar>
              <w:top w:w="70" w:type="dxa"/>
              <w:left w:w="90" w:type="dxa"/>
              <w:bottom w:w="70" w:type="dxa"/>
              <w:right w:w="90" w:type="dxa"/>
            </w:tcMar>
            <w:vAlign w:val="center"/>
          </w:tcPr>
          <w:p w14:paraId="29701E5B"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D4957E2" w14:textId="77777777" w:rsidR="005E205E" w:rsidRDefault="00113EBB">
            <w:pPr>
              <w:pStyle w:val="NCIEBody"/>
              <w:spacing w:after="0" w:line="240" w:lineRule="auto"/>
            </w:pPr>
            <w:r>
              <w:rPr>
                <w:b/>
                <w:color w:val="D89D26"/>
                <w:sz w:val="16"/>
              </w:rPr>
              <w:t>PROPOSED DESIGN DEFAULT</w:t>
            </w:r>
          </w:p>
        </w:tc>
      </w:tr>
      <w:tr w:rsidR="005E205E" w14:paraId="0579F895" w14:textId="77777777">
        <w:trPr>
          <w:cantSplit/>
        </w:trPr>
        <w:tc>
          <w:tcPr>
            <w:tcW w:w="2007" w:type="dxa"/>
            <w:shd w:val="clear" w:color="auto" w:fill="EDF4EF"/>
            <w:tcMar>
              <w:top w:w="70" w:type="dxa"/>
              <w:left w:w="90" w:type="dxa"/>
              <w:bottom w:w="70" w:type="dxa"/>
              <w:right w:w="90" w:type="dxa"/>
            </w:tcMar>
            <w:vAlign w:val="center"/>
          </w:tcPr>
          <w:p w14:paraId="27A23389" w14:textId="77777777" w:rsidR="005E205E" w:rsidRDefault="00113EBB">
            <w:pPr>
              <w:pStyle w:val="NCIEBody"/>
              <w:spacing w:after="0" w:line="240" w:lineRule="auto"/>
            </w:pPr>
            <w:r>
              <w:rPr>
                <w:sz w:val="16"/>
              </w:rPr>
              <w:t>Policy-as-code</w:t>
            </w:r>
          </w:p>
        </w:tc>
        <w:tc>
          <w:tcPr>
            <w:tcW w:w="2007" w:type="dxa"/>
            <w:shd w:val="clear" w:color="auto" w:fill="EDF4EF"/>
            <w:tcMar>
              <w:top w:w="70" w:type="dxa"/>
              <w:left w:w="90" w:type="dxa"/>
              <w:bottom w:w="70" w:type="dxa"/>
              <w:right w:w="90" w:type="dxa"/>
            </w:tcMar>
            <w:vAlign w:val="center"/>
          </w:tcPr>
          <w:p w14:paraId="149FCC4A" w14:textId="77777777" w:rsidR="005E205E" w:rsidRDefault="00113EBB">
            <w:pPr>
              <w:pStyle w:val="NCIEBody"/>
              <w:spacing w:after="0" w:line="240" w:lineRule="auto"/>
            </w:pPr>
            <w:r>
              <w:rPr>
                <w:sz w:val="16"/>
              </w:rPr>
              <w:t>Enforces this document's mandates (e.g. no unencrypted protected-tier store) at deploy time</w:t>
            </w:r>
          </w:p>
        </w:tc>
        <w:tc>
          <w:tcPr>
            <w:tcW w:w="2007" w:type="dxa"/>
            <w:shd w:val="clear" w:color="auto" w:fill="EDF4EF"/>
            <w:tcMar>
              <w:top w:w="70" w:type="dxa"/>
              <w:left w:w="90" w:type="dxa"/>
              <w:bottom w:w="70" w:type="dxa"/>
              <w:right w:w="90" w:type="dxa"/>
            </w:tcMar>
            <w:vAlign w:val="center"/>
          </w:tcPr>
          <w:p w14:paraId="516CEB3A" w14:textId="77777777" w:rsidR="005E205E" w:rsidRDefault="00113EBB">
            <w:pPr>
              <w:pStyle w:val="NCIEBody"/>
              <w:spacing w:after="0" w:line="240" w:lineRule="auto"/>
            </w:pPr>
            <w:r>
              <w:rPr>
                <w:sz w:val="16"/>
              </w:rPr>
              <w:t>OPA/Conftest policy gates in CI</w:t>
            </w:r>
          </w:p>
        </w:tc>
        <w:tc>
          <w:tcPr>
            <w:tcW w:w="2007" w:type="dxa"/>
            <w:shd w:val="clear" w:color="auto" w:fill="EDF4EF"/>
            <w:tcMar>
              <w:top w:w="70" w:type="dxa"/>
              <w:left w:w="90" w:type="dxa"/>
              <w:bottom w:w="70" w:type="dxa"/>
              <w:right w:w="90" w:type="dxa"/>
            </w:tcMar>
            <w:vAlign w:val="center"/>
          </w:tcPr>
          <w:p w14:paraId="5A8900B0"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4EC3A00" w14:textId="77777777" w:rsidR="005E205E" w:rsidRDefault="00113EBB">
            <w:pPr>
              <w:pStyle w:val="NCIEBody"/>
              <w:spacing w:after="0" w:line="240" w:lineRule="auto"/>
            </w:pPr>
            <w:r>
              <w:rPr>
                <w:b/>
                <w:color w:val="D89D26"/>
                <w:sz w:val="16"/>
              </w:rPr>
              <w:t>PROPOSED DESIGN DEFAULT</w:t>
            </w:r>
          </w:p>
        </w:tc>
      </w:tr>
      <w:tr w:rsidR="005E205E" w14:paraId="5AD45A80" w14:textId="77777777">
        <w:trPr>
          <w:cantSplit/>
        </w:trPr>
        <w:tc>
          <w:tcPr>
            <w:tcW w:w="2007" w:type="dxa"/>
            <w:shd w:val="clear" w:color="auto" w:fill="FFFFFF"/>
            <w:tcMar>
              <w:top w:w="70" w:type="dxa"/>
              <w:left w:w="90" w:type="dxa"/>
              <w:bottom w:w="70" w:type="dxa"/>
              <w:right w:w="90" w:type="dxa"/>
            </w:tcMar>
            <w:vAlign w:val="center"/>
          </w:tcPr>
          <w:p w14:paraId="334212CB" w14:textId="77777777" w:rsidR="005E205E" w:rsidRDefault="00113EBB">
            <w:pPr>
              <w:pStyle w:val="NCIEBody"/>
              <w:spacing w:after="0" w:line="240" w:lineRule="auto"/>
            </w:pPr>
            <w:r>
              <w:rPr>
                <w:sz w:val="16"/>
              </w:rPr>
              <w:t>SBOM</w:t>
            </w:r>
          </w:p>
        </w:tc>
        <w:tc>
          <w:tcPr>
            <w:tcW w:w="2007" w:type="dxa"/>
            <w:shd w:val="clear" w:color="auto" w:fill="FFFFFF"/>
            <w:tcMar>
              <w:top w:w="70" w:type="dxa"/>
              <w:left w:w="90" w:type="dxa"/>
              <w:bottom w:w="70" w:type="dxa"/>
              <w:right w:w="90" w:type="dxa"/>
            </w:tcMar>
            <w:vAlign w:val="center"/>
          </w:tcPr>
          <w:p w14:paraId="08D7C519" w14:textId="77777777" w:rsidR="005E205E" w:rsidRDefault="00113EBB">
            <w:pPr>
              <w:pStyle w:val="NCIEBody"/>
              <w:spacing w:after="0" w:line="240" w:lineRule="auto"/>
            </w:pPr>
            <w:r>
              <w:rPr>
                <w:sz w:val="16"/>
              </w:rPr>
              <w:t>Software bill of materials for supply-chain accountability where appropriate</w:t>
            </w:r>
          </w:p>
        </w:tc>
        <w:tc>
          <w:tcPr>
            <w:tcW w:w="2007" w:type="dxa"/>
            <w:shd w:val="clear" w:color="auto" w:fill="FFFFFF"/>
            <w:tcMar>
              <w:top w:w="70" w:type="dxa"/>
              <w:left w:w="90" w:type="dxa"/>
              <w:bottom w:w="70" w:type="dxa"/>
              <w:right w:w="90" w:type="dxa"/>
            </w:tcMar>
            <w:vAlign w:val="center"/>
          </w:tcPr>
          <w:p w14:paraId="58B11145" w14:textId="77777777" w:rsidR="005E205E" w:rsidRDefault="00113EBB">
            <w:pPr>
              <w:pStyle w:val="NCIEBody"/>
              <w:spacing w:after="0" w:line="240" w:lineRule="auto"/>
            </w:pPr>
            <w:r>
              <w:rPr>
                <w:sz w:val="16"/>
              </w:rPr>
              <w:t>Generated per release build (e.g. Syft)</w:t>
            </w:r>
          </w:p>
        </w:tc>
        <w:tc>
          <w:tcPr>
            <w:tcW w:w="2007" w:type="dxa"/>
            <w:shd w:val="clear" w:color="auto" w:fill="FFFFFF"/>
            <w:tcMar>
              <w:top w:w="70" w:type="dxa"/>
              <w:left w:w="90" w:type="dxa"/>
              <w:bottom w:w="70" w:type="dxa"/>
              <w:right w:w="90" w:type="dxa"/>
            </w:tcMar>
            <w:vAlign w:val="center"/>
          </w:tcPr>
          <w:p w14:paraId="1BF05EF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F779D24" w14:textId="77777777" w:rsidR="005E205E" w:rsidRDefault="00113EBB">
            <w:pPr>
              <w:pStyle w:val="NCIEBody"/>
              <w:spacing w:after="0" w:line="240" w:lineRule="auto"/>
            </w:pPr>
            <w:r>
              <w:rPr>
                <w:b/>
                <w:color w:val="D89D26"/>
                <w:sz w:val="16"/>
              </w:rPr>
              <w:t>PROPOSED DESIGN DEFAULT</w:t>
            </w:r>
          </w:p>
        </w:tc>
      </w:tr>
      <w:tr w:rsidR="00EC0124" w14:paraId="18DAD14D" w14:textId="77777777">
        <w:tc>
          <w:tcPr>
            <w:tcW w:w="2007" w:type="dxa"/>
          </w:tcPr>
          <w:p w14:paraId="1FA0B40C" w14:textId="77777777" w:rsidR="00EC0124" w:rsidRDefault="005D68ED">
            <w:r>
              <w:t>Agent/VPF configuration lifecycle</w:t>
            </w:r>
          </w:p>
        </w:tc>
        <w:tc>
          <w:tcPr>
            <w:tcW w:w="2007" w:type="dxa"/>
          </w:tcPr>
          <w:p w14:paraId="7327F823" w14:textId="77777777" w:rsidR="00EC0124" w:rsidRDefault="005D68ED">
            <w:r>
              <w:t>Agent Patterns, VPF Profiles, Runtime Policies and Validator configurations treated as governed versioned artifacts; a source-control commit or deployment does not itself establish institutional approval (DEPLOYED CONFIGURATION ≠ GOVERNANCE APPROVAL); environment separation (dev/test/staging/production) applies identically — a development Agent Factory does not create production registration/activation state and test VPF PASS does not satisfy production release</w:t>
            </w:r>
          </w:p>
        </w:tc>
        <w:tc>
          <w:tcPr>
            <w:tcW w:w="2007" w:type="dxa"/>
          </w:tcPr>
          <w:p w14:paraId="5F67575D" w14:textId="77777777" w:rsidR="00EC0124" w:rsidRDefault="005D68ED">
            <w:r>
              <w:t>Same CI/CD pipeline and environment-tier model (§28.1) governing Agent Pattern/VPF Profile promotion with an added policy-as-code gate (§28.1 OPA/Conftest) blocking unreviewed promotion</w:t>
            </w:r>
          </w:p>
        </w:tc>
        <w:tc>
          <w:tcPr>
            <w:tcW w:w="2007" w:type="dxa"/>
          </w:tcPr>
          <w:p w14:paraId="1A8F8658" w14:textId="77777777" w:rsidR="00EC0124" w:rsidRDefault="005D68ED">
            <w:r>
              <w:t>—</w:t>
            </w:r>
          </w:p>
        </w:tc>
        <w:tc>
          <w:tcPr>
            <w:tcW w:w="2007" w:type="dxa"/>
          </w:tcPr>
          <w:p w14:paraId="0F21A59A" w14:textId="77777777" w:rsidR="00EC0124" w:rsidRDefault="005D68ED">
            <w:r>
              <w:t>PROPOSED DESIGN DEFAULT</w:t>
            </w:r>
          </w:p>
        </w:tc>
      </w:tr>
      <w:tr w:rsidR="00EC0124" w14:paraId="4E0BFE12" w14:textId="77777777">
        <w:tc>
          <w:tcPr>
            <w:tcW w:w="2007" w:type="dxa"/>
          </w:tcPr>
          <w:p w14:paraId="1D9C2DF9" w14:textId="77777777" w:rsidR="00EC0124" w:rsidRDefault="005D68ED">
            <w:r>
              <w:lastRenderedPageBreak/>
              <w:t>Agent/VPF rollback</w:t>
            </w:r>
          </w:p>
        </w:tc>
        <w:tc>
          <w:tcPr>
            <w:tcW w:w="2007" w:type="dxa"/>
          </w:tcPr>
          <w:p w14:paraId="0B9C6960" w14:textId="77777777" w:rsidR="00EC0124" w:rsidRDefault="005D68ED">
            <w:r>
              <w:t>Controlled rollback of a defective Agent Factory release, Runtime release, VPF Runtime, VPF Profile deployment, Agent Pattern or Runtime Policy without deleting institutional history (SOFTWARE ROLLBACK ≠ GOVERNANCE HISTORY ROLLBACK)</w:t>
            </w:r>
          </w:p>
        </w:tc>
        <w:tc>
          <w:tcPr>
            <w:tcW w:w="2007" w:type="dxa"/>
          </w:tcPr>
          <w:p w14:paraId="0A833908" w14:textId="77777777" w:rsidR="00EC0124" w:rsidRDefault="005D68ED">
            <w:r>
              <w:t>Same rollback-to-prior-artifact-version capability as §28.2's existing rollback note, extended to Agent/VPF artifact classes</w:t>
            </w:r>
          </w:p>
        </w:tc>
        <w:tc>
          <w:tcPr>
            <w:tcW w:w="2007" w:type="dxa"/>
          </w:tcPr>
          <w:p w14:paraId="672FA160" w14:textId="77777777" w:rsidR="00EC0124" w:rsidRDefault="005D68ED">
            <w:r>
              <w:t>—</w:t>
            </w:r>
          </w:p>
        </w:tc>
        <w:tc>
          <w:tcPr>
            <w:tcW w:w="2007" w:type="dxa"/>
          </w:tcPr>
          <w:p w14:paraId="294EC5EE" w14:textId="77777777" w:rsidR="00EC0124" w:rsidRDefault="005D68ED">
            <w:r>
              <w:t>PROPOSED DESIGN DEFAULT</w:t>
            </w:r>
          </w:p>
        </w:tc>
      </w:tr>
    </w:tbl>
    <w:p w14:paraId="3D1EE4BC" w14:textId="77777777" w:rsidR="005E205E" w:rsidRDefault="005E205E"/>
    <w:p w14:paraId="6539E539" w14:textId="77777777" w:rsidR="005E205E" w:rsidRDefault="00113EBB">
      <w:pPr>
        <w:pStyle w:val="Heading2"/>
      </w:pPr>
      <w:bookmarkStart w:id="109" w:name="_Toc239432545"/>
      <w:r>
        <w:t>28.2 Engineering Notes</w:t>
      </w:r>
      <w:bookmarkEnd w:id="109"/>
    </w:p>
    <w:p w14:paraId="791BAF3E" w14:textId="77777777" w:rsidR="005E205E" w:rsidRDefault="00113EBB">
      <w:pPr>
        <w:pStyle w:val="ListBullet"/>
      </w:pPr>
      <w:r>
        <w:t>A failed mandatory gate (SAST/SCA/secret-scan/policy) blocks promotion; no manual override without a recorded exception (NCIE-002 Ch.29 §29.7).</w:t>
      </w:r>
    </w:p>
    <w:p w14:paraId="361EE12C" w14:textId="77777777" w:rsidR="005E205E" w:rsidRDefault="00113EBB">
      <w:pPr>
        <w:pStyle w:val="ListBullet"/>
      </w:pPr>
      <w:r>
        <w:t>Rollback to the immediately prior artifact version is a tested, supported operation, not emergency improvisation (NCIE-002 Ch.29 §29.4).</w:t>
      </w:r>
    </w:p>
    <w:p w14:paraId="59B1345E" w14:textId="77777777" w:rsidR="005E205E" w:rsidRDefault="00113EBB">
      <w:pPr>
        <w:pStyle w:val="Heading2"/>
      </w:pPr>
      <w:bookmarkStart w:id="110" w:name="_Toc239432546"/>
      <w:r>
        <w:t>Human Review Focus</w:t>
      </w:r>
      <w:bookmarkEnd w:id="110"/>
    </w:p>
    <w:p w14:paraId="7E32DCC0" w14:textId="77777777" w:rsidR="005E205E" w:rsidRDefault="00113EBB">
      <w:pPr>
        <w:pStyle w:val="ListBullet"/>
      </w:pPr>
      <w:r>
        <w:t>Confirm whether NCA mandates a specific source-control/CI platform already in institutional use.</w:t>
      </w:r>
    </w:p>
    <w:p w14:paraId="004BB375" w14:textId="77777777" w:rsidR="005E205E" w:rsidRDefault="00113EBB">
      <w:pPr>
        <w:pStyle w:val="ListBullet"/>
      </w:pPr>
      <w:r>
        <w:t>Confirm whether Agent Pattern / VPF Profile promotion requires a dedicated approval role distinct from ordinary CI/CD release approval.</w:t>
      </w:r>
    </w:p>
    <w:p w14:paraId="73302CCC" w14:textId="77777777" w:rsidR="005E205E" w:rsidRDefault="00113EBB">
      <w:pPr>
        <w:pStyle w:val="NCIETraceBlock"/>
      </w:pPr>
      <w:r>
        <w:t>Traceability: NCIE-002 Ch.29.</w:t>
      </w:r>
    </w:p>
    <w:p w14:paraId="1A338F24" w14:textId="77777777" w:rsidR="005E205E" w:rsidRDefault="00113EBB">
      <w:pPr>
        <w:pStyle w:val="NCIEChapterLabel"/>
      </w:pPr>
      <w:r>
        <w:lastRenderedPageBreak/>
        <w:t>NCIE-004 — Chapter 29 Expansion</w:t>
      </w:r>
    </w:p>
    <w:p w14:paraId="470711B3" w14:textId="77777777" w:rsidR="005E205E" w:rsidRDefault="00113EBB">
      <w:pPr>
        <w:pStyle w:val="Heading1"/>
        <w:pBdr>
          <w:bottom w:val="single" w:sz="14" w:space="5" w:color="D89D26"/>
        </w:pBdr>
      </w:pPr>
      <w:bookmarkStart w:id="111" w:name="_Toc239432547"/>
      <w:r>
        <w:t>Testing, Quality Engineering &amp; Test Automation Stack</w:t>
      </w:r>
      <w:bookmarkEnd w:id="111"/>
    </w:p>
    <w:p w14:paraId="753ECDA6" w14:textId="77777777" w:rsidR="005E205E" w:rsidRDefault="00113EBB">
      <w:pPr>
        <w:pStyle w:val="NCIEBody"/>
      </w:pPr>
      <w:r>
        <w:rPr>
          <w:i/>
          <w:color w:val="234F29"/>
        </w:rPr>
        <w:t>Defines automated functional, data, security, performance and AI testing.</w:t>
      </w:r>
    </w:p>
    <w:p w14:paraId="05646068" w14:textId="77777777" w:rsidR="005E205E" w:rsidRDefault="00113EBB">
      <w:pPr>
        <w:pStyle w:val="NCIEStatusBlock"/>
        <w:pBdr>
          <w:left w:val="single" w:sz="18" w:space="8" w:color="D89D26"/>
        </w:pBdr>
        <w:shd w:val="clear" w:color="auto" w:fill="EDF4EF"/>
      </w:pPr>
      <w:r>
        <w:t>Status: IN DEVELOPMENT — FOR HUMAN REVIEW.</w:t>
      </w:r>
    </w:p>
    <w:p w14:paraId="76D31613" w14:textId="77777777" w:rsidR="005E205E" w:rsidRDefault="00113EBB">
      <w:pPr>
        <w:pStyle w:val="NCIEUpstreamBlock"/>
      </w:pPr>
      <w:r>
        <w:rPr>
          <w:b/>
          <w:color w:val="071A14"/>
        </w:rPr>
        <w:t xml:space="preserve">Upstream: </w:t>
      </w:r>
      <w:r>
        <w:t>NCIE-002 Ch.31 — Test layers span functional, integration, security, AI/collaborative evaluation, automation, resilience and cross-domain/multi-user scenarios.  |  NCIE-003 Ch.38 — Data testing requires dedicated temporal, lineage and authorization/privacy test categories, not schema tests alone.</w:t>
      </w:r>
    </w:p>
    <w:p w14:paraId="1B02BBC2" w14:textId="77777777" w:rsidR="005E205E" w:rsidRDefault="00113EBB">
      <w:pPr>
        <w:pStyle w:val="Heading2"/>
      </w:pPr>
      <w:bookmarkStart w:id="112" w:name="_Toc239432548"/>
      <w:r>
        <w:t>29.1 Test Automation Stack</w:t>
      </w:r>
      <w:bookmarkEnd w:id="112"/>
    </w:p>
    <w:p w14:paraId="52E9C7D5" w14:textId="77777777" w:rsidR="005E205E" w:rsidRDefault="00113EBB">
      <w:pPr>
        <w:pStyle w:val="NCIEBody"/>
      </w:pPr>
      <w:r>
        <w:t>This chapter defines the engineering toolchain and technical test capability only; the comprehensive verification programme (acceptance authorities, sign-off matrices, full RTM) is NCIE-016's scope, not reproduced here.</w:t>
      </w:r>
    </w:p>
    <w:p w14:paraId="6DA425B8" w14:textId="77777777" w:rsidR="005E205E" w:rsidRDefault="00113EBB">
      <w:pPr>
        <w:pStyle w:val="NCIEFigureCaption"/>
      </w:pPr>
      <w:r>
        <w:t>Table 28. Testing and quality-engineering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8"/>
      </w:tblPr>
      <w:tblGrid>
        <w:gridCol w:w="1908"/>
        <w:gridCol w:w="2715"/>
        <w:gridCol w:w="1994"/>
        <w:gridCol w:w="1767"/>
        <w:gridCol w:w="1832"/>
      </w:tblGrid>
      <w:tr w:rsidR="005E205E" w14:paraId="3E02616A" w14:textId="77777777">
        <w:trPr>
          <w:tblHeader/>
        </w:trPr>
        <w:tc>
          <w:tcPr>
            <w:tcW w:w="2007" w:type="dxa"/>
            <w:shd w:val="clear" w:color="auto" w:fill="071A14"/>
            <w:tcMar>
              <w:top w:w="70" w:type="dxa"/>
              <w:left w:w="90" w:type="dxa"/>
              <w:bottom w:w="70" w:type="dxa"/>
              <w:right w:w="90" w:type="dxa"/>
            </w:tcMar>
            <w:vAlign w:val="center"/>
          </w:tcPr>
          <w:p w14:paraId="4D4800E6"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E575789"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57C616C2"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563F135"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46296B33" w14:textId="77777777" w:rsidR="005E205E" w:rsidRDefault="00113EBB">
            <w:pPr>
              <w:pStyle w:val="NCIEBody"/>
              <w:spacing w:after="0" w:line="240" w:lineRule="auto"/>
              <w:jc w:val="center"/>
            </w:pPr>
            <w:r>
              <w:rPr>
                <w:b/>
                <w:color w:val="FFFFFF"/>
                <w:sz w:val="15"/>
              </w:rPr>
              <w:t>Status</w:t>
            </w:r>
          </w:p>
        </w:tc>
      </w:tr>
      <w:tr w:rsidR="005E205E" w14:paraId="09731EB7" w14:textId="77777777">
        <w:trPr>
          <w:cantSplit/>
        </w:trPr>
        <w:tc>
          <w:tcPr>
            <w:tcW w:w="2007" w:type="dxa"/>
            <w:shd w:val="clear" w:color="auto" w:fill="FFFFFF"/>
            <w:tcMar>
              <w:top w:w="70" w:type="dxa"/>
              <w:left w:w="90" w:type="dxa"/>
              <w:bottom w:w="70" w:type="dxa"/>
              <w:right w:w="90" w:type="dxa"/>
            </w:tcMar>
            <w:vAlign w:val="center"/>
          </w:tcPr>
          <w:p w14:paraId="7C5FE9D5" w14:textId="77777777" w:rsidR="005E205E" w:rsidRDefault="00113EBB">
            <w:pPr>
              <w:pStyle w:val="NCIEBody"/>
              <w:spacing w:after="0" w:line="240" w:lineRule="auto"/>
            </w:pPr>
            <w:r>
              <w:rPr>
                <w:sz w:val="16"/>
              </w:rPr>
              <w:t>Unit/integration</w:t>
            </w:r>
          </w:p>
        </w:tc>
        <w:tc>
          <w:tcPr>
            <w:tcW w:w="2007" w:type="dxa"/>
            <w:shd w:val="clear" w:color="auto" w:fill="FFFFFF"/>
            <w:tcMar>
              <w:top w:w="70" w:type="dxa"/>
              <w:left w:w="90" w:type="dxa"/>
              <w:bottom w:w="70" w:type="dxa"/>
              <w:right w:w="90" w:type="dxa"/>
            </w:tcMar>
            <w:vAlign w:val="center"/>
          </w:tcPr>
          <w:p w14:paraId="069A97C7" w14:textId="77777777" w:rsidR="005E205E" w:rsidRDefault="00113EBB">
            <w:pPr>
              <w:pStyle w:val="NCIEBody"/>
              <w:spacing w:after="0" w:line="240" w:lineRule="auto"/>
            </w:pPr>
            <w:r>
              <w:rPr>
                <w:sz w:val="16"/>
              </w:rPr>
              <w:t>Fast, deterministic, run on every commit</w:t>
            </w:r>
          </w:p>
        </w:tc>
        <w:tc>
          <w:tcPr>
            <w:tcW w:w="2007" w:type="dxa"/>
            <w:shd w:val="clear" w:color="auto" w:fill="FFFFFF"/>
            <w:tcMar>
              <w:top w:w="70" w:type="dxa"/>
              <w:left w:w="90" w:type="dxa"/>
              <w:bottom w:w="70" w:type="dxa"/>
              <w:right w:w="90" w:type="dxa"/>
            </w:tcMar>
            <w:vAlign w:val="center"/>
          </w:tcPr>
          <w:p w14:paraId="73BD6975" w14:textId="77777777" w:rsidR="005E205E" w:rsidRDefault="00113EBB">
            <w:pPr>
              <w:pStyle w:val="NCIEBody"/>
              <w:spacing w:after="0" w:line="240" w:lineRule="auto"/>
            </w:pPr>
            <w:r>
              <w:rPr>
                <w:sz w:val="16"/>
              </w:rPr>
              <w:t>Language-native test frameworks (pytest/Jest) in CI (Ch.28)</w:t>
            </w:r>
          </w:p>
        </w:tc>
        <w:tc>
          <w:tcPr>
            <w:tcW w:w="2007" w:type="dxa"/>
            <w:shd w:val="clear" w:color="auto" w:fill="FFFFFF"/>
            <w:tcMar>
              <w:top w:w="70" w:type="dxa"/>
              <w:left w:w="90" w:type="dxa"/>
              <w:bottom w:w="70" w:type="dxa"/>
              <w:right w:w="90" w:type="dxa"/>
            </w:tcMar>
            <w:vAlign w:val="center"/>
          </w:tcPr>
          <w:p w14:paraId="4483A83D"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9D9F405" w14:textId="77777777" w:rsidR="005E205E" w:rsidRDefault="00113EBB">
            <w:pPr>
              <w:pStyle w:val="NCIEBody"/>
              <w:spacing w:after="0" w:line="240" w:lineRule="auto"/>
            </w:pPr>
            <w:r>
              <w:rPr>
                <w:b/>
                <w:color w:val="D89D26"/>
                <w:sz w:val="16"/>
              </w:rPr>
              <w:t>PROPOSED DESIGN DEFAULT</w:t>
            </w:r>
          </w:p>
        </w:tc>
      </w:tr>
      <w:tr w:rsidR="005E205E" w14:paraId="12004D9B" w14:textId="77777777">
        <w:trPr>
          <w:cantSplit/>
        </w:trPr>
        <w:tc>
          <w:tcPr>
            <w:tcW w:w="2007" w:type="dxa"/>
            <w:shd w:val="clear" w:color="auto" w:fill="EDF4EF"/>
            <w:tcMar>
              <w:top w:w="70" w:type="dxa"/>
              <w:left w:w="90" w:type="dxa"/>
              <w:bottom w:w="70" w:type="dxa"/>
              <w:right w:w="90" w:type="dxa"/>
            </w:tcMar>
            <w:vAlign w:val="center"/>
          </w:tcPr>
          <w:p w14:paraId="206DFD1E" w14:textId="77777777" w:rsidR="005E205E" w:rsidRDefault="00113EBB">
            <w:pPr>
              <w:pStyle w:val="NCIEBody"/>
              <w:spacing w:after="0" w:line="240" w:lineRule="auto"/>
            </w:pPr>
            <w:r>
              <w:rPr>
                <w:sz w:val="16"/>
              </w:rPr>
              <w:t>Contract testing</w:t>
            </w:r>
          </w:p>
        </w:tc>
        <w:tc>
          <w:tcPr>
            <w:tcW w:w="2007" w:type="dxa"/>
            <w:shd w:val="clear" w:color="auto" w:fill="EDF4EF"/>
            <w:tcMar>
              <w:top w:w="70" w:type="dxa"/>
              <w:left w:w="90" w:type="dxa"/>
              <w:bottom w:w="70" w:type="dxa"/>
              <w:right w:w="90" w:type="dxa"/>
            </w:tcMar>
            <w:vAlign w:val="center"/>
          </w:tcPr>
          <w:p w14:paraId="369428F0" w14:textId="77777777" w:rsidR="005E205E" w:rsidRDefault="00113EBB">
            <w:pPr>
              <w:pStyle w:val="NCIEBody"/>
              <w:spacing w:after="0" w:line="240" w:lineRule="auto"/>
            </w:pPr>
            <w:r>
              <w:rPr>
                <w:sz w:val="16"/>
              </w:rPr>
              <w:t>API/event schema compatibility (Ch.8-9) verified pre-merge</w:t>
            </w:r>
          </w:p>
        </w:tc>
        <w:tc>
          <w:tcPr>
            <w:tcW w:w="2007" w:type="dxa"/>
            <w:shd w:val="clear" w:color="auto" w:fill="EDF4EF"/>
            <w:tcMar>
              <w:top w:w="70" w:type="dxa"/>
              <w:left w:w="90" w:type="dxa"/>
              <w:bottom w:w="70" w:type="dxa"/>
              <w:right w:w="90" w:type="dxa"/>
            </w:tcMar>
            <w:vAlign w:val="center"/>
          </w:tcPr>
          <w:p w14:paraId="6CF34C23" w14:textId="77777777" w:rsidR="005E205E" w:rsidRDefault="00113EBB">
            <w:pPr>
              <w:pStyle w:val="NCIEBody"/>
              <w:spacing w:after="0" w:line="240" w:lineRule="auto"/>
            </w:pPr>
            <w:r>
              <w:rPr>
                <w:sz w:val="16"/>
              </w:rPr>
              <w:t>Consumer-driven contract tests (e.g. Pact) or schema-diff gate</w:t>
            </w:r>
          </w:p>
        </w:tc>
        <w:tc>
          <w:tcPr>
            <w:tcW w:w="2007" w:type="dxa"/>
            <w:shd w:val="clear" w:color="auto" w:fill="EDF4EF"/>
            <w:tcMar>
              <w:top w:w="70" w:type="dxa"/>
              <w:left w:w="90" w:type="dxa"/>
              <w:bottom w:w="70" w:type="dxa"/>
              <w:right w:w="90" w:type="dxa"/>
            </w:tcMar>
            <w:vAlign w:val="center"/>
          </w:tcPr>
          <w:p w14:paraId="4CBCC975"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1897954" w14:textId="77777777" w:rsidR="005E205E" w:rsidRDefault="00113EBB">
            <w:pPr>
              <w:pStyle w:val="NCIEBody"/>
              <w:spacing w:after="0" w:line="240" w:lineRule="auto"/>
            </w:pPr>
            <w:r>
              <w:rPr>
                <w:b/>
                <w:color w:val="D89D26"/>
                <w:sz w:val="16"/>
              </w:rPr>
              <w:t>PROPOSED DESIGN DEFAULT</w:t>
            </w:r>
          </w:p>
        </w:tc>
      </w:tr>
      <w:tr w:rsidR="005E205E" w14:paraId="7D3BA05F" w14:textId="77777777">
        <w:trPr>
          <w:cantSplit/>
        </w:trPr>
        <w:tc>
          <w:tcPr>
            <w:tcW w:w="2007" w:type="dxa"/>
            <w:shd w:val="clear" w:color="auto" w:fill="FFFFFF"/>
            <w:tcMar>
              <w:top w:w="70" w:type="dxa"/>
              <w:left w:w="90" w:type="dxa"/>
              <w:bottom w:w="70" w:type="dxa"/>
              <w:right w:w="90" w:type="dxa"/>
            </w:tcMar>
            <w:vAlign w:val="center"/>
          </w:tcPr>
          <w:p w14:paraId="30ADEEBB" w14:textId="77777777" w:rsidR="005E205E" w:rsidRDefault="00113EBB">
            <w:pPr>
              <w:pStyle w:val="NCIEBody"/>
              <w:spacing w:after="0" w:line="240" w:lineRule="auto"/>
            </w:pPr>
            <w:r>
              <w:rPr>
                <w:sz w:val="16"/>
              </w:rPr>
              <w:t>End-to-end/UI automation</w:t>
            </w:r>
          </w:p>
        </w:tc>
        <w:tc>
          <w:tcPr>
            <w:tcW w:w="2007" w:type="dxa"/>
            <w:shd w:val="clear" w:color="auto" w:fill="FFFFFF"/>
            <w:tcMar>
              <w:top w:w="70" w:type="dxa"/>
              <w:left w:w="90" w:type="dxa"/>
              <w:bottom w:w="70" w:type="dxa"/>
              <w:right w:w="90" w:type="dxa"/>
            </w:tcMar>
            <w:vAlign w:val="center"/>
          </w:tcPr>
          <w:p w14:paraId="1BAC3C7D" w14:textId="77777777" w:rsidR="005E205E" w:rsidRDefault="00113EBB">
            <w:pPr>
              <w:pStyle w:val="NCIEBody"/>
              <w:spacing w:after="0" w:line="240" w:lineRule="auto"/>
            </w:pPr>
            <w:r>
              <w:rPr>
                <w:sz w:val="16"/>
              </w:rPr>
              <w:t>Critical workspace/collaborative-room flows (Ch.6, Ch.21)</w:t>
            </w:r>
          </w:p>
        </w:tc>
        <w:tc>
          <w:tcPr>
            <w:tcW w:w="2007" w:type="dxa"/>
            <w:shd w:val="clear" w:color="auto" w:fill="FFFFFF"/>
            <w:tcMar>
              <w:top w:w="70" w:type="dxa"/>
              <w:left w:w="90" w:type="dxa"/>
              <w:bottom w:w="70" w:type="dxa"/>
              <w:right w:w="90" w:type="dxa"/>
            </w:tcMar>
            <w:vAlign w:val="center"/>
          </w:tcPr>
          <w:p w14:paraId="39993A40" w14:textId="77777777" w:rsidR="005E205E" w:rsidRDefault="00113EBB">
            <w:pPr>
              <w:pStyle w:val="NCIEBody"/>
              <w:spacing w:after="0" w:line="240" w:lineRule="auto"/>
            </w:pPr>
            <w:r>
              <w:rPr>
                <w:sz w:val="16"/>
              </w:rPr>
              <w:t>Playwright</w:t>
            </w:r>
          </w:p>
        </w:tc>
        <w:tc>
          <w:tcPr>
            <w:tcW w:w="2007" w:type="dxa"/>
            <w:shd w:val="clear" w:color="auto" w:fill="FFFFFF"/>
            <w:tcMar>
              <w:top w:w="70" w:type="dxa"/>
              <w:left w:w="90" w:type="dxa"/>
              <w:bottom w:w="70" w:type="dxa"/>
              <w:right w:w="90" w:type="dxa"/>
            </w:tcMar>
            <w:vAlign w:val="center"/>
          </w:tcPr>
          <w:p w14:paraId="465C793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4A3DBFF" w14:textId="77777777" w:rsidR="005E205E" w:rsidRDefault="00113EBB">
            <w:pPr>
              <w:pStyle w:val="NCIEBody"/>
              <w:spacing w:after="0" w:line="240" w:lineRule="auto"/>
            </w:pPr>
            <w:r>
              <w:rPr>
                <w:b/>
                <w:color w:val="D89D26"/>
                <w:sz w:val="16"/>
              </w:rPr>
              <w:t>PROPOSED DESIGN DEFAULT</w:t>
            </w:r>
          </w:p>
        </w:tc>
      </w:tr>
      <w:tr w:rsidR="005E205E" w14:paraId="4021BBF4" w14:textId="77777777">
        <w:trPr>
          <w:cantSplit/>
        </w:trPr>
        <w:tc>
          <w:tcPr>
            <w:tcW w:w="2007" w:type="dxa"/>
            <w:shd w:val="clear" w:color="auto" w:fill="EDF4EF"/>
            <w:tcMar>
              <w:top w:w="70" w:type="dxa"/>
              <w:left w:w="90" w:type="dxa"/>
              <w:bottom w:w="70" w:type="dxa"/>
              <w:right w:w="90" w:type="dxa"/>
            </w:tcMar>
            <w:vAlign w:val="center"/>
          </w:tcPr>
          <w:p w14:paraId="73845B70" w14:textId="77777777" w:rsidR="005E205E" w:rsidRDefault="00113EBB">
            <w:pPr>
              <w:pStyle w:val="NCIEBody"/>
              <w:spacing w:after="0" w:line="240" w:lineRule="auto"/>
            </w:pPr>
            <w:r>
              <w:rPr>
                <w:sz w:val="16"/>
              </w:rPr>
              <w:t>Performance testing</w:t>
            </w:r>
          </w:p>
        </w:tc>
        <w:tc>
          <w:tcPr>
            <w:tcW w:w="2007" w:type="dxa"/>
            <w:shd w:val="clear" w:color="auto" w:fill="EDF4EF"/>
            <w:tcMar>
              <w:top w:w="70" w:type="dxa"/>
              <w:left w:w="90" w:type="dxa"/>
              <w:bottom w:w="70" w:type="dxa"/>
              <w:right w:w="90" w:type="dxa"/>
            </w:tcMar>
            <w:vAlign w:val="center"/>
          </w:tcPr>
          <w:p w14:paraId="37B4CC80" w14:textId="77777777" w:rsidR="005E205E" w:rsidRDefault="00113EBB">
            <w:pPr>
              <w:pStyle w:val="NCIEBody"/>
              <w:spacing w:after="0" w:line="240" w:lineRule="auto"/>
            </w:pPr>
            <w:r>
              <w:rPr>
                <w:sz w:val="16"/>
              </w:rPr>
              <w:t>Load/capacity validation against Ch.31 targets</w:t>
            </w:r>
          </w:p>
        </w:tc>
        <w:tc>
          <w:tcPr>
            <w:tcW w:w="2007" w:type="dxa"/>
            <w:shd w:val="clear" w:color="auto" w:fill="EDF4EF"/>
            <w:tcMar>
              <w:top w:w="70" w:type="dxa"/>
              <w:left w:w="90" w:type="dxa"/>
              <w:bottom w:w="70" w:type="dxa"/>
              <w:right w:w="90" w:type="dxa"/>
            </w:tcMar>
            <w:vAlign w:val="center"/>
          </w:tcPr>
          <w:p w14:paraId="2E162B3C" w14:textId="77777777" w:rsidR="005E205E" w:rsidRDefault="00113EBB">
            <w:pPr>
              <w:pStyle w:val="NCIEBody"/>
              <w:spacing w:after="0" w:line="240" w:lineRule="auto"/>
            </w:pPr>
            <w:r>
              <w:rPr>
                <w:sz w:val="16"/>
              </w:rPr>
              <w:t>k6 or similar load-testing tool in a staging environment</w:t>
            </w:r>
          </w:p>
        </w:tc>
        <w:tc>
          <w:tcPr>
            <w:tcW w:w="2007" w:type="dxa"/>
            <w:shd w:val="clear" w:color="auto" w:fill="EDF4EF"/>
            <w:tcMar>
              <w:top w:w="70" w:type="dxa"/>
              <w:left w:w="90" w:type="dxa"/>
              <w:bottom w:w="70" w:type="dxa"/>
              <w:right w:w="90" w:type="dxa"/>
            </w:tcMar>
            <w:vAlign w:val="center"/>
          </w:tcPr>
          <w:p w14:paraId="23856362"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F425E1F" w14:textId="77777777" w:rsidR="005E205E" w:rsidRDefault="00113EBB">
            <w:pPr>
              <w:pStyle w:val="NCIEBody"/>
              <w:spacing w:after="0" w:line="240" w:lineRule="auto"/>
            </w:pPr>
            <w:r>
              <w:rPr>
                <w:b/>
                <w:color w:val="D89D26"/>
                <w:sz w:val="16"/>
              </w:rPr>
              <w:t>PROPOSED DESIGN DEFAULT</w:t>
            </w:r>
          </w:p>
        </w:tc>
      </w:tr>
      <w:tr w:rsidR="005E205E" w14:paraId="677C36E4" w14:textId="77777777">
        <w:trPr>
          <w:cantSplit/>
        </w:trPr>
        <w:tc>
          <w:tcPr>
            <w:tcW w:w="2007" w:type="dxa"/>
            <w:shd w:val="clear" w:color="auto" w:fill="FFFFFF"/>
            <w:tcMar>
              <w:top w:w="70" w:type="dxa"/>
              <w:left w:w="90" w:type="dxa"/>
              <w:bottom w:w="70" w:type="dxa"/>
              <w:right w:w="90" w:type="dxa"/>
            </w:tcMar>
            <w:vAlign w:val="center"/>
          </w:tcPr>
          <w:p w14:paraId="693460AC" w14:textId="77777777" w:rsidR="005E205E" w:rsidRDefault="00113EBB">
            <w:pPr>
              <w:pStyle w:val="NCIEBody"/>
              <w:spacing w:after="0" w:line="240" w:lineRule="auto"/>
            </w:pPr>
            <w:r>
              <w:rPr>
                <w:sz w:val="16"/>
              </w:rPr>
              <w:t>Security testing</w:t>
            </w:r>
          </w:p>
        </w:tc>
        <w:tc>
          <w:tcPr>
            <w:tcW w:w="2007" w:type="dxa"/>
            <w:shd w:val="clear" w:color="auto" w:fill="FFFFFF"/>
            <w:tcMar>
              <w:top w:w="70" w:type="dxa"/>
              <w:left w:w="90" w:type="dxa"/>
              <w:bottom w:w="70" w:type="dxa"/>
              <w:right w:w="90" w:type="dxa"/>
            </w:tcMar>
            <w:vAlign w:val="center"/>
          </w:tcPr>
          <w:p w14:paraId="196D88F1" w14:textId="77777777" w:rsidR="005E205E" w:rsidRDefault="00113EBB">
            <w:pPr>
              <w:pStyle w:val="NCIEBody"/>
              <w:spacing w:after="0" w:line="240" w:lineRule="auto"/>
            </w:pPr>
            <w:r>
              <w:rPr>
                <w:sz w:val="16"/>
              </w:rPr>
              <w:t>SAST/SCA (Ch.28) plus scheduled DAST/pen-testing</w:t>
            </w:r>
          </w:p>
        </w:tc>
        <w:tc>
          <w:tcPr>
            <w:tcW w:w="2007" w:type="dxa"/>
            <w:shd w:val="clear" w:color="auto" w:fill="FFFFFF"/>
            <w:tcMar>
              <w:top w:w="70" w:type="dxa"/>
              <w:left w:w="90" w:type="dxa"/>
              <w:bottom w:w="70" w:type="dxa"/>
              <w:right w:w="90" w:type="dxa"/>
            </w:tcMar>
            <w:vAlign w:val="center"/>
          </w:tcPr>
          <w:p w14:paraId="1A2B52F4" w14:textId="77777777" w:rsidR="005E205E" w:rsidRDefault="00113EBB">
            <w:pPr>
              <w:pStyle w:val="NCIEBody"/>
              <w:spacing w:after="0" w:line="240" w:lineRule="auto"/>
            </w:pPr>
            <w:r>
              <w:rPr>
                <w:sz w:val="16"/>
              </w:rPr>
              <w:t>DAST tool integrated pre-release; periodic external pen-test</w:t>
            </w:r>
          </w:p>
        </w:tc>
        <w:tc>
          <w:tcPr>
            <w:tcW w:w="2007" w:type="dxa"/>
            <w:shd w:val="clear" w:color="auto" w:fill="FFFFFF"/>
            <w:tcMar>
              <w:top w:w="70" w:type="dxa"/>
              <w:left w:w="90" w:type="dxa"/>
              <w:bottom w:w="70" w:type="dxa"/>
              <w:right w:w="90" w:type="dxa"/>
            </w:tcMar>
            <w:vAlign w:val="center"/>
          </w:tcPr>
          <w:p w14:paraId="0B1A2679"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5429C8B" w14:textId="77777777" w:rsidR="005E205E" w:rsidRDefault="00113EBB">
            <w:pPr>
              <w:pStyle w:val="NCIEBody"/>
              <w:spacing w:after="0" w:line="240" w:lineRule="auto"/>
            </w:pPr>
            <w:r>
              <w:rPr>
                <w:b/>
                <w:color w:val="D89D26"/>
                <w:sz w:val="16"/>
              </w:rPr>
              <w:t>PROPOSED DESIGN DEFAULT</w:t>
            </w:r>
          </w:p>
        </w:tc>
      </w:tr>
      <w:tr w:rsidR="005E205E" w14:paraId="5DB4B1A9" w14:textId="77777777">
        <w:trPr>
          <w:cantSplit/>
        </w:trPr>
        <w:tc>
          <w:tcPr>
            <w:tcW w:w="2007" w:type="dxa"/>
            <w:shd w:val="clear" w:color="auto" w:fill="EDF4EF"/>
            <w:tcMar>
              <w:top w:w="70" w:type="dxa"/>
              <w:left w:w="90" w:type="dxa"/>
              <w:bottom w:w="70" w:type="dxa"/>
              <w:right w:w="90" w:type="dxa"/>
            </w:tcMar>
            <w:vAlign w:val="center"/>
          </w:tcPr>
          <w:p w14:paraId="2352C416" w14:textId="77777777" w:rsidR="005E205E" w:rsidRDefault="00113EBB">
            <w:pPr>
              <w:pStyle w:val="NCIEBody"/>
              <w:spacing w:after="0" w:line="240" w:lineRule="auto"/>
            </w:pPr>
            <w:r>
              <w:rPr>
                <w:sz w:val="16"/>
              </w:rPr>
              <w:t>Data testing</w:t>
            </w:r>
          </w:p>
        </w:tc>
        <w:tc>
          <w:tcPr>
            <w:tcW w:w="2007" w:type="dxa"/>
            <w:shd w:val="clear" w:color="auto" w:fill="EDF4EF"/>
            <w:tcMar>
              <w:top w:w="70" w:type="dxa"/>
              <w:left w:w="90" w:type="dxa"/>
              <w:bottom w:w="70" w:type="dxa"/>
              <w:right w:w="90" w:type="dxa"/>
            </w:tcMar>
            <w:vAlign w:val="center"/>
          </w:tcPr>
          <w:p w14:paraId="3939521D" w14:textId="77777777" w:rsidR="005E205E" w:rsidRDefault="00113EBB">
            <w:pPr>
              <w:pStyle w:val="NCIEBody"/>
              <w:spacing w:after="0" w:line="240" w:lineRule="auto"/>
            </w:pPr>
            <w:r>
              <w:rPr>
                <w:sz w:val="16"/>
              </w:rPr>
              <w:t>Temporal/lineage/authorization test categories (NCIE-003 Ch.38 §38.4)</w:t>
            </w:r>
          </w:p>
        </w:tc>
        <w:tc>
          <w:tcPr>
            <w:tcW w:w="2007" w:type="dxa"/>
            <w:shd w:val="clear" w:color="auto" w:fill="EDF4EF"/>
            <w:tcMar>
              <w:top w:w="70" w:type="dxa"/>
              <w:left w:w="90" w:type="dxa"/>
              <w:bottom w:w="70" w:type="dxa"/>
              <w:right w:w="90" w:type="dxa"/>
            </w:tcMar>
            <w:vAlign w:val="center"/>
          </w:tcPr>
          <w:p w14:paraId="670FFF5F" w14:textId="77777777" w:rsidR="005E205E" w:rsidRDefault="00113EBB">
            <w:pPr>
              <w:pStyle w:val="NCIEBody"/>
              <w:spacing w:after="0" w:line="240" w:lineRule="auto"/>
            </w:pPr>
            <w:r>
              <w:rPr>
                <w:sz w:val="16"/>
              </w:rPr>
              <w:t>Test harness asserting bitemporal correctness and field-level authorization per entity family</w:t>
            </w:r>
          </w:p>
        </w:tc>
        <w:tc>
          <w:tcPr>
            <w:tcW w:w="2007" w:type="dxa"/>
            <w:shd w:val="clear" w:color="auto" w:fill="EDF4EF"/>
            <w:tcMar>
              <w:top w:w="70" w:type="dxa"/>
              <w:left w:w="90" w:type="dxa"/>
              <w:bottom w:w="70" w:type="dxa"/>
              <w:right w:w="90" w:type="dxa"/>
            </w:tcMar>
            <w:vAlign w:val="center"/>
          </w:tcPr>
          <w:p w14:paraId="6BC4BB5F"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5551FDF" w14:textId="77777777" w:rsidR="005E205E" w:rsidRDefault="00113EBB">
            <w:pPr>
              <w:pStyle w:val="NCIEBody"/>
              <w:spacing w:after="0" w:line="240" w:lineRule="auto"/>
            </w:pPr>
            <w:r>
              <w:rPr>
                <w:b/>
                <w:color w:val="234F29"/>
                <w:sz w:val="16"/>
              </w:rPr>
              <w:t>APPROVED UPSTREAM MANDATE</w:t>
            </w:r>
          </w:p>
        </w:tc>
      </w:tr>
      <w:tr w:rsidR="005E205E" w14:paraId="5CB885A0" w14:textId="77777777">
        <w:trPr>
          <w:cantSplit/>
        </w:trPr>
        <w:tc>
          <w:tcPr>
            <w:tcW w:w="2007" w:type="dxa"/>
            <w:shd w:val="clear" w:color="auto" w:fill="FFFFFF"/>
            <w:tcMar>
              <w:top w:w="70" w:type="dxa"/>
              <w:left w:w="90" w:type="dxa"/>
              <w:bottom w:w="70" w:type="dxa"/>
              <w:right w:w="90" w:type="dxa"/>
            </w:tcMar>
            <w:vAlign w:val="center"/>
          </w:tcPr>
          <w:p w14:paraId="78107FC6" w14:textId="77777777" w:rsidR="005E205E" w:rsidRDefault="00113EBB">
            <w:pPr>
              <w:pStyle w:val="NCIEBody"/>
              <w:spacing w:after="0" w:line="240" w:lineRule="auto"/>
            </w:pPr>
            <w:r>
              <w:rPr>
                <w:sz w:val="16"/>
              </w:rPr>
              <w:t>Workflow/resilience testing</w:t>
            </w:r>
          </w:p>
        </w:tc>
        <w:tc>
          <w:tcPr>
            <w:tcW w:w="2007" w:type="dxa"/>
            <w:shd w:val="clear" w:color="auto" w:fill="FFFFFF"/>
            <w:tcMar>
              <w:top w:w="70" w:type="dxa"/>
              <w:left w:w="90" w:type="dxa"/>
              <w:bottom w:w="70" w:type="dxa"/>
              <w:right w:w="90" w:type="dxa"/>
            </w:tcMar>
            <w:vAlign w:val="center"/>
          </w:tcPr>
          <w:p w14:paraId="2C02D7E6" w14:textId="77777777" w:rsidR="005E205E" w:rsidRDefault="00113EBB">
            <w:pPr>
              <w:pStyle w:val="NCIEBody"/>
              <w:spacing w:after="0" w:line="240" w:lineRule="auto"/>
            </w:pPr>
            <w:r>
              <w:rPr>
                <w:sz w:val="16"/>
              </w:rPr>
              <w:t>Durable-workflow recovery (Ch.10) and failover drills (Ch.30)</w:t>
            </w:r>
          </w:p>
        </w:tc>
        <w:tc>
          <w:tcPr>
            <w:tcW w:w="2007" w:type="dxa"/>
            <w:shd w:val="clear" w:color="auto" w:fill="FFFFFF"/>
            <w:tcMar>
              <w:top w:w="70" w:type="dxa"/>
              <w:left w:w="90" w:type="dxa"/>
              <w:bottom w:w="70" w:type="dxa"/>
              <w:right w:w="90" w:type="dxa"/>
            </w:tcMar>
            <w:vAlign w:val="center"/>
          </w:tcPr>
          <w:p w14:paraId="04216DE5" w14:textId="77777777" w:rsidR="005E205E" w:rsidRDefault="00113EBB">
            <w:pPr>
              <w:pStyle w:val="NCIEBody"/>
              <w:spacing w:after="0" w:line="240" w:lineRule="auto"/>
            </w:pPr>
            <w:r>
              <w:rPr>
                <w:sz w:val="16"/>
              </w:rPr>
              <w:t>Chaos/failure-injection testing in staging</w:t>
            </w:r>
          </w:p>
        </w:tc>
        <w:tc>
          <w:tcPr>
            <w:tcW w:w="2007" w:type="dxa"/>
            <w:shd w:val="clear" w:color="auto" w:fill="FFFFFF"/>
            <w:tcMar>
              <w:top w:w="70" w:type="dxa"/>
              <w:left w:w="90" w:type="dxa"/>
              <w:bottom w:w="70" w:type="dxa"/>
              <w:right w:w="90" w:type="dxa"/>
            </w:tcMar>
            <w:vAlign w:val="center"/>
          </w:tcPr>
          <w:p w14:paraId="1181ADC8"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6F47EFD" w14:textId="77777777" w:rsidR="005E205E" w:rsidRDefault="00113EBB">
            <w:pPr>
              <w:pStyle w:val="NCIEBody"/>
              <w:spacing w:after="0" w:line="240" w:lineRule="auto"/>
            </w:pPr>
            <w:r>
              <w:rPr>
                <w:b/>
                <w:color w:val="D89D26"/>
                <w:sz w:val="16"/>
              </w:rPr>
              <w:t>PROPOSED DESIGN DEFAULT</w:t>
            </w:r>
          </w:p>
        </w:tc>
      </w:tr>
      <w:tr w:rsidR="005E205E" w14:paraId="490F3380" w14:textId="77777777">
        <w:trPr>
          <w:cantSplit/>
        </w:trPr>
        <w:tc>
          <w:tcPr>
            <w:tcW w:w="2007" w:type="dxa"/>
            <w:shd w:val="clear" w:color="auto" w:fill="EDF4EF"/>
            <w:tcMar>
              <w:top w:w="70" w:type="dxa"/>
              <w:left w:w="90" w:type="dxa"/>
              <w:bottom w:w="70" w:type="dxa"/>
              <w:right w:w="90" w:type="dxa"/>
            </w:tcMar>
            <w:vAlign w:val="center"/>
          </w:tcPr>
          <w:p w14:paraId="2DEB4389" w14:textId="77777777" w:rsidR="005E205E" w:rsidRDefault="00113EBB">
            <w:pPr>
              <w:pStyle w:val="NCIEBody"/>
              <w:spacing w:after="0" w:line="240" w:lineRule="auto"/>
            </w:pPr>
            <w:r>
              <w:rPr>
                <w:sz w:val="16"/>
              </w:rPr>
              <w:t>AI evaluation</w:t>
            </w:r>
          </w:p>
        </w:tc>
        <w:tc>
          <w:tcPr>
            <w:tcW w:w="2007" w:type="dxa"/>
            <w:shd w:val="clear" w:color="auto" w:fill="EDF4EF"/>
            <w:tcMar>
              <w:top w:w="70" w:type="dxa"/>
              <w:left w:w="90" w:type="dxa"/>
              <w:bottom w:w="70" w:type="dxa"/>
              <w:right w:w="90" w:type="dxa"/>
            </w:tcMar>
            <w:vAlign w:val="center"/>
          </w:tcPr>
          <w:p w14:paraId="358AB4A3" w14:textId="77777777" w:rsidR="005E205E" w:rsidRDefault="00113EBB">
            <w:pPr>
              <w:pStyle w:val="NCIEBody"/>
              <w:spacing w:after="0" w:line="240" w:lineRule="auto"/>
            </w:pPr>
            <w:r>
              <w:rPr>
                <w:sz w:val="16"/>
              </w:rPr>
              <w:t>Model/provider evaluation before production use (Ch.18-19)</w:t>
            </w:r>
          </w:p>
        </w:tc>
        <w:tc>
          <w:tcPr>
            <w:tcW w:w="2007" w:type="dxa"/>
            <w:shd w:val="clear" w:color="auto" w:fill="EDF4EF"/>
            <w:tcMar>
              <w:top w:w="70" w:type="dxa"/>
              <w:left w:w="90" w:type="dxa"/>
              <w:bottom w:w="70" w:type="dxa"/>
              <w:right w:w="90" w:type="dxa"/>
            </w:tcMar>
            <w:vAlign w:val="center"/>
          </w:tcPr>
          <w:p w14:paraId="2540B133" w14:textId="77777777" w:rsidR="005E205E" w:rsidRDefault="00113EBB">
            <w:pPr>
              <w:pStyle w:val="NCIEBody"/>
              <w:spacing w:after="0" w:line="240" w:lineRule="auto"/>
            </w:pPr>
            <w:r>
              <w:rPr>
                <w:sz w:val="16"/>
              </w:rPr>
              <w:t>Offline evaluation harness gating Model Registry promotion (Ch.33)</w:t>
            </w:r>
          </w:p>
        </w:tc>
        <w:tc>
          <w:tcPr>
            <w:tcW w:w="2007" w:type="dxa"/>
            <w:shd w:val="clear" w:color="auto" w:fill="EDF4EF"/>
            <w:tcMar>
              <w:top w:w="70" w:type="dxa"/>
              <w:left w:w="90" w:type="dxa"/>
              <w:bottom w:w="70" w:type="dxa"/>
              <w:right w:w="90" w:type="dxa"/>
            </w:tcMar>
            <w:vAlign w:val="center"/>
          </w:tcPr>
          <w:p w14:paraId="3DDABF27"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BE41BE7" w14:textId="77777777" w:rsidR="005E205E" w:rsidRDefault="00113EBB">
            <w:pPr>
              <w:pStyle w:val="NCIEBody"/>
              <w:spacing w:after="0" w:line="240" w:lineRule="auto"/>
            </w:pPr>
            <w:r>
              <w:rPr>
                <w:b/>
                <w:color w:val="234F29"/>
                <w:sz w:val="16"/>
              </w:rPr>
              <w:t>APPROVED UPSTREAM MANDATE</w:t>
            </w:r>
          </w:p>
        </w:tc>
      </w:tr>
      <w:tr w:rsidR="00EC0124" w14:paraId="02C3A980" w14:textId="77777777">
        <w:tc>
          <w:tcPr>
            <w:tcW w:w="1982" w:type="dxa"/>
          </w:tcPr>
          <w:p w14:paraId="67379362" w14:textId="77777777" w:rsidR="00EC0124" w:rsidRDefault="005D68ED">
            <w:r>
              <w:t>Dynamic Agent acceptance scenario</w:t>
            </w:r>
          </w:p>
        </w:tc>
        <w:tc>
          <w:tcPr>
            <w:tcW w:w="2360" w:type="dxa"/>
          </w:tcPr>
          <w:p w14:paraId="5A1E074B" w14:textId="77777777" w:rsidR="00EC0124" w:rsidRDefault="005D68ED">
            <w:r>
              <w:t xml:space="preserve">Positive scenario: ARGUS identifies no adequate eligible Registered Agent → requests Dynamic Synthesis → Agent Factory constructs a bounded Agent Definition → Gate A passes → required sandbox/evaluation passes → Ephemeral Agent activates → uses only approved Model/Tool/Context paths → produces Agent Result → Gate B applies → ARGUS presents governed result → Agent expires, without bespoke Codex coding for </w:t>
            </w:r>
            <w:r>
              <w:lastRenderedPageBreak/>
              <w:t>the individual Agent</w:t>
            </w:r>
          </w:p>
        </w:tc>
        <w:tc>
          <w:tcPr>
            <w:tcW w:w="1976" w:type="dxa"/>
          </w:tcPr>
          <w:p w14:paraId="4D0AA947" w14:textId="77777777" w:rsidR="00EC0124" w:rsidRDefault="005D68ED">
            <w:r>
              <w:lastRenderedPageBreak/>
              <w:t>New end-to-end test suite in the existing E2E automation framework (§29.1 Playwright/harness) exercising the full synthesis-to-expiry path</w:t>
            </w:r>
          </w:p>
        </w:tc>
        <w:tc>
          <w:tcPr>
            <w:tcW w:w="1947" w:type="dxa"/>
          </w:tcPr>
          <w:p w14:paraId="2D0CEB40" w14:textId="77777777" w:rsidR="00EC0124" w:rsidRDefault="005D68ED">
            <w:r>
              <w:t>—</w:t>
            </w:r>
          </w:p>
        </w:tc>
        <w:tc>
          <w:tcPr>
            <w:tcW w:w="1951" w:type="dxa"/>
          </w:tcPr>
          <w:p w14:paraId="63A9C3A6" w14:textId="77777777" w:rsidR="00EC0124" w:rsidRDefault="005D68ED">
            <w:r>
              <w:t>PROPOSED DESIGN DEFAULT</w:t>
            </w:r>
          </w:p>
        </w:tc>
      </w:tr>
      <w:tr w:rsidR="00EC0124" w14:paraId="70EF654E" w14:textId="77777777">
        <w:tc>
          <w:tcPr>
            <w:tcW w:w="1982" w:type="dxa"/>
          </w:tcPr>
          <w:p w14:paraId="274A4016" w14:textId="77777777" w:rsidR="00EC0124" w:rsidRDefault="005D68ED">
            <w:r>
              <w:t>Adversarial Agent/VPF testing</w:t>
            </w:r>
          </w:p>
        </w:tc>
        <w:tc>
          <w:tcPr>
            <w:tcW w:w="2360" w:type="dxa"/>
          </w:tcPr>
          <w:p w14:paraId="66894264" w14:textId="77777777" w:rsidR="00EC0124" w:rsidRDefault="005D68ED">
            <w:r>
              <w:t>Negative/adversarial tests: permission expansion, unauthorized data access, arbitrary model provider use, Tool/VPF Gateway bypass, self-registration, Registry/VPF mutation, expiry tampering, recursive synthesis by default, and the mandatory Human-Primary adversarial scenario (high-consequence task synthesized, Gate A/sandbox/Gate B all PASS, multiple Agents agree — consequential action still requires current Human/Institutional authorization)</w:t>
            </w:r>
          </w:p>
        </w:tc>
        <w:tc>
          <w:tcPr>
            <w:tcW w:w="1976" w:type="dxa"/>
          </w:tcPr>
          <w:p w14:paraId="3AC4E23A" w14:textId="77777777" w:rsidR="00EC0124" w:rsidRDefault="005D68ED">
            <w:r>
              <w:t>Adversarial suite extending §29.1's existing security-testing row (DAST/pen-test) with Agent/VPF-specific attack scenarios</w:t>
            </w:r>
          </w:p>
        </w:tc>
        <w:tc>
          <w:tcPr>
            <w:tcW w:w="1947" w:type="dxa"/>
          </w:tcPr>
          <w:p w14:paraId="2E279420" w14:textId="77777777" w:rsidR="00EC0124" w:rsidRDefault="005D68ED">
            <w:r>
              <w:t>—</w:t>
            </w:r>
          </w:p>
        </w:tc>
        <w:tc>
          <w:tcPr>
            <w:tcW w:w="1951" w:type="dxa"/>
          </w:tcPr>
          <w:p w14:paraId="3F6A6D49" w14:textId="77777777" w:rsidR="00EC0124" w:rsidRDefault="005D68ED">
            <w:r>
              <w:t>PROPOSED DESIGN DEFAULT</w:t>
            </w:r>
          </w:p>
        </w:tc>
      </w:tr>
      <w:tr w:rsidR="00EC0124" w14:paraId="22D6003F" w14:textId="77777777">
        <w:tc>
          <w:tcPr>
            <w:tcW w:w="1982" w:type="dxa"/>
          </w:tcPr>
          <w:p w14:paraId="2B0E4EBC" w14:textId="77777777" w:rsidR="00EC0124" w:rsidRDefault="005D68ED">
            <w:r>
              <w:t>Fail-closed and reconciliation tests</w:t>
            </w:r>
          </w:p>
        </w:tc>
        <w:tc>
          <w:tcPr>
            <w:tcW w:w="2360" w:type="dxa"/>
          </w:tcPr>
          <w:p w14:paraId="5EEF3D44" w14:textId="77777777" w:rsidR="00EC0124" w:rsidRDefault="005D68ED">
            <w:r>
              <w:t>Mandatory-validator-unavailable, Registry-unavailable, Human-Approval-service-unavailable and missing-provenance scenarios never silently become permission/PASS/completed execution; Tool-outcome-unknown after connection loss produces OUTCOME UNKNOWN, not blind retry; VPF historical state survives revalidation</w:t>
            </w:r>
          </w:p>
        </w:tc>
        <w:tc>
          <w:tcPr>
            <w:tcW w:w="1976" w:type="dxa"/>
          </w:tcPr>
          <w:p w14:paraId="1B0E31AC" w14:textId="77777777" w:rsidR="00EC0124" w:rsidRDefault="005D68ED">
            <w:r>
              <w:t>Chaos/failure-injection suite (§29.1 Workflow/resilience testing) extended to Agent Factory/VPF failure modes</w:t>
            </w:r>
          </w:p>
        </w:tc>
        <w:tc>
          <w:tcPr>
            <w:tcW w:w="1947" w:type="dxa"/>
          </w:tcPr>
          <w:p w14:paraId="0A945068" w14:textId="77777777" w:rsidR="00EC0124" w:rsidRDefault="005D68ED">
            <w:r>
              <w:t>—</w:t>
            </w:r>
          </w:p>
        </w:tc>
        <w:tc>
          <w:tcPr>
            <w:tcW w:w="1951" w:type="dxa"/>
          </w:tcPr>
          <w:p w14:paraId="76DD4CBE" w14:textId="77777777" w:rsidR="00EC0124" w:rsidRDefault="005D68ED">
            <w:r>
              <w:t>PROPOSED DESIGN DEFAULT</w:t>
            </w:r>
          </w:p>
        </w:tc>
      </w:tr>
    </w:tbl>
    <w:p w14:paraId="06D44808" w14:textId="77777777" w:rsidR="005E205E" w:rsidRDefault="005E205E"/>
    <w:p w14:paraId="18DC17E7" w14:textId="77777777" w:rsidR="005E205E" w:rsidRDefault="00113EBB">
      <w:pPr>
        <w:pStyle w:val="Heading2"/>
      </w:pPr>
      <w:bookmarkStart w:id="113" w:name="_Toc239432549"/>
      <w:r>
        <w:t>Human Review Focus</w:t>
      </w:r>
      <w:bookmarkEnd w:id="113"/>
    </w:p>
    <w:p w14:paraId="4E8DA6D9" w14:textId="77777777" w:rsidR="005E205E" w:rsidRDefault="00113EBB">
      <w:pPr>
        <w:pStyle w:val="ListBullet"/>
      </w:pPr>
      <w:r>
        <w:t>Confirm required test environments and masked test data provisioning (already open at NCIE-003 Ch.38 §38-review).</w:t>
      </w:r>
    </w:p>
    <w:p w14:paraId="2B46B9EF" w14:textId="77777777" w:rsidR="005E205E" w:rsidRDefault="00113EBB">
      <w:pPr>
        <w:pStyle w:val="ListBullet"/>
      </w:pPr>
      <w:r>
        <w:t>Confirm required masked/synthetic test data and test environments for Agent/VPF adversarial testing, consistent with the existing data-testing provisioning question already raised for this chapter.</w:t>
      </w:r>
    </w:p>
    <w:p w14:paraId="5357DD44" w14:textId="77777777" w:rsidR="005E205E" w:rsidRDefault="00113EBB">
      <w:pPr>
        <w:pStyle w:val="NCIETraceBlock"/>
      </w:pPr>
      <w:r>
        <w:t>Traceability: NCIE-002 Ch.31; NCIE-003 Ch.38.</w:t>
      </w:r>
    </w:p>
    <w:p w14:paraId="6CD05291" w14:textId="77777777" w:rsidR="005E205E" w:rsidRDefault="00113EBB">
      <w:pPr>
        <w:pStyle w:val="NCIEChapterLabel"/>
      </w:pPr>
      <w:r>
        <w:lastRenderedPageBreak/>
        <w:t>NCIE-004 — Chapter 30 Expansion</w:t>
      </w:r>
    </w:p>
    <w:p w14:paraId="0EFC6EDA" w14:textId="77777777" w:rsidR="005E205E" w:rsidRDefault="00113EBB">
      <w:pPr>
        <w:pStyle w:val="Heading1"/>
        <w:pBdr>
          <w:bottom w:val="single" w:sz="14" w:space="5" w:color="D89D26"/>
        </w:pBdr>
      </w:pPr>
      <w:bookmarkStart w:id="114" w:name="_Toc239432550"/>
      <w:r>
        <w:t>Resilience, Backup, Disaster Recovery &amp; Business Continuity Technology</w:t>
      </w:r>
      <w:bookmarkEnd w:id="114"/>
    </w:p>
    <w:p w14:paraId="05356383" w14:textId="77777777" w:rsidR="005E205E" w:rsidRDefault="00113EBB">
      <w:pPr>
        <w:pStyle w:val="NCIEBody"/>
      </w:pPr>
      <w:r>
        <w:rPr>
          <w:i/>
          <w:color w:val="234F29"/>
        </w:rPr>
        <w:t>Defines HA, backup, DR, recovery testing and business-continuity technology.</w:t>
      </w:r>
    </w:p>
    <w:p w14:paraId="6C37428C" w14:textId="77777777" w:rsidR="005E205E" w:rsidRDefault="00113EBB">
      <w:pPr>
        <w:pStyle w:val="NCIEStatusBlock"/>
        <w:pBdr>
          <w:left w:val="single" w:sz="18" w:space="8" w:color="D89D26"/>
        </w:pBdr>
        <w:shd w:val="clear" w:color="auto" w:fill="EDF4EF"/>
      </w:pPr>
      <w:r>
        <w:t>Status: IN DEVELOPMENT — FOR HUMAN REVIEW.</w:t>
      </w:r>
    </w:p>
    <w:p w14:paraId="1F00EA46" w14:textId="77777777" w:rsidR="005E205E" w:rsidRDefault="00113EBB">
      <w:pPr>
        <w:pStyle w:val="NCIEUpstreamBlock"/>
      </w:pPr>
      <w:r>
        <w:rPr>
          <w:b/>
          <w:color w:val="071A14"/>
        </w:rPr>
        <w:t xml:space="preserve">Upstream: </w:t>
      </w:r>
      <w:r>
        <w:t>NCIE-002 Ch.28 — Loss of any single external dependency (AI, RPA, map, source) must degrade only the affected capability, never core NCIE.  |  NCIE-003 Ch.5, Ch.25 — Backup/DR must preserve bitemporal history and provenance, not merely current-state snapshots.</w:t>
      </w:r>
    </w:p>
    <w:p w14:paraId="01284B30" w14:textId="77777777" w:rsidR="005E205E" w:rsidRDefault="00113EBB">
      <w:pPr>
        <w:pStyle w:val="Heading2"/>
      </w:pPr>
      <w:bookmarkStart w:id="115" w:name="_Toc239432551"/>
      <w:r>
        <w:t>30.1 Resilience and DR Stack</w:t>
      </w:r>
      <w:bookmarkEnd w:id="115"/>
    </w:p>
    <w:p w14:paraId="01D9160E" w14:textId="77777777" w:rsidR="005E205E" w:rsidRDefault="00113EBB">
      <w:pPr>
        <w:pStyle w:val="NCIEFigureCaption"/>
      </w:pPr>
      <w:r>
        <w:t>Table 29. Resilience, backup and disaster-recovery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9"/>
      </w:tblPr>
      <w:tblGrid>
        <w:gridCol w:w="2007"/>
        <w:gridCol w:w="2159"/>
        <w:gridCol w:w="2007"/>
        <w:gridCol w:w="2007"/>
        <w:gridCol w:w="2007"/>
      </w:tblGrid>
      <w:tr w:rsidR="005E205E" w14:paraId="33B4EDC7" w14:textId="77777777">
        <w:trPr>
          <w:tblHeader/>
        </w:trPr>
        <w:tc>
          <w:tcPr>
            <w:tcW w:w="2007" w:type="dxa"/>
            <w:shd w:val="clear" w:color="auto" w:fill="071A14"/>
            <w:tcMar>
              <w:top w:w="70" w:type="dxa"/>
              <w:left w:w="90" w:type="dxa"/>
              <w:bottom w:w="70" w:type="dxa"/>
              <w:right w:w="90" w:type="dxa"/>
            </w:tcMar>
            <w:vAlign w:val="center"/>
          </w:tcPr>
          <w:p w14:paraId="002FD19C"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5890754"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4EAEED0"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3D87CC0"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336ADC4" w14:textId="77777777" w:rsidR="005E205E" w:rsidRDefault="00113EBB">
            <w:pPr>
              <w:pStyle w:val="NCIEBody"/>
              <w:spacing w:after="0" w:line="240" w:lineRule="auto"/>
              <w:jc w:val="center"/>
            </w:pPr>
            <w:r>
              <w:rPr>
                <w:b/>
                <w:color w:val="FFFFFF"/>
                <w:sz w:val="15"/>
              </w:rPr>
              <w:t>Status</w:t>
            </w:r>
          </w:p>
        </w:tc>
      </w:tr>
      <w:tr w:rsidR="005E205E" w14:paraId="47A95082" w14:textId="77777777">
        <w:trPr>
          <w:cantSplit/>
        </w:trPr>
        <w:tc>
          <w:tcPr>
            <w:tcW w:w="2007" w:type="dxa"/>
            <w:shd w:val="clear" w:color="auto" w:fill="FFFFFF"/>
            <w:tcMar>
              <w:top w:w="70" w:type="dxa"/>
              <w:left w:w="90" w:type="dxa"/>
              <w:bottom w:w="70" w:type="dxa"/>
              <w:right w:w="90" w:type="dxa"/>
            </w:tcMar>
            <w:vAlign w:val="center"/>
          </w:tcPr>
          <w:p w14:paraId="3F12C043" w14:textId="77777777" w:rsidR="005E205E" w:rsidRDefault="00113EBB">
            <w:pPr>
              <w:pStyle w:val="NCIEBody"/>
              <w:spacing w:after="0" w:line="240" w:lineRule="auto"/>
            </w:pPr>
            <w:r>
              <w:rPr>
                <w:sz w:val="16"/>
              </w:rPr>
              <w:t>HA/replication</w:t>
            </w:r>
          </w:p>
        </w:tc>
        <w:tc>
          <w:tcPr>
            <w:tcW w:w="2007" w:type="dxa"/>
            <w:shd w:val="clear" w:color="auto" w:fill="FFFFFF"/>
            <w:tcMar>
              <w:top w:w="70" w:type="dxa"/>
              <w:left w:w="90" w:type="dxa"/>
              <w:bottom w:w="70" w:type="dxa"/>
              <w:right w:w="90" w:type="dxa"/>
            </w:tcMar>
            <w:vAlign w:val="center"/>
          </w:tcPr>
          <w:p w14:paraId="4D66A36E" w14:textId="77777777" w:rsidR="005E205E" w:rsidRDefault="00113EBB">
            <w:pPr>
              <w:pStyle w:val="NCIEBody"/>
              <w:spacing w:after="0" w:line="240" w:lineRule="auto"/>
            </w:pPr>
            <w:r>
              <w:rPr>
                <w:sz w:val="16"/>
              </w:rPr>
              <w:t>Per-tier HA matching Ch.11's database replication and Ch.4's orchestrator rescheduling</w:t>
            </w:r>
          </w:p>
        </w:tc>
        <w:tc>
          <w:tcPr>
            <w:tcW w:w="2007" w:type="dxa"/>
            <w:shd w:val="clear" w:color="auto" w:fill="FFFFFF"/>
            <w:tcMar>
              <w:top w:w="70" w:type="dxa"/>
              <w:left w:w="90" w:type="dxa"/>
              <w:bottom w:w="70" w:type="dxa"/>
              <w:right w:w="90" w:type="dxa"/>
            </w:tcMar>
            <w:vAlign w:val="center"/>
          </w:tcPr>
          <w:p w14:paraId="75988BAC" w14:textId="77777777" w:rsidR="005E205E" w:rsidRDefault="00113EBB">
            <w:pPr>
              <w:pStyle w:val="NCIEBody"/>
              <w:spacing w:after="0" w:line="240" w:lineRule="auto"/>
            </w:pPr>
            <w:r>
              <w:rPr>
                <w:sz w:val="16"/>
              </w:rPr>
              <w:t>Multi-replica deployment per service tier</w:t>
            </w:r>
          </w:p>
        </w:tc>
        <w:tc>
          <w:tcPr>
            <w:tcW w:w="2007" w:type="dxa"/>
            <w:shd w:val="clear" w:color="auto" w:fill="FFFFFF"/>
            <w:tcMar>
              <w:top w:w="70" w:type="dxa"/>
              <w:left w:w="90" w:type="dxa"/>
              <w:bottom w:w="70" w:type="dxa"/>
              <w:right w:w="90" w:type="dxa"/>
            </w:tcMar>
            <w:vAlign w:val="center"/>
          </w:tcPr>
          <w:p w14:paraId="7833481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2613E8B" w14:textId="77777777" w:rsidR="005E205E" w:rsidRDefault="00113EBB">
            <w:pPr>
              <w:pStyle w:val="NCIEBody"/>
              <w:spacing w:after="0" w:line="240" w:lineRule="auto"/>
            </w:pPr>
            <w:r>
              <w:rPr>
                <w:b/>
                <w:color w:val="D89D26"/>
                <w:sz w:val="16"/>
              </w:rPr>
              <w:t>PROPOSED DESIGN DEFAULT</w:t>
            </w:r>
          </w:p>
        </w:tc>
      </w:tr>
      <w:tr w:rsidR="005E205E" w14:paraId="250A1E98" w14:textId="77777777">
        <w:trPr>
          <w:cantSplit/>
        </w:trPr>
        <w:tc>
          <w:tcPr>
            <w:tcW w:w="2007" w:type="dxa"/>
            <w:shd w:val="clear" w:color="auto" w:fill="EDF4EF"/>
            <w:tcMar>
              <w:top w:w="70" w:type="dxa"/>
              <w:left w:w="90" w:type="dxa"/>
              <w:bottom w:w="70" w:type="dxa"/>
              <w:right w:w="90" w:type="dxa"/>
            </w:tcMar>
            <w:vAlign w:val="center"/>
          </w:tcPr>
          <w:p w14:paraId="4582684A" w14:textId="77777777" w:rsidR="005E205E" w:rsidRDefault="00113EBB">
            <w:pPr>
              <w:pStyle w:val="NCIEBody"/>
              <w:spacing w:after="0" w:line="240" w:lineRule="auto"/>
            </w:pPr>
            <w:r>
              <w:rPr>
                <w:sz w:val="16"/>
              </w:rPr>
              <w:t>Backup</w:t>
            </w:r>
          </w:p>
        </w:tc>
        <w:tc>
          <w:tcPr>
            <w:tcW w:w="2007" w:type="dxa"/>
            <w:shd w:val="clear" w:color="auto" w:fill="EDF4EF"/>
            <w:tcMar>
              <w:top w:w="70" w:type="dxa"/>
              <w:left w:w="90" w:type="dxa"/>
              <w:bottom w:w="70" w:type="dxa"/>
              <w:right w:w="90" w:type="dxa"/>
            </w:tcMar>
            <w:vAlign w:val="center"/>
          </w:tcPr>
          <w:p w14:paraId="36E7A94A" w14:textId="77777777" w:rsidR="005E205E" w:rsidRDefault="00113EBB">
            <w:pPr>
              <w:pStyle w:val="NCIEBody"/>
              <w:spacing w:after="0" w:line="240" w:lineRule="auto"/>
            </w:pPr>
            <w:r>
              <w:rPr>
                <w:sz w:val="16"/>
              </w:rPr>
              <w:t>Canonical data, rules, audit, memory, schedules and workflows all covered (NCIE-002 Ch.28 §28.4)</w:t>
            </w:r>
          </w:p>
        </w:tc>
        <w:tc>
          <w:tcPr>
            <w:tcW w:w="2007" w:type="dxa"/>
            <w:shd w:val="clear" w:color="auto" w:fill="EDF4EF"/>
            <w:tcMar>
              <w:top w:w="70" w:type="dxa"/>
              <w:left w:w="90" w:type="dxa"/>
              <w:bottom w:w="70" w:type="dxa"/>
              <w:right w:w="90" w:type="dxa"/>
            </w:tcMar>
            <w:vAlign w:val="center"/>
          </w:tcPr>
          <w:p w14:paraId="70563D84" w14:textId="77777777" w:rsidR="005E205E" w:rsidRDefault="00113EBB">
            <w:pPr>
              <w:pStyle w:val="NCIEBody"/>
              <w:spacing w:after="0" w:line="240" w:lineRule="auto"/>
            </w:pPr>
            <w:r>
              <w:rPr>
                <w:sz w:val="16"/>
              </w:rPr>
              <w:t>Automated scheduled backups per store (Ch.11-17)</w:t>
            </w:r>
          </w:p>
        </w:tc>
        <w:tc>
          <w:tcPr>
            <w:tcW w:w="2007" w:type="dxa"/>
            <w:shd w:val="clear" w:color="auto" w:fill="EDF4EF"/>
            <w:tcMar>
              <w:top w:w="70" w:type="dxa"/>
              <w:left w:w="90" w:type="dxa"/>
              <w:bottom w:w="70" w:type="dxa"/>
              <w:right w:w="90" w:type="dxa"/>
            </w:tcMar>
            <w:vAlign w:val="center"/>
          </w:tcPr>
          <w:p w14:paraId="3782F5A7"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616D585" w14:textId="77777777" w:rsidR="005E205E" w:rsidRDefault="00113EBB">
            <w:pPr>
              <w:pStyle w:val="NCIEBody"/>
              <w:spacing w:after="0" w:line="240" w:lineRule="auto"/>
            </w:pPr>
            <w:r>
              <w:rPr>
                <w:b/>
                <w:color w:val="234F29"/>
                <w:sz w:val="16"/>
              </w:rPr>
              <w:t>APPROVED UPSTREAM MANDATE</w:t>
            </w:r>
          </w:p>
        </w:tc>
      </w:tr>
      <w:tr w:rsidR="005E205E" w14:paraId="02A1771E" w14:textId="77777777">
        <w:trPr>
          <w:cantSplit/>
        </w:trPr>
        <w:tc>
          <w:tcPr>
            <w:tcW w:w="2007" w:type="dxa"/>
            <w:shd w:val="clear" w:color="auto" w:fill="FFFFFF"/>
            <w:tcMar>
              <w:top w:w="70" w:type="dxa"/>
              <w:left w:w="90" w:type="dxa"/>
              <w:bottom w:w="70" w:type="dxa"/>
              <w:right w:w="90" w:type="dxa"/>
            </w:tcMar>
            <w:vAlign w:val="center"/>
          </w:tcPr>
          <w:p w14:paraId="10446771" w14:textId="77777777" w:rsidR="005E205E" w:rsidRDefault="00113EBB">
            <w:pPr>
              <w:pStyle w:val="NCIEBody"/>
              <w:spacing w:after="0" w:line="240" w:lineRule="auto"/>
            </w:pPr>
            <w:r>
              <w:rPr>
                <w:sz w:val="16"/>
              </w:rPr>
              <w:t>PITR</w:t>
            </w:r>
          </w:p>
        </w:tc>
        <w:tc>
          <w:tcPr>
            <w:tcW w:w="2007" w:type="dxa"/>
            <w:shd w:val="clear" w:color="auto" w:fill="FFFFFF"/>
            <w:tcMar>
              <w:top w:w="70" w:type="dxa"/>
              <w:left w:w="90" w:type="dxa"/>
              <w:bottom w:w="70" w:type="dxa"/>
              <w:right w:w="90" w:type="dxa"/>
            </w:tcMar>
            <w:vAlign w:val="center"/>
          </w:tcPr>
          <w:p w14:paraId="2B4112B3" w14:textId="77777777" w:rsidR="005E205E" w:rsidRDefault="00113EBB">
            <w:pPr>
              <w:pStyle w:val="NCIEBody"/>
              <w:spacing w:after="0" w:line="240" w:lineRule="auto"/>
            </w:pPr>
            <w:r>
              <w:rPr>
                <w:sz w:val="16"/>
              </w:rPr>
              <w:t>Point-in-time recovery capability matching RPO targets is mandated; WAL archiving is a PostgreSQL-specific mechanism, not itself an upstream mandate</w:t>
            </w:r>
          </w:p>
        </w:tc>
        <w:tc>
          <w:tcPr>
            <w:tcW w:w="2007" w:type="dxa"/>
            <w:shd w:val="clear" w:color="auto" w:fill="FFFFFF"/>
            <w:tcMar>
              <w:top w:w="70" w:type="dxa"/>
              <w:left w:w="90" w:type="dxa"/>
              <w:bottom w:w="70" w:type="dxa"/>
              <w:right w:w="90" w:type="dxa"/>
            </w:tcMar>
            <w:vAlign w:val="center"/>
          </w:tcPr>
          <w:p w14:paraId="7A771CCA" w14:textId="77777777" w:rsidR="005E205E" w:rsidRDefault="00113EBB">
            <w:pPr>
              <w:pStyle w:val="NCIEBody"/>
              <w:spacing w:after="0" w:line="240" w:lineRule="auto"/>
            </w:pPr>
            <w:r>
              <w:rPr>
                <w:sz w:val="16"/>
              </w:rPr>
              <w:t>Continuous WAL archiving (Ch.11) + object-store versioning (Ch.13)</w:t>
            </w:r>
          </w:p>
        </w:tc>
        <w:tc>
          <w:tcPr>
            <w:tcW w:w="2007" w:type="dxa"/>
            <w:shd w:val="clear" w:color="auto" w:fill="FFFFFF"/>
            <w:tcMar>
              <w:top w:w="70" w:type="dxa"/>
              <w:left w:w="90" w:type="dxa"/>
              <w:bottom w:w="70" w:type="dxa"/>
              <w:right w:w="90" w:type="dxa"/>
            </w:tcMar>
            <w:vAlign w:val="center"/>
          </w:tcPr>
          <w:p w14:paraId="46986153"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EDA9560" w14:textId="77777777" w:rsidR="005E205E" w:rsidRDefault="00113EBB">
            <w:pPr>
              <w:pStyle w:val="NCIEBody"/>
              <w:spacing w:after="0" w:line="240" w:lineRule="auto"/>
            </w:pPr>
            <w:r>
              <w:rPr>
                <w:b/>
                <w:color w:val="D89D26"/>
                <w:sz w:val="16"/>
              </w:rPr>
              <w:t>PROPOSED DESIGN DEFAULT</w:t>
            </w:r>
          </w:p>
        </w:tc>
      </w:tr>
      <w:tr w:rsidR="005E205E" w14:paraId="3C2AC4FA" w14:textId="77777777">
        <w:trPr>
          <w:cantSplit/>
        </w:trPr>
        <w:tc>
          <w:tcPr>
            <w:tcW w:w="2007" w:type="dxa"/>
            <w:shd w:val="clear" w:color="auto" w:fill="EDF4EF"/>
            <w:tcMar>
              <w:top w:w="70" w:type="dxa"/>
              <w:left w:w="90" w:type="dxa"/>
              <w:bottom w:w="70" w:type="dxa"/>
              <w:right w:w="90" w:type="dxa"/>
            </w:tcMar>
            <w:vAlign w:val="center"/>
          </w:tcPr>
          <w:p w14:paraId="07637B51" w14:textId="77777777" w:rsidR="005E205E" w:rsidRDefault="00113EBB">
            <w:pPr>
              <w:pStyle w:val="NCIEBody"/>
              <w:spacing w:after="0" w:line="240" w:lineRule="auto"/>
            </w:pPr>
            <w:r>
              <w:rPr>
                <w:sz w:val="16"/>
              </w:rPr>
              <w:t>Cross-site DR</w:t>
            </w:r>
          </w:p>
        </w:tc>
        <w:tc>
          <w:tcPr>
            <w:tcW w:w="2007" w:type="dxa"/>
            <w:shd w:val="clear" w:color="auto" w:fill="EDF4EF"/>
            <w:tcMar>
              <w:top w:w="70" w:type="dxa"/>
              <w:left w:w="90" w:type="dxa"/>
              <w:bottom w:w="70" w:type="dxa"/>
              <w:right w:w="90" w:type="dxa"/>
            </w:tcMar>
            <w:vAlign w:val="center"/>
          </w:tcPr>
          <w:p w14:paraId="0E7E757F" w14:textId="77777777" w:rsidR="005E205E" w:rsidRDefault="00113EBB">
            <w:pPr>
              <w:pStyle w:val="NCIEBody"/>
              <w:spacing w:after="0" w:line="240" w:lineRule="auto"/>
            </w:pPr>
            <w:r>
              <w:rPr>
                <w:sz w:val="16"/>
              </w:rPr>
              <w:t>Secondary site/capability for platform-level failure</w:t>
            </w:r>
          </w:p>
        </w:tc>
        <w:tc>
          <w:tcPr>
            <w:tcW w:w="2007" w:type="dxa"/>
            <w:shd w:val="clear" w:color="auto" w:fill="EDF4EF"/>
            <w:tcMar>
              <w:top w:w="70" w:type="dxa"/>
              <w:left w:w="90" w:type="dxa"/>
              <w:bottom w:w="70" w:type="dxa"/>
              <w:right w:w="90" w:type="dxa"/>
            </w:tcMar>
            <w:vAlign w:val="center"/>
          </w:tcPr>
          <w:p w14:paraId="246E53E8" w14:textId="77777777" w:rsidR="005E205E" w:rsidRDefault="00113EBB">
            <w:pPr>
              <w:pStyle w:val="NCIEBody"/>
              <w:spacing w:after="0" w:line="240" w:lineRule="auto"/>
            </w:pPr>
            <w:r>
              <w:rPr>
                <w:sz w:val="16"/>
              </w:rPr>
              <w:t>Warm-standby DR site within Ghanaian jurisdiction (Ch.3 sovereignty posture)</w:t>
            </w:r>
          </w:p>
        </w:tc>
        <w:tc>
          <w:tcPr>
            <w:tcW w:w="2007" w:type="dxa"/>
            <w:shd w:val="clear" w:color="auto" w:fill="EDF4EF"/>
            <w:tcMar>
              <w:top w:w="70" w:type="dxa"/>
              <w:left w:w="90" w:type="dxa"/>
              <w:bottom w:w="70" w:type="dxa"/>
              <w:right w:w="90" w:type="dxa"/>
            </w:tcMar>
            <w:vAlign w:val="center"/>
          </w:tcPr>
          <w:p w14:paraId="3795C083"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7073FE4" w14:textId="77777777" w:rsidR="005E205E" w:rsidRDefault="00113EBB">
            <w:pPr>
              <w:pStyle w:val="NCIEBody"/>
              <w:spacing w:after="0" w:line="240" w:lineRule="auto"/>
            </w:pPr>
            <w:r>
              <w:rPr>
                <w:b/>
                <w:color w:val="2A8B46"/>
                <w:sz w:val="16"/>
              </w:rPr>
              <w:t>INFRASTRUCTURE DISCOVERY REQUIRED</w:t>
            </w:r>
          </w:p>
        </w:tc>
      </w:tr>
      <w:tr w:rsidR="005E205E" w14:paraId="5BD47A52" w14:textId="77777777">
        <w:trPr>
          <w:cantSplit/>
        </w:trPr>
        <w:tc>
          <w:tcPr>
            <w:tcW w:w="2007" w:type="dxa"/>
            <w:shd w:val="clear" w:color="auto" w:fill="FFFFFF"/>
            <w:tcMar>
              <w:top w:w="70" w:type="dxa"/>
              <w:left w:w="90" w:type="dxa"/>
              <w:bottom w:w="70" w:type="dxa"/>
              <w:right w:w="90" w:type="dxa"/>
            </w:tcMar>
            <w:vAlign w:val="center"/>
          </w:tcPr>
          <w:p w14:paraId="4FD378AC" w14:textId="77777777" w:rsidR="005E205E" w:rsidRDefault="00113EBB">
            <w:pPr>
              <w:pStyle w:val="NCIEBody"/>
              <w:spacing w:after="0" w:line="240" w:lineRule="auto"/>
            </w:pPr>
            <w:r>
              <w:rPr>
                <w:sz w:val="16"/>
              </w:rPr>
              <w:t>Failover</w:t>
            </w:r>
          </w:p>
        </w:tc>
        <w:tc>
          <w:tcPr>
            <w:tcW w:w="2007" w:type="dxa"/>
            <w:shd w:val="clear" w:color="auto" w:fill="FFFFFF"/>
            <w:tcMar>
              <w:top w:w="70" w:type="dxa"/>
              <w:left w:w="90" w:type="dxa"/>
              <w:bottom w:w="70" w:type="dxa"/>
              <w:right w:w="90" w:type="dxa"/>
            </w:tcMar>
            <w:vAlign w:val="center"/>
          </w:tcPr>
          <w:p w14:paraId="7EC92DC1" w14:textId="77777777" w:rsidR="005E205E" w:rsidRDefault="00113EBB">
            <w:pPr>
              <w:pStyle w:val="NCIEBody"/>
              <w:spacing w:after="0" w:line="240" w:lineRule="auto"/>
            </w:pPr>
            <w:r>
              <w:rPr>
                <w:sz w:val="16"/>
              </w:rPr>
              <w:t>Automated or documented manual failover per critical service tier</w:t>
            </w:r>
          </w:p>
        </w:tc>
        <w:tc>
          <w:tcPr>
            <w:tcW w:w="2007" w:type="dxa"/>
            <w:shd w:val="clear" w:color="auto" w:fill="FFFFFF"/>
            <w:tcMar>
              <w:top w:w="70" w:type="dxa"/>
              <w:left w:w="90" w:type="dxa"/>
              <w:bottom w:w="70" w:type="dxa"/>
              <w:right w:w="90" w:type="dxa"/>
            </w:tcMar>
            <w:vAlign w:val="center"/>
          </w:tcPr>
          <w:p w14:paraId="06ED4C10" w14:textId="77777777" w:rsidR="005E205E" w:rsidRDefault="00113EBB">
            <w:pPr>
              <w:pStyle w:val="NCIEBody"/>
              <w:spacing w:after="0" w:line="240" w:lineRule="auto"/>
            </w:pPr>
            <w:r>
              <w:rPr>
                <w:sz w:val="16"/>
              </w:rPr>
              <w:t>Orchestrator-driven failover (Ch.4) + database failover (Ch.11)</w:t>
            </w:r>
          </w:p>
        </w:tc>
        <w:tc>
          <w:tcPr>
            <w:tcW w:w="2007" w:type="dxa"/>
            <w:shd w:val="clear" w:color="auto" w:fill="FFFFFF"/>
            <w:tcMar>
              <w:top w:w="70" w:type="dxa"/>
              <w:left w:w="90" w:type="dxa"/>
              <w:bottom w:w="70" w:type="dxa"/>
              <w:right w:w="90" w:type="dxa"/>
            </w:tcMar>
            <w:vAlign w:val="center"/>
          </w:tcPr>
          <w:p w14:paraId="588BBA88"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37FE082" w14:textId="77777777" w:rsidR="005E205E" w:rsidRDefault="00113EBB">
            <w:pPr>
              <w:pStyle w:val="NCIEBody"/>
              <w:spacing w:after="0" w:line="240" w:lineRule="auto"/>
            </w:pPr>
            <w:r>
              <w:rPr>
                <w:b/>
                <w:color w:val="D89D26"/>
                <w:sz w:val="16"/>
              </w:rPr>
              <w:t>PROPOSED DESIGN DEFAULT</w:t>
            </w:r>
          </w:p>
        </w:tc>
      </w:tr>
      <w:tr w:rsidR="005E205E" w14:paraId="4438FBF7" w14:textId="77777777">
        <w:trPr>
          <w:cantSplit/>
        </w:trPr>
        <w:tc>
          <w:tcPr>
            <w:tcW w:w="2007" w:type="dxa"/>
            <w:shd w:val="clear" w:color="auto" w:fill="EDF4EF"/>
            <w:tcMar>
              <w:top w:w="70" w:type="dxa"/>
              <w:left w:w="90" w:type="dxa"/>
              <w:bottom w:w="70" w:type="dxa"/>
              <w:right w:w="90" w:type="dxa"/>
            </w:tcMar>
            <w:vAlign w:val="center"/>
          </w:tcPr>
          <w:p w14:paraId="0165843E" w14:textId="77777777" w:rsidR="005E205E" w:rsidRDefault="00113EBB">
            <w:pPr>
              <w:pStyle w:val="NCIEBody"/>
              <w:spacing w:after="0" w:line="240" w:lineRule="auto"/>
            </w:pPr>
            <w:r>
              <w:rPr>
                <w:sz w:val="16"/>
              </w:rPr>
              <w:t>Restore testing</w:t>
            </w:r>
          </w:p>
        </w:tc>
        <w:tc>
          <w:tcPr>
            <w:tcW w:w="2007" w:type="dxa"/>
            <w:shd w:val="clear" w:color="auto" w:fill="EDF4EF"/>
            <w:tcMar>
              <w:top w:w="70" w:type="dxa"/>
              <w:left w:w="90" w:type="dxa"/>
              <w:bottom w:w="70" w:type="dxa"/>
              <w:right w:w="90" w:type="dxa"/>
            </w:tcMar>
            <w:vAlign w:val="center"/>
          </w:tcPr>
          <w:p w14:paraId="2E8EF9F1" w14:textId="77777777" w:rsidR="005E205E" w:rsidRDefault="00113EBB">
            <w:pPr>
              <w:pStyle w:val="NCIEBody"/>
              <w:spacing w:after="0" w:line="240" w:lineRule="auto"/>
            </w:pPr>
            <w:r>
              <w:rPr>
                <w:sz w:val="16"/>
              </w:rPr>
              <w:t>Recovery is rehearsed, not assumed (NCIE-002 Ch.29 §29.9)</w:t>
            </w:r>
          </w:p>
        </w:tc>
        <w:tc>
          <w:tcPr>
            <w:tcW w:w="2007" w:type="dxa"/>
            <w:shd w:val="clear" w:color="auto" w:fill="EDF4EF"/>
            <w:tcMar>
              <w:top w:w="70" w:type="dxa"/>
              <w:left w:w="90" w:type="dxa"/>
              <w:bottom w:w="70" w:type="dxa"/>
              <w:right w:w="90" w:type="dxa"/>
            </w:tcMar>
            <w:vAlign w:val="center"/>
          </w:tcPr>
          <w:p w14:paraId="3E176DF7" w14:textId="77777777" w:rsidR="005E205E" w:rsidRDefault="00113EBB">
            <w:pPr>
              <w:pStyle w:val="NCIEBody"/>
              <w:spacing w:after="0" w:line="240" w:lineRule="auto"/>
            </w:pPr>
            <w:r>
              <w:rPr>
                <w:sz w:val="16"/>
              </w:rPr>
              <w:t>Scheduled DR/restore drills with recorded results</w:t>
            </w:r>
          </w:p>
        </w:tc>
        <w:tc>
          <w:tcPr>
            <w:tcW w:w="2007" w:type="dxa"/>
            <w:shd w:val="clear" w:color="auto" w:fill="EDF4EF"/>
            <w:tcMar>
              <w:top w:w="70" w:type="dxa"/>
              <w:left w:w="90" w:type="dxa"/>
              <w:bottom w:w="70" w:type="dxa"/>
              <w:right w:w="90" w:type="dxa"/>
            </w:tcMar>
            <w:vAlign w:val="center"/>
          </w:tcPr>
          <w:p w14:paraId="23E272CA"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15A6748" w14:textId="77777777" w:rsidR="005E205E" w:rsidRDefault="00113EBB">
            <w:pPr>
              <w:pStyle w:val="NCIEBody"/>
              <w:spacing w:after="0" w:line="240" w:lineRule="auto"/>
            </w:pPr>
            <w:r>
              <w:rPr>
                <w:b/>
                <w:color w:val="234F29"/>
                <w:sz w:val="16"/>
              </w:rPr>
              <w:t>APPROVED UPSTREAM MANDATE</w:t>
            </w:r>
          </w:p>
        </w:tc>
      </w:tr>
      <w:tr w:rsidR="00EC0124" w14:paraId="117907EB" w14:textId="77777777">
        <w:tc>
          <w:tcPr>
            <w:tcW w:w="2007" w:type="dxa"/>
          </w:tcPr>
          <w:p w14:paraId="5926FF28" w14:textId="77777777" w:rsidR="00EC0124" w:rsidRDefault="005D68ED">
            <w:r>
              <w:t>Agent/VPF/Registry resilience</w:t>
            </w:r>
          </w:p>
        </w:tc>
        <w:tc>
          <w:tcPr>
            <w:tcW w:w="2007" w:type="dxa"/>
          </w:tcPr>
          <w:p w14:paraId="481785DC" w14:textId="77777777" w:rsidR="00EC0124" w:rsidRDefault="005D68ED">
            <w:r>
              <w:t>HA/backup/DR extended to Agent Factory, Agent Registry, Agent Pattern Registry, Ephemeral Runtime, VPF Runtime, VPF Profile Registry, Validation Artifacts and Agent/VPF workflow state, consistent with the existing per-store backup coverage (§30.1)</w:t>
            </w:r>
          </w:p>
        </w:tc>
        <w:tc>
          <w:tcPr>
            <w:tcW w:w="2007" w:type="dxa"/>
          </w:tcPr>
          <w:p w14:paraId="49772B14" w14:textId="77777777" w:rsidR="00EC0124" w:rsidRDefault="005D68ED">
            <w:r>
              <w:t>Same automated scheduled backup and multi-replica HA pattern as §30.1, extended to the new Agent/VPF persistence added in Ch.11 via Ch.20/Ch.33</w:t>
            </w:r>
          </w:p>
        </w:tc>
        <w:tc>
          <w:tcPr>
            <w:tcW w:w="2007" w:type="dxa"/>
          </w:tcPr>
          <w:p w14:paraId="7BBC7627" w14:textId="77777777" w:rsidR="00EC0124" w:rsidRDefault="005D68ED">
            <w:r>
              <w:t>—</w:t>
            </w:r>
          </w:p>
        </w:tc>
        <w:tc>
          <w:tcPr>
            <w:tcW w:w="2007" w:type="dxa"/>
          </w:tcPr>
          <w:p w14:paraId="080DB8D9" w14:textId="77777777" w:rsidR="00EC0124" w:rsidRDefault="005D68ED">
            <w:r>
              <w:t>APPROVED UPSTREAM MANDATE</w:t>
            </w:r>
          </w:p>
        </w:tc>
      </w:tr>
      <w:tr w:rsidR="00EC0124" w14:paraId="55290EDD" w14:textId="77777777">
        <w:tc>
          <w:tcPr>
            <w:tcW w:w="2007" w:type="dxa"/>
          </w:tcPr>
          <w:p w14:paraId="6B3186DA" w14:textId="77777777" w:rsidR="00EC0124" w:rsidRDefault="005D68ED">
            <w:r>
              <w:t>Recovery ≠ reauthorization</w:t>
            </w:r>
          </w:p>
        </w:tc>
        <w:tc>
          <w:tcPr>
            <w:tcW w:w="2007" w:type="dxa"/>
          </w:tcPr>
          <w:p w14:paraId="660F5A25" w14:textId="77777777" w:rsidR="00EC0124" w:rsidRDefault="005D68ED">
            <w:r>
              <w:t xml:space="preserve">Restore/restart never automatically </w:t>
            </w:r>
            <w:r>
              <w:lastRenderedPageBreak/>
              <w:t>reactivates expired Agents, reactivates suspended Agents, restores retired Tools/ineligible Models/obsolete VPF Profiles as eligible, or reuses expired authorization (RECOVERY ≠ REAUTHORIZATION); post-restore reconciliation of current authorization, Agent/Model/Tool/VPF eligibility and pending workflow state precedes unrestricted Agent execution resumption</w:t>
            </w:r>
          </w:p>
        </w:tc>
        <w:tc>
          <w:tcPr>
            <w:tcW w:w="2007" w:type="dxa"/>
          </w:tcPr>
          <w:p w14:paraId="76022E81" w14:textId="77777777" w:rsidR="00EC0124" w:rsidRDefault="005D68ED">
            <w:r>
              <w:lastRenderedPageBreak/>
              <w:t xml:space="preserve">Post-restore reconciliation step </w:t>
            </w:r>
            <w:r>
              <w:lastRenderedPageBreak/>
              <w:t>added to the existing restore-testing programme (§30.1), verifying current-eligibility state before dependent execution resumes</w:t>
            </w:r>
          </w:p>
        </w:tc>
        <w:tc>
          <w:tcPr>
            <w:tcW w:w="2007" w:type="dxa"/>
          </w:tcPr>
          <w:p w14:paraId="4CBF0EBD" w14:textId="77777777" w:rsidR="00EC0124" w:rsidRDefault="005D68ED">
            <w:r>
              <w:lastRenderedPageBreak/>
              <w:t>—</w:t>
            </w:r>
          </w:p>
        </w:tc>
        <w:tc>
          <w:tcPr>
            <w:tcW w:w="2007" w:type="dxa"/>
          </w:tcPr>
          <w:p w14:paraId="58A53682" w14:textId="77777777" w:rsidR="00EC0124" w:rsidRDefault="005D68ED">
            <w:r>
              <w:t xml:space="preserve">APPROVED UPSTREAM </w:t>
            </w:r>
            <w:r>
              <w:lastRenderedPageBreak/>
              <w:t>MANDATE</w:t>
            </w:r>
          </w:p>
        </w:tc>
      </w:tr>
    </w:tbl>
    <w:p w14:paraId="232C14DF" w14:textId="77777777" w:rsidR="005E205E" w:rsidRDefault="005E205E"/>
    <w:p w14:paraId="6D2967A8" w14:textId="77777777" w:rsidR="005E205E" w:rsidRDefault="00113EBB">
      <w:pPr>
        <w:pStyle w:val="Heading2"/>
      </w:pPr>
      <w:bookmarkStart w:id="116" w:name="_Toc239432552"/>
      <w:r>
        <w:t>30.2 RTO/RPO by Tier</w:t>
      </w:r>
      <w:bookmarkEnd w:id="116"/>
    </w:p>
    <w:p w14:paraId="687A7E28" w14:textId="77777777" w:rsidR="005E205E" w:rsidRDefault="00113EBB">
      <w:pPr>
        <w:pStyle w:val="NCIEBody"/>
      </w:pPr>
      <w:r>
        <w:t>Inherits NCIE-002 Ch.28 §28.9's proposed defaults: Tier 1 (identity, canonical data, evidence/audit) RTO 4h/RPO 15min; Tier 2 (domain services, automation) RTO 8h/RPO 1h; Tier 3 (AI/collaborative features) RTO 24h/RPO 4h — pending NCA business-continuity confirmation.</w:t>
      </w:r>
    </w:p>
    <w:p w14:paraId="3E46B48D" w14:textId="77777777" w:rsidR="005E205E" w:rsidRDefault="00113EBB">
      <w:pPr>
        <w:pStyle w:val="Heading2"/>
      </w:pPr>
      <w:bookmarkStart w:id="117" w:name="_Toc239432553"/>
      <w:r>
        <w:t>Human Review Focus</w:t>
      </w:r>
      <w:bookmarkEnd w:id="117"/>
    </w:p>
    <w:p w14:paraId="39894DE7" w14:textId="77777777" w:rsidR="005E205E" w:rsidRDefault="00113EBB">
      <w:pPr>
        <w:pStyle w:val="ListBullet"/>
      </w:pPr>
      <w:r>
        <w:t>Confirm DR site location and RTO/RPO targets against NCA business-continuity requirements (already open at NCIE-002 Ch.28 §28-review).</w:t>
      </w:r>
    </w:p>
    <w:p w14:paraId="637E7819" w14:textId="77777777" w:rsidR="005E205E" w:rsidRDefault="00113EBB">
      <w:pPr>
        <w:pStyle w:val="ListBullet"/>
      </w:pPr>
      <w:r>
        <w:t>Confirm recovery-drill scope and cadence for the new Agent Factory / VPF Registry components alongside the existing DR/restore drill programme.</w:t>
      </w:r>
    </w:p>
    <w:p w14:paraId="05D2477A" w14:textId="77777777" w:rsidR="005E205E" w:rsidRDefault="00113EBB">
      <w:pPr>
        <w:pStyle w:val="NCIETraceBlock"/>
      </w:pPr>
      <w:r>
        <w:t>Traceability: NCIE-002 Ch.28, Ch.29 §29.9; NCIE-003 Ch.5, Ch.25.</w:t>
      </w:r>
    </w:p>
    <w:p w14:paraId="6F0CD87A" w14:textId="77777777" w:rsidR="005E205E" w:rsidRDefault="00113EBB">
      <w:pPr>
        <w:pStyle w:val="NCIEChapterLabel"/>
      </w:pPr>
      <w:r>
        <w:lastRenderedPageBreak/>
        <w:t>NCIE-004 — Chapter 31 Expansion</w:t>
      </w:r>
    </w:p>
    <w:p w14:paraId="5AD9B342" w14:textId="77777777" w:rsidR="005E205E" w:rsidRDefault="00113EBB">
      <w:pPr>
        <w:pStyle w:val="Heading1"/>
        <w:pBdr>
          <w:bottom w:val="single" w:sz="14" w:space="5" w:color="D89D26"/>
        </w:pBdr>
      </w:pPr>
      <w:bookmarkStart w:id="118" w:name="_Toc239432554"/>
      <w:r>
        <w:t>Performance, Capacity, Scalability &amp; Load Engineering</w:t>
      </w:r>
      <w:bookmarkEnd w:id="118"/>
    </w:p>
    <w:p w14:paraId="6CBEDD64" w14:textId="77777777" w:rsidR="005E205E" w:rsidRDefault="00113EBB">
      <w:pPr>
        <w:pStyle w:val="NCIEBody"/>
      </w:pPr>
      <w:r>
        <w:rPr>
          <w:i/>
          <w:color w:val="234F29"/>
        </w:rPr>
        <w:t>Defines load, capacity, scalability and performance-engineering practices.</w:t>
      </w:r>
    </w:p>
    <w:p w14:paraId="71402D2D" w14:textId="77777777" w:rsidR="005E205E" w:rsidRDefault="00113EBB">
      <w:pPr>
        <w:pStyle w:val="NCIEStatusBlock"/>
        <w:pBdr>
          <w:left w:val="single" w:sz="18" w:space="8" w:color="D89D26"/>
        </w:pBdr>
        <w:shd w:val="clear" w:color="auto" w:fill="EDF4EF"/>
      </w:pPr>
      <w:r>
        <w:t>Status: IN DEVELOPMENT — FOR HUMAN REVIEW.</w:t>
      </w:r>
    </w:p>
    <w:p w14:paraId="46120E42" w14:textId="77777777" w:rsidR="005E205E" w:rsidRDefault="00113EBB">
      <w:pPr>
        <w:pStyle w:val="NCIEUpstreamBlock"/>
      </w:pPr>
      <w:r>
        <w:rPr>
          <w:b/>
          <w:color w:val="071A14"/>
        </w:rPr>
        <w:t xml:space="preserve">Upstream: </w:t>
      </w:r>
      <w:r>
        <w:t>NCIE-002 Ch.30 — Reference NFR targets (latency, concurrent users, national cell scale) are proposed baselines this stack must be capacity-planned against.</w:t>
      </w:r>
    </w:p>
    <w:p w14:paraId="3DB9DE02" w14:textId="77777777" w:rsidR="005E205E" w:rsidRDefault="00113EBB">
      <w:pPr>
        <w:pStyle w:val="Heading2"/>
      </w:pPr>
      <w:bookmarkStart w:id="119" w:name="_Toc239432555"/>
      <w:r>
        <w:t>31.1 Performance and Capacity Engineering</w:t>
      </w:r>
      <w:bookmarkEnd w:id="119"/>
    </w:p>
    <w:p w14:paraId="1E86B903" w14:textId="77777777" w:rsidR="005E205E" w:rsidRDefault="00113EBB">
      <w:pPr>
        <w:pStyle w:val="NCIEFigureCaption"/>
      </w:pPr>
      <w:r>
        <w:t>Table 30. Performance, capacity and load-engineering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0"/>
      </w:tblPr>
      <w:tblGrid>
        <w:gridCol w:w="2509"/>
        <w:gridCol w:w="2509"/>
        <w:gridCol w:w="2509"/>
        <w:gridCol w:w="2509"/>
      </w:tblGrid>
      <w:tr w:rsidR="005E205E" w14:paraId="29AD9CAA" w14:textId="77777777">
        <w:trPr>
          <w:tblHeader/>
        </w:trPr>
        <w:tc>
          <w:tcPr>
            <w:tcW w:w="2509" w:type="dxa"/>
            <w:shd w:val="clear" w:color="auto" w:fill="071A14"/>
            <w:tcMar>
              <w:top w:w="70" w:type="dxa"/>
              <w:left w:w="90" w:type="dxa"/>
              <w:bottom w:w="70" w:type="dxa"/>
              <w:right w:w="90" w:type="dxa"/>
            </w:tcMar>
            <w:vAlign w:val="center"/>
          </w:tcPr>
          <w:p w14:paraId="31746A1A" w14:textId="77777777" w:rsidR="005E205E" w:rsidRDefault="00113EBB">
            <w:pPr>
              <w:pStyle w:val="NCIEBody"/>
              <w:spacing w:after="0" w:line="240" w:lineRule="auto"/>
              <w:jc w:val="center"/>
            </w:pPr>
            <w:r>
              <w:rPr>
                <w:b/>
                <w:color w:val="FFFFFF"/>
                <w:sz w:val="15"/>
              </w:rPr>
              <w:t>Capability</w:t>
            </w:r>
          </w:p>
        </w:tc>
        <w:tc>
          <w:tcPr>
            <w:tcW w:w="2509" w:type="dxa"/>
            <w:shd w:val="clear" w:color="auto" w:fill="071A14"/>
            <w:tcMar>
              <w:top w:w="70" w:type="dxa"/>
              <w:left w:w="90" w:type="dxa"/>
              <w:bottom w:w="70" w:type="dxa"/>
              <w:right w:w="90" w:type="dxa"/>
            </w:tcMar>
            <w:vAlign w:val="center"/>
          </w:tcPr>
          <w:p w14:paraId="5A174242" w14:textId="77777777" w:rsidR="005E205E" w:rsidRDefault="00113EBB">
            <w:pPr>
              <w:pStyle w:val="NCIEBody"/>
              <w:spacing w:after="0" w:line="240" w:lineRule="auto"/>
              <w:jc w:val="center"/>
            </w:pPr>
            <w:r>
              <w:rPr>
                <w:b/>
                <w:color w:val="FFFFFF"/>
                <w:sz w:val="15"/>
              </w:rPr>
              <w:t>Engineering Characteristics Required</w:t>
            </w:r>
          </w:p>
        </w:tc>
        <w:tc>
          <w:tcPr>
            <w:tcW w:w="2509" w:type="dxa"/>
            <w:shd w:val="clear" w:color="auto" w:fill="071A14"/>
            <w:tcMar>
              <w:top w:w="70" w:type="dxa"/>
              <w:left w:w="90" w:type="dxa"/>
              <w:bottom w:w="70" w:type="dxa"/>
              <w:right w:w="90" w:type="dxa"/>
            </w:tcMar>
            <w:vAlign w:val="center"/>
          </w:tcPr>
          <w:p w14:paraId="4955BD83" w14:textId="77777777" w:rsidR="005E205E" w:rsidRDefault="00113EBB">
            <w:pPr>
              <w:pStyle w:val="NCIEBody"/>
              <w:spacing w:after="0" w:line="240" w:lineRule="auto"/>
              <w:jc w:val="center"/>
            </w:pPr>
            <w:r>
              <w:rPr>
                <w:b/>
                <w:color w:val="FFFFFF"/>
                <w:sz w:val="15"/>
              </w:rPr>
              <w:t>Candidate/Default</w:t>
            </w:r>
          </w:p>
        </w:tc>
        <w:tc>
          <w:tcPr>
            <w:tcW w:w="2509" w:type="dxa"/>
            <w:shd w:val="clear" w:color="auto" w:fill="071A14"/>
            <w:tcMar>
              <w:top w:w="70" w:type="dxa"/>
              <w:left w:w="90" w:type="dxa"/>
              <w:bottom w:w="70" w:type="dxa"/>
              <w:right w:w="90" w:type="dxa"/>
            </w:tcMar>
            <w:vAlign w:val="center"/>
          </w:tcPr>
          <w:p w14:paraId="795414C4" w14:textId="77777777" w:rsidR="005E205E" w:rsidRDefault="00113EBB">
            <w:pPr>
              <w:pStyle w:val="NCIEBody"/>
              <w:spacing w:after="0" w:line="240" w:lineRule="auto"/>
              <w:jc w:val="center"/>
            </w:pPr>
            <w:r>
              <w:rPr>
                <w:b/>
                <w:color w:val="FFFFFF"/>
                <w:sz w:val="15"/>
              </w:rPr>
              <w:t>Status</w:t>
            </w:r>
          </w:p>
        </w:tc>
      </w:tr>
      <w:tr w:rsidR="005E205E" w14:paraId="027CCDF3" w14:textId="77777777">
        <w:trPr>
          <w:cantSplit/>
        </w:trPr>
        <w:tc>
          <w:tcPr>
            <w:tcW w:w="2509" w:type="dxa"/>
            <w:shd w:val="clear" w:color="auto" w:fill="FFFFFF"/>
            <w:tcMar>
              <w:top w:w="70" w:type="dxa"/>
              <w:left w:w="90" w:type="dxa"/>
              <w:bottom w:w="70" w:type="dxa"/>
              <w:right w:w="90" w:type="dxa"/>
            </w:tcMar>
            <w:vAlign w:val="center"/>
          </w:tcPr>
          <w:p w14:paraId="045FEA2C" w14:textId="77777777" w:rsidR="005E205E" w:rsidRDefault="00113EBB">
            <w:pPr>
              <w:pStyle w:val="NCIEBody"/>
              <w:spacing w:after="0" w:line="240" w:lineRule="auto"/>
            </w:pPr>
            <w:r>
              <w:rPr>
                <w:sz w:val="16"/>
              </w:rPr>
              <w:t>Capacity planning</w:t>
            </w:r>
          </w:p>
        </w:tc>
        <w:tc>
          <w:tcPr>
            <w:tcW w:w="2509" w:type="dxa"/>
            <w:shd w:val="clear" w:color="auto" w:fill="FFFFFF"/>
            <w:tcMar>
              <w:top w:w="70" w:type="dxa"/>
              <w:left w:w="90" w:type="dxa"/>
              <w:bottom w:w="70" w:type="dxa"/>
              <w:right w:w="90" w:type="dxa"/>
            </w:tcMar>
            <w:vAlign w:val="center"/>
          </w:tcPr>
          <w:p w14:paraId="6EA7473D" w14:textId="77777777" w:rsidR="005E205E" w:rsidRDefault="00113EBB">
            <w:pPr>
              <w:pStyle w:val="NCIEBody"/>
              <w:spacing w:after="0" w:line="240" w:lineRule="auto"/>
            </w:pPr>
            <w:r>
              <w:rPr>
                <w:sz w:val="16"/>
              </w:rPr>
              <w:t>Sized against NCIE-002 Ch.30 §30.2's reference targets (≥500 concurrent users, national cell scale)</w:t>
            </w:r>
          </w:p>
        </w:tc>
        <w:tc>
          <w:tcPr>
            <w:tcW w:w="2509" w:type="dxa"/>
            <w:shd w:val="clear" w:color="auto" w:fill="FFFFFF"/>
            <w:tcMar>
              <w:top w:w="70" w:type="dxa"/>
              <w:left w:w="90" w:type="dxa"/>
              <w:bottom w:w="70" w:type="dxa"/>
              <w:right w:w="90" w:type="dxa"/>
            </w:tcMar>
            <w:vAlign w:val="center"/>
          </w:tcPr>
          <w:p w14:paraId="2264E446" w14:textId="77777777" w:rsidR="005E205E" w:rsidRDefault="00113EBB">
            <w:pPr>
              <w:pStyle w:val="NCIEBody"/>
              <w:spacing w:after="0" w:line="240" w:lineRule="auto"/>
            </w:pPr>
            <w:r>
              <w:rPr>
                <w:sz w:val="16"/>
              </w:rPr>
              <w:t>Load-test-driven sizing per service tier, revisited each major release</w:t>
            </w:r>
          </w:p>
        </w:tc>
        <w:tc>
          <w:tcPr>
            <w:tcW w:w="2509" w:type="dxa"/>
            <w:shd w:val="clear" w:color="auto" w:fill="FFFFFF"/>
            <w:tcMar>
              <w:top w:w="70" w:type="dxa"/>
              <w:left w:w="90" w:type="dxa"/>
              <w:bottom w:w="70" w:type="dxa"/>
              <w:right w:w="90" w:type="dxa"/>
            </w:tcMar>
            <w:vAlign w:val="center"/>
          </w:tcPr>
          <w:p w14:paraId="139627AD" w14:textId="77777777" w:rsidR="005E205E" w:rsidRDefault="00113EBB">
            <w:pPr>
              <w:pStyle w:val="NCIEBody"/>
              <w:spacing w:after="0" w:line="240" w:lineRule="auto"/>
            </w:pPr>
            <w:r>
              <w:rPr>
                <w:b/>
                <w:color w:val="D89D26"/>
                <w:sz w:val="16"/>
              </w:rPr>
              <w:t>PROPOSED DESIGN DEFAULT</w:t>
            </w:r>
          </w:p>
        </w:tc>
      </w:tr>
      <w:tr w:rsidR="005E205E" w14:paraId="2C4165D1" w14:textId="77777777">
        <w:trPr>
          <w:cantSplit/>
        </w:trPr>
        <w:tc>
          <w:tcPr>
            <w:tcW w:w="2509" w:type="dxa"/>
            <w:shd w:val="clear" w:color="auto" w:fill="EDF4EF"/>
            <w:tcMar>
              <w:top w:w="70" w:type="dxa"/>
              <w:left w:w="90" w:type="dxa"/>
              <w:bottom w:w="70" w:type="dxa"/>
              <w:right w:w="90" w:type="dxa"/>
            </w:tcMar>
            <w:vAlign w:val="center"/>
          </w:tcPr>
          <w:p w14:paraId="08F59C4D" w14:textId="77777777" w:rsidR="005E205E" w:rsidRDefault="00113EBB">
            <w:pPr>
              <w:pStyle w:val="NCIEBody"/>
              <w:spacing w:after="0" w:line="240" w:lineRule="auto"/>
            </w:pPr>
            <w:r>
              <w:rPr>
                <w:sz w:val="16"/>
              </w:rPr>
              <w:t>Horizontal scaling</w:t>
            </w:r>
          </w:p>
        </w:tc>
        <w:tc>
          <w:tcPr>
            <w:tcW w:w="2509" w:type="dxa"/>
            <w:shd w:val="clear" w:color="auto" w:fill="EDF4EF"/>
            <w:tcMar>
              <w:top w:w="70" w:type="dxa"/>
              <w:left w:w="90" w:type="dxa"/>
              <w:bottom w:w="70" w:type="dxa"/>
              <w:right w:w="90" w:type="dxa"/>
            </w:tcMar>
            <w:vAlign w:val="center"/>
          </w:tcPr>
          <w:p w14:paraId="5179F237" w14:textId="77777777" w:rsidR="005E205E" w:rsidRDefault="00113EBB">
            <w:pPr>
              <w:pStyle w:val="NCIEBody"/>
              <w:spacing w:after="0" w:line="240" w:lineRule="auto"/>
            </w:pPr>
            <w:r>
              <w:rPr>
                <w:sz w:val="16"/>
              </w:rPr>
              <w:t>That stateless services scale out is mandated (Ch.4, NCIE-002 Ch.30); the specific autoscaling metric (request rate/queue depth) is an engineering choice</w:t>
            </w:r>
          </w:p>
        </w:tc>
        <w:tc>
          <w:tcPr>
            <w:tcW w:w="2509" w:type="dxa"/>
            <w:shd w:val="clear" w:color="auto" w:fill="EDF4EF"/>
            <w:tcMar>
              <w:top w:w="70" w:type="dxa"/>
              <w:left w:w="90" w:type="dxa"/>
              <w:bottom w:w="70" w:type="dxa"/>
              <w:right w:w="90" w:type="dxa"/>
            </w:tcMar>
            <w:vAlign w:val="center"/>
          </w:tcPr>
          <w:p w14:paraId="4E4E1A50" w14:textId="77777777" w:rsidR="005E205E" w:rsidRDefault="00113EBB">
            <w:pPr>
              <w:pStyle w:val="NCIEBody"/>
              <w:spacing w:after="0" w:line="240" w:lineRule="auto"/>
            </w:pPr>
            <w:r>
              <w:rPr>
                <w:sz w:val="16"/>
              </w:rPr>
              <w:t>Orchestrator autoscaling policies keyed to request rate/queue depth</w:t>
            </w:r>
          </w:p>
        </w:tc>
        <w:tc>
          <w:tcPr>
            <w:tcW w:w="2509" w:type="dxa"/>
            <w:shd w:val="clear" w:color="auto" w:fill="EDF4EF"/>
            <w:tcMar>
              <w:top w:w="70" w:type="dxa"/>
              <w:left w:w="90" w:type="dxa"/>
              <w:bottom w:w="70" w:type="dxa"/>
              <w:right w:w="90" w:type="dxa"/>
            </w:tcMar>
            <w:vAlign w:val="center"/>
          </w:tcPr>
          <w:p w14:paraId="255440A9" w14:textId="77777777" w:rsidR="005E205E" w:rsidRDefault="00113EBB">
            <w:pPr>
              <w:pStyle w:val="NCIEBody"/>
              <w:spacing w:after="0" w:line="240" w:lineRule="auto"/>
            </w:pPr>
            <w:r>
              <w:rPr>
                <w:b/>
                <w:color w:val="D89D26"/>
                <w:sz w:val="16"/>
              </w:rPr>
              <w:t>PROPOSED DESIGN DEFAULT</w:t>
            </w:r>
          </w:p>
        </w:tc>
      </w:tr>
      <w:tr w:rsidR="005E205E" w14:paraId="5D6245D0" w14:textId="77777777">
        <w:trPr>
          <w:cantSplit/>
        </w:trPr>
        <w:tc>
          <w:tcPr>
            <w:tcW w:w="2509" w:type="dxa"/>
            <w:shd w:val="clear" w:color="auto" w:fill="FFFFFF"/>
            <w:tcMar>
              <w:top w:w="70" w:type="dxa"/>
              <w:left w:w="90" w:type="dxa"/>
              <w:bottom w:w="70" w:type="dxa"/>
              <w:right w:w="90" w:type="dxa"/>
            </w:tcMar>
            <w:vAlign w:val="center"/>
          </w:tcPr>
          <w:p w14:paraId="63EBD545" w14:textId="77777777" w:rsidR="005E205E" w:rsidRDefault="00113EBB">
            <w:pPr>
              <w:pStyle w:val="NCIEBody"/>
              <w:spacing w:after="0" w:line="240" w:lineRule="auto"/>
            </w:pPr>
            <w:r>
              <w:rPr>
                <w:sz w:val="16"/>
              </w:rPr>
              <w:t>Concurrency controls</w:t>
            </w:r>
          </w:p>
        </w:tc>
        <w:tc>
          <w:tcPr>
            <w:tcW w:w="2509" w:type="dxa"/>
            <w:shd w:val="clear" w:color="auto" w:fill="FFFFFF"/>
            <w:tcMar>
              <w:top w:w="70" w:type="dxa"/>
              <w:left w:w="90" w:type="dxa"/>
              <w:bottom w:w="70" w:type="dxa"/>
              <w:right w:w="90" w:type="dxa"/>
            </w:tcMar>
            <w:vAlign w:val="center"/>
          </w:tcPr>
          <w:p w14:paraId="6961A9CE" w14:textId="77777777" w:rsidR="005E205E" w:rsidRDefault="00113EBB">
            <w:pPr>
              <w:pStyle w:val="NCIEBody"/>
              <w:spacing w:after="0" w:line="240" w:lineRule="auto"/>
            </w:pPr>
            <w:r>
              <w:rPr>
                <w:sz w:val="16"/>
              </w:rPr>
              <w:t>Prevents a single tenant/workload from starving others (NCIE-002 Ch.30 §30.3)</w:t>
            </w:r>
          </w:p>
        </w:tc>
        <w:tc>
          <w:tcPr>
            <w:tcW w:w="2509" w:type="dxa"/>
            <w:shd w:val="clear" w:color="auto" w:fill="FFFFFF"/>
            <w:tcMar>
              <w:top w:w="70" w:type="dxa"/>
              <w:left w:w="90" w:type="dxa"/>
              <w:bottom w:w="70" w:type="dxa"/>
              <w:right w:w="90" w:type="dxa"/>
            </w:tcMar>
            <w:vAlign w:val="center"/>
          </w:tcPr>
          <w:p w14:paraId="62BC39B2" w14:textId="77777777" w:rsidR="005E205E" w:rsidRDefault="00113EBB">
            <w:pPr>
              <w:pStyle w:val="NCIEBody"/>
              <w:spacing w:after="0" w:line="240" w:lineRule="auto"/>
            </w:pPr>
            <w:r>
              <w:rPr>
                <w:sz w:val="16"/>
              </w:rPr>
              <w:t>Per-tenant rate limiting at the API gateway (Ch.8)</w:t>
            </w:r>
          </w:p>
        </w:tc>
        <w:tc>
          <w:tcPr>
            <w:tcW w:w="2509" w:type="dxa"/>
            <w:shd w:val="clear" w:color="auto" w:fill="FFFFFF"/>
            <w:tcMar>
              <w:top w:w="70" w:type="dxa"/>
              <w:left w:w="90" w:type="dxa"/>
              <w:bottom w:w="70" w:type="dxa"/>
              <w:right w:w="90" w:type="dxa"/>
            </w:tcMar>
            <w:vAlign w:val="center"/>
          </w:tcPr>
          <w:p w14:paraId="69FE5726" w14:textId="77777777" w:rsidR="005E205E" w:rsidRDefault="00113EBB">
            <w:pPr>
              <w:pStyle w:val="NCIEBody"/>
              <w:spacing w:after="0" w:line="240" w:lineRule="auto"/>
            </w:pPr>
            <w:r>
              <w:rPr>
                <w:b/>
                <w:color w:val="D89D26"/>
                <w:sz w:val="16"/>
              </w:rPr>
              <w:t>PROPOSED DESIGN DEFAULT</w:t>
            </w:r>
          </w:p>
        </w:tc>
      </w:tr>
      <w:tr w:rsidR="005E205E" w14:paraId="34EDA0D7" w14:textId="77777777">
        <w:trPr>
          <w:cantSplit/>
        </w:trPr>
        <w:tc>
          <w:tcPr>
            <w:tcW w:w="2509" w:type="dxa"/>
            <w:shd w:val="clear" w:color="auto" w:fill="EDF4EF"/>
            <w:tcMar>
              <w:top w:w="70" w:type="dxa"/>
              <w:left w:w="90" w:type="dxa"/>
              <w:bottom w:w="70" w:type="dxa"/>
              <w:right w:w="90" w:type="dxa"/>
            </w:tcMar>
            <w:vAlign w:val="center"/>
          </w:tcPr>
          <w:p w14:paraId="1E1D23D1" w14:textId="77777777" w:rsidR="005E205E" w:rsidRDefault="00113EBB">
            <w:pPr>
              <w:pStyle w:val="NCIEBody"/>
              <w:spacing w:after="0" w:line="240" w:lineRule="auto"/>
            </w:pPr>
            <w:r>
              <w:rPr>
                <w:sz w:val="16"/>
              </w:rPr>
              <w:t>Backpressure/request shedding</w:t>
            </w:r>
          </w:p>
        </w:tc>
        <w:tc>
          <w:tcPr>
            <w:tcW w:w="2509" w:type="dxa"/>
            <w:shd w:val="clear" w:color="auto" w:fill="EDF4EF"/>
            <w:tcMar>
              <w:top w:w="70" w:type="dxa"/>
              <w:left w:w="90" w:type="dxa"/>
              <w:bottom w:w="70" w:type="dxa"/>
              <w:right w:w="90" w:type="dxa"/>
            </w:tcMar>
            <w:vAlign w:val="center"/>
          </w:tcPr>
          <w:p w14:paraId="5EF3C7F0" w14:textId="77777777" w:rsidR="005E205E" w:rsidRDefault="00113EBB">
            <w:pPr>
              <w:pStyle w:val="NCIEBody"/>
              <w:spacing w:after="0" w:line="240" w:lineRule="auto"/>
            </w:pPr>
            <w:r>
              <w:rPr>
                <w:sz w:val="16"/>
              </w:rPr>
              <w:t>Graceful degradation under load rather than uncontrolled failure (NCIE-002 Ch.30 §30.7)</w:t>
            </w:r>
          </w:p>
        </w:tc>
        <w:tc>
          <w:tcPr>
            <w:tcW w:w="2509" w:type="dxa"/>
            <w:shd w:val="clear" w:color="auto" w:fill="EDF4EF"/>
            <w:tcMar>
              <w:top w:w="70" w:type="dxa"/>
              <w:left w:w="90" w:type="dxa"/>
              <w:bottom w:w="70" w:type="dxa"/>
              <w:right w:w="90" w:type="dxa"/>
            </w:tcMar>
            <w:vAlign w:val="center"/>
          </w:tcPr>
          <w:p w14:paraId="494A392C" w14:textId="77777777" w:rsidR="005E205E" w:rsidRDefault="00113EBB">
            <w:pPr>
              <w:pStyle w:val="NCIEBody"/>
              <w:spacing w:after="0" w:line="240" w:lineRule="auto"/>
            </w:pPr>
            <w:r>
              <w:rPr>
                <w:sz w:val="16"/>
              </w:rPr>
              <w:t>Gateway-level shedding with visible degraded-status signal (Ch.26)</w:t>
            </w:r>
          </w:p>
        </w:tc>
        <w:tc>
          <w:tcPr>
            <w:tcW w:w="2509" w:type="dxa"/>
            <w:shd w:val="clear" w:color="auto" w:fill="EDF4EF"/>
            <w:tcMar>
              <w:top w:w="70" w:type="dxa"/>
              <w:left w:w="90" w:type="dxa"/>
              <w:bottom w:w="70" w:type="dxa"/>
              <w:right w:w="90" w:type="dxa"/>
            </w:tcMar>
            <w:vAlign w:val="center"/>
          </w:tcPr>
          <w:p w14:paraId="3F8037E8" w14:textId="77777777" w:rsidR="005E205E" w:rsidRDefault="00113EBB">
            <w:pPr>
              <w:pStyle w:val="NCIEBody"/>
              <w:spacing w:after="0" w:line="240" w:lineRule="auto"/>
            </w:pPr>
            <w:r>
              <w:rPr>
                <w:b/>
                <w:color w:val="234F29"/>
                <w:sz w:val="16"/>
              </w:rPr>
              <w:t>APPROVED UPSTREAM MANDATE</w:t>
            </w:r>
          </w:p>
        </w:tc>
      </w:tr>
    </w:tbl>
    <w:p w14:paraId="1B401E9E" w14:textId="77777777" w:rsidR="005E205E" w:rsidRDefault="005E205E"/>
    <w:p w14:paraId="05E343F5" w14:textId="77777777" w:rsidR="005E205E" w:rsidRDefault="00113EBB">
      <w:pPr>
        <w:pStyle w:val="Heading2"/>
      </w:pPr>
      <w:bookmarkStart w:id="120" w:name="_Toc239432556"/>
      <w:r>
        <w:t>Human Review Focus</w:t>
      </w:r>
      <w:bookmarkEnd w:id="120"/>
    </w:p>
    <w:p w14:paraId="7AB2B616" w14:textId="77777777" w:rsidR="005E205E" w:rsidRDefault="00113EBB">
      <w:pPr>
        <w:pStyle w:val="ListBullet"/>
      </w:pPr>
      <w:r>
        <w:t>Confirm production-scale targets (concurrent users, national cell count, data volumes) with NCA capacity-planning stakeholders (already open at NCIE-002 Ch.30 §30-review).</w:t>
      </w:r>
    </w:p>
    <w:p w14:paraId="35007104" w14:textId="77777777" w:rsidR="005E205E" w:rsidRDefault="00113EBB">
      <w:pPr>
        <w:pStyle w:val="NCIETraceBlock"/>
      </w:pPr>
      <w:r>
        <w:t>Traceability: NCIE-002 Ch.30.</w:t>
      </w:r>
    </w:p>
    <w:p w14:paraId="6CFC6637" w14:textId="77777777" w:rsidR="005E205E" w:rsidRDefault="00113EBB">
      <w:pPr>
        <w:pStyle w:val="NCIEChapterLabel"/>
      </w:pPr>
      <w:r>
        <w:lastRenderedPageBreak/>
        <w:t>NCIE-004 — Chapter 32 Expansion</w:t>
      </w:r>
    </w:p>
    <w:p w14:paraId="29EA3BED" w14:textId="77777777" w:rsidR="005E205E" w:rsidRDefault="00113EBB">
      <w:pPr>
        <w:pStyle w:val="Heading1"/>
        <w:pBdr>
          <w:bottom w:val="single" w:sz="14" w:space="5" w:color="D89D26"/>
        </w:pBdr>
      </w:pPr>
      <w:bookmarkStart w:id="121" w:name="_Toc239432557"/>
      <w:r>
        <w:t>Integration Adapters, RPA &amp; Legacy-System Engineering</w:t>
      </w:r>
      <w:bookmarkEnd w:id="121"/>
    </w:p>
    <w:p w14:paraId="1A09B4F6" w14:textId="77777777" w:rsidR="005E205E" w:rsidRDefault="00113EBB">
      <w:pPr>
        <w:pStyle w:val="NCIEBody"/>
      </w:pPr>
      <w:r>
        <w:rPr>
          <w:i/>
          <w:color w:val="234F29"/>
        </w:rPr>
        <w:t>Implements replaceable adapters, RPA and legacy-system integration patterns.</w:t>
      </w:r>
    </w:p>
    <w:p w14:paraId="01700E3F" w14:textId="77777777" w:rsidR="005E205E" w:rsidRDefault="00113EBB">
      <w:pPr>
        <w:pStyle w:val="NCIEStatusBlock"/>
        <w:pBdr>
          <w:left w:val="single" w:sz="18" w:space="8" w:color="D89D26"/>
        </w:pBdr>
        <w:shd w:val="clear" w:color="auto" w:fill="EDF4EF"/>
      </w:pPr>
      <w:r>
        <w:t>Status: IN DEVELOPMENT — FOR HUMAN REVIEW.</w:t>
      </w:r>
    </w:p>
    <w:p w14:paraId="42DF484D" w14:textId="77777777" w:rsidR="005E205E" w:rsidRDefault="00113EBB">
      <w:pPr>
        <w:pStyle w:val="NCIEUpstreamBlock"/>
      </w:pPr>
      <w:r>
        <w:rPr>
          <w:b/>
          <w:color w:val="071A14"/>
        </w:rPr>
        <w:t xml:space="preserve">Upstream: </w:t>
      </w:r>
      <w:r>
        <w:t>NCIE-002 Ch.21 — Capability Registry abstracts UiPath/Power Automate/Automation Anywhere and future providers behind one contract; provider neutrality is mandatory.  |  NCIE-003 Ch.34 — Legacy import passes through the same validation as any source; original identifiers and transformations are retained, never discarded.</w:t>
      </w:r>
    </w:p>
    <w:p w14:paraId="0AE57B68" w14:textId="77777777" w:rsidR="005E205E" w:rsidRDefault="00113EBB">
      <w:pPr>
        <w:pStyle w:val="Heading2"/>
      </w:pPr>
      <w:bookmarkStart w:id="122" w:name="_Toc239432558"/>
      <w:r>
        <w:t>32.1 Integration and Legacy Engineering</w:t>
      </w:r>
      <w:bookmarkEnd w:id="122"/>
    </w:p>
    <w:p w14:paraId="20BC0406" w14:textId="77777777" w:rsidR="005E205E" w:rsidRDefault="00113EBB">
      <w:pPr>
        <w:pStyle w:val="NCIEFigureCaption"/>
      </w:pPr>
      <w:r>
        <w:t>Table 31. Integration adapters, RPA and legacy-system engineering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1"/>
      </w:tblPr>
      <w:tblGrid>
        <w:gridCol w:w="2007"/>
        <w:gridCol w:w="2007"/>
        <w:gridCol w:w="2007"/>
        <w:gridCol w:w="2007"/>
        <w:gridCol w:w="2007"/>
      </w:tblGrid>
      <w:tr w:rsidR="005E205E" w14:paraId="142E28D6" w14:textId="77777777">
        <w:trPr>
          <w:tblHeader/>
        </w:trPr>
        <w:tc>
          <w:tcPr>
            <w:tcW w:w="2007" w:type="dxa"/>
            <w:shd w:val="clear" w:color="auto" w:fill="071A14"/>
            <w:tcMar>
              <w:top w:w="70" w:type="dxa"/>
              <w:left w:w="90" w:type="dxa"/>
              <w:bottom w:w="70" w:type="dxa"/>
              <w:right w:w="90" w:type="dxa"/>
            </w:tcMar>
            <w:vAlign w:val="center"/>
          </w:tcPr>
          <w:p w14:paraId="67F31958"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4202387"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0FFFD4BA"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4909F96"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1B472A4A" w14:textId="77777777" w:rsidR="005E205E" w:rsidRDefault="00113EBB">
            <w:pPr>
              <w:pStyle w:val="NCIEBody"/>
              <w:spacing w:after="0" w:line="240" w:lineRule="auto"/>
              <w:jc w:val="center"/>
            </w:pPr>
            <w:r>
              <w:rPr>
                <w:b/>
                <w:color w:val="FFFFFF"/>
                <w:sz w:val="15"/>
              </w:rPr>
              <w:t>Status</w:t>
            </w:r>
          </w:p>
        </w:tc>
      </w:tr>
      <w:tr w:rsidR="005E205E" w14:paraId="7CF637EC" w14:textId="77777777">
        <w:trPr>
          <w:cantSplit/>
        </w:trPr>
        <w:tc>
          <w:tcPr>
            <w:tcW w:w="2007" w:type="dxa"/>
            <w:shd w:val="clear" w:color="auto" w:fill="FFFFFF"/>
            <w:tcMar>
              <w:top w:w="70" w:type="dxa"/>
              <w:left w:w="90" w:type="dxa"/>
              <w:bottom w:w="70" w:type="dxa"/>
              <w:right w:w="90" w:type="dxa"/>
            </w:tcMar>
            <w:vAlign w:val="center"/>
          </w:tcPr>
          <w:p w14:paraId="49E145F3" w14:textId="77777777" w:rsidR="005E205E" w:rsidRDefault="00113EBB">
            <w:pPr>
              <w:pStyle w:val="NCIEBody"/>
              <w:spacing w:after="0" w:line="240" w:lineRule="auto"/>
            </w:pPr>
            <w:r>
              <w:rPr>
                <w:sz w:val="16"/>
              </w:rPr>
              <w:t>Connector framework</w:t>
            </w:r>
          </w:p>
        </w:tc>
        <w:tc>
          <w:tcPr>
            <w:tcW w:w="2007" w:type="dxa"/>
            <w:shd w:val="clear" w:color="auto" w:fill="FFFFFF"/>
            <w:tcMar>
              <w:top w:w="70" w:type="dxa"/>
              <w:left w:w="90" w:type="dxa"/>
              <w:bottom w:w="70" w:type="dxa"/>
              <w:right w:w="90" w:type="dxa"/>
            </w:tcMar>
            <w:vAlign w:val="center"/>
          </w:tcPr>
          <w:p w14:paraId="62455B8F" w14:textId="77777777" w:rsidR="005E205E" w:rsidRDefault="00113EBB">
            <w:pPr>
              <w:pStyle w:val="NCIEBody"/>
              <w:spacing w:after="0" w:line="240" w:lineRule="auto"/>
            </w:pPr>
            <w:r>
              <w:rPr>
                <w:sz w:val="16"/>
              </w:rPr>
              <w:t>Provider-neutral adapter contract (NCIE-002 Ch.21 §21.2 Capability Registry)</w:t>
            </w:r>
          </w:p>
        </w:tc>
        <w:tc>
          <w:tcPr>
            <w:tcW w:w="2007" w:type="dxa"/>
            <w:shd w:val="clear" w:color="auto" w:fill="FFFFFF"/>
            <w:tcMar>
              <w:top w:w="70" w:type="dxa"/>
              <w:left w:w="90" w:type="dxa"/>
              <w:bottom w:w="70" w:type="dxa"/>
              <w:right w:w="90" w:type="dxa"/>
            </w:tcMar>
            <w:vAlign w:val="center"/>
          </w:tcPr>
          <w:p w14:paraId="19D66673" w14:textId="77777777" w:rsidR="005E205E" w:rsidRDefault="00113EBB">
            <w:pPr>
              <w:pStyle w:val="NCIEBody"/>
              <w:spacing w:after="0" w:line="240" w:lineRule="auto"/>
            </w:pPr>
            <w:r>
              <w:rPr>
                <w:sz w:val="16"/>
              </w:rPr>
              <w:t>Internal adapter interface with one implementation per provider</w:t>
            </w:r>
          </w:p>
        </w:tc>
        <w:tc>
          <w:tcPr>
            <w:tcW w:w="2007" w:type="dxa"/>
            <w:shd w:val="clear" w:color="auto" w:fill="FFFFFF"/>
            <w:tcMar>
              <w:top w:w="70" w:type="dxa"/>
              <w:left w:w="90" w:type="dxa"/>
              <w:bottom w:w="70" w:type="dxa"/>
              <w:right w:w="90" w:type="dxa"/>
            </w:tcMar>
            <w:vAlign w:val="center"/>
          </w:tcPr>
          <w:p w14:paraId="51251A06"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76446A0" w14:textId="77777777" w:rsidR="005E205E" w:rsidRDefault="00113EBB">
            <w:pPr>
              <w:pStyle w:val="NCIEBody"/>
              <w:spacing w:after="0" w:line="240" w:lineRule="auto"/>
            </w:pPr>
            <w:r>
              <w:rPr>
                <w:b/>
                <w:color w:val="234F29"/>
                <w:sz w:val="16"/>
              </w:rPr>
              <w:t>APPROVED UPSTREAM MANDATE</w:t>
            </w:r>
          </w:p>
        </w:tc>
      </w:tr>
      <w:tr w:rsidR="005E205E" w14:paraId="21EE94AC" w14:textId="77777777">
        <w:trPr>
          <w:cantSplit/>
        </w:trPr>
        <w:tc>
          <w:tcPr>
            <w:tcW w:w="2007" w:type="dxa"/>
            <w:shd w:val="clear" w:color="auto" w:fill="EDF4EF"/>
            <w:tcMar>
              <w:top w:w="70" w:type="dxa"/>
              <w:left w:w="90" w:type="dxa"/>
              <w:bottom w:w="70" w:type="dxa"/>
              <w:right w:w="90" w:type="dxa"/>
            </w:tcMar>
            <w:vAlign w:val="center"/>
          </w:tcPr>
          <w:p w14:paraId="0CCC43BC" w14:textId="77777777" w:rsidR="005E205E" w:rsidRDefault="00113EBB">
            <w:pPr>
              <w:pStyle w:val="NCIEBody"/>
              <w:spacing w:after="0" w:line="240" w:lineRule="auto"/>
            </w:pPr>
            <w:r>
              <w:rPr>
                <w:sz w:val="16"/>
              </w:rPr>
              <w:t>File/SFTP ingestion</w:t>
            </w:r>
          </w:p>
        </w:tc>
        <w:tc>
          <w:tcPr>
            <w:tcW w:w="2007" w:type="dxa"/>
            <w:shd w:val="clear" w:color="auto" w:fill="EDF4EF"/>
            <w:tcMar>
              <w:top w:w="70" w:type="dxa"/>
              <w:left w:w="90" w:type="dxa"/>
              <w:bottom w:w="70" w:type="dxa"/>
              <w:right w:w="90" w:type="dxa"/>
            </w:tcMar>
            <w:vAlign w:val="center"/>
          </w:tcPr>
          <w:p w14:paraId="134F4576" w14:textId="77777777" w:rsidR="005E205E" w:rsidRDefault="00113EBB">
            <w:pPr>
              <w:pStyle w:val="NCIEBody"/>
              <w:spacing w:after="0" w:line="240" w:lineRule="auto"/>
            </w:pPr>
            <w:r>
              <w:rPr>
                <w:sz w:val="16"/>
              </w:rPr>
              <w:t>Scheduled/triggered acquisition for sources without an API (NCIE-003 Ch.6)</w:t>
            </w:r>
          </w:p>
        </w:tc>
        <w:tc>
          <w:tcPr>
            <w:tcW w:w="2007" w:type="dxa"/>
            <w:shd w:val="clear" w:color="auto" w:fill="EDF4EF"/>
            <w:tcMar>
              <w:top w:w="70" w:type="dxa"/>
              <w:left w:w="90" w:type="dxa"/>
              <w:bottom w:w="70" w:type="dxa"/>
              <w:right w:w="90" w:type="dxa"/>
            </w:tcMar>
            <w:vAlign w:val="center"/>
          </w:tcPr>
          <w:p w14:paraId="63288240" w14:textId="77777777" w:rsidR="005E205E" w:rsidRDefault="00113EBB">
            <w:pPr>
              <w:pStyle w:val="NCIEBody"/>
              <w:spacing w:after="0" w:line="240" w:lineRule="auto"/>
            </w:pPr>
            <w:r>
              <w:rPr>
                <w:sz w:val="16"/>
              </w:rPr>
              <w:t>SFTP poller feeding the Ch.6 ingestion gateway</w:t>
            </w:r>
          </w:p>
        </w:tc>
        <w:tc>
          <w:tcPr>
            <w:tcW w:w="2007" w:type="dxa"/>
            <w:shd w:val="clear" w:color="auto" w:fill="EDF4EF"/>
            <w:tcMar>
              <w:top w:w="70" w:type="dxa"/>
              <w:left w:w="90" w:type="dxa"/>
              <w:bottom w:w="70" w:type="dxa"/>
              <w:right w:w="90" w:type="dxa"/>
            </w:tcMar>
            <w:vAlign w:val="center"/>
          </w:tcPr>
          <w:p w14:paraId="2419CEE8"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D236537" w14:textId="77777777" w:rsidR="005E205E" w:rsidRDefault="00113EBB">
            <w:pPr>
              <w:pStyle w:val="NCIEBody"/>
              <w:spacing w:after="0" w:line="240" w:lineRule="auto"/>
            </w:pPr>
            <w:r>
              <w:rPr>
                <w:b/>
                <w:color w:val="D89D26"/>
                <w:sz w:val="16"/>
              </w:rPr>
              <w:t>PROPOSED DESIGN DEFAULT</w:t>
            </w:r>
          </w:p>
        </w:tc>
      </w:tr>
      <w:tr w:rsidR="005E205E" w14:paraId="0C01B920" w14:textId="77777777">
        <w:trPr>
          <w:cantSplit/>
        </w:trPr>
        <w:tc>
          <w:tcPr>
            <w:tcW w:w="2007" w:type="dxa"/>
            <w:shd w:val="clear" w:color="auto" w:fill="FFFFFF"/>
            <w:tcMar>
              <w:top w:w="70" w:type="dxa"/>
              <w:left w:w="90" w:type="dxa"/>
              <w:bottom w:w="70" w:type="dxa"/>
              <w:right w:w="90" w:type="dxa"/>
            </w:tcMar>
            <w:vAlign w:val="center"/>
          </w:tcPr>
          <w:p w14:paraId="58CA4BF8" w14:textId="77777777" w:rsidR="005E205E" w:rsidRDefault="00113EBB">
            <w:pPr>
              <w:pStyle w:val="NCIEBody"/>
              <w:spacing w:after="0" w:line="240" w:lineRule="auto"/>
            </w:pPr>
            <w:r>
              <w:rPr>
                <w:sz w:val="16"/>
              </w:rPr>
              <w:t>RPA</w:t>
            </w:r>
          </w:p>
        </w:tc>
        <w:tc>
          <w:tcPr>
            <w:tcW w:w="2007" w:type="dxa"/>
            <w:shd w:val="clear" w:color="auto" w:fill="FFFFFF"/>
            <w:tcMar>
              <w:top w:w="70" w:type="dxa"/>
              <w:left w:w="90" w:type="dxa"/>
              <w:bottom w:w="70" w:type="dxa"/>
              <w:right w:w="90" w:type="dxa"/>
            </w:tcMar>
            <w:vAlign w:val="center"/>
          </w:tcPr>
          <w:p w14:paraId="63D15FDA" w14:textId="77777777" w:rsidR="005E205E" w:rsidRDefault="00113EBB">
            <w:pPr>
              <w:pStyle w:val="NCIEBody"/>
              <w:spacing w:after="0" w:line="240" w:lineRule="auto"/>
            </w:pPr>
            <w:r>
              <w:rPr>
                <w:sz w:val="16"/>
              </w:rPr>
              <w:t>Provider-neutral, behind the Capability Registry; no ARGUS/workflow code depends on one RPA vendor's SDK</w:t>
            </w:r>
          </w:p>
        </w:tc>
        <w:tc>
          <w:tcPr>
            <w:tcW w:w="2007" w:type="dxa"/>
            <w:shd w:val="clear" w:color="auto" w:fill="FFFFFF"/>
            <w:tcMar>
              <w:top w:w="70" w:type="dxa"/>
              <w:left w:w="90" w:type="dxa"/>
              <w:bottom w:w="70" w:type="dxa"/>
              <w:right w:w="90" w:type="dxa"/>
            </w:tcMar>
            <w:vAlign w:val="center"/>
          </w:tcPr>
          <w:p w14:paraId="72572A93" w14:textId="77777777" w:rsidR="005E205E" w:rsidRDefault="00113EBB">
            <w:pPr>
              <w:pStyle w:val="NCIEBody"/>
              <w:spacing w:after="0" w:line="240" w:lineRule="auto"/>
            </w:pPr>
            <w:r>
              <w:rPr>
                <w:sz w:val="16"/>
              </w:rPr>
              <w:t>UiPath, Power Automate or Automation Anywhere per NCA's existing licensing — selected as a Provider Adapter, not a platform dependency</w:t>
            </w:r>
          </w:p>
        </w:tc>
        <w:tc>
          <w:tcPr>
            <w:tcW w:w="2007" w:type="dxa"/>
            <w:shd w:val="clear" w:color="auto" w:fill="FFFFFF"/>
            <w:tcMar>
              <w:top w:w="70" w:type="dxa"/>
              <w:left w:w="90" w:type="dxa"/>
              <w:bottom w:w="70" w:type="dxa"/>
              <w:right w:w="90" w:type="dxa"/>
            </w:tcMar>
            <w:vAlign w:val="center"/>
          </w:tcPr>
          <w:p w14:paraId="15093753"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D9C309D" w14:textId="77777777" w:rsidR="005E205E" w:rsidRDefault="00113EBB">
            <w:pPr>
              <w:pStyle w:val="NCIEBody"/>
              <w:spacing w:after="0" w:line="240" w:lineRule="auto"/>
            </w:pPr>
            <w:r>
              <w:rPr>
                <w:b/>
                <w:color w:val="071A14"/>
                <w:sz w:val="16"/>
              </w:rPr>
              <w:t>INSTITUTIONAL CONFIRMATION REQUIRED</w:t>
            </w:r>
          </w:p>
        </w:tc>
      </w:tr>
      <w:tr w:rsidR="005E205E" w14:paraId="6D647D3B" w14:textId="77777777">
        <w:trPr>
          <w:cantSplit/>
        </w:trPr>
        <w:tc>
          <w:tcPr>
            <w:tcW w:w="2007" w:type="dxa"/>
            <w:shd w:val="clear" w:color="auto" w:fill="EDF4EF"/>
            <w:tcMar>
              <w:top w:w="70" w:type="dxa"/>
              <w:left w:w="90" w:type="dxa"/>
              <w:bottom w:w="70" w:type="dxa"/>
              <w:right w:w="90" w:type="dxa"/>
            </w:tcMar>
            <w:vAlign w:val="center"/>
          </w:tcPr>
          <w:p w14:paraId="3927BC0B" w14:textId="77777777" w:rsidR="005E205E" w:rsidRDefault="00113EBB">
            <w:pPr>
              <w:pStyle w:val="NCIEBody"/>
              <w:spacing w:after="0" w:line="240" w:lineRule="auto"/>
            </w:pPr>
            <w:r>
              <w:rPr>
                <w:sz w:val="16"/>
              </w:rPr>
              <w:t>Anti-corruption layer</w:t>
            </w:r>
          </w:p>
        </w:tc>
        <w:tc>
          <w:tcPr>
            <w:tcW w:w="2007" w:type="dxa"/>
            <w:shd w:val="clear" w:color="auto" w:fill="EDF4EF"/>
            <w:tcMar>
              <w:top w:w="70" w:type="dxa"/>
              <w:left w:w="90" w:type="dxa"/>
              <w:bottom w:w="70" w:type="dxa"/>
              <w:right w:w="90" w:type="dxa"/>
            </w:tcMar>
            <w:vAlign w:val="center"/>
          </w:tcPr>
          <w:p w14:paraId="4465CD69" w14:textId="77777777" w:rsidR="005E205E" w:rsidRDefault="00113EBB">
            <w:pPr>
              <w:pStyle w:val="NCIEBody"/>
              <w:spacing w:after="0" w:line="240" w:lineRule="auto"/>
            </w:pPr>
            <w:r>
              <w:rPr>
                <w:sz w:val="16"/>
              </w:rPr>
              <w:t>Legacy/external system quirks isolated from canonical semantics (NCIE-003 Ch.34)</w:t>
            </w:r>
          </w:p>
        </w:tc>
        <w:tc>
          <w:tcPr>
            <w:tcW w:w="2007" w:type="dxa"/>
            <w:shd w:val="clear" w:color="auto" w:fill="EDF4EF"/>
            <w:tcMar>
              <w:top w:w="70" w:type="dxa"/>
              <w:left w:w="90" w:type="dxa"/>
              <w:bottom w:w="70" w:type="dxa"/>
              <w:right w:w="90" w:type="dxa"/>
            </w:tcMar>
            <w:vAlign w:val="center"/>
          </w:tcPr>
          <w:p w14:paraId="1085FFB4" w14:textId="77777777" w:rsidR="005E205E" w:rsidRDefault="00113EBB">
            <w:pPr>
              <w:pStyle w:val="NCIEBody"/>
              <w:spacing w:after="0" w:line="240" w:lineRule="auto"/>
            </w:pPr>
            <w:r>
              <w:rPr>
                <w:sz w:val="16"/>
              </w:rPr>
              <w:t>Adapter-local translation layer; canonical services never see legacy field shapes directly</w:t>
            </w:r>
          </w:p>
        </w:tc>
        <w:tc>
          <w:tcPr>
            <w:tcW w:w="2007" w:type="dxa"/>
            <w:shd w:val="clear" w:color="auto" w:fill="EDF4EF"/>
            <w:tcMar>
              <w:top w:w="70" w:type="dxa"/>
              <w:left w:w="90" w:type="dxa"/>
              <w:bottom w:w="70" w:type="dxa"/>
              <w:right w:w="90" w:type="dxa"/>
            </w:tcMar>
            <w:vAlign w:val="center"/>
          </w:tcPr>
          <w:p w14:paraId="7FAF4599"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20DFB0B" w14:textId="77777777" w:rsidR="005E205E" w:rsidRDefault="00113EBB">
            <w:pPr>
              <w:pStyle w:val="NCIEBody"/>
              <w:spacing w:after="0" w:line="240" w:lineRule="auto"/>
            </w:pPr>
            <w:r>
              <w:rPr>
                <w:b/>
                <w:color w:val="234F29"/>
                <w:sz w:val="16"/>
              </w:rPr>
              <w:t>APPROVED UPSTREAM MANDATE</w:t>
            </w:r>
          </w:p>
        </w:tc>
      </w:tr>
      <w:tr w:rsidR="005E205E" w14:paraId="37BE328B" w14:textId="77777777">
        <w:trPr>
          <w:cantSplit/>
        </w:trPr>
        <w:tc>
          <w:tcPr>
            <w:tcW w:w="2007" w:type="dxa"/>
            <w:shd w:val="clear" w:color="auto" w:fill="FFFFFF"/>
            <w:tcMar>
              <w:top w:w="70" w:type="dxa"/>
              <w:left w:w="90" w:type="dxa"/>
              <w:bottom w:w="70" w:type="dxa"/>
              <w:right w:w="90" w:type="dxa"/>
            </w:tcMar>
            <w:vAlign w:val="center"/>
          </w:tcPr>
          <w:p w14:paraId="43252F08" w14:textId="77777777" w:rsidR="005E205E" w:rsidRDefault="00113EBB">
            <w:pPr>
              <w:pStyle w:val="NCIEBody"/>
              <w:spacing w:after="0" w:line="240" w:lineRule="auto"/>
            </w:pPr>
            <w:r>
              <w:rPr>
                <w:sz w:val="16"/>
              </w:rPr>
              <w:t>Retries</w:t>
            </w:r>
          </w:p>
        </w:tc>
        <w:tc>
          <w:tcPr>
            <w:tcW w:w="2007" w:type="dxa"/>
            <w:shd w:val="clear" w:color="auto" w:fill="FFFFFF"/>
            <w:tcMar>
              <w:top w:w="70" w:type="dxa"/>
              <w:left w:w="90" w:type="dxa"/>
              <w:bottom w:w="70" w:type="dxa"/>
              <w:right w:w="90" w:type="dxa"/>
            </w:tcMar>
            <w:vAlign w:val="center"/>
          </w:tcPr>
          <w:p w14:paraId="048A145C" w14:textId="77777777" w:rsidR="005E205E" w:rsidRDefault="00113EBB">
            <w:pPr>
              <w:pStyle w:val="NCIEBody"/>
              <w:spacing w:after="0" w:line="240" w:lineRule="auto"/>
            </w:pPr>
            <w:r>
              <w:rPr>
                <w:sz w:val="16"/>
              </w:rPr>
              <w:t>Idempotent retry with backoff on transient failure (NCIE-003 Ch.6 §6.6 deduplication)</w:t>
            </w:r>
          </w:p>
        </w:tc>
        <w:tc>
          <w:tcPr>
            <w:tcW w:w="2007" w:type="dxa"/>
            <w:shd w:val="clear" w:color="auto" w:fill="FFFFFF"/>
            <w:tcMar>
              <w:top w:w="70" w:type="dxa"/>
              <w:left w:w="90" w:type="dxa"/>
              <w:bottom w:w="70" w:type="dxa"/>
              <w:right w:w="90" w:type="dxa"/>
            </w:tcMar>
            <w:vAlign w:val="center"/>
          </w:tcPr>
          <w:p w14:paraId="403BC7B7" w14:textId="77777777" w:rsidR="005E205E" w:rsidRDefault="00113EBB">
            <w:pPr>
              <w:pStyle w:val="NCIEBody"/>
              <w:spacing w:after="0" w:line="240" w:lineRule="auto"/>
            </w:pPr>
            <w:r>
              <w:rPr>
                <w:sz w:val="16"/>
              </w:rPr>
              <w:t>Adapter-level retry policy with idempotency key</w:t>
            </w:r>
          </w:p>
        </w:tc>
        <w:tc>
          <w:tcPr>
            <w:tcW w:w="2007" w:type="dxa"/>
            <w:shd w:val="clear" w:color="auto" w:fill="FFFFFF"/>
            <w:tcMar>
              <w:top w:w="70" w:type="dxa"/>
              <w:left w:w="90" w:type="dxa"/>
              <w:bottom w:w="70" w:type="dxa"/>
              <w:right w:w="90" w:type="dxa"/>
            </w:tcMar>
            <w:vAlign w:val="center"/>
          </w:tcPr>
          <w:p w14:paraId="50699D7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ECA7382" w14:textId="77777777" w:rsidR="005E205E" w:rsidRDefault="00113EBB">
            <w:pPr>
              <w:pStyle w:val="NCIEBody"/>
              <w:spacing w:after="0" w:line="240" w:lineRule="auto"/>
            </w:pPr>
            <w:r>
              <w:rPr>
                <w:b/>
                <w:color w:val="D89D26"/>
                <w:sz w:val="16"/>
              </w:rPr>
              <w:t>PROPOSED DESIGN DEFAULT</w:t>
            </w:r>
          </w:p>
        </w:tc>
      </w:tr>
      <w:tr w:rsidR="005E205E" w14:paraId="2804710B" w14:textId="77777777">
        <w:trPr>
          <w:cantSplit/>
        </w:trPr>
        <w:tc>
          <w:tcPr>
            <w:tcW w:w="2007" w:type="dxa"/>
            <w:shd w:val="clear" w:color="auto" w:fill="EDF4EF"/>
            <w:tcMar>
              <w:top w:w="70" w:type="dxa"/>
              <w:left w:w="90" w:type="dxa"/>
              <w:bottom w:w="70" w:type="dxa"/>
              <w:right w:w="90" w:type="dxa"/>
            </w:tcMar>
            <w:vAlign w:val="center"/>
          </w:tcPr>
          <w:p w14:paraId="16A5E321" w14:textId="77777777" w:rsidR="005E205E" w:rsidRDefault="00113EBB">
            <w:pPr>
              <w:pStyle w:val="NCIEBody"/>
              <w:spacing w:after="0" w:line="240" w:lineRule="auto"/>
            </w:pPr>
            <w:r>
              <w:rPr>
                <w:sz w:val="16"/>
              </w:rPr>
              <w:t>Reconciliation</w:t>
            </w:r>
          </w:p>
        </w:tc>
        <w:tc>
          <w:tcPr>
            <w:tcW w:w="2007" w:type="dxa"/>
            <w:shd w:val="clear" w:color="auto" w:fill="EDF4EF"/>
            <w:tcMar>
              <w:top w:w="70" w:type="dxa"/>
              <w:left w:w="90" w:type="dxa"/>
              <w:bottom w:w="70" w:type="dxa"/>
              <w:right w:w="90" w:type="dxa"/>
            </w:tcMar>
            <w:vAlign w:val="center"/>
          </w:tcPr>
          <w:p w14:paraId="75071A4A" w14:textId="77777777" w:rsidR="005E205E" w:rsidRDefault="00113EBB">
            <w:pPr>
              <w:pStyle w:val="NCIEBody"/>
              <w:spacing w:after="0" w:line="240" w:lineRule="auto"/>
            </w:pPr>
            <w:r>
              <w:rPr>
                <w:sz w:val="16"/>
              </w:rPr>
              <w:t>Unknown external outcome reconciled, not blindly retried (NCIE-003 Ch.23 §23.2)</w:t>
            </w:r>
          </w:p>
        </w:tc>
        <w:tc>
          <w:tcPr>
            <w:tcW w:w="2007" w:type="dxa"/>
            <w:shd w:val="clear" w:color="auto" w:fill="EDF4EF"/>
            <w:tcMar>
              <w:top w:w="70" w:type="dxa"/>
              <w:left w:w="90" w:type="dxa"/>
              <w:bottom w:w="70" w:type="dxa"/>
              <w:right w:w="90" w:type="dxa"/>
            </w:tcMar>
            <w:vAlign w:val="center"/>
          </w:tcPr>
          <w:p w14:paraId="2C8876A7" w14:textId="77777777" w:rsidR="005E205E" w:rsidRDefault="00113EBB">
            <w:pPr>
              <w:pStyle w:val="NCIEBody"/>
              <w:spacing w:after="0" w:line="240" w:lineRule="auto"/>
            </w:pPr>
            <w:r>
              <w:rPr>
                <w:sz w:val="16"/>
              </w:rPr>
              <w:t>Shared reconciliation mechanism with Ch.10's workflow engine</w:t>
            </w:r>
          </w:p>
        </w:tc>
        <w:tc>
          <w:tcPr>
            <w:tcW w:w="2007" w:type="dxa"/>
            <w:shd w:val="clear" w:color="auto" w:fill="EDF4EF"/>
            <w:tcMar>
              <w:top w:w="70" w:type="dxa"/>
              <w:left w:w="90" w:type="dxa"/>
              <w:bottom w:w="70" w:type="dxa"/>
              <w:right w:w="90" w:type="dxa"/>
            </w:tcMar>
            <w:vAlign w:val="center"/>
          </w:tcPr>
          <w:p w14:paraId="0A3CC28F"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8008BEA" w14:textId="77777777" w:rsidR="005E205E" w:rsidRDefault="00113EBB">
            <w:pPr>
              <w:pStyle w:val="NCIEBody"/>
              <w:spacing w:after="0" w:line="240" w:lineRule="auto"/>
            </w:pPr>
            <w:r>
              <w:rPr>
                <w:b/>
                <w:color w:val="234F29"/>
                <w:sz w:val="16"/>
              </w:rPr>
              <w:t>APPROVED UPSTREAM MANDATE</w:t>
            </w:r>
          </w:p>
        </w:tc>
      </w:tr>
    </w:tbl>
    <w:p w14:paraId="4D716F17" w14:textId="77777777" w:rsidR="005E205E" w:rsidRDefault="005E205E"/>
    <w:p w14:paraId="13BF92C2" w14:textId="77777777" w:rsidR="005E205E" w:rsidRDefault="00113EBB">
      <w:pPr>
        <w:pStyle w:val="Heading2"/>
      </w:pPr>
      <w:bookmarkStart w:id="123" w:name="_Toc239432559"/>
      <w:r>
        <w:t>Human Review Focus</w:t>
      </w:r>
      <w:bookmarkEnd w:id="123"/>
    </w:p>
    <w:p w14:paraId="376DE84E" w14:textId="77777777" w:rsidR="005E205E" w:rsidRDefault="00113EBB">
      <w:pPr>
        <w:pStyle w:val="ListBullet"/>
      </w:pPr>
      <w:r>
        <w:t>Confirm which RPA provider(s) NCA already licenses before approving one as the primary Provider Adapter.</w:t>
      </w:r>
    </w:p>
    <w:p w14:paraId="0E75CB49" w14:textId="77777777" w:rsidR="005E205E" w:rsidRDefault="00113EBB">
      <w:pPr>
        <w:pStyle w:val="ListBullet"/>
      </w:pPr>
      <w:r>
        <w:t>Confirm which external systems require RPA versus direct API integration (already open at NCIE-003 Ch.23 §23-review).</w:t>
      </w:r>
    </w:p>
    <w:p w14:paraId="580465EB" w14:textId="77777777" w:rsidR="005E205E" w:rsidRDefault="00113EBB">
      <w:pPr>
        <w:pStyle w:val="NCIETraceBlock"/>
      </w:pPr>
      <w:r>
        <w:t>Traceability: NCIE-002 Ch.21; NCIE-003 Ch.6, Ch.23, Ch.34.</w:t>
      </w:r>
    </w:p>
    <w:p w14:paraId="3BC6BD44" w14:textId="77777777" w:rsidR="005E205E" w:rsidRDefault="00113EBB">
      <w:pPr>
        <w:pStyle w:val="NCIEChapterLabel"/>
      </w:pPr>
      <w:r>
        <w:lastRenderedPageBreak/>
        <w:t>NCIE-004 — Chapter 33 Expansion</w:t>
      </w:r>
    </w:p>
    <w:p w14:paraId="5257ABD3" w14:textId="77777777" w:rsidR="005E205E" w:rsidRDefault="00113EBB">
      <w:pPr>
        <w:pStyle w:val="Heading1"/>
        <w:pBdr>
          <w:bottom w:val="single" w:sz="14" w:space="5" w:color="D89D26"/>
        </w:pBdr>
      </w:pPr>
      <w:bookmarkStart w:id="124" w:name="_Toc239432560"/>
      <w:r>
        <w:t>Engineering Governance, Technology Registry &amp; Lifecycle Management</w:t>
      </w:r>
      <w:bookmarkEnd w:id="124"/>
    </w:p>
    <w:p w14:paraId="08679A7E" w14:textId="77777777" w:rsidR="005E205E" w:rsidRDefault="00113EBB">
      <w:pPr>
        <w:pStyle w:val="NCIEBody"/>
      </w:pPr>
      <w:r>
        <w:rPr>
          <w:i/>
          <w:color w:val="234F29"/>
        </w:rPr>
        <w:t>Governs approved technologies, versions, licensing and deprecation.</w:t>
      </w:r>
    </w:p>
    <w:p w14:paraId="099E8947" w14:textId="77777777" w:rsidR="005E205E" w:rsidRDefault="00113EBB">
      <w:pPr>
        <w:pStyle w:val="NCIEStatusBlock"/>
        <w:pBdr>
          <w:left w:val="single" w:sz="18" w:space="8" w:color="D89D26"/>
        </w:pBdr>
        <w:shd w:val="clear" w:color="auto" w:fill="EDF4EF"/>
      </w:pPr>
      <w:r>
        <w:t>Status: IN DEVELOPMENT — FOR HUMAN REVIEW.</w:t>
      </w:r>
    </w:p>
    <w:p w14:paraId="2205106F" w14:textId="77777777" w:rsidR="005E205E" w:rsidRDefault="00113EBB">
      <w:pPr>
        <w:pStyle w:val="NCIEUpstreamBlock"/>
      </w:pPr>
      <w:r>
        <w:rPr>
          <w:b/>
          <w:color w:val="071A14"/>
        </w:rPr>
        <w:t xml:space="preserve">Upstream: </w:t>
      </w:r>
      <w:r>
        <w:t>NCIE-002 Ch.29 — Approved technologies require governed version/license/lifecycle tracking, distinct from the choosing record (Ch.35).</w:t>
      </w:r>
    </w:p>
    <w:p w14:paraId="3754292C" w14:textId="77777777" w:rsidR="005E205E" w:rsidRDefault="00113EBB">
      <w:pPr>
        <w:pStyle w:val="Heading2"/>
      </w:pPr>
      <w:bookmarkStart w:id="125" w:name="_Toc239432561"/>
      <w:r>
        <w:t>33.1 Technology Registry vs Technology Decision Matrix</w:t>
      </w:r>
      <w:bookmarkEnd w:id="125"/>
    </w:p>
    <w:p w14:paraId="32BC5553" w14:textId="77777777" w:rsidR="005E205E" w:rsidRDefault="00113EBB">
      <w:pPr>
        <w:pStyle w:val="NCIEBody"/>
      </w:pPr>
      <w:r>
        <w:t>The Technology Registry (this chapter) governs what has been institutionally approved: version, owner, license, support/security/lifecycle state. The Technology Decision Matrix (Chapter 35) records the choosing process: candidate, rationale, alternative, status. These are independent axes — a Ch.35 status of APPROVED UPSTREAM MANDATE describes where a requirement originated (already dictated by NCIE-001/002/003); it is not the same thing as a Registry Lifecycle State of Approved, which records that NCA has institutionally confirmed the specific technology. A capability can be an Approved Upstream Mandate while its chosen implementation technology is still Proposed — pending approval, exactly as most rows in Chapter 35 now show after the mandate/implementation audit in §33.1A below.</w:t>
      </w:r>
    </w:p>
    <w:p w14:paraId="7E2230E8" w14:textId="77777777" w:rsidR="005E205E" w:rsidRDefault="00113EBB">
      <w:pPr>
        <w:pStyle w:val="Heading3"/>
      </w:pPr>
      <w:bookmarkStart w:id="126" w:name="_Toc239432562"/>
      <w:r>
        <w:t>33.1A Mandate/Implementation Separation (Audit Finding)</w:t>
      </w:r>
      <w:bookmarkEnd w:id="126"/>
    </w:p>
    <w:p w14:paraId="00BB39BC" w14:textId="77777777" w:rsidR="005E205E" w:rsidRDefault="00113EBB">
      <w:pPr>
        <w:pStyle w:val="NCIEBody"/>
      </w:pPr>
      <w:r>
        <w:t>A prior edition over-classified several implementation mechanisms as APPROVED UPSTREAM MANDATE merely because the capability they served was mandated (e.g. WAL archiving for a mandated PITR capability, Vault Transit for mandated tokenization, a named event-broker topic for a mandated fail-closed audit behaviour). This edition corrects every such row: the status now reflects whether the exact technology/pattern shown — not merely the underlying capability — was itself dictated by NCIE-001/002/003. Where it was not, the row is reclassified PROPOSED DESIGN DEFAULT, and its Engineering Characteristics column states the mandate separately from the implementation. Chapter 35 reflects this corrected classification, extracted directly from the chapter tables so the two never drift apart.</w:t>
      </w:r>
    </w:p>
    <w:p w14:paraId="29A281BE" w14:textId="77777777" w:rsidR="005E205E" w:rsidRDefault="00113EBB">
      <w:pPr>
        <w:pStyle w:val="Heading2"/>
      </w:pPr>
      <w:bookmarkStart w:id="127" w:name="_Toc239432563"/>
      <w:r>
        <w:t>33.2 NCIE Technology Registry (Seeded)</w:t>
      </w:r>
      <w:bookmarkEnd w:id="127"/>
    </w:p>
    <w:p w14:paraId="5A582273" w14:textId="77777777" w:rsidR="005E205E" w:rsidRDefault="00113EBB">
      <w:pPr>
        <w:pStyle w:val="NCIEFigureCaption"/>
      </w:pPr>
      <w:r>
        <w:t>Table 32. Seeded NCIE Technology Registry — representative approved-candidate entries, none yet institutionally approved.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2"/>
      </w:tblPr>
      <w:tblGrid>
        <w:gridCol w:w="1145"/>
        <w:gridCol w:w="1690"/>
        <w:gridCol w:w="1165"/>
        <w:gridCol w:w="918"/>
        <w:gridCol w:w="2152"/>
        <w:gridCol w:w="1183"/>
        <w:gridCol w:w="977"/>
        <w:gridCol w:w="986"/>
      </w:tblGrid>
      <w:tr w:rsidR="005E205E" w14:paraId="1205CF32" w14:textId="77777777">
        <w:trPr>
          <w:tblHeader/>
        </w:trPr>
        <w:tc>
          <w:tcPr>
            <w:tcW w:w="1254" w:type="dxa"/>
            <w:shd w:val="clear" w:color="auto" w:fill="071A14"/>
            <w:tcMar>
              <w:top w:w="70" w:type="dxa"/>
              <w:left w:w="90" w:type="dxa"/>
              <w:bottom w:w="70" w:type="dxa"/>
              <w:right w:w="90" w:type="dxa"/>
            </w:tcMar>
            <w:vAlign w:val="center"/>
          </w:tcPr>
          <w:p w14:paraId="022E859D" w14:textId="77777777" w:rsidR="005E205E" w:rsidRDefault="00113EBB">
            <w:pPr>
              <w:pStyle w:val="NCIEBody"/>
              <w:spacing w:after="0" w:line="240" w:lineRule="auto"/>
              <w:jc w:val="center"/>
            </w:pPr>
            <w:r>
              <w:rPr>
                <w:b/>
                <w:color w:val="FFFFFF"/>
                <w:sz w:val="15"/>
              </w:rPr>
              <w:t>Technology</w:t>
            </w:r>
          </w:p>
        </w:tc>
        <w:tc>
          <w:tcPr>
            <w:tcW w:w="1254" w:type="dxa"/>
            <w:shd w:val="clear" w:color="auto" w:fill="071A14"/>
            <w:tcMar>
              <w:top w:w="70" w:type="dxa"/>
              <w:left w:w="90" w:type="dxa"/>
              <w:bottom w:w="70" w:type="dxa"/>
              <w:right w:w="90" w:type="dxa"/>
            </w:tcMar>
            <w:vAlign w:val="center"/>
          </w:tcPr>
          <w:p w14:paraId="4DC87C26" w14:textId="77777777" w:rsidR="005E205E" w:rsidRDefault="00113EBB">
            <w:pPr>
              <w:pStyle w:val="NCIEBody"/>
              <w:spacing w:after="0" w:line="240" w:lineRule="auto"/>
              <w:jc w:val="center"/>
            </w:pPr>
            <w:r>
              <w:rPr>
                <w:b/>
                <w:color w:val="FFFFFF"/>
                <w:sz w:val="15"/>
              </w:rPr>
              <w:t>Purpose</w:t>
            </w:r>
          </w:p>
        </w:tc>
        <w:tc>
          <w:tcPr>
            <w:tcW w:w="1254" w:type="dxa"/>
            <w:shd w:val="clear" w:color="auto" w:fill="071A14"/>
            <w:tcMar>
              <w:top w:w="70" w:type="dxa"/>
              <w:left w:w="90" w:type="dxa"/>
              <w:bottom w:w="70" w:type="dxa"/>
              <w:right w:w="90" w:type="dxa"/>
            </w:tcMar>
            <w:vAlign w:val="center"/>
          </w:tcPr>
          <w:p w14:paraId="1F4FACC7" w14:textId="77777777" w:rsidR="005E205E" w:rsidRDefault="00113EBB">
            <w:pPr>
              <w:pStyle w:val="NCIEBody"/>
              <w:spacing w:after="0" w:line="240" w:lineRule="auto"/>
              <w:jc w:val="center"/>
            </w:pPr>
            <w:r>
              <w:rPr>
                <w:b/>
                <w:color w:val="FFFFFF"/>
                <w:sz w:val="15"/>
              </w:rPr>
              <w:t>Category</w:t>
            </w:r>
          </w:p>
        </w:tc>
        <w:tc>
          <w:tcPr>
            <w:tcW w:w="1254" w:type="dxa"/>
            <w:shd w:val="clear" w:color="auto" w:fill="071A14"/>
            <w:tcMar>
              <w:top w:w="70" w:type="dxa"/>
              <w:left w:w="90" w:type="dxa"/>
              <w:bottom w:w="70" w:type="dxa"/>
              <w:right w:w="90" w:type="dxa"/>
            </w:tcMar>
            <w:vAlign w:val="center"/>
          </w:tcPr>
          <w:p w14:paraId="4EA41925" w14:textId="77777777" w:rsidR="005E205E" w:rsidRDefault="00113EBB">
            <w:pPr>
              <w:pStyle w:val="NCIEBody"/>
              <w:spacing w:after="0" w:line="240" w:lineRule="auto"/>
              <w:jc w:val="center"/>
            </w:pPr>
            <w:r>
              <w:rPr>
                <w:b/>
                <w:color w:val="FFFFFF"/>
                <w:sz w:val="15"/>
              </w:rPr>
              <w:t>Version Policy</w:t>
            </w:r>
          </w:p>
        </w:tc>
        <w:tc>
          <w:tcPr>
            <w:tcW w:w="1254" w:type="dxa"/>
            <w:shd w:val="clear" w:color="auto" w:fill="071A14"/>
            <w:tcMar>
              <w:top w:w="70" w:type="dxa"/>
              <w:left w:w="90" w:type="dxa"/>
              <w:bottom w:w="70" w:type="dxa"/>
              <w:right w:w="90" w:type="dxa"/>
            </w:tcMar>
            <w:vAlign w:val="center"/>
          </w:tcPr>
          <w:p w14:paraId="08658BE4" w14:textId="77777777" w:rsidR="005E205E" w:rsidRDefault="00113EBB">
            <w:pPr>
              <w:pStyle w:val="NCIEBody"/>
              <w:spacing w:after="0" w:line="240" w:lineRule="auto"/>
              <w:jc w:val="center"/>
            </w:pPr>
            <w:r>
              <w:rPr>
                <w:b/>
                <w:color w:val="FFFFFF"/>
                <w:sz w:val="15"/>
              </w:rPr>
              <w:t>Deployment Scope</w:t>
            </w:r>
          </w:p>
        </w:tc>
        <w:tc>
          <w:tcPr>
            <w:tcW w:w="1254" w:type="dxa"/>
            <w:shd w:val="clear" w:color="auto" w:fill="071A14"/>
            <w:tcMar>
              <w:top w:w="70" w:type="dxa"/>
              <w:left w:w="90" w:type="dxa"/>
              <w:bottom w:w="70" w:type="dxa"/>
              <w:right w:w="90" w:type="dxa"/>
            </w:tcMar>
            <w:vAlign w:val="center"/>
          </w:tcPr>
          <w:p w14:paraId="3AB46F70" w14:textId="77777777" w:rsidR="005E205E" w:rsidRDefault="00113EBB">
            <w:pPr>
              <w:pStyle w:val="NCIEBody"/>
              <w:spacing w:after="0" w:line="240" w:lineRule="auto"/>
              <w:jc w:val="center"/>
            </w:pPr>
            <w:r>
              <w:rPr>
                <w:b/>
                <w:color w:val="FFFFFF"/>
                <w:sz w:val="15"/>
              </w:rPr>
              <w:t>Owner</w:t>
            </w:r>
          </w:p>
        </w:tc>
        <w:tc>
          <w:tcPr>
            <w:tcW w:w="1254" w:type="dxa"/>
            <w:shd w:val="clear" w:color="auto" w:fill="071A14"/>
            <w:tcMar>
              <w:top w:w="70" w:type="dxa"/>
              <w:left w:w="90" w:type="dxa"/>
              <w:bottom w:w="70" w:type="dxa"/>
              <w:right w:w="90" w:type="dxa"/>
            </w:tcMar>
            <w:vAlign w:val="center"/>
          </w:tcPr>
          <w:p w14:paraId="3723EBB6" w14:textId="77777777" w:rsidR="005E205E" w:rsidRDefault="00113EBB">
            <w:pPr>
              <w:pStyle w:val="NCIEBody"/>
              <w:spacing w:after="0" w:line="240" w:lineRule="auto"/>
              <w:jc w:val="center"/>
            </w:pPr>
            <w:r>
              <w:rPr>
                <w:b/>
                <w:color w:val="FFFFFF"/>
                <w:sz w:val="15"/>
              </w:rPr>
              <w:t>License</w:t>
            </w:r>
          </w:p>
        </w:tc>
        <w:tc>
          <w:tcPr>
            <w:tcW w:w="1254" w:type="dxa"/>
            <w:shd w:val="clear" w:color="auto" w:fill="071A14"/>
            <w:tcMar>
              <w:top w:w="70" w:type="dxa"/>
              <w:left w:w="90" w:type="dxa"/>
              <w:bottom w:w="70" w:type="dxa"/>
              <w:right w:w="90" w:type="dxa"/>
            </w:tcMar>
            <w:vAlign w:val="center"/>
          </w:tcPr>
          <w:p w14:paraId="78167EA7" w14:textId="77777777" w:rsidR="005E205E" w:rsidRDefault="00113EBB">
            <w:pPr>
              <w:pStyle w:val="NCIEBody"/>
              <w:spacing w:after="0" w:line="240" w:lineRule="auto"/>
              <w:jc w:val="center"/>
            </w:pPr>
            <w:r>
              <w:rPr>
                <w:b/>
                <w:color w:val="FFFFFF"/>
                <w:sz w:val="15"/>
              </w:rPr>
              <w:t>Lifecycle State</w:t>
            </w:r>
          </w:p>
        </w:tc>
      </w:tr>
      <w:tr w:rsidR="005E205E" w14:paraId="02570DFE" w14:textId="77777777">
        <w:trPr>
          <w:cantSplit/>
        </w:trPr>
        <w:tc>
          <w:tcPr>
            <w:tcW w:w="1254" w:type="dxa"/>
            <w:shd w:val="clear" w:color="auto" w:fill="FFFFFF"/>
            <w:tcMar>
              <w:top w:w="70" w:type="dxa"/>
              <w:left w:w="90" w:type="dxa"/>
              <w:bottom w:w="70" w:type="dxa"/>
              <w:right w:w="90" w:type="dxa"/>
            </w:tcMar>
            <w:vAlign w:val="center"/>
          </w:tcPr>
          <w:p w14:paraId="03EA74D4" w14:textId="77777777" w:rsidR="005E205E" w:rsidRDefault="00113EBB">
            <w:pPr>
              <w:pStyle w:val="NCIEBody"/>
              <w:spacing w:after="0" w:line="240" w:lineRule="auto"/>
            </w:pPr>
            <w:r>
              <w:rPr>
                <w:sz w:val="16"/>
              </w:rPr>
              <w:t>PostgreSQL</w:t>
            </w:r>
          </w:p>
        </w:tc>
        <w:tc>
          <w:tcPr>
            <w:tcW w:w="1254" w:type="dxa"/>
            <w:shd w:val="clear" w:color="auto" w:fill="FFFFFF"/>
            <w:tcMar>
              <w:top w:w="70" w:type="dxa"/>
              <w:left w:w="90" w:type="dxa"/>
              <w:bottom w:w="70" w:type="dxa"/>
              <w:right w:w="90" w:type="dxa"/>
            </w:tcMar>
            <w:vAlign w:val="center"/>
          </w:tcPr>
          <w:p w14:paraId="54909D51" w14:textId="77777777" w:rsidR="005E205E" w:rsidRDefault="00113EBB">
            <w:pPr>
              <w:pStyle w:val="NCIEBody"/>
              <w:spacing w:after="0" w:line="240" w:lineRule="auto"/>
            </w:pPr>
            <w:r>
              <w:rPr>
                <w:sz w:val="16"/>
              </w:rPr>
              <w:t>Transactional canonical store</w:t>
            </w:r>
          </w:p>
        </w:tc>
        <w:tc>
          <w:tcPr>
            <w:tcW w:w="1254" w:type="dxa"/>
            <w:shd w:val="clear" w:color="auto" w:fill="FFFFFF"/>
            <w:tcMar>
              <w:top w:w="70" w:type="dxa"/>
              <w:left w:w="90" w:type="dxa"/>
              <w:bottom w:w="70" w:type="dxa"/>
              <w:right w:w="90" w:type="dxa"/>
            </w:tcMar>
            <w:vAlign w:val="center"/>
          </w:tcPr>
          <w:p w14:paraId="4AEFFE06" w14:textId="77777777" w:rsidR="005E205E" w:rsidRDefault="00113EBB">
            <w:pPr>
              <w:pStyle w:val="NCIEBody"/>
              <w:spacing w:after="0" w:line="240" w:lineRule="auto"/>
            </w:pPr>
            <w:r>
              <w:rPr>
                <w:sz w:val="16"/>
              </w:rPr>
              <w:t>Database</w:t>
            </w:r>
          </w:p>
        </w:tc>
        <w:tc>
          <w:tcPr>
            <w:tcW w:w="1254" w:type="dxa"/>
            <w:shd w:val="clear" w:color="auto" w:fill="FFFFFF"/>
            <w:tcMar>
              <w:top w:w="70" w:type="dxa"/>
              <w:left w:w="90" w:type="dxa"/>
              <w:bottom w:w="70" w:type="dxa"/>
              <w:right w:w="90" w:type="dxa"/>
            </w:tcMar>
            <w:vAlign w:val="center"/>
          </w:tcPr>
          <w:p w14:paraId="73F0FE99" w14:textId="77777777" w:rsidR="005E205E" w:rsidRDefault="00113EBB">
            <w:pPr>
              <w:pStyle w:val="NCIEBody"/>
              <w:spacing w:after="0" w:line="240" w:lineRule="auto"/>
            </w:pPr>
            <w:r>
              <w:rPr>
                <w:sz w:val="16"/>
              </w:rPr>
              <w:t>Latest stable major, security-patched</w:t>
            </w:r>
          </w:p>
        </w:tc>
        <w:tc>
          <w:tcPr>
            <w:tcW w:w="1254" w:type="dxa"/>
            <w:shd w:val="clear" w:color="auto" w:fill="FFFFFF"/>
            <w:tcMar>
              <w:top w:w="70" w:type="dxa"/>
              <w:left w:w="90" w:type="dxa"/>
              <w:bottom w:w="70" w:type="dxa"/>
              <w:right w:w="90" w:type="dxa"/>
            </w:tcMar>
            <w:vAlign w:val="center"/>
          </w:tcPr>
          <w:p w14:paraId="7F642C4A" w14:textId="77777777" w:rsidR="005E205E" w:rsidRDefault="00113EBB">
            <w:pPr>
              <w:pStyle w:val="NCIEBody"/>
              <w:spacing w:after="0" w:line="240" w:lineRule="auto"/>
            </w:pPr>
            <w:r>
              <w:rPr>
                <w:sz w:val="16"/>
              </w:rPr>
              <w:t>Ch.11 (+ PostGIS/pgvector/TimescaleDB extensions, Ch.7/12/16)</w:t>
            </w:r>
          </w:p>
        </w:tc>
        <w:tc>
          <w:tcPr>
            <w:tcW w:w="1254" w:type="dxa"/>
            <w:shd w:val="clear" w:color="auto" w:fill="FFFFFF"/>
            <w:tcMar>
              <w:top w:w="70" w:type="dxa"/>
              <w:left w:w="90" w:type="dxa"/>
              <w:bottom w:w="70" w:type="dxa"/>
              <w:right w:w="90" w:type="dxa"/>
            </w:tcMar>
            <w:vAlign w:val="center"/>
          </w:tcPr>
          <w:p w14:paraId="410404B3"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52351D92" w14:textId="77777777" w:rsidR="005E205E" w:rsidRDefault="00113EBB">
            <w:pPr>
              <w:pStyle w:val="NCIEBody"/>
              <w:spacing w:after="0" w:line="240" w:lineRule="auto"/>
            </w:pPr>
            <w:r>
              <w:rPr>
                <w:sz w:val="16"/>
              </w:rPr>
              <w:t>PostgreSQL (open)</w:t>
            </w:r>
          </w:p>
        </w:tc>
        <w:tc>
          <w:tcPr>
            <w:tcW w:w="1254" w:type="dxa"/>
            <w:shd w:val="clear" w:color="auto" w:fill="FFFFFF"/>
            <w:tcMar>
              <w:top w:w="70" w:type="dxa"/>
              <w:left w:w="90" w:type="dxa"/>
              <w:bottom w:w="70" w:type="dxa"/>
              <w:right w:w="90" w:type="dxa"/>
            </w:tcMar>
            <w:vAlign w:val="center"/>
          </w:tcPr>
          <w:p w14:paraId="5ABC3C02" w14:textId="77777777" w:rsidR="005E205E" w:rsidRDefault="00113EBB">
            <w:pPr>
              <w:pStyle w:val="NCIEBody"/>
              <w:spacing w:after="0" w:line="240" w:lineRule="auto"/>
            </w:pPr>
            <w:r>
              <w:rPr>
                <w:sz w:val="16"/>
              </w:rPr>
              <w:t>Proposed — pending approval</w:t>
            </w:r>
          </w:p>
        </w:tc>
      </w:tr>
      <w:tr w:rsidR="005E205E" w14:paraId="72B4A2E4" w14:textId="77777777">
        <w:trPr>
          <w:cantSplit/>
        </w:trPr>
        <w:tc>
          <w:tcPr>
            <w:tcW w:w="1254" w:type="dxa"/>
            <w:shd w:val="clear" w:color="auto" w:fill="EDF4EF"/>
            <w:tcMar>
              <w:top w:w="70" w:type="dxa"/>
              <w:left w:w="90" w:type="dxa"/>
              <w:bottom w:w="70" w:type="dxa"/>
              <w:right w:w="90" w:type="dxa"/>
            </w:tcMar>
            <w:vAlign w:val="center"/>
          </w:tcPr>
          <w:p w14:paraId="60C08703" w14:textId="77777777" w:rsidR="005E205E" w:rsidRDefault="00113EBB">
            <w:pPr>
              <w:pStyle w:val="NCIEBody"/>
              <w:spacing w:after="0" w:line="240" w:lineRule="auto"/>
            </w:pPr>
            <w:r>
              <w:rPr>
                <w:sz w:val="16"/>
              </w:rPr>
              <w:t>Kubernetes</w:t>
            </w:r>
          </w:p>
        </w:tc>
        <w:tc>
          <w:tcPr>
            <w:tcW w:w="1254" w:type="dxa"/>
            <w:shd w:val="clear" w:color="auto" w:fill="EDF4EF"/>
            <w:tcMar>
              <w:top w:w="70" w:type="dxa"/>
              <w:left w:w="90" w:type="dxa"/>
              <w:bottom w:w="70" w:type="dxa"/>
              <w:right w:w="90" w:type="dxa"/>
            </w:tcMar>
            <w:vAlign w:val="center"/>
          </w:tcPr>
          <w:p w14:paraId="550871B5" w14:textId="77777777" w:rsidR="005E205E" w:rsidRDefault="00113EBB">
            <w:pPr>
              <w:pStyle w:val="NCIEBody"/>
              <w:spacing w:after="0" w:line="240" w:lineRule="auto"/>
            </w:pPr>
            <w:r>
              <w:rPr>
                <w:sz w:val="16"/>
              </w:rPr>
              <w:t>Container orchestration</w:t>
            </w:r>
          </w:p>
        </w:tc>
        <w:tc>
          <w:tcPr>
            <w:tcW w:w="1254" w:type="dxa"/>
            <w:shd w:val="clear" w:color="auto" w:fill="EDF4EF"/>
            <w:tcMar>
              <w:top w:w="70" w:type="dxa"/>
              <w:left w:w="90" w:type="dxa"/>
              <w:bottom w:w="70" w:type="dxa"/>
              <w:right w:w="90" w:type="dxa"/>
            </w:tcMar>
            <w:vAlign w:val="center"/>
          </w:tcPr>
          <w:p w14:paraId="3FFF01A6" w14:textId="77777777" w:rsidR="005E205E" w:rsidRDefault="00113EBB">
            <w:pPr>
              <w:pStyle w:val="NCIEBody"/>
              <w:spacing w:after="0" w:line="240" w:lineRule="auto"/>
            </w:pPr>
            <w:r>
              <w:rPr>
                <w:sz w:val="16"/>
              </w:rPr>
              <w:t>Runtime</w:t>
            </w:r>
          </w:p>
        </w:tc>
        <w:tc>
          <w:tcPr>
            <w:tcW w:w="1254" w:type="dxa"/>
            <w:shd w:val="clear" w:color="auto" w:fill="EDF4EF"/>
            <w:tcMar>
              <w:top w:w="70" w:type="dxa"/>
              <w:left w:w="90" w:type="dxa"/>
              <w:bottom w:w="70" w:type="dxa"/>
              <w:right w:w="90" w:type="dxa"/>
            </w:tcMar>
            <w:vAlign w:val="center"/>
          </w:tcPr>
          <w:p w14:paraId="34EF0F6D" w14:textId="77777777" w:rsidR="005E205E" w:rsidRDefault="00113EBB">
            <w:pPr>
              <w:pStyle w:val="NCIEBody"/>
              <w:spacing w:after="0" w:line="240" w:lineRule="auto"/>
            </w:pPr>
            <w:r>
              <w:rPr>
                <w:sz w:val="16"/>
              </w:rPr>
              <w:t>N-1 minor version support window</w:t>
            </w:r>
          </w:p>
        </w:tc>
        <w:tc>
          <w:tcPr>
            <w:tcW w:w="1254" w:type="dxa"/>
            <w:shd w:val="clear" w:color="auto" w:fill="EDF4EF"/>
            <w:tcMar>
              <w:top w:w="70" w:type="dxa"/>
              <w:left w:w="90" w:type="dxa"/>
              <w:bottom w:w="70" w:type="dxa"/>
              <w:right w:w="90" w:type="dxa"/>
            </w:tcMar>
            <w:vAlign w:val="center"/>
          </w:tcPr>
          <w:p w14:paraId="522FA56F" w14:textId="77777777" w:rsidR="005E205E" w:rsidRDefault="00113EBB">
            <w:pPr>
              <w:pStyle w:val="NCIEBody"/>
              <w:spacing w:after="0" w:line="240" w:lineRule="auto"/>
            </w:pPr>
            <w:r>
              <w:rPr>
                <w:sz w:val="16"/>
              </w:rPr>
              <w:t>All containerized services (Ch.4)</w:t>
            </w:r>
          </w:p>
        </w:tc>
        <w:tc>
          <w:tcPr>
            <w:tcW w:w="1254" w:type="dxa"/>
            <w:shd w:val="clear" w:color="auto" w:fill="EDF4EF"/>
            <w:tcMar>
              <w:top w:w="70" w:type="dxa"/>
              <w:left w:w="90" w:type="dxa"/>
              <w:bottom w:w="70" w:type="dxa"/>
              <w:right w:w="90" w:type="dxa"/>
            </w:tcMar>
            <w:vAlign w:val="center"/>
          </w:tcPr>
          <w:p w14:paraId="08EA6F31" w14:textId="77777777" w:rsidR="005E205E" w:rsidRDefault="00113EBB">
            <w:pPr>
              <w:pStyle w:val="NCIEBody"/>
              <w:spacing w:after="0" w:line="240" w:lineRule="auto"/>
            </w:pPr>
            <w:r>
              <w:rPr>
                <w:sz w:val="16"/>
              </w:rPr>
              <w:t>NCIE Architecture Function / NCA IT Infrastructure</w:t>
            </w:r>
          </w:p>
        </w:tc>
        <w:tc>
          <w:tcPr>
            <w:tcW w:w="1254" w:type="dxa"/>
            <w:shd w:val="clear" w:color="auto" w:fill="EDF4EF"/>
            <w:tcMar>
              <w:top w:w="70" w:type="dxa"/>
              <w:left w:w="90" w:type="dxa"/>
              <w:bottom w:w="70" w:type="dxa"/>
              <w:right w:w="90" w:type="dxa"/>
            </w:tcMar>
            <w:vAlign w:val="center"/>
          </w:tcPr>
          <w:p w14:paraId="24B85271" w14:textId="77777777" w:rsidR="005E205E" w:rsidRDefault="00113EBB">
            <w:pPr>
              <w:pStyle w:val="NCIEBody"/>
              <w:spacing w:after="0" w:line="240" w:lineRule="auto"/>
            </w:pPr>
            <w:r>
              <w:rPr>
                <w:sz w:val="16"/>
              </w:rPr>
              <w:t>Apache 2.0 (open)</w:t>
            </w:r>
          </w:p>
        </w:tc>
        <w:tc>
          <w:tcPr>
            <w:tcW w:w="1254" w:type="dxa"/>
            <w:shd w:val="clear" w:color="auto" w:fill="EDF4EF"/>
            <w:tcMar>
              <w:top w:w="70" w:type="dxa"/>
              <w:left w:w="90" w:type="dxa"/>
              <w:bottom w:w="70" w:type="dxa"/>
              <w:right w:w="90" w:type="dxa"/>
            </w:tcMar>
            <w:vAlign w:val="center"/>
          </w:tcPr>
          <w:p w14:paraId="4E3F6FE6" w14:textId="77777777" w:rsidR="005E205E" w:rsidRDefault="00113EBB">
            <w:pPr>
              <w:pStyle w:val="NCIEBody"/>
              <w:spacing w:after="0" w:line="240" w:lineRule="auto"/>
            </w:pPr>
            <w:r>
              <w:rPr>
                <w:sz w:val="16"/>
              </w:rPr>
              <w:t>Proposed — pending approval</w:t>
            </w:r>
          </w:p>
        </w:tc>
      </w:tr>
      <w:tr w:rsidR="005E205E" w14:paraId="526CCEA2" w14:textId="77777777">
        <w:trPr>
          <w:cantSplit/>
        </w:trPr>
        <w:tc>
          <w:tcPr>
            <w:tcW w:w="1254" w:type="dxa"/>
            <w:shd w:val="clear" w:color="auto" w:fill="FFFFFF"/>
            <w:tcMar>
              <w:top w:w="70" w:type="dxa"/>
              <w:left w:w="90" w:type="dxa"/>
              <w:bottom w:w="70" w:type="dxa"/>
              <w:right w:w="90" w:type="dxa"/>
            </w:tcMar>
            <w:vAlign w:val="center"/>
          </w:tcPr>
          <w:p w14:paraId="16DA0AF4" w14:textId="77777777" w:rsidR="005E205E" w:rsidRDefault="00113EBB">
            <w:pPr>
              <w:pStyle w:val="NCIEBody"/>
              <w:spacing w:after="0" w:line="240" w:lineRule="auto"/>
            </w:pPr>
            <w:r>
              <w:rPr>
                <w:sz w:val="16"/>
              </w:rPr>
              <w:t>Apache Kafka</w:t>
            </w:r>
          </w:p>
        </w:tc>
        <w:tc>
          <w:tcPr>
            <w:tcW w:w="1254" w:type="dxa"/>
            <w:shd w:val="clear" w:color="auto" w:fill="FFFFFF"/>
            <w:tcMar>
              <w:top w:w="70" w:type="dxa"/>
              <w:left w:w="90" w:type="dxa"/>
              <w:bottom w:w="70" w:type="dxa"/>
              <w:right w:w="90" w:type="dxa"/>
            </w:tcMar>
            <w:vAlign w:val="center"/>
          </w:tcPr>
          <w:p w14:paraId="45E2EB83" w14:textId="77777777" w:rsidR="005E205E" w:rsidRDefault="00113EBB">
            <w:pPr>
              <w:pStyle w:val="NCIEBody"/>
              <w:spacing w:after="0" w:line="240" w:lineRule="auto"/>
            </w:pPr>
            <w:r>
              <w:rPr>
                <w:sz w:val="16"/>
              </w:rPr>
              <w:t>Event streaming/messaging</w:t>
            </w:r>
          </w:p>
        </w:tc>
        <w:tc>
          <w:tcPr>
            <w:tcW w:w="1254" w:type="dxa"/>
            <w:shd w:val="clear" w:color="auto" w:fill="FFFFFF"/>
            <w:tcMar>
              <w:top w:w="70" w:type="dxa"/>
              <w:left w:w="90" w:type="dxa"/>
              <w:bottom w:w="70" w:type="dxa"/>
              <w:right w:w="90" w:type="dxa"/>
            </w:tcMar>
            <w:vAlign w:val="center"/>
          </w:tcPr>
          <w:p w14:paraId="2D71D543" w14:textId="77777777" w:rsidR="005E205E" w:rsidRDefault="00113EBB">
            <w:pPr>
              <w:pStyle w:val="NCIEBody"/>
              <w:spacing w:after="0" w:line="240" w:lineRule="auto"/>
            </w:pPr>
            <w:r>
              <w:rPr>
                <w:sz w:val="16"/>
              </w:rPr>
              <w:t>Integration</w:t>
            </w:r>
          </w:p>
        </w:tc>
        <w:tc>
          <w:tcPr>
            <w:tcW w:w="1254" w:type="dxa"/>
            <w:shd w:val="clear" w:color="auto" w:fill="FFFFFF"/>
            <w:tcMar>
              <w:top w:w="70" w:type="dxa"/>
              <w:left w:w="90" w:type="dxa"/>
              <w:bottom w:w="70" w:type="dxa"/>
              <w:right w:w="90" w:type="dxa"/>
            </w:tcMar>
            <w:vAlign w:val="center"/>
          </w:tcPr>
          <w:p w14:paraId="030F288F" w14:textId="77777777" w:rsidR="005E205E" w:rsidRDefault="00113EBB">
            <w:pPr>
              <w:pStyle w:val="NCIEBody"/>
              <w:spacing w:after="0" w:line="240" w:lineRule="auto"/>
            </w:pPr>
            <w:r>
              <w:rPr>
                <w:sz w:val="16"/>
              </w:rPr>
              <w:t>LTS releases only</w:t>
            </w:r>
          </w:p>
        </w:tc>
        <w:tc>
          <w:tcPr>
            <w:tcW w:w="1254" w:type="dxa"/>
            <w:shd w:val="clear" w:color="auto" w:fill="FFFFFF"/>
            <w:tcMar>
              <w:top w:w="70" w:type="dxa"/>
              <w:left w:w="90" w:type="dxa"/>
              <w:bottom w:w="70" w:type="dxa"/>
              <w:right w:w="90" w:type="dxa"/>
            </w:tcMar>
            <w:vAlign w:val="center"/>
          </w:tcPr>
          <w:p w14:paraId="7793B8C8" w14:textId="77777777" w:rsidR="005E205E" w:rsidRDefault="00113EBB">
            <w:pPr>
              <w:pStyle w:val="NCIEBody"/>
              <w:spacing w:after="0" w:line="240" w:lineRule="auto"/>
            </w:pPr>
            <w:r>
              <w:rPr>
                <w:sz w:val="16"/>
              </w:rPr>
              <w:t>Event broker (Ch.9)</w:t>
            </w:r>
          </w:p>
        </w:tc>
        <w:tc>
          <w:tcPr>
            <w:tcW w:w="1254" w:type="dxa"/>
            <w:shd w:val="clear" w:color="auto" w:fill="FFFFFF"/>
            <w:tcMar>
              <w:top w:w="70" w:type="dxa"/>
              <w:left w:w="90" w:type="dxa"/>
              <w:bottom w:w="70" w:type="dxa"/>
              <w:right w:w="90" w:type="dxa"/>
            </w:tcMar>
            <w:vAlign w:val="center"/>
          </w:tcPr>
          <w:p w14:paraId="7924D1C2"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148FEF0C" w14:textId="77777777" w:rsidR="005E205E" w:rsidRDefault="00113EBB">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70D264AA" w14:textId="77777777" w:rsidR="005E205E" w:rsidRDefault="00113EBB">
            <w:pPr>
              <w:pStyle w:val="NCIEBody"/>
              <w:spacing w:after="0" w:line="240" w:lineRule="auto"/>
            </w:pPr>
            <w:r>
              <w:rPr>
                <w:sz w:val="16"/>
              </w:rPr>
              <w:t>Proposed — pending approval</w:t>
            </w:r>
          </w:p>
        </w:tc>
      </w:tr>
      <w:tr w:rsidR="005E205E" w14:paraId="625805F1" w14:textId="77777777">
        <w:trPr>
          <w:cantSplit/>
        </w:trPr>
        <w:tc>
          <w:tcPr>
            <w:tcW w:w="1254" w:type="dxa"/>
            <w:shd w:val="clear" w:color="auto" w:fill="EDF4EF"/>
            <w:tcMar>
              <w:top w:w="70" w:type="dxa"/>
              <w:left w:w="90" w:type="dxa"/>
              <w:bottom w:w="70" w:type="dxa"/>
              <w:right w:w="90" w:type="dxa"/>
            </w:tcMar>
            <w:vAlign w:val="center"/>
          </w:tcPr>
          <w:p w14:paraId="334006E0" w14:textId="77777777" w:rsidR="005E205E" w:rsidRDefault="00113EBB">
            <w:pPr>
              <w:pStyle w:val="NCIEBody"/>
              <w:spacing w:after="0" w:line="240" w:lineRule="auto"/>
            </w:pPr>
            <w:r>
              <w:rPr>
                <w:sz w:val="16"/>
              </w:rPr>
              <w:t>Redis</w:t>
            </w:r>
          </w:p>
        </w:tc>
        <w:tc>
          <w:tcPr>
            <w:tcW w:w="1254" w:type="dxa"/>
            <w:shd w:val="clear" w:color="auto" w:fill="EDF4EF"/>
            <w:tcMar>
              <w:top w:w="70" w:type="dxa"/>
              <w:left w:w="90" w:type="dxa"/>
              <w:bottom w:w="70" w:type="dxa"/>
              <w:right w:w="90" w:type="dxa"/>
            </w:tcMar>
            <w:vAlign w:val="center"/>
          </w:tcPr>
          <w:p w14:paraId="3A549A0A" w14:textId="77777777" w:rsidR="005E205E" w:rsidRDefault="00113EBB">
            <w:pPr>
              <w:pStyle w:val="NCIEBody"/>
              <w:spacing w:after="0" w:line="240" w:lineRule="auto"/>
            </w:pPr>
            <w:r>
              <w:rPr>
                <w:sz w:val="16"/>
              </w:rPr>
              <w:t>Cache and distributed state</w:t>
            </w:r>
          </w:p>
        </w:tc>
        <w:tc>
          <w:tcPr>
            <w:tcW w:w="1254" w:type="dxa"/>
            <w:shd w:val="clear" w:color="auto" w:fill="EDF4EF"/>
            <w:tcMar>
              <w:top w:w="70" w:type="dxa"/>
              <w:left w:w="90" w:type="dxa"/>
              <w:bottom w:w="70" w:type="dxa"/>
              <w:right w:w="90" w:type="dxa"/>
            </w:tcMar>
            <w:vAlign w:val="center"/>
          </w:tcPr>
          <w:p w14:paraId="5AA6433A" w14:textId="77777777" w:rsidR="005E205E" w:rsidRDefault="00113EBB">
            <w:pPr>
              <w:pStyle w:val="NCIEBody"/>
              <w:spacing w:after="0" w:line="240" w:lineRule="auto"/>
            </w:pPr>
            <w:r>
              <w:rPr>
                <w:sz w:val="16"/>
              </w:rPr>
              <w:t>Data</w:t>
            </w:r>
          </w:p>
        </w:tc>
        <w:tc>
          <w:tcPr>
            <w:tcW w:w="1254" w:type="dxa"/>
            <w:shd w:val="clear" w:color="auto" w:fill="EDF4EF"/>
            <w:tcMar>
              <w:top w:w="70" w:type="dxa"/>
              <w:left w:w="90" w:type="dxa"/>
              <w:bottom w:w="70" w:type="dxa"/>
              <w:right w:w="90" w:type="dxa"/>
            </w:tcMar>
            <w:vAlign w:val="center"/>
          </w:tcPr>
          <w:p w14:paraId="376E00DB" w14:textId="77777777" w:rsidR="005E205E" w:rsidRDefault="00113EBB">
            <w:pPr>
              <w:pStyle w:val="NCIEBody"/>
              <w:spacing w:after="0" w:line="240" w:lineRule="auto"/>
            </w:pPr>
            <w:r>
              <w:rPr>
                <w:sz w:val="16"/>
              </w:rPr>
              <w:t>Latest stable, security-patched</w:t>
            </w:r>
          </w:p>
        </w:tc>
        <w:tc>
          <w:tcPr>
            <w:tcW w:w="1254" w:type="dxa"/>
            <w:shd w:val="clear" w:color="auto" w:fill="EDF4EF"/>
            <w:tcMar>
              <w:top w:w="70" w:type="dxa"/>
              <w:left w:w="90" w:type="dxa"/>
              <w:bottom w:w="70" w:type="dxa"/>
              <w:right w:w="90" w:type="dxa"/>
            </w:tcMar>
            <w:vAlign w:val="center"/>
          </w:tcPr>
          <w:p w14:paraId="1223A3E8" w14:textId="77777777" w:rsidR="005E205E" w:rsidRDefault="00113EBB">
            <w:pPr>
              <w:pStyle w:val="NCIEBody"/>
              <w:spacing w:after="0" w:line="240" w:lineRule="auto"/>
            </w:pPr>
            <w:r>
              <w:rPr>
                <w:sz w:val="16"/>
              </w:rPr>
              <w:t>Ch.17</w:t>
            </w:r>
          </w:p>
        </w:tc>
        <w:tc>
          <w:tcPr>
            <w:tcW w:w="1254" w:type="dxa"/>
            <w:shd w:val="clear" w:color="auto" w:fill="EDF4EF"/>
            <w:tcMar>
              <w:top w:w="70" w:type="dxa"/>
              <w:left w:w="90" w:type="dxa"/>
              <w:bottom w:w="70" w:type="dxa"/>
              <w:right w:w="90" w:type="dxa"/>
            </w:tcMar>
            <w:vAlign w:val="center"/>
          </w:tcPr>
          <w:p w14:paraId="7C53C6A8" w14:textId="77777777" w:rsidR="005E205E" w:rsidRDefault="00113EBB">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34F910E5" w14:textId="77777777" w:rsidR="005E205E" w:rsidRDefault="00113EBB">
            <w:pPr>
              <w:pStyle w:val="NCIEBody"/>
              <w:spacing w:after="0" w:line="240" w:lineRule="auto"/>
            </w:pPr>
            <w:r>
              <w:rPr>
                <w:sz w:val="16"/>
              </w:rPr>
              <w:t>BSD/RSALv2 (verify license terms at approval)</w:t>
            </w:r>
          </w:p>
        </w:tc>
        <w:tc>
          <w:tcPr>
            <w:tcW w:w="1254" w:type="dxa"/>
            <w:shd w:val="clear" w:color="auto" w:fill="EDF4EF"/>
            <w:tcMar>
              <w:top w:w="70" w:type="dxa"/>
              <w:left w:w="90" w:type="dxa"/>
              <w:bottom w:w="70" w:type="dxa"/>
              <w:right w:w="90" w:type="dxa"/>
            </w:tcMar>
            <w:vAlign w:val="center"/>
          </w:tcPr>
          <w:p w14:paraId="5209F064" w14:textId="77777777" w:rsidR="005E205E" w:rsidRDefault="00113EBB">
            <w:pPr>
              <w:pStyle w:val="NCIEBody"/>
              <w:spacing w:after="0" w:line="240" w:lineRule="auto"/>
            </w:pPr>
            <w:r>
              <w:rPr>
                <w:sz w:val="16"/>
              </w:rPr>
              <w:t>Proposed — pending approval</w:t>
            </w:r>
          </w:p>
        </w:tc>
      </w:tr>
      <w:tr w:rsidR="005E205E" w14:paraId="02487A40" w14:textId="77777777">
        <w:trPr>
          <w:cantSplit/>
        </w:trPr>
        <w:tc>
          <w:tcPr>
            <w:tcW w:w="1254" w:type="dxa"/>
            <w:shd w:val="clear" w:color="auto" w:fill="FFFFFF"/>
            <w:tcMar>
              <w:top w:w="70" w:type="dxa"/>
              <w:left w:w="90" w:type="dxa"/>
              <w:bottom w:w="70" w:type="dxa"/>
              <w:right w:w="90" w:type="dxa"/>
            </w:tcMar>
            <w:vAlign w:val="center"/>
          </w:tcPr>
          <w:p w14:paraId="65E8D1AE" w14:textId="77777777" w:rsidR="005E205E" w:rsidRDefault="00113EBB">
            <w:pPr>
              <w:pStyle w:val="NCIEBody"/>
              <w:spacing w:after="0" w:line="240" w:lineRule="auto"/>
            </w:pPr>
            <w:r>
              <w:rPr>
                <w:sz w:val="16"/>
              </w:rPr>
              <w:t>OpenSearch</w:t>
            </w:r>
          </w:p>
        </w:tc>
        <w:tc>
          <w:tcPr>
            <w:tcW w:w="1254" w:type="dxa"/>
            <w:shd w:val="clear" w:color="auto" w:fill="FFFFFF"/>
            <w:tcMar>
              <w:top w:w="70" w:type="dxa"/>
              <w:left w:w="90" w:type="dxa"/>
              <w:bottom w:w="70" w:type="dxa"/>
              <w:right w:w="90" w:type="dxa"/>
            </w:tcMar>
            <w:vAlign w:val="center"/>
          </w:tcPr>
          <w:p w14:paraId="2FC0E5F7" w14:textId="77777777" w:rsidR="005E205E" w:rsidRDefault="00113EBB">
            <w:pPr>
              <w:pStyle w:val="NCIEBody"/>
              <w:spacing w:after="0" w:line="240" w:lineRule="auto"/>
            </w:pPr>
            <w:r>
              <w:rPr>
                <w:sz w:val="16"/>
              </w:rPr>
              <w:t>Search and retrieval</w:t>
            </w:r>
          </w:p>
        </w:tc>
        <w:tc>
          <w:tcPr>
            <w:tcW w:w="1254" w:type="dxa"/>
            <w:shd w:val="clear" w:color="auto" w:fill="FFFFFF"/>
            <w:tcMar>
              <w:top w:w="70" w:type="dxa"/>
              <w:left w:w="90" w:type="dxa"/>
              <w:bottom w:w="70" w:type="dxa"/>
              <w:right w:w="90" w:type="dxa"/>
            </w:tcMar>
            <w:vAlign w:val="center"/>
          </w:tcPr>
          <w:p w14:paraId="164301D6" w14:textId="77777777" w:rsidR="005E205E" w:rsidRDefault="00113EBB">
            <w:pPr>
              <w:pStyle w:val="NCIEBody"/>
              <w:spacing w:after="0" w:line="240" w:lineRule="auto"/>
            </w:pPr>
            <w:r>
              <w:rPr>
                <w:sz w:val="16"/>
              </w:rPr>
              <w:t>Data</w:t>
            </w:r>
          </w:p>
        </w:tc>
        <w:tc>
          <w:tcPr>
            <w:tcW w:w="1254" w:type="dxa"/>
            <w:shd w:val="clear" w:color="auto" w:fill="FFFFFF"/>
            <w:tcMar>
              <w:top w:w="70" w:type="dxa"/>
              <w:left w:w="90" w:type="dxa"/>
              <w:bottom w:w="70" w:type="dxa"/>
              <w:right w:w="90" w:type="dxa"/>
            </w:tcMar>
            <w:vAlign w:val="center"/>
          </w:tcPr>
          <w:p w14:paraId="23AA1EB3" w14:textId="77777777" w:rsidR="005E205E" w:rsidRDefault="00113EBB">
            <w:pPr>
              <w:pStyle w:val="NCIEBody"/>
              <w:spacing w:after="0" w:line="240" w:lineRule="auto"/>
            </w:pPr>
            <w:r>
              <w:rPr>
                <w:sz w:val="16"/>
              </w:rPr>
              <w:t>Latest stable major</w:t>
            </w:r>
          </w:p>
        </w:tc>
        <w:tc>
          <w:tcPr>
            <w:tcW w:w="1254" w:type="dxa"/>
            <w:shd w:val="clear" w:color="auto" w:fill="FFFFFF"/>
            <w:tcMar>
              <w:top w:w="70" w:type="dxa"/>
              <w:left w:w="90" w:type="dxa"/>
              <w:bottom w:w="70" w:type="dxa"/>
              <w:right w:w="90" w:type="dxa"/>
            </w:tcMar>
            <w:vAlign w:val="center"/>
          </w:tcPr>
          <w:p w14:paraId="50687618" w14:textId="77777777" w:rsidR="005E205E" w:rsidRDefault="00113EBB">
            <w:pPr>
              <w:pStyle w:val="NCIEBody"/>
              <w:spacing w:after="0" w:line="240" w:lineRule="auto"/>
            </w:pPr>
            <w:r>
              <w:rPr>
                <w:sz w:val="16"/>
              </w:rPr>
              <w:t>Ch.14</w:t>
            </w:r>
          </w:p>
        </w:tc>
        <w:tc>
          <w:tcPr>
            <w:tcW w:w="1254" w:type="dxa"/>
            <w:shd w:val="clear" w:color="auto" w:fill="FFFFFF"/>
            <w:tcMar>
              <w:top w:w="70" w:type="dxa"/>
              <w:left w:w="90" w:type="dxa"/>
              <w:bottom w:w="70" w:type="dxa"/>
              <w:right w:w="90" w:type="dxa"/>
            </w:tcMar>
            <w:vAlign w:val="center"/>
          </w:tcPr>
          <w:p w14:paraId="528751FB"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2C60ED2A" w14:textId="77777777" w:rsidR="005E205E" w:rsidRDefault="00113EBB">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1D773C14" w14:textId="77777777" w:rsidR="005E205E" w:rsidRDefault="00113EBB">
            <w:pPr>
              <w:pStyle w:val="NCIEBody"/>
              <w:spacing w:after="0" w:line="240" w:lineRule="auto"/>
            </w:pPr>
            <w:r>
              <w:rPr>
                <w:sz w:val="16"/>
              </w:rPr>
              <w:t>Proposed — pending approval</w:t>
            </w:r>
          </w:p>
        </w:tc>
      </w:tr>
      <w:tr w:rsidR="005E205E" w14:paraId="57CD8A58" w14:textId="77777777">
        <w:trPr>
          <w:cantSplit/>
        </w:trPr>
        <w:tc>
          <w:tcPr>
            <w:tcW w:w="1254" w:type="dxa"/>
            <w:shd w:val="clear" w:color="auto" w:fill="EDF4EF"/>
            <w:tcMar>
              <w:top w:w="70" w:type="dxa"/>
              <w:left w:w="90" w:type="dxa"/>
              <w:bottom w:w="70" w:type="dxa"/>
              <w:right w:w="90" w:type="dxa"/>
            </w:tcMar>
            <w:vAlign w:val="center"/>
          </w:tcPr>
          <w:p w14:paraId="31869875" w14:textId="77777777" w:rsidR="005E205E" w:rsidRDefault="00113EBB">
            <w:pPr>
              <w:pStyle w:val="NCIEBody"/>
              <w:spacing w:after="0" w:line="240" w:lineRule="auto"/>
            </w:pPr>
            <w:r>
              <w:rPr>
                <w:sz w:val="16"/>
              </w:rPr>
              <w:lastRenderedPageBreak/>
              <w:t>Neo4j</w:t>
            </w:r>
          </w:p>
        </w:tc>
        <w:tc>
          <w:tcPr>
            <w:tcW w:w="1254" w:type="dxa"/>
            <w:shd w:val="clear" w:color="auto" w:fill="EDF4EF"/>
            <w:tcMar>
              <w:top w:w="70" w:type="dxa"/>
              <w:left w:w="90" w:type="dxa"/>
              <w:bottom w:w="70" w:type="dxa"/>
              <w:right w:w="90" w:type="dxa"/>
            </w:tcMar>
            <w:vAlign w:val="center"/>
          </w:tcPr>
          <w:p w14:paraId="1393849E" w14:textId="77777777" w:rsidR="005E205E" w:rsidRDefault="00113EBB">
            <w:pPr>
              <w:pStyle w:val="NCIEBody"/>
              <w:spacing w:after="0" w:line="240" w:lineRule="auto"/>
            </w:pPr>
            <w:r>
              <w:rPr>
                <w:sz w:val="16"/>
              </w:rPr>
              <w:t>Graph technology</w:t>
            </w:r>
          </w:p>
        </w:tc>
        <w:tc>
          <w:tcPr>
            <w:tcW w:w="1254" w:type="dxa"/>
            <w:shd w:val="clear" w:color="auto" w:fill="EDF4EF"/>
            <w:tcMar>
              <w:top w:w="70" w:type="dxa"/>
              <w:left w:w="90" w:type="dxa"/>
              <w:bottom w:w="70" w:type="dxa"/>
              <w:right w:w="90" w:type="dxa"/>
            </w:tcMar>
            <w:vAlign w:val="center"/>
          </w:tcPr>
          <w:p w14:paraId="1D537027" w14:textId="77777777" w:rsidR="005E205E" w:rsidRDefault="00113EBB">
            <w:pPr>
              <w:pStyle w:val="NCIEBody"/>
              <w:spacing w:after="0" w:line="240" w:lineRule="auto"/>
            </w:pPr>
            <w:r>
              <w:rPr>
                <w:sz w:val="16"/>
              </w:rPr>
              <w:t>Data</w:t>
            </w:r>
          </w:p>
        </w:tc>
        <w:tc>
          <w:tcPr>
            <w:tcW w:w="1254" w:type="dxa"/>
            <w:shd w:val="clear" w:color="auto" w:fill="EDF4EF"/>
            <w:tcMar>
              <w:top w:w="70" w:type="dxa"/>
              <w:left w:w="90" w:type="dxa"/>
              <w:bottom w:w="70" w:type="dxa"/>
              <w:right w:w="90" w:type="dxa"/>
            </w:tcMar>
            <w:vAlign w:val="center"/>
          </w:tcPr>
          <w:p w14:paraId="250237F9" w14:textId="77777777" w:rsidR="005E205E" w:rsidRDefault="00113EBB">
            <w:pPr>
              <w:pStyle w:val="NCIEBody"/>
              <w:spacing w:after="0" w:line="240" w:lineRule="auto"/>
            </w:pPr>
            <w:r>
              <w:rPr>
                <w:sz w:val="16"/>
              </w:rPr>
              <w:t>Latest stable, community or enterprise per licensing decision</w:t>
            </w:r>
          </w:p>
        </w:tc>
        <w:tc>
          <w:tcPr>
            <w:tcW w:w="1254" w:type="dxa"/>
            <w:shd w:val="clear" w:color="auto" w:fill="EDF4EF"/>
            <w:tcMar>
              <w:top w:w="70" w:type="dxa"/>
              <w:left w:w="90" w:type="dxa"/>
              <w:bottom w:w="70" w:type="dxa"/>
              <w:right w:w="90" w:type="dxa"/>
            </w:tcMar>
            <w:vAlign w:val="center"/>
          </w:tcPr>
          <w:p w14:paraId="612A20F3" w14:textId="77777777" w:rsidR="005E205E" w:rsidRDefault="00113EBB">
            <w:pPr>
              <w:pStyle w:val="NCIEBody"/>
              <w:spacing w:after="0" w:line="240" w:lineRule="auto"/>
            </w:pPr>
            <w:r>
              <w:rPr>
                <w:sz w:val="16"/>
              </w:rPr>
              <w:t>Ch.15</w:t>
            </w:r>
          </w:p>
        </w:tc>
        <w:tc>
          <w:tcPr>
            <w:tcW w:w="1254" w:type="dxa"/>
            <w:shd w:val="clear" w:color="auto" w:fill="EDF4EF"/>
            <w:tcMar>
              <w:top w:w="70" w:type="dxa"/>
              <w:left w:w="90" w:type="dxa"/>
              <w:bottom w:w="70" w:type="dxa"/>
              <w:right w:w="90" w:type="dxa"/>
            </w:tcMar>
            <w:vAlign w:val="center"/>
          </w:tcPr>
          <w:p w14:paraId="283EEDC9" w14:textId="77777777" w:rsidR="005E205E" w:rsidRDefault="00113EBB">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1134F3E4" w14:textId="77777777" w:rsidR="005E205E" w:rsidRDefault="00113EBB">
            <w:pPr>
              <w:pStyle w:val="NCIEBody"/>
              <w:spacing w:after="0" w:line="240" w:lineRule="auto"/>
            </w:pPr>
            <w:r>
              <w:rPr>
                <w:sz w:val="16"/>
              </w:rPr>
              <w:t>GPL (community) / commercial (enterprise) — confirm at approval</w:t>
            </w:r>
          </w:p>
        </w:tc>
        <w:tc>
          <w:tcPr>
            <w:tcW w:w="1254" w:type="dxa"/>
            <w:shd w:val="clear" w:color="auto" w:fill="EDF4EF"/>
            <w:tcMar>
              <w:top w:w="70" w:type="dxa"/>
              <w:left w:w="90" w:type="dxa"/>
              <w:bottom w:w="70" w:type="dxa"/>
              <w:right w:w="90" w:type="dxa"/>
            </w:tcMar>
            <w:vAlign w:val="center"/>
          </w:tcPr>
          <w:p w14:paraId="377D2A53" w14:textId="77777777" w:rsidR="005E205E" w:rsidRDefault="00113EBB">
            <w:pPr>
              <w:pStyle w:val="NCIEBody"/>
              <w:spacing w:after="0" w:line="240" w:lineRule="auto"/>
            </w:pPr>
            <w:r>
              <w:rPr>
                <w:sz w:val="16"/>
              </w:rPr>
              <w:t>Proposed — pending approval</w:t>
            </w:r>
          </w:p>
        </w:tc>
      </w:tr>
      <w:tr w:rsidR="005E205E" w14:paraId="2F2F2C2B" w14:textId="77777777">
        <w:trPr>
          <w:cantSplit/>
        </w:trPr>
        <w:tc>
          <w:tcPr>
            <w:tcW w:w="1254" w:type="dxa"/>
            <w:shd w:val="clear" w:color="auto" w:fill="FFFFFF"/>
            <w:tcMar>
              <w:top w:w="70" w:type="dxa"/>
              <w:left w:w="90" w:type="dxa"/>
              <w:bottom w:w="70" w:type="dxa"/>
              <w:right w:w="90" w:type="dxa"/>
            </w:tcMar>
            <w:vAlign w:val="center"/>
          </w:tcPr>
          <w:p w14:paraId="034123CB" w14:textId="77777777" w:rsidR="005E205E" w:rsidRDefault="00113EBB">
            <w:pPr>
              <w:pStyle w:val="NCIEBody"/>
              <w:spacing w:after="0" w:line="240" w:lineRule="auto"/>
            </w:pPr>
            <w:r>
              <w:rPr>
                <w:sz w:val="16"/>
              </w:rPr>
              <w:t>pgvector</w:t>
            </w:r>
          </w:p>
        </w:tc>
        <w:tc>
          <w:tcPr>
            <w:tcW w:w="1254" w:type="dxa"/>
            <w:shd w:val="clear" w:color="auto" w:fill="FFFFFF"/>
            <w:tcMar>
              <w:top w:w="70" w:type="dxa"/>
              <w:left w:w="90" w:type="dxa"/>
              <w:bottom w:w="70" w:type="dxa"/>
              <w:right w:w="90" w:type="dxa"/>
            </w:tcMar>
            <w:vAlign w:val="center"/>
          </w:tcPr>
          <w:p w14:paraId="7506E3B5" w14:textId="77777777" w:rsidR="005E205E" w:rsidRDefault="00113EBB">
            <w:pPr>
              <w:pStyle w:val="NCIEBody"/>
              <w:spacing w:after="0" w:line="240" w:lineRule="auto"/>
            </w:pPr>
            <w:r>
              <w:rPr>
                <w:sz w:val="16"/>
              </w:rPr>
              <w:t>Vector retrieval (launch scale)</w:t>
            </w:r>
          </w:p>
        </w:tc>
        <w:tc>
          <w:tcPr>
            <w:tcW w:w="1254" w:type="dxa"/>
            <w:shd w:val="clear" w:color="auto" w:fill="FFFFFF"/>
            <w:tcMar>
              <w:top w:w="70" w:type="dxa"/>
              <w:left w:w="90" w:type="dxa"/>
              <w:bottom w:w="70" w:type="dxa"/>
              <w:right w:w="90" w:type="dxa"/>
            </w:tcMar>
            <w:vAlign w:val="center"/>
          </w:tcPr>
          <w:p w14:paraId="245A831B" w14:textId="77777777" w:rsidR="005E205E" w:rsidRDefault="00113EBB">
            <w:pPr>
              <w:pStyle w:val="NCIEBody"/>
              <w:spacing w:after="0" w:line="240" w:lineRule="auto"/>
            </w:pPr>
            <w:r>
              <w:rPr>
                <w:sz w:val="16"/>
              </w:rPr>
              <w:t>Data / AI</w:t>
            </w:r>
          </w:p>
        </w:tc>
        <w:tc>
          <w:tcPr>
            <w:tcW w:w="1254" w:type="dxa"/>
            <w:shd w:val="clear" w:color="auto" w:fill="FFFFFF"/>
            <w:tcMar>
              <w:top w:w="70" w:type="dxa"/>
              <w:left w:w="90" w:type="dxa"/>
              <w:bottom w:w="70" w:type="dxa"/>
              <w:right w:w="90" w:type="dxa"/>
            </w:tcMar>
            <w:vAlign w:val="center"/>
          </w:tcPr>
          <w:p w14:paraId="3F646006" w14:textId="77777777" w:rsidR="005E205E" w:rsidRDefault="00113EBB">
            <w:pPr>
              <w:pStyle w:val="NCIEBody"/>
              <w:spacing w:after="0" w:line="240" w:lineRule="auto"/>
            </w:pPr>
            <w:r>
              <w:rPr>
                <w:sz w:val="16"/>
              </w:rPr>
              <w:t>Tracks PostgreSQL major version</w:t>
            </w:r>
          </w:p>
        </w:tc>
        <w:tc>
          <w:tcPr>
            <w:tcW w:w="1254" w:type="dxa"/>
            <w:shd w:val="clear" w:color="auto" w:fill="FFFFFF"/>
            <w:tcMar>
              <w:top w:w="70" w:type="dxa"/>
              <w:left w:w="90" w:type="dxa"/>
              <w:bottom w:w="70" w:type="dxa"/>
              <w:right w:w="90" w:type="dxa"/>
            </w:tcMar>
            <w:vAlign w:val="center"/>
          </w:tcPr>
          <w:p w14:paraId="08C4AF62" w14:textId="77777777" w:rsidR="005E205E" w:rsidRDefault="00113EBB">
            <w:pPr>
              <w:pStyle w:val="NCIEBody"/>
              <w:spacing w:after="0" w:line="240" w:lineRule="auto"/>
            </w:pPr>
            <w:r>
              <w:rPr>
                <w:sz w:val="16"/>
              </w:rPr>
              <w:t>Ch.16</w:t>
            </w:r>
          </w:p>
        </w:tc>
        <w:tc>
          <w:tcPr>
            <w:tcW w:w="1254" w:type="dxa"/>
            <w:shd w:val="clear" w:color="auto" w:fill="FFFFFF"/>
            <w:tcMar>
              <w:top w:w="70" w:type="dxa"/>
              <w:left w:w="90" w:type="dxa"/>
              <w:bottom w:w="70" w:type="dxa"/>
              <w:right w:w="90" w:type="dxa"/>
            </w:tcMar>
            <w:vAlign w:val="center"/>
          </w:tcPr>
          <w:p w14:paraId="7C88F6F9"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2D77AD63" w14:textId="77777777" w:rsidR="005E205E" w:rsidRDefault="00113EBB">
            <w:pPr>
              <w:pStyle w:val="NCIEBody"/>
              <w:spacing w:after="0" w:line="240" w:lineRule="auto"/>
            </w:pPr>
            <w:r>
              <w:rPr>
                <w:sz w:val="16"/>
              </w:rPr>
              <w:t>PostgreSQL (open)</w:t>
            </w:r>
          </w:p>
        </w:tc>
        <w:tc>
          <w:tcPr>
            <w:tcW w:w="1254" w:type="dxa"/>
            <w:shd w:val="clear" w:color="auto" w:fill="FFFFFF"/>
            <w:tcMar>
              <w:top w:w="70" w:type="dxa"/>
              <w:left w:w="90" w:type="dxa"/>
              <w:bottom w:w="70" w:type="dxa"/>
              <w:right w:w="90" w:type="dxa"/>
            </w:tcMar>
            <w:vAlign w:val="center"/>
          </w:tcPr>
          <w:p w14:paraId="63437D6A" w14:textId="77777777" w:rsidR="005E205E" w:rsidRDefault="00113EBB">
            <w:pPr>
              <w:pStyle w:val="NCIEBody"/>
              <w:spacing w:after="0" w:line="240" w:lineRule="auto"/>
            </w:pPr>
            <w:r>
              <w:rPr>
                <w:sz w:val="16"/>
              </w:rPr>
              <w:t>Proposed — pending approval</w:t>
            </w:r>
          </w:p>
        </w:tc>
      </w:tr>
      <w:tr w:rsidR="005E205E" w14:paraId="2C6B5B4E" w14:textId="77777777">
        <w:trPr>
          <w:cantSplit/>
        </w:trPr>
        <w:tc>
          <w:tcPr>
            <w:tcW w:w="1254" w:type="dxa"/>
            <w:shd w:val="clear" w:color="auto" w:fill="EDF4EF"/>
            <w:tcMar>
              <w:top w:w="70" w:type="dxa"/>
              <w:left w:w="90" w:type="dxa"/>
              <w:bottom w:w="70" w:type="dxa"/>
              <w:right w:w="90" w:type="dxa"/>
            </w:tcMar>
            <w:vAlign w:val="center"/>
          </w:tcPr>
          <w:p w14:paraId="3FBE2D3C" w14:textId="77777777" w:rsidR="005E205E" w:rsidRDefault="00113EBB">
            <w:pPr>
              <w:pStyle w:val="NCIEBody"/>
              <w:spacing w:after="0" w:line="240" w:lineRule="auto"/>
            </w:pPr>
            <w:r>
              <w:rPr>
                <w:sz w:val="16"/>
              </w:rPr>
              <w:t>MapLibre GL</w:t>
            </w:r>
          </w:p>
        </w:tc>
        <w:tc>
          <w:tcPr>
            <w:tcW w:w="1254" w:type="dxa"/>
            <w:shd w:val="clear" w:color="auto" w:fill="EDF4EF"/>
            <w:tcMar>
              <w:top w:w="70" w:type="dxa"/>
              <w:left w:w="90" w:type="dxa"/>
              <w:bottom w:w="70" w:type="dxa"/>
              <w:right w:w="90" w:type="dxa"/>
            </w:tcMar>
            <w:vAlign w:val="center"/>
          </w:tcPr>
          <w:p w14:paraId="7DDA38CD" w14:textId="77777777" w:rsidR="005E205E" w:rsidRDefault="00113EBB">
            <w:pPr>
              <w:pStyle w:val="NCIEBody"/>
              <w:spacing w:after="0" w:line="240" w:lineRule="auto"/>
            </w:pPr>
            <w:r>
              <w:rPr>
                <w:sz w:val="16"/>
              </w:rPr>
              <w:t>GIS/map rendering</w:t>
            </w:r>
          </w:p>
        </w:tc>
        <w:tc>
          <w:tcPr>
            <w:tcW w:w="1254" w:type="dxa"/>
            <w:shd w:val="clear" w:color="auto" w:fill="EDF4EF"/>
            <w:tcMar>
              <w:top w:w="70" w:type="dxa"/>
              <w:left w:w="90" w:type="dxa"/>
              <w:bottom w:w="70" w:type="dxa"/>
              <w:right w:w="90" w:type="dxa"/>
            </w:tcMar>
            <w:vAlign w:val="center"/>
          </w:tcPr>
          <w:p w14:paraId="37C200CA" w14:textId="77777777" w:rsidR="005E205E" w:rsidRDefault="00113EBB">
            <w:pPr>
              <w:pStyle w:val="NCIEBody"/>
              <w:spacing w:after="0" w:line="240" w:lineRule="auto"/>
            </w:pPr>
            <w:r>
              <w:rPr>
                <w:sz w:val="16"/>
              </w:rPr>
              <w:t>Visualization</w:t>
            </w:r>
          </w:p>
        </w:tc>
        <w:tc>
          <w:tcPr>
            <w:tcW w:w="1254" w:type="dxa"/>
            <w:shd w:val="clear" w:color="auto" w:fill="EDF4EF"/>
            <w:tcMar>
              <w:top w:w="70" w:type="dxa"/>
              <w:left w:w="90" w:type="dxa"/>
              <w:bottom w:w="70" w:type="dxa"/>
              <w:right w:w="90" w:type="dxa"/>
            </w:tcMar>
            <w:vAlign w:val="center"/>
          </w:tcPr>
          <w:p w14:paraId="28A52A03" w14:textId="77777777" w:rsidR="005E205E" w:rsidRDefault="00113EBB">
            <w:pPr>
              <w:pStyle w:val="NCIEBody"/>
              <w:spacing w:after="0" w:line="240" w:lineRule="auto"/>
            </w:pPr>
            <w:r>
              <w:rPr>
                <w:sz w:val="16"/>
              </w:rPr>
              <w:t>Latest stable</w:t>
            </w:r>
          </w:p>
        </w:tc>
        <w:tc>
          <w:tcPr>
            <w:tcW w:w="1254" w:type="dxa"/>
            <w:shd w:val="clear" w:color="auto" w:fill="EDF4EF"/>
            <w:tcMar>
              <w:top w:w="70" w:type="dxa"/>
              <w:left w:w="90" w:type="dxa"/>
              <w:bottom w:w="70" w:type="dxa"/>
              <w:right w:w="90" w:type="dxa"/>
            </w:tcMar>
            <w:vAlign w:val="center"/>
          </w:tcPr>
          <w:p w14:paraId="63498CC1" w14:textId="77777777" w:rsidR="005E205E" w:rsidRDefault="00113EBB">
            <w:pPr>
              <w:pStyle w:val="NCIEBody"/>
              <w:spacing w:after="0" w:line="240" w:lineRule="auto"/>
            </w:pPr>
            <w:r>
              <w:rPr>
                <w:sz w:val="16"/>
              </w:rPr>
              <w:t>Ch.7</w:t>
            </w:r>
          </w:p>
        </w:tc>
        <w:tc>
          <w:tcPr>
            <w:tcW w:w="1254" w:type="dxa"/>
            <w:shd w:val="clear" w:color="auto" w:fill="EDF4EF"/>
            <w:tcMar>
              <w:top w:w="70" w:type="dxa"/>
              <w:left w:w="90" w:type="dxa"/>
              <w:bottom w:w="70" w:type="dxa"/>
              <w:right w:w="90" w:type="dxa"/>
            </w:tcMar>
            <w:vAlign w:val="center"/>
          </w:tcPr>
          <w:p w14:paraId="17A9B5E3" w14:textId="77777777" w:rsidR="005E205E" w:rsidRDefault="00113EBB">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64B37CE9" w14:textId="77777777" w:rsidR="005E205E" w:rsidRDefault="00113EBB">
            <w:pPr>
              <w:pStyle w:val="NCIEBody"/>
              <w:spacing w:after="0" w:line="240" w:lineRule="auto"/>
            </w:pPr>
            <w:r>
              <w:rPr>
                <w:sz w:val="16"/>
              </w:rPr>
              <w:t>BSD (open)</w:t>
            </w:r>
          </w:p>
        </w:tc>
        <w:tc>
          <w:tcPr>
            <w:tcW w:w="1254" w:type="dxa"/>
            <w:shd w:val="clear" w:color="auto" w:fill="EDF4EF"/>
            <w:tcMar>
              <w:top w:w="70" w:type="dxa"/>
              <w:left w:w="90" w:type="dxa"/>
              <w:bottom w:w="70" w:type="dxa"/>
              <w:right w:w="90" w:type="dxa"/>
            </w:tcMar>
            <w:vAlign w:val="center"/>
          </w:tcPr>
          <w:p w14:paraId="54CBE05E" w14:textId="77777777" w:rsidR="005E205E" w:rsidRDefault="00113EBB">
            <w:pPr>
              <w:pStyle w:val="NCIEBody"/>
              <w:spacing w:after="0" w:line="240" w:lineRule="auto"/>
            </w:pPr>
            <w:r>
              <w:rPr>
                <w:sz w:val="16"/>
              </w:rPr>
              <w:t>Proposed — pending approval</w:t>
            </w:r>
          </w:p>
        </w:tc>
      </w:tr>
      <w:tr w:rsidR="005E205E" w14:paraId="7F4A16DD" w14:textId="77777777">
        <w:trPr>
          <w:cantSplit/>
        </w:trPr>
        <w:tc>
          <w:tcPr>
            <w:tcW w:w="1254" w:type="dxa"/>
            <w:shd w:val="clear" w:color="auto" w:fill="FFFFFF"/>
            <w:tcMar>
              <w:top w:w="70" w:type="dxa"/>
              <w:left w:w="90" w:type="dxa"/>
              <w:bottom w:w="70" w:type="dxa"/>
              <w:right w:w="90" w:type="dxa"/>
            </w:tcMar>
            <w:vAlign w:val="center"/>
          </w:tcPr>
          <w:p w14:paraId="2D9A7B0E" w14:textId="77777777" w:rsidR="005E205E" w:rsidRDefault="00113EBB">
            <w:pPr>
              <w:pStyle w:val="NCIEBody"/>
              <w:spacing w:after="0" w:line="240" w:lineRule="auto"/>
            </w:pPr>
            <w:r>
              <w:rPr>
                <w:sz w:val="16"/>
              </w:rPr>
              <w:t>Keycloak</w:t>
            </w:r>
          </w:p>
        </w:tc>
        <w:tc>
          <w:tcPr>
            <w:tcW w:w="1254" w:type="dxa"/>
            <w:shd w:val="clear" w:color="auto" w:fill="FFFFFF"/>
            <w:tcMar>
              <w:top w:w="70" w:type="dxa"/>
              <w:left w:w="90" w:type="dxa"/>
              <w:bottom w:w="70" w:type="dxa"/>
              <w:right w:w="90" w:type="dxa"/>
            </w:tcMar>
            <w:vAlign w:val="center"/>
          </w:tcPr>
          <w:p w14:paraId="1A6F9903" w14:textId="77777777" w:rsidR="005E205E" w:rsidRDefault="00113EBB">
            <w:pPr>
              <w:pStyle w:val="NCIEBody"/>
              <w:spacing w:after="0" w:line="240" w:lineRule="auto"/>
            </w:pPr>
            <w:r>
              <w:rPr>
                <w:sz w:val="16"/>
              </w:rPr>
              <w:t>Identity provider / SSO</w:t>
            </w:r>
          </w:p>
        </w:tc>
        <w:tc>
          <w:tcPr>
            <w:tcW w:w="1254" w:type="dxa"/>
            <w:shd w:val="clear" w:color="auto" w:fill="FFFFFF"/>
            <w:tcMar>
              <w:top w:w="70" w:type="dxa"/>
              <w:left w:w="90" w:type="dxa"/>
              <w:bottom w:w="70" w:type="dxa"/>
              <w:right w:w="90" w:type="dxa"/>
            </w:tcMar>
            <w:vAlign w:val="center"/>
          </w:tcPr>
          <w:p w14:paraId="464DC229" w14:textId="77777777" w:rsidR="005E205E" w:rsidRDefault="00113EBB">
            <w:pPr>
              <w:pStyle w:val="NCIEBody"/>
              <w:spacing w:after="0" w:line="240" w:lineRule="auto"/>
            </w:pPr>
            <w:r>
              <w:rPr>
                <w:sz w:val="16"/>
              </w:rPr>
              <w:t>Security</w:t>
            </w:r>
          </w:p>
        </w:tc>
        <w:tc>
          <w:tcPr>
            <w:tcW w:w="1254" w:type="dxa"/>
            <w:shd w:val="clear" w:color="auto" w:fill="FFFFFF"/>
            <w:tcMar>
              <w:top w:w="70" w:type="dxa"/>
              <w:left w:w="90" w:type="dxa"/>
              <w:bottom w:w="70" w:type="dxa"/>
              <w:right w:w="90" w:type="dxa"/>
            </w:tcMar>
            <w:vAlign w:val="center"/>
          </w:tcPr>
          <w:p w14:paraId="301E6FF8" w14:textId="77777777" w:rsidR="005E205E" w:rsidRDefault="00113EBB">
            <w:pPr>
              <w:pStyle w:val="NCIEBody"/>
              <w:spacing w:after="0" w:line="240" w:lineRule="auto"/>
            </w:pPr>
            <w:r>
              <w:rPr>
                <w:sz w:val="16"/>
              </w:rPr>
              <w:t>Latest stable, security-patched</w:t>
            </w:r>
          </w:p>
        </w:tc>
        <w:tc>
          <w:tcPr>
            <w:tcW w:w="1254" w:type="dxa"/>
            <w:shd w:val="clear" w:color="auto" w:fill="FFFFFF"/>
            <w:tcMar>
              <w:top w:w="70" w:type="dxa"/>
              <w:left w:w="90" w:type="dxa"/>
              <w:bottom w:w="70" w:type="dxa"/>
              <w:right w:w="90" w:type="dxa"/>
            </w:tcMar>
            <w:vAlign w:val="center"/>
          </w:tcPr>
          <w:p w14:paraId="1ABA451A" w14:textId="77777777" w:rsidR="005E205E" w:rsidRDefault="00113EBB">
            <w:pPr>
              <w:pStyle w:val="NCIEBody"/>
              <w:spacing w:after="0" w:line="240" w:lineRule="auto"/>
            </w:pPr>
            <w:r>
              <w:rPr>
                <w:sz w:val="16"/>
              </w:rPr>
              <w:t>Ch.23</w:t>
            </w:r>
          </w:p>
        </w:tc>
        <w:tc>
          <w:tcPr>
            <w:tcW w:w="1254" w:type="dxa"/>
            <w:shd w:val="clear" w:color="auto" w:fill="FFFFFF"/>
            <w:tcMar>
              <w:top w:w="70" w:type="dxa"/>
              <w:left w:w="90" w:type="dxa"/>
              <w:bottom w:w="70" w:type="dxa"/>
              <w:right w:w="90" w:type="dxa"/>
            </w:tcMar>
            <w:vAlign w:val="center"/>
          </w:tcPr>
          <w:p w14:paraId="76F9BF46" w14:textId="77777777" w:rsidR="005E205E" w:rsidRDefault="00113EBB">
            <w:pPr>
              <w:pStyle w:val="NCIEBody"/>
              <w:spacing w:after="0" w:line="240" w:lineRule="auto"/>
            </w:pPr>
            <w:r>
              <w:rPr>
                <w:sz w:val="16"/>
              </w:rPr>
              <w:t>NCA IT Security</w:t>
            </w:r>
          </w:p>
        </w:tc>
        <w:tc>
          <w:tcPr>
            <w:tcW w:w="1254" w:type="dxa"/>
            <w:shd w:val="clear" w:color="auto" w:fill="FFFFFF"/>
            <w:tcMar>
              <w:top w:w="70" w:type="dxa"/>
              <w:left w:w="90" w:type="dxa"/>
              <w:bottom w:w="70" w:type="dxa"/>
              <w:right w:w="90" w:type="dxa"/>
            </w:tcMar>
            <w:vAlign w:val="center"/>
          </w:tcPr>
          <w:p w14:paraId="662BCF8C" w14:textId="77777777" w:rsidR="005E205E" w:rsidRDefault="00113EBB">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39C61616" w14:textId="77777777" w:rsidR="005E205E" w:rsidRDefault="00113EBB">
            <w:pPr>
              <w:pStyle w:val="NCIEBody"/>
              <w:spacing w:after="0" w:line="240" w:lineRule="auto"/>
            </w:pPr>
            <w:r>
              <w:rPr>
                <w:sz w:val="16"/>
              </w:rPr>
              <w:t>Proposed — pending approval</w:t>
            </w:r>
          </w:p>
        </w:tc>
      </w:tr>
      <w:tr w:rsidR="005E205E" w14:paraId="4105CA5B" w14:textId="77777777">
        <w:trPr>
          <w:cantSplit/>
        </w:trPr>
        <w:tc>
          <w:tcPr>
            <w:tcW w:w="1254" w:type="dxa"/>
            <w:shd w:val="clear" w:color="auto" w:fill="EDF4EF"/>
            <w:tcMar>
              <w:top w:w="70" w:type="dxa"/>
              <w:left w:w="90" w:type="dxa"/>
              <w:bottom w:w="70" w:type="dxa"/>
              <w:right w:w="90" w:type="dxa"/>
            </w:tcMar>
            <w:vAlign w:val="center"/>
          </w:tcPr>
          <w:p w14:paraId="585C2A6C" w14:textId="77777777" w:rsidR="005E205E" w:rsidRDefault="00113EBB">
            <w:pPr>
              <w:pStyle w:val="NCIEBody"/>
              <w:spacing w:after="0" w:line="240" w:lineRule="auto"/>
            </w:pPr>
            <w:r>
              <w:rPr>
                <w:sz w:val="16"/>
              </w:rPr>
              <w:t>HashiCorp Vault</w:t>
            </w:r>
          </w:p>
        </w:tc>
        <w:tc>
          <w:tcPr>
            <w:tcW w:w="1254" w:type="dxa"/>
            <w:shd w:val="clear" w:color="auto" w:fill="EDF4EF"/>
            <w:tcMar>
              <w:top w:w="70" w:type="dxa"/>
              <w:left w:w="90" w:type="dxa"/>
              <w:bottom w:w="70" w:type="dxa"/>
              <w:right w:w="90" w:type="dxa"/>
            </w:tcMar>
            <w:vAlign w:val="center"/>
          </w:tcPr>
          <w:p w14:paraId="62D4611A" w14:textId="77777777" w:rsidR="005E205E" w:rsidRDefault="00113EBB">
            <w:pPr>
              <w:pStyle w:val="NCIEBody"/>
              <w:spacing w:after="0" w:line="240" w:lineRule="auto"/>
            </w:pPr>
            <w:r>
              <w:rPr>
                <w:sz w:val="16"/>
              </w:rPr>
              <w:t>Secrets/KMS</w:t>
            </w:r>
          </w:p>
        </w:tc>
        <w:tc>
          <w:tcPr>
            <w:tcW w:w="1254" w:type="dxa"/>
            <w:shd w:val="clear" w:color="auto" w:fill="EDF4EF"/>
            <w:tcMar>
              <w:top w:w="70" w:type="dxa"/>
              <w:left w:w="90" w:type="dxa"/>
              <w:bottom w:w="70" w:type="dxa"/>
              <w:right w:w="90" w:type="dxa"/>
            </w:tcMar>
            <w:vAlign w:val="center"/>
          </w:tcPr>
          <w:p w14:paraId="089E038E" w14:textId="77777777" w:rsidR="005E205E" w:rsidRDefault="00113EBB">
            <w:pPr>
              <w:pStyle w:val="NCIEBody"/>
              <w:spacing w:after="0" w:line="240" w:lineRule="auto"/>
            </w:pPr>
            <w:r>
              <w:rPr>
                <w:sz w:val="16"/>
              </w:rPr>
              <w:t>Security</w:t>
            </w:r>
          </w:p>
        </w:tc>
        <w:tc>
          <w:tcPr>
            <w:tcW w:w="1254" w:type="dxa"/>
            <w:shd w:val="clear" w:color="auto" w:fill="EDF4EF"/>
            <w:tcMar>
              <w:top w:w="70" w:type="dxa"/>
              <w:left w:w="90" w:type="dxa"/>
              <w:bottom w:w="70" w:type="dxa"/>
              <w:right w:w="90" w:type="dxa"/>
            </w:tcMar>
            <w:vAlign w:val="center"/>
          </w:tcPr>
          <w:p w14:paraId="30FB21A6" w14:textId="77777777" w:rsidR="005E205E" w:rsidRDefault="00113EBB">
            <w:pPr>
              <w:pStyle w:val="NCIEBody"/>
              <w:spacing w:after="0" w:line="240" w:lineRule="auto"/>
            </w:pPr>
            <w:r>
              <w:rPr>
                <w:sz w:val="16"/>
              </w:rPr>
              <w:t>Latest stable, security-patched</w:t>
            </w:r>
          </w:p>
        </w:tc>
        <w:tc>
          <w:tcPr>
            <w:tcW w:w="1254" w:type="dxa"/>
            <w:shd w:val="clear" w:color="auto" w:fill="EDF4EF"/>
            <w:tcMar>
              <w:top w:w="70" w:type="dxa"/>
              <w:left w:w="90" w:type="dxa"/>
              <w:bottom w:w="70" w:type="dxa"/>
              <w:right w:w="90" w:type="dxa"/>
            </w:tcMar>
            <w:vAlign w:val="center"/>
          </w:tcPr>
          <w:p w14:paraId="2D46A696" w14:textId="77777777" w:rsidR="005E205E" w:rsidRDefault="00113EBB">
            <w:pPr>
              <w:pStyle w:val="NCIEBody"/>
              <w:spacing w:after="0" w:line="240" w:lineRule="auto"/>
            </w:pPr>
            <w:r>
              <w:rPr>
                <w:sz w:val="16"/>
              </w:rPr>
              <w:t>Ch.24-25</w:t>
            </w:r>
          </w:p>
        </w:tc>
        <w:tc>
          <w:tcPr>
            <w:tcW w:w="1254" w:type="dxa"/>
            <w:shd w:val="clear" w:color="auto" w:fill="EDF4EF"/>
            <w:tcMar>
              <w:top w:w="70" w:type="dxa"/>
              <w:left w:w="90" w:type="dxa"/>
              <w:bottom w:w="70" w:type="dxa"/>
              <w:right w:w="90" w:type="dxa"/>
            </w:tcMar>
            <w:vAlign w:val="center"/>
          </w:tcPr>
          <w:p w14:paraId="0A7194B3" w14:textId="77777777" w:rsidR="005E205E" w:rsidRDefault="00113EBB">
            <w:pPr>
              <w:pStyle w:val="NCIEBody"/>
              <w:spacing w:after="0" w:line="240" w:lineRule="auto"/>
            </w:pPr>
            <w:r>
              <w:rPr>
                <w:sz w:val="16"/>
              </w:rPr>
              <w:t>NCA IT Security</w:t>
            </w:r>
          </w:p>
        </w:tc>
        <w:tc>
          <w:tcPr>
            <w:tcW w:w="1254" w:type="dxa"/>
            <w:shd w:val="clear" w:color="auto" w:fill="EDF4EF"/>
            <w:tcMar>
              <w:top w:w="70" w:type="dxa"/>
              <w:left w:w="90" w:type="dxa"/>
              <w:bottom w:w="70" w:type="dxa"/>
              <w:right w:w="90" w:type="dxa"/>
            </w:tcMar>
            <w:vAlign w:val="center"/>
          </w:tcPr>
          <w:p w14:paraId="42624017" w14:textId="77777777" w:rsidR="005E205E" w:rsidRDefault="00113EBB">
            <w:pPr>
              <w:pStyle w:val="NCIEBody"/>
              <w:spacing w:after="0" w:line="240" w:lineRule="auto"/>
            </w:pPr>
            <w:r>
              <w:rPr>
                <w:sz w:val="16"/>
              </w:rPr>
              <w:t>BUSL (verify license terms at approval)</w:t>
            </w:r>
          </w:p>
        </w:tc>
        <w:tc>
          <w:tcPr>
            <w:tcW w:w="1254" w:type="dxa"/>
            <w:shd w:val="clear" w:color="auto" w:fill="EDF4EF"/>
            <w:tcMar>
              <w:top w:w="70" w:type="dxa"/>
              <w:left w:w="90" w:type="dxa"/>
              <w:bottom w:w="70" w:type="dxa"/>
              <w:right w:w="90" w:type="dxa"/>
            </w:tcMar>
            <w:vAlign w:val="center"/>
          </w:tcPr>
          <w:p w14:paraId="4E417A83" w14:textId="77777777" w:rsidR="005E205E" w:rsidRDefault="00113EBB">
            <w:pPr>
              <w:pStyle w:val="NCIEBody"/>
              <w:spacing w:after="0" w:line="240" w:lineRule="auto"/>
            </w:pPr>
            <w:r>
              <w:rPr>
                <w:sz w:val="16"/>
              </w:rPr>
              <w:t>Proposed — pending approval</w:t>
            </w:r>
          </w:p>
        </w:tc>
      </w:tr>
      <w:tr w:rsidR="005E205E" w14:paraId="4E5976CD" w14:textId="77777777">
        <w:trPr>
          <w:cantSplit/>
        </w:trPr>
        <w:tc>
          <w:tcPr>
            <w:tcW w:w="1254" w:type="dxa"/>
            <w:shd w:val="clear" w:color="auto" w:fill="FFFFFF"/>
            <w:tcMar>
              <w:top w:w="70" w:type="dxa"/>
              <w:left w:w="90" w:type="dxa"/>
              <w:bottom w:w="70" w:type="dxa"/>
              <w:right w:w="90" w:type="dxa"/>
            </w:tcMar>
            <w:vAlign w:val="center"/>
          </w:tcPr>
          <w:p w14:paraId="1630EBF0" w14:textId="77777777" w:rsidR="005E205E" w:rsidRDefault="00113EBB">
            <w:pPr>
              <w:pStyle w:val="NCIEBody"/>
              <w:spacing w:after="0" w:line="240" w:lineRule="auto"/>
            </w:pPr>
            <w:r>
              <w:rPr>
                <w:sz w:val="16"/>
              </w:rPr>
              <w:t>Temporal</w:t>
            </w:r>
          </w:p>
        </w:tc>
        <w:tc>
          <w:tcPr>
            <w:tcW w:w="1254" w:type="dxa"/>
            <w:shd w:val="clear" w:color="auto" w:fill="FFFFFF"/>
            <w:tcMar>
              <w:top w:w="70" w:type="dxa"/>
              <w:left w:w="90" w:type="dxa"/>
              <w:bottom w:w="70" w:type="dxa"/>
              <w:right w:w="90" w:type="dxa"/>
            </w:tcMar>
            <w:vAlign w:val="center"/>
          </w:tcPr>
          <w:p w14:paraId="6DD818B9" w14:textId="77777777" w:rsidR="005E205E" w:rsidRDefault="00113EBB">
            <w:pPr>
              <w:pStyle w:val="NCIEBody"/>
              <w:spacing w:after="0" w:line="240" w:lineRule="auto"/>
            </w:pPr>
            <w:r>
              <w:rPr>
                <w:sz w:val="16"/>
              </w:rPr>
              <w:t>Durable workflow engine</w:t>
            </w:r>
          </w:p>
        </w:tc>
        <w:tc>
          <w:tcPr>
            <w:tcW w:w="1254" w:type="dxa"/>
            <w:shd w:val="clear" w:color="auto" w:fill="FFFFFF"/>
            <w:tcMar>
              <w:top w:w="70" w:type="dxa"/>
              <w:left w:w="90" w:type="dxa"/>
              <w:bottom w:w="70" w:type="dxa"/>
              <w:right w:w="90" w:type="dxa"/>
            </w:tcMar>
            <w:vAlign w:val="center"/>
          </w:tcPr>
          <w:p w14:paraId="16395670" w14:textId="77777777" w:rsidR="005E205E" w:rsidRDefault="00113EBB">
            <w:pPr>
              <w:pStyle w:val="NCIEBody"/>
              <w:spacing w:after="0" w:line="240" w:lineRule="auto"/>
            </w:pPr>
            <w:r>
              <w:rPr>
                <w:sz w:val="16"/>
              </w:rPr>
              <w:t>Integration</w:t>
            </w:r>
          </w:p>
        </w:tc>
        <w:tc>
          <w:tcPr>
            <w:tcW w:w="1254" w:type="dxa"/>
            <w:shd w:val="clear" w:color="auto" w:fill="FFFFFF"/>
            <w:tcMar>
              <w:top w:w="70" w:type="dxa"/>
              <w:left w:w="90" w:type="dxa"/>
              <w:bottom w:w="70" w:type="dxa"/>
              <w:right w:w="90" w:type="dxa"/>
            </w:tcMar>
            <w:vAlign w:val="center"/>
          </w:tcPr>
          <w:p w14:paraId="30B5C973" w14:textId="77777777" w:rsidR="005E205E" w:rsidRDefault="00113EBB">
            <w:pPr>
              <w:pStyle w:val="NCIEBody"/>
              <w:spacing w:after="0" w:line="240" w:lineRule="auto"/>
            </w:pPr>
            <w:r>
              <w:rPr>
                <w:sz w:val="16"/>
              </w:rPr>
              <w:t>Latest stable</w:t>
            </w:r>
          </w:p>
        </w:tc>
        <w:tc>
          <w:tcPr>
            <w:tcW w:w="1254" w:type="dxa"/>
            <w:shd w:val="clear" w:color="auto" w:fill="FFFFFF"/>
            <w:tcMar>
              <w:top w:w="70" w:type="dxa"/>
              <w:left w:w="90" w:type="dxa"/>
              <w:bottom w:w="70" w:type="dxa"/>
              <w:right w:w="90" w:type="dxa"/>
            </w:tcMar>
            <w:vAlign w:val="center"/>
          </w:tcPr>
          <w:p w14:paraId="48FE148C" w14:textId="77777777" w:rsidR="005E205E" w:rsidRDefault="00113EBB">
            <w:pPr>
              <w:pStyle w:val="NCIEBody"/>
              <w:spacing w:after="0" w:line="240" w:lineRule="auto"/>
            </w:pPr>
            <w:r>
              <w:rPr>
                <w:sz w:val="16"/>
              </w:rPr>
              <w:t>Ch.10</w:t>
            </w:r>
          </w:p>
        </w:tc>
        <w:tc>
          <w:tcPr>
            <w:tcW w:w="1254" w:type="dxa"/>
            <w:shd w:val="clear" w:color="auto" w:fill="FFFFFF"/>
            <w:tcMar>
              <w:top w:w="70" w:type="dxa"/>
              <w:left w:w="90" w:type="dxa"/>
              <w:bottom w:w="70" w:type="dxa"/>
              <w:right w:w="90" w:type="dxa"/>
            </w:tcMar>
            <w:vAlign w:val="center"/>
          </w:tcPr>
          <w:p w14:paraId="56671B8B"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4C9897C9" w14:textId="77777777" w:rsidR="005E205E" w:rsidRDefault="00113EBB">
            <w:pPr>
              <w:pStyle w:val="NCIEBody"/>
              <w:spacing w:after="0" w:line="240" w:lineRule="auto"/>
            </w:pPr>
            <w:r>
              <w:rPr>
                <w:sz w:val="16"/>
              </w:rPr>
              <w:t>MIT (open)</w:t>
            </w:r>
          </w:p>
        </w:tc>
        <w:tc>
          <w:tcPr>
            <w:tcW w:w="1254" w:type="dxa"/>
            <w:shd w:val="clear" w:color="auto" w:fill="FFFFFF"/>
            <w:tcMar>
              <w:top w:w="70" w:type="dxa"/>
              <w:left w:w="90" w:type="dxa"/>
              <w:bottom w:w="70" w:type="dxa"/>
              <w:right w:w="90" w:type="dxa"/>
            </w:tcMar>
            <w:vAlign w:val="center"/>
          </w:tcPr>
          <w:p w14:paraId="1503D044" w14:textId="77777777" w:rsidR="005E205E" w:rsidRDefault="00113EBB">
            <w:pPr>
              <w:pStyle w:val="NCIEBody"/>
              <w:spacing w:after="0" w:line="240" w:lineRule="auto"/>
            </w:pPr>
            <w:r>
              <w:rPr>
                <w:sz w:val="16"/>
              </w:rPr>
              <w:t>Proposed — pending approval</w:t>
            </w:r>
          </w:p>
        </w:tc>
      </w:tr>
      <w:tr w:rsidR="005E205E" w14:paraId="524E53C6" w14:textId="77777777">
        <w:trPr>
          <w:cantSplit/>
        </w:trPr>
        <w:tc>
          <w:tcPr>
            <w:tcW w:w="1254" w:type="dxa"/>
            <w:shd w:val="clear" w:color="auto" w:fill="EDF4EF"/>
            <w:tcMar>
              <w:top w:w="70" w:type="dxa"/>
              <w:left w:w="90" w:type="dxa"/>
              <w:bottom w:w="70" w:type="dxa"/>
              <w:right w:w="90" w:type="dxa"/>
            </w:tcMar>
            <w:vAlign w:val="center"/>
          </w:tcPr>
          <w:p w14:paraId="592F75DB" w14:textId="77777777" w:rsidR="005E205E" w:rsidRDefault="00113EBB">
            <w:pPr>
              <w:pStyle w:val="NCIEBody"/>
              <w:spacing w:after="0" w:line="240" w:lineRule="auto"/>
            </w:pPr>
            <w:r>
              <w:rPr>
                <w:sz w:val="16"/>
              </w:rPr>
              <w:t>Prometheus / Grafana</w:t>
            </w:r>
          </w:p>
        </w:tc>
        <w:tc>
          <w:tcPr>
            <w:tcW w:w="1254" w:type="dxa"/>
            <w:shd w:val="clear" w:color="auto" w:fill="EDF4EF"/>
            <w:tcMar>
              <w:top w:w="70" w:type="dxa"/>
              <w:left w:w="90" w:type="dxa"/>
              <w:bottom w:w="70" w:type="dxa"/>
              <w:right w:w="90" w:type="dxa"/>
            </w:tcMar>
            <w:vAlign w:val="center"/>
          </w:tcPr>
          <w:p w14:paraId="0CC9352B" w14:textId="77777777" w:rsidR="005E205E" w:rsidRDefault="00113EBB">
            <w:pPr>
              <w:pStyle w:val="NCIEBody"/>
              <w:spacing w:after="0" w:line="240" w:lineRule="auto"/>
            </w:pPr>
            <w:r>
              <w:rPr>
                <w:sz w:val="16"/>
              </w:rPr>
              <w:t>Metrics and dashboards</w:t>
            </w:r>
          </w:p>
        </w:tc>
        <w:tc>
          <w:tcPr>
            <w:tcW w:w="1254" w:type="dxa"/>
            <w:shd w:val="clear" w:color="auto" w:fill="EDF4EF"/>
            <w:tcMar>
              <w:top w:w="70" w:type="dxa"/>
              <w:left w:w="90" w:type="dxa"/>
              <w:bottom w:w="70" w:type="dxa"/>
              <w:right w:w="90" w:type="dxa"/>
            </w:tcMar>
            <w:vAlign w:val="center"/>
          </w:tcPr>
          <w:p w14:paraId="1E096799" w14:textId="77777777" w:rsidR="005E205E" w:rsidRDefault="00113EBB">
            <w:pPr>
              <w:pStyle w:val="NCIEBody"/>
              <w:spacing w:after="0" w:line="240" w:lineRule="auto"/>
            </w:pPr>
            <w:r>
              <w:rPr>
                <w:sz w:val="16"/>
              </w:rPr>
              <w:t>Observability</w:t>
            </w:r>
          </w:p>
        </w:tc>
        <w:tc>
          <w:tcPr>
            <w:tcW w:w="1254" w:type="dxa"/>
            <w:shd w:val="clear" w:color="auto" w:fill="EDF4EF"/>
            <w:tcMar>
              <w:top w:w="70" w:type="dxa"/>
              <w:left w:w="90" w:type="dxa"/>
              <w:bottom w:w="70" w:type="dxa"/>
              <w:right w:w="90" w:type="dxa"/>
            </w:tcMar>
            <w:vAlign w:val="center"/>
          </w:tcPr>
          <w:p w14:paraId="69D81C2A" w14:textId="77777777" w:rsidR="005E205E" w:rsidRDefault="00113EBB">
            <w:pPr>
              <w:pStyle w:val="NCIEBody"/>
              <w:spacing w:after="0" w:line="240" w:lineRule="auto"/>
            </w:pPr>
            <w:r>
              <w:rPr>
                <w:sz w:val="16"/>
              </w:rPr>
              <w:t>Latest stable</w:t>
            </w:r>
          </w:p>
        </w:tc>
        <w:tc>
          <w:tcPr>
            <w:tcW w:w="1254" w:type="dxa"/>
            <w:shd w:val="clear" w:color="auto" w:fill="EDF4EF"/>
            <w:tcMar>
              <w:top w:w="70" w:type="dxa"/>
              <w:left w:w="90" w:type="dxa"/>
              <w:bottom w:w="70" w:type="dxa"/>
              <w:right w:w="90" w:type="dxa"/>
            </w:tcMar>
            <w:vAlign w:val="center"/>
          </w:tcPr>
          <w:p w14:paraId="22BD7151" w14:textId="77777777" w:rsidR="005E205E" w:rsidRDefault="00113EBB">
            <w:pPr>
              <w:pStyle w:val="NCIEBody"/>
              <w:spacing w:after="0" w:line="240" w:lineRule="auto"/>
            </w:pPr>
            <w:r>
              <w:rPr>
                <w:sz w:val="16"/>
              </w:rPr>
              <w:t>Ch.26</w:t>
            </w:r>
          </w:p>
        </w:tc>
        <w:tc>
          <w:tcPr>
            <w:tcW w:w="1254" w:type="dxa"/>
            <w:shd w:val="clear" w:color="auto" w:fill="EDF4EF"/>
            <w:tcMar>
              <w:top w:w="70" w:type="dxa"/>
              <w:left w:w="90" w:type="dxa"/>
              <w:bottom w:w="70" w:type="dxa"/>
              <w:right w:w="90" w:type="dxa"/>
            </w:tcMar>
            <w:vAlign w:val="center"/>
          </w:tcPr>
          <w:p w14:paraId="58B10624" w14:textId="77777777" w:rsidR="005E205E" w:rsidRDefault="00113EBB">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1A458B7E" w14:textId="77777777" w:rsidR="005E205E" w:rsidRDefault="00113EBB">
            <w:pPr>
              <w:pStyle w:val="NCIEBody"/>
              <w:spacing w:after="0" w:line="240" w:lineRule="auto"/>
            </w:pPr>
            <w:r>
              <w:rPr>
                <w:sz w:val="16"/>
              </w:rPr>
              <w:t>Apache 2.0 (open)</w:t>
            </w:r>
          </w:p>
        </w:tc>
        <w:tc>
          <w:tcPr>
            <w:tcW w:w="1254" w:type="dxa"/>
            <w:shd w:val="clear" w:color="auto" w:fill="EDF4EF"/>
            <w:tcMar>
              <w:top w:w="70" w:type="dxa"/>
              <w:left w:w="90" w:type="dxa"/>
              <w:bottom w:w="70" w:type="dxa"/>
              <w:right w:w="90" w:type="dxa"/>
            </w:tcMar>
            <w:vAlign w:val="center"/>
          </w:tcPr>
          <w:p w14:paraId="79051046" w14:textId="77777777" w:rsidR="005E205E" w:rsidRDefault="00113EBB">
            <w:pPr>
              <w:pStyle w:val="NCIEBody"/>
              <w:spacing w:after="0" w:line="240" w:lineRule="auto"/>
            </w:pPr>
            <w:r>
              <w:rPr>
                <w:sz w:val="16"/>
              </w:rPr>
              <w:t>Proposed — pending approval</w:t>
            </w:r>
          </w:p>
        </w:tc>
      </w:tr>
      <w:tr w:rsidR="005E205E" w14:paraId="12AFB16F" w14:textId="77777777">
        <w:trPr>
          <w:cantSplit/>
        </w:trPr>
        <w:tc>
          <w:tcPr>
            <w:tcW w:w="1254" w:type="dxa"/>
            <w:shd w:val="clear" w:color="auto" w:fill="FFFFFF"/>
            <w:tcMar>
              <w:top w:w="70" w:type="dxa"/>
              <w:left w:w="90" w:type="dxa"/>
              <w:bottom w:w="70" w:type="dxa"/>
              <w:right w:w="90" w:type="dxa"/>
            </w:tcMar>
            <w:vAlign w:val="center"/>
          </w:tcPr>
          <w:p w14:paraId="21F0C6FF" w14:textId="77777777" w:rsidR="005E205E" w:rsidRDefault="00113EBB">
            <w:pPr>
              <w:pStyle w:val="NCIEBody"/>
              <w:spacing w:after="0" w:line="240" w:lineRule="auto"/>
            </w:pPr>
            <w:r>
              <w:rPr>
                <w:sz w:val="16"/>
              </w:rPr>
              <w:t>OpenTelemetry</w:t>
            </w:r>
          </w:p>
        </w:tc>
        <w:tc>
          <w:tcPr>
            <w:tcW w:w="1254" w:type="dxa"/>
            <w:shd w:val="clear" w:color="auto" w:fill="FFFFFF"/>
            <w:tcMar>
              <w:top w:w="70" w:type="dxa"/>
              <w:left w:w="90" w:type="dxa"/>
              <w:bottom w:w="70" w:type="dxa"/>
              <w:right w:w="90" w:type="dxa"/>
            </w:tcMar>
            <w:vAlign w:val="center"/>
          </w:tcPr>
          <w:p w14:paraId="2D0EE5FA" w14:textId="77777777" w:rsidR="005E205E" w:rsidRDefault="00113EBB">
            <w:pPr>
              <w:pStyle w:val="NCIEBody"/>
              <w:spacing w:after="0" w:line="240" w:lineRule="auto"/>
            </w:pPr>
            <w:r>
              <w:rPr>
                <w:sz w:val="16"/>
              </w:rPr>
              <w:t>Tracing/instrumentation</w:t>
            </w:r>
          </w:p>
        </w:tc>
        <w:tc>
          <w:tcPr>
            <w:tcW w:w="1254" w:type="dxa"/>
            <w:shd w:val="clear" w:color="auto" w:fill="FFFFFF"/>
            <w:tcMar>
              <w:top w:w="70" w:type="dxa"/>
              <w:left w:w="90" w:type="dxa"/>
              <w:bottom w:w="70" w:type="dxa"/>
              <w:right w:w="90" w:type="dxa"/>
            </w:tcMar>
            <w:vAlign w:val="center"/>
          </w:tcPr>
          <w:p w14:paraId="2F996A48" w14:textId="77777777" w:rsidR="005E205E" w:rsidRDefault="00113EBB">
            <w:pPr>
              <w:pStyle w:val="NCIEBody"/>
              <w:spacing w:after="0" w:line="240" w:lineRule="auto"/>
            </w:pPr>
            <w:r>
              <w:rPr>
                <w:sz w:val="16"/>
              </w:rPr>
              <w:t>Observability</w:t>
            </w:r>
          </w:p>
        </w:tc>
        <w:tc>
          <w:tcPr>
            <w:tcW w:w="1254" w:type="dxa"/>
            <w:shd w:val="clear" w:color="auto" w:fill="FFFFFF"/>
            <w:tcMar>
              <w:top w:w="70" w:type="dxa"/>
              <w:left w:w="90" w:type="dxa"/>
              <w:bottom w:w="70" w:type="dxa"/>
              <w:right w:w="90" w:type="dxa"/>
            </w:tcMar>
            <w:vAlign w:val="center"/>
          </w:tcPr>
          <w:p w14:paraId="2B8F2A6B" w14:textId="77777777" w:rsidR="005E205E" w:rsidRDefault="00113EBB">
            <w:pPr>
              <w:pStyle w:val="NCIEBody"/>
              <w:spacing w:after="0" w:line="240" w:lineRule="auto"/>
            </w:pPr>
            <w:r>
              <w:rPr>
                <w:sz w:val="16"/>
              </w:rPr>
              <w:t>Latest stable SDK per language</w:t>
            </w:r>
          </w:p>
        </w:tc>
        <w:tc>
          <w:tcPr>
            <w:tcW w:w="1254" w:type="dxa"/>
            <w:shd w:val="clear" w:color="auto" w:fill="FFFFFF"/>
            <w:tcMar>
              <w:top w:w="70" w:type="dxa"/>
              <w:left w:w="90" w:type="dxa"/>
              <w:bottom w:w="70" w:type="dxa"/>
              <w:right w:w="90" w:type="dxa"/>
            </w:tcMar>
            <w:vAlign w:val="center"/>
          </w:tcPr>
          <w:p w14:paraId="2E5B11AE" w14:textId="77777777" w:rsidR="005E205E" w:rsidRDefault="00113EBB">
            <w:pPr>
              <w:pStyle w:val="NCIEBody"/>
              <w:spacing w:after="0" w:line="240" w:lineRule="auto"/>
            </w:pPr>
            <w:r>
              <w:rPr>
                <w:sz w:val="16"/>
              </w:rPr>
              <w:t>Ch.26</w:t>
            </w:r>
          </w:p>
        </w:tc>
        <w:tc>
          <w:tcPr>
            <w:tcW w:w="1254" w:type="dxa"/>
            <w:shd w:val="clear" w:color="auto" w:fill="FFFFFF"/>
            <w:tcMar>
              <w:top w:w="70" w:type="dxa"/>
              <w:left w:w="90" w:type="dxa"/>
              <w:bottom w:w="70" w:type="dxa"/>
              <w:right w:w="90" w:type="dxa"/>
            </w:tcMar>
            <w:vAlign w:val="center"/>
          </w:tcPr>
          <w:p w14:paraId="76C20CA3"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0D6BAD8C" w14:textId="77777777" w:rsidR="005E205E" w:rsidRDefault="00113EBB">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76ED8FB9" w14:textId="77777777" w:rsidR="005E205E" w:rsidRDefault="00113EBB">
            <w:pPr>
              <w:pStyle w:val="NCIEBody"/>
              <w:spacing w:after="0" w:line="240" w:lineRule="auto"/>
            </w:pPr>
            <w:r>
              <w:rPr>
                <w:sz w:val="16"/>
              </w:rPr>
              <w:t>Proposed — pending approval</w:t>
            </w:r>
          </w:p>
        </w:tc>
      </w:tr>
      <w:tr w:rsidR="005E205E" w14:paraId="413CFBE8" w14:textId="77777777">
        <w:trPr>
          <w:cantSplit/>
        </w:trPr>
        <w:tc>
          <w:tcPr>
            <w:tcW w:w="1254" w:type="dxa"/>
            <w:shd w:val="clear" w:color="auto" w:fill="EDF4EF"/>
            <w:tcMar>
              <w:top w:w="70" w:type="dxa"/>
              <w:left w:w="90" w:type="dxa"/>
              <w:bottom w:w="70" w:type="dxa"/>
              <w:right w:w="90" w:type="dxa"/>
            </w:tcMar>
            <w:vAlign w:val="center"/>
          </w:tcPr>
          <w:p w14:paraId="7936A14C" w14:textId="77777777" w:rsidR="005E205E" w:rsidRDefault="00113EBB">
            <w:pPr>
              <w:pStyle w:val="NCIEBody"/>
              <w:spacing w:after="0" w:line="240" w:lineRule="auto"/>
            </w:pPr>
            <w:r>
              <w:rPr>
                <w:sz w:val="16"/>
              </w:rPr>
              <w:t>MinIO</w:t>
            </w:r>
          </w:p>
        </w:tc>
        <w:tc>
          <w:tcPr>
            <w:tcW w:w="1254" w:type="dxa"/>
            <w:shd w:val="clear" w:color="auto" w:fill="EDF4EF"/>
            <w:tcMar>
              <w:top w:w="70" w:type="dxa"/>
              <w:left w:w="90" w:type="dxa"/>
              <w:bottom w:w="70" w:type="dxa"/>
              <w:right w:w="90" w:type="dxa"/>
            </w:tcMar>
            <w:vAlign w:val="center"/>
          </w:tcPr>
          <w:p w14:paraId="3FD6E6BB" w14:textId="77777777" w:rsidR="005E205E" w:rsidRDefault="00113EBB">
            <w:pPr>
              <w:pStyle w:val="NCIEBody"/>
              <w:spacing w:after="0" w:line="240" w:lineRule="auto"/>
            </w:pPr>
            <w:r>
              <w:rPr>
                <w:sz w:val="16"/>
              </w:rPr>
              <w:t>Object/evidence storage</w:t>
            </w:r>
          </w:p>
        </w:tc>
        <w:tc>
          <w:tcPr>
            <w:tcW w:w="1254" w:type="dxa"/>
            <w:shd w:val="clear" w:color="auto" w:fill="EDF4EF"/>
            <w:tcMar>
              <w:top w:w="70" w:type="dxa"/>
              <w:left w:w="90" w:type="dxa"/>
              <w:bottom w:w="70" w:type="dxa"/>
              <w:right w:w="90" w:type="dxa"/>
            </w:tcMar>
            <w:vAlign w:val="center"/>
          </w:tcPr>
          <w:p w14:paraId="325E732B" w14:textId="77777777" w:rsidR="005E205E" w:rsidRDefault="00113EBB">
            <w:pPr>
              <w:pStyle w:val="NCIEBody"/>
              <w:spacing w:after="0" w:line="240" w:lineRule="auto"/>
            </w:pPr>
            <w:r>
              <w:rPr>
                <w:sz w:val="16"/>
              </w:rPr>
              <w:t>Data</w:t>
            </w:r>
          </w:p>
        </w:tc>
        <w:tc>
          <w:tcPr>
            <w:tcW w:w="1254" w:type="dxa"/>
            <w:shd w:val="clear" w:color="auto" w:fill="EDF4EF"/>
            <w:tcMar>
              <w:top w:w="70" w:type="dxa"/>
              <w:left w:w="90" w:type="dxa"/>
              <w:bottom w:w="70" w:type="dxa"/>
              <w:right w:w="90" w:type="dxa"/>
            </w:tcMar>
            <w:vAlign w:val="center"/>
          </w:tcPr>
          <w:p w14:paraId="6C750D4A" w14:textId="77777777" w:rsidR="005E205E" w:rsidRDefault="00113EBB">
            <w:pPr>
              <w:pStyle w:val="NCIEBody"/>
              <w:spacing w:after="0" w:line="240" w:lineRule="auto"/>
            </w:pPr>
            <w:r>
              <w:rPr>
                <w:sz w:val="16"/>
              </w:rPr>
              <w:t>Latest stable, security-patched</w:t>
            </w:r>
          </w:p>
        </w:tc>
        <w:tc>
          <w:tcPr>
            <w:tcW w:w="1254" w:type="dxa"/>
            <w:shd w:val="clear" w:color="auto" w:fill="EDF4EF"/>
            <w:tcMar>
              <w:top w:w="70" w:type="dxa"/>
              <w:left w:w="90" w:type="dxa"/>
              <w:bottom w:w="70" w:type="dxa"/>
              <w:right w:w="90" w:type="dxa"/>
            </w:tcMar>
            <w:vAlign w:val="center"/>
          </w:tcPr>
          <w:p w14:paraId="618BB376" w14:textId="77777777" w:rsidR="005E205E" w:rsidRDefault="00113EBB">
            <w:pPr>
              <w:pStyle w:val="NCIEBody"/>
              <w:spacing w:after="0" w:line="240" w:lineRule="auto"/>
            </w:pPr>
            <w:r>
              <w:rPr>
                <w:sz w:val="16"/>
              </w:rPr>
              <w:t>Ch.13</w:t>
            </w:r>
          </w:p>
        </w:tc>
        <w:tc>
          <w:tcPr>
            <w:tcW w:w="1254" w:type="dxa"/>
            <w:shd w:val="clear" w:color="auto" w:fill="EDF4EF"/>
            <w:tcMar>
              <w:top w:w="70" w:type="dxa"/>
              <w:left w:w="90" w:type="dxa"/>
              <w:bottom w:w="70" w:type="dxa"/>
              <w:right w:w="90" w:type="dxa"/>
            </w:tcMar>
            <w:vAlign w:val="center"/>
          </w:tcPr>
          <w:p w14:paraId="47709F24" w14:textId="77777777" w:rsidR="005E205E" w:rsidRDefault="00113EBB">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469609C9" w14:textId="77777777" w:rsidR="005E205E" w:rsidRDefault="00113EBB">
            <w:pPr>
              <w:pStyle w:val="NCIEBody"/>
              <w:spacing w:after="0" w:line="240" w:lineRule="auto"/>
            </w:pPr>
            <w:r>
              <w:rPr>
                <w:sz w:val="16"/>
              </w:rPr>
              <w:t>AGPLv3 (verify license terms at approval)</w:t>
            </w:r>
          </w:p>
        </w:tc>
        <w:tc>
          <w:tcPr>
            <w:tcW w:w="1254" w:type="dxa"/>
            <w:shd w:val="clear" w:color="auto" w:fill="EDF4EF"/>
            <w:tcMar>
              <w:top w:w="70" w:type="dxa"/>
              <w:left w:w="90" w:type="dxa"/>
              <w:bottom w:w="70" w:type="dxa"/>
              <w:right w:w="90" w:type="dxa"/>
            </w:tcMar>
            <w:vAlign w:val="center"/>
          </w:tcPr>
          <w:p w14:paraId="05023878" w14:textId="77777777" w:rsidR="005E205E" w:rsidRDefault="00113EBB">
            <w:pPr>
              <w:pStyle w:val="NCIEBody"/>
              <w:spacing w:after="0" w:line="240" w:lineRule="auto"/>
            </w:pPr>
            <w:r>
              <w:rPr>
                <w:sz w:val="16"/>
              </w:rPr>
              <w:t>Proposed — pending approval</w:t>
            </w:r>
          </w:p>
        </w:tc>
      </w:tr>
      <w:tr w:rsidR="005E205E" w14:paraId="03758CA3" w14:textId="77777777">
        <w:trPr>
          <w:cantSplit/>
        </w:trPr>
        <w:tc>
          <w:tcPr>
            <w:tcW w:w="1254" w:type="dxa"/>
            <w:shd w:val="clear" w:color="auto" w:fill="FFFFFF"/>
            <w:tcMar>
              <w:top w:w="70" w:type="dxa"/>
              <w:left w:w="90" w:type="dxa"/>
              <w:bottom w:w="70" w:type="dxa"/>
              <w:right w:w="90" w:type="dxa"/>
            </w:tcMar>
            <w:vAlign w:val="center"/>
          </w:tcPr>
          <w:p w14:paraId="5B98C27B" w14:textId="77777777" w:rsidR="005E205E" w:rsidRDefault="00113EBB">
            <w:pPr>
              <w:pStyle w:val="NCIEBody"/>
              <w:spacing w:after="0" w:line="240" w:lineRule="auto"/>
            </w:pPr>
            <w:r>
              <w:rPr>
                <w:sz w:val="16"/>
              </w:rPr>
              <w:t>React / TypeScript</w:t>
            </w:r>
          </w:p>
        </w:tc>
        <w:tc>
          <w:tcPr>
            <w:tcW w:w="1254" w:type="dxa"/>
            <w:shd w:val="clear" w:color="auto" w:fill="FFFFFF"/>
            <w:tcMar>
              <w:top w:w="70" w:type="dxa"/>
              <w:left w:w="90" w:type="dxa"/>
              <w:bottom w:w="70" w:type="dxa"/>
              <w:right w:w="90" w:type="dxa"/>
            </w:tcMar>
            <w:vAlign w:val="center"/>
          </w:tcPr>
          <w:p w14:paraId="0E69C24D" w14:textId="77777777" w:rsidR="005E205E" w:rsidRDefault="00113EBB">
            <w:pPr>
              <w:pStyle w:val="NCIEBody"/>
              <w:spacing w:after="0" w:line="240" w:lineRule="auto"/>
            </w:pPr>
            <w:r>
              <w:rPr>
                <w:sz w:val="16"/>
              </w:rPr>
              <w:t>Frontend framework/type system</w:t>
            </w:r>
          </w:p>
        </w:tc>
        <w:tc>
          <w:tcPr>
            <w:tcW w:w="1254" w:type="dxa"/>
            <w:shd w:val="clear" w:color="auto" w:fill="FFFFFF"/>
            <w:tcMar>
              <w:top w:w="70" w:type="dxa"/>
              <w:left w:w="90" w:type="dxa"/>
              <w:bottom w:w="70" w:type="dxa"/>
              <w:right w:w="90" w:type="dxa"/>
            </w:tcMar>
            <w:vAlign w:val="center"/>
          </w:tcPr>
          <w:p w14:paraId="0A4FC0BE" w14:textId="77777777" w:rsidR="005E205E" w:rsidRDefault="00113EBB">
            <w:pPr>
              <w:pStyle w:val="NCIEBody"/>
              <w:spacing w:after="0" w:line="240" w:lineRule="auto"/>
            </w:pPr>
            <w:r>
              <w:rPr>
                <w:sz w:val="16"/>
              </w:rPr>
              <w:t>Application</w:t>
            </w:r>
          </w:p>
        </w:tc>
        <w:tc>
          <w:tcPr>
            <w:tcW w:w="1254" w:type="dxa"/>
            <w:shd w:val="clear" w:color="auto" w:fill="FFFFFF"/>
            <w:tcMar>
              <w:top w:w="70" w:type="dxa"/>
              <w:left w:w="90" w:type="dxa"/>
              <w:bottom w:w="70" w:type="dxa"/>
              <w:right w:w="90" w:type="dxa"/>
            </w:tcMar>
            <w:vAlign w:val="center"/>
          </w:tcPr>
          <w:p w14:paraId="30A1F86A" w14:textId="77777777" w:rsidR="005E205E" w:rsidRDefault="00113EBB">
            <w:pPr>
              <w:pStyle w:val="NCIEBody"/>
              <w:spacing w:after="0" w:line="240" w:lineRule="auto"/>
            </w:pPr>
            <w:r>
              <w:rPr>
                <w:sz w:val="16"/>
              </w:rPr>
              <w:t>Latest stable LTS-equivalent</w:t>
            </w:r>
          </w:p>
        </w:tc>
        <w:tc>
          <w:tcPr>
            <w:tcW w:w="1254" w:type="dxa"/>
            <w:shd w:val="clear" w:color="auto" w:fill="FFFFFF"/>
            <w:tcMar>
              <w:top w:w="70" w:type="dxa"/>
              <w:left w:w="90" w:type="dxa"/>
              <w:bottom w:w="70" w:type="dxa"/>
              <w:right w:w="90" w:type="dxa"/>
            </w:tcMar>
            <w:vAlign w:val="center"/>
          </w:tcPr>
          <w:p w14:paraId="50C3C79C" w14:textId="77777777" w:rsidR="005E205E" w:rsidRDefault="00113EBB">
            <w:pPr>
              <w:pStyle w:val="NCIEBody"/>
              <w:spacing w:after="0" w:line="240" w:lineRule="auto"/>
            </w:pPr>
            <w:r>
              <w:rPr>
                <w:sz w:val="16"/>
              </w:rPr>
              <w:t>Ch.6</w:t>
            </w:r>
          </w:p>
        </w:tc>
        <w:tc>
          <w:tcPr>
            <w:tcW w:w="1254" w:type="dxa"/>
            <w:shd w:val="clear" w:color="auto" w:fill="FFFFFF"/>
            <w:tcMar>
              <w:top w:w="70" w:type="dxa"/>
              <w:left w:w="90" w:type="dxa"/>
              <w:bottom w:w="70" w:type="dxa"/>
              <w:right w:w="90" w:type="dxa"/>
            </w:tcMar>
            <w:vAlign w:val="center"/>
          </w:tcPr>
          <w:p w14:paraId="01CD81FE"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4400AA57" w14:textId="77777777" w:rsidR="005E205E" w:rsidRDefault="00113EBB">
            <w:pPr>
              <w:pStyle w:val="NCIEBody"/>
              <w:spacing w:after="0" w:line="240" w:lineRule="auto"/>
            </w:pPr>
            <w:r>
              <w:rPr>
                <w:sz w:val="16"/>
              </w:rPr>
              <w:t>MIT (open)</w:t>
            </w:r>
          </w:p>
        </w:tc>
        <w:tc>
          <w:tcPr>
            <w:tcW w:w="1254" w:type="dxa"/>
            <w:shd w:val="clear" w:color="auto" w:fill="FFFFFF"/>
            <w:tcMar>
              <w:top w:w="70" w:type="dxa"/>
              <w:left w:w="90" w:type="dxa"/>
              <w:bottom w:w="70" w:type="dxa"/>
              <w:right w:w="90" w:type="dxa"/>
            </w:tcMar>
            <w:vAlign w:val="center"/>
          </w:tcPr>
          <w:p w14:paraId="6893A6DE" w14:textId="77777777" w:rsidR="005E205E" w:rsidRDefault="00113EBB">
            <w:pPr>
              <w:pStyle w:val="NCIEBody"/>
              <w:spacing w:after="0" w:line="240" w:lineRule="auto"/>
            </w:pPr>
            <w:r>
              <w:rPr>
                <w:sz w:val="16"/>
              </w:rPr>
              <w:t>Proposed — pending approval</w:t>
            </w:r>
          </w:p>
        </w:tc>
      </w:tr>
      <w:tr w:rsidR="005E205E" w14:paraId="595A47F0" w14:textId="77777777">
        <w:trPr>
          <w:cantSplit/>
        </w:trPr>
        <w:tc>
          <w:tcPr>
            <w:tcW w:w="1254" w:type="dxa"/>
            <w:shd w:val="clear" w:color="auto" w:fill="EDF4EF"/>
            <w:tcMar>
              <w:top w:w="70" w:type="dxa"/>
              <w:left w:w="90" w:type="dxa"/>
              <w:bottom w:w="70" w:type="dxa"/>
              <w:right w:w="90" w:type="dxa"/>
            </w:tcMar>
            <w:vAlign w:val="center"/>
          </w:tcPr>
          <w:p w14:paraId="4FA0F19A" w14:textId="77777777" w:rsidR="005E205E" w:rsidRDefault="00113EBB">
            <w:pPr>
              <w:pStyle w:val="NCIEBody"/>
              <w:spacing w:after="0" w:line="240" w:lineRule="auto"/>
            </w:pPr>
            <w:r>
              <w:rPr>
                <w:sz w:val="16"/>
              </w:rPr>
              <w:t>RPA Provider (unnamed)</w:t>
            </w:r>
          </w:p>
        </w:tc>
        <w:tc>
          <w:tcPr>
            <w:tcW w:w="1254" w:type="dxa"/>
            <w:shd w:val="clear" w:color="auto" w:fill="EDF4EF"/>
            <w:tcMar>
              <w:top w:w="70" w:type="dxa"/>
              <w:left w:w="90" w:type="dxa"/>
              <w:bottom w:w="70" w:type="dxa"/>
              <w:right w:w="90" w:type="dxa"/>
            </w:tcMar>
            <w:vAlign w:val="center"/>
          </w:tcPr>
          <w:p w14:paraId="6C61771C" w14:textId="77777777" w:rsidR="005E205E" w:rsidRDefault="00113EBB">
            <w:pPr>
              <w:pStyle w:val="NCIEBody"/>
              <w:spacing w:after="0" w:line="240" w:lineRule="auto"/>
            </w:pPr>
            <w:r>
              <w:rPr>
                <w:sz w:val="16"/>
              </w:rPr>
              <w:t>Legacy/portal automation</w:t>
            </w:r>
          </w:p>
        </w:tc>
        <w:tc>
          <w:tcPr>
            <w:tcW w:w="1254" w:type="dxa"/>
            <w:shd w:val="clear" w:color="auto" w:fill="EDF4EF"/>
            <w:tcMar>
              <w:top w:w="70" w:type="dxa"/>
              <w:left w:w="90" w:type="dxa"/>
              <w:bottom w:w="70" w:type="dxa"/>
              <w:right w:w="90" w:type="dxa"/>
            </w:tcMar>
            <w:vAlign w:val="center"/>
          </w:tcPr>
          <w:p w14:paraId="72236907" w14:textId="77777777" w:rsidR="005E205E" w:rsidRDefault="00113EBB">
            <w:pPr>
              <w:pStyle w:val="NCIEBody"/>
              <w:spacing w:after="0" w:line="240" w:lineRule="auto"/>
            </w:pPr>
            <w:r>
              <w:rPr>
                <w:sz w:val="16"/>
              </w:rPr>
              <w:t>Integration</w:t>
            </w:r>
          </w:p>
        </w:tc>
        <w:tc>
          <w:tcPr>
            <w:tcW w:w="1254" w:type="dxa"/>
            <w:shd w:val="clear" w:color="auto" w:fill="EDF4EF"/>
            <w:tcMar>
              <w:top w:w="70" w:type="dxa"/>
              <w:left w:w="90" w:type="dxa"/>
              <w:bottom w:w="70" w:type="dxa"/>
              <w:right w:w="90" w:type="dxa"/>
            </w:tcMar>
            <w:vAlign w:val="center"/>
          </w:tcPr>
          <w:p w14:paraId="5381151F" w14:textId="77777777" w:rsidR="005E205E" w:rsidRDefault="00113EBB">
            <w:pPr>
              <w:pStyle w:val="NCIEBody"/>
              <w:spacing w:after="0" w:line="240" w:lineRule="auto"/>
            </w:pPr>
            <w:r>
              <w:rPr>
                <w:sz w:val="16"/>
              </w:rPr>
              <w:t>Per vendor support policy</w:t>
            </w:r>
          </w:p>
        </w:tc>
        <w:tc>
          <w:tcPr>
            <w:tcW w:w="1254" w:type="dxa"/>
            <w:shd w:val="clear" w:color="auto" w:fill="EDF4EF"/>
            <w:tcMar>
              <w:top w:w="70" w:type="dxa"/>
              <w:left w:w="90" w:type="dxa"/>
              <w:bottom w:w="70" w:type="dxa"/>
              <w:right w:w="90" w:type="dxa"/>
            </w:tcMar>
            <w:vAlign w:val="center"/>
          </w:tcPr>
          <w:p w14:paraId="1A142F8A" w14:textId="77777777" w:rsidR="005E205E" w:rsidRDefault="00113EBB">
            <w:pPr>
              <w:pStyle w:val="NCIEBody"/>
              <w:spacing w:after="0" w:line="240" w:lineRule="auto"/>
            </w:pPr>
            <w:r>
              <w:rPr>
                <w:sz w:val="16"/>
              </w:rPr>
              <w:t>Ch.32, behind Capability Registry</w:t>
            </w:r>
          </w:p>
        </w:tc>
        <w:tc>
          <w:tcPr>
            <w:tcW w:w="1254" w:type="dxa"/>
            <w:shd w:val="clear" w:color="auto" w:fill="EDF4EF"/>
            <w:tcMar>
              <w:top w:w="70" w:type="dxa"/>
              <w:left w:w="90" w:type="dxa"/>
              <w:bottom w:w="70" w:type="dxa"/>
              <w:right w:w="90" w:type="dxa"/>
            </w:tcMar>
            <w:vAlign w:val="center"/>
          </w:tcPr>
          <w:p w14:paraId="13707C7B" w14:textId="77777777" w:rsidR="005E205E" w:rsidRDefault="00113EBB">
            <w:pPr>
              <w:pStyle w:val="NCIEBody"/>
              <w:spacing w:after="0" w:line="240" w:lineRule="auto"/>
            </w:pPr>
            <w:r>
              <w:rPr>
                <w:sz w:val="16"/>
              </w:rPr>
              <w:t>NCA Automation Governance</w:t>
            </w:r>
          </w:p>
        </w:tc>
        <w:tc>
          <w:tcPr>
            <w:tcW w:w="1254" w:type="dxa"/>
            <w:shd w:val="clear" w:color="auto" w:fill="EDF4EF"/>
            <w:tcMar>
              <w:top w:w="70" w:type="dxa"/>
              <w:left w:w="90" w:type="dxa"/>
              <w:bottom w:w="70" w:type="dxa"/>
              <w:right w:w="90" w:type="dxa"/>
            </w:tcMar>
            <w:vAlign w:val="center"/>
          </w:tcPr>
          <w:p w14:paraId="5D6428C3" w14:textId="77777777" w:rsidR="005E205E" w:rsidRDefault="00113EBB">
            <w:pPr>
              <w:pStyle w:val="NCIEBody"/>
              <w:spacing w:after="0" w:line="240" w:lineRule="auto"/>
            </w:pPr>
            <w:r>
              <w:rPr>
                <w:sz w:val="16"/>
              </w:rPr>
              <w:t>Commercial — depends on NCA's existing licence</w:t>
            </w:r>
          </w:p>
        </w:tc>
        <w:tc>
          <w:tcPr>
            <w:tcW w:w="1254" w:type="dxa"/>
            <w:shd w:val="clear" w:color="auto" w:fill="EDF4EF"/>
            <w:tcMar>
              <w:top w:w="70" w:type="dxa"/>
              <w:left w:w="90" w:type="dxa"/>
              <w:bottom w:w="70" w:type="dxa"/>
              <w:right w:w="90" w:type="dxa"/>
            </w:tcMar>
            <w:vAlign w:val="center"/>
          </w:tcPr>
          <w:p w14:paraId="667CB5E0" w14:textId="77777777" w:rsidR="005E205E" w:rsidRDefault="00113EBB">
            <w:pPr>
              <w:pStyle w:val="NCIEBody"/>
              <w:spacing w:after="0" w:line="240" w:lineRule="auto"/>
            </w:pPr>
            <w:r>
              <w:rPr>
                <w:sz w:val="16"/>
              </w:rPr>
              <w:t>Institutional confirmation required</w:t>
            </w:r>
          </w:p>
        </w:tc>
      </w:tr>
      <w:tr w:rsidR="00EC0124" w14:paraId="69A821DE" w14:textId="77777777">
        <w:tc>
          <w:tcPr>
            <w:tcW w:w="1178" w:type="dxa"/>
          </w:tcPr>
          <w:p w14:paraId="77869BCC" w14:textId="77777777" w:rsidR="00EC0124" w:rsidRDefault="005D68ED">
            <w:r>
              <w:t>Open Policy Agent (OPA)</w:t>
            </w:r>
          </w:p>
        </w:tc>
        <w:tc>
          <w:tcPr>
            <w:tcW w:w="1745" w:type="dxa"/>
          </w:tcPr>
          <w:p w14:paraId="0213EA9B" w14:textId="77777777" w:rsidR="00EC0124" w:rsidRDefault="005D68ED">
            <w:r>
              <w:t>Policy engine for RBAC/ABAC/PBAC (Ch.23) and VPF deterministic validators (Ch.20 §20.6)</w:t>
            </w:r>
          </w:p>
        </w:tc>
        <w:tc>
          <w:tcPr>
            <w:tcW w:w="1035" w:type="dxa"/>
          </w:tcPr>
          <w:p w14:paraId="511BFBC6" w14:textId="77777777" w:rsidR="00EC0124" w:rsidRDefault="005D68ED">
            <w:r>
              <w:t>Security / Governance</w:t>
            </w:r>
          </w:p>
        </w:tc>
        <w:tc>
          <w:tcPr>
            <w:tcW w:w="943" w:type="dxa"/>
          </w:tcPr>
          <w:p w14:paraId="3996AF01" w14:textId="77777777" w:rsidR="00EC0124" w:rsidRDefault="005D68ED">
            <w:r>
              <w:t>Latest stable, security-patched</w:t>
            </w:r>
          </w:p>
        </w:tc>
        <w:tc>
          <w:tcPr>
            <w:tcW w:w="2225" w:type="dxa"/>
          </w:tcPr>
          <w:p w14:paraId="64C47C33" w14:textId="77777777" w:rsidR="00EC0124" w:rsidRDefault="005D68ED">
            <w:r>
              <w:t>Ch.20, Ch.23</w:t>
            </w:r>
          </w:p>
        </w:tc>
        <w:tc>
          <w:tcPr>
            <w:tcW w:w="1073" w:type="dxa"/>
          </w:tcPr>
          <w:p w14:paraId="60DD8B44" w14:textId="77777777" w:rsidR="00EC0124" w:rsidRDefault="005D68ED">
            <w:r>
              <w:t>NCIE Architecture Function</w:t>
            </w:r>
          </w:p>
        </w:tc>
        <w:tc>
          <w:tcPr>
            <w:tcW w:w="1004" w:type="dxa"/>
          </w:tcPr>
          <w:p w14:paraId="2E348845" w14:textId="77777777" w:rsidR="00EC0124" w:rsidRDefault="005D68ED">
            <w:r>
              <w:t>Apache 2.0 (open)</w:t>
            </w:r>
          </w:p>
        </w:tc>
        <w:tc>
          <w:tcPr>
            <w:tcW w:w="1013" w:type="dxa"/>
          </w:tcPr>
          <w:p w14:paraId="305C8D5E" w14:textId="77777777" w:rsidR="00EC0124" w:rsidRDefault="005D68ED">
            <w:r>
              <w:t>Proposed — pending approval</w:t>
            </w:r>
          </w:p>
        </w:tc>
      </w:tr>
    </w:tbl>
    <w:p w14:paraId="72282FDD" w14:textId="77777777" w:rsidR="005E205E" w:rsidRDefault="005E205E"/>
    <w:p w14:paraId="0AC138E9" w14:textId="77777777" w:rsidR="005E205E" w:rsidRDefault="00113EBB">
      <w:pPr>
        <w:pStyle w:val="Heading3"/>
      </w:pPr>
      <w:bookmarkStart w:id="128" w:name="_Toc239432564"/>
      <w:r>
        <w:lastRenderedPageBreak/>
        <w:t>33.2A Version Policy, Not Pinned Versions</w:t>
      </w:r>
      <w:bookmarkEnd w:id="128"/>
    </w:p>
    <w:p w14:paraId="31B0ED6E" w14:textId="77777777" w:rsidR="005E205E" w:rsidRDefault="00113EBB">
      <w:pPr>
        <w:pStyle w:val="NCIEBody"/>
      </w:pPr>
      <w:r>
        <w:t>Every entry above states an approved version policy or supported-release window (e.g. "N-1 minor version support window", "LTS releases only") rather than a pinned exact version number. Fixing a specific major version before hosting/deployment discovery (Ch.3) is complete would create needless rework; the policy is what this Registry governs, and the exact in-service version is tracked operationally against that policy once deployed.</w:t>
      </w:r>
    </w:p>
    <w:p w14:paraId="6B9163EF" w14:textId="77777777" w:rsidR="005E205E" w:rsidRDefault="00113EBB">
      <w:pPr>
        <w:pStyle w:val="Heading2"/>
      </w:pPr>
      <w:bookmarkStart w:id="129" w:name="_Toc239432565"/>
      <w:r>
        <w:t>33.3 Lifecycle, Promotion and Deprecation</w:t>
      </w:r>
      <w:bookmarkEnd w:id="129"/>
    </w:p>
    <w:p w14:paraId="43B3B2E6" w14:textId="77777777" w:rsidR="005E205E" w:rsidRDefault="00113EBB">
      <w:pPr>
        <w:pStyle w:val="NCIEProposedBlock"/>
        <w:pBdr>
          <w:left w:val="single" w:sz="20" w:space="8" w:color="D89D26"/>
        </w:pBdr>
        <w:shd w:val="clear" w:color="auto" w:fill="F5E8C7"/>
      </w:pPr>
      <w:r>
        <w:rPr>
          <w:b/>
          <w:color w:val="071A14"/>
        </w:rPr>
        <w:t xml:space="preserve">PROPOSED DESIGN DEFAULT.  </w:t>
      </w:r>
      <w:r>
        <w:t>Registry promotion invariant: a Technology Registry entry shall not transition to Approved merely because its associated Proposed Design Default has been used in downstream design, prototyping or specification work (see Ch.35 §35.5). Approval requires an explicit institutional decision recorded against the applicable Technology Decision ID, with approving actor and date — the same discipline NCIE-003 Ch.24 requires before a Rule Version is treated as effective. A capability's Ch.35 status of APPROVED UPSTREAM MANDATE never by itself promotes the chosen implementation technology's Registry Lifecycle State.</w:t>
      </w:r>
    </w:p>
    <w:p w14:paraId="5FE2EAC2" w14:textId="77777777" w:rsidR="005E205E" w:rsidRDefault="00113EBB">
      <w:pPr>
        <w:pStyle w:val="ListBullet"/>
      </w:pPr>
      <w:r>
        <w:t>Vulnerability status is tracked per entry via Ch.28's SCA scanning; a critical unpatched vulnerability moves Security Status to At Risk and blocks new deployments matching that version policy.</w:t>
      </w:r>
    </w:p>
    <w:p w14:paraId="1F550013" w14:textId="77777777" w:rsidR="005E205E" w:rsidRDefault="00113EBB">
      <w:pPr>
        <w:pStyle w:val="ListBullet"/>
      </w:pPr>
      <w:r>
        <w:t>Deprecation/replacement follows the same change-control discipline as NCIE-003 Ch.1 §1.4 — a superseding entry is added, the prior entry is marked Deprecated with a sunset date, never silently removed.</w:t>
      </w:r>
    </w:p>
    <w:p w14:paraId="1AF0AC73" w14:textId="77777777" w:rsidR="00EC0124" w:rsidRDefault="005D68ED">
      <w:r>
        <w:rPr>
          <w:b/>
        </w:rPr>
        <w:t>33.4 Agent &amp; VPF Technology Registry Review (v1.2)</w:t>
      </w:r>
    </w:p>
    <w:p w14:paraId="1E147F90" w14:textId="77777777" w:rsidR="00EC0124" w:rsidRDefault="005D68ED">
      <w:r>
        <w:t>The engineering requirements introduced by Ch.4, Ch.18-20 and Ch.23-30 were reviewed against this Registry before adding any candidate. LOGICAL CAPABILITY ≠ SEPARATE TECHNOLOGY PRODUCT: Agent Factory, Ephemeral Agent Runtime, VPF Runtime, Agent Registry, Agent Pattern Registry and VPF Profile Registry are satisfied by the existing approved-candidate stack — PostgreSQL (Ch.11) for Registry/Validation-Artifact persistence, the existing backend runtime (Ch.5) for Agent Factory/VPF Runtime services, HashiCorp V</w:t>
      </w:r>
      <w:r>
        <w:t>ault (Ch.24) for Agent/VPF secret scoping, and the existing Model/Tool Gateway (Ch.18, Ch.20) for Agent model/tool access. Open Policy Agent is added as the one genuinely new Registry candidate, since it is now used cross-cutting for both RBAC/ABAC/PBAC (Ch.23, pre-existing) and VPF deterministic validation (Ch.20, new) rather than remaining an unregistered implementation detail of a single chapter. No Registry entry is promoted to Approved by this amendment; TD-20-6 through TD-20-13 (Ch.35) remain Proposed</w:t>
      </w:r>
      <w:r>
        <w:t>/unresolved pending institutional decision, consistent with §33.3's promotion invariant.</w:t>
      </w:r>
    </w:p>
    <w:p w14:paraId="136E6B3E" w14:textId="77777777" w:rsidR="005E205E" w:rsidRDefault="00113EBB">
      <w:pPr>
        <w:pStyle w:val="Heading2"/>
      </w:pPr>
      <w:bookmarkStart w:id="130" w:name="_Toc239432566"/>
      <w:r>
        <w:t>Human Review Focus</w:t>
      </w:r>
      <w:bookmarkEnd w:id="130"/>
    </w:p>
    <w:p w14:paraId="0E14D848" w14:textId="77777777" w:rsidR="005E205E" w:rsidRDefault="00113EBB">
      <w:pPr>
        <w:pStyle w:val="ListBullet"/>
      </w:pPr>
      <w:r>
        <w:t>Confirm license terms (BUSL/AGPL/RSALv2-class technologies above) against NCA procurement/legal policy before approval.</w:t>
      </w:r>
    </w:p>
    <w:p w14:paraId="50BA02D2" w14:textId="77777777" w:rsidR="005E205E" w:rsidRDefault="00113EBB">
      <w:pPr>
        <w:pStyle w:val="ListBullet"/>
      </w:pPr>
      <w:r>
        <w:t>Confirm OPA license/support terms and institutional approval path alongside the other open-source components already awaiting confirmation in this Registry.</w:t>
      </w:r>
    </w:p>
    <w:p w14:paraId="0B0B02C4" w14:textId="77777777" w:rsidR="005E205E" w:rsidRDefault="00113EBB">
      <w:pPr>
        <w:pStyle w:val="NCIETraceBlock"/>
      </w:pPr>
      <w:r>
        <w:t>Traceability: NCIE-002 Ch.29.</w:t>
      </w:r>
    </w:p>
    <w:p w14:paraId="4075CFD3" w14:textId="77777777" w:rsidR="005E205E" w:rsidRDefault="00113EBB">
      <w:pPr>
        <w:pStyle w:val="NCIEChapterLabel"/>
      </w:pPr>
      <w:r>
        <w:lastRenderedPageBreak/>
        <w:t>NCIE-004 — Chapter 34 Expansion</w:t>
      </w:r>
    </w:p>
    <w:p w14:paraId="02B2BB75" w14:textId="77777777" w:rsidR="005E205E" w:rsidRDefault="00113EBB">
      <w:pPr>
        <w:pStyle w:val="Heading1"/>
        <w:pBdr>
          <w:bottom w:val="single" w:sz="14" w:space="5" w:color="D89D26"/>
        </w:pBdr>
      </w:pPr>
      <w:bookmarkStart w:id="131" w:name="_Toc239432567"/>
      <w:r>
        <w:t>Reference Deployment Topology &amp; Environment Blueprint</w:t>
      </w:r>
      <w:bookmarkEnd w:id="131"/>
    </w:p>
    <w:p w14:paraId="1DCE16E7" w14:textId="77777777" w:rsidR="005E205E" w:rsidRDefault="00113EBB">
      <w:pPr>
        <w:pStyle w:val="NCIEBody"/>
      </w:pPr>
      <w:r>
        <w:rPr>
          <w:i/>
          <w:color w:val="234F29"/>
        </w:rPr>
        <w:t>Integrates the selected stack into a logical deployment topology.</w:t>
      </w:r>
    </w:p>
    <w:p w14:paraId="06515385" w14:textId="77777777" w:rsidR="005E205E" w:rsidRDefault="00113EBB">
      <w:pPr>
        <w:pStyle w:val="NCIEStatusBlock"/>
        <w:pBdr>
          <w:left w:val="single" w:sz="18" w:space="8" w:color="D89D26"/>
        </w:pBdr>
        <w:shd w:val="clear" w:color="auto" w:fill="EDF4EF"/>
      </w:pPr>
      <w:r>
        <w:t>Status: IN DEVELOPMENT — FOR HUMAN REVIEW.</w:t>
      </w:r>
    </w:p>
    <w:p w14:paraId="78FDD740" w14:textId="77777777" w:rsidR="005E205E" w:rsidRDefault="00113EBB">
      <w:pPr>
        <w:pStyle w:val="NCIEUpstreamBlock"/>
      </w:pPr>
      <w:r>
        <w:rPr>
          <w:b/>
          <w:color w:val="071A14"/>
        </w:rPr>
        <w:t xml:space="preserve">Upstream: </w:t>
      </w:r>
      <w:r>
        <w:t>NCIE-002 Ch.26 §26.7, Ch.29 — Trust-zone segmentation and environment separation must be visible as a concrete deployment topology, not only a principle.</w:t>
      </w:r>
    </w:p>
    <w:p w14:paraId="3D37AC75" w14:textId="77777777" w:rsidR="005E205E" w:rsidRDefault="00113EBB">
      <w:pPr>
        <w:pStyle w:val="Heading2"/>
      </w:pPr>
      <w:bookmarkStart w:id="132" w:name="_Toc239432568"/>
      <w:r>
        <w:t>34.1 Technology Stack Layer Model</w:t>
      </w:r>
      <w:bookmarkEnd w:id="132"/>
    </w:p>
    <w:p w14:paraId="1BDFE83C" w14:textId="77777777" w:rsidR="005E205E" w:rsidRDefault="00113EBB">
      <w:pPr>
        <w:pStyle w:val="NCIEFigureCaption"/>
      </w:pPr>
      <w:r>
        <w:t>Figure 6. Technology Stack Layer Model — how Chapters 4-33 compose into one platform.</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5E205E" w14:paraId="5D22AE28" w14:textId="77777777">
        <w:trPr>
          <w:cantSplit/>
        </w:trPr>
        <w:tc>
          <w:tcPr>
            <w:tcW w:w="5018" w:type="dxa"/>
            <w:shd w:val="clear" w:color="auto" w:fill="D89D26"/>
            <w:tcMar>
              <w:top w:w="70" w:type="dxa"/>
              <w:left w:w="90" w:type="dxa"/>
              <w:bottom w:w="70" w:type="dxa"/>
              <w:right w:w="90" w:type="dxa"/>
            </w:tcMar>
            <w:vAlign w:val="center"/>
          </w:tcPr>
          <w:p w14:paraId="77DD1691" w14:textId="77777777" w:rsidR="005E205E" w:rsidRDefault="00113EB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7B7B188" w14:textId="77777777" w:rsidR="005E205E" w:rsidRDefault="00113EBB">
            <w:pPr>
              <w:pStyle w:val="NCIEBody"/>
              <w:spacing w:after="0" w:line="240" w:lineRule="auto"/>
            </w:pPr>
            <w:r>
              <w:rPr>
                <w:color w:val="FFFFFF"/>
                <w:sz w:val="16"/>
              </w:rPr>
              <w:t>Edge / API layer (Ch.8: gateway, TLS, rate limiting)</w:t>
            </w:r>
          </w:p>
        </w:tc>
      </w:tr>
      <w:tr w:rsidR="005E205E" w14:paraId="4DB935E2" w14:textId="77777777">
        <w:trPr>
          <w:cantSplit/>
        </w:trPr>
        <w:tc>
          <w:tcPr>
            <w:tcW w:w="10036" w:type="dxa"/>
            <w:gridSpan w:val="2"/>
            <w:shd w:val="clear" w:color="auto" w:fill="EDF4EF"/>
            <w:tcMar>
              <w:top w:w="15" w:type="dxa"/>
              <w:left w:w="20" w:type="dxa"/>
              <w:bottom w:w="15" w:type="dxa"/>
              <w:right w:w="20" w:type="dxa"/>
            </w:tcMar>
            <w:vAlign w:val="center"/>
          </w:tcPr>
          <w:p w14:paraId="16802933" w14:textId="77777777" w:rsidR="005E205E" w:rsidRDefault="00113EBB">
            <w:pPr>
              <w:pStyle w:val="NCIEBody"/>
              <w:spacing w:after="0" w:line="240" w:lineRule="auto"/>
              <w:jc w:val="center"/>
            </w:pPr>
            <w:r>
              <w:rPr>
                <w:b/>
                <w:color w:val="D89D26"/>
                <w:sz w:val="13"/>
              </w:rPr>
              <w:t>▼</w:t>
            </w:r>
          </w:p>
        </w:tc>
      </w:tr>
      <w:tr w:rsidR="005E205E" w14:paraId="2CF5715C" w14:textId="77777777">
        <w:trPr>
          <w:cantSplit/>
        </w:trPr>
        <w:tc>
          <w:tcPr>
            <w:tcW w:w="5018" w:type="dxa"/>
            <w:shd w:val="clear" w:color="auto" w:fill="D89D26"/>
            <w:tcMar>
              <w:top w:w="70" w:type="dxa"/>
              <w:left w:w="90" w:type="dxa"/>
              <w:bottom w:w="70" w:type="dxa"/>
              <w:right w:w="90" w:type="dxa"/>
            </w:tcMar>
            <w:vAlign w:val="center"/>
          </w:tcPr>
          <w:p w14:paraId="55550D52" w14:textId="77777777" w:rsidR="005E205E" w:rsidRDefault="00113EB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AECE40C" w14:textId="77777777" w:rsidR="005E205E" w:rsidRDefault="00113EBB">
            <w:pPr>
              <w:pStyle w:val="NCIEBody"/>
              <w:spacing w:after="0" w:line="240" w:lineRule="auto"/>
            </w:pPr>
            <w:r>
              <w:rPr>
                <w:color w:val="FFFFFF"/>
                <w:sz w:val="16"/>
              </w:rPr>
              <w:t>Application layer (Ch.5-7, Ch.20-22: backend services, frontend, ARGUS/collaboration)</w:t>
            </w:r>
          </w:p>
        </w:tc>
      </w:tr>
      <w:tr w:rsidR="005E205E" w14:paraId="346156D2" w14:textId="77777777">
        <w:trPr>
          <w:cantSplit/>
        </w:trPr>
        <w:tc>
          <w:tcPr>
            <w:tcW w:w="10036" w:type="dxa"/>
            <w:gridSpan w:val="2"/>
            <w:shd w:val="clear" w:color="auto" w:fill="EDF4EF"/>
            <w:tcMar>
              <w:top w:w="15" w:type="dxa"/>
              <w:left w:w="20" w:type="dxa"/>
              <w:bottom w:w="15" w:type="dxa"/>
              <w:right w:w="20" w:type="dxa"/>
            </w:tcMar>
            <w:vAlign w:val="center"/>
          </w:tcPr>
          <w:p w14:paraId="5F0A9775" w14:textId="77777777" w:rsidR="005E205E" w:rsidRDefault="00113EBB">
            <w:pPr>
              <w:pStyle w:val="NCIEBody"/>
              <w:spacing w:after="0" w:line="240" w:lineRule="auto"/>
              <w:jc w:val="center"/>
            </w:pPr>
            <w:r>
              <w:rPr>
                <w:b/>
                <w:color w:val="D89D26"/>
                <w:sz w:val="13"/>
              </w:rPr>
              <w:t>▼</w:t>
            </w:r>
          </w:p>
        </w:tc>
      </w:tr>
      <w:tr w:rsidR="005E205E" w14:paraId="64E2B342" w14:textId="77777777">
        <w:trPr>
          <w:cantSplit/>
        </w:trPr>
        <w:tc>
          <w:tcPr>
            <w:tcW w:w="5018" w:type="dxa"/>
            <w:shd w:val="clear" w:color="auto" w:fill="D89D26"/>
            <w:tcMar>
              <w:top w:w="70" w:type="dxa"/>
              <w:left w:w="90" w:type="dxa"/>
              <w:bottom w:w="70" w:type="dxa"/>
              <w:right w:w="90" w:type="dxa"/>
            </w:tcMar>
            <w:vAlign w:val="center"/>
          </w:tcPr>
          <w:p w14:paraId="154C7EAC" w14:textId="77777777" w:rsidR="005E205E" w:rsidRDefault="00113EB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32A451CB" w14:textId="77777777" w:rsidR="005E205E" w:rsidRDefault="00113EBB">
            <w:pPr>
              <w:pStyle w:val="NCIEBody"/>
              <w:spacing w:after="0" w:line="240" w:lineRule="auto"/>
            </w:pPr>
            <w:r>
              <w:rPr>
                <w:color w:val="FFFFFF"/>
                <w:sz w:val="16"/>
              </w:rPr>
              <w:t>Data layer (Ch.11-17: transactional, analytical, object, search, graph, vector, cache)</w:t>
            </w:r>
          </w:p>
        </w:tc>
      </w:tr>
      <w:tr w:rsidR="005E205E" w14:paraId="760F3BA9" w14:textId="77777777">
        <w:trPr>
          <w:cantSplit/>
        </w:trPr>
        <w:tc>
          <w:tcPr>
            <w:tcW w:w="10036" w:type="dxa"/>
            <w:gridSpan w:val="2"/>
            <w:shd w:val="clear" w:color="auto" w:fill="EDF4EF"/>
            <w:tcMar>
              <w:top w:w="15" w:type="dxa"/>
              <w:left w:w="20" w:type="dxa"/>
              <w:bottom w:w="15" w:type="dxa"/>
              <w:right w:w="20" w:type="dxa"/>
            </w:tcMar>
            <w:vAlign w:val="center"/>
          </w:tcPr>
          <w:p w14:paraId="6803D4FF" w14:textId="77777777" w:rsidR="005E205E" w:rsidRDefault="00113EBB">
            <w:pPr>
              <w:pStyle w:val="NCIEBody"/>
              <w:spacing w:after="0" w:line="240" w:lineRule="auto"/>
              <w:jc w:val="center"/>
            </w:pPr>
            <w:r>
              <w:rPr>
                <w:b/>
                <w:color w:val="D89D26"/>
                <w:sz w:val="13"/>
              </w:rPr>
              <w:t>▼</w:t>
            </w:r>
          </w:p>
        </w:tc>
      </w:tr>
      <w:tr w:rsidR="005E205E" w14:paraId="41F0ABE7" w14:textId="77777777">
        <w:trPr>
          <w:cantSplit/>
        </w:trPr>
        <w:tc>
          <w:tcPr>
            <w:tcW w:w="5018" w:type="dxa"/>
            <w:shd w:val="clear" w:color="auto" w:fill="D89D26"/>
            <w:tcMar>
              <w:top w:w="70" w:type="dxa"/>
              <w:left w:w="90" w:type="dxa"/>
              <w:bottom w:w="70" w:type="dxa"/>
              <w:right w:w="90" w:type="dxa"/>
            </w:tcMar>
            <w:vAlign w:val="center"/>
          </w:tcPr>
          <w:p w14:paraId="4170BA5B" w14:textId="77777777" w:rsidR="005E205E" w:rsidRDefault="00113EB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1CAA078F" w14:textId="77777777" w:rsidR="005E205E" w:rsidRDefault="00113EBB">
            <w:pPr>
              <w:pStyle w:val="NCIEBody"/>
              <w:spacing w:after="0" w:line="240" w:lineRule="auto"/>
            </w:pPr>
            <w:r>
              <w:rPr>
                <w:color w:val="FFFFFF"/>
                <w:sz w:val="16"/>
              </w:rPr>
              <w:t>AI layer (Ch.18-19: Model Gateway, guardrails, evaluation)</w:t>
            </w:r>
          </w:p>
        </w:tc>
      </w:tr>
      <w:tr w:rsidR="005E205E" w14:paraId="0D7E823A" w14:textId="77777777">
        <w:trPr>
          <w:cantSplit/>
        </w:trPr>
        <w:tc>
          <w:tcPr>
            <w:tcW w:w="10036" w:type="dxa"/>
            <w:gridSpan w:val="2"/>
            <w:shd w:val="clear" w:color="auto" w:fill="EDF4EF"/>
            <w:tcMar>
              <w:top w:w="15" w:type="dxa"/>
              <w:left w:w="20" w:type="dxa"/>
              <w:bottom w:w="15" w:type="dxa"/>
              <w:right w:w="20" w:type="dxa"/>
            </w:tcMar>
            <w:vAlign w:val="center"/>
          </w:tcPr>
          <w:p w14:paraId="48FF842D" w14:textId="77777777" w:rsidR="005E205E" w:rsidRDefault="00113EBB">
            <w:pPr>
              <w:pStyle w:val="NCIEBody"/>
              <w:spacing w:after="0" w:line="240" w:lineRule="auto"/>
              <w:jc w:val="center"/>
            </w:pPr>
            <w:r>
              <w:rPr>
                <w:b/>
                <w:color w:val="D89D26"/>
                <w:sz w:val="13"/>
              </w:rPr>
              <w:t>▼</w:t>
            </w:r>
          </w:p>
        </w:tc>
      </w:tr>
      <w:tr w:rsidR="005E205E" w14:paraId="0C15CD93" w14:textId="77777777">
        <w:trPr>
          <w:cantSplit/>
        </w:trPr>
        <w:tc>
          <w:tcPr>
            <w:tcW w:w="5018" w:type="dxa"/>
            <w:shd w:val="clear" w:color="auto" w:fill="D89D26"/>
            <w:tcMar>
              <w:top w:w="70" w:type="dxa"/>
              <w:left w:w="90" w:type="dxa"/>
              <w:bottom w:w="70" w:type="dxa"/>
              <w:right w:w="90" w:type="dxa"/>
            </w:tcMar>
            <w:vAlign w:val="center"/>
          </w:tcPr>
          <w:p w14:paraId="4956904F" w14:textId="77777777" w:rsidR="005E205E" w:rsidRDefault="00113EB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18EB0B1B" w14:textId="77777777" w:rsidR="005E205E" w:rsidRDefault="00113EBB">
            <w:pPr>
              <w:pStyle w:val="NCIEBody"/>
              <w:spacing w:after="0" w:line="240" w:lineRule="auto"/>
            </w:pPr>
            <w:r>
              <w:rPr>
                <w:color w:val="FFFFFF"/>
                <w:sz w:val="16"/>
              </w:rPr>
              <w:t>Integration layer (Ch.9-10, Ch.32: events, workflow, adapters/RPA)</w:t>
            </w:r>
          </w:p>
        </w:tc>
      </w:tr>
      <w:tr w:rsidR="005E205E" w14:paraId="25F63AE3" w14:textId="77777777">
        <w:trPr>
          <w:cantSplit/>
        </w:trPr>
        <w:tc>
          <w:tcPr>
            <w:tcW w:w="10036" w:type="dxa"/>
            <w:gridSpan w:val="2"/>
            <w:shd w:val="clear" w:color="auto" w:fill="EDF4EF"/>
            <w:tcMar>
              <w:top w:w="15" w:type="dxa"/>
              <w:left w:w="20" w:type="dxa"/>
              <w:bottom w:w="15" w:type="dxa"/>
              <w:right w:w="20" w:type="dxa"/>
            </w:tcMar>
            <w:vAlign w:val="center"/>
          </w:tcPr>
          <w:p w14:paraId="3B7C2DCF" w14:textId="77777777" w:rsidR="005E205E" w:rsidRDefault="00113EBB">
            <w:pPr>
              <w:pStyle w:val="NCIEBody"/>
              <w:spacing w:after="0" w:line="240" w:lineRule="auto"/>
              <w:jc w:val="center"/>
            </w:pPr>
            <w:r>
              <w:rPr>
                <w:b/>
                <w:color w:val="D89D26"/>
                <w:sz w:val="13"/>
              </w:rPr>
              <w:t>▼</w:t>
            </w:r>
          </w:p>
        </w:tc>
      </w:tr>
      <w:tr w:rsidR="005E205E" w14:paraId="15560B94" w14:textId="77777777">
        <w:trPr>
          <w:cantSplit/>
        </w:trPr>
        <w:tc>
          <w:tcPr>
            <w:tcW w:w="5018" w:type="dxa"/>
            <w:shd w:val="clear" w:color="auto" w:fill="D89D26"/>
            <w:tcMar>
              <w:top w:w="70" w:type="dxa"/>
              <w:left w:w="90" w:type="dxa"/>
              <w:bottom w:w="70" w:type="dxa"/>
              <w:right w:w="90" w:type="dxa"/>
            </w:tcMar>
            <w:vAlign w:val="center"/>
          </w:tcPr>
          <w:p w14:paraId="723DE463" w14:textId="77777777" w:rsidR="005E205E" w:rsidRDefault="00113EB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4B6FA692" w14:textId="77777777" w:rsidR="005E205E" w:rsidRDefault="00113EBB">
            <w:pPr>
              <w:pStyle w:val="NCIEBody"/>
              <w:spacing w:after="0" w:line="240" w:lineRule="auto"/>
            </w:pPr>
            <w:r>
              <w:rPr>
                <w:color w:val="FFFFFF"/>
                <w:sz w:val="16"/>
              </w:rPr>
              <w:t>Security &amp; observability layer (Ch.23-27: IAM, secrets, DLP, telemetry, SecOps)</w:t>
            </w:r>
          </w:p>
        </w:tc>
      </w:tr>
      <w:tr w:rsidR="005E205E" w14:paraId="21B5869A" w14:textId="77777777">
        <w:trPr>
          <w:cantSplit/>
        </w:trPr>
        <w:tc>
          <w:tcPr>
            <w:tcW w:w="10036" w:type="dxa"/>
            <w:gridSpan w:val="2"/>
            <w:shd w:val="clear" w:color="auto" w:fill="EDF4EF"/>
            <w:tcMar>
              <w:top w:w="15" w:type="dxa"/>
              <w:left w:w="20" w:type="dxa"/>
              <w:bottom w:w="15" w:type="dxa"/>
              <w:right w:w="20" w:type="dxa"/>
            </w:tcMar>
            <w:vAlign w:val="center"/>
          </w:tcPr>
          <w:p w14:paraId="2106ECC2" w14:textId="77777777" w:rsidR="005E205E" w:rsidRDefault="00113EBB">
            <w:pPr>
              <w:pStyle w:val="NCIEBody"/>
              <w:spacing w:after="0" w:line="240" w:lineRule="auto"/>
              <w:jc w:val="center"/>
            </w:pPr>
            <w:r>
              <w:rPr>
                <w:b/>
                <w:color w:val="D89D26"/>
                <w:sz w:val="13"/>
              </w:rPr>
              <w:t>▼</w:t>
            </w:r>
          </w:p>
        </w:tc>
      </w:tr>
      <w:tr w:rsidR="005E205E" w14:paraId="24D6D1F0" w14:textId="77777777">
        <w:trPr>
          <w:cantSplit/>
        </w:trPr>
        <w:tc>
          <w:tcPr>
            <w:tcW w:w="5018" w:type="dxa"/>
            <w:shd w:val="clear" w:color="auto" w:fill="D89D26"/>
            <w:tcMar>
              <w:top w:w="70" w:type="dxa"/>
              <w:left w:w="90" w:type="dxa"/>
              <w:bottom w:w="70" w:type="dxa"/>
              <w:right w:w="90" w:type="dxa"/>
            </w:tcMar>
            <w:vAlign w:val="center"/>
          </w:tcPr>
          <w:p w14:paraId="4BF9774B" w14:textId="77777777" w:rsidR="005E205E" w:rsidRDefault="00113EB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3C625EAC" w14:textId="77777777" w:rsidR="005E205E" w:rsidRDefault="00113EBB">
            <w:pPr>
              <w:pStyle w:val="NCIEBody"/>
              <w:spacing w:after="0" w:line="240" w:lineRule="auto"/>
            </w:pPr>
            <w:r>
              <w:rPr>
                <w:color w:val="FFFFFF"/>
                <w:sz w:val="16"/>
              </w:rPr>
              <w:t>Management/governance layer (Ch.28, Ch.33: CI/CD, Technology Registry)</w:t>
            </w:r>
          </w:p>
        </w:tc>
      </w:tr>
    </w:tbl>
    <w:p w14:paraId="6040BBC7" w14:textId="77777777" w:rsidR="005E205E" w:rsidRDefault="00113EBB">
      <w:pPr>
        <w:pStyle w:val="Heading2"/>
      </w:pPr>
      <w:bookmarkStart w:id="133" w:name="_Toc239432569"/>
      <w:r>
        <w:t>34.2 Logical Deployment Topology</w:t>
      </w:r>
      <w:bookmarkEnd w:id="133"/>
    </w:p>
    <w:p w14:paraId="2E70A819" w14:textId="77777777" w:rsidR="005E205E" w:rsidRDefault="00113EBB">
      <w:pPr>
        <w:pStyle w:val="NCIEFigureCaption"/>
      </w:pPr>
      <w:r>
        <w:t>Figure 7. Logical deployment topology across NCIE-002 Ch.26's trust zones.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 relationship model"/>
      </w:tblPr>
      <w:tblGrid>
        <w:gridCol w:w="3345"/>
        <w:gridCol w:w="3345"/>
        <w:gridCol w:w="3345"/>
      </w:tblGrid>
      <w:tr w:rsidR="005E205E" w14:paraId="789F2E4A" w14:textId="77777777">
        <w:trPr>
          <w:tblHeader/>
        </w:trPr>
        <w:tc>
          <w:tcPr>
            <w:tcW w:w="3345" w:type="dxa"/>
            <w:shd w:val="clear" w:color="auto" w:fill="071A14"/>
            <w:tcMar>
              <w:top w:w="70" w:type="dxa"/>
              <w:left w:w="90" w:type="dxa"/>
              <w:bottom w:w="70" w:type="dxa"/>
              <w:right w:w="90" w:type="dxa"/>
            </w:tcMar>
            <w:vAlign w:val="center"/>
          </w:tcPr>
          <w:p w14:paraId="32ED82A7"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5CBA03A7"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672B0657" w14:textId="77777777" w:rsidR="005E205E" w:rsidRDefault="00113EBB">
            <w:pPr>
              <w:pStyle w:val="NCIEBody"/>
              <w:spacing w:after="0" w:line="240" w:lineRule="auto"/>
              <w:jc w:val="center"/>
            </w:pPr>
            <w:r>
              <w:rPr>
                <w:b/>
                <w:color w:val="FFFFFF"/>
                <w:sz w:val="15"/>
              </w:rPr>
              <w:t>TARGET</w:t>
            </w:r>
          </w:p>
        </w:tc>
      </w:tr>
      <w:tr w:rsidR="005E205E" w14:paraId="17A0B9BA" w14:textId="77777777">
        <w:trPr>
          <w:cantSplit/>
        </w:trPr>
        <w:tc>
          <w:tcPr>
            <w:tcW w:w="3345" w:type="dxa"/>
            <w:shd w:val="clear" w:color="auto" w:fill="EDF4EF"/>
            <w:tcMar>
              <w:top w:w="70" w:type="dxa"/>
              <w:left w:w="90" w:type="dxa"/>
              <w:bottom w:w="70" w:type="dxa"/>
              <w:right w:w="90" w:type="dxa"/>
            </w:tcMar>
            <w:vAlign w:val="center"/>
          </w:tcPr>
          <w:p w14:paraId="0DBFC24D" w14:textId="77777777" w:rsidR="005E205E" w:rsidRDefault="00113EBB">
            <w:pPr>
              <w:pStyle w:val="NCIEBody"/>
              <w:spacing w:after="0" w:line="240" w:lineRule="auto"/>
              <w:jc w:val="center"/>
            </w:pPr>
            <w:r>
              <w:rPr>
                <w:sz w:val="16"/>
              </w:rPr>
              <w:t>Public/Operator Network</w:t>
            </w:r>
          </w:p>
        </w:tc>
        <w:tc>
          <w:tcPr>
            <w:tcW w:w="3345" w:type="dxa"/>
            <w:shd w:val="clear" w:color="auto" w:fill="D89D26"/>
            <w:tcMar>
              <w:top w:w="70" w:type="dxa"/>
              <w:left w:w="90" w:type="dxa"/>
              <w:bottom w:w="70" w:type="dxa"/>
              <w:right w:w="90" w:type="dxa"/>
            </w:tcMar>
            <w:vAlign w:val="center"/>
          </w:tcPr>
          <w:p w14:paraId="108DA95D" w14:textId="77777777" w:rsidR="005E205E" w:rsidRDefault="00113EBB">
            <w:pPr>
              <w:pStyle w:val="NCIEBody"/>
              <w:spacing w:after="0" w:line="240" w:lineRule="auto"/>
              <w:jc w:val="center"/>
            </w:pPr>
            <w:r>
              <w:rPr>
                <w:b/>
                <w:color w:val="071A14"/>
                <w:sz w:val="16"/>
              </w:rPr>
              <w:t>reaches via TLS/API gateway</w:t>
            </w:r>
          </w:p>
        </w:tc>
        <w:tc>
          <w:tcPr>
            <w:tcW w:w="3345" w:type="dxa"/>
            <w:shd w:val="clear" w:color="auto" w:fill="EDF4EF"/>
            <w:tcMar>
              <w:top w:w="70" w:type="dxa"/>
              <w:left w:w="90" w:type="dxa"/>
              <w:bottom w:w="70" w:type="dxa"/>
              <w:right w:w="90" w:type="dxa"/>
            </w:tcMar>
            <w:vAlign w:val="center"/>
          </w:tcPr>
          <w:p w14:paraId="25A720C4" w14:textId="77777777" w:rsidR="005E205E" w:rsidRDefault="00113EBB">
            <w:pPr>
              <w:pStyle w:val="NCIEBody"/>
              <w:spacing w:after="0" w:line="240" w:lineRule="auto"/>
              <w:jc w:val="center"/>
            </w:pPr>
            <w:r>
              <w:rPr>
                <w:sz w:val="16"/>
              </w:rPr>
              <w:t>Edge/API Zone</w:t>
            </w:r>
          </w:p>
        </w:tc>
      </w:tr>
      <w:tr w:rsidR="005E205E" w14:paraId="7E39456F" w14:textId="77777777">
        <w:trPr>
          <w:cantSplit/>
        </w:trPr>
        <w:tc>
          <w:tcPr>
            <w:tcW w:w="3345" w:type="dxa"/>
            <w:shd w:val="clear" w:color="auto" w:fill="FFFFFF"/>
            <w:tcMar>
              <w:top w:w="70" w:type="dxa"/>
              <w:left w:w="90" w:type="dxa"/>
              <w:bottom w:w="70" w:type="dxa"/>
              <w:right w:w="90" w:type="dxa"/>
            </w:tcMar>
            <w:vAlign w:val="center"/>
          </w:tcPr>
          <w:p w14:paraId="0C01C2BB" w14:textId="77777777" w:rsidR="005E205E" w:rsidRDefault="00113EBB">
            <w:pPr>
              <w:pStyle w:val="NCIEBody"/>
              <w:spacing w:after="0" w:line="240" w:lineRule="auto"/>
              <w:jc w:val="center"/>
            </w:pPr>
            <w:r>
              <w:rPr>
                <w:sz w:val="16"/>
              </w:rPr>
              <w:t>Edge/API Zone</w:t>
            </w:r>
          </w:p>
        </w:tc>
        <w:tc>
          <w:tcPr>
            <w:tcW w:w="3345" w:type="dxa"/>
            <w:shd w:val="clear" w:color="auto" w:fill="D89D26"/>
            <w:tcMar>
              <w:top w:w="70" w:type="dxa"/>
              <w:left w:w="90" w:type="dxa"/>
              <w:bottom w:w="70" w:type="dxa"/>
              <w:right w:w="90" w:type="dxa"/>
            </w:tcMar>
            <w:vAlign w:val="center"/>
          </w:tcPr>
          <w:p w14:paraId="3A982F37" w14:textId="77777777" w:rsidR="005E205E" w:rsidRDefault="00113EBB">
            <w:pPr>
              <w:pStyle w:val="NCIEBody"/>
              <w:spacing w:after="0" w:line="240" w:lineRule="auto"/>
              <w:jc w:val="center"/>
            </w:pPr>
            <w:r>
              <w:rPr>
                <w:b/>
                <w:color w:val="071A14"/>
                <w:sz w:val="16"/>
              </w:rPr>
              <w:t>routes authenticated calls to</w:t>
            </w:r>
          </w:p>
        </w:tc>
        <w:tc>
          <w:tcPr>
            <w:tcW w:w="3345" w:type="dxa"/>
            <w:shd w:val="clear" w:color="auto" w:fill="FFFFFF"/>
            <w:tcMar>
              <w:top w:w="70" w:type="dxa"/>
              <w:left w:w="90" w:type="dxa"/>
              <w:bottom w:w="70" w:type="dxa"/>
              <w:right w:w="90" w:type="dxa"/>
            </w:tcMar>
            <w:vAlign w:val="center"/>
          </w:tcPr>
          <w:p w14:paraId="7B581C0E" w14:textId="77777777" w:rsidR="005E205E" w:rsidRDefault="00113EBB">
            <w:pPr>
              <w:pStyle w:val="NCIEBody"/>
              <w:spacing w:after="0" w:line="240" w:lineRule="auto"/>
              <w:jc w:val="center"/>
            </w:pPr>
            <w:r>
              <w:rPr>
                <w:sz w:val="16"/>
              </w:rPr>
              <w:t>Application Zone</w:t>
            </w:r>
          </w:p>
        </w:tc>
      </w:tr>
      <w:tr w:rsidR="005E205E" w14:paraId="750DEED0" w14:textId="77777777">
        <w:trPr>
          <w:cantSplit/>
        </w:trPr>
        <w:tc>
          <w:tcPr>
            <w:tcW w:w="3345" w:type="dxa"/>
            <w:shd w:val="clear" w:color="auto" w:fill="EDF4EF"/>
            <w:tcMar>
              <w:top w:w="70" w:type="dxa"/>
              <w:left w:w="90" w:type="dxa"/>
              <w:bottom w:w="70" w:type="dxa"/>
              <w:right w:w="90" w:type="dxa"/>
            </w:tcMar>
            <w:vAlign w:val="center"/>
          </w:tcPr>
          <w:p w14:paraId="7629B95E" w14:textId="77777777" w:rsidR="005E205E" w:rsidRDefault="00113EBB">
            <w:pPr>
              <w:pStyle w:val="NCIEBody"/>
              <w:spacing w:after="0" w:line="240" w:lineRule="auto"/>
              <w:jc w:val="center"/>
            </w:pPr>
            <w:r>
              <w:rPr>
                <w:sz w:val="16"/>
              </w:rPr>
              <w:t>Application Zone</w:t>
            </w:r>
          </w:p>
        </w:tc>
        <w:tc>
          <w:tcPr>
            <w:tcW w:w="3345" w:type="dxa"/>
            <w:shd w:val="clear" w:color="auto" w:fill="D89D26"/>
            <w:tcMar>
              <w:top w:w="70" w:type="dxa"/>
              <w:left w:w="90" w:type="dxa"/>
              <w:bottom w:w="70" w:type="dxa"/>
              <w:right w:w="90" w:type="dxa"/>
            </w:tcMar>
            <w:vAlign w:val="center"/>
          </w:tcPr>
          <w:p w14:paraId="39B949B4" w14:textId="77777777" w:rsidR="005E205E" w:rsidRDefault="00113EBB">
            <w:pPr>
              <w:pStyle w:val="NCIEBody"/>
              <w:spacing w:after="0" w:line="240" w:lineRule="auto"/>
              <w:jc w:val="center"/>
            </w:pPr>
            <w:r>
              <w:rPr>
                <w:b/>
                <w:color w:val="071A14"/>
                <w:sz w:val="16"/>
              </w:rPr>
              <w:t>reads/writes via governed contracts to</w:t>
            </w:r>
          </w:p>
        </w:tc>
        <w:tc>
          <w:tcPr>
            <w:tcW w:w="3345" w:type="dxa"/>
            <w:shd w:val="clear" w:color="auto" w:fill="EDF4EF"/>
            <w:tcMar>
              <w:top w:w="70" w:type="dxa"/>
              <w:left w:w="90" w:type="dxa"/>
              <w:bottom w:w="70" w:type="dxa"/>
              <w:right w:w="90" w:type="dxa"/>
            </w:tcMar>
            <w:vAlign w:val="center"/>
          </w:tcPr>
          <w:p w14:paraId="144D504A" w14:textId="77777777" w:rsidR="005E205E" w:rsidRDefault="00113EBB">
            <w:pPr>
              <w:pStyle w:val="NCIEBody"/>
              <w:spacing w:after="0" w:line="240" w:lineRule="auto"/>
              <w:jc w:val="center"/>
            </w:pPr>
            <w:r>
              <w:rPr>
                <w:sz w:val="16"/>
              </w:rPr>
              <w:t>Data Zone</w:t>
            </w:r>
          </w:p>
        </w:tc>
      </w:tr>
      <w:tr w:rsidR="005E205E" w14:paraId="5CCAAD6F" w14:textId="77777777">
        <w:trPr>
          <w:cantSplit/>
        </w:trPr>
        <w:tc>
          <w:tcPr>
            <w:tcW w:w="3345" w:type="dxa"/>
            <w:shd w:val="clear" w:color="auto" w:fill="FFFFFF"/>
            <w:tcMar>
              <w:top w:w="70" w:type="dxa"/>
              <w:left w:w="90" w:type="dxa"/>
              <w:bottom w:w="70" w:type="dxa"/>
              <w:right w:w="90" w:type="dxa"/>
            </w:tcMar>
            <w:vAlign w:val="center"/>
          </w:tcPr>
          <w:p w14:paraId="328F89CA" w14:textId="77777777" w:rsidR="005E205E" w:rsidRDefault="00113EBB">
            <w:pPr>
              <w:pStyle w:val="NCIEBody"/>
              <w:spacing w:after="0" w:line="240" w:lineRule="auto"/>
              <w:jc w:val="center"/>
            </w:pPr>
            <w:r>
              <w:rPr>
                <w:sz w:val="16"/>
              </w:rPr>
              <w:t>Application Zone</w:t>
            </w:r>
          </w:p>
        </w:tc>
        <w:tc>
          <w:tcPr>
            <w:tcW w:w="3345" w:type="dxa"/>
            <w:shd w:val="clear" w:color="auto" w:fill="D89D26"/>
            <w:tcMar>
              <w:top w:w="70" w:type="dxa"/>
              <w:left w:w="90" w:type="dxa"/>
              <w:bottom w:w="70" w:type="dxa"/>
              <w:right w:w="90" w:type="dxa"/>
            </w:tcMar>
            <w:vAlign w:val="center"/>
          </w:tcPr>
          <w:p w14:paraId="47A5D756" w14:textId="77777777" w:rsidR="005E205E" w:rsidRDefault="00113EBB">
            <w:pPr>
              <w:pStyle w:val="NCIEBody"/>
              <w:spacing w:after="0" w:line="240" w:lineRule="auto"/>
              <w:jc w:val="center"/>
            </w:pPr>
            <w:r>
              <w:rPr>
                <w:b/>
                <w:color w:val="071A14"/>
                <w:sz w:val="16"/>
              </w:rPr>
              <w:t>invokes ARGUS via Model Gateway in</w:t>
            </w:r>
          </w:p>
        </w:tc>
        <w:tc>
          <w:tcPr>
            <w:tcW w:w="3345" w:type="dxa"/>
            <w:shd w:val="clear" w:color="auto" w:fill="FFFFFF"/>
            <w:tcMar>
              <w:top w:w="70" w:type="dxa"/>
              <w:left w:w="90" w:type="dxa"/>
              <w:bottom w:w="70" w:type="dxa"/>
              <w:right w:w="90" w:type="dxa"/>
            </w:tcMar>
            <w:vAlign w:val="center"/>
          </w:tcPr>
          <w:p w14:paraId="4042C6A0" w14:textId="77777777" w:rsidR="005E205E" w:rsidRDefault="00113EBB">
            <w:pPr>
              <w:pStyle w:val="NCIEBody"/>
              <w:spacing w:after="0" w:line="240" w:lineRule="auto"/>
              <w:jc w:val="center"/>
            </w:pPr>
            <w:r>
              <w:rPr>
                <w:sz w:val="16"/>
              </w:rPr>
              <w:t>AI Zone</w:t>
            </w:r>
          </w:p>
        </w:tc>
      </w:tr>
      <w:tr w:rsidR="005E205E" w14:paraId="4020873F" w14:textId="77777777">
        <w:trPr>
          <w:cantSplit/>
        </w:trPr>
        <w:tc>
          <w:tcPr>
            <w:tcW w:w="3345" w:type="dxa"/>
            <w:shd w:val="clear" w:color="auto" w:fill="EDF4EF"/>
            <w:tcMar>
              <w:top w:w="70" w:type="dxa"/>
              <w:left w:w="90" w:type="dxa"/>
              <w:bottom w:w="70" w:type="dxa"/>
              <w:right w:w="90" w:type="dxa"/>
            </w:tcMar>
            <w:vAlign w:val="center"/>
          </w:tcPr>
          <w:p w14:paraId="666C55D6" w14:textId="77777777" w:rsidR="005E205E" w:rsidRDefault="00113EBB">
            <w:pPr>
              <w:pStyle w:val="NCIEBody"/>
              <w:spacing w:after="0" w:line="240" w:lineRule="auto"/>
              <w:jc w:val="center"/>
            </w:pPr>
            <w:r>
              <w:rPr>
                <w:sz w:val="16"/>
              </w:rPr>
              <w:t>AI Zone</w:t>
            </w:r>
          </w:p>
        </w:tc>
        <w:tc>
          <w:tcPr>
            <w:tcW w:w="3345" w:type="dxa"/>
            <w:shd w:val="clear" w:color="auto" w:fill="D89D26"/>
            <w:tcMar>
              <w:top w:w="70" w:type="dxa"/>
              <w:left w:w="90" w:type="dxa"/>
              <w:bottom w:w="70" w:type="dxa"/>
              <w:right w:w="90" w:type="dxa"/>
            </w:tcMar>
            <w:vAlign w:val="center"/>
          </w:tcPr>
          <w:p w14:paraId="6525DCC4" w14:textId="77777777" w:rsidR="005E205E" w:rsidRDefault="00113EBB">
            <w:pPr>
              <w:pStyle w:val="NCIEBody"/>
              <w:spacing w:after="0" w:line="240" w:lineRule="auto"/>
              <w:jc w:val="center"/>
            </w:pPr>
            <w:r>
              <w:rPr>
                <w:b/>
                <w:color w:val="071A14"/>
                <w:sz w:val="16"/>
              </w:rPr>
              <w:t>never crosses directly into</w:t>
            </w:r>
          </w:p>
        </w:tc>
        <w:tc>
          <w:tcPr>
            <w:tcW w:w="3345" w:type="dxa"/>
            <w:shd w:val="clear" w:color="auto" w:fill="EDF4EF"/>
            <w:tcMar>
              <w:top w:w="70" w:type="dxa"/>
              <w:left w:w="90" w:type="dxa"/>
              <w:bottom w:w="70" w:type="dxa"/>
              <w:right w:w="90" w:type="dxa"/>
            </w:tcMar>
            <w:vAlign w:val="center"/>
          </w:tcPr>
          <w:p w14:paraId="789325DD" w14:textId="77777777" w:rsidR="005E205E" w:rsidRDefault="00113EBB">
            <w:pPr>
              <w:pStyle w:val="NCIEBody"/>
              <w:spacing w:after="0" w:line="240" w:lineRule="auto"/>
              <w:jc w:val="center"/>
            </w:pPr>
            <w:r>
              <w:rPr>
                <w:sz w:val="16"/>
              </w:rPr>
              <w:t>Data Zone (goes via Application Zone's authorization boundary)</w:t>
            </w:r>
          </w:p>
        </w:tc>
      </w:tr>
      <w:tr w:rsidR="005E205E" w14:paraId="24F4845D" w14:textId="77777777">
        <w:trPr>
          <w:cantSplit/>
        </w:trPr>
        <w:tc>
          <w:tcPr>
            <w:tcW w:w="3345" w:type="dxa"/>
            <w:shd w:val="clear" w:color="auto" w:fill="FFFFFF"/>
            <w:tcMar>
              <w:top w:w="70" w:type="dxa"/>
              <w:left w:w="90" w:type="dxa"/>
              <w:bottom w:w="70" w:type="dxa"/>
              <w:right w:w="90" w:type="dxa"/>
            </w:tcMar>
            <w:vAlign w:val="center"/>
          </w:tcPr>
          <w:p w14:paraId="3AF14E62" w14:textId="77777777" w:rsidR="005E205E" w:rsidRDefault="00113EBB">
            <w:pPr>
              <w:pStyle w:val="NCIEBody"/>
              <w:spacing w:after="0" w:line="240" w:lineRule="auto"/>
              <w:jc w:val="center"/>
            </w:pPr>
            <w:r>
              <w:rPr>
                <w:sz w:val="16"/>
              </w:rPr>
              <w:t>Security/Observability Zone</w:t>
            </w:r>
          </w:p>
        </w:tc>
        <w:tc>
          <w:tcPr>
            <w:tcW w:w="3345" w:type="dxa"/>
            <w:shd w:val="clear" w:color="auto" w:fill="D89D26"/>
            <w:tcMar>
              <w:top w:w="70" w:type="dxa"/>
              <w:left w:w="90" w:type="dxa"/>
              <w:bottom w:w="70" w:type="dxa"/>
              <w:right w:w="90" w:type="dxa"/>
            </w:tcMar>
            <w:vAlign w:val="center"/>
          </w:tcPr>
          <w:p w14:paraId="5658DEEA" w14:textId="77777777" w:rsidR="005E205E" w:rsidRDefault="00113EBB">
            <w:pPr>
              <w:pStyle w:val="NCIEBody"/>
              <w:spacing w:after="0" w:line="240" w:lineRule="auto"/>
              <w:jc w:val="center"/>
            </w:pPr>
            <w:r>
              <w:rPr>
                <w:b/>
                <w:color w:val="071A14"/>
                <w:sz w:val="16"/>
              </w:rPr>
              <w:t>monitors and gates</w:t>
            </w:r>
          </w:p>
        </w:tc>
        <w:tc>
          <w:tcPr>
            <w:tcW w:w="3345" w:type="dxa"/>
            <w:shd w:val="clear" w:color="auto" w:fill="FFFFFF"/>
            <w:tcMar>
              <w:top w:w="70" w:type="dxa"/>
              <w:left w:w="90" w:type="dxa"/>
              <w:bottom w:w="70" w:type="dxa"/>
              <w:right w:w="90" w:type="dxa"/>
            </w:tcMar>
            <w:vAlign w:val="center"/>
          </w:tcPr>
          <w:p w14:paraId="2A6CA4A1" w14:textId="77777777" w:rsidR="005E205E" w:rsidRDefault="00113EBB">
            <w:pPr>
              <w:pStyle w:val="NCIEBody"/>
              <w:spacing w:after="0" w:line="240" w:lineRule="auto"/>
              <w:jc w:val="center"/>
            </w:pPr>
            <w:r>
              <w:rPr>
                <w:sz w:val="16"/>
              </w:rPr>
              <w:t>Edge, Application, Data, AI and Integration Zones</w:t>
            </w:r>
          </w:p>
        </w:tc>
      </w:tr>
      <w:tr w:rsidR="005E205E" w14:paraId="14306947" w14:textId="77777777">
        <w:trPr>
          <w:cantSplit/>
        </w:trPr>
        <w:tc>
          <w:tcPr>
            <w:tcW w:w="3345" w:type="dxa"/>
            <w:shd w:val="clear" w:color="auto" w:fill="EDF4EF"/>
            <w:tcMar>
              <w:top w:w="70" w:type="dxa"/>
              <w:left w:w="90" w:type="dxa"/>
              <w:bottom w:w="70" w:type="dxa"/>
              <w:right w:w="90" w:type="dxa"/>
            </w:tcMar>
            <w:vAlign w:val="center"/>
          </w:tcPr>
          <w:p w14:paraId="5386AF63" w14:textId="77777777" w:rsidR="005E205E" w:rsidRDefault="00113EBB">
            <w:pPr>
              <w:pStyle w:val="NCIEBody"/>
              <w:spacing w:after="0" w:line="240" w:lineRule="auto"/>
              <w:jc w:val="center"/>
            </w:pPr>
            <w:r>
              <w:rPr>
                <w:sz w:val="16"/>
              </w:rPr>
              <w:t>Management/Governance Zone</w:t>
            </w:r>
          </w:p>
        </w:tc>
        <w:tc>
          <w:tcPr>
            <w:tcW w:w="3345" w:type="dxa"/>
            <w:shd w:val="clear" w:color="auto" w:fill="D89D26"/>
            <w:tcMar>
              <w:top w:w="70" w:type="dxa"/>
              <w:left w:w="90" w:type="dxa"/>
              <w:bottom w:w="70" w:type="dxa"/>
              <w:right w:w="90" w:type="dxa"/>
            </w:tcMar>
            <w:vAlign w:val="center"/>
          </w:tcPr>
          <w:p w14:paraId="71034D5E" w14:textId="77777777" w:rsidR="005E205E" w:rsidRDefault="00113EBB">
            <w:pPr>
              <w:pStyle w:val="NCIEBody"/>
              <w:spacing w:after="0" w:line="240" w:lineRule="auto"/>
              <w:jc w:val="center"/>
            </w:pPr>
            <w:r>
              <w:rPr>
                <w:b/>
                <w:color w:val="071A14"/>
                <w:sz w:val="16"/>
              </w:rPr>
              <w:t>deploys and governs</w:t>
            </w:r>
          </w:p>
        </w:tc>
        <w:tc>
          <w:tcPr>
            <w:tcW w:w="3345" w:type="dxa"/>
            <w:shd w:val="clear" w:color="auto" w:fill="EDF4EF"/>
            <w:tcMar>
              <w:top w:w="70" w:type="dxa"/>
              <w:left w:w="90" w:type="dxa"/>
              <w:bottom w:w="70" w:type="dxa"/>
              <w:right w:w="90" w:type="dxa"/>
            </w:tcMar>
            <w:vAlign w:val="center"/>
          </w:tcPr>
          <w:p w14:paraId="26BBF846" w14:textId="77777777" w:rsidR="005E205E" w:rsidRDefault="00113EBB">
            <w:pPr>
              <w:pStyle w:val="NCIEBody"/>
              <w:spacing w:after="0" w:line="240" w:lineRule="auto"/>
              <w:jc w:val="center"/>
            </w:pPr>
            <w:r>
              <w:rPr>
                <w:sz w:val="16"/>
              </w:rPr>
              <w:t>all zones via CI/CD (Ch.28) and the Technology Registry (Ch.33)</w:t>
            </w:r>
          </w:p>
        </w:tc>
      </w:tr>
    </w:tbl>
    <w:p w14:paraId="20438616" w14:textId="77777777" w:rsidR="005E205E" w:rsidRDefault="00113EBB">
      <w:pPr>
        <w:pStyle w:val="Heading2"/>
      </w:pPr>
      <w:bookmarkStart w:id="134" w:name="_Toc239432570"/>
      <w:r>
        <w:t>34.3 Data Technology Topology</w:t>
      </w:r>
      <w:bookmarkEnd w:id="134"/>
    </w:p>
    <w:p w14:paraId="597BC3CC" w14:textId="77777777" w:rsidR="005E205E" w:rsidRDefault="00113EBB">
      <w:pPr>
        <w:pStyle w:val="NCIEFigureCaption"/>
      </w:pPr>
      <w:r>
        <w:t>Figure 8. Data technology topology: canonical-vs-derived store relationships (NCIE-003 Ch.32 §32.5).</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 relationship model"/>
      </w:tblPr>
      <w:tblGrid>
        <w:gridCol w:w="3345"/>
        <w:gridCol w:w="3345"/>
        <w:gridCol w:w="3345"/>
      </w:tblGrid>
      <w:tr w:rsidR="005E205E" w14:paraId="5355C97F" w14:textId="77777777">
        <w:trPr>
          <w:tblHeader/>
        </w:trPr>
        <w:tc>
          <w:tcPr>
            <w:tcW w:w="3345" w:type="dxa"/>
            <w:shd w:val="clear" w:color="auto" w:fill="071A14"/>
            <w:tcMar>
              <w:top w:w="70" w:type="dxa"/>
              <w:left w:w="90" w:type="dxa"/>
              <w:bottom w:w="70" w:type="dxa"/>
              <w:right w:w="90" w:type="dxa"/>
            </w:tcMar>
            <w:vAlign w:val="center"/>
          </w:tcPr>
          <w:p w14:paraId="7C133FB9"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09809B84"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5DABB72" w14:textId="77777777" w:rsidR="005E205E" w:rsidRDefault="00113EBB">
            <w:pPr>
              <w:pStyle w:val="NCIEBody"/>
              <w:spacing w:after="0" w:line="240" w:lineRule="auto"/>
              <w:jc w:val="center"/>
            </w:pPr>
            <w:r>
              <w:rPr>
                <w:b/>
                <w:color w:val="FFFFFF"/>
                <w:sz w:val="15"/>
              </w:rPr>
              <w:t>TARGET</w:t>
            </w:r>
          </w:p>
        </w:tc>
      </w:tr>
      <w:tr w:rsidR="005E205E" w14:paraId="0A71DFA2" w14:textId="77777777">
        <w:trPr>
          <w:cantSplit/>
        </w:trPr>
        <w:tc>
          <w:tcPr>
            <w:tcW w:w="3345" w:type="dxa"/>
            <w:shd w:val="clear" w:color="auto" w:fill="EDF4EF"/>
            <w:tcMar>
              <w:top w:w="70" w:type="dxa"/>
              <w:left w:w="90" w:type="dxa"/>
              <w:bottom w:w="70" w:type="dxa"/>
              <w:right w:w="90" w:type="dxa"/>
            </w:tcMar>
            <w:vAlign w:val="center"/>
          </w:tcPr>
          <w:p w14:paraId="1D1FF91C" w14:textId="77777777" w:rsidR="005E205E" w:rsidRDefault="00113EBB">
            <w:pPr>
              <w:pStyle w:val="NCIEBody"/>
              <w:spacing w:after="0" w:line="240" w:lineRule="auto"/>
              <w:jc w:val="center"/>
            </w:pPr>
            <w:r>
              <w:rPr>
                <w:sz w:val="16"/>
              </w:rPr>
              <w:t>Transactional Store (Ch.11, PostgreSQL default)</w:t>
            </w:r>
          </w:p>
        </w:tc>
        <w:tc>
          <w:tcPr>
            <w:tcW w:w="3345" w:type="dxa"/>
            <w:shd w:val="clear" w:color="auto" w:fill="D89D26"/>
            <w:tcMar>
              <w:top w:w="70" w:type="dxa"/>
              <w:left w:w="90" w:type="dxa"/>
              <w:bottom w:w="70" w:type="dxa"/>
              <w:right w:w="90" w:type="dxa"/>
            </w:tcMar>
            <w:vAlign w:val="center"/>
          </w:tcPr>
          <w:p w14:paraId="6EA47731" w14:textId="77777777" w:rsidR="005E205E" w:rsidRDefault="00113EBB">
            <w:pPr>
              <w:pStyle w:val="NCIEBody"/>
              <w:spacing w:after="0" w:line="240" w:lineRule="auto"/>
              <w:jc w:val="center"/>
            </w:pPr>
            <w:r>
              <w:rPr>
                <w:b/>
                <w:color w:val="071A14"/>
                <w:sz w:val="16"/>
              </w:rPr>
              <w:t>is the canonical source for</w:t>
            </w:r>
          </w:p>
        </w:tc>
        <w:tc>
          <w:tcPr>
            <w:tcW w:w="3345" w:type="dxa"/>
            <w:shd w:val="clear" w:color="auto" w:fill="EDF4EF"/>
            <w:tcMar>
              <w:top w:w="70" w:type="dxa"/>
              <w:left w:w="90" w:type="dxa"/>
              <w:bottom w:w="70" w:type="dxa"/>
              <w:right w:w="90" w:type="dxa"/>
            </w:tcMar>
            <w:vAlign w:val="center"/>
          </w:tcPr>
          <w:p w14:paraId="367D92B4" w14:textId="77777777" w:rsidR="005E205E" w:rsidRDefault="00113EBB">
            <w:pPr>
              <w:pStyle w:val="NCIEBody"/>
              <w:spacing w:after="0" w:line="240" w:lineRule="auto"/>
              <w:jc w:val="center"/>
            </w:pPr>
            <w:r>
              <w:rPr>
                <w:sz w:val="16"/>
              </w:rPr>
              <w:t>Analytical/Time-Series Store (Ch.12)</w:t>
            </w:r>
          </w:p>
        </w:tc>
      </w:tr>
      <w:tr w:rsidR="005E205E" w14:paraId="184794AD" w14:textId="77777777">
        <w:trPr>
          <w:cantSplit/>
        </w:trPr>
        <w:tc>
          <w:tcPr>
            <w:tcW w:w="3345" w:type="dxa"/>
            <w:shd w:val="clear" w:color="auto" w:fill="FFFFFF"/>
            <w:tcMar>
              <w:top w:w="70" w:type="dxa"/>
              <w:left w:w="90" w:type="dxa"/>
              <w:bottom w:w="70" w:type="dxa"/>
              <w:right w:w="90" w:type="dxa"/>
            </w:tcMar>
            <w:vAlign w:val="center"/>
          </w:tcPr>
          <w:p w14:paraId="4D9CEDF7" w14:textId="77777777" w:rsidR="005E205E" w:rsidRDefault="00113EBB">
            <w:pPr>
              <w:pStyle w:val="NCIEBody"/>
              <w:spacing w:after="0" w:line="240" w:lineRule="auto"/>
              <w:jc w:val="center"/>
            </w:pPr>
            <w:r>
              <w:rPr>
                <w:sz w:val="16"/>
              </w:rPr>
              <w:t>Transactional Store</w:t>
            </w:r>
          </w:p>
        </w:tc>
        <w:tc>
          <w:tcPr>
            <w:tcW w:w="3345" w:type="dxa"/>
            <w:shd w:val="clear" w:color="auto" w:fill="D89D26"/>
            <w:tcMar>
              <w:top w:w="70" w:type="dxa"/>
              <w:left w:w="90" w:type="dxa"/>
              <w:bottom w:w="70" w:type="dxa"/>
              <w:right w:w="90" w:type="dxa"/>
            </w:tcMar>
            <w:vAlign w:val="center"/>
          </w:tcPr>
          <w:p w14:paraId="18620BB4" w14:textId="77777777" w:rsidR="005E205E" w:rsidRDefault="00113EBB">
            <w:pPr>
              <w:pStyle w:val="NCIEBody"/>
              <w:spacing w:after="0" w:line="240" w:lineRule="auto"/>
              <w:jc w:val="center"/>
            </w:pPr>
            <w:r>
              <w:rPr>
                <w:b/>
                <w:color w:val="071A14"/>
                <w:sz w:val="16"/>
              </w:rPr>
              <w:t>is the canonical source for</w:t>
            </w:r>
          </w:p>
        </w:tc>
        <w:tc>
          <w:tcPr>
            <w:tcW w:w="3345" w:type="dxa"/>
            <w:shd w:val="clear" w:color="auto" w:fill="FFFFFF"/>
            <w:tcMar>
              <w:top w:w="70" w:type="dxa"/>
              <w:left w:w="90" w:type="dxa"/>
              <w:bottom w:w="70" w:type="dxa"/>
              <w:right w:w="90" w:type="dxa"/>
            </w:tcMar>
            <w:vAlign w:val="center"/>
          </w:tcPr>
          <w:p w14:paraId="0467AC3F" w14:textId="77777777" w:rsidR="005E205E" w:rsidRDefault="00113EBB">
            <w:pPr>
              <w:pStyle w:val="NCIEBody"/>
              <w:spacing w:after="0" w:line="240" w:lineRule="auto"/>
              <w:jc w:val="center"/>
            </w:pPr>
            <w:r>
              <w:rPr>
                <w:sz w:val="16"/>
              </w:rPr>
              <w:t>Search Index (Ch.14) and Vector Index (Ch.16)</w:t>
            </w:r>
          </w:p>
        </w:tc>
      </w:tr>
      <w:tr w:rsidR="005E205E" w14:paraId="2C706810" w14:textId="77777777">
        <w:trPr>
          <w:cantSplit/>
        </w:trPr>
        <w:tc>
          <w:tcPr>
            <w:tcW w:w="3345" w:type="dxa"/>
            <w:shd w:val="clear" w:color="auto" w:fill="EDF4EF"/>
            <w:tcMar>
              <w:top w:w="70" w:type="dxa"/>
              <w:left w:w="90" w:type="dxa"/>
              <w:bottom w:w="70" w:type="dxa"/>
              <w:right w:w="90" w:type="dxa"/>
            </w:tcMar>
            <w:vAlign w:val="center"/>
          </w:tcPr>
          <w:p w14:paraId="0D1F75A3" w14:textId="77777777" w:rsidR="005E205E" w:rsidRDefault="00113EBB">
            <w:pPr>
              <w:pStyle w:val="NCIEBody"/>
              <w:spacing w:after="0" w:line="240" w:lineRule="auto"/>
              <w:jc w:val="center"/>
            </w:pPr>
            <w:r>
              <w:rPr>
                <w:sz w:val="16"/>
              </w:rPr>
              <w:t>Transactional Store</w:t>
            </w:r>
          </w:p>
        </w:tc>
        <w:tc>
          <w:tcPr>
            <w:tcW w:w="3345" w:type="dxa"/>
            <w:shd w:val="clear" w:color="auto" w:fill="D89D26"/>
            <w:tcMar>
              <w:top w:w="70" w:type="dxa"/>
              <w:left w:w="90" w:type="dxa"/>
              <w:bottom w:w="70" w:type="dxa"/>
              <w:right w:w="90" w:type="dxa"/>
            </w:tcMar>
            <w:vAlign w:val="center"/>
          </w:tcPr>
          <w:p w14:paraId="0AF097F4" w14:textId="77777777" w:rsidR="005E205E" w:rsidRDefault="00113EBB">
            <w:pPr>
              <w:pStyle w:val="NCIEBody"/>
              <w:spacing w:after="0" w:line="240" w:lineRule="auto"/>
              <w:jc w:val="center"/>
            </w:pPr>
            <w:r>
              <w:rPr>
                <w:b/>
                <w:color w:val="071A14"/>
                <w:sz w:val="16"/>
              </w:rPr>
              <w:t>is the canonical source for</w:t>
            </w:r>
          </w:p>
        </w:tc>
        <w:tc>
          <w:tcPr>
            <w:tcW w:w="3345" w:type="dxa"/>
            <w:shd w:val="clear" w:color="auto" w:fill="EDF4EF"/>
            <w:tcMar>
              <w:top w:w="70" w:type="dxa"/>
              <w:left w:w="90" w:type="dxa"/>
              <w:bottom w:w="70" w:type="dxa"/>
              <w:right w:w="90" w:type="dxa"/>
            </w:tcMar>
            <w:vAlign w:val="center"/>
          </w:tcPr>
          <w:p w14:paraId="4B0225C9" w14:textId="77777777" w:rsidR="005E205E" w:rsidRDefault="00113EBB">
            <w:pPr>
              <w:pStyle w:val="NCIEBody"/>
              <w:spacing w:after="0" w:line="240" w:lineRule="auto"/>
              <w:jc w:val="center"/>
            </w:pPr>
            <w:r>
              <w:rPr>
                <w:sz w:val="16"/>
              </w:rPr>
              <w:t>Graph Store (Ch.15)</w:t>
            </w:r>
          </w:p>
        </w:tc>
      </w:tr>
      <w:tr w:rsidR="005E205E" w14:paraId="4D20EE52" w14:textId="77777777">
        <w:trPr>
          <w:cantSplit/>
        </w:trPr>
        <w:tc>
          <w:tcPr>
            <w:tcW w:w="3345" w:type="dxa"/>
            <w:shd w:val="clear" w:color="auto" w:fill="FFFFFF"/>
            <w:tcMar>
              <w:top w:w="70" w:type="dxa"/>
              <w:left w:w="90" w:type="dxa"/>
              <w:bottom w:w="70" w:type="dxa"/>
              <w:right w:w="90" w:type="dxa"/>
            </w:tcMar>
            <w:vAlign w:val="center"/>
          </w:tcPr>
          <w:p w14:paraId="6F54F1B2" w14:textId="77777777" w:rsidR="005E205E" w:rsidRDefault="00113EBB">
            <w:pPr>
              <w:pStyle w:val="NCIEBody"/>
              <w:spacing w:after="0" w:line="240" w:lineRule="auto"/>
              <w:jc w:val="center"/>
            </w:pPr>
            <w:r>
              <w:rPr>
                <w:sz w:val="16"/>
              </w:rPr>
              <w:lastRenderedPageBreak/>
              <w:t>Object/Evidence Store (Ch.13)</w:t>
            </w:r>
          </w:p>
        </w:tc>
        <w:tc>
          <w:tcPr>
            <w:tcW w:w="3345" w:type="dxa"/>
            <w:shd w:val="clear" w:color="auto" w:fill="D89D26"/>
            <w:tcMar>
              <w:top w:w="70" w:type="dxa"/>
              <w:left w:w="90" w:type="dxa"/>
              <w:bottom w:w="70" w:type="dxa"/>
              <w:right w:w="90" w:type="dxa"/>
            </w:tcMar>
            <w:vAlign w:val="center"/>
          </w:tcPr>
          <w:p w14:paraId="28C9293C" w14:textId="77777777" w:rsidR="005E205E" w:rsidRDefault="00113EBB">
            <w:pPr>
              <w:pStyle w:val="NCIEBody"/>
              <w:spacing w:after="0" w:line="240" w:lineRule="auto"/>
              <w:jc w:val="center"/>
            </w:pPr>
            <w:r>
              <w:rPr>
                <w:b/>
                <w:color w:val="071A14"/>
                <w:sz w:val="16"/>
              </w:rPr>
              <w:t>is referenced by pointer from</w:t>
            </w:r>
          </w:p>
        </w:tc>
        <w:tc>
          <w:tcPr>
            <w:tcW w:w="3345" w:type="dxa"/>
            <w:shd w:val="clear" w:color="auto" w:fill="FFFFFF"/>
            <w:tcMar>
              <w:top w:w="70" w:type="dxa"/>
              <w:left w:w="90" w:type="dxa"/>
              <w:bottom w:w="70" w:type="dxa"/>
              <w:right w:w="90" w:type="dxa"/>
            </w:tcMar>
            <w:vAlign w:val="center"/>
          </w:tcPr>
          <w:p w14:paraId="483FA81B" w14:textId="77777777" w:rsidR="005E205E" w:rsidRDefault="00113EBB">
            <w:pPr>
              <w:pStyle w:val="NCIEBody"/>
              <w:spacing w:after="0" w:line="240" w:lineRule="auto"/>
              <w:jc w:val="center"/>
            </w:pPr>
            <w:r>
              <w:rPr>
                <w:sz w:val="16"/>
              </w:rPr>
              <w:t>Transactional Store (never embedded copies)</w:t>
            </w:r>
          </w:p>
        </w:tc>
      </w:tr>
      <w:tr w:rsidR="005E205E" w14:paraId="2B3BAF8B" w14:textId="77777777">
        <w:trPr>
          <w:cantSplit/>
        </w:trPr>
        <w:tc>
          <w:tcPr>
            <w:tcW w:w="3345" w:type="dxa"/>
            <w:shd w:val="clear" w:color="auto" w:fill="EDF4EF"/>
            <w:tcMar>
              <w:top w:w="70" w:type="dxa"/>
              <w:left w:w="90" w:type="dxa"/>
              <w:bottom w:w="70" w:type="dxa"/>
              <w:right w:w="90" w:type="dxa"/>
            </w:tcMar>
            <w:vAlign w:val="center"/>
          </w:tcPr>
          <w:p w14:paraId="0363A9D1" w14:textId="77777777" w:rsidR="005E205E" w:rsidRDefault="00113EBB">
            <w:pPr>
              <w:pStyle w:val="NCIEBody"/>
              <w:spacing w:after="0" w:line="240" w:lineRule="auto"/>
              <w:jc w:val="center"/>
            </w:pPr>
            <w:r>
              <w:rPr>
                <w:sz w:val="16"/>
              </w:rPr>
              <w:t>Cache (Ch.17)</w:t>
            </w:r>
          </w:p>
        </w:tc>
        <w:tc>
          <w:tcPr>
            <w:tcW w:w="3345" w:type="dxa"/>
            <w:shd w:val="clear" w:color="auto" w:fill="D89D26"/>
            <w:tcMar>
              <w:top w:w="70" w:type="dxa"/>
              <w:left w:w="90" w:type="dxa"/>
              <w:bottom w:w="70" w:type="dxa"/>
              <w:right w:w="90" w:type="dxa"/>
            </w:tcMar>
            <w:vAlign w:val="center"/>
          </w:tcPr>
          <w:p w14:paraId="21766B3A" w14:textId="77777777" w:rsidR="005E205E" w:rsidRDefault="00113EBB">
            <w:pPr>
              <w:pStyle w:val="NCIEBody"/>
              <w:spacing w:after="0" w:line="240" w:lineRule="auto"/>
              <w:jc w:val="center"/>
            </w:pPr>
            <w:r>
              <w:rPr>
                <w:b/>
                <w:color w:val="071A14"/>
                <w:sz w:val="16"/>
              </w:rPr>
              <w:t>is a derived, rebuildable accelerator over</w:t>
            </w:r>
          </w:p>
        </w:tc>
        <w:tc>
          <w:tcPr>
            <w:tcW w:w="3345" w:type="dxa"/>
            <w:shd w:val="clear" w:color="auto" w:fill="EDF4EF"/>
            <w:tcMar>
              <w:top w:w="70" w:type="dxa"/>
              <w:left w:w="90" w:type="dxa"/>
              <w:bottom w:w="70" w:type="dxa"/>
              <w:right w:w="90" w:type="dxa"/>
            </w:tcMar>
            <w:vAlign w:val="center"/>
          </w:tcPr>
          <w:p w14:paraId="56FC61AB" w14:textId="77777777" w:rsidR="005E205E" w:rsidRDefault="00113EBB">
            <w:pPr>
              <w:pStyle w:val="NCIEBody"/>
              <w:spacing w:after="0" w:line="240" w:lineRule="auto"/>
              <w:jc w:val="center"/>
            </w:pPr>
            <w:r>
              <w:rPr>
                <w:sz w:val="16"/>
              </w:rPr>
              <w:t>Transactional Store and Rule/Session state</w:t>
            </w:r>
          </w:p>
        </w:tc>
      </w:tr>
      <w:tr w:rsidR="005E205E" w14:paraId="4C3E5E01" w14:textId="77777777">
        <w:trPr>
          <w:cantSplit/>
        </w:trPr>
        <w:tc>
          <w:tcPr>
            <w:tcW w:w="3345" w:type="dxa"/>
            <w:shd w:val="clear" w:color="auto" w:fill="FFFFFF"/>
            <w:tcMar>
              <w:top w:w="70" w:type="dxa"/>
              <w:left w:w="90" w:type="dxa"/>
              <w:bottom w:w="70" w:type="dxa"/>
              <w:right w:w="90" w:type="dxa"/>
            </w:tcMar>
            <w:vAlign w:val="center"/>
          </w:tcPr>
          <w:p w14:paraId="2BCA39D8" w14:textId="77777777" w:rsidR="005E205E" w:rsidRDefault="00113EBB">
            <w:pPr>
              <w:pStyle w:val="NCIEBody"/>
              <w:spacing w:after="0" w:line="240" w:lineRule="auto"/>
              <w:jc w:val="center"/>
            </w:pPr>
            <w:r>
              <w:rPr>
                <w:sz w:val="16"/>
              </w:rPr>
              <w:t>All derived stores</w:t>
            </w:r>
          </w:p>
        </w:tc>
        <w:tc>
          <w:tcPr>
            <w:tcW w:w="3345" w:type="dxa"/>
            <w:shd w:val="clear" w:color="auto" w:fill="D89D26"/>
            <w:tcMar>
              <w:top w:w="70" w:type="dxa"/>
              <w:left w:w="90" w:type="dxa"/>
              <w:bottom w:w="70" w:type="dxa"/>
              <w:right w:w="90" w:type="dxa"/>
            </w:tcMar>
            <w:vAlign w:val="center"/>
          </w:tcPr>
          <w:p w14:paraId="0819DEDA" w14:textId="77777777" w:rsidR="005E205E" w:rsidRDefault="00113EBB">
            <w:pPr>
              <w:pStyle w:val="NCIEBody"/>
              <w:spacing w:after="0" w:line="240" w:lineRule="auto"/>
              <w:jc w:val="center"/>
            </w:pPr>
            <w:r>
              <w:rPr>
                <w:b/>
                <w:color w:val="071A14"/>
                <w:sz w:val="16"/>
              </w:rPr>
              <w:t>are rebuildable from and never independently canonical relative to</w:t>
            </w:r>
          </w:p>
        </w:tc>
        <w:tc>
          <w:tcPr>
            <w:tcW w:w="3345" w:type="dxa"/>
            <w:shd w:val="clear" w:color="auto" w:fill="FFFFFF"/>
            <w:tcMar>
              <w:top w:w="70" w:type="dxa"/>
              <w:left w:w="90" w:type="dxa"/>
              <w:bottom w:w="70" w:type="dxa"/>
              <w:right w:w="90" w:type="dxa"/>
            </w:tcMar>
            <w:vAlign w:val="center"/>
          </w:tcPr>
          <w:p w14:paraId="6386FA54" w14:textId="77777777" w:rsidR="005E205E" w:rsidRDefault="00113EBB">
            <w:pPr>
              <w:pStyle w:val="NCIEBody"/>
              <w:spacing w:after="0" w:line="240" w:lineRule="auto"/>
              <w:jc w:val="center"/>
            </w:pPr>
            <w:r>
              <w:rPr>
                <w:sz w:val="16"/>
              </w:rPr>
              <w:t>Transactional Store</w:t>
            </w:r>
          </w:p>
        </w:tc>
      </w:tr>
      <w:tr w:rsidR="00EC0124" w14:paraId="7A918726" w14:textId="77777777">
        <w:tc>
          <w:tcPr>
            <w:tcW w:w="3345" w:type="dxa"/>
          </w:tcPr>
          <w:p w14:paraId="0FA91F03" w14:textId="77777777" w:rsidR="00EC0124" w:rsidRDefault="005D68ED">
            <w:r>
              <w:t>Application Zone</w:t>
            </w:r>
          </w:p>
        </w:tc>
        <w:tc>
          <w:tcPr>
            <w:tcW w:w="3345" w:type="dxa"/>
          </w:tcPr>
          <w:p w14:paraId="661776FA" w14:textId="77777777" w:rsidR="00EC0124" w:rsidRDefault="005D68ED">
            <w:r>
              <w:t>invokes Agent Factory in</w:t>
            </w:r>
          </w:p>
        </w:tc>
        <w:tc>
          <w:tcPr>
            <w:tcW w:w="3345" w:type="dxa"/>
          </w:tcPr>
          <w:p w14:paraId="2D3C3A33" w14:textId="77777777" w:rsidR="00EC0124" w:rsidRDefault="005D68ED">
            <w:r>
              <w:t>AI Zone (Agent Control Plane, Ch.20 §20.4)</w:t>
            </w:r>
          </w:p>
        </w:tc>
      </w:tr>
      <w:tr w:rsidR="00EC0124" w14:paraId="0BFFECF3" w14:textId="77777777">
        <w:tc>
          <w:tcPr>
            <w:tcW w:w="3345" w:type="dxa"/>
          </w:tcPr>
          <w:p w14:paraId="3BFAA7BA" w14:textId="77777777" w:rsidR="00EC0124" w:rsidRDefault="005D68ED">
            <w:r>
              <w:t>AI Zone (Agent Control Plane)</w:t>
            </w:r>
          </w:p>
        </w:tc>
        <w:tc>
          <w:tcPr>
            <w:tcW w:w="3345" w:type="dxa"/>
          </w:tcPr>
          <w:p w14:paraId="1A016C34" w14:textId="77777777" w:rsidR="00EC0124" w:rsidRDefault="005D68ED">
            <w:r>
              <w:t>compiles and hands off to</w:t>
            </w:r>
          </w:p>
        </w:tc>
        <w:tc>
          <w:tcPr>
            <w:tcW w:w="3345" w:type="dxa"/>
          </w:tcPr>
          <w:p w14:paraId="43A0D45E" w14:textId="77777777" w:rsidR="00EC0124" w:rsidRDefault="005D68ED">
            <w:r>
              <w:t>AI Zone (Ephemeral Agent Execution Plane, Ch.20 §20.5)</w:t>
            </w:r>
          </w:p>
        </w:tc>
      </w:tr>
      <w:tr w:rsidR="00EC0124" w14:paraId="2E89166F" w14:textId="77777777">
        <w:tc>
          <w:tcPr>
            <w:tcW w:w="3345" w:type="dxa"/>
          </w:tcPr>
          <w:p w14:paraId="7431CEBC" w14:textId="77777777" w:rsidR="00EC0124" w:rsidRDefault="005D68ED">
            <w:r>
              <w:t>AI Zone (Ephemeral Agent Execution Plane)</w:t>
            </w:r>
          </w:p>
        </w:tc>
        <w:tc>
          <w:tcPr>
            <w:tcW w:w="3345" w:type="dxa"/>
          </w:tcPr>
          <w:p w14:paraId="35D505CC" w14:textId="77777777" w:rsidR="00EC0124" w:rsidRDefault="005D68ED">
            <w:r>
              <w:t>reaches models/tools only via</w:t>
            </w:r>
          </w:p>
        </w:tc>
        <w:tc>
          <w:tcPr>
            <w:tcW w:w="3345" w:type="dxa"/>
          </w:tcPr>
          <w:p w14:paraId="484C348E" w14:textId="77777777" w:rsidR="00EC0124" w:rsidRDefault="005D68ED">
            <w:r>
              <w:t>Model Gateway / Tool Gateway (never directly)</w:t>
            </w:r>
          </w:p>
        </w:tc>
      </w:tr>
      <w:tr w:rsidR="00EC0124" w14:paraId="3C1F9086" w14:textId="77777777">
        <w:tc>
          <w:tcPr>
            <w:tcW w:w="3345" w:type="dxa"/>
          </w:tcPr>
          <w:p w14:paraId="5C2E7AE9" w14:textId="77777777" w:rsidR="00EC0124" w:rsidRDefault="005D68ED">
            <w:r>
              <w:t>AI Zone (Ephemeral Agent Execution Plane)</w:t>
            </w:r>
          </w:p>
        </w:tc>
        <w:tc>
          <w:tcPr>
            <w:tcW w:w="3345" w:type="dxa"/>
          </w:tcPr>
          <w:p w14:paraId="7E2E2DA2" w14:textId="77777777" w:rsidR="00EC0124" w:rsidRDefault="005D68ED">
            <w:r>
              <w:t>has no administrative write access to</w:t>
            </w:r>
          </w:p>
        </w:tc>
        <w:tc>
          <w:tcPr>
            <w:tcW w:w="3345" w:type="dxa"/>
          </w:tcPr>
          <w:p w14:paraId="4C999CC2" w14:textId="77777777" w:rsidR="00EC0124" w:rsidRDefault="005D68ED">
            <w:r>
              <w:t>Data Zone Registries (Agent/Pattern/VPF Profile, Ch.33)</w:t>
            </w:r>
          </w:p>
        </w:tc>
      </w:tr>
      <w:tr w:rsidR="00EC0124" w14:paraId="05B0C174" w14:textId="77777777">
        <w:tc>
          <w:tcPr>
            <w:tcW w:w="3345" w:type="dxa"/>
          </w:tcPr>
          <w:p w14:paraId="21F83A8D" w14:textId="77777777" w:rsidR="00EC0124" w:rsidRDefault="005D68ED">
            <w:r>
              <w:t>AI Zone (Agent Result)</w:t>
            </w:r>
          </w:p>
        </w:tc>
        <w:tc>
          <w:tcPr>
            <w:tcW w:w="3345" w:type="dxa"/>
          </w:tcPr>
          <w:p w14:paraId="4AEAECD8" w14:textId="77777777" w:rsidR="00EC0124" w:rsidRDefault="005D68ED">
            <w:r>
              <w:t>is validated by</w:t>
            </w:r>
          </w:p>
        </w:tc>
        <w:tc>
          <w:tcPr>
            <w:tcW w:w="3345" w:type="dxa"/>
          </w:tcPr>
          <w:p w14:paraId="318CE818" w14:textId="77777777" w:rsidR="00EC0124" w:rsidRDefault="005D68ED">
            <w:r>
              <w:t>VPF Runtime (Gate B) before release as a Validated NCIE AI Result</w:t>
            </w:r>
          </w:p>
        </w:tc>
      </w:tr>
    </w:tbl>
    <w:p w14:paraId="68FA45B9" w14:textId="77777777" w:rsidR="00EC0124" w:rsidRDefault="005D68ED">
      <w:r>
        <w:rPr>
          <w:b/>
        </w:rPr>
        <w:t>34.4 Agent Factory &amp; VPF Deployment Boundary (v1.2)</w:t>
      </w:r>
    </w:p>
    <w:p w14:paraId="6451A817" w14:textId="77777777" w:rsidR="00EC0124" w:rsidRDefault="005D68ED">
      <w:r>
        <w:t xml:space="preserve">The Agent Factory / Control Plane is isolated from ordinary Agent execution such that an Ephemeral Agent cannot acquire Agent Factory administrative authority, Registry administrative write access, VPF administrative authority, Runtime Policy administration, or Model/Tool Registry administration. The Ephemeral Agent Execution Plane is the more restricted runtime zone: it receives only the minimum necessary runtime identity, task context, models, tools, network, secrets, resources and lifetime, and is never </w:t>
      </w:r>
      <w:r>
        <w:t xml:space="preserve">depicted as a peer administrative control plane. VPF remains sufficiently independent that an Agent/model cannot declare its own output validated. No diagram in this chapter may depict Agent → arbitrary model provider, Agent → direct consequential external system, Agent → unrestricted Institutional Memory, Agent → Registry administrative write, Agent → self-registration, Agent → recursive synthesis, or VPF → institutional approval — this was checked and confirmed absent in the revised §34.2 topology above. </w:t>
      </w:r>
      <w:r>
        <w:t>Deployment technology remains neutral: no specific container runtime, sandbox product or cloud region is hard-coded beyond what §4.1/Ch.33 already approve as a candidate.</w:t>
      </w:r>
    </w:p>
    <w:p w14:paraId="2BAA6B0D" w14:textId="77777777" w:rsidR="005E205E" w:rsidRDefault="00113EBB">
      <w:pPr>
        <w:pStyle w:val="Heading2"/>
      </w:pPr>
      <w:bookmarkStart w:id="135" w:name="_Toc239432571"/>
      <w:r>
        <w:t>Human Review Focus</w:t>
      </w:r>
      <w:bookmarkEnd w:id="135"/>
    </w:p>
    <w:p w14:paraId="43D98C64" w14:textId="77777777" w:rsidR="005E205E" w:rsidRDefault="00113EBB">
      <w:pPr>
        <w:pStyle w:val="ListBullet"/>
      </w:pPr>
      <w:r>
        <w:t>Confirm the final zone-to-network-segment mapping with NCA IT Infrastructure once hosting facility (Ch.3) is confirmed.</w:t>
      </w:r>
    </w:p>
    <w:p w14:paraId="0BEBBACA" w14:textId="77777777" w:rsidR="005E205E" w:rsidRDefault="00113EBB">
      <w:pPr>
        <w:pStyle w:val="ListBullet"/>
      </w:pPr>
      <w:r>
        <w:t>Confirm the final Agent Execution Plane network-segment mapping alongside the existing zone-to-segment confirmation already raised for this chapter.</w:t>
      </w:r>
    </w:p>
    <w:p w14:paraId="6D697E6B" w14:textId="77777777" w:rsidR="005E205E" w:rsidRDefault="00113EBB">
      <w:pPr>
        <w:pStyle w:val="NCIETraceBlock"/>
      </w:pPr>
      <w:r>
        <w:t>Traceability: NCIE-002 Ch.26, Ch.29; NCIE-003 Ch.32.</w:t>
      </w:r>
    </w:p>
    <w:p w14:paraId="0323C111" w14:textId="77777777" w:rsidR="005E205E" w:rsidRDefault="00113EBB">
      <w:pPr>
        <w:pStyle w:val="NCIEChapterLabel"/>
      </w:pPr>
      <w:r>
        <w:lastRenderedPageBreak/>
        <w:t>NCIE-004 — Chapter 35 Expansion</w:t>
      </w:r>
    </w:p>
    <w:p w14:paraId="0DB255C3" w14:textId="77777777" w:rsidR="005E205E" w:rsidRDefault="00113EBB">
      <w:pPr>
        <w:pStyle w:val="Heading1"/>
        <w:pBdr>
          <w:bottom w:val="single" w:sz="14" w:space="5" w:color="D89D26"/>
        </w:pBdr>
      </w:pPr>
      <w:bookmarkStart w:id="136" w:name="_Toc239432572"/>
      <w:r>
        <w:t>Technology Decision Matrix, Proposed Defaults &amp; Human Review Register</w:t>
      </w:r>
      <w:bookmarkEnd w:id="136"/>
    </w:p>
    <w:p w14:paraId="0D90D03E" w14:textId="77777777" w:rsidR="005E205E" w:rsidRDefault="00113EBB">
      <w:pPr>
        <w:pStyle w:val="NCIEBody"/>
      </w:pPr>
      <w:r>
        <w:rPr>
          <w:i/>
          <w:color w:val="234F29"/>
        </w:rPr>
        <w:t>Consolidates proposed defaults, unresolved decisions, rationale and ownership.</w:t>
      </w:r>
    </w:p>
    <w:p w14:paraId="0791A010" w14:textId="77777777" w:rsidR="005E205E" w:rsidRDefault="00113EBB">
      <w:pPr>
        <w:pStyle w:val="NCIEStatusBlock"/>
        <w:pBdr>
          <w:left w:val="single" w:sz="18" w:space="8" w:color="D89D26"/>
        </w:pBdr>
        <w:shd w:val="clear" w:color="auto" w:fill="EDF4EF"/>
      </w:pPr>
      <w:r>
        <w:t>Status: IN DEVELOPMENT — FOR HUMAN REVIEW.</w:t>
      </w:r>
    </w:p>
    <w:p w14:paraId="78B62880" w14:textId="77777777" w:rsidR="005E205E" w:rsidRDefault="00113EBB">
      <w:pPr>
        <w:pStyle w:val="NCIEUpstreamBlock"/>
      </w:pPr>
      <w:r>
        <w:rPr>
          <w:b/>
          <w:color w:val="071A14"/>
        </w:rPr>
        <w:t xml:space="preserve">Upstream: </w:t>
      </w:r>
      <w:r>
        <w:t>NCIE-002 — — Consolidates every technology decision from Chapters 2-32 into one authoritative matrix, per the mandatory-consolidation directive.</w:t>
      </w:r>
    </w:p>
    <w:p w14:paraId="7F3CBA85" w14:textId="77777777" w:rsidR="005E205E" w:rsidRDefault="00113EBB">
      <w:pPr>
        <w:pStyle w:val="Heading2"/>
      </w:pPr>
      <w:bookmarkStart w:id="137" w:name="_Toc239432573"/>
      <w:r>
        <w:t>35.1 Purpose</w:t>
      </w:r>
      <w:bookmarkEnd w:id="137"/>
    </w:p>
    <w:p w14:paraId="57CC829E" w14:textId="77777777" w:rsidR="005E205E" w:rsidRDefault="00113EBB">
      <w:pPr>
        <w:pStyle w:val="NCIEBody"/>
      </w:pPr>
      <w:r>
        <w:t>Consolidates every technology decision raised in Chapters 2-32 into one Technology Decision Matrix, and every non-mandate decision into one Human Review Register, classified Blocking or Non-Blocking and by reason. Individual chapters are not repeated here beyond a Decision ID and one-line capability/status — the rationale, alternative and engineering characteristics remain in the owning chapter.</w:t>
      </w:r>
    </w:p>
    <w:p w14:paraId="5BBBBC71" w14:textId="77777777" w:rsidR="005E205E" w:rsidRDefault="00113EBB">
      <w:pPr>
        <w:pStyle w:val="Heading2"/>
      </w:pPr>
      <w:bookmarkStart w:id="138" w:name="_Toc239432574"/>
      <w:r>
        <w:t>35.2 Summary</w:t>
      </w:r>
      <w:bookmarkEnd w:id="138"/>
    </w:p>
    <w:p w14:paraId="4C391B1C" w14:textId="77777777" w:rsidR="005E205E" w:rsidRDefault="00113EBB">
      <w:pPr>
        <w:pStyle w:val="NCIEFigureCaption"/>
      </w:pPr>
      <w:r>
        <w:t>Table 33. Technology Decision Matrix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3"/>
      </w:tblPr>
      <w:tblGrid>
        <w:gridCol w:w="5018"/>
        <w:gridCol w:w="5018"/>
      </w:tblGrid>
      <w:tr w:rsidR="005E205E" w14:paraId="6546C4E2" w14:textId="77777777">
        <w:trPr>
          <w:tblHeader/>
        </w:trPr>
        <w:tc>
          <w:tcPr>
            <w:tcW w:w="5018" w:type="dxa"/>
            <w:shd w:val="clear" w:color="auto" w:fill="071A14"/>
            <w:tcMar>
              <w:top w:w="70" w:type="dxa"/>
              <w:left w:w="90" w:type="dxa"/>
              <w:bottom w:w="70" w:type="dxa"/>
              <w:right w:w="90" w:type="dxa"/>
            </w:tcMar>
            <w:vAlign w:val="center"/>
          </w:tcPr>
          <w:p w14:paraId="45D1D5C4" w14:textId="77777777" w:rsidR="005E205E" w:rsidRDefault="00113EBB">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1E029CD1" w14:textId="77777777" w:rsidR="005E205E" w:rsidRDefault="00113EBB">
            <w:pPr>
              <w:pStyle w:val="NCIEBody"/>
              <w:spacing w:after="0" w:line="240" w:lineRule="auto"/>
              <w:jc w:val="center"/>
            </w:pPr>
            <w:r>
              <w:rPr>
                <w:b/>
                <w:color w:val="FFFFFF"/>
                <w:sz w:val="15"/>
              </w:rPr>
              <w:t>Count</w:t>
            </w:r>
          </w:p>
        </w:tc>
      </w:tr>
      <w:tr w:rsidR="005E205E" w14:paraId="708D9F54" w14:textId="77777777">
        <w:trPr>
          <w:cantSplit/>
        </w:trPr>
        <w:tc>
          <w:tcPr>
            <w:tcW w:w="5018" w:type="dxa"/>
            <w:shd w:val="clear" w:color="auto" w:fill="FFFFFF"/>
            <w:tcMar>
              <w:top w:w="70" w:type="dxa"/>
              <w:left w:w="90" w:type="dxa"/>
              <w:bottom w:w="70" w:type="dxa"/>
              <w:right w:w="90" w:type="dxa"/>
            </w:tcMar>
            <w:vAlign w:val="center"/>
          </w:tcPr>
          <w:p w14:paraId="66FBEC77" w14:textId="77777777" w:rsidR="005E205E" w:rsidRDefault="00113EBB">
            <w:pPr>
              <w:pStyle w:val="NCIEBody"/>
              <w:spacing w:after="0" w:line="240" w:lineRule="auto"/>
            </w:pPr>
            <w:r>
              <w:rPr>
                <w:sz w:val="16"/>
              </w:rPr>
              <w:t>Total technology decisions (Ch.2-32)</w:t>
            </w:r>
          </w:p>
        </w:tc>
        <w:tc>
          <w:tcPr>
            <w:tcW w:w="5018" w:type="dxa"/>
            <w:shd w:val="clear" w:color="auto" w:fill="FFFFFF"/>
            <w:tcMar>
              <w:top w:w="70" w:type="dxa"/>
              <w:left w:w="90" w:type="dxa"/>
              <w:bottom w:w="70" w:type="dxa"/>
              <w:right w:w="90" w:type="dxa"/>
            </w:tcMar>
            <w:vAlign w:val="center"/>
          </w:tcPr>
          <w:p w14:paraId="69AB6D51" w14:textId="77777777" w:rsidR="00EC0124" w:rsidRDefault="005D68ED">
            <w:r>
              <w:t>196</w:t>
            </w:r>
          </w:p>
        </w:tc>
      </w:tr>
      <w:tr w:rsidR="005E205E" w14:paraId="3F771356" w14:textId="77777777">
        <w:trPr>
          <w:cantSplit/>
        </w:trPr>
        <w:tc>
          <w:tcPr>
            <w:tcW w:w="5018" w:type="dxa"/>
            <w:shd w:val="clear" w:color="auto" w:fill="EDF4EF"/>
            <w:tcMar>
              <w:top w:w="70" w:type="dxa"/>
              <w:left w:w="90" w:type="dxa"/>
              <w:bottom w:w="70" w:type="dxa"/>
              <w:right w:w="90" w:type="dxa"/>
            </w:tcMar>
            <w:vAlign w:val="center"/>
          </w:tcPr>
          <w:p w14:paraId="042650BB" w14:textId="77777777" w:rsidR="005E205E" w:rsidRDefault="00113EBB">
            <w:pPr>
              <w:pStyle w:val="NCIEBody"/>
              <w:spacing w:after="0" w:line="240" w:lineRule="auto"/>
            </w:pPr>
            <w:r>
              <w:rPr>
                <w:sz w:val="16"/>
              </w:rPr>
              <w:t>Approved Upstream Mandate</w:t>
            </w:r>
          </w:p>
        </w:tc>
        <w:tc>
          <w:tcPr>
            <w:tcW w:w="5018" w:type="dxa"/>
            <w:shd w:val="clear" w:color="auto" w:fill="EDF4EF"/>
            <w:tcMar>
              <w:top w:w="70" w:type="dxa"/>
              <w:left w:w="90" w:type="dxa"/>
              <w:bottom w:w="70" w:type="dxa"/>
              <w:right w:w="90" w:type="dxa"/>
            </w:tcMar>
            <w:vAlign w:val="center"/>
          </w:tcPr>
          <w:p w14:paraId="4CF3C91C" w14:textId="77777777" w:rsidR="00EC0124" w:rsidRDefault="005D68ED">
            <w:r>
              <w:t>40</w:t>
            </w:r>
          </w:p>
        </w:tc>
      </w:tr>
      <w:tr w:rsidR="005E205E" w14:paraId="28819EF2" w14:textId="77777777">
        <w:trPr>
          <w:cantSplit/>
        </w:trPr>
        <w:tc>
          <w:tcPr>
            <w:tcW w:w="5018" w:type="dxa"/>
            <w:shd w:val="clear" w:color="auto" w:fill="FFFFFF"/>
            <w:tcMar>
              <w:top w:w="70" w:type="dxa"/>
              <w:left w:w="90" w:type="dxa"/>
              <w:bottom w:w="70" w:type="dxa"/>
              <w:right w:w="90" w:type="dxa"/>
            </w:tcMar>
            <w:vAlign w:val="center"/>
          </w:tcPr>
          <w:p w14:paraId="562D8DC0" w14:textId="77777777" w:rsidR="005E205E" w:rsidRDefault="00113EBB">
            <w:pPr>
              <w:pStyle w:val="NCIEBody"/>
              <w:spacing w:after="0" w:line="240" w:lineRule="auto"/>
            </w:pPr>
            <w:r>
              <w:rPr>
                <w:sz w:val="16"/>
              </w:rPr>
              <w:t>Proposed Design Default</w:t>
            </w:r>
          </w:p>
        </w:tc>
        <w:tc>
          <w:tcPr>
            <w:tcW w:w="5018" w:type="dxa"/>
            <w:shd w:val="clear" w:color="auto" w:fill="FFFFFF"/>
            <w:tcMar>
              <w:top w:w="70" w:type="dxa"/>
              <w:left w:w="90" w:type="dxa"/>
              <w:bottom w:w="70" w:type="dxa"/>
              <w:right w:w="90" w:type="dxa"/>
            </w:tcMar>
            <w:vAlign w:val="center"/>
          </w:tcPr>
          <w:p w14:paraId="2CA3F1D7" w14:textId="77777777" w:rsidR="00EC0124" w:rsidRDefault="005D68ED">
            <w:r>
              <w:t>136</w:t>
            </w:r>
          </w:p>
        </w:tc>
      </w:tr>
      <w:tr w:rsidR="005E205E" w14:paraId="3E586654" w14:textId="77777777">
        <w:trPr>
          <w:cantSplit/>
        </w:trPr>
        <w:tc>
          <w:tcPr>
            <w:tcW w:w="5018" w:type="dxa"/>
            <w:shd w:val="clear" w:color="auto" w:fill="EDF4EF"/>
            <w:tcMar>
              <w:top w:w="70" w:type="dxa"/>
              <w:left w:w="90" w:type="dxa"/>
              <w:bottom w:w="70" w:type="dxa"/>
              <w:right w:w="90" w:type="dxa"/>
            </w:tcMar>
            <w:vAlign w:val="center"/>
          </w:tcPr>
          <w:p w14:paraId="0FBB7B97" w14:textId="77777777" w:rsidR="005E205E" w:rsidRDefault="00113EBB">
            <w:pPr>
              <w:pStyle w:val="NCIEBody"/>
              <w:spacing w:after="0" w:line="240" w:lineRule="auto"/>
            </w:pPr>
            <w:r>
              <w:rPr>
                <w:sz w:val="16"/>
              </w:rPr>
              <w:t>Institutional Confirmation Required</w:t>
            </w:r>
          </w:p>
        </w:tc>
        <w:tc>
          <w:tcPr>
            <w:tcW w:w="5018" w:type="dxa"/>
            <w:shd w:val="clear" w:color="auto" w:fill="EDF4EF"/>
            <w:tcMar>
              <w:top w:w="70" w:type="dxa"/>
              <w:left w:w="90" w:type="dxa"/>
              <w:bottom w:w="70" w:type="dxa"/>
              <w:right w:w="90" w:type="dxa"/>
            </w:tcMar>
            <w:vAlign w:val="center"/>
          </w:tcPr>
          <w:p w14:paraId="268102E2" w14:textId="77777777" w:rsidR="00EC0124" w:rsidRDefault="005D68ED">
            <w:r>
              <w:t>6</w:t>
            </w:r>
          </w:p>
        </w:tc>
      </w:tr>
      <w:tr w:rsidR="005E205E" w14:paraId="5D5A2DE0" w14:textId="77777777">
        <w:trPr>
          <w:cantSplit/>
        </w:trPr>
        <w:tc>
          <w:tcPr>
            <w:tcW w:w="5018" w:type="dxa"/>
            <w:shd w:val="clear" w:color="auto" w:fill="FFFFFF"/>
            <w:tcMar>
              <w:top w:w="70" w:type="dxa"/>
              <w:left w:w="90" w:type="dxa"/>
              <w:bottom w:w="70" w:type="dxa"/>
              <w:right w:w="90" w:type="dxa"/>
            </w:tcMar>
            <w:vAlign w:val="center"/>
          </w:tcPr>
          <w:p w14:paraId="605A7044" w14:textId="77777777" w:rsidR="005E205E" w:rsidRDefault="00113EBB">
            <w:pPr>
              <w:pStyle w:val="NCIEBody"/>
              <w:spacing w:after="0" w:line="240" w:lineRule="auto"/>
            </w:pPr>
            <w:r>
              <w:rPr>
                <w:sz w:val="16"/>
              </w:rPr>
              <w:t>Infrastructure Discovery Required</w:t>
            </w:r>
          </w:p>
        </w:tc>
        <w:tc>
          <w:tcPr>
            <w:tcW w:w="5018" w:type="dxa"/>
            <w:shd w:val="clear" w:color="auto" w:fill="FFFFFF"/>
            <w:tcMar>
              <w:top w:w="70" w:type="dxa"/>
              <w:left w:w="90" w:type="dxa"/>
              <w:bottom w:w="70" w:type="dxa"/>
              <w:right w:w="90" w:type="dxa"/>
            </w:tcMar>
            <w:vAlign w:val="center"/>
          </w:tcPr>
          <w:p w14:paraId="0891D30C" w14:textId="77777777" w:rsidR="00EC0124" w:rsidRDefault="005D68ED">
            <w:r>
              <w:t>7</w:t>
            </w:r>
          </w:p>
        </w:tc>
      </w:tr>
      <w:tr w:rsidR="005E205E" w14:paraId="57AEA0D7" w14:textId="77777777">
        <w:trPr>
          <w:cantSplit/>
        </w:trPr>
        <w:tc>
          <w:tcPr>
            <w:tcW w:w="5018" w:type="dxa"/>
            <w:shd w:val="clear" w:color="auto" w:fill="EDF4EF"/>
            <w:tcMar>
              <w:top w:w="70" w:type="dxa"/>
              <w:left w:w="90" w:type="dxa"/>
              <w:bottom w:w="70" w:type="dxa"/>
              <w:right w:w="90" w:type="dxa"/>
            </w:tcMar>
            <w:vAlign w:val="center"/>
          </w:tcPr>
          <w:p w14:paraId="679EE541" w14:textId="77777777" w:rsidR="005E205E" w:rsidRDefault="00113EBB">
            <w:pPr>
              <w:pStyle w:val="NCIEBody"/>
              <w:spacing w:after="0" w:line="240" w:lineRule="auto"/>
            </w:pPr>
            <w:r>
              <w:rPr>
                <w:sz w:val="16"/>
              </w:rPr>
              <w:t>Security/Sovereignty Confirmation Required</w:t>
            </w:r>
          </w:p>
        </w:tc>
        <w:tc>
          <w:tcPr>
            <w:tcW w:w="5018" w:type="dxa"/>
            <w:shd w:val="clear" w:color="auto" w:fill="EDF4EF"/>
            <w:tcMar>
              <w:top w:w="70" w:type="dxa"/>
              <w:left w:w="90" w:type="dxa"/>
              <w:bottom w:w="70" w:type="dxa"/>
              <w:right w:w="90" w:type="dxa"/>
            </w:tcMar>
            <w:vAlign w:val="center"/>
          </w:tcPr>
          <w:p w14:paraId="55CDEA9E" w14:textId="77777777" w:rsidR="00EC0124" w:rsidRDefault="005D68ED">
            <w:r>
              <w:t>6</w:t>
            </w:r>
          </w:p>
        </w:tc>
      </w:tr>
      <w:tr w:rsidR="005E205E" w14:paraId="6FFB41A9" w14:textId="77777777">
        <w:trPr>
          <w:cantSplit/>
        </w:trPr>
        <w:tc>
          <w:tcPr>
            <w:tcW w:w="5018" w:type="dxa"/>
            <w:shd w:val="clear" w:color="auto" w:fill="FFFFFF"/>
            <w:tcMar>
              <w:top w:w="70" w:type="dxa"/>
              <w:left w:w="90" w:type="dxa"/>
              <w:bottom w:w="70" w:type="dxa"/>
              <w:right w:w="90" w:type="dxa"/>
            </w:tcMar>
            <w:vAlign w:val="center"/>
          </w:tcPr>
          <w:p w14:paraId="615D3218" w14:textId="77777777" w:rsidR="005E205E" w:rsidRDefault="00113EBB">
            <w:pPr>
              <w:pStyle w:val="NCIEBody"/>
              <w:spacing w:after="0" w:line="240" w:lineRule="auto"/>
            </w:pPr>
            <w:r>
              <w:rPr>
                <w:sz w:val="16"/>
              </w:rPr>
              <w:t>Blocking (Institutional + Infrastructure + Security)</w:t>
            </w:r>
          </w:p>
        </w:tc>
        <w:tc>
          <w:tcPr>
            <w:tcW w:w="5018" w:type="dxa"/>
            <w:shd w:val="clear" w:color="auto" w:fill="FFFFFF"/>
            <w:tcMar>
              <w:top w:w="70" w:type="dxa"/>
              <w:left w:w="90" w:type="dxa"/>
              <w:bottom w:w="70" w:type="dxa"/>
              <w:right w:w="90" w:type="dxa"/>
            </w:tcMar>
            <w:vAlign w:val="center"/>
          </w:tcPr>
          <w:p w14:paraId="4F57A254" w14:textId="77777777" w:rsidR="00EC0124" w:rsidRDefault="005D68ED">
            <w:r>
              <w:t>19</w:t>
            </w:r>
          </w:p>
        </w:tc>
      </w:tr>
      <w:tr w:rsidR="005E205E" w14:paraId="669F2F99" w14:textId="77777777">
        <w:trPr>
          <w:cantSplit/>
        </w:trPr>
        <w:tc>
          <w:tcPr>
            <w:tcW w:w="5018" w:type="dxa"/>
            <w:shd w:val="clear" w:color="auto" w:fill="EDF4EF"/>
            <w:tcMar>
              <w:top w:w="70" w:type="dxa"/>
              <w:left w:w="90" w:type="dxa"/>
              <w:bottom w:w="70" w:type="dxa"/>
              <w:right w:w="90" w:type="dxa"/>
            </w:tcMar>
            <w:vAlign w:val="center"/>
          </w:tcPr>
          <w:p w14:paraId="1512E5BC" w14:textId="77777777" w:rsidR="005E205E" w:rsidRDefault="00113EBB">
            <w:pPr>
              <w:pStyle w:val="NCIEBody"/>
              <w:spacing w:after="0" w:line="240" w:lineRule="auto"/>
            </w:pPr>
            <w:r>
              <w:rPr>
                <w:sz w:val="16"/>
              </w:rPr>
              <w:t>Non-Blocking open (Proposed Design Default)</w:t>
            </w:r>
          </w:p>
        </w:tc>
        <w:tc>
          <w:tcPr>
            <w:tcW w:w="5018" w:type="dxa"/>
            <w:shd w:val="clear" w:color="auto" w:fill="EDF4EF"/>
            <w:tcMar>
              <w:top w:w="70" w:type="dxa"/>
              <w:left w:w="90" w:type="dxa"/>
              <w:bottom w:w="70" w:type="dxa"/>
              <w:right w:w="90" w:type="dxa"/>
            </w:tcMar>
            <w:vAlign w:val="center"/>
          </w:tcPr>
          <w:p w14:paraId="11042229" w14:textId="77777777" w:rsidR="00EC0124" w:rsidRDefault="005D68ED">
            <w:r>
              <w:t>137</w:t>
            </w:r>
          </w:p>
        </w:tc>
      </w:tr>
    </w:tbl>
    <w:p w14:paraId="03F1DCF9" w14:textId="77777777" w:rsidR="005E205E" w:rsidRDefault="005E205E"/>
    <w:p w14:paraId="70B6EE82" w14:textId="77777777" w:rsidR="005E205E" w:rsidRDefault="00113EBB">
      <w:pPr>
        <w:pStyle w:val="Heading2"/>
      </w:pPr>
      <w:bookmarkStart w:id="139" w:name="_Toc239432575"/>
      <w:r>
        <w:t>35.3 Technology Decision Matrix</w:t>
      </w:r>
      <w:bookmarkEnd w:id="139"/>
    </w:p>
    <w:p w14:paraId="34E8D7F4" w14:textId="77777777" w:rsidR="005E205E" w:rsidRDefault="00113EBB">
      <w:pPr>
        <w:pStyle w:val="NCIEBody"/>
      </w:pPr>
      <w:r>
        <w:t>Every technology decision from Chapters 2-32, in chapter order. Full rationale, alternative and engineering characteristics remain in the cited chapter.</w:t>
      </w:r>
    </w:p>
    <w:p w14:paraId="63B186AD" w14:textId="77777777" w:rsidR="005E205E" w:rsidRDefault="00113EBB">
      <w:pPr>
        <w:pStyle w:val="NCIEFigureCaption"/>
      </w:pPr>
      <w:r>
        <w:t>Table 34. Complete Technology Decision Matrix (Chapters 2-32).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4"/>
      </w:tblPr>
      <w:tblGrid>
        <w:gridCol w:w="1692"/>
        <w:gridCol w:w="1681"/>
        <w:gridCol w:w="2129"/>
        <w:gridCol w:w="2723"/>
        <w:gridCol w:w="1991"/>
      </w:tblGrid>
      <w:tr w:rsidR="005E205E" w14:paraId="32D2E39A" w14:textId="77777777">
        <w:trPr>
          <w:tblHeader/>
        </w:trPr>
        <w:tc>
          <w:tcPr>
            <w:tcW w:w="2007" w:type="dxa"/>
            <w:shd w:val="clear" w:color="auto" w:fill="071A14"/>
            <w:tcMar>
              <w:top w:w="70" w:type="dxa"/>
              <w:left w:w="90" w:type="dxa"/>
              <w:bottom w:w="70" w:type="dxa"/>
              <w:right w:w="90" w:type="dxa"/>
            </w:tcMar>
            <w:vAlign w:val="center"/>
          </w:tcPr>
          <w:p w14:paraId="2C888F4A" w14:textId="77777777" w:rsidR="005E205E" w:rsidRDefault="00113EBB">
            <w:pPr>
              <w:pStyle w:val="NCIEBody"/>
              <w:spacing w:after="0" w:line="240" w:lineRule="auto"/>
              <w:jc w:val="center"/>
            </w:pPr>
            <w:r>
              <w:rPr>
                <w:b/>
                <w:color w:val="FFFFFF"/>
                <w:sz w:val="15"/>
              </w:rPr>
              <w:t>Decision ID</w:t>
            </w:r>
          </w:p>
        </w:tc>
        <w:tc>
          <w:tcPr>
            <w:tcW w:w="2007" w:type="dxa"/>
            <w:shd w:val="clear" w:color="auto" w:fill="071A14"/>
            <w:tcMar>
              <w:top w:w="70" w:type="dxa"/>
              <w:left w:w="90" w:type="dxa"/>
              <w:bottom w:w="70" w:type="dxa"/>
              <w:right w:w="90" w:type="dxa"/>
            </w:tcMar>
            <w:vAlign w:val="center"/>
          </w:tcPr>
          <w:p w14:paraId="0DEDC7B4" w14:textId="77777777" w:rsidR="005E205E" w:rsidRDefault="00113EBB">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7612F23E"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FE43B05" w14:textId="77777777" w:rsidR="005E205E" w:rsidRDefault="00113EBB">
            <w:pPr>
              <w:pStyle w:val="NCIEBody"/>
              <w:spacing w:after="0" w:line="240" w:lineRule="auto"/>
              <w:jc w:val="center"/>
            </w:pPr>
            <w:r>
              <w:rPr>
                <w:b/>
                <w:color w:val="FFFFFF"/>
                <w:sz w:val="15"/>
              </w:rPr>
              <w:t>Proposed/Default</w:t>
            </w:r>
          </w:p>
        </w:tc>
        <w:tc>
          <w:tcPr>
            <w:tcW w:w="2007" w:type="dxa"/>
            <w:shd w:val="clear" w:color="auto" w:fill="071A14"/>
            <w:tcMar>
              <w:top w:w="70" w:type="dxa"/>
              <w:left w:w="90" w:type="dxa"/>
              <w:bottom w:w="70" w:type="dxa"/>
              <w:right w:w="90" w:type="dxa"/>
            </w:tcMar>
            <w:vAlign w:val="center"/>
          </w:tcPr>
          <w:p w14:paraId="01B90A75" w14:textId="77777777" w:rsidR="005E205E" w:rsidRDefault="00113EBB">
            <w:pPr>
              <w:pStyle w:val="NCIEBody"/>
              <w:spacing w:after="0" w:line="240" w:lineRule="auto"/>
              <w:jc w:val="center"/>
            </w:pPr>
            <w:r>
              <w:rPr>
                <w:b/>
                <w:color w:val="FFFFFF"/>
                <w:sz w:val="15"/>
              </w:rPr>
              <w:t>Status</w:t>
            </w:r>
          </w:p>
        </w:tc>
      </w:tr>
      <w:tr w:rsidR="005E205E" w14:paraId="5024379F" w14:textId="77777777">
        <w:trPr>
          <w:cantSplit/>
        </w:trPr>
        <w:tc>
          <w:tcPr>
            <w:tcW w:w="2007" w:type="dxa"/>
            <w:shd w:val="clear" w:color="auto" w:fill="FFFFFF"/>
            <w:tcMar>
              <w:top w:w="70" w:type="dxa"/>
              <w:left w:w="90" w:type="dxa"/>
              <w:bottom w:w="70" w:type="dxa"/>
              <w:right w:w="90" w:type="dxa"/>
            </w:tcMar>
            <w:vAlign w:val="center"/>
          </w:tcPr>
          <w:p w14:paraId="5F724E28" w14:textId="77777777" w:rsidR="005E205E" w:rsidRDefault="00113EBB">
            <w:pPr>
              <w:pStyle w:val="NCIEBody"/>
              <w:spacing w:after="0" w:line="240" w:lineRule="auto"/>
            </w:pPr>
            <w:r>
              <w:rPr>
                <w:sz w:val="16"/>
              </w:rPr>
              <w:t>TD-2-1</w:t>
            </w:r>
          </w:p>
        </w:tc>
        <w:tc>
          <w:tcPr>
            <w:tcW w:w="2007" w:type="dxa"/>
            <w:shd w:val="clear" w:color="auto" w:fill="FFFFFF"/>
            <w:tcMar>
              <w:top w:w="70" w:type="dxa"/>
              <w:left w:w="90" w:type="dxa"/>
              <w:bottom w:w="70" w:type="dxa"/>
              <w:right w:w="90" w:type="dxa"/>
            </w:tcMar>
            <w:vAlign w:val="center"/>
          </w:tcPr>
          <w:p w14:paraId="3F2D42C0" w14:textId="77777777" w:rsidR="005E205E" w:rsidRDefault="00113EBB">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4666A102" w14:textId="77777777" w:rsidR="005E205E" w:rsidRDefault="00113EBB">
            <w:pPr>
              <w:pStyle w:val="NCIEBody"/>
              <w:spacing w:after="0" w:line="240" w:lineRule="auto"/>
            </w:pPr>
            <w:r>
              <w:rPr>
                <w:sz w:val="16"/>
              </w:rPr>
              <w:t>Code style &amp; linting</w:t>
            </w:r>
          </w:p>
        </w:tc>
        <w:tc>
          <w:tcPr>
            <w:tcW w:w="2007" w:type="dxa"/>
            <w:shd w:val="clear" w:color="auto" w:fill="FFFFFF"/>
            <w:tcMar>
              <w:top w:w="70" w:type="dxa"/>
              <w:left w:w="90" w:type="dxa"/>
              <w:bottom w:w="70" w:type="dxa"/>
              <w:right w:w="90" w:type="dxa"/>
            </w:tcMar>
            <w:vAlign w:val="center"/>
          </w:tcPr>
          <w:p w14:paraId="6A3B9AB9" w14:textId="77777777" w:rsidR="005E205E" w:rsidRDefault="00113EBB">
            <w:pPr>
              <w:pStyle w:val="NCIEBody"/>
              <w:spacing w:after="0" w:line="240" w:lineRule="auto"/>
            </w:pPr>
            <w:r>
              <w:rPr>
                <w:sz w:val="16"/>
              </w:rPr>
              <w:t>Per-language formatter/linter (e.g. Black/Ruff for Python, ESLint/Prettier for TypeScript), enforced in CI (Ch.28)</w:t>
            </w:r>
          </w:p>
        </w:tc>
        <w:tc>
          <w:tcPr>
            <w:tcW w:w="2007" w:type="dxa"/>
            <w:shd w:val="clear" w:color="auto" w:fill="FFFFFF"/>
            <w:tcMar>
              <w:top w:w="70" w:type="dxa"/>
              <w:left w:w="90" w:type="dxa"/>
              <w:bottom w:w="70" w:type="dxa"/>
              <w:right w:w="90" w:type="dxa"/>
            </w:tcMar>
            <w:vAlign w:val="center"/>
          </w:tcPr>
          <w:p w14:paraId="0BAB929D" w14:textId="77777777" w:rsidR="005E205E" w:rsidRDefault="00113EBB">
            <w:pPr>
              <w:pStyle w:val="NCIEBody"/>
              <w:spacing w:after="0" w:line="240" w:lineRule="auto"/>
            </w:pPr>
            <w:r>
              <w:rPr>
                <w:sz w:val="16"/>
              </w:rPr>
              <w:t>PROPOSED DESIGN DEFAULT</w:t>
            </w:r>
          </w:p>
        </w:tc>
      </w:tr>
      <w:tr w:rsidR="005E205E" w14:paraId="41260E79" w14:textId="77777777">
        <w:trPr>
          <w:cantSplit/>
        </w:trPr>
        <w:tc>
          <w:tcPr>
            <w:tcW w:w="2007" w:type="dxa"/>
            <w:shd w:val="clear" w:color="auto" w:fill="EDF4EF"/>
            <w:tcMar>
              <w:top w:w="70" w:type="dxa"/>
              <w:left w:w="90" w:type="dxa"/>
              <w:bottom w:w="70" w:type="dxa"/>
              <w:right w:w="90" w:type="dxa"/>
            </w:tcMar>
            <w:vAlign w:val="center"/>
          </w:tcPr>
          <w:p w14:paraId="1876BD82" w14:textId="77777777" w:rsidR="005E205E" w:rsidRDefault="00113EBB">
            <w:pPr>
              <w:pStyle w:val="NCIEBody"/>
              <w:spacing w:after="0" w:line="240" w:lineRule="auto"/>
            </w:pPr>
            <w:r>
              <w:rPr>
                <w:sz w:val="16"/>
              </w:rPr>
              <w:t>TD-2-2</w:t>
            </w:r>
          </w:p>
        </w:tc>
        <w:tc>
          <w:tcPr>
            <w:tcW w:w="2007" w:type="dxa"/>
            <w:shd w:val="clear" w:color="auto" w:fill="EDF4EF"/>
            <w:tcMar>
              <w:top w:w="70" w:type="dxa"/>
              <w:left w:w="90" w:type="dxa"/>
              <w:bottom w:w="70" w:type="dxa"/>
              <w:right w:w="90" w:type="dxa"/>
            </w:tcMar>
            <w:vAlign w:val="center"/>
          </w:tcPr>
          <w:p w14:paraId="1E50E98A" w14:textId="77777777" w:rsidR="005E205E" w:rsidRDefault="00113EBB">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211C0749" w14:textId="77777777" w:rsidR="005E205E" w:rsidRDefault="00113EBB">
            <w:pPr>
              <w:pStyle w:val="NCIEBody"/>
              <w:spacing w:after="0" w:line="240" w:lineRule="auto"/>
            </w:pPr>
            <w:r>
              <w:rPr>
                <w:sz w:val="16"/>
              </w:rPr>
              <w:t>API/error conventions</w:t>
            </w:r>
          </w:p>
        </w:tc>
        <w:tc>
          <w:tcPr>
            <w:tcW w:w="2007" w:type="dxa"/>
            <w:shd w:val="clear" w:color="auto" w:fill="EDF4EF"/>
            <w:tcMar>
              <w:top w:w="70" w:type="dxa"/>
              <w:left w:w="90" w:type="dxa"/>
              <w:bottom w:w="70" w:type="dxa"/>
              <w:right w:w="90" w:type="dxa"/>
            </w:tcMar>
            <w:vAlign w:val="center"/>
          </w:tcPr>
          <w:p w14:paraId="4B503F2E" w14:textId="77777777" w:rsidR="005E205E" w:rsidRDefault="00113EBB">
            <w:pPr>
              <w:pStyle w:val="NCIEBody"/>
              <w:spacing w:after="0" w:line="240" w:lineRule="auto"/>
            </w:pPr>
            <w:r>
              <w:rPr>
                <w:sz w:val="16"/>
              </w:rPr>
              <w:t>Problem-details-style JSON error envelope; mandatory correlation ID header</w:t>
            </w:r>
          </w:p>
        </w:tc>
        <w:tc>
          <w:tcPr>
            <w:tcW w:w="2007" w:type="dxa"/>
            <w:shd w:val="clear" w:color="auto" w:fill="EDF4EF"/>
            <w:tcMar>
              <w:top w:w="70" w:type="dxa"/>
              <w:left w:w="90" w:type="dxa"/>
              <w:bottom w:w="70" w:type="dxa"/>
              <w:right w:w="90" w:type="dxa"/>
            </w:tcMar>
            <w:vAlign w:val="center"/>
          </w:tcPr>
          <w:p w14:paraId="6094A25F" w14:textId="77777777" w:rsidR="005E205E" w:rsidRDefault="00113EBB">
            <w:pPr>
              <w:pStyle w:val="NCIEBody"/>
              <w:spacing w:after="0" w:line="240" w:lineRule="auto"/>
            </w:pPr>
            <w:r>
              <w:rPr>
                <w:sz w:val="16"/>
              </w:rPr>
              <w:t>PROPOSED DESIGN DEFAULT</w:t>
            </w:r>
          </w:p>
        </w:tc>
      </w:tr>
      <w:tr w:rsidR="005E205E" w14:paraId="3C74AF54" w14:textId="77777777">
        <w:trPr>
          <w:cantSplit/>
        </w:trPr>
        <w:tc>
          <w:tcPr>
            <w:tcW w:w="2007" w:type="dxa"/>
            <w:shd w:val="clear" w:color="auto" w:fill="FFFFFF"/>
            <w:tcMar>
              <w:top w:w="70" w:type="dxa"/>
              <w:left w:w="90" w:type="dxa"/>
              <w:bottom w:w="70" w:type="dxa"/>
              <w:right w:w="90" w:type="dxa"/>
            </w:tcMar>
            <w:vAlign w:val="center"/>
          </w:tcPr>
          <w:p w14:paraId="6C060A60" w14:textId="77777777" w:rsidR="005E205E" w:rsidRDefault="00113EBB">
            <w:pPr>
              <w:pStyle w:val="NCIEBody"/>
              <w:spacing w:after="0" w:line="240" w:lineRule="auto"/>
            </w:pPr>
            <w:r>
              <w:rPr>
                <w:sz w:val="16"/>
              </w:rPr>
              <w:t>TD-2-3</w:t>
            </w:r>
          </w:p>
        </w:tc>
        <w:tc>
          <w:tcPr>
            <w:tcW w:w="2007" w:type="dxa"/>
            <w:shd w:val="clear" w:color="auto" w:fill="FFFFFF"/>
            <w:tcMar>
              <w:top w:w="70" w:type="dxa"/>
              <w:left w:w="90" w:type="dxa"/>
              <w:bottom w:w="70" w:type="dxa"/>
              <w:right w:w="90" w:type="dxa"/>
            </w:tcMar>
            <w:vAlign w:val="center"/>
          </w:tcPr>
          <w:p w14:paraId="3EC8FD96" w14:textId="77777777" w:rsidR="005E205E" w:rsidRDefault="00113EBB">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3FB52EF2" w14:textId="77777777" w:rsidR="005E205E" w:rsidRDefault="00113EBB">
            <w:pPr>
              <w:pStyle w:val="NCIEBody"/>
              <w:spacing w:after="0" w:line="240" w:lineRule="auto"/>
            </w:pPr>
            <w:r>
              <w:rPr>
                <w:sz w:val="16"/>
              </w:rPr>
              <w:t>Null/unknown representation</w:t>
            </w:r>
          </w:p>
        </w:tc>
        <w:tc>
          <w:tcPr>
            <w:tcW w:w="2007" w:type="dxa"/>
            <w:shd w:val="clear" w:color="auto" w:fill="FFFFFF"/>
            <w:tcMar>
              <w:top w:w="70" w:type="dxa"/>
              <w:left w:w="90" w:type="dxa"/>
              <w:bottom w:w="70" w:type="dxa"/>
              <w:right w:w="90" w:type="dxa"/>
            </w:tcMar>
            <w:vAlign w:val="center"/>
          </w:tcPr>
          <w:p w14:paraId="24D6D062" w14:textId="77777777" w:rsidR="005E205E" w:rsidRDefault="00113EBB">
            <w:pPr>
              <w:pStyle w:val="NCIEBody"/>
              <w:spacing w:after="0" w:line="240" w:lineRule="auto"/>
            </w:pPr>
            <w:r>
              <w:rPr>
                <w:sz w:val="16"/>
              </w:rPr>
              <w:t>Typed nullable/optional fields plus an explicit status enum</w:t>
            </w:r>
          </w:p>
        </w:tc>
        <w:tc>
          <w:tcPr>
            <w:tcW w:w="2007" w:type="dxa"/>
            <w:shd w:val="clear" w:color="auto" w:fill="FFFFFF"/>
            <w:tcMar>
              <w:top w:w="70" w:type="dxa"/>
              <w:left w:w="90" w:type="dxa"/>
              <w:bottom w:w="70" w:type="dxa"/>
              <w:right w:w="90" w:type="dxa"/>
            </w:tcMar>
            <w:vAlign w:val="center"/>
          </w:tcPr>
          <w:p w14:paraId="60050A9A" w14:textId="77777777" w:rsidR="005E205E" w:rsidRDefault="00113EBB">
            <w:pPr>
              <w:pStyle w:val="NCIEBody"/>
              <w:spacing w:after="0" w:line="240" w:lineRule="auto"/>
            </w:pPr>
            <w:r>
              <w:rPr>
                <w:sz w:val="16"/>
              </w:rPr>
              <w:t>PROPOSED DESIGN DEFAULT</w:t>
            </w:r>
          </w:p>
        </w:tc>
      </w:tr>
      <w:tr w:rsidR="005E205E" w14:paraId="109563FB" w14:textId="77777777">
        <w:trPr>
          <w:cantSplit/>
        </w:trPr>
        <w:tc>
          <w:tcPr>
            <w:tcW w:w="2007" w:type="dxa"/>
            <w:shd w:val="clear" w:color="auto" w:fill="EDF4EF"/>
            <w:tcMar>
              <w:top w:w="70" w:type="dxa"/>
              <w:left w:w="90" w:type="dxa"/>
              <w:bottom w:w="70" w:type="dxa"/>
              <w:right w:w="90" w:type="dxa"/>
            </w:tcMar>
            <w:vAlign w:val="center"/>
          </w:tcPr>
          <w:p w14:paraId="63770D3E" w14:textId="77777777" w:rsidR="005E205E" w:rsidRDefault="00113EBB">
            <w:pPr>
              <w:pStyle w:val="NCIEBody"/>
              <w:spacing w:after="0" w:line="240" w:lineRule="auto"/>
            </w:pPr>
            <w:r>
              <w:rPr>
                <w:sz w:val="16"/>
              </w:rPr>
              <w:t>TD-2-4</w:t>
            </w:r>
          </w:p>
        </w:tc>
        <w:tc>
          <w:tcPr>
            <w:tcW w:w="2007" w:type="dxa"/>
            <w:shd w:val="clear" w:color="auto" w:fill="EDF4EF"/>
            <w:tcMar>
              <w:top w:w="70" w:type="dxa"/>
              <w:left w:w="90" w:type="dxa"/>
              <w:bottom w:w="70" w:type="dxa"/>
              <w:right w:w="90" w:type="dxa"/>
            </w:tcMar>
            <w:vAlign w:val="center"/>
          </w:tcPr>
          <w:p w14:paraId="6943FAA8" w14:textId="77777777" w:rsidR="005E205E" w:rsidRDefault="00113EBB">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6FF3F7E3" w14:textId="77777777" w:rsidR="005E205E" w:rsidRDefault="00113EBB">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7D79BF24" w14:textId="77777777" w:rsidR="005E205E" w:rsidRDefault="00113EBB">
            <w:pPr>
              <w:pStyle w:val="NCIEBody"/>
              <w:spacing w:after="0" w:line="240" w:lineRule="auto"/>
            </w:pPr>
            <w:r>
              <w:rPr>
                <w:sz w:val="16"/>
              </w:rPr>
              <w:t>Semantic versioning across services and schemas</w:t>
            </w:r>
          </w:p>
        </w:tc>
        <w:tc>
          <w:tcPr>
            <w:tcW w:w="2007" w:type="dxa"/>
            <w:shd w:val="clear" w:color="auto" w:fill="EDF4EF"/>
            <w:tcMar>
              <w:top w:w="70" w:type="dxa"/>
              <w:left w:w="90" w:type="dxa"/>
              <w:bottom w:w="70" w:type="dxa"/>
              <w:right w:w="90" w:type="dxa"/>
            </w:tcMar>
            <w:vAlign w:val="center"/>
          </w:tcPr>
          <w:p w14:paraId="42A6B5B3" w14:textId="77777777" w:rsidR="005E205E" w:rsidRDefault="00113EBB">
            <w:pPr>
              <w:pStyle w:val="NCIEBody"/>
              <w:spacing w:after="0" w:line="240" w:lineRule="auto"/>
            </w:pPr>
            <w:r>
              <w:rPr>
                <w:sz w:val="16"/>
              </w:rPr>
              <w:t>PROPOSED DESIGN DEFAULT</w:t>
            </w:r>
          </w:p>
        </w:tc>
      </w:tr>
      <w:tr w:rsidR="005E205E" w14:paraId="39520E8A" w14:textId="77777777">
        <w:trPr>
          <w:cantSplit/>
        </w:trPr>
        <w:tc>
          <w:tcPr>
            <w:tcW w:w="2007" w:type="dxa"/>
            <w:shd w:val="clear" w:color="auto" w:fill="FFFFFF"/>
            <w:tcMar>
              <w:top w:w="70" w:type="dxa"/>
              <w:left w:w="90" w:type="dxa"/>
              <w:bottom w:w="70" w:type="dxa"/>
              <w:right w:w="90" w:type="dxa"/>
            </w:tcMar>
            <w:vAlign w:val="center"/>
          </w:tcPr>
          <w:p w14:paraId="4E294064" w14:textId="77777777" w:rsidR="005E205E" w:rsidRDefault="00113EBB">
            <w:pPr>
              <w:pStyle w:val="NCIEBody"/>
              <w:spacing w:after="0" w:line="240" w:lineRule="auto"/>
            </w:pPr>
            <w:r>
              <w:rPr>
                <w:sz w:val="16"/>
              </w:rPr>
              <w:lastRenderedPageBreak/>
              <w:t>TD-3-1</w:t>
            </w:r>
          </w:p>
        </w:tc>
        <w:tc>
          <w:tcPr>
            <w:tcW w:w="2007" w:type="dxa"/>
            <w:shd w:val="clear" w:color="auto" w:fill="FFFFFF"/>
            <w:tcMar>
              <w:top w:w="70" w:type="dxa"/>
              <w:left w:w="90" w:type="dxa"/>
              <w:bottom w:w="70" w:type="dxa"/>
              <w:right w:w="90" w:type="dxa"/>
            </w:tcMar>
            <w:vAlign w:val="center"/>
          </w:tcPr>
          <w:p w14:paraId="1F981C9D" w14:textId="77777777" w:rsidR="005E205E" w:rsidRDefault="00113EBB">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298E762C" w14:textId="77777777" w:rsidR="005E205E" w:rsidRDefault="00113EBB">
            <w:pPr>
              <w:pStyle w:val="NCIEBody"/>
              <w:spacing w:after="0" w:line="240" w:lineRule="auto"/>
            </w:pPr>
            <w:r>
              <w:rPr>
                <w:sz w:val="16"/>
              </w:rPr>
              <w:t>Hosting model</w:t>
            </w:r>
          </w:p>
        </w:tc>
        <w:tc>
          <w:tcPr>
            <w:tcW w:w="2007" w:type="dxa"/>
            <w:shd w:val="clear" w:color="auto" w:fill="FFFFFF"/>
            <w:tcMar>
              <w:top w:w="70" w:type="dxa"/>
              <w:left w:w="90" w:type="dxa"/>
              <w:bottom w:w="70" w:type="dxa"/>
              <w:right w:w="90" w:type="dxa"/>
            </w:tcMar>
            <w:vAlign w:val="center"/>
          </w:tcPr>
          <w:p w14:paraId="5958463B" w14:textId="77777777" w:rsidR="005E205E" w:rsidRDefault="00113EBB">
            <w:pPr>
              <w:pStyle w:val="NCIEBody"/>
              <w:spacing w:after="0" w:line="240" w:lineRule="auto"/>
            </w:pPr>
            <w:r>
              <w:rPr>
                <w:sz w:val="16"/>
              </w:rPr>
              <w:t>NCA data centre or approved sovereign cloud within Ghana</w:t>
            </w:r>
          </w:p>
        </w:tc>
        <w:tc>
          <w:tcPr>
            <w:tcW w:w="2007" w:type="dxa"/>
            <w:shd w:val="clear" w:color="auto" w:fill="FFFFFF"/>
            <w:tcMar>
              <w:top w:w="70" w:type="dxa"/>
              <w:left w:w="90" w:type="dxa"/>
              <w:bottom w:w="70" w:type="dxa"/>
              <w:right w:w="90" w:type="dxa"/>
            </w:tcMar>
            <w:vAlign w:val="center"/>
          </w:tcPr>
          <w:p w14:paraId="2A8B33E1" w14:textId="77777777" w:rsidR="005E205E" w:rsidRDefault="00113EBB">
            <w:pPr>
              <w:pStyle w:val="NCIEBody"/>
              <w:spacing w:after="0" w:line="240" w:lineRule="auto"/>
            </w:pPr>
            <w:r>
              <w:rPr>
                <w:sz w:val="16"/>
              </w:rPr>
              <w:t>SECURITY/SOVEREIGNTY CONFIRMATION REQUIRED</w:t>
            </w:r>
          </w:p>
        </w:tc>
      </w:tr>
      <w:tr w:rsidR="005E205E" w14:paraId="1D63EDC9" w14:textId="77777777">
        <w:trPr>
          <w:cantSplit/>
        </w:trPr>
        <w:tc>
          <w:tcPr>
            <w:tcW w:w="2007" w:type="dxa"/>
            <w:shd w:val="clear" w:color="auto" w:fill="EDF4EF"/>
            <w:tcMar>
              <w:top w:w="70" w:type="dxa"/>
              <w:left w:w="90" w:type="dxa"/>
              <w:bottom w:w="70" w:type="dxa"/>
              <w:right w:w="90" w:type="dxa"/>
            </w:tcMar>
            <w:vAlign w:val="center"/>
          </w:tcPr>
          <w:p w14:paraId="1C0488C5" w14:textId="77777777" w:rsidR="005E205E" w:rsidRDefault="00113EBB">
            <w:pPr>
              <w:pStyle w:val="NCIEBody"/>
              <w:spacing w:after="0" w:line="240" w:lineRule="auto"/>
            </w:pPr>
            <w:r>
              <w:rPr>
                <w:sz w:val="16"/>
              </w:rPr>
              <w:t>TD-3-2</w:t>
            </w:r>
          </w:p>
        </w:tc>
        <w:tc>
          <w:tcPr>
            <w:tcW w:w="2007" w:type="dxa"/>
            <w:shd w:val="clear" w:color="auto" w:fill="EDF4EF"/>
            <w:tcMar>
              <w:top w:w="70" w:type="dxa"/>
              <w:left w:w="90" w:type="dxa"/>
              <w:bottom w:w="70" w:type="dxa"/>
              <w:right w:w="90" w:type="dxa"/>
            </w:tcMar>
            <w:vAlign w:val="center"/>
          </w:tcPr>
          <w:p w14:paraId="74FFAFBA" w14:textId="77777777" w:rsidR="005E205E" w:rsidRDefault="00113EBB">
            <w:pPr>
              <w:pStyle w:val="NCIEBody"/>
              <w:spacing w:after="0" w:line="240" w:lineRule="auto"/>
            </w:pPr>
            <w:r>
              <w:rPr>
                <w:sz w:val="16"/>
              </w:rPr>
              <w:t>Ch.3</w:t>
            </w:r>
          </w:p>
        </w:tc>
        <w:tc>
          <w:tcPr>
            <w:tcW w:w="2007" w:type="dxa"/>
            <w:shd w:val="clear" w:color="auto" w:fill="EDF4EF"/>
            <w:tcMar>
              <w:top w:w="70" w:type="dxa"/>
              <w:left w:w="90" w:type="dxa"/>
              <w:bottom w:w="70" w:type="dxa"/>
              <w:right w:w="90" w:type="dxa"/>
            </w:tcMar>
            <w:vAlign w:val="center"/>
          </w:tcPr>
          <w:p w14:paraId="10055B53" w14:textId="77777777" w:rsidR="005E205E" w:rsidRDefault="00113EBB">
            <w:pPr>
              <w:pStyle w:val="NCIEBody"/>
              <w:spacing w:after="0" w:line="240" w:lineRule="auto"/>
            </w:pPr>
            <w:r>
              <w:rPr>
                <w:sz w:val="16"/>
              </w:rPr>
              <w:t>Environment tiers</w:t>
            </w:r>
          </w:p>
        </w:tc>
        <w:tc>
          <w:tcPr>
            <w:tcW w:w="2007" w:type="dxa"/>
            <w:shd w:val="clear" w:color="auto" w:fill="EDF4EF"/>
            <w:tcMar>
              <w:top w:w="70" w:type="dxa"/>
              <w:left w:w="90" w:type="dxa"/>
              <w:bottom w:w="70" w:type="dxa"/>
              <w:right w:w="90" w:type="dxa"/>
            </w:tcMar>
            <w:vAlign w:val="center"/>
          </w:tcPr>
          <w:p w14:paraId="388D303B" w14:textId="77777777" w:rsidR="005E205E" w:rsidRDefault="00113EBB">
            <w:pPr>
              <w:pStyle w:val="NCIEBody"/>
              <w:spacing w:after="0" w:line="240" w:lineRule="auto"/>
            </w:pPr>
            <w:r>
              <w:rPr>
                <w:sz w:val="16"/>
              </w:rPr>
              <w:t>Four-tier environment model, one per NCIE-002 Ch.29</w:t>
            </w:r>
          </w:p>
        </w:tc>
        <w:tc>
          <w:tcPr>
            <w:tcW w:w="2007" w:type="dxa"/>
            <w:shd w:val="clear" w:color="auto" w:fill="EDF4EF"/>
            <w:tcMar>
              <w:top w:w="70" w:type="dxa"/>
              <w:left w:w="90" w:type="dxa"/>
              <w:bottom w:w="70" w:type="dxa"/>
              <w:right w:w="90" w:type="dxa"/>
            </w:tcMar>
            <w:vAlign w:val="center"/>
          </w:tcPr>
          <w:p w14:paraId="1B80204D" w14:textId="77777777" w:rsidR="005E205E" w:rsidRDefault="00113EBB">
            <w:pPr>
              <w:pStyle w:val="NCIEBody"/>
              <w:spacing w:after="0" w:line="240" w:lineRule="auto"/>
            </w:pPr>
            <w:r>
              <w:rPr>
                <w:sz w:val="16"/>
              </w:rPr>
              <w:t>APPROVED UPSTREAM MANDATE</w:t>
            </w:r>
          </w:p>
        </w:tc>
      </w:tr>
      <w:tr w:rsidR="005E205E" w14:paraId="2EEBBA26" w14:textId="77777777">
        <w:trPr>
          <w:cantSplit/>
        </w:trPr>
        <w:tc>
          <w:tcPr>
            <w:tcW w:w="2007" w:type="dxa"/>
            <w:shd w:val="clear" w:color="auto" w:fill="FFFFFF"/>
            <w:tcMar>
              <w:top w:w="70" w:type="dxa"/>
              <w:left w:w="90" w:type="dxa"/>
              <w:bottom w:w="70" w:type="dxa"/>
              <w:right w:w="90" w:type="dxa"/>
            </w:tcMar>
            <w:vAlign w:val="center"/>
          </w:tcPr>
          <w:p w14:paraId="1DA5FA42" w14:textId="77777777" w:rsidR="005E205E" w:rsidRDefault="00113EBB">
            <w:pPr>
              <w:pStyle w:val="NCIEBody"/>
              <w:spacing w:after="0" w:line="240" w:lineRule="auto"/>
            </w:pPr>
            <w:r>
              <w:rPr>
                <w:sz w:val="16"/>
              </w:rPr>
              <w:t>TD-3-3</w:t>
            </w:r>
          </w:p>
        </w:tc>
        <w:tc>
          <w:tcPr>
            <w:tcW w:w="2007" w:type="dxa"/>
            <w:shd w:val="clear" w:color="auto" w:fill="FFFFFF"/>
            <w:tcMar>
              <w:top w:w="70" w:type="dxa"/>
              <w:left w:w="90" w:type="dxa"/>
              <w:bottom w:w="70" w:type="dxa"/>
              <w:right w:w="90" w:type="dxa"/>
            </w:tcMar>
            <w:vAlign w:val="center"/>
          </w:tcPr>
          <w:p w14:paraId="037E7F56" w14:textId="77777777" w:rsidR="005E205E" w:rsidRDefault="00113EBB">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26E7B30D" w14:textId="77777777" w:rsidR="005E205E" w:rsidRDefault="00113EBB">
            <w:pPr>
              <w:pStyle w:val="NCIEBody"/>
              <w:spacing w:after="0" w:line="240" w:lineRule="auto"/>
            </w:pPr>
            <w:r>
              <w:rPr>
                <w:sz w:val="16"/>
              </w:rPr>
              <w:t>Trust zones</w:t>
            </w:r>
          </w:p>
        </w:tc>
        <w:tc>
          <w:tcPr>
            <w:tcW w:w="2007" w:type="dxa"/>
            <w:shd w:val="clear" w:color="auto" w:fill="FFFFFF"/>
            <w:tcMar>
              <w:top w:w="70" w:type="dxa"/>
              <w:left w:w="90" w:type="dxa"/>
              <w:bottom w:w="70" w:type="dxa"/>
              <w:right w:w="90" w:type="dxa"/>
            </w:tcMar>
            <w:vAlign w:val="center"/>
          </w:tcPr>
          <w:p w14:paraId="21CCC507" w14:textId="77777777" w:rsidR="005E205E" w:rsidRDefault="00113EBB">
            <w:pPr>
              <w:pStyle w:val="NCIEBody"/>
              <w:spacing w:after="0" w:line="240" w:lineRule="auto"/>
            </w:pPr>
            <w:r>
              <w:rPr>
                <w:sz w:val="16"/>
              </w:rPr>
              <w:t>The 7-zone model in §34.2 (edge/API, application, data, AI, integration, security-observability, management)</w:t>
            </w:r>
          </w:p>
        </w:tc>
        <w:tc>
          <w:tcPr>
            <w:tcW w:w="2007" w:type="dxa"/>
            <w:shd w:val="clear" w:color="auto" w:fill="FFFFFF"/>
            <w:tcMar>
              <w:top w:w="70" w:type="dxa"/>
              <w:left w:w="90" w:type="dxa"/>
              <w:bottom w:w="70" w:type="dxa"/>
              <w:right w:w="90" w:type="dxa"/>
            </w:tcMar>
            <w:vAlign w:val="center"/>
          </w:tcPr>
          <w:p w14:paraId="47AF6613" w14:textId="77777777" w:rsidR="005E205E" w:rsidRDefault="00113EBB">
            <w:pPr>
              <w:pStyle w:val="NCIEBody"/>
              <w:spacing w:after="0" w:line="240" w:lineRule="auto"/>
            </w:pPr>
            <w:r>
              <w:rPr>
                <w:sz w:val="16"/>
              </w:rPr>
              <w:t>PROPOSED DESIGN DEFAULT</w:t>
            </w:r>
          </w:p>
        </w:tc>
      </w:tr>
      <w:tr w:rsidR="005E205E" w14:paraId="09072D36" w14:textId="77777777">
        <w:trPr>
          <w:cantSplit/>
        </w:trPr>
        <w:tc>
          <w:tcPr>
            <w:tcW w:w="2007" w:type="dxa"/>
            <w:shd w:val="clear" w:color="auto" w:fill="EDF4EF"/>
            <w:tcMar>
              <w:top w:w="70" w:type="dxa"/>
              <w:left w:w="90" w:type="dxa"/>
              <w:bottom w:w="70" w:type="dxa"/>
              <w:right w:w="90" w:type="dxa"/>
            </w:tcMar>
            <w:vAlign w:val="center"/>
          </w:tcPr>
          <w:p w14:paraId="24511614" w14:textId="77777777" w:rsidR="005E205E" w:rsidRDefault="00113EBB">
            <w:pPr>
              <w:pStyle w:val="NCIEBody"/>
              <w:spacing w:after="0" w:line="240" w:lineRule="auto"/>
            </w:pPr>
            <w:r>
              <w:rPr>
                <w:sz w:val="16"/>
              </w:rPr>
              <w:t>TD-3-4</w:t>
            </w:r>
          </w:p>
        </w:tc>
        <w:tc>
          <w:tcPr>
            <w:tcW w:w="2007" w:type="dxa"/>
            <w:shd w:val="clear" w:color="auto" w:fill="EDF4EF"/>
            <w:tcMar>
              <w:top w:w="70" w:type="dxa"/>
              <w:left w:w="90" w:type="dxa"/>
              <w:bottom w:w="70" w:type="dxa"/>
              <w:right w:w="90" w:type="dxa"/>
            </w:tcMar>
            <w:vAlign w:val="center"/>
          </w:tcPr>
          <w:p w14:paraId="55C8C1AD" w14:textId="77777777" w:rsidR="005E205E" w:rsidRDefault="00113EBB">
            <w:pPr>
              <w:pStyle w:val="NCIEBody"/>
              <w:spacing w:after="0" w:line="240" w:lineRule="auto"/>
            </w:pPr>
            <w:r>
              <w:rPr>
                <w:sz w:val="16"/>
              </w:rPr>
              <w:t>Ch.3</w:t>
            </w:r>
          </w:p>
        </w:tc>
        <w:tc>
          <w:tcPr>
            <w:tcW w:w="2007" w:type="dxa"/>
            <w:shd w:val="clear" w:color="auto" w:fill="EDF4EF"/>
            <w:tcMar>
              <w:top w:w="70" w:type="dxa"/>
              <w:left w:w="90" w:type="dxa"/>
              <w:bottom w:w="70" w:type="dxa"/>
              <w:right w:w="90" w:type="dxa"/>
            </w:tcMar>
            <w:vAlign w:val="center"/>
          </w:tcPr>
          <w:p w14:paraId="11BADD79" w14:textId="77777777" w:rsidR="005E205E" w:rsidRDefault="00113EBB">
            <w:pPr>
              <w:pStyle w:val="NCIEBody"/>
              <w:spacing w:after="0" w:line="240" w:lineRule="auto"/>
            </w:pPr>
            <w:r>
              <w:rPr>
                <w:sz w:val="16"/>
              </w:rPr>
              <w:t>Capacity baseline</w:t>
            </w:r>
          </w:p>
        </w:tc>
        <w:tc>
          <w:tcPr>
            <w:tcW w:w="2007" w:type="dxa"/>
            <w:shd w:val="clear" w:color="auto" w:fill="EDF4EF"/>
            <w:tcMar>
              <w:top w:w="70" w:type="dxa"/>
              <w:left w:w="90" w:type="dxa"/>
              <w:bottom w:w="70" w:type="dxa"/>
              <w:right w:w="90" w:type="dxa"/>
            </w:tcMar>
            <w:vAlign w:val="center"/>
          </w:tcPr>
          <w:p w14:paraId="48CF1358" w14:textId="77777777" w:rsidR="005E205E" w:rsidRDefault="00113EBB">
            <w:pPr>
              <w:pStyle w:val="NCIEBody"/>
              <w:spacing w:after="0" w:line="240" w:lineRule="auto"/>
            </w:pPr>
            <w:r>
              <w:rPr>
                <w:sz w:val="16"/>
              </w:rPr>
              <w:t>Sized once real infrastructure and volumes are confirmed</w:t>
            </w:r>
          </w:p>
        </w:tc>
        <w:tc>
          <w:tcPr>
            <w:tcW w:w="2007" w:type="dxa"/>
            <w:shd w:val="clear" w:color="auto" w:fill="EDF4EF"/>
            <w:tcMar>
              <w:top w:w="70" w:type="dxa"/>
              <w:left w:w="90" w:type="dxa"/>
              <w:bottom w:w="70" w:type="dxa"/>
              <w:right w:w="90" w:type="dxa"/>
            </w:tcMar>
            <w:vAlign w:val="center"/>
          </w:tcPr>
          <w:p w14:paraId="4B25ED23" w14:textId="77777777" w:rsidR="005E205E" w:rsidRDefault="00113EBB">
            <w:pPr>
              <w:pStyle w:val="NCIEBody"/>
              <w:spacing w:after="0" w:line="240" w:lineRule="auto"/>
            </w:pPr>
            <w:r>
              <w:rPr>
                <w:sz w:val="16"/>
              </w:rPr>
              <w:t>INFRASTRUCTURE DISCOVERY REQUIRED</w:t>
            </w:r>
          </w:p>
        </w:tc>
      </w:tr>
      <w:tr w:rsidR="005E205E" w14:paraId="5B6F703F" w14:textId="77777777">
        <w:trPr>
          <w:cantSplit/>
        </w:trPr>
        <w:tc>
          <w:tcPr>
            <w:tcW w:w="2007" w:type="dxa"/>
            <w:shd w:val="clear" w:color="auto" w:fill="FFFFFF"/>
            <w:tcMar>
              <w:top w:w="70" w:type="dxa"/>
              <w:left w:w="90" w:type="dxa"/>
              <w:bottom w:w="70" w:type="dxa"/>
              <w:right w:w="90" w:type="dxa"/>
            </w:tcMar>
            <w:vAlign w:val="center"/>
          </w:tcPr>
          <w:p w14:paraId="735E2DC2" w14:textId="77777777" w:rsidR="005E205E" w:rsidRDefault="00113EBB">
            <w:pPr>
              <w:pStyle w:val="NCIEBody"/>
              <w:spacing w:after="0" w:line="240" w:lineRule="auto"/>
            </w:pPr>
            <w:r>
              <w:rPr>
                <w:sz w:val="16"/>
              </w:rPr>
              <w:t>TD-4-1</w:t>
            </w:r>
          </w:p>
        </w:tc>
        <w:tc>
          <w:tcPr>
            <w:tcW w:w="2007" w:type="dxa"/>
            <w:shd w:val="clear" w:color="auto" w:fill="FFFFFF"/>
            <w:tcMar>
              <w:top w:w="70" w:type="dxa"/>
              <w:left w:w="90" w:type="dxa"/>
              <w:bottom w:w="70" w:type="dxa"/>
              <w:right w:w="90" w:type="dxa"/>
            </w:tcMar>
            <w:vAlign w:val="center"/>
          </w:tcPr>
          <w:p w14:paraId="7F0E4DB4" w14:textId="77777777" w:rsidR="005E205E" w:rsidRDefault="00113EBB">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62C7F7B0" w14:textId="77777777" w:rsidR="005E205E" w:rsidRDefault="00113EBB">
            <w:pPr>
              <w:pStyle w:val="NCIEBody"/>
              <w:spacing w:after="0" w:line="240" w:lineRule="auto"/>
            </w:pPr>
            <w:r>
              <w:rPr>
                <w:sz w:val="16"/>
              </w:rPr>
              <w:t>Container runtime</w:t>
            </w:r>
          </w:p>
        </w:tc>
        <w:tc>
          <w:tcPr>
            <w:tcW w:w="2007" w:type="dxa"/>
            <w:shd w:val="clear" w:color="auto" w:fill="FFFFFF"/>
            <w:tcMar>
              <w:top w:w="70" w:type="dxa"/>
              <w:left w:w="90" w:type="dxa"/>
              <w:bottom w:w="70" w:type="dxa"/>
              <w:right w:w="90" w:type="dxa"/>
            </w:tcMar>
            <w:vAlign w:val="center"/>
          </w:tcPr>
          <w:p w14:paraId="2C75FA2C" w14:textId="77777777" w:rsidR="005E205E" w:rsidRDefault="00113EBB">
            <w:pPr>
              <w:pStyle w:val="NCIEBody"/>
              <w:spacing w:after="0" w:line="240" w:lineRule="auto"/>
            </w:pPr>
            <w:r>
              <w:rPr>
                <w:sz w:val="16"/>
              </w:rPr>
              <w:t>containerd (via Docker build tooling)</w:t>
            </w:r>
          </w:p>
        </w:tc>
        <w:tc>
          <w:tcPr>
            <w:tcW w:w="2007" w:type="dxa"/>
            <w:shd w:val="clear" w:color="auto" w:fill="FFFFFF"/>
            <w:tcMar>
              <w:top w:w="70" w:type="dxa"/>
              <w:left w:w="90" w:type="dxa"/>
              <w:bottom w:w="70" w:type="dxa"/>
              <w:right w:w="90" w:type="dxa"/>
            </w:tcMar>
            <w:vAlign w:val="center"/>
          </w:tcPr>
          <w:p w14:paraId="450B3EA7" w14:textId="77777777" w:rsidR="005E205E" w:rsidRDefault="00113EBB">
            <w:pPr>
              <w:pStyle w:val="NCIEBody"/>
              <w:spacing w:after="0" w:line="240" w:lineRule="auto"/>
            </w:pPr>
            <w:r>
              <w:rPr>
                <w:sz w:val="16"/>
              </w:rPr>
              <w:t>PROPOSED DESIGN DEFAULT</w:t>
            </w:r>
          </w:p>
        </w:tc>
      </w:tr>
      <w:tr w:rsidR="005E205E" w14:paraId="77113F04" w14:textId="77777777">
        <w:trPr>
          <w:cantSplit/>
        </w:trPr>
        <w:tc>
          <w:tcPr>
            <w:tcW w:w="2007" w:type="dxa"/>
            <w:shd w:val="clear" w:color="auto" w:fill="EDF4EF"/>
            <w:tcMar>
              <w:top w:w="70" w:type="dxa"/>
              <w:left w:w="90" w:type="dxa"/>
              <w:bottom w:w="70" w:type="dxa"/>
              <w:right w:w="90" w:type="dxa"/>
            </w:tcMar>
            <w:vAlign w:val="center"/>
          </w:tcPr>
          <w:p w14:paraId="5D320A16" w14:textId="77777777" w:rsidR="005E205E" w:rsidRDefault="00113EBB">
            <w:pPr>
              <w:pStyle w:val="NCIEBody"/>
              <w:spacing w:after="0" w:line="240" w:lineRule="auto"/>
            </w:pPr>
            <w:r>
              <w:rPr>
                <w:sz w:val="16"/>
              </w:rPr>
              <w:t>TD-4-2</w:t>
            </w:r>
          </w:p>
        </w:tc>
        <w:tc>
          <w:tcPr>
            <w:tcW w:w="2007" w:type="dxa"/>
            <w:shd w:val="clear" w:color="auto" w:fill="EDF4EF"/>
            <w:tcMar>
              <w:top w:w="70" w:type="dxa"/>
              <w:left w:w="90" w:type="dxa"/>
              <w:bottom w:w="70" w:type="dxa"/>
              <w:right w:w="90" w:type="dxa"/>
            </w:tcMar>
            <w:vAlign w:val="center"/>
          </w:tcPr>
          <w:p w14:paraId="63B9C8BA" w14:textId="77777777" w:rsidR="005E205E" w:rsidRDefault="00113EBB">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6956867F" w14:textId="77777777" w:rsidR="005E205E" w:rsidRDefault="00113EBB">
            <w:pPr>
              <w:pStyle w:val="NCIEBody"/>
              <w:spacing w:after="0" w:line="240" w:lineRule="auto"/>
            </w:pPr>
            <w:r>
              <w:rPr>
                <w:sz w:val="16"/>
              </w:rPr>
              <w:t>Orchestrator</w:t>
            </w:r>
          </w:p>
        </w:tc>
        <w:tc>
          <w:tcPr>
            <w:tcW w:w="2007" w:type="dxa"/>
            <w:shd w:val="clear" w:color="auto" w:fill="EDF4EF"/>
            <w:tcMar>
              <w:top w:w="70" w:type="dxa"/>
              <w:left w:w="90" w:type="dxa"/>
              <w:bottom w:w="70" w:type="dxa"/>
              <w:right w:w="90" w:type="dxa"/>
            </w:tcMar>
            <w:vAlign w:val="center"/>
          </w:tcPr>
          <w:p w14:paraId="3772AACD" w14:textId="77777777" w:rsidR="005E205E" w:rsidRDefault="00113EBB">
            <w:pPr>
              <w:pStyle w:val="NCIEBody"/>
              <w:spacing w:after="0" w:line="240" w:lineRule="auto"/>
            </w:pPr>
            <w:r>
              <w:rPr>
                <w:sz w:val="16"/>
              </w:rPr>
              <w:t>Kubernetes</w:t>
            </w:r>
          </w:p>
        </w:tc>
        <w:tc>
          <w:tcPr>
            <w:tcW w:w="2007" w:type="dxa"/>
            <w:shd w:val="clear" w:color="auto" w:fill="EDF4EF"/>
            <w:tcMar>
              <w:top w:w="70" w:type="dxa"/>
              <w:left w:w="90" w:type="dxa"/>
              <w:bottom w:w="70" w:type="dxa"/>
              <w:right w:w="90" w:type="dxa"/>
            </w:tcMar>
            <w:vAlign w:val="center"/>
          </w:tcPr>
          <w:p w14:paraId="450F4D32" w14:textId="77777777" w:rsidR="005E205E" w:rsidRDefault="00113EBB">
            <w:pPr>
              <w:pStyle w:val="NCIEBody"/>
              <w:spacing w:after="0" w:line="240" w:lineRule="auto"/>
            </w:pPr>
            <w:r>
              <w:rPr>
                <w:sz w:val="16"/>
              </w:rPr>
              <w:t>PROPOSED DESIGN DEFAULT</w:t>
            </w:r>
          </w:p>
        </w:tc>
      </w:tr>
      <w:tr w:rsidR="005E205E" w14:paraId="6CF39B36" w14:textId="77777777">
        <w:trPr>
          <w:cantSplit/>
        </w:trPr>
        <w:tc>
          <w:tcPr>
            <w:tcW w:w="2007" w:type="dxa"/>
            <w:shd w:val="clear" w:color="auto" w:fill="FFFFFF"/>
            <w:tcMar>
              <w:top w:w="70" w:type="dxa"/>
              <w:left w:w="90" w:type="dxa"/>
              <w:bottom w:w="70" w:type="dxa"/>
              <w:right w:w="90" w:type="dxa"/>
            </w:tcMar>
            <w:vAlign w:val="center"/>
          </w:tcPr>
          <w:p w14:paraId="6BAB8412" w14:textId="77777777" w:rsidR="005E205E" w:rsidRDefault="00113EBB">
            <w:pPr>
              <w:pStyle w:val="NCIEBody"/>
              <w:spacing w:after="0" w:line="240" w:lineRule="auto"/>
            </w:pPr>
            <w:r>
              <w:rPr>
                <w:sz w:val="16"/>
              </w:rPr>
              <w:t>TD-4-3</w:t>
            </w:r>
          </w:p>
        </w:tc>
        <w:tc>
          <w:tcPr>
            <w:tcW w:w="2007" w:type="dxa"/>
            <w:shd w:val="clear" w:color="auto" w:fill="FFFFFF"/>
            <w:tcMar>
              <w:top w:w="70" w:type="dxa"/>
              <w:left w:w="90" w:type="dxa"/>
              <w:bottom w:w="70" w:type="dxa"/>
              <w:right w:w="90" w:type="dxa"/>
            </w:tcMar>
            <w:vAlign w:val="center"/>
          </w:tcPr>
          <w:p w14:paraId="2DF69E0D" w14:textId="77777777" w:rsidR="005E205E" w:rsidRDefault="00113EBB">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691A27C5" w14:textId="77777777" w:rsidR="005E205E" w:rsidRDefault="00113EBB">
            <w:pPr>
              <w:pStyle w:val="NCIEBody"/>
              <w:spacing w:after="0" w:line="240" w:lineRule="auto"/>
            </w:pPr>
            <w:r>
              <w:rPr>
                <w:sz w:val="16"/>
              </w:rPr>
              <w:t>Ingress/networking</w:t>
            </w:r>
          </w:p>
        </w:tc>
        <w:tc>
          <w:tcPr>
            <w:tcW w:w="2007" w:type="dxa"/>
            <w:shd w:val="clear" w:color="auto" w:fill="FFFFFF"/>
            <w:tcMar>
              <w:top w:w="70" w:type="dxa"/>
              <w:left w:w="90" w:type="dxa"/>
              <w:bottom w:w="70" w:type="dxa"/>
              <w:right w:w="90" w:type="dxa"/>
            </w:tcMar>
            <w:vAlign w:val="center"/>
          </w:tcPr>
          <w:p w14:paraId="2B74A29C" w14:textId="77777777" w:rsidR="005E205E" w:rsidRDefault="00113EBB">
            <w:pPr>
              <w:pStyle w:val="NCIEBody"/>
              <w:spacing w:after="0" w:line="240" w:lineRule="auto"/>
            </w:pPr>
            <w:r>
              <w:rPr>
                <w:sz w:val="16"/>
              </w:rPr>
              <w:t>NGINX/Envoy-based ingress controller</w:t>
            </w:r>
          </w:p>
        </w:tc>
        <w:tc>
          <w:tcPr>
            <w:tcW w:w="2007" w:type="dxa"/>
            <w:shd w:val="clear" w:color="auto" w:fill="FFFFFF"/>
            <w:tcMar>
              <w:top w:w="70" w:type="dxa"/>
              <w:left w:w="90" w:type="dxa"/>
              <w:bottom w:w="70" w:type="dxa"/>
              <w:right w:w="90" w:type="dxa"/>
            </w:tcMar>
            <w:vAlign w:val="center"/>
          </w:tcPr>
          <w:p w14:paraId="348EFFAF" w14:textId="77777777" w:rsidR="005E205E" w:rsidRDefault="00113EBB">
            <w:pPr>
              <w:pStyle w:val="NCIEBody"/>
              <w:spacing w:after="0" w:line="240" w:lineRule="auto"/>
            </w:pPr>
            <w:r>
              <w:rPr>
                <w:sz w:val="16"/>
              </w:rPr>
              <w:t>PROPOSED DESIGN DEFAULT</w:t>
            </w:r>
          </w:p>
        </w:tc>
      </w:tr>
      <w:tr w:rsidR="005E205E" w14:paraId="111C6367" w14:textId="77777777">
        <w:trPr>
          <w:cantSplit/>
        </w:trPr>
        <w:tc>
          <w:tcPr>
            <w:tcW w:w="2007" w:type="dxa"/>
            <w:shd w:val="clear" w:color="auto" w:fill="EDF4EF"/>
            <w:tcMar>
              <w:top w:w="70" w:type="dxa"/>
              <w:left w:w="90" w:type="dxa"/>
              <w:bottom w:w="70" w:type="dxa"/>
              <w:right w:w="90" w:type="dxa"/>
            </w:tcMar>
            <w:vAlign w:val="center"/>
          </w:tcPr>
          <w:p w14:paraId="58966120" w14:textId="77777777" w:rsidR="005E205E" w:rsidRDefault="00113EBB">
            <w:pPr>
              <w:pStyle w:val="NCIEBody"/>
              <w:spacing w:after="0" w:line="240" w:lineRule="auto"/>
            </w:pPr>
            <w:r>
              <w:rPr>
                <w:sz w:val="16"/>
              </w:rPr>
              <w:t>TD-4-4</w:t>
            </w:r>
          </w:p>
        </w:tc>
        <w:tc>
          <w:tcPr>
            <w:tcW w:w="2007" w:type="dxa"/>
            <w:shd w:val="clear" w:color="auto" w:fill="EDF4EF"/>
            <w:tcMar>
              <w:top w:w="70" w:type="dxa"/>
              <w:left w:w="90" w:type="dxa"/>
              <w:bottom w:w="70" w:type="dxa"/>
              <w:right w:w="90" w:type="dxa"/>
            </w:tcMar>
            <w:vAlign w:val="center"/>
          </w:tcPr>
          <w:p w14:paraId="1C18E1DE" w14:textId="77777777" w:rsidR="005E205E" w:rsidRDefault="00113EBB">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019DC1F1" w14:textId="77777777" w:rsidR="005E205E" w:rsidRDefault="00113EBB">
            <w:pPr>
              <w:pStyle w:val="NCIEBody"/>
              <w:spacing w:after="0" w:line="240" w:lineRule="auto"/>
            </w:pPr>
            <w:r>
              <w:rPr>
                <w:sz w:val="16"/>
              </w:rPr>
              <w:t>Autoscaling</w:t>
            </w:r>
          </w:p>
        </w:tc>
        <w:tc>
          <w:tcPr>
            <w:tcW w:w="2007" w:type="dxa"/>
            <w:shd w:val="clear" w:color="auto" w:fill="EDF4EF"/>
            <w:tcMar>
              <w:top w:w="70" w:type="dxa"/>
              <w:left w:w="90" w:type="dxa"/>
              <w:bottom w:w="70" w:type="dxa"/>
              <w:right w:w="90" w:type="dxa"/>
            </w:tcMar>
            <w:vAlign w:val="center"/>
          </w:tcPr>
          <w:p w14:paraId="1C25E82F" w14:textId="77777777" w:rsidR="005E205E" w:rsidRDefault="00113EBB">
            <w:pPr>
              <w:pStyle w:val="NCIEBody"/>
              <w:spacing w:after="0" w:line="240" w:lineRule="auto"/>
            </w:pPr>
            <w:r>
              <w:rPr>
                <w:sz w:val="16"/>
              </w:rPr>
              <w:t>Kubernetes HPA + custom metrics</w:t>
            </w:r>
          </w:p>
        </w:tc>
        <w:tc>
          <w:tcPr>
            <w:tcW w:w="2007" w:type="dxa"/>
            <w:shd w:val="clear" w:color="auto" w:fill="EDF4EF"/>
            <w:tcMar>
              <w:top w:w="70" w:type="dxa"/>
              <w:left w:w="90" w:type="dxa"/>
              <w:bottom w:w="70" w:type="dxa"/>
              <w:right w:w="90" w:type="dxa"/>
            </w:tcMar>
            <w:vAlign w:val="center"/>
          </w:tcPr>
          <w:p w14:paraId="75491E4D" w14:textId="77777777" w:rsidR="005E205E" w:rsidRDefault="00113EBB">
            <w:pPr>
              <w:pStyle w:val="NCIEBody"/>
              <w:spacing w:after="0" w:line="240" w:lineRule="auto"/>
            </w:pPr>
            <w:r>
              <w:rPr>
                <w:sz w:val="16"/>
              </w:rPr>
              <w:t>PROPOSED DESIGN DEFAULT</w:t>
            </w:r>
          </w:p>
        </w:tc>
      </w:tr>
      <w:tr w:rsidR="005E205E" w14:paraId="0966F6AB" w14:textId="77777777">
        <w:trPr>
          <w:cantSplit/>
        </w:trPr>
        <w:tc>
          <w:tcPr>
            <w:tcW w:w="2007" w:type="dxa"/>
            <w:shd w:val="clear" w:color="auto" w:fill="FFFFFF"/>
            <w:tcMar>
              <w:top w:w="70" w:type="dxa"/>
              <w:left w:w="90" w:type="dxa"/>
              <w:bottom w:w="70" w:type="dxa"/>
              <w:right w:w="90" w:type="dxa"/>
            </w:tcMar>
            <w:vAlign w:val="center"/>
          </w:tcPr>
          <w:p w14:paraId="091E2630" w14:textId="77777777" w:rsidR="005E205E" w:rsidRDefault="00113EBB">
            <w:pPr>
              <w:pStyle w:val="NCIEBody"/>
              <w:spacing w:after="0" w:line="240" w:lineRule="auto"/>
            </w:pPr>
            <w:r>
              <w:rPr>
                <w:sz w:val="16"/>
              </w:rPr>
              <w:t>TD-4-5</w:t>
            </w:r>
          </w:p>
        </w:tc>
        <w:tc>
          <w:tcPr>
            <w:tcW w:w="2007" w:type="dxa"/>
            <w:shd w:val="clear" w:color="auto" w:fill="FFFFFF"/>
            <w:tcMar>
              <w:top w:w="70" w:type="dxa"/>
              <w:left w:w="90" w:type="dxa"/>
              <w:bottom w:w="70" w:type="dxa"/>
              <w:right w:w="90" w:type="dxa"/>
            </w:tcMar>
            <w:vAlign w:val="center"/>
          </w:tcPr>
          <w:p w14:paraId="64ABA2A7" w14:textId="77777777" w:rsidR="005E205E" w:rsidRDefault="00113EBB">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278BC8BF" w14:textId="77777777" w:rsidR="005E205E" w:rsidRDefault="00113EBB">
            <w:pPr>
              <w:pStyle w:val="NCIEBody"/>
              <w:spacing w:after="0" w:line="240" w:lineRule="auto"/>
            </w:pPr>
            <w:r>
              <w:rPr>
                <w:sz w:val="16"/>
              </w:rPr>
              <w:t>Stateful/GPU scheduling</w:t>
            </w:r>
          </w:p>
        </w:tc>
        <w:tc>
          <w:tcPr>
            <w:tcW w:w="2007" w:type="dxa"/>
            <w:shd w:val="clear" w:color="auto" w:fill="FFFFFF"/>
            <w:tcMar>
              <w:top w:w="70" w:type="dxa"/>
              <w:left w:w="90" w:type="dxa"/>
              <w:bottom w:w="70" w:type="dxa"/>
              <w:right w:w="90" w:type="dxa"/>
            </w:tcMar>
            <w:vAlign w:val="center"/>
          </w:tcPr>
          <w:p w14:paraId="38A10654" w14:textId="77777777" w:rsidR="005E205E" w:rsidRDefault="00113EBB">
            <w:pPr>
              <w:pStyle w:val="NCIEBody"/>
              <w:spacing w:after="0" w:line="240" w:lineRule="auto"/>
            </w:pPr>
            <w:r>
              <w:rPr>
                <w:sz w:val="16"/>
              </w:rPr>
              <w:t>Dedicated node pools with taints/tolerations; GPU device plugin where ARGUS requires local inference</w:t>
            </w:r>
          </w:p>
        </w:tc>
        <w:tc>
          <w:tcPr>
            <w:tcW w:w="2007" w:type="dxa"/>
            <w:shd w:val="clear" w:color="auto" w:fill="FFFFFF"/>
            <w:tcMar>
              <w:top w:w="70" w:type="dxa"/>
              <w:left w:w="90" w:type="dxa"/>
              <w:bottom w:w="70" w:type="dxa"/>
              <w:right w:w="90" w:type="dxa"/>
            </w:tcMar>
            <w:vAlign w:val="center"/>
          </w:tcPr>
          <w:p w14:paraId="147C8E2C" w14:textId="77777777" w:rsidR="005E205E" w:rsidRDefault="00113EBB">
            <w:pPr>
              <w:pStyle w:val="NCIEBody"/>
              <w:spacing w:after="0" w:line="240" w:lineRule="auto"/>
            </w:pPr>
            <w:r>
              <w:rPr>
                <w:sz w:val="16"/>
              </w:rPr>
              <w:t>INFRASTRUCTURE DISCOVERY REQUIRED</w:t>
            </w:r>
          </w:p>
        </w:tc>
      </w:tr>
      <w:tr w:rsidR="00EC0124" w14:paraId="684D588E" w14:textId="77777777">
        <w:tc>
          <w:tcPr>
            <w:tcW w:w="2007" w:type="dxa"/>
          </w:tcPr>
          <w:p w14:paraId="4E11B8F0" w14:textId="77777777" w:rsidR="00EC0124" w:rsidRDefault="005D68ED">
            <w:r>
              <w:t>TD-4-6</w:t>
            </w:r>
          </w:p>
        </w:tc>
        <w:tc>
          <w:tcPr>
            <w:tcW w:w="2007" w:type="dxa"/>
          </w:tcPr>
          <w:p w14:paraId="18F0BF95" w14:textId="77777777" w:rsidR="00EC0124" w:rsidRDefault="005D68ED">
            <w:r>
              <w:t>Ch.4</w:t>
            </w:r>
          </w:p>
        </w:tc>
        <w:tc>
          <w:tcPr>
            <w:tcW w:w="2007" w:type="dxa"/>
          </w:tcPr>
          <w:p w14:paraId="66F27C49" w14:textId="77777777" w:rsidR="00EC0124" w:rsidRDefault="005D68ED">
            <w:r>
              <w:t>Ephemeral Agent Runtime isolation</w:t>
            </w:r>
          </w:p>
        </w:tc>
        <w:tc>
          <w:tcPr>
            <w:tcW w:w="2187" w:type="dxa"/>
          </w:tcPr>
          <w:p w14:paraId="7F96EF75" w14:textId="77777777" w:rsidR="00EC0124" w:rsidRDefault="005D68ED">
            <w:r>
              <w:t>Per-Run isolated execution context (container/process) distinct from ordinary production workloads</w:t>
            </w:r>
          </w:p>
        </w:tc>
        <w:tc>
          <w:tcPr>
            <w:tcW w:w="2007" w:type="dxa"/>
          </w:tcPr>
          <w:p w14:paraId="5C6D4DC5" w14:textId="77777777" w:rsidR="00EC0124" w:rsidRDefault="005D68ED">
            <w:r>
              <w:t>PROPOSED DESIGN DEFAULT</w:t>
            </w:r>
          </w:p>
        </w:tc>
      </w:tr>
      <w:tr w:rsidR="00EC0124" w14:paraId="7AB2FAFC" w14:textId="77777777">
        <w:tc>
          <w:tcPr>
            <w:tcW w:w="2007" w:type="dxa"/>
          </w:tcPr>
          <w:p w14:paraId="7A4B1F31" w14:textId="77777777" w:rsidR="00EC0124" w:rsidRDefault="005D68ED">
            <w:r>
              <w:t>TD-4-7</w:t>
            </w:r>
          </w:p>
        </w:tc>
        <w:tc>
          <w:tcPr>
            <w:tcW w:w="2007" w:type="dxa"/>
          </w:tcPr>
          <w:p w14:paraId="2EF89250" w14:textId="77777777" w:rsidR="00EC0124" w:rsidRDefault="005D68ED">
            <w:r>
              <w:t>Ch.4</w:t>
            </w:r>
          </w:p>
        </w:tc>
        <w:tc>
          <w:tcPr>
            <w:tcW w:w="2007" w:type="dxa"/>
          </w:tcPr>
          <w:p w14:paraId="1111D61D" w14:textId="77777777" w:rsidR="00EC0124" w:rsidRDefault="005D68ED">
            <w:r>
              <w:t>Agent runtime expiry/kill</w:t>
            </w:r>
          </w:p>
        </w:tc>
        <w:tc>
          <w:tcPr>
            <w:tcW w:w="2187" w:type="dxa"/>
          </w:tcPr>
          <w:p w14:paraId="744FE236" w14:textId="77777777" w:rsidR="00EC0124" w:rsidRDefault="005D68ED">
            <w:r>
              <w:t>Orchestrator-enforced TTL plus a governed kill/suspend control distinct from ordinary pod termination</w:t>
            </w:r>
          </w:p>
        </w:tc>
        <w:tc>
          <w:tcPr>
            <w:tcW w:w="2007" w:type="dxa"/>
          </w:tcPr>
          <w:p w14:paraId="37A61CFE" w14:textId="77777777" w:rsidR="00EC0124" w:rsidRDefault="005D68ED">
            <w:r>
              <w:t>PROPOSED DESIGN DEFAULT</w:t>
            </w:r>
          </w:p>
        </w:tc>
      </w:tr>
      <w:tr w:rsidR="00EC0124" w14:paraId="3701092A" w14:textId="77777777">
        <w:tc>
          <w:tcPr>
            <w:tcW w:w="2007" w:type="dxa"/>
          </w:tcPr>
          <w:p w14:paraId="3F539706" w14:textId="77777777" w:rsidR="00EC0124" w:rsidRDefault="005D68ED">
            <w:r>
              <w:t>TD-4-8</w:t>
            </w:r>
          </w:p>
        </w:tc>
        <w:tc>
          <w:tcPr>
            <w:tcW w:w="2007" w:type="dxa"/>
          </w:tcPr>
          <w:p w14:paraId="04D5963A" w14:textId="77777777" w:rsidR="00EC0124" w:rsidRDefault="005D68ED">
            <w:r>
              <w:t>Ch.4</w:t>
            </w:r>
          </w:p>
        </w:tc>
        <w:tc>
          <w:tcPr>
            <w:tcW w:w="2007" w:type="dxa"/>
          </w:tcPr>
          <w:p w14:paraId="10F0E8C5" w14:textId="77777777" w:rsidR="00EC0124" w:rsidRDefault="005D68ED">
            <w:r>
              <w:t>Agent resource ceilings</w:t>
            </w:r>
          </w:p>
        </w:tc>
        <w:tc>
          <w:tcPr>
            <w:tcW w:w="2187" w:type="dxa"/>
          </w:tcPr>
          <w:p w14:paraId="051E7BCD" w14:textId="77777777" w:rsidR="00EC0124" w:rsidRDefault="005D68ED">
            <w:r>
              <w:t>Orchestrator resource quotas plus Model/Tool Gateway call-budget enforcement (Ch.18, Ch.20)</w:t>
            </w:r>
          </w:p>
        </w:tc>
        <w:tc>
          <w:tcPr>
            <w:tcW w:w="2007" w:type="dxa"/>
          </w:tcPr>
          <w:p w14:paraId="7D801DB8" w14:textId="77777777" w:rsidR="00EC0124" w:rsidRDefault="005D68ED">
            <w:r>
              <w:t>INFRASTRUCTURE DISCOVERY REQUIRED</w:t>
            </w:r>
          </w:p>
        </w:tc>
      </w:tr>
      <w:tr w:rsidR="005E205E" w14:paraId="22340B4B" w14:textId="77777777">
        <w:trPr>
          <w:cantSplit/>
        </w:trPr>
        <w:tc>
          <w:tcPr>
            <w:tcW w:w="2007" w:type="dxa"/>
            <w:shd w:val="clear" w:color="auto" w:fill="EDF4EF"/>
            <w:tcMar>
              <w:top w:w="70" w:type="dxa"/>
              <w:left w:w="90" w:type="dxa"/>
              <w:bottom w:w="70" w:type="dxa"/>
              <w:right w:w="90" w:type="dxa"/>
            </w:tcMar>
            <w:vAlign w:val="center"/>
          </w:tcPr>
          <w:p w14:paraId="3DC96AB2" w14:textId="77777777" w:rsidR="005E205E" w:rsidRDefault="00113EBB">
            <w:pPr>
              <w:pStyle w:val="NCIEBody"/>
              <w:spacing w:after="0" w:line="240" w:lineRule="auto"/>
            </w:pPr>
            <w:r>
              <w:rPr>
                <w:sz w:val="16"/>
              </w:rPr>
              <w:t>TD-5-1</w:t>
            </w:r>
          </w:p>
        </w:tc>
        <w:tc>
          <w:tcPr>
            <w:tcW w:w="2007" w:type="dxa"/>
            <w:shd w:val="clear" w:color="auto" w:fill="EDF4EF"/>
            <w:tcMar>
              <w:top w:w="70" w:type="dxa"/>
              <w:left w:w="90" w:type="dxa"/>
              <w:bottom w:w="70" w:type="dxa"/>
              <w:right w:w="90" w:type="dxa"/>
            </w:tcMar>
            <w:vAlign w:val="center"/>
          </w:tcPr>
          <w:p w14:paraId="730F11B7" w14:textId="77777777" w:rsidR="005E205E" w:rsidRDefault="00113EBB">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24279EA1" w14:textId="77777777" w:rsidR="005E205E" w:rsidRDefault="00113EBB">
            <w:pPr>
              <w:pStyle w:val="NCIEBody"/>
              <w:spacing w:after="0" w:line="240" w:lineRule="auto"/>
            </w:pPr>
            <w:r>
              <w:rPr>
                <w:sz w:val="16"/>
              </w:rPr>
              <w:t>Primary backend runtime</w:t>
            </w:r>
          </w:p>
        </w:tc>
        <w:tc>
          <w:tcPr>
            <w:tcW w:w="2007" w:type="dxa"/>
            <w:shd w:val="clear" w:color="auto" w:fill="EDF4EF"/>
            <w:tcMar>
              <w:top w:w="70" w:type="dxa"/>
              <w:left w:w="90" w:type="dxa"/>
              <w:bottom w:w="70" w:type="dxa"/>
              <w:right w:w="90" w:type="dxa"/>
            </w:tcMar>
            <w:vAlign w:val="center"/>
          </w:tcPr>
          <w:p w14:paraId="1EFD57CA" w14:textId="77777777" w:rsidR="005E205E" w:rsidRDefault="00113EBB">
            <w:pPr>
              <w:pStyle w:val="NCIEBody"/>
              <w:spacing w:after="0" w:line="240" w:lineRule="auto"/>
            </w:pPr>
            <w:r>
              <w:rPr>
                <w:sz w:val="16"/>
              </w:rPr>
              <w:t>Python (type-checked) for domain/AI-adjacent services</w:t>
            </w:r>
          </w:p>
        </w:tc>
        <w:tc>
          <w:tcPr>
            <w:tcW w:w="2007" w:type="dxa"/>
            <w:shd w:val="clear" w:color="auto" w:fill="EDF4EF"/>
            <w:tcMar>
              <w:top w:w="70" w:type="dxa"/>
              <w:left w:w="90" w:type="dxa"/>
              <w:bottom w:w="70" w:type="dxa"/>
              <w:right w:w="90" w:type="dxa"/>
            </w:tcMar>
            <w:vAlign w:val="center"/>
          </w:tcPr>
          <w:p w14:paraId="781D96ED" w14:textId="77777777" w:rsidR="005E205E" w:rsidRDefault="00113EBB">
            <w:pPr>
              <w:pStyle w:val="NCIEBody"/>
              <w:spacing w:after="0" w:line="240" w:lineRule="auto"/>
            </w:pPr>
            <w:r>
              <w:rPr>
                <w:sz w:val="16"/>
              </w:rPr>
              <w:t>INSTITUTIONAL CONFIRMATION REQUIRED</w:t>
            </w:r>
          </w:p>
        </w:tc>
      </w:tr>
      <w:tr w:rsidR="005E205E" w14:paraId="3B2D9119" w14:textId="77777777">
        <w:trPr>
          <w:cantSplit/>
        </w:trPr>
        <w:tc>
          <w:tcPr>
            <w:tcW w:w="2007" w:type="dxa"/>
            <w:shd w:val="clear" w:color="auto" w:fill="FFFFFF"/>
            <w:tcMar>
              <w:top w:w="70" w:type="dxa"/>
              <w:left w:w="90" w:type="dxa"/>
              <w:bottom w:w="70" w:type="dxa"/>
              <w:right w:w="90" w:type="dxa"/>
            </w:tcMar>
            <w:vAlign w:val="center"/>
          </w:tcPr>
          <w:p w14:paraId="41A20633" w14:textId="77777777" w:rsidR="005E205E" w:rsidRDefault="00113EBB">
            <w:pPr>
              <w:pStyle w:val="NCIEBody"/>
              <w:spacing w:after="0" w:line="240" w:lineRule="auto"/>
            </w:pPr>
            <w:r>
              <w:rPr>
                <w:sz w:val="16"/>
              </w:rPr>
              <w:t>TD-5-2</w:t>
            </w:r>
          </w:p>
        </w:tc>
        <w:tc>
          <w:tcPr>
            <w:tcW w:w="2007" w:type="dxa"/>
            <w:shd w:val="clear" w:color="auto" w:fill="FFFFFF"/>
            <w:tcMar>
              <w:top w:w="70" w:type="dxa"/>
              <w:left w:w="90" w:type="dxa"/>
              <w:bottom w:w="70" w:type="dxa"/>
              <w:right w:w="90" w:type="dxa"/>
            </w:tcMar>
            <w:vAlign w:val="center"/>
          </w:tcPr>
          <w:p w14:paraId="7FD4B714" w14:textId="77777777" w:rsidR="005E205E" w:rsidRDefault="00113EBB">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1E807154" w14:textId="77777777" w:rsidR="005E205E" w:rsidRDefault="00113EBB">
            <w:pPr>
              <w:pStyle w:val="NCIEBody"/>
              <w:spacing w:after="0" w:line="240" w:lineRule="auto"/>
            </w:pPr>
            <w:r>
              <w:rPr>
                <w:sz w:val="16"/>
              </w:rPr>
              <w:t>API framework</w:t>
            </w:r>
          </w:p>
        </w:tc>
        <w:tc>
          <w:tcPr>
            <w:tcW w:w="2007" w:type="dxa"/>
            <w:shd w:val="clear" w:color="auto" w:fill="FFFFFF"/>
            <w:tcMar>
              <w:top w:w="70" w:type="dxa"/>
              <w:left w:w="90" w:type="dxa"/>
              <w:bottom w:w="70" w:type="dxa"/>
              <w:right w:w="90" w:type="dxa"/>
            </w:tcMar>
            <w:vAlign w:val="center"/>
          </w:tcPr>
          <w:p w14:paraId="40886F1E" w14:textId="77777777" w:rsidR="005E205E" w:rsidRDefault="00113EBB">
            <w:pPr>
              <w:pStyle w:val="NCIEBody"/>
              <w:spacing w:after="0" w:line="240" w:lineRule="auto"/>
            </w:pPr>
            <w:r>
              <w:rPr>
                <w:sz w:val="16"/>
              </w:rPr>
              <w:t>FastAPI (Python)</w:t>
            </w:r>
          </w:p>
        </w:tc>
        <w:tc>
          <w:tcPr>
            <w:tcW w:w="2007" w:type="dxa"/>
            <w:shd w:val="clear" w:color="auto" w:fill="FFFFFF"/>
            <w:tcMar>
              <w:top w:w="70" w:type="dxa"/>
              <w:left w:w="90" w:type="dxa"/>
              <w:bottom w:w="70" w:type="dxa"/>
              <w:right w:w="90" w:type="dxa"/>
            </w:tcMar>
            <w:vAlign w:val="center"/>
          </w:tcPr>
          <w:p w14:paraId="4D1BB64D" w14:textId="77777777" w:rsidR="005E205E" w:rsidRDefault="00113EBB">
            <w:pPr>
              <w:pStyle w:val="NCIEBody"/>
              <w:spacing w:after="0" w:line="240" w:lineRule="auto"/>
            </w:pPr>
            <w:r>
              <w:rPr>
                <w:sz w:val="16"/>
              </w:rPr>
              <w:t>PROPOSED DESIGN DEFAULT</w:t>
            </w:r>
          </w:p>
        </w:tc>
      </w:tr>
      <w:tr w:rsidR="005E205E" w14:paraId="3256D512" w14:textId="77777777">
        <w:trPr>
          <w:cantSplit/>
        </w:trPr>
        <w:tc>
          <w:tcPr>
            <w:tcW w:w="2007" w:type="dxa"/>
            <w:shd w:val="clear" w:color="auto" w:fill="EDF4EF"/>
            <w:tcMar>
              <w:top w:w="70" w:type="dxa"/>
              <w:left w:w="90" w:type="dxa"/>
              <w:bottom w:w="70" w:type="dxa"/>
              <w:right w:w="90" w:type="dxa"/>
            </w:tcMar>
            <w:vAlign w:val="center"/>
          </w:tcPr>
          <w:p w14:paraId="5E243FDA" w14:textId="77777777" w:rsidR="005E205E" w:rsidRDefault="00113EBB">
            <w:pPr>
              <w:pStyle w:val="NCIEBody"/>
              <w:spacing w:after="0" w:line="240" w:lineRule="auto"/>
            </w:pPr>
            <w:r>
              <w:rPr>
                <w:sz w:val="16"/>
              </w:rPr>
              <w:t>TD-5-3</w:t>
            </w:r>
          </w:p>
        </w:tc>
        <w:tc>
          <w:tcPr>
            <w:tcW w:w="2007" w:type="dxa"/>
            <w:shd w:val="clear" w:color="auto" w:fill="EDF4EF"/>
            <w:tcMar>
              <w:top w:w="70" w:type="dxa"/>
              <w:left w:w="90" w:type="dxa"/>
              <w:bottom w:w="70" w:type="dxa"/>
              <w:right w:w="90" w:type="dxa"/>
            </w:tcMar>
            <w:vAlign w:val="center"/>
          </w:tcPr>
          <w:p w14:paraId="2FB26AE2" w14:textId="77777777" w:rsidR="005E205E" w:rsidRDefault="00113EBB">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6ABB2E06" w14:textId="77777777" w:rsidR="005E205E" w:rsidRDefault="00113EBB">
            <w:pPr>
              <w:pStyle w:val="NCIEBody"/>
              <w:spacing w:after="0" w:line="240" w:lineRule="auto"/>
            </w:pPr>
            <w:r>
              <w:rPr>
                <w:sz w:val="16"/>
              </w:rPr>
              <w:t>Background workers</w:t>
            </w:r>
          </w:p>
        </w:tc>
        <w:tc>
          <w:tcPr>
            <w:tcW w:w="2007" w:type="dxa"/>
            <w:shd w:val="clear" w:color="auto" w:fill="EDF4EF"/>
            <w:tcMar>
              <w:top w:w="70" w:type="dxa"/>
              <w:left w:w="90" w:type="dxa"/>
              <w:bottom w:w="70" w:type="dxa"/>
              <w:right w:w="90" w:type="dxa"/>
            </w:tcMar>
            <w:vAlign w:val="center"/>
          </w:tcPr>
          <w:p w14:paraId="29E198C9" w14:textId="77777777" w:rsidR="005E205E" w:rsidRDefault="00113EBB">
            <w:pPr>
              <w:pStyle w:val="NCIEBody"/>
              <w:spacing w:after="0" w:line="240" w:lineRule="auto"/>
            </w:pPr>
            <w:r>
              <w:rPr>
                <w:sz w:val="16"/>
              </w:rPr>
              <w:t>Framework-native worker process consuming the Ch.9 event broker</w:t>
            </w:r>
          </w:p>
        </w:tc>
        <w:tc>
          <w:tcPr>
            <w:tcW w:w="2007" w:type="dxa"/>
            <w:shd w:val="clear" w:color="auto" w:fill="EDF4EF"/>
            <w:tcMar>
              <w:top w:w="70" w:type="dxa"/>
              <w:left w:w="90" w:type="dxa"/>
              <w:bottom w:w="70" w:type="dxa"/>
              <w:right w:w="90" w:type="dxa"/>
            </w:tcMar>
            <w:vAlign w:val="center"/>
          </w:tcPr>
          <w:p w14:paraId="4EAF337B" w14:textId="77777777" w:rsidR="005E205E" w:rsidRDefault="00113EBB">
            <w:pPr>
              <w:pStyle w:val="NCIEBody"/>
              <w:spacing w:after="0" w:line="240" w:lineRule="auto"/>
            </w:pPr>
            <w:r>
              <w:rPr>
                <w:sz w:val="16"/>
              </w:rPr>
              <w:t>PROPOSED DESIGN DEFAULT</w:t>
            </w:r>
          </w:p>
        </w:tc>
      </w:tr>
      <w:tr w:rsidR="005E205E" w14:paraId="4B8A97A2" w14:textId="77777777">
        <w:trPr>
          <w:cantSplit/>
        </w:trPr>
        <w:tc>
          <w:tcPr>
            <w:tcW w:w="2007" w:type="dxa"/>
            <w:shd w:val="clear" w:color="auto" w:fill="FFFFFF"/>
            <w:tcMar>
              <w:top w:w="70" w:type="dxa"/>
              <w:left w:w="90" w:type="dxa"/>
              <w:bottom w:w="70" w:type="dxa"/>
              <w:right w:w="90" w:type="dxa"/>
            </w:tcMar>
            <w:vAlign w:val="center"/>
          </w:tcPr>
          <w:p w14:paraId="4838CFC8" w14:textId="77777777" w:rsidR="005E205E" w:rsidRDefault="00113EBB">
            <w:pPr>
              <w:pStyle w:val="NCIEBody"/>
              <w:spacing w:after="0" w:line="240" w:lineRule="auto"/>
            </w:pPr>
            <w:r>
              <w:rPr>
                <w:sz w:val="16"/>
              </w:rPr>
              <w:t>TD-5-4</w:t>
            </w:r>
          </w:p>
        </w:tc>
        <w:tc>
          <w:tcPr>
            <w:tcW w:w="2007" w:type="dxa"/>
            <w:shd w:val="clear" w:color="auto" w:fill="FFFFFF"/>
            <w:tcMar>
              <w:top w:w="70" w:type="dxa"/>
              <w:left w:w="90" w:type="dxa"/>
              <w:bottom w:w="70" w:type="dxa"/>
              <w:right w:w="90" w:type="dxa"/>
            </w:tcMar>
            <w:vAlign w:val="center"/>
          </w:tcPr>
          <w:p w14:paraId="468806FE" w14:textId="77777777" w:rsidR="005E205E" w:rsidRDefault="00113EBB">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6B812838" w14:textId="77777777" w:rsidR="005E205E" w:rsidRDefault="00113EBB">
            <w:pPr>
              <w:pStyle w:val="NCIEBody"/>
              <w:spacing w:after="0" w:line="240" w:lineRule="auto"/>
            </w:pPr>
            <w:r>
              <w:rPr>
                <w:sz w:val="16"/>
              </w:rPr>
              <w:t>Dependency/build tooling</w:t>
            </w:r>
          </w:p>
        </w:tc>
        <w:tc>
          <w:tcPr>
            <w:tcW w:w="2007" w:type="dxa"/>
            <w:shd w:val="clear" w:color="auto" w:fill="FFFFFF"/>
            <w:tcMar>
              <w:top w:w="70" w:type="dxa"/>
              <w:left w:w="90" w:type="dxa"/>
              <w:bottom w:w="70" w:type="dxa"/>
              <w:right w:w="90" w:type="dxa"/>
            </w:tcMar>
            <w:vAlign w:val="center"/>
          </w:tcPr>
          <w:p w14:paraId="54F0E667" w14:textId="77777777" w:rsidR="005E205E" w:rsidRDefault="00113EBB">
            <w:pPr>
              <w:pStyle w:val="NCIEBody"/>
              <w:spacing w:after="0" w:line="240" w:lineRule="auto"/>
            </w:pPr>
            <w:r>
              <w:rPr>
                <w:sz w:val="16"/>
              </w:rPr>
              <w:t>Poetry/pip-tools (Python) or pnpm (Node.js)</w:t>
            </w:r>
          </w:p>
        </w:tc>
        <w:tc>
          <w:tcPr>
            <w:tcW w:w="2007" w:type="dxa"/>
            <w:shd w:val="clear" w:color="auto" w:fill="FFFFFF"/>
            <w:tcMar>
              <w:top w:w="70" w:type="dxa"/>
              <w:left w:w="90" w:type="dxa"/>
              <w:bottom w:w="70" w:type="dxa"/>
              <w:right w:w="90" w:type="dxa"/>
            </w:tcMar>
            <w:vAlign w:val="center"/>
          </w:tcPr>
          <w:p w14:paraId="38C3D336" w14:textId="77777777" w:rsidR="005E205E" w:rsidRDefault="00113EBB">
            <w:pPr>
              <w:pStyle w:val="NCIEBody"/>
              <w:spacing w:after="0" w:line="240" w:lineRule="auto"/>
            </w:pPr>
            <w:r>
              <w:rPr>
                <w:sz w:val="16"/>
              </w:rPr>
              <w:t>PROPOSED DESIGN DEFAULT</w:t>
            </w:r>
          </w:p>
        </w:tc>
      </w:tr>
      <w:tr w:rsidR="005E205E" w14:paraId="4F1FB9F9" w14:textId="77777777">
        <w:trPr>
          <w:cantSplit/>
        </w:trPr>
        <w:tc>
          <w:tcPr>
            <w:tcW w:w="2007" w:type="dxa"/>
            <w:shd w:val="clear" w:color="auto" w:fill="EDF4EF"/>
            <w:tcMar>
              <w:top w:w="70" w:type="dxa"/>
              <w:left w:w="90" w:type="dxa"/>
              <w:bottom w:w="70" w:type="dxa"/>
              <w:right w:w="90" w:type="dxa"/>
            </w:tcMar>
            <w:vAlign w:val="center"/>
          </w:tcPr>
          <w:p w14:paraId="1EE7F39A" w14:textId="77777777" w:rsidR="005E205E" w:rsidRDefault="00113EBB">
            <w:pPr>
              <w:pStyle w:val="NCIEBody"/>
              <w:spacing w:after="0" w:line="240" w:lineRule="auto"/>
            </w:pPr>
            <w:r>
              <w:rPr>
                <w:sz w:val="16"/>
              </w:rPr>
              <w:t>TD-5-5</w:t>
            </w:r>
          </w:p>
        </w:tc>
        <w:tc>
          <w:tcPr>
            <w:tcW w:w="2007" w:type="dxa"/>
            <w:shd w:val="clear" w:color="auto" w:fill="EDF4EF"/>
            <w:tcMar>
              <w:top w:w="70" w:type="dxa"/>
              <w:left w:w="90" w:type="dxa"/>
              <w:bottom w:w="70" w:type="dxa"/>
              <w:right w:w="90" w:type="dxa"/>
            </w:tcMar>
            <w:vAlign w:val="center"/>
          </w:tcPr>
          <w:p w14:paraId="437914F1" w14:textId="77777777" w:rsidR="005E205E" w:rsidRDefault="00113EBB">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17252BA8" w14:textId="77777777" w:rsidR="005E205E" w:rsidRDefault="00113EBB">
            <w:pPr>
              <w:pStyle w:val="NCIEBody"/>
              <w:spacing w:after="0" w:line="240" w:lineRule="auto"/>
            </w:pPr>
            <w:r>
              <w:rPr>
                <w:sz w:val="16"/>
              </w:rPr>
              <w:t>Service template</w:t>
            </w:r>
          </w:p>
        </w:tc>
        <w:tc>
          <w:tcPr>
            <w:tcW w:w="2007" w:type="dxa"/>
            <w:shd w:val="clear" w:color="auto" w:fill="EDF4EF"/>
            <w:tcMar>
              <w:top w:w="70" w:type="dxa"/>
              <w:left w:w="90" w:type="dxa"/>
              <w:bottom w:w="70" w:type="dxa"/>
              <w:right w:w="90" w:type="dxa"/>
            </w:tcMar>
            <w:vAlign w:val="center"/>
          </w:tcPr>
          <w:p w14:paraId="0808982A" w14:textId="77777777" w:rsidR="005E205E" w:rsidRDefault="00113EBB">
            <w:pPr>
              <w:pStyle w:val="NCIEBody"/>
              <w:spacing w:after="0" w:line="240" w:lineRule="auto"/>
            </w:pPr>
            <w:r>
              <w:rPr>
                <w:sz w:val="16"/>
              </w:rPr>
              <w:t>Internal service template repository</w:t>
            </w:r>
          </w:p>
        </w:tc>
        <w:tc>
          <w:tcPr>
            <w:tcW w:w="2007" w:type="dxa"/>
            <w:shd w:val="clear" w:color="auto" w:fill="EDF4EF"/>
            <w:tcMar>
              <w:top w:w="70" w:type="dxa"/>
              <w:left w:w="90" w:type="dxa"/>
              <w:bottom w:w="70" w:type="dxa"/>
              <w:right w:w="90" w:type="dxa"/>
            </w:tcMar>
            <w:vAlign w:val="center"/>
          </w:tcPr>
          <w:p w14:paraId="4CC2255A" w14:textId="77777777" w:rsidR="005E205E" w:rsidRDefault="00113EBB">
            <w:pPr>
              <w:pStyle w:val="NCIEBody"/>
              <w:spacing w:after="0" w:line="240" w:lineRule="auto"/>
            </w:pPr>
            <w:r>
              <w:rPr>
                <w:sz w:val="16"/>
              </w:rPr>
              <w:t>PROPOSED DESIGN DEFAULT</w:t>
            </w:r>
          </w:p>
        </w:tc>
      </w:tr>
      <w:tr w:rsidR="005E205E" w14:paraId="0A45C4E2" w14:textId="77777777">
        <w:trPr>
          <w:cantSplit/>
        </w:trPr>
        <w:tc>
          <w:tcPr>
            <w:tcW w:w="2007" w:type="dxa"/>
            <w:shd w:val="clear" w:color="auto" w:fill="FFFFFF"/>
            <w:tcMar>
              <w:top w:w="70" w:type="dxa"/>
              <w:left w:w="90" w:type="dxa"/>
              <w:bottom w:w="70" w:type="dxa"/>
              <w:right w:w="90" w:type="dxa"/>
            </w:tcMar>
            <w:vAlign w:val="center"/>
          </w:tcPr>
          <w:p w14:paraId="0F2E5BDA" w14:textId="77777777" w:rsidR="005E205E" w:rsidRDefault="00113EBB">
            <w:pPr>
              <w:pStyle w:val="NCIEBody"/>
              <w:spacing w:after="0" w:line="240" w:lineRule="auto"/>
            </w:pPr>
            <w:r>
              <w:rPr>
                <w:sz w:val="16"/>
              </w:rPr>
              <w:t>TD-6-1</w:t>
            </w:r>
          </w:p>
        </w:tc>
        <w:tc>
          <w:tcPr>
            <w:tcW w:w="2007" w:type="dxa"/>
            <w:shd w:val="clear" w:color="auto" w:fill="FFFFFF"/>
            <w:tcMar>
              <w:top w:w="70" w:type="dxa"/>
              <w:left w:w="90" w:type="dxa"/>
              <w:bottom w:w="70" w:type="dxa"/>
              <w:right w:w="90" w:type="dxa"/>
            </w:tcMar>
            <w:vAlign w:val="center"/>
          </w:tcPr>
          <w:p w14:paraId="00867E3C" w14:textId="77777777" w:rsidR="005E205E" w:rsidRDefault="00113EB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42A57493" w14:textId="77777777" w:rsidR="005E205E" w:rsidRDefault="00113EBB">
            <w:pPr>
              <w:pStyle w:val="NCIEBody"/>
              <w:spacing w:after="0" w:line="240" w:lineRule="auto"/>
            </w:pPr>
            <w:r>
              <w:rPr>
                <w:sz w:val="16"/>
              </w:rPr>
              <w:t>Web framework</w:t>
            </w:r>
          </w:p>
        </w:tc>
        <w:tc>
          <w:tcPr>
            <w:tcW w:w="2007" w:type="dxa"/>
            <w:shd w:val="clear" w:color="auto" w:fill="FFFFFF"/>
            <w:tcMar>
              <w:top w:w="70" w:type="dxa"/>
              <w:left w:w="90" w:type="dxa"/>
              <w:bottom w:w="70" w:type="dxa"/>
              <w:right w:w="90" w:type="dxa"/>
            </w:tcMar>
            <w:vAlign w:val="center"/>
          </w:tcPr>
          <w:p w14:paraId="60760EC2" w14:textId="77777777" w:rsidR="005E205E" w:rsidRDefault="00113EBB">
            <w:pPr>
              <w:pStyle w:val="NCIEBody"/>
              <w:spacing w:after="0" w:line="240" w:lineRule="auto"/>
            </w:pPr>
            <w:r>
              <w:rPr>
                <w:sz w:val="16"/>
              </w:rPr>
              <w:t>React</w:t>
            </w:r>
          </w:p>
        </w:tc>
        <w:tc>
          <w:tcPr>
            <w:tcW w:w="2007" w:type="dxa"/>
            <w:shd w:val="clear" w:color="auto" w:fill="FFFFFF"/>
            <w:tcMar>
              <w:top w:w="70" w:type="dxa"/>
              <w:left w:w="90" w:type="dxa"/>
              <w:bottom w:w="70" w:type="dxa"/>
              <w:right w:w="90" w:type="dxa"/>
            </w:tcMar>
            <w:vAlign w:val="center"/>
          </w:tcPr>
          <w:p w14:paraId="2C21083D" w14:textId="77777777" w:rsidR="005E205E" w:rsidRDefault="00113EBB">
            <w:pPr>
              <w:pStyle w:val="NCIEBody"/>
              <w:spacing w:after="0" w:line="240" w:lineRule="auto"/>
            </w:pPr>
            <w:r>
              <w:rPr>
                <w:sz w:val="16"/>
              </w:rPr>
              <w:t>PROPOSED DESIGN DEFAULT</w:t>
            </w:r>
          </w:p>
        </w:tc>
      </w:tr>
      <w:tr w:rsidR="005E205E" w14:paraId="73B2B9F9" w14:textId="77777777">
        <w:trPr>
          <w:cantSplit/>
        </w:trPr>
        <w:tc>
          <w:tcPr>
            <w:tcW w:w="2007" w:type="dxa"/>
            <w:shd w:val="clear" w:color="auto" w:fill="EDF4EF"/>
            <w:tcMar>
              <w:top w:w="70" w:type="dxa"/>
              <w:left w:w="90" w:type="dxa"/>
              <w:bottom w:w="70" w:type="dxa"/>
              <w:right w:w="90" w:type="dxa"/>
            </w:tcMar>
            <w:vAlign w:val="center"/>
          </w:tcPr>
          <w:p w14:paraId="319ED8D6" w14:textId="77777777" w:rsidR="005E205E" w:rsidRDefault="00113EBB">
            <w:pPr>
              <w:pStyle w:val="NCIEBody"/>
              <w:spacing w:after="0" w:line="240" w:lineRule="auto"/>
            </w:pPr>
            <w:r>
              <w:rPr>
                <w:sz w:val="16"/>
              </w:rPr>
              <w:t>TD-6-2</w:t>
            </w:r>
          </w:p>
        </w:tc>
        <w:tc>
          <w:tcPr>
            <w:tcW w:w="2007" w:type="dxa"/>
            <w:shd w:val="clear" w:color="auto" w:fill="EDF4EF"/>
            <w:tcMar>
              <w:top w:w="70" w:type="dxa"/>
              <w:left w:w="90" w:type="dxa"/>
              <w:bottom w:w="70" w:type="dxa"/>
              <w:right w:w="90" w:type="dxa"/>
            </w:tcMar>
            <w:vAlign w:val="center"/>
          </w:tcPr>
          <w:p w14:paraId="35F14F34" w14:textId="77777777" w:rsidR="005E205E" w:rsidRDefault="00113EBB">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05783FFB" w14:textId="77777777" w:rsidR="005E205E" w:rsidRDefault="00113EBB">
            <w:pPr>
              <w:pStyle w:val="NCIEBody"/>
              <w:spacing w:after="0" w:line="240" w:lineRule="auto"/>
            </w:pPr>
            <w:r>
              <w:rPr>
                <w:sz w:val="16"/>
              </w:rPr>
              <w:t>Type system</w:t>
            </w:r>
          </w:p>
        </w:tc>
        <w:tc>
          <w:tcPr>
            <w:tcW w:w="2007" w:type="dxa"/>
            <w:shd w:val="clear" w:color="auto" w:fill="EDF4EF"/>
            <w:tcMar>
              <w:top w:w="70" w:type="dxa"/>
              <w:left w:w="90" w:type="dxa"/>
              <w:bottom w:w="70" w:type="dxa"/>
              <w:right w:w="90" w:type="dxa"/>
            </w:tcMar>
            <w:vAlign w:val="center"/>
          </w:tcPr>
          <w:p w14:paraId="713B3B99" w14:textId="77777777" w:rsidR="005E205E" w:rsidRDefault="00113EBB">
            <w:pPr>
              <w:pStyle w:val="NCIEBody"/>
              <w:spacing w:after="0" w:line="240" w:lineRule="auto"/>
            </w:pPr>
            <w:r>
              <w:rPr>
                <w:sz w:val="16"/>
              </w:rPr>
              <w:t>TypeScript</w:t>
            </w:r>
          </w:p>
        </w:tc>
        <w:tc>
          <w:tcPr>
            <w:tcW w:w="2007" w:type="dxa"/>
            <w:shd w:val="clear" w:color="auto" w:fill="EDF4EF"/>
            <w:tcMar>
              <w:top w:w="70" w:type="dxa"/>
              <w:left w:w="90" w:type="dxa"/>
              <w:bottom w:w="70" w:type="dxa"/>
              <w:right w:w="90" w:type="dxa"/>
            </w:tcMar>
            <w:vAlign w:val="center"/>
          </w:tcPr>
          <w:p w14:paraId="086A5E5D" w14:textId="77777777" w:rsidR="005E205E" w:rsidRDefault="00113EBB">
            <w:pPr>
              <w:pStyle w:val="NCIEBody"/>
              <w:spacing w:after="0" w:line="240" w:lineRule="auto"/>
            </w:pPr>
            <w:r>
              <w:rPr>
                <w:sz w:val="16"/>
              </w:rPr>
              <w:t>PROPOSED DESIGN DEFAULT</w:t>
            </w:r>
          </w:p>
        </w:tc>
      </w:tr>
      <w:tr w:rsidR="005E205E" w14:paraId="2856AF05" w14:textId="77777777">
        <w:trPr>
          <w:cantSplit/>
        </w:trPr>
        <w:tc>
          <w:tcPr>
            <w:tcW w:w="2007" w:type="dxa"/>
            <w:shd w:val="clear" w:color="auto" w:fill="FFFFFF"/>
            <w:tcMar>
              <w:top w:w="70" w:type="dxa"/>
              <w:left w:w="90" w:type="dxa"/>
              <w:bottom w:w="70" w:type="dxa"/>
              <w:right w:w="90" w:type="dxa"/>
            </w:tcMar>
            <w:vAlign w:val="center"/>
          </w:tcPr>
          <w:p w14:paraId="2A957B65" w14:textId="77777777" w:rsidR="005E205E" w:rsidRDefault="00113EBB">
            <w:pPr>
              <w:pStyle w:val="NCIEBody"/>
              <w:spacing w:after="0" w:line="240" w:lineRule="auto"/>
            </w:pPr>
            <w:r>
              <w:rPr>
                <w:sz w:val="16"/>
              </w:rPr>
              <w:t>TD-6-3</w:t>
            </w:r>
          </w:p>
        </w:tc>
        <w:tc>
          <w:tcPr>
            <w:tcW w:w="2007" w:type="dxa"/>
            <w:shd w:val="clear" w:color="auto" w:fill="FFFFFF"/>
            <w:tcMar>
              <w:top w:w="70" w:type="dxa"/>
              <w:left w:w="90" w:type="dxa"/>
              <w:bottom w:w="70" w:type="dxa"/>
              <w:right w:w="90" w:type="dxa"/>
            </w:tcMar>
            <w:vAlign w:val="center"/>
          </w:tcPr>
          <w:p w14:paraId="43ABA7EF" w14:textId="77777777" w:rsidR="005E205E" w:rsidRDefault="00113EB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2B56584A" w14:textId="77777777" w:rsidR="005E205E" w:rsidRDefault="00113EBB">
            <w:pPr>
              <w:pStyle w:val="NCIEBody"/>
              <w:spacing w:after="0" w:line="240" w:lineRule="auto"/>
            </w:pPr>
            <w:r>
              <w:rPr>
                <w:sz w:val="16"/>
              </w:rPr>
              <w:t>State/data layer</w:t>
            </w:r>
          </w:p>
        </w:tc>
        <w:tc>
          <w:tcPr>
            <w:tcW w:w="2007" w:type="dxa"/>
            <w:shd w:val="clear" w:color="auto" w:fill="FFFFFF"/>
            <w:tcMar>
              <w:top w:w="70" w:type="dxa"/>
              <w:left w:w="90" w:type="dxa"/>
              <w:bottom w:w="70" w:type="dxa"/>
              <w:right w:w="90" w:type="dxa"/>
            </w:tcMar>
            <w:vAlign w:val="center"/>
          </w:tcPr>
          <w:p w14:paraId="2A85C7E8" w14:textId="77777777" w:rsidR="005E205E" w:rsidRDefault="00113EBB">
            <w:pPr>
              <w:pStyle w:val="NCIEBody"/>
              <w:spacing w:after="0" w:line="240" w:lineRule="auto"/>
            </w:pPr>
            <w:r>
              <w:rPr>
                <w:sz w:val="16"/>
              </w:rPr>
              <w:t>React Query / equivalent data-fetching layer</w:t>
            </w:r>
          </w:p>
        </w:tc>
        <w:tc>
          <w:tcPr>
            <w:tcW w:w="2007" w:type="dxa"/>
            <w:shd w:val="clear" w:color="auto" w:fill="FFFFFF"/>
            <w:tcMar>
              <w:top w:w="70" w:type="dxa"/>
              <w:left w:w="90" w:type="dxa"/>
              <w:bottom w:w="70" w:type="dxa"/>
              <w:right w:w="90" w:type="dxa"/>
            </w:tcMar>
            <w:vAlign w:val="center"/>
          </w:tcPr>
          <w:p w14:paraId="6952CB85" w14:textId="77777777" w:rsidR="005E205E" w:rsidRDefault="00113EBB">
            <w:pPr>
              <w:pStyle w:val="NCIEBody"/>
              <w:spacing w:after="0" w:line="240" w:lineRule="auto"/>
            </w:pPr>
            <w:r>
              <w:rPr>
                <w:sz w:val="16"/>
              </w:rPr>
              <w:t>PROPOSED DESIGN DEFAULT</w:t>
            </w:r>
          </w:p>
        </w:tc>
      </w:tr>
      <w:tr w:rsidR="005E205E" w14:paraId="48FE0D53" w14:textId="77777777">
        <w:trPr>
          <w:cantSplit/>
        </w:trPr>
        <w:tc>
          <w:tcPr>
            <w:tcW w:w="2007" w:type="dxa"/>
            <w:shd w:val="clear" w:color="auto" w:fill="EDF4EF"/>
            <w:tcMar>
              <w:top w:w="70" w:type="dxa"/>
              <w:left w:w="90" w:type="dxa"/>
              <w:bottom w:w="70" w:type="dxa"/>
              <w:right w:w="90" w:type="dxa"/>
            </w:tcMar>
            <w:vAlign w:val="center"/>
          </w:tcPr>
          <w:p w14:paraId="20851667" w14:textId="77777777" w:rsidR="005E205E" w:rsidRDefault="00113EBB">
            <w:pPr>
              <w:pStyle w:val="NCIEBody"/>
              <w:spacing w:after="0" w:line="240" w:lineRule="auto"/>
            </w:pPr>
            <w:r>
              <w:rPr>
                <w:sz w:val="16"/>
              </w:rPr>
              <w:t>TD-6-4</w:t>
            </w:r>
          </w:p>
        </w:tc>
        <w:tc>
          <w:tcPr>
            <w:tcW w:w="2007" w:type="dxa"/>
            <w:shd w:val="clear" w:color="auto" w:fill="EDF4EF"/>
            <w:tcMar>
              <w:top w:w="70" w:type="dxa"/>
              <w:left w:w="90" w:type="dxa"/>
              <w:bottom w:w="70" w:type="dxa"/>
              <w:right w:w="90" w:type="dxa"/>
            </w:tcMar>
            <w:vAlign w:val="center"/>
          </w:tcPr>
          <w:p w14:paraId="2CB9411D" w14:textId="77777777" w:rsidR="005E205E" w:rsidRDefault="00113EBB">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5A03CB40" w14:textId="77777777" w:rsidR="005E205E" w:rsidRDefault="00113EBB">
            <w:pPr>
              <w:pStyle w:val="NCIEBody"/>
              <w:spacing w:after="0" w:line="240" w:lineRule="auto"/>
            </w:pPr>
            <w:r>
              <w:rPr>
                <w:sz w:val="16"/>
              </w:rPr>
              <w:t>Routing</w:t>
            </w:r>
          </w:p>
        </w:tc>
        <w:tc>
          <w:tcPr>
            <w:tcW w:w="2007" w:type="dxa"/>
            <w:shd w:val="clear" w:color="auto" w:fill="EDF4EF"/>
            <w:tcMar>
              <w:top w:w="70" w:type="dxa"/>
              <w:left w:w="90" w:type="dxa"/>
              <w:bottom w:w="70" w:type="dxa"/>
              <w:right w:w="90" w:type="dxa"/>
            </w:tcMar>
            <w:vAlign w:val="center"/>
          </w:tcPr>
          <w:p w14:paraId="5E994EA9" w14:textId="77777777" w:rsidR="005E205E" w:rsidRDefault="00113EBB">
            <w:pPr>
              <w:pStyle w:val="NCIEBody"/>
              <w:spacing w:after="0" w:line="240" w:lineRule="auto"/>
            </w:pPr>
            <w:r>
              <w:rPr>
                <w:sz w:val="16"/>
              </w:rPr>
              <w:t>Framework-native router</w:t>
            </w:r>
          </w:p>
        </w:tc>
        <w:tc>
          <w:tcPr>
            <w:tcW w:w="2007" w:type="dxa"/>
            <w:shd w:val="clear" w:color="auto" w:fill="EDF4EF"/>
            <w:tcMar>
              <w:top w:w="70" w:type="dxa"/>
              <w:left w:w="90" w:type="dxa"/>
              <w:bottom w:w="70" w:type="dxa"/>
              <w:right w:w="90" w:type="dxa"/>
            </w:tcMar>
            <w:vAlign w:val="center"/>
          </w:tcPr>
          <w:p w14:paraId="3A6B7F43" w14:textId="77777777" w:rsidR="005E205E" w:rsidRDefault="00113EBB">
            <w:pPr>
              <w:pStyle w:val="NCIEBody"/>
              <w:spacing w:after="0" w:line="240" w:lineRule="auto"/>
            </w:pPr>
            <w:r>
              <w:rPr>
                <w:sz w:val="16"/>
              </w:rPr>
              <w:t>PROPOSED DESIGN DEFAULT</w:t>
            </w:r>
          </w:p>
        </w:tc>
      </w:tr>
      <w:tr w:rsidR="005E205E" w14:paraId="0202A868" w14:textId="77777777">
        <w:trPr>
          <w:cantSplit/>
        </w:trPr>
        <w:tc>
          <w:tcPr>
            <w:tcW w:w="2007" w:type="dxa"/>
            <w:shd w:val="clear" w:color="auto" w:fill="FFFFFF"/>
            <w:tcMar>
              <w:top w:w="70" w:type="dxa"/>
              <w:left w:w="90" w:type="dxa"/>
              <w:bottom w:w="70" w:type="dxa"/>
              <w:right w:w="90" w:type="dxa"/>
            </w:tcMar>
            <w:vAlign w:val="center"/>
          </w:tcPr>
          <w:p w14:paraId="5551F6C7" w14:textId="77777777" w:rsidR="005E205E" w:rsidRDefault="00113EBB">
            <w:pPr>
              <w:pStyle w:val="NCIEBody"/>
              <w:spacing w:after="0" w:line="240" w:lineRule="auto"/>
            </w:pPr>
            <w:r>
              <w:rPr>
                <w:sz w:val="16"/>
              </w:rPr>
              <w:lastRenderedPageBreak/>
              <w:t>TD-6-5</w:t>
            </w:r>
          </w:p>
        </w:tc>
        <w:tc>
          <w:tcPr>
            <w:tcW w:w="2007" w:type="dxa"/>
            <w:shd w:val="clear" w:color="auto" w:fill="FFFFFF"/>
            <w:tcMar>
              <w:top w:w="70" w:type="dxa"/>
              <w:left w:w="90" w:type="dxa"/>
              <w:bottom w:w="70" w:type="dxa"/>
              <w:right w:w="90" w:type="dxa"/>
            </w:tcMar>
            <w:vAlign w:val="center"/>
          </w:tcPr>
          <w:p w14:paraId="44751107" w14:textId="77777777" w:rsidR="005E205E" w:rsidRDefault="00113EB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5A1B0020" w14:textId="77777777" w:rsidR="005E205E" w:rsidRDefault="00113EBB">
            <w:pPr>
              <w:pStyle w:val="NCIEBody"/>
              <w:spacing w:after="0" w:line="240" w:lineRule="auto"/>
            </w:pPr>
            <w:r>
              <w:rPr>
                <w:sz w:val="16"/>
              </w:rPr>
              <w:t>Build/accessibility tooling</w:t>
            </w:r>
          </w:p>
        </w:tc>
        <w:tc>
          <w:tcPr>
            <w:tcW w:w="2007" w:type="dxa"/>
            <w:shd w:val="clear" w:color="auto" w:fill="FFFFFF"/>
            <w:tcMar>
              <w:top w:w="70" w:type="dxa"/>
              <w:left w:w="90" w:type="dxa"/>
              <w:bottom w:w="70" w:type="dxa"/>
              <w:right w:w="90" w:type="dxa"/>
            </w:tcMar>
            <w:vAlign w:val="center"/>
          </w:tcPr>
          <w:p w14:paraId="58E0A982" w14:textId="77777777" w:rsidR="005E205E" w:rsidRDefault="00113EBB">
            <w:pPr>
              <w:pStyle w:val="NCIEBody"/>
              <w:spacing w:after="0" w:line="240" w:lineRule="auto"/>
            </w:pPr>
            <w:r>
              <w:rPr>
                <w:sz w:val="16"/>
              </w:rPr>
              <w:t>Vite build; automated accessibility linting/testing in CI (Ch.28-29)</w:t>
            </w:r>
          </w:p>
        </w:tc>
        <w:tc>
          <w:tcPr>
            <w:tcW w:w="2007" w:type="dxa"/>
            <w:shd w:val="clear" w:color="auto" w:fill="FFFFFF"/>
            <w:tcMar>
              <w:top w:w="70" w:type="dxa"/>
              <w:left w:w="90" w:type="dxa"/>
              <w:bottom w:w="70" w:type="dxa"/>
              <w:right w:w="90" w:type="dxa"/>
            </w:tcMar>
            <w:vAlign w:val="center"/>
          </w:tcPr>
          <w:p w14:paraId="3DD3D0EB" w14:textId="77777777" w:rsidR="005E205E" w:rsidRDefault="00113EBB">
            <w:pPr>
              <w:pStyle w:val="NCIEBody"/>
              <w:spacing w:after="0" w:line="240" w:lineRule="auto"/>
            </w:pPr>
            <w:r>
              <w:rPr>
                <w:sz w:val="16"/>
              </w:rPr>
              <w:t>PROPOSED DESIGN DEFAULT</w:t>
            </w:r>
          </w:p>
        </w:tc>
      </w:tr>
      <w:tr w:rsidR="005E205E" w14:paraId="666AE398" w14:textId="77777777">
        <w:trPr>
          <w:cantSplit/>
        </w:trPr>
        <w:tc>
          <w:tcPr>
            <w:tcW w:w="2007" w:type="dxa"/>
            <w:shd w:val="clear" w:color="auto" w:fill="EDF4EF"/>
            <w:tcMar>
              <w:top w:w="70" w:type="dxa"/>
              <w:left w:w="90" w:type="dxa"/>
              <w:bottom w:w="70" w:type="dxa"/>
              <w:right w:w="90" w:type="dxa"/>
            </w:tcMar>
            <w:vAlign w:val="center"/>
          </w:tcPr>
          <w:p w14:paraId="3B0359E0" w14:textId="77777777" w:rsidR="005E205E" w:rsidRDefault="00113EBB">
            <w:pPr>
              <w:pStyle w:val="NCIEBody"/>
              <w:spacing w:after="0" w:line="240" w:lineRule="auto"/>
            </w:pPr>
            <w:r>
              <w:rPr>
                <w:sz w:val="16"/>
              </w:rPr>
              <w:t>TD-7-1</w:t>
            </w:r>
          </w:p>
        </w:tc>
        <w:tc>
          <w:tcPr>
            <w:tcW w:w="2007" w:type="dxa"/>
            <w:shd w:val="clear" w:color="auto" w:fill="EDF4EF"/>
            <w:tcMar>
              <w:top w:w="70" w:type="dxa"/>
              <w:left w:w="90" w:type="dxa"/>
              <w:bottom w:w="70" w:type="dxa"/>
              <w:right w:w="90" w:type="dxa"/>
            </w:tcMar>
            <w:vAlign w:val="center"/>
          </w:tcPr>
          <w:p w14:paraId="0A9BB3C8" w14:textId="77777777" w:rsidR="005E205E" w:rsidRDefault="00113EBB">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124CBC20" w14:textId="77777777" w:rsidR="005E205E" w:rsidRDefault="00113EBB">
            <w:pPr>
              <w:pStyle w:val="NCIEBody"/>
              <w:spacing w:after="0" w:line="240" w:lineRule="auto"/>
            </w:pPr>
            <w:r>
              <w:rPr>
                <w:sz w:val="16"/>
              </w:rPr>
              <w:t>Design system/components</w:t>
            </w:r>
          </w:p>
        </w:tc>
        <w:tc>
          <w:tcPr>
            <w:tcW w:w="2007" w:type="dxa"/>
            <w:shd w:val="clear" w:color="auto" w:fill="EDF4EF"/>
            <w:tcMar>
              <w:top w:w="70" w:type="dxa"/>
              <w:left w:w="90" w:type="dxa"/>
              <w:bottom w:w="70" w:type="dxa"/>
              <w:right w:w="90" w:type="dxa"/>
            </w:tcMar>
            <w:vAlign w:val="center"/>
          </w:tcPr>
          <w:p w14:paraId="24D9E182" w14:textId="77777777" w:rsidR="005E205E" w:rsidRDefault="00113EBB">
            <w:pPr>
              <w:pStyle w:val="NCIEBody"/>
              <w:spacing w:after="0" w:line="240" w:lineRule="auto"/>
            </w:pPr>
            <w:r>
              <w:rPr>
                <w:sz w:val="16"/>
              </w:rPr>
              <w:t>Internal component library on a headless UI kit (e.g. Radix)</w:t>
            </w:r>
          </w:p>
        </w:tc>
        <w:tc>
          <w:tcPr>
            <w:tcW w:w="2007" w:type="dxa"/>
            <w:shd w:val="clear" w:color="auto" w:fill="EDF4EF"/>
            <w:tcMar>
              <w:top w:w="70" w:type="dxa"/>
              <w:left w:w="90" w:type="dxa"/>
              <w:bottom w:w="70" w:type="dxa"/>
              <w:right w:w="90" w:type="dxa"/>
            </w:tcMar>
            <w:vAlign w:val="center"/>
          </w:tcPr>
          <w:p w14:paraId="55ACEF73" w14:textId="77777777" w:rsidR="005E205E" w:rsidRDefault="00113EBB">
            <w:pPr>
              <w:pStyle w:val="NCIEBody"/>
              <w:spacing w:after="0" w:line="240" w:lineRule="auto"/>
            </w:pPr>
            <w:r>
              <w:rPr>
                <w:sz w:val="16"/>
              </w:rPr>
              <w:t>PROPOSED DESIGN DEFAULT</w:t>
            </w:r>
          </w:p>
        </w:tc>
      </w:tr>
      <w:tr w:rsidR="005E205E" w14:paraId="03323F39" w14:textId="77777777">
        <w:trPr>
          <w:cantSplit/>
        </w:trPr>
        <w:tc>
          <w:tcPr>
            <w:tcW w:w="2007" w:type="dxa"/>
            <w:shd w:val="clear" w:color="auto" w:fill="FFFFFF"/>
            <w:tcMar>
              <w:top w:w="70" w:type="dxa"/>
              <w:left w:w="90" w:type="dxa"/>
              <w:bottom w:w="70" w:type="dxa"/>
              <w:right w:w="90" w:type="dxa"/>
            </w:tcMar>
            <w:vAlign w:val="center"/>
          </w:tcPr>
          <w:p w14:paraId="2DAA2FBD" w14:textId="77777777" w:rsidR="005E205E" w:rsidRDefault="00113EBB">
            <w:pPr>
              <w:pStyle w:val="NCIEBody"/>
              <w:spacing w:after="0" w:line="240" w:lineRule="auto"/>
            </w:pPr>
            <w:r>
              <w:rPr>
                <w:sz w:val="16"/>
              </w:rPr>
              <w:t>TD-7-2</w:t>
            </w:r>
          </w:p>
        </w:tc>
        <w:tc>
          <w:tcPr>
            <w:tcW w:w="2007" w:type="dxa"/>
            <w:shd w:val="clear" w:color="auto" w:fill="FFFFFF"/>
            <w:tcMar>
              <w:top w:w="70" w:type="dxa"/>
              <w:left w:w="90" w:type="dxa"/>
              <w:bottom w:w="70" w:type="dxa"/>
              <w:right w:w="90" w:type="dxa"/>
            </w:tcMar>
            <w:vAlign w:val="center"/>
          </w:tcPr>
          <w:p w14:paraId="74F62040" w14:textId="77777777" w:rsidR="005E205E" w:rsidRDefault="00113EBB">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2140391A" w14:textId="77777777" w:rsidR="005E205E" w:rsidRDefault="00113EBB">
            <w:pPr>
              <w:pStyle w:val="NCIEBody"/>
              <w:spacing w:after="0" w:line="240" w:lineRule="auto"/>
            </w:pPr>
            <w:r>
              <w:rPr>
                <w:sz w:val="16"/>
              </w:rPr>
              <w:t>Charting</w:t>
            </w:r>
          </w:p>
        </w:tc>
        <w:tc>
          <w:tcPr>
            <w:tcW w:w="2007" w:type="dxa"/>
            <w:shd w:val="clear" w:color="auto" w:fill="FFFFFF"/>
            <w:tcMar>
              <w:top w:w="70" w:type="dxa"/>
              <w:left w:w="90" w:type="dxa"/>
              <w:bottom w:w="70" w:type="dxa"/>
              <w:right w:w="90" w:type="dxa"/>
            </w:tcMar>
            <w:vAlign w:val="center"/>
          </w:tcPr>
          <w:p w14:paraId="37DB6C0B" w14:textId="77777777" w:rsidR="005E205E" w:rsidRDefault="00113EBB">
            <w:pPr>
              <w:pStyle w:val="NCIEBody"/>
              <w:spacing w:after="0" w:line="240" w:lineRule="auto"/>
            </w:pPr>
            <w:r>
              <w:rPr>
                <w:sz w:val="16"/>
              </w:rPr>
              <w:t>Recharts/Observable Plot</w:t>
            </w:r>
          </w:p>
        </w:tc>
        <w:tc>
          <w:tcPr>
            <w:tcW w:w="2007" w:type="dxa"/>
            <w:shd w:val="clear" w:color="auto" w:fill="FFFFFF"/>
            <w:tcMar>
              <w:top w:w="70" w:type="dxa"/>
              <w:left w:w="90" w:type="dxa"/>
              <w:bottom w:w="70" w:type="dxa"/>
              <w:right w:w="90" w:type="dxa"/>
            </w:tcMar>
            <w:vAlign w:val="center"/>
          </w:tcPr>
          <w:p w14:paraId="77CCB46A" w14:textId="77777777" w:rsidR="005E205E" w:rsidRDefault="00113EBB">
            <w:pPr>
              <w:pStyle w:val="NCIEBody"/>
              <w:spacing w:after="0" w:line="240" w:lineRule="auto"/>
            </w:pPr>
            <w:r>
              <w:rPr>
                <w:sz w:val="16"/>
              </w:rPr>
              <w:t>PROPOSED DESIGN DEFAULT</w:t>
            </w:r>
          </w:p>
        </w:tc>
      </w:tr>
      <w:tr w:rsidR="005E205E" w14:paraId="428D31BB" w14:textId="77777777">
        <w:trPr>
          <w:cantSplit/>
        </w:trPr>
        <w:tc>
          <w:tcPr>
            <w:tcW w:w="2007" w:type="dxa"/>
            <w:shd w:val="clear" w:color="auto" w:fill="EDF4EF"/>
            <w:tcMar>
              <w:top w:w="70" w:type="dxa"/>
              <w:left w:w="90" w:type="dxa"/>
              <w:bottom w:w="70" w:type="dxa"/>
              <w:right w:w="90" w:type="dxa"/>
            </w:tcMar>
            <w:vAlign w:val="center"/>
          </w:tcPr>
          <w:p w14:paraId="39B012CC" w14:textId="77777777" w:rsidR="005E205E" w:rsidRDefault="00113EBB">
            <w:pPr>
              <w:pStyle w:val="NCIEBody"/>
              <w:spacing w:after="0" w:line="240" w:lineRule="auto"/>
            </w:pPr>
            <w:r>
              <w:rPr>
                <w:sz w:val="16"/>
              </w:rPr>
              <w:t>TD-7-3</w:t>
            </w:r>
          </w:p>
        </w:tc>
        <w:tc>
          <w:tcPr>
            <w:tcW w:w="2007" w:type="dxa"/>
            <w:shd w:val="clear" w:color="auto" w:fill="EDF4EF"/>
            <w:tcMar>
              <w:top w:w="70" w:type="dxa"/>
              <w:left w:w="90" w:type="dxa"/>
              <w:bottom w:w="70" w:type="dxa"/>
              <w:right w:w="90" w:type="dxa"/>
            </w:tcMar>
            <w:vAlign w:val="center"/>
          </w:tcPr>
          <w:p w14:paraId="32CDF295" w14:textId="77777777" w:rsidR="005E205E" w:rsidRDefault="00113EBB">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21DFF9C6" w14:textId="77777777" w:rsidR="005E205E" w:rsidRDefault="00113EBB">
            <w:pPr>
              <w:pStyle w:val="NCIEBody"/>
              <w:spacing w:after="0" w:line="240" w:lineRule="auto"/>
            </w:pPr>
            <w:r>
              <w:rPr>
                <w:sz w:val="16"/>
              </w:rPr>
              <w:t>GIS/map engine</w:t>
            </w:r>
          </w:p>
        </w:tc>
        <w:tc>
          <w:tcPr>
            <w:tcW w:w="2007" w:type="dxa"/>
            <w:shd w:val="clear" w:color="auto" w:fill="EDF4EF"/>
            <w:tcMar>
              <w:top w:w="70" w:type="dxa"/>
              <w:left w:w="90" w:type="dxa"/>
              <w:bottom w:w="70" w:type="dxa"/>
              <w:right w:w="90" w:type="dxa"/>
            </w:tcMar>
            <w:vAlign w:val="center"/>
          </w:tcPr>
          <w:p w14:paraId="287DEAE3" w14:textId="77777777" w:rsidR="005E205E" w:rsidRDefault="00113EBB">
            <w:pPr>
              <w:pStyle w:val="NCIEBody"/>
              <w:spacing w:after="0" w:line="240" w:lineRule="auto"/>
            </w:pPr>
            <w:r>
              <w:rPr>
                <w:sz w:val="16"/>
              </w:rPr>
              <w:t>MapLibre GL (open, avoids per-seat licensing)</w:t>
            </w:r>
          </w:p>
        </w:tc>
        <w:tc>
          <w:tcPr>
            <w:tcW w:w="2007" w:type="dxa"/>
            <w:shd w:val="clear" w:color="auto" w:fill="EDF4EF"/>
            <w:tcMar>
              <w:top w:w="70" w:type="dxa"/>
              <w:left w:w="90" w:type="dxa"/>
              <w:bottom w:w="70" w:type="dxa"/>
              <w:right w:w="90" w:type="dxa"/>
            </w:tcMar>
            <w:vAlign w:val="center"/>
          </w:tcPr>
          <w:p w14:paraId="01A8C4A9" w14:textId="77777777" w:rsidR="005E205E" w:rsidRDefault="00113EBB">
            <w:pPr>
              <w:pStyle w:val="NCIEBody"/>
              <w:spacing w:after="0" w:line="240" w:lineRule="auto"/>
            </w:pPr>
            <w:r>
              <w:rPr>
                <w:sz w:val="16"/>
              </w:rPr>
              <w:t>INSTITUTIONAL CONFIRMATION REQUIRED</w:t>
            </w:r>
          </w:p>
        </w:tc>
      </w:tr>
      <w:tr w:rsidR="005E205E" w14:paraId="038B1CA4" w14:textId="77777777">
        <w:trPr>
          <w:cantSplit/>
        </w:trPr>
        <w:tc>
          <w:tcPr>
            <w:tcW w:w="2007" w:type="dxa"/>
            <w:shd w:val="clear" w:color="auto" w:fill="FFFFFF"/>
            <w:tcMar>
              <w:top w:w="70" w:type="dxa"/>
              <w:left w:w="90" w:type="dxa"/>
              <w:bottom w:w="70" w:type="dxa"/>
              <w:right w:w="90" w:type="dxa"/>
            </w:tcMar>
            <w:vAlign w:val="center"/>
          </w:tcPr>
          <w:p w14:paraId="3DB99E77" w14:textId="77777777" w:rsidR="005E205E" w:rsidRDefault="00113EBB">
            <w:pPr>
              <w:pStyle w:val="NCIEBody"/>
              <w:spacing w:after="0" w:line="240" w:lineRule="auto"/>
            </w:pPr>
            <w:r>
              <w:rPr>
                <w:sz w:val="16"/>
              </w:rPr>
              <w:t>TD-7-4</w:t>
            </w:r>
          </w:p>
        </w:tc>
        <w:tc>
          <w:tcPr>
            <w:tcW w:w="2007" w:type="dxa"/>
            <w:shd w:val="clear" w:color="auto" w:fill="FFFFFF"/>
            <w:tcMar>
              <w:top w:w="70" w:type="dxa"/>
              <w:left w:w="90" w:type="dxa"/>
              <w:bottom w:w="70" w:type="dxa"/>
              <w:right w:w="90" w:type="dxa"/>
            </w:tcMar>
            <w:vAlign w:val="center"/>
          </w:tcPr>
          <w:p w14:paraId="1500FDC5" w14:textId="77777777" w:rsidR="005E205E" w:rsidRDefault="00113EBB">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62142D6E" w14:textId="77777777" w:rsidR="005E205E" w:rsidRDefault="00113EBB">
            <w:pPr>
              <w:pStyle w:val="NCIEBody"/>
              <w:spacing w:after="0" w:line="240" w:lineRule="auto"/>
            </w:pPr>
            <w:r>
              <w:rPr>
                <w:sz w:val="16"/>
              </w:rPr>
              <w:t>Spatial services</w:t>
            </w:r>
          </w:p>
        </w:tc>
        <w:tc>
          <w:tcPr>
            <w:tcW w:w="2007" w:type="dxa"/>
            <w:shd w:val="clear" w:color="auto" w:fill="FFFFFF"/>
            <w:tcMar>
              <w:top w:w="70" w:type="dxa"/>
              <w:left w:w="90" w:type="dxa"/>
              <w:bottom w:w="70" w:type="dxa"/>
              <w:right w:w="90" w:type="dxa"/>
            </w:tcMar>
            <w:vAlign w:val="center"/>
          </w:tcPr>
          <w:p w14:paraId="3B1FBE03" w14:textId="77777777" w:rsidR="005E205E" w:rsidRDefault="00113EBB">
            <w:pPr>
              <w:pStyle w:val="NCIEBody"/>
              <w:spacing w:after="0" w:line="240" w:lineRule="auto"/>
            </w:pPr>
            <w:r>
              <w:rPr>
                <w:sz w:val="16"/>
              </w:rPr>
              <w:t>PostGIS extension on the transactional store (Ch.11)</w:t>
            </w:r>
          </w:p>
        </w:tc>
        <w:tc>
          <w:tcPr>
            <w:tcW w:w="2007" w:type="dxa"/>
            <w:shd w:val="clear" w:color="auto" w:fill="FFFFFF"/>
            <w:tcMar>
              <w:top w:w="70" w:type="dxa"/>
              <w:left w:w="90" w:type="dxa"/>
              <w:bottom w:w="70" w:type="dxa"/>
              <w:right w:w="90" w:type="dxa"/>
            </w:tcMar>
            <w:vAlign w:val="center"/>
          </w:tcPr>
          <w:p w14:paraId="4BC945E4" w14:textId="77777777" w:rsidR="005E205E" w:rsidRDefault="00113EBB">
            <w:pPr>
              <w:pStyle w:val="NCIEBody"/>
              <w:spacing w:after="0" w:line="240" w:lineRule="auto"/>
            </w:pPr>
            <w:r>
              <w:rPr>
                <w:sz w:val="16"/>
              </w:rPr>
              <w:t>PROPOSED DESIGN DEFAULT</w:t>
            </w:r>
          </w:p>
        </w:tc>
      </w:tr>
      <w:tr w:rsidR="005E205E" w14:paraId="4263E462" w14:textId="77777777">
        <w:trPr>
          <w:cantSplit/>
        </w:trPr>
        <w:tc>
          <w:tcPr>
            <w:tcW w:w="2007" w:type="dxa"/>
            <w:shd w:val="clear" w:color="auto" w:fill="EDF4EF"/>
            <w:tcMar>
              <w:top w:w="70" w:type="dxa"/>
              <w:left w:w="90" w:type="dxa"/>
              <w:bottom w:w="70" w:type="dxa"/>
              <w:right w:w="90" w:type="dxa"/>
            </w:tcMar>
            <w:vAlign w:val="center"/>
          </w:tcPr>
          <w:p w14:paraId="0AD666C5" w14:textId="77777777" w:rsidR="005E205E" w:rsidRDefault="00113EBB">
            <w:pPr>
              <w:pStyle w:val="NCIEBody"/>
              <w:spacing w:after="0" w:line="240" w:lineRule="auto"/>
            </w:pPr>
            <w:r>
              <w:rPr>
                <w:sz w:val="16"/>
              </w:rPr>
              <w:t>TD-7-5</w:t>
            </w:r>
          </w:p>
        </w:tc>
        <w:tc>
          <w:tcPr>
            <w:tcW w:w="2007" w:type="dxa"/>
            <w:shd w:val="clear" w:color="auto" w:fill="EDF4EF"/>
            <w:tcMar>
              <w:top w:w="70" w:type="dxa"/>
              <w:left w:w="90" w:type="dxa"/>
              <w:bottom w:w="70" w:type="dxa"/>
              <w:right w:w="90" w:type="dxa"/>
            </w:tcMar>
            <w:vAlign w:val="center"/>
          </w:tcPr>
          <w:p w14:paraId="5E3146F7" w14:textId="77777777" w:rsidR="005E205E" w:rsidRDefault="00113EBB">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237C62CD" w14:textId="77777777" w:rsidR="005E205E" w:rsidRDefault="00113EBB">
            <w:pPr>
              <w:pStyle w:val="NCIEBody"/>
              <w:spacing w:after="0" w:line="240" w:lineRule="auto"/>
            </w:pPr>
            <w:r>
              <w:rPr>
                <w:sz w:val="16"/>
              </w:rPr>
              <w:t>Dashboard/export rendering</w:t>
            </w:r>
          </w:p>
        </w:tc>
        <w:tc>
          <w:tcPr>
            <w:tcW w:w="2007" w:type="dxa"/>
            <w:shd w:val="clear" w:color="auto" w:fill="EDF4EF"/>
            <w:tcMar>
              <w:top w:w="70" w:type="dxa"/>
              <w:left w:w="90" w:type="dxa"/>
              <w:bottom w:w="70" w:type="dxa"/>
              <w:right w:w="90" w:type="dxa"/>
            </w:tcMar>
            <w:vAlign w:val="center"/>
          </w:tcPr>
          <w:p w14:paraId="75E7099E" w14:textId="77777777" w:rsidR="005E205E" w:rsidRDefault="00113EBB">
            <w:pPr>
              <w:pStyle w:val="NCIEBody"/>
              <w:spacing w:after="0" w:line="240" w:lineRule="auto"/>
            </w:pPr>
            <w:r>
              <w:rPr>
                <w:sz w:val="16"/>
              </w:rPr>
              <w:t>Server-side headless rendering</w:t>
            </w:r>
          </w:p>
        </w:tc>
        <w:tc>
          <w:tcPr>
            <w:tcW w:w="2007" w:type="dxa"/>
            <w:shd w:val="clear" w:color="auto" w:fill="EDF4EF"/>
            <w:tcMar>
              <w:top w:w="70" w:type="dxa"/>
              <w:left w:w="90" w:type="dxa"/>
              <w:bottom w:w="70" w:type="dxa"/>
              <w:right w:w="90" w:type="dxa"/>
            </w:tcMar>
            <w:vAlign w:val="center"/>
          </w:tcPr>
          <w:p w14:paraId="3B68E69D" w14:textId="77777777" w:rsidR="005E205E" w:rsidRDefault="00113EBB">
            <w:pPr>
              <w:pStyle w:val="NCIEBody"/>
              <w:spacing w:after="0" w:line="240" w:lineRule="auto"/>
            </w:pPr>
            <w:r>
              <w:rPr>
                <w:sz w:val="16"/>
              </w:rPr>
              <w:t>PROPOSED DESIGN DEFAULT</w:t>
            </w:r>
          </w:p>
        </w:tc>
      </w:tr>
      <w:tr w:rsidR="005E205E" w14:paraId="24B24680" w14:textId="77777777">
        <w:trPr>
          <w:cantSplit/>
        </w:trPr>
        <w:tc>
          <w:tcPr>
            <w:tcW w:w="2007" w:type="dxa"/>
            <w:shd w:val="clear" w:color="auto" w:fill="FFFFFF"/>
            <w:tcMar>
              <w:top w:w="70" w:type="dxa"/>
              <w:left w:w="90" w:type="dxa"/>
              <w:bottom w:w="70" w:type="dxa"/>
              <w:right w:w="90" w:type="dxa"/>
            </w:tcMar>
            <w:vAlign w:val="center"/>
          </w:tcPr>
          <w:p w14:paraId="0D3D6B28" w14:textId="77777777" w:rsidR="005E205E" w:rsidRDefault="00113EBB">
            <w:pPr>
              <w:pStyle w:val="NCIEBody"/>
              <w:spacing w:after="0" w:line="240" w:lineRule="auto"/>
            </w:pPr>
            <w:r>
              <w:rPr>
                <w:sz w:val="16"/>
              </w:rPr>
              <w:t>TD-8-1</w:t>
            </w:r>
          </w:p>
        </w:tc>
        <w:tc>
          <w:tcPr>
            <w:tcW w:w="2007" w:type="dxa"/>
            <w:shd w:val="clear" w:color="auto" w:fill="FFFFFF"/>
            <w:tcMar>
              <w:top w:w="70" w:type="dxa"/>
              <w:left w:w="90" w:type="dxa"/>
              <w:bottom w:w="70" w:type="dxa"/>
              <w:right w:w="90" w:type="dxa"/>
            </w:tcMar>
            <w:vAlign w:val="center"/>
          </w:tcPr>
          <w:p w14:paraId="0844920F" w14:textId="77777777" w:rsidR="005E205E" w:rsidRDefault="00113EBB">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49A40996" w14:textId="77777777" w:rsidR="005E205E" w:rsidRDefault="00113EBB">
            <w:pPr>
              <w:pStyle w:val="NCIEBody"/>
              <w:spacing w:after="0" w:line="240" w:lineRule="auto"/>
            </w:pPr>
            <w:r>
              <w:rPr>
                <w:sz w:val="16"/>
              </w:rPr>
              <w:t>Synchronous API protocol</w:t>
            </w:r>
          </w:p>
        </w:tc>
        <w:tc>
          <w:tcPr>
            <w:tcW w:w="2007" w:type="dxa"/>
            <w:shd w:val="clear" w:color="auto" w:fill="FFFFFF"/>
            <w:tcMar>
              <w:top w:w="70" w:type="dxa"/>
              <w:left w:w="90" w:type="dxa"/>
              <w:bottom w:w="70" w:type="dxa"/>
              <w:right w:w="90" w:type="dxa"/>
            </w:tcMar>
            <w:vAlign w:val="center"/>
          </w:tcPr>
          <w:p w14:paraId="3510ABEA" w14:textId="77777777" w:rsidR="005E205E" w:rsidRDefault="00113EBB">
            <w:pPr>
              <w:pStyle w:val="NCIEBody"/>
              <w:spacing w:after="0" w:line="240" w:lineRule="auto"/>
            </w:pPr>
            <w:r>
              <w:rPr>
                <w:sz w:val="16"/>
              </w:rPr>
              <w:t>REST/HTTP+JSON</w:t>
            </w:r>
          </w:p>
        </w:tc>
        <w:tc>
          <w:tcPr>
            <w:tcW w:w="2007" w:type="dxa"/>
            <w:shd w:val="clear" w:color="auto" w:fill="FFFFFF"/>
            <w:tcMar>
              <w:top w:w="70" w:type="dxa"/>
              <w:left w:w="90" w:type="dxa"/>
              <w:bottom w:w="70" w:type="dxa"/>
              <w:right w:w="90" w:type="dxa"/>
            </w:tcMar>
            <w:vAlign w:val="center"/>
          </w:tcPr>
          <w:p w14:paraId="5BA0037A" w14:textId="77777777" w:rsidR="005E205E" w:rsidRDefault="00113EBB">
            <w:pPr>
              <w:pStyle w:val="NCIEBody"/>
              <w:spacing w:after="0" w:line="240" w:lineRule="auto"/>
            </w:pPr>
            <w:r>
              <w:rPr>
                <w:sz w:val="16"/>
              </w:rPr>
              <w:t>PROPOSED DESIGN DEFAULT</w:t>
            </w:r>
          </w:p>
        </w:tc>
      </w:tr>
      <w:tr w:rsidR="005E205E" w14:paraId="026688BF" w14:textId="77777777">
        <w:trPr>
          <w:cantSplit/>
        </w:trPr>
        <w:tc>
          <w:tcPr>
            <w:tcW w:w="2007" w:type="dxa"/>
            <w:shd w:val="clear" w:color="auto" w:fill="EDF4EF"/>
            <w:tcMar>
              <w:top w:w="70" w:type="dxa"/>
              <w:left w:w="90" w:type="dxa"/>
              <w:bottom w:w="70" w:type="dxa"/>
              <w:right w:w="90" w:type="dxa"/>
            </w:tcMar>
            <w:vAlign w:val="center"/>
          </w:tcPr>
          <w:p w14:paraId="6647548B" w14:textId="77777777" w:rsidR="005E205E" w:rsidRDefault="00113EBB">
            <w:pPr>
              <w:pStyle w:val="NCIEBody"/>
              <w:spacing w:after="0" w:line="240" w:lineRule="auto"/>
            </w:pPr>
            <w:r>
              <w:rPr>
                <w:sz w:val="16"/>
              </w:rPr>
              <w:t>TD-8-2</w:t>
            </w:r>
          </w:p>
        </w:tc>
        <w:tc>
          <w:tcPr>
            <w:tcW w:w="2007" w:type="dxa"/>
            <w:shd w:val="clear" w:color="auto" w:fill="EDF4EF"/>
            <w:tcMar>
              <w:top w:w="70" w:type="dxa"/>
              <w:left w:w="90" w:type="dxa"/>
              <w:bottom w:w="70" w:type="dxa"/>
              <w:right w:w="90" w:type="dxa"/>
            </w:tcMar>
            <w:vAlign w:val="center"/>
          </w:tcPr>
          <w:p w14:paraId="5983539A"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1E2B257F" w14:textId="77777777" w:rsidR="005E205E" w:rsidRDefault="00113EBB">
            <w:pPr>
              <w:pStyle w:val="NCIEBody"/>
              <w:spacing w:after="0" w:line="240" w:lineRule="auto"/>
            </w:pPr>
            <w:r>
              <w:rPr>
                <w:sz w:val="16"/>
              </w:rPr>
              <w:t>Internal high-throughput calls</w:t>
            </w:r>
          </w:p>
        </w:tc>
        <w:tc>
          <w:tcPr>
            <w:tcW w:w="2007" w:type="dxa"/>
            <w:shd w:val="clear" w:color="auto" w:fill="EDF4EF"/>
            <w:tcMar>
              <w:top w:w="70" w:type="dxa"/>
              <w:left w:w="90" w:type="dxa"/>
              <w:bottom w:w="70" w:type="dxa"/>
              <w:right w:w="90" w:type="dxa"/>
            </w:tcMar>
            <w:vAlign w:val="center"/>
          </w:tcPr>
          <w:p w14:paraId="784A37D9" w14:textId="77777777" w:rsidR="005E205E" w:rsidRDefault="00113EBB">
            <w:pPr>
              <w:pStyle w:val="NCIEBody"/>
              <w:spacing w:after="0" w:line="240" w:lineRule="auto"/>
            </w:pPr>
            <w:r>
              <w:rPr>
                <w:sz w:val="16"/>
              </w:rPr>
              <w:t>gRPC where justified by measured latency need</w:t>
            </w:r>
          </w:p>
        </w:tc>
        <w:tc>
          <w:tcPr>
            <w:tcW w:w="2007" w:type="dxa"/>
            <w:shd w:val="clear" w:color="auto" w:fill="EDF4EF"/>
            <w:tcMar>
              <w:top w:w="70" w:type="dxa"/>
              <w:left w:w="90" w:type="dxa"/>
              <w:bottom w:w="70" w:type="dxa"/>
              <w:right w:w="90" w:type="dxa"/>
            </w:tcMar>
            <w:vAlign w:val="center"/>
          </w:tcPr>
          <w:p w14:paraId="524D814F" w14:textId="77777777" w:rsidR="005E205E" w:rsidRDefault="00113EBB">
            <w:pPr>
              <w:pStyle w:val="NCIEBody"/>
              <w:spacing w:after="0" w:line="240" w:lineRule="auto"/>
            </w:pPr>
            <w:r>
              <w:rPr>
                <w:sz w:val="16"/>
              </w:rPr>
              <w:t>PROPOSED DESIGN DEFAULT</w:t>
            </w:r>
          </w:p>
        </w:tc>
      </w:tr>
      <w:tr w:rsidR="005E205E" w14:paraId="6ADD1F15" w14:textId="77777777">
        <w:trPr>
          <w:cantSplit/>
        </w:trPr>
        <w:tc>
          <w:tcPr>
            <w:tcW w:w="2007" w:type="dxa"/>
            <w:shd w:val="clear" w:color="auto" w:fill="FFFFFF"/>
            <w:tcMar>
              <w:top w:w="70" w:type="dxa"/>
              <w:left w:w="90" w:type="dxa"/>
              <w:bottom w:w="70" w:type="dxa"/>
              <w:right w:w="90" w:type="dxa"/>
            </w:tcMar>
            <w:vAlign w:val="center"/>
          </w:tcPr>
          <w:p w14:paraId="3298C115" w14:textId="77777777" w:rsidR="005E205E" w:rsidRDefault="00113EBB">
            <w:pPr>
              <w:pStyle w:val="NCIEBody"/>
              <w:spacing w:after="0" w:line="240" w:lineRule="auto"/>
            </w:pPr>
            <w:r>
              <w:rPr>
                <w:sz w:val="16"/>
              </w:rPr>
              <w:t>TD-8-3</w:t>
            </w:r>
          </w:p>
        </w:tc>
        <w:tc>
          <w:tcPr>
            <w:tcW w:w="2007" w:type="dxa"/>
            <w:shd w:val="clear" w:color="auto" w:fill="FFFFFF"/>
            <w:tcMar>
              <w:top w:w="70" w:type="dxa"/>
              <w:left w:w="90" w:type="dxa"/>
              <w:bottom w:w="70" w:type="dxa"/>
              <w:right w:w="90" w:type="dxa"/>
            </w:tcMar>
            <w:vAlign w:val="center"/>
          </w:tcPr>
          <w:p w14:paraId="2934173A" w14:textId="77777777" w:rsidR="005E205E" w:rsidRDefault="00113EBB">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4E6BD952" w14:textId="77777777" w:rsidR="005E205E" w:rsidRDefault="00113EBB">
            <w:pPr>
              <w:pStyle w:val="NCIEBody"/>
              <w:spacing w:after="0" w:line="240" w:lineRule="auto"/>
            </w:pPr>
            <w:r>
              <w:rPr>
                <w:sz w:val="16"/>
              </w:rPr>
              <w:t>API gateway</w:t>
            </w:r>
          </w:p>
        </w:tc>
        <w:tc>
          <w:tcPr>
            <w:tcW w:w="2007" w:type="dxa"/>
            <w:shd w:val="clear" w:color="auto" w:fill="FFFFFF"/>
            <w:tcMar>
              <w:top w:w="70" w:type="dxa"/>
              <w:left w:w="90" w:type="dxa"/>
              <w:bottom w:w="70" w:type="dxa"/>
              <w:right w:w="90" w:type="dxa"/>
            </w:tcMar>
            <w:vAlign w:val="center"/>
          </w:tcPr>
          <w:p w14:paraId="1A7D030C" w14:textId="77777777" w:rsidR="005E205E" w:rsidRDefault="00113EBB">
            <w:pPr>
              <w:pStyle w:val="NCIEBody"/>
              <w:spacing w:after="0" w:line="240" w:lineRule="auto"/>
            </w:pPr>
            <w:r>
              <w:rPr>
                <w:sz w:val="16"/>
              </w:rPr>
              <w:t>Kong / Envoy-based gateway</w:t>
            </w:r>
          </w:p>
        </w:tc>
        <w:tc>
          <w:tcPr>
            <w:tcW w:w="2007" w:type="dxa"/>
            <w:shd w:val="clear" w:color="auto" w:fill="FFFFFF"/>
            <w:tcMar>
              <w:top w:w="70" w:type="dxa"/>
              <w:left w:w="90" w:type="dxa"/>
              <w:bottom w:w="70" w:type="dxa"/>
              <w:right w:w="90" w:type="dxa"/>
            </w:tcMar>
            <w:vAlign w:val="center"/>
          </w:tcPr>
          <w:p w14:paraId="48EA982F" w14:textId="77777777" w:rsidR="005E205E" w:rsidRDefault="00113EBB">
            <w:pPr>
              <w:pStyle w:val="NCIEBody"/>
              <w:spacing w:after="0" w:line="240" w:lineRule="auto"/>
            </w:pPr>
            <w:r>
              <w:rPr>
                <w:sz w:val="16"/>
              </w:rPr>
              <w:t>PROPOSED DESIGN DEFAULT</w:t>
            </w:r>
          </w:p>
        </w:tc>
      </w:tr>
      <w:tr w:rsidR="005E205E" w14:paraId="387596F2" w14:textId="77777777">
        <w:trPr>
          <w:cantSplit/>
        </w:trPr>
        <w:tc>
          <w:tcPr>
            <w:tcW w:w="2007" w:type="dxa"/>
            <w:shd w:val="clear" w:color="auto" w:fill="EDF4EF"/>
            <w:tcMar>
              <w:top w:w="70" w:type="dxa"/>
              <w:left w:w="90" w:type="dxa"/>
              <w:bottom w:w="70" w:type="dxa"/>
              <w:right w:w="90" w:type="dxa"/>
            </w:tcMar>
            <w:vAlign w:val="center"/>
          </w:tcPr>
          <w:p w14:paraId="3FFE6AEE" w14:textId="77777777" w:rsidR="005E205E" w:rsidRDefault="00113EBB">
            <w:pPr>
              <w:pStyle w:val="NCIEBody"/>
              <w:spacing w:after="0" w:line="240" w:lineRule="auto"/>
            </w:pPr>
            <w:r>
              <w:rPr>
                <w:sz w:val="16"/>
              </w:rPr>
              <w:t>TD-8-4</w:t>
            </w:r>
          </w:p>
        </w:tc>
        <w:tc>
          <w:tcPr>
            <w:tcW w:w="2007" w:type="dxa"/>
            <w:shd w:val="clear" w:color="auto" w:fill="EDF4EF"/>
            <w:tcMar>
              <w:top w:w="70" w:type="dxa"/>
              <w:left w:w="90" w:type="dxa"/>
              <w:bottom w:w="70" w:type="dxa"/>
              <w:right w:w="90" w:type="dxa"/>
            </w:tcMar>
            <w:vAlign w:val="center"/>
          </w:tcPr>
          <w:p w14:paraId="1E590182"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579B91EC" w14:textId="77777777" w:rsidR="005E205E" w:rsidRDefault="00113EBB">
            <w:pPr>
              <w:pStyle w:val="NCIEBody"/>
              <w:spacing w:after="0" w:line="240" w:lineRule="auto"/>
            </w:pPr>
            <w:r>
              <w:rPr>
                <w:sz w:val="16"/>
              </w:rPr>
              <w:t>Schema tooling</w:t>
            </w:r>
          </w:p>
        </w:tc>
        <w:tc>
          <w:tcPr>
            <w:tcW w:w="2007" w:type="dxa"/>
            <w:shd w:val="clear" w:color="auto" w:fill="EDF4EF"/>
            <w:tcMar>
              <w:top w:w="70" w:type="dxa"/>
              <w:left w:w="90" w:type="dxa"/>
              <w:bottom w:w="70" w:type="dxa"/>
              <w:right w:w="90" w:type="dxa"/>
            </w:tcMar>
            <w:vAlign w:val="center"/>
          </w:tcPr>
          <w:p w14:paraId="0639DF55" w14:textId="77777777" w:rsidR="005E205E" w:rsidRDefault="00113EBB">
            <w:pPr>
              <w:pStyle w:val="NCIEBody"/>
              <w:spacing w:after="0" w:line="240" w:lineRule="auto"/>
            </w:pPr>
            <w:r>
              <w:rPr>
                <w:sz w:val="16"/>
              </w:rPr>
              <w:t>OpenAPI + schema-diff CI gate (Ch.28-29)</w:t>
            </w:r>
          </w:p>
        </w:tc>
        <w:tc>
          <w:tcPr>
            <w:tcW w:w="2007" w:type="dxa"/>
            <w:shd w:val="clear" w:color="auto" w:fill="EDF4EF"/>
            <w:tcMar>
              <w:top w:w="70" w:type="dxa"/>
              <w:left w:w="90" w:type="dxa"/>
              <w:bottom w:w="70" w:type="dxa"/>
              <w:right w:w="90" w:type="dxa"/>
            </w:tcMar>
            <w:vAlign w:val="center"/>
          </w:tcPr>
          <w:p w14:paraId="75397620" w14:textId="77777777" w:rsidR="005E205E" w:rsidRDefault="00113EBB">
            <w:pPr>
              <w:pStyle w:val="NCIEBody"/>
              <w:spacing w:after="0" w:line="240" w:lineRule="auto"/>
            </w:pPr>
            <w:r>
              <w:rPr>
                <w:sz w:val="16"/>
              </w:rPr>
              <w:t>PROPOSED DESIGN DEFAULT</w:t>
            </w:r>
          </w:p>
        </w:tc>
      </w:tr>
      <w:tr w:rsidR="005E205E" w14:paraId="1469F9EF" w14:textId="77777777">
        <w:trPr>
          <w:cantSplit/>
        </w:trPr>
        <w:tc>
          <w:tcPr>
            <w:tcW w:w="2007" w:type="dxa"/>
            <w:shd w:val="clear" w:color="auto" w:fill="FFFFFF"/>
            <w:tcMar>
              <w:top w:w="70" w:type="dxa"/>
              <w:left w:w="90" w:type="dxa"/>
              <w:bottom w:w="70" w:type="dxa"/>
              <w:right w:w="90" w:type="dxa"/>
            </w:tcMar>
            <w:vAlign w:val="center"/>
          </w:tcPr>
          <w:p w14:paraId="122C9C5B" w14:textId="77777777" w:rsidR="005E205E" w:rsidRDefault="00113EBB">
            <w:pPr>
              <w:pStyle w:val="NCIEBody"/>
              <w:spacing w:after="0" w:line="240" w:lineRule="auto"/>
            </w:pPr>
            <w:r>
              <w:rPr>
                <w:sz w:val="16"/>
              </w:rPr>
              <w:t>TD-8-5</w:t>
            </w:r>
          </w:p>
        </w:tc>
        <w:tc>
          <w:tcPr>
            <w:tcW w:w="2007" w:type="dxa"/>
            <w:shd w:val="clear" w:color="auto" w:fill="FFFFFF"/>
            <w:tcMar>
              <w:top w:w="70" w:type="dxa"/>
              <w:left w:w="90" w:type="dxa"/>
              <w:bottom w:w="70" w:type="dxa"/>
              <w:right w:w="90" w:type="dxa"/>
            </w:tcMar>
            <w:vAlign w:val="center"/>
          </w:tcPr>
          <w:p w14:paraId="54770BC0" w14:textId="77777777" w:rsidR="005E205E" w:rsidRDefault="00113EBB">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760AA388" w14:textId="77777777" w:rsidR="005E205E" w:rsidRDefault="00113EBB">
            <w:pPr>
              <w:pStyle w:val="NCIEBody"/>
              <w:spacing w:after="0" w:line="240" w:lineRule="auto"/>
            </w:pPr>
            <w:r>
              <w:rPr>
                <w:sz w:val="16"/>
              </w:rPr>
              <w:t>Idempotency enforcement</w:t>
            </w:r>
          </w:p>
        </w:tc>
        <w:tc>
          <w:tcPr>
            <w:tcW w:w="2007" w:type="dxa"/>
            <w:shd w:val="clear" w:color="auto" w:fill="FFFFFF"/>
            <w:tcMar>
              <w:top w:w="70" w:type="dxa"/>
              <w:left w:w="90" w:type="dxa"/>
              <w:bottom w:w="70" w:type="dxa"/>
              <w:right w:w="90" w:type="dxa"/>
            </w:tcMar>
            <w:vAlign w:val="center"/>
          </w:tcPr>
          <w:p w14:paraId="11308FFF" w14:textId="77777777" w:rsidR="005E205E" w:rsidRDefault="00113EBB">
            <w:pPr>
              <w:pStyle w:val="NCIEBody"/>
              <w:spacing w:after="0" w:line="240" w:lineRule="auto"/>
            </w:pPr>
            <w:r>
              <w:rPr>
                <w:sz w:val="16"/>
              </w:rPr>
              <w:t>Idempotency-key middleware in every service</w:t>
            </w:r>
          </w:p>
        </w:tc>
        <w:tc>
          <w:tcPr>
            <w:tcW w:w="2007" w:type="dxa"/>
            <w:shd w:val="clear" w:color="auto" w:fill="FFFFFF"/>
            <w:tcMar>
              <w:top w:w="70" w:type="dxa"/>
              <w:left w:w="90" w:type="dxa"/>
              <w:bottom w:w="70" w:type="dxa"/>
              <w:right w:w="90" w:type="dxa"/>
            </w:tcMar>
            <w:vAlign w:val="center"/>
          </w:tcPr>
          <w:p w14:paraId="0F10D938" w14:textId="77777777" w:rsidR="005E205E" w:rsidRDefault="00113EBB">
            <w:pPr>
              <w:pStyle w:val="NCIEBody"/>
              <w:spacing w:after="0" w:line="240" w:lineRule="auto"/>
            </w:pPr>
            <w:r>
              <w:rPr>
                <w:sz w:val="16"/>
              </w:rPr>
              <w:t>APPROVED UPSTREAM MANDATE</w:t>
            </w:r>
          </w:p>
        </w:tc>
      </w:tr>
      <w:tr w:rsidR="005E205E" w14:paraId="3EDF23C9" w14:textId="77777777">
        <w:trPr>
          <w:cantSplit/>
        </w:trPr>
        <w:tc>
          <w:tcPr>
            <w:tcW w:w="2007" w:type="dxa"/>
            <w:shd w:val="clear" w:color="auto" w:fill="EDF4EF"/>
            <w:tcMar>
              <w:top w:w="70" w:type="dxa"/>
              <w:left w:w="90" w:type="dxa"/>
              <w:bottom w:w="70" w:type="dxa"/>
              <w:right w:w="90" w:type="dxa"/>
            </w:tcMar>
            <w:vAlign w:val="center"/>
          </w:tcPr>
          <w:p w14:paraId="40A60F54" w14:textId="77777777" w:rsidR="005E205E" w:rsidRDefault="00113EBB">
            <w:pPr>
              <w:pStyle w:val="NCIEBody"/>
              <w:spacing w:after="0" w:line="240" w:lineRule="auto"/>
            </w:pPr>
            <w:r>
              <w:rPr>
                <w:sz w:val="16"/>
              </w:rPr>
              <w:t>TD-8-6</w:t>
            </w:r>
          </w:p>
        </w:tc>
        <w:tc>
          <w:tcPr>
            <w:tcW w:w="2007" w:type="dxa"/>
            <w:shd w:val="clear" w:color="auto" w:fill="EDF4EF"/>
            <w:tcMar>
              <w:top w:w="70" w:type="dxa"/>
              <w:left w:w="90" w:type="dxa"/>
              <w:bottom w:w="70" w:type="dxa"/>
              <w:right w:w="90" w:type="dxa"/>
            </w:tcMar>
            <w:vAlign w:val="center"/>
          </w:tcPr>
          <w:p w14:paraId="3DA6EAA0"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4783BF30" w14:textId="77777777" w:rsidR="005E205E" w:rsidRDefault="00113EBB">
            <w:pPr>
              <w:pStyle w:val="NCIEBody"/>
              <w:spacing w:after="0" w:line="240" w:lineRule="auto"/>
            </w:pPr>
            <w:r>
              <w:rPr>
                <w:sz w:val="16"/>
              </w:rPr>
              <w:t>Rate limiting</w:t>
            </w:r>
          </w:p>
        </w:tc>
        <w:tc>
          <w:tcPr>
            <w:tcW w:w="2007" w:type="dxa"/>
            <w:shd w:val="clear" w:color="auto" w:fill="EDF4EF"/>
            <w:tcMar>
              <w:top w:w="70" w:type="dxa"/>
              <w:left w:w="90" w:type="dxa"/>
              <w:bottom w:w="70" w:type="dxa"/>
              <w:right w:w="90" w:type="dxa"/>
            </w:tcMar>
            <w:vAlign w:val="center"/>
          </w:tcPr>
          <w:p w14:paraId="244A5DB8" w14:textId="77777777" w:rsidR="005E205E" w:rsidRDefault="00113EBB">
            <w:pPr>
              <w:pStyle w:val="NCIEBody"/>
              <w:spacing w:after="0" w:line="240" w:lineRule="auto"/>
            </w:pPr>
            <w:r>
              <w:rPr>
                <w:sz w:val="16"/>
              </w:rPr>
              <w:t>Gateway-level rate limiting</w:t>
            </w:r>
          </w:p>
        </w:tc>
        <w:tc>
          <w:tcPr>
            <w:tcW w:w="2007" w:type="dxa"/>
            <w:shd w:val="clear" w:color="auto" w:fill="EDF4EF"/>
            <w:tcMar>
              <w:top w:w="70" w:type="dxa"/>
              <w:left w:w="90" w:type="dxa"/>
              <w:bottom w:w="70" w:type="dxa"/>
              <w:right w:w="90" w:type="dxa"/>
            </w:tcMar>
            <w:vAlign w:val="center"/>
          </w:tcPr>
          <w:p w14:paraId="53FA280C" w14:textId="77777777" w:rsidR="005E205E" w:rsidRDefault="00113EBB">
            <w:pPr>
              <w:pStyle w:val="NCIEBody"/>
              <w:spacing w:after="0" w:line="240" w:lineRule="auto"/>
            </w:pPr>
            <w:r>
              <w:rPr>
                <w:sz w:val="16"/>
              </w:rPr>
              <w:t>PROPOSED DESIGN DEFAULT</w:t>
            </w:r>
          </w:p>
        </w:tc>
      </w:tr>
      <w:tr w:rsidR="005E205E" w14:paraId="7562A5C1" w14:textId="77777777">
        <w:trPr>
          <w:cantSplit/>
        </w:trPr>
        <w:tc>
          <w:tcPr>
            <w:tcW w:w="2007" w:type="dxa"/>
            <w:shd w:val="clear" w:color="auto" w:fill="FFFFFF"/>
            <w:tcMar>
              <w:top w:w="70" w:type="dxa"/>
              <w:left w:w="90" w:type="dxa"/>
              <w:bottom w:w="70" w:type="dxa"/>
              <w:right w:w="90" w:type="dxa"/>
            </w:tcMar>
            <w:vAlign w:val="center"/>
          </w:tcPr>
          <w:p w14:paraId="116C9E2E" w14:textId="77777777" w:rsidR="005E205E" w:rsidRDefault="00113EBB">
            <w:pPr>
              <w:pStyle w:val="NCIEBody"/>
              <w:spacing w:after="0" w:line="240" w:lineRule="auto"/>
            </w:pPr>
            <w:r>
              <w:rPr>
                <w:sz w:val="16"/>
              </w:rPr>
              <w:t>TD-9-1</w:t>
            </w:r>
          </w:p>
        </w:tc>
        <w:tc>
          <w:tcPr>
            <w:tcW w:w="2007" w:type="dxa"/>
            <w:shd w:val="clear" w:color="auto" w:fill="FFFFFF"/>
            <w:tcMar>
              <w:top w:w="70" w:type="dxa"/>
              <w:left w:w="90" w:type="dxa"/>
              <w:bottom w:w="70" w:type="dxa"/>
              <w:right w:w="90" w:type="dxa"/>
            </w:tcMar>
            <w:vAlign w:val="center"/>
          </w:tcPr>
          <w:p w14:paraId="0EFCFB1E"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1A3A6E6A" w14:textId="77777777" w:rsidR="005E205E" w:rsidRDefault="00113EBB">
            <w:pPr>
              <w:pStyle w:val="NCIEBody"/>
              <w:spacing w:after="0" w:line="240" w:lineRule="auto"/>
            </w:pPr>
            <w:r>
              <w:rPr>
                <w:sz w:val="16"/>
              </w:rPr>
              <w:t>Event broker</w:t>
            </w:r>
          </w:p>
        </w:tc>
        <w:tc>
          <w:tcPr>
            <w:tcW w:w="2007" w:type="dxa"/>
            <w:shd w:val="clear" w:color="auto" w:fill="FFFFFF"/>
            <w:tcMar>
              <w:top w:w="70" w:type="dxa"/>
              <w:left w:w="90" w:type="dxa"/>
              <w:bottom w:w="70" w:type="dxa"/>
              <w:right w:w="90" w:type="dxa"/>
            </w:tcMar>
            <w:vAlign w:val="center"/>
          </w:tcPr>
          <w:p w14:paraId="4EAA9B0B" w14:textId="77777777" w:rsidR="005E205E" w:rsidRDefault="00113EBB">
            <w:pPr>
              <w:pStyle w:val="NCIEBody"/>
              <w:spacing w:after="0" w:line="240" w:lineRule="auto"/>
            </w:pPr>
            <w:r>
              <w:rPr>
                <w:sz w:val="16"/>
              </w:rPr>
              <w:t>Apache Kafka (or Redpanda for lighter ops)</w:t>
            </w:r>
          </w:p>
        </w:tc>
        <w:tc>
          <w:tcPr>
            <w:tcW w:w="2007" w:type="dxa"/>
            <w:shd w:val="clear" w:color="auto" w:fill="FFFFFF"/>
            <w:tcMar>
              <w:top w:w="70" w:type="dxa"/>
              <w:left w:w="90" w:type="dxa"/>
              <w:bottom w:w="70" w:type="dxa"/>
              <w:right w:w="90" w:type="dxa"/>
            </w:tcMar>
            <w:vAlign w:val="center"/>
          </w:tcPr>
          <w:p w14:paraId="020ADA3A" w14:textId="77777777" w:rsidR="005E205E" w:rsidRDefault="00113EBB">
            <w:pPr>
              <w:pStyle w:val="NCIEBody"/>
              <w:spacing w:after="0" w:line="240" w:lineRule="auto"/>
            </w:pPr>
            <w:r>
              <w:rPr>
                <w:sz w:val="16"/>
              </w:rPr>
              <w:t>PROPOSED DESIGN DEFAULT</w:t>
            </w:r>
          </w:p>
        </w:tc>
      </w:tr>
      <w:tr w:rsidR="005E205E" w14:paraId="0FDB016E" w14:textId="77777777">
        <w:trPr>
          <w:cantSplit/>
        </w:trPr>
        <w:tc>
          <w:tcPr>
            <w:tcW w:w="2007" w:type="dxa"/>
            <w:shd w:val="clear" w:color="auto" w:fill="EDF4EF"/>
            <w:tcMar>
              <w:top w:w="70" w:type="dxa"/>
              <w:left w:w="90" w:type="dxa"/>
              <w:bottom w:w="70" w:type="dxa"/>
              <w:right w:w="90" w:type="dxa"/>
            </w:tcMar>
            <w:vAlign w:val="center"/>
          </w:tcPr>
          <w:p w14:paraId="647DD047" w14:textId="77777777" w:rsidR="005E205E" w:rsidRDefault="00113EBB">
            <w:pPr>
              <w:pStyle w:val="NCIEBody"/>
              <w:spacing w:after="0" w:line="240" w:lineRule="auto"/>
            </w:pPr>
            <w:r>
              <w:rPr>
                <w:sz w:val="16"/>
              </w:rPr>
              <w:t>TD-9-2</w:t>
            </w:r>
          </w:p>
        </w:tc>
        <w:tc>
          <w:tcPr>
            <w:tcW w:w="2007" w:type="dxa"/>
            <w:shd w:val="clear" w:color="auto" w:fill="EDF4EF"/>
            <w:tcMar>
              <w:top w:w="70" w:type="dxa"/>
              <w:left w:w="90" w:type="dxa"/>
              <w:bottom w:w="70" w:type="dxa"/>
              <w:right w:w="90" w:type="dxa"/>
            </w:tcMar>
            <w:vAlign w:val="center"/>
          </w:tcPr>
          <w:p w14:paraId="49AC2B9A" w14:textId="77777777" w:rsidR="005E205E" w:rsidRDefault="00113EBB">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6D119DCA" w14:textId="77777777" w:rsidR="005E205E" w:rsidRDefault="00113EBB">
            <w:pPr>
              <w:pStyle w:val="NCIEBody"/>
              <w:spacing w:after="0" w:line="240" w:lineRule="auto"/>
            </w:pPr>
            <w:r>
              <w:rPr>
                <w:sz w:val="16"/>
              </w:rPr>
              <w:t>Queues</w:t>
            </w:r>
          </w:p>
        </w:tc>
        <w:tc>
          <w:tcPr>
            <w:tcW w:w="2007" w:type="dxa"/>
            <w:shd w:val="clear" w:color="auto" w:fill="EDF4EF"/>
            <w:tcMar>
              <w:top w:w="70" w:type="dxa"/>
              <w:left w:w="90" w:type="dxa"/>
              <w:bottom w:w="70" w:type="dxa"/>
              <w:right w:w="90" w:type="dxa"/>
            </w:tcMar>
            <w:vAlign w:val="center"/>
          </w:tcPr>
          <w:p w14:paraId="57DF4F55" w14:textId="77777777" w:rsidR="005E205E" w:rsidRDefault="00113EBB">
            <w:pPr>
              <w:pStyle w:val="NCIEBody"/>
              <w:spacing w:after="0" w:line="240" w:lineRule="auto"/>
            </w:pPr>
            <w:r>
              <w:rPr>
                <w:sz w:val="16"/>
              </w:rPr>
              <w:t>Broker-native topics/queues</w:t>
            </w:r>
          </w:p>
        </w:tc>
        <w:tc>
          <w:tcPr>
            <w:tcW w:w="2007" w:type="dxa"/>
            <w:shd w:val="clear" w:color="auto" w:fill="EDF4EF"/>
            <w:tcMar>
              <w:top w:w="70" w:type="dxa"/>
              <w:left w:w="90" w:type="dxa"/>
              <w:bottom w:w="70" w:type="dxa"/>
              <w:right w:w="90" w:type="dxa"/>
            </w:tcMar>
            <w:vAlign w:val="center"/>
          </w:tcPr>
          <w:p w14:paraId="2CF360F2" w14:textId="77777777" w:rsidR="005E205E" w:rsidRDefault="00113EBB">
            <w:pPr>
              <w:pStyle w:val="NCIEBody"/>
              <w:spacing w:after="0" w:line="240" w:lineRule="auto"/>
            </w:pPr>
            <w:r>
              <w:rPr>
                <w:sz w:val="16"/>
              </w:rPr>
              <w:t>PROPOSED DESIGN DEFAULT</w:t>
            </w:r>
          </w:p>
        </w:tc>
      </w:tr>
      <w:tr w:rsidR="005E205E" w14:paraId="56A067A9" w14:textId="77777777">
        <w:trPr>
          <w:cantSplit/>
        </w:trPr>
        <w:tc>
          <w:tcPr>
            <w:tcW w:w="2007" w:type="dxa"/>
            <w:shd w:val="clear" w:color="auto" w:fill="FFFFFF"/>
            <w:tcMar>
              <w:top w:w="70" w:type="dxa"/>
              <w:left w:w="90" w:type="dxa"/>
              <w:bottom w:w="70" w:type="dxa"/>
              <w:right w:w="90" w:type="dxa"/>
            </w:tcMar>
            <w:vAlign w:val="center"/>
          </w:tcPr>
          <w:p w14:paraId="5FD28072" w14:textId="77777777" w:rsidR="005E205E" w:rsidRDefault="00113EBB">
            <w:pPr>
              <w:pStyle w:val="NCIEBody"/>
              <w:spacing w:after="0" w:line="240" w:lineRule="auto"/>
            </w:pPr>
            <w:r>
              <w:rPr>
                <w:sz w:val="16"/>
              </w:rPr>
              <w:t>TD-9-3</w:t>
            </w:r>
          </w:p>
        </w:tc>
        <w:tc>
          <w:tcPr>
            <w:tcW w:w="2007" w:type="dxa"/>
            <w:shd w:val="clear" w:color="auto" w:fill="FFFFFF"/>
            <w:tcMar>
              <w:top w:w="70" w:type="dxa"/>
              <w:left w:w="90" w:type="dxa"/>
              <w:bottom w:w="70" w:type="dxa"/>
              <w:right w:w="90" w:type="dxa"/>
            </w:tcMar>
            <w:vAlign w:val="center"/>
          </w:tcPr>
          <w:p w14:paraId="29968B0E"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0F61524F" w14:textId="77777777" w:rsidR="005E205E" w:rsidRDefault="00113EBB">
            <w:pPr>
              <w:pStyle w:val="NCIEBody"/>
              <w:spacing w:after="0" w:line="240" w:lineRule="auto"/>
            </w:pPr>
            <w:r>
              <w:rPr>
                <w:sz w:val="16"/>
              </w:rPr>
              <w:t>Schema registry</w:t>
            </w:r>
          </w:p>
        </w:tc>
        <w:tc>
          <w:tcPr>
            <w:tcW w:w="2007" w:type="dxa"/>
            <w:shd w:val="clear" w:color="auto" w:fill="FFFFFF"/>
            <w:tcMar>
              <w:top w:w="70" w:type="dxa"/>
              <w:left w:w="90" w:type="dxa"/>
              <w:bottom w:w="70" w:type="dxa"/>
              <w:right w:w="90" w:type="dxa"/>
            </w:tcMar>
            <w:vAlign w:val="center"/>
          </w:tcPr>
          <w:p w14:paraId="239F5959" w14:textId="77777777" w:rsidR="005E205E" w:rsidRDefault="00113EBB">
            <w:pPr>
              <w:pStyle w:val="NCIEBody"/>
              <w:spacing w:after="0" w:line="240" w:lineRule="auto"/>
            </w:pPr>
            <w:r>
              <w:rPr>
                <w:sz w:val="16"/>
              </w:rPr>
              <w:t>Confluent/Karapace-style schema registry</w:t>
            </w:r>
          </w:p>
        </w:tc>
        <w:tc>
          <w:tcPr>
            <w:tcW w:w="2007" w:type="dxa"/>
            <w:shd w:val="clear" w:color="auto" w:fill="FFFFFF"/>
            <w:tcMar>
              <w:top w:w="70" w:type="dxa"/>
              <w:left w:w="90" w:type="dxa"/>
              <w:bottom w:w="70" w:type="dxa"/>
              <w:right w:w="90" w:type="dxa"/>
            </w:tcMar>
            <w:vAlign w:val="center"/>
          </w:tcPr>
          <w:p w14:paraId="33336B19" w14:textId="77777777" w:rsidR="005E205E" w:rsidRDefault="00113EBB">
            <w:pPr>
              <w:pStyle w:val="NCIEBody"/>
              <w:spacing w:after="0" w:line="240" w:lineRule="auto"/>
            </w:pPr>
            <w:r>
              <w:rPr>
                <w:sz w:val="16"/>
              </w:rPr>
              <w:t>PROPOSED DESIGN DEFAULT</w:t>
            </w:r>
          </w:p>
        </w:tc>
      </w:tr>
      <w:tr w:rsidR="005E205E" w14:paraId="7A3A1220" w14:textId="77777777">
        <w:trPr>
          <w:cantSplit/>
        </w:trPr>
        <w:tc>
          <w:tcPr>
            <w:tcW w:w="2007" w:type="dxa"/>
            <w:shd w:val="clear" w:color="auto" w:fill="EDF4EF"/>
            <w:tcMar>
              <w:top w:w="70" w:type="dxa"/>
              <w:left w:w="90" w:type="dxa"/>
              <w:bottom w:w="70" w:type="dxa"/>
              <w:right w:w="90" w:type="dxa"/>
            </w:tcMar>
            <w:vAlign w:val="center"/>
          </w:tcPr>
          <w:p w14:paraId="62B5A678" w14:textId="77777777" w:rsidR="005E205E" w:rsidRDefault="00113EBB">
            <w:pPr>
              <w:pStyle w:val="NCIEBody"/>
              <w:spacing w:after="0" w:line="240" w:lineRule="auto"/>
            </w:pPr>
            <w:r>
              <w:rPr>
                <w:sz w:val="16"/>
              </w:rPr>
              <w:t>TD-9-4</w:t>
            </w:r>
          </w:p>
        </w:tc>
        <w:tc>
          <w:tcPr>
            <w:tcW w:w="2007" w:type="dxa"/>
            <w:shd w:val="clear" w:color="auto" w:fill="EDF4EF"/>
            <w:tcMar>
              <w:top w:w="70" w:type="dxa"/>
              <w:left w:w="90" w:type="dxa"/>
              <w:bottom w:w="70" w:type="dxa"/>
              <w:right w:w="90" w:type="dxa"/>
            </w:tcMar>
            <w:vAlign w:val="center"/>
          </w:tcPr>
          <w:p w14:paraId="6DC02EE5" w14:textId="77777777" w:rsidR="005E205E" w:rsidRDefault="00113EBB">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00D3F737" w14:textId="77777777" w:rsidR="005E205E" w:rsidRDefault="00113EBB">
            <w:pPr>
              <w:pStyle w:val="NCIEBody"/>
              <w:spacing w:after="0" w:line="240" w:lineRule="auto"/>
            </w:pPr>
            <w:r>
              <w:rPr>
                <w:sz w:val="16"/>
              </w:rPr>
              <w:t>Dead-letter queue &amp; replay</w:t>
            </w:r>
          </w:p>
        </w:tc>
        <w:tc>
          <w:tcPr>
            <w:tcW w:w="2007" w:type="dxa"/>
            <w:shd w:val="clear" w:color="auto" w:fill="EDF4EF"/>
            <w:tcMar>
              <w:top w:w="70" w:type="dxa"/>
              <w:left w:w="90" w:type="dxa"/>
              <w:bottom w:w="70" w:type="dxa"/>
              <w:right w:w="90" w:type="dxa"/>
            </w:tcMar>
            <w:vAlign w:val="center"/>
          </w:tcPr>
          <w:p w14:paraId="5EBF9B5F" w14:textId="77777777" w:rsidR="005E205E" w:rsidRDefault="00113EBB">
            <w:pPr>
              <w:pStyle w:val="NCIEBody"/>
              <w:spacing w:after="0" w:line="240" w:lineRule="auto"/>
            </w:pPr>
            <w:r>
              <w:rPr>
                <w:sz w:val="16"/>
              </w:rPr>
              <w:t>Broker-native DLQ + replay tooling</w:t>
            </w:r>
          </w:p>
        </w:tc>
        <w:tc>
          <w:tcPr>
            <w:tcW w:w="2007" w:type="dxa"/>
            <w:shd w:val="clear" w:color="auto" w:fill="EDF4EF"/>
            <w:tcMar>
              <w:top w:w="70" w:type="dxa"/>
              <w:left w:w="90" w:type="dxa"/>
              <w:bottom w:w="70" w:type="dxa"/>
              <w:right w:w="90" w:type="dxa"/>
            </w:tcMar>
            <w:vAlign w:val="center"/>
          </w:tcPr>
          <w:p w14:paraId="77B873A9" w14:textId="77777777" w:rsidR="005E205E" w:rsidRDefault="00113EBB">
            <w:pPr>
              <w:pStyle w:val="NCIEBody"/>
              <w:spacing w:after="0" w:line="240" w:lineRule="auto"/>
            </w:pPr>
            <w:r>
              <w:rPr>
                <w:sz w:val="16"/>
              </w:rPr>
              <w:t>PROPOSED DESIGN DEFAULT</w:t>
            </w:r>
          </w:p>
        </w:tc>
      </w:tr>
      <w:tr w:rsidR="005E205E" w14:paraId="51DD7CEA" w14:textId="77777777">
        <w:trPr>
          <w:cantSplit/>
        </w:trPr>
        <w:tc>
          <w:tcPr>
            <w:tcW w:w="2007" w:type="dxa"/>
            <w:shd w:val="clear" w:color="auto" w:fill="FFFFFF"/>
            <w:tcMar>
              <w:top w:w="70" w:type="dxa"/>
              <w:left w:w="90" w:type="dxa"/>
              <w:bottom w:w="70" w:type="dxa"/>
              <w:right w:w="90" w:type="dxa"/>
            </w:tcMar>
            <w:vAlign w:val="center"/>
          </w:tcPr>
          <w:p w14:paraId="20D66005" w14:textId="77777777" w:rsidR="005E205E" w:rsidRDefault="00113EBB">
            <w:pPr>
              <w:pStyle w:val="NCIEBody"/>
              <w:spacing w:after="0" w:line="240" w:lineRule="auto"/>
            </w:pPr>
            <w:r>
              <w:rPr>
                <w:sz w:val="16"/>
              </w:rPr>
              <w:t>TD-9-5</w:t>
            </w:r>
          </w:p>
        </w:tc>
        <w:tc>
          <w:tcPr>
            <w:tcW w:w="2007" w:type="dxa"/>
            <w:shd w:val="clear" w:color="auto" w:fill="FFFFFF"/>
            <w:tcMar>
              <w:top w:w="70" w:type="dxa"/>
              <w:left w:w="90" w:type="dxa"/>
              <w:bottom w:w="70" w:type="dxa"/>
              <w:right w:w="90" w:type="dxa"/>
            </w:tcMar>
            <w:vAlign w:val="center"/>
          </w:tcPr>
          <w:p w14:paraId="5B2E662C"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1E129555" w14:textId="77777777" w:rsidR="005E205E" w:rsidRDefault="00113EBB">
            <w:pPr>
              <w:pStyle w:val="NCIEBody"/>
              <w:spacing w:after="0" w:line="240" w:lineRule="auto"/>
            </w:pPr>
            <w:r>
              <w:rPr>
                <w:sz w:val="16"/>
              </w:rPr>
              <w:t>Outbox/inbox pattern</w:t>
            </w:r>
          </w:p>
        </w:tc>
        <w:tc>
          <w:tcPr>
            <w:tcW w:w="2007" w:type="dxa"/>
            <w:shd w:val="clear" w:color="auto" w:fill="FFFFFF"/>
            <w:tcMar>
              <w:top w:w="70" w:type="dxa"/>
              <w:left w:w="90" w:type="dxa"/>
              <w:bottom w:w="70" w:type="dxa"/>
              <w:right w:w="90" w:type="dxa"/>
            </w:tcMar>
            <w:vAlign w:val="center"/>
          </w:tcPr>
          <w:p w14:paraId="49F78E35" w14:textId="77777777" w:rsidR="005E205E" w:rsidRDefault="00113EBB">
            <w:pPr>
              <w:pStyle w:val="NCIEBody"/>
              <w:spacing w:after="0" w:line="240" w:lineRule="auto"/>
            </w:pPr>
            <w:r>
              <w:rPr>
                <w:sz w:val="16"/>
              </w:rPr>
              <w:t>Transactional outbox on the publishing service's own database (Ch.11)</w:t>
            </w:r>
          </w:p>
        </w:tc>
        <w:tc>
          <w:tcPr>
            <w:tcW w:w="2007" w:type="dxa"/>
            <w:shd w:val="clear" w:color="auto" w:fill="FFFFFF"/>
            <w:tcMar>
              <w:top w:w="70" w:type="dxa"/>
              <w:left w:w="90" w:type="dxa"/>
              <w:bottom w:w="70" w:type="dxa"/>
              <w:right w:w="90" w:type="dxa"/>
            </w:tcMar>
            <w:vAlign w:val="center"/>
          </w:tcPr>
          <w:p w14:paraId="3917672A" w14:textId="77777777" w:rsidR="005E205E" w:rsidRDefault="00113EBB">
            <w:pPr>
              <w:pStyle w:val="NCIEBody"/>
              <w:spacing w:after="0" w:line="240" w:lineRule="auto"/>
            </w:pPr>
            <w:r>
              <w:rPr>
                <w:sz w:val="16"/>
              </w:rPr>
              <w:t>PROPOSED DESIGN DEFAULT</w:t>
            </w:r>
          </w:p>
        </w:tc>
      </w:tr>
      <w:tr w:rsidR="005E205E" w14:paraId="63C74325" w14:textId="77777777">
        <w:trPr>
          <w:cantSplit/>
        </w:trPr>
        <w:tc>
          <w:tcPr>
            <w:tcW w:w="2007" w:type="dxa"/>
            <w:shd w:val="clear" w:color="auto" w:fill="EDF4EF"/>
            <w:tcMar>
              <w:top w:w="70" w:type="dxa"/>
              <w:left w:w="90" w:type="dxa"/>
              <w:bottom w:w="70" w:type="dxa"/>
              <w:right w:w="90" w:type="dxa"/>
            </w:tcMar>
            <w:vAlign w:val="center"/>
          </w:tcPr>
          <w:p w14:paraId="390E01DD" w14:textId="77777777" w:rsidR="005E205E" w:rsidRDefault="00113EBB">
            <w:pPr>
              <w:pStyle w:val="NCIEBody"/>
              <w:spacing w:after="0" w:line="240" w:lineRule="auto"/>
            </w:pPr>
            <w:r>
              <w:rPr>
                <w:sz w:val="16"/>
              </w:rPr>
              <w:t>TD-10-1</w:t>
            </w:r>
          </w:p>
        </w:tc>
        <w:tc>
          <w:tcPr>
            <w:tcW w:w="2007" w:type="dxa"/>
            <w:shd w:val="clear" w:color="auto" w:fill="EDF4EF"/>
            <w:tcMar>
              <w:top w:w="70" w:type="dxa"/>
              <w:left w:w="90" w:type="dxa"/>
              <w:bottom w:w="70" w:type="dxa"/>
              <w:right w:w="90" w:type="dxa"/>
            </w:tcMar>
            <w:vAlign w:val="center"/>
          </w:tcPr>
          <w:p w14:paraId="696A417E" w14:textId="77777777" w:rsidR="005E205E" w:rsidRDefault="00113EBB">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2C5F602F" w14:textId="77777777" w:rsidR="005E205E" w:rsidRDefault="00113EBB">
            <w:pPr>
              <w:pStyle w:val="NCIEBody"/>
              <w:spacing w:after="0" w:line="240" w:lineRule="auto"/>
            </w:pPr>
            <w:r>
              <w:rPr>
                <w:sz w:val="16"/>
              </w:rPr>
              <w:t>Workflow/orchestration engine</w:t>
            </w:r>
          </w:p>
        </w:tc>
        <w:tc>
          <w:tcPr>
            <w:tcW w:w="2007" w:type="dxa"/>
            <w:shd w:val="clear" w:color="auto" w:fill="EDF4EF"/>
            <w:tcMar>
              <w:top w:w="70" w:type="dxa"/>
              <w:left w:w="90" w:type="dxa"/>
              <w:bottom w:w="70" w:type="dxa"/>
              <w:right w:w="90" w:type="dxa"/>
            </w:tcMar>
            <w:vAlign w:val="center"/>
          </w:tcPr>
          <w:p w14:paraId="61F9A3A5" w14:textId="77777777" w:rsidR="005E205E" w:rsidRDefault="00113EBB">
            <w:pPr>
              <w:pStyle w:val="NCIEBody"/>
              <w:spacing w:after="0" w:line="240" w:lineRule="auto"/>
            </w:pPr>
            <w:r>
              <w:rPr>
                <w:sz w:val="16"/>
              </w:rPr>
              <w:t>Temporal</w:t>
            </w:r>
          </w:p>
        </w:tc>
        <w:tc>
          <w:tcPr>
            <w:tcW w:w="2007" w:type="dxa"/>
            <w:shd w:val="clear" w:color="auto" w:fill="EDF4EF"/>
            <w:tcMar>
              <w:top w:w="70" w:type="dxa"/>
              <w:left w:w="90" w:type="dxa"/>
              <w:bottom w:w="70" w:type="dxa"/>
              <w:right w:w="90" w:type="dxa"/>
            </w:tcMar>
            <w:vAlign w:val="center"/>
          </w:tcPr>
          <w:p w14:paraId="4107D01A" w14:textId="77777777" w:rsidR="005E205E" w:rsidRDefault="00113EBB">
            <w:pPr>
              <w:pStyle w:val="NCIEBody"/>
              <w:spacing w:after="0" w:line="240" w:lineRule="auto"/>
            </w:pPr>
            <w:r>
              <w:rPr>
                <w:sz w:val="16"/>
              </w:rPr>
              <w:t>PROPOSED DESIGN DEFAULT</w:t>
            </w:r>
          </w:p>
        </w:tc>
      </w:tr>
      <w:tr w:rsidR="005E205E" w14:paraId="57CCCDA1" w14:textId="77777777">
        <w:trPr>
          <w:cantSplit/>
        </w:trPr>
        <w:tc>
          <w:tcPr>
            <w:tcW w:w="2007" w:type="dxa"/>
            <w:shd w:val="clear" w:color="auto" w:fill="FFFFFF"/>
            <w:tcMar>
              <w:top w:w="70" w:type="dxa"/>
              <w:left w:w="90" w:type="dxa"/>
              <w:bottom w:w="70" w:type="dxa"/>
              <w:right w:w="90" w:type="dxa"/>
            </w:tcMar>
            <w:vAlign w:val="center"/>
          </w:tcPr>
          <w:p w14:paraId="6E67CA24" w14:textId="77777777" w:rsidR="005E205E" w:rsidRDefault="00113EBB">
            <w:pPr>
              <w:pStyle w:val="NCIEBody"/>
              <w:spacing w:after="0" w:line="240" w:lineRule="auto"/>
            </w:pPr>
            <w:r>
              <w:rPr>
                <w:sz w:val="16"/>
              </w:rPr>
              <w:t>TD-10-2</w:t>
            </w:r>
          </w:p>
        </w:tc>
        <w:tc>
          <w:tcPr>
            <w:tcW w:w="2007" w:type="dxa"/>
            <w:shd w:val="clear" w:color="auto" w:fill="FFFFFF"/>
            <w:tcMar>
              <w:top w:w="70" w:type="dxa"/>
              <w:left w:w="90" w:type="dxa"/>
              <w:bottom w:w="70" w:type="dxa"/>
              <w:right w:w="90" w:type="dxa"/>
            </w:tcMar>
            <w:vAlign w:val="center"/>
          </w:tcPr>
          <w:p w14:paraId="1EC2AFE8" w14:textId="77777777" w:rsidR="005E205E" w:rsidRDefault="00113EBB">
            <w:pPr>
              <w:pStyle w:val="NCIEBody"/>
              <w:spacing w:after="0" w:line="240" w:lineRule="auto"/>
            </w:pPr>
            <w:r>
              <w:rPr>
                <w:sz w:val="16"/>
              </w:rPr>
              <w:t>Ch.10</w:t>
            </w:r>
          </w:p>
        </w:tc>
        <w:tc>
          <w:tcPr>
            <w:tcW w:w="2007" w:type="dxa"/>
            <w:shd w:val="clear" w:color="auto" w:fill="FFFFFF"/>
            <w:tcMar>
              <w:top w:w="70" w:type="dxa"/>
              <w:left w:w="90" w:type="dxa"/>
              <w:bottom w:w="70" w:type="dxa"/>
              <w:right w:w="90" w:type="dxa"/>
            </w:tcMar>
            <w:vAlign w:val="center"/>
          </w:tcPr>
          <w:p w14:paraId="2DE30F41" w14:textId="77777777" w:rsidR="005E205E" w:rsidRDefault="00113EBB">
            <w:pPr>
              <w:pStyle w:val="NCIEBody"/>
              <w:spacing w:after="0" w:line="240" w:lineRule="auto"/>
            </w:pPr>
            <w:r>
              <w:rPr>
                <w:sz w:val="16"/>
              </w:rPr>
              <w:t>State machine / BPMN</w:t>
            </w:r>
          </w:p>
        </w:tc>
        <w:tc>
          <w:tcPr>
            <w:tcW w:w="2007" w:type="dxa"/>
            <w:shd w:val="clear" w:color="auto" w:fill="FFFFFF"/>
            <w:tcMar>
              <w:top w:w="70" w:type="dxa"/>
              <w:left w:w="90" w:type="dxa"/>
              <w:bottom w:w="70" w:type="dxa"/>
              <w:right w:w="90" w:type="dxa"/>
            </w:tcMar>
            <w:vAlign w:val="center"/>
          </w:tcPr>
          <w:p w14:paraId="7ACCFE63" w14:textId="77777777" w:rsidR="005E205E" w:rsidRDefault="00113EBB">
            <w:pPr>
              <w:pStyle w:val="NCIEBody"/>
              <w:spacing w:after="0" w:line="240" w:lineRule="auto"/>
            </w:pPr>
            <w:r>
              <w:rPr>
                <w:sz w:val="16"/>
              </w:rPr>
              <w:t>Engine-native workflow definitions mapped 1:1 to canonical Workflow States</w:t>
            </w:r>
          </w:p>
        </w:tc>
        <w:tc>
          <w:tcPr>
            <w:tcW w:w="2007" w:type="dxa"/>
            <w:shd w:val="clear" w:color="auto" w:fill="FFFFFF"/>
            <w:tcMar>
              <w:top w:w="70" w:type="dxa"/>
              <w:left w:w="90" w:type="dxa"/>
              <w:bottom w:w="70" w:type="dxa"/>
              <w:right w:w="90" w:type="dxa"/>
            </w:tcMar>
            <w:vAlign w:val="center"/>
          </w:tcPr>
          <w:p w14:paraId="25480AA3" w14:textId="77777777" w:rsidR="005E205E" w:rsidRDefault="00113EBB">
            <w:pPr>
              <w:pStyle w:val="NCIEBody"/>
              <w:spacing w:after="0" w:line="240" w:lineRule="auto"/>
            </w:pPr>
            <w:r>
              <w:rPr>
                <w:sz w:val="16"/>
              </w:rPr>
              <w:t>APPROVED UPSTREAM MANDATE</w:t>
            </w:r>
          </w:p>
        </w:tc>
      </w:tr>
      <w:tr w:rsidR="005E205E" w14:paraId="00CC7216" w14:textId="77777777">
        <w:trPr>
          <w:cantSplit/>
        </w:trPr>
        <w:tc>
          <w:tcPr>
            <w:tcW w:w="2007" w:type="dxa"/>
            <w:shd w:val="clear" w:color="auto" w:fill="EDF4EF"/>
            <w:tcMar>
              <w:top w:w="70" w:type="dxa"/>
              <w:left w:w="90" w:type="dxa"/>
              <w:bottom w:w="70" w:type="dxa"/>
              <w:right w:w="90" w:type="dxa"/>
            </w:tcMar>
            <w:vAlign w:val="center"/>
          </w:tcPr>
          <w:p w14:paraId="66F97F17" w14:textId="77777777" w:rsidR="005E205E" w:rsidRDefault="00113EBB">
            <w:pPr>
              <w:pStyle w:val="NCIEBody"/>
              <w:spacing w:after="0" w:line="240" w:lineRule="auto"/>
            </w:pPr>
            <w:r>
              <w:rPr>
                <w:sz w:val="16"/>
              </w:rPr>
              <w:t>TD-10-3</w:t>
            </w:r>
          </w:p>
        </w:tc>
        <w:tc>
          <w:tcPr>
            <w:tcW w:w="2007" w:type="dxa"/>
            <w:shd w:val="clear" w:color="auto" w:fill="EDF4EF"/>
            <w:tcMar>
              <w:top w:w="70" w:type="dxa"/>
              <w:left w:w="90" w:type="dxa"/>
              <w:bottom w:w="70" w:type="dxa"/>
              <w:right w:w="90" w:type="dxa"/>
            </w:tcMar>
            <w:vAlign w:val="center"/>
          </w:tcPr>
          <w:p w14:paraId="0C8D7AE3" w14:textId="77777777" w:rsidR="005E205E" w:rsidRDefault="00113EBB">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2AB00EAA" w14:textId="77777777" w:rsidR="005E205E" w:rsidRDefault="00113EBB">
            <w:pPr>
              <w:pStyle w:val="NCIEBody"/>
              <w:spacing w:after="0" w:line="240" w:lineRule="auto"/>
            </w:pPr>
            <w:r>
              <w:rPr>
                <w:sz w:val="16"/>
              </w:rPr>
              <w:t>Timers &amp; waiting dependencies</w:t>
            </w:r>
          </w:p>
        </w:tc>
        <w:tc>
          <w:tcPr>
            <w:tcW w:w="2007" w:type="dxa"/>
            <w:shd w:val="clear" w:color="auto" w:fill="EDF4EF"/>
            <w:tcMar>
              <w:top w:w="70" w:type="dxa"/>
              <w:left w:w="90" w:type="dxa"/>
              <w:bottom w:w="70" w:type="dxa"/>
              <w:right w:w="90" w:type="dxa"/>
            </w:tcMar>
            <w:vAlign w:val="center"/>
          </w:tcPr>
          <w:p w14:paraId="3F2F4C13" w14:textId="77777777" w:rsidR="005E205E" w:rsidRDefault="00113EBB">
            <w:pPr>
              <w:pStyle w:val="NCIEBody"/>
              <w:spacing w:after="0" w:line="240" w:lineRule="auto"/>
            </w:pPr>
            <w:r>
              <w:rPr>
                <w:sz w:val="16"/>
              </w:rPr>
              <w:t>Engine-native durable timers/signals</w:t>
            </w:r>
          </w:p>
        </w:tc>
        <w:tc>
          <w:tcPr>
            <w:tcW w:w="2007" w:type="dxa"/>
            <w:shd w:val="clear" w:color="auto" w:fill="EDF4EF"/>
            <w:tcMar>
              <w:top w:w="70" w:type="dxa"/>
              <w:left w:w="90" w:type="dxa"/>
              <w:bottom w:w="70" w:type="dxa"/>
              <w:right w:w="90" w:type="dxa"/>
            </w:tcMar>
            <w:vAlign w:val="center"/>
          </w:tcPr>
          <w:p w14:paraId="14865736" w14:textId="77777777" w:rsidR="005E205E" w:rsidRDefault="00113EBB">
            <w:pPr>
              <w:pStyle w:val="NCIEBody"/>
              <w:spacing w:after="0" w:line="240" w:lineRule="auto"/>
            </w:pPr>
            <w:r>
              <w:rPr>
                <w:sz w:val="16"/>
              </w:rPr>
              <w:t>PROPOSED DESIGN DEFAULT</w:t>
            </w:r>
          </w:p>
        </w:tc>
      </w:tr>
      <w:tr w:rsidR="005E205E" w14:paraId="510EF237" w14:textId="77777777">
        <w:trPr>
          <w:cantSplit/>
        </w:trPr>
        <w:tc>
          <w:tcPr>
            <w:tcW w:w="2007" w:type="dxa"/>
            <w:shd w:val="clear" w:color="auto" w:fill="FFFFFF"/>
            <w:tcMar>
              <w:top w:w="70" w:type="dxa"/>
              <w:left w:w="90" w:type="dxa"/>
              <w:bottom w:w="70" w:type="dxa"/>
              <w:right w:w="90" w:type="dxa"/>
            </w:tcMar>
            <w:vAlign w:val="center"/>
          </w:tcPr>
          <w:p w14:paraId="3E4163B3" w14:textId="77777777" w:rsidR="005E205E" w:rsidRDefault="00113EBB">
            <w:pPr>
              <w:pStyle w:val="NCIEBody"/>
              <w:spacing w:after="0" w:line="240" w:lineRule="auto"/>
            </w:pPr>
            <w:r>
              <w:rPr>
                <w:sz w:val="16"/>
              </w:rPr>
              <w:t>TD-10-4</w:t>
            </w:r>
          </w:p>
        </w:tc>
        <w:tc>
          <w:tcPr>
            <w:tcW w:w="2007" w:type="dxa"/>
            <w:shd w:val="clear" w:color="auto" w:fill="FFFFFF"/>
            <w:tcMar>
              <w:top w:w="70" w:type="dxa"/>
              <w:left w:w="90" w:type="dxa"/>
              <w:bottom w:w="70" w:type="dxa"/>
              <w:right w:w="90" w:type="dxa"/>
            </w:tcMar>
            <w:vAlign w:val="center"/>
          </w:tcPr>
          <w:p w14:paraId="6D9A9C39" w14:textId="77777777" w:rsidR="005E205E" w:rsidRDefault="00113EBB">
            <w:pPr>
              <w:pStyle w:val="NCIEBody"/>
              <w:spacing w:after="0" w:line="240" w:lineRule="auto"/>
            </w:pPr>
            <w:r>
              <w:rPr>
                <w:sz w:val="16"/>
              </w:rPr>
              <w:t>Ch.10</w:t>
            </w:r>
          </w:p>
        </w:tc>
        <w:tc>
          <w:tcPr>
            <w:tcW w:w="2007" w:type="dxa"/>
            <w:shd w:val="clear" w:color="auto" w:fill="FFFFFF"/>
            <w:tcMar>
              <w:top w:w="70" w:type="dxa"/>
              <w:left w:w="90" w:type="dxa"/>
              <w:bottom w:w="70" w:type="dxa"/>
              <w:right w:w="90" w:type="dxa"/>
            </w:tcMar>
            <w:vAlign w:val="center"/>
          </w:tcPr>
          <w:p w14:paraId="5F6825F9" w14:textId="77777777" w:rsidR="005E205E" w:rsidRDefault="00113EBB">
            <w:pPr>
              <w:pStyle w:val="NCIEBody"/>
              <w:spacing w:after="0" w:line="240" w:lineRule="auto"/>
            </w:pPr>
            <w:r>
              <w:rPr>
                <w:sz w:val="16"/>
              </w:rPr>
              <w:t>Human tasks &amp; approvals</w:t>
            </w:r>
          </w:p>
        </w:tc>
        <w:tc>
          <w:tcPr>
            <w:tcW w:w="2007" w:type="dxa"/>
            <w:shd w:val="clear" w:color="auto" w:fill="FFFFFF"/>
            <w:tcMar>
              <w:top w:w="70" w:type="dxa"/>
              <w:left w:w="90" w:type="dxa"/>
              <w:bottom w:w="70" w:type="dxa"/>
              <w:right w:w="90" w:type="dxa"/>
            </w:tcMar>
            <w:vAlign w:val="center"/>
          </w:tcPr>
          <w:p w14:paraId="3985B79F" w14:textId="77777777" w:rsidR="005E205E" w:rsidRDefault="00113EBB">
            <w:pPr>
              <w:pStyle w:val="NCIEBody"/>
              <w:spacing w:after="0" w:line="240" w:lineRule="auto"/>
            </w:pPr>
            <w:r>
              <w:rPr>
                <w:sz w:val="16"/>
              </w:rPr>
              <w:t>Engine human-task API integrated with Ch.23 IAM roles</w:t>
            </w:r>
          </w:p>
        </w:tc>
        <w:tc>
          <w:tcPr>
            <w:tcW w:w="2007" w:type="dxa"/>
            <w:shd w:val="clear" w:color="auto" w:fill="FFFFFF"/>
            <w:tcMar>
              <w:top w:w="70" w:type="dxa"/>
              <w:left w:w="90" w:type="dxa"/>
              <w:bottom w:w="70" w:type="dxa"/>
              <w:right w:w="90" w:type="dxa"/>
            </w:tcMar>
            <w:vAlign w:val="center"/>
          </w:tcPr>
          <w:p w14:paraId="59E21365" w14:textId="77777777" w:rsidR="005E205E" w:rsidRDefault="00113EBB">
            <w:pPr>
              <w:pStyle w:val="NCIEBody"/>
              <w:spacing w:after="0" w:line="240" w:lineRule="auto"/>
            </w:pPr>
            <w:r>
              <w:rPr>
                <w:sz w:val="16"/>
              </w:rPr>
              <w:t>APPROVED UPSTREAM MANDATE</w:t>
            </w:r>
          </w:p>
        </w:tc>
      </w:tr>
      <w:tr w:rsidR="005E205E" w14:paraId="00B3BEAD" w14:textId="77777777">
        <w:trPr>
          <w:cantSplit/>
        </w:trPr>
        <w:tc>
          <w:tcPr>
            <w:tcW w:w="2007" w:type="dxa"/>
            <w:shd w:val="clear" w:color="auto" w:fill="EDF4EF"/>
            <w:tcMar>
              <w:top w:w="70" w:type="dxa"/>
              <w:left w:w="90" w:type="dxa"/>
              <w:bottom w:w="70" w:type="dxa"/>
              <w:right w:w="90" w:type="dxa"/>
            </w:tcMar>
            <w:vAlign w:val="center"/>
          </w:tcPr>
          <w:p w14:paraId="456F10BB" w14:textId="77777777" w:rsidR="005E205E" w:rsidRDefault="00113EBB">
            <w:pPr>
              <w:pStyle w:val="NCIEBody"/>
              <w:spacing w:after="0" w:line="240" w:lineRule="auto"/>
            </w:pPr>
            <w:r>
              <w:rPr>
                <w:sz w:val="16"/>
              </w:rPr>
              <w:t>TD-10-5</w:t>
            </w:r>
          </w:p>
        </w:tc>
        <w:tc>
          <w:tcPr>
            <w:tcW w:w="2007" w:type="dxa"/>
            <w:shd w:val="clear" w:color="auto" w:fill="EDF4EF"/>
            <w:tcMar>
              <w:top w:w="70" w:type="dxa"/>
              <w:left w:w="90" w:type="dxa"/>
              <w:bottom w:w="70" w:type="dxa"/>
              <w:right w:w="90" w:type="dxa"/>
            </w:tcMar>
            <w:vAlign w:val="center"/>
          </w:tcPr>
          <w:p w14:paraId="50E1AD39" w14:textId="77777777" w:rsidR="005E205E" w:rsidRDefault="00113EBB">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7CBF54FF" w14:textId="77777777" w:rsidR="005E205E" w:rsidRDefault="00113EBB">
            <w:pPr>
              <w:pStyle w:val="NCIEBody"/>
              <w:spacing w:after="0" w:line="240" w:lineRule="auto"/>
            </w:pPr>
            <w:r>
              <w:rPr>
                <w:sz w:val="16"/>
              </w:rPr>
              <w:t>Reconciliation</w:t>
            </w:r>
          </w:p>
        </w:tc>
        <w:tc>
          <w:tcPr>
            <w:tcW w:w="2007" w:type="dxa"/>
            <w:shd w:val="clear" w:color="auto" w:fill="EDF4EF"/>
            <w:tcMar>
              <w:top w:w="70" w:type="dxa"/>
              <w:left w:w="90" w:type="dxa"/>
              <w:bottom w:w="70" w:type="dxa"/>
              <w:right w:w="90" w:type="dxa"/>
            </w:tcMar>
            <w:vAlign w:val="center"/>
          </w:tcPr>
          <w:p w14:paraId="532CAD0D" w14:textId="77777777" w:rsidR="005E205E" w:rsidRDefault="00113EBB">
            <w:pPr>
              <w:pStyle w:val="NCIEBody"/>
              <w:spacing w:after="0" w:line="240" w:lineRule="auto"/>
            </w:pPr>
            <w:r>
              <w:rPr>
                <w:sz w:val="16"/>
              </w:rPr>
              <w:t>Engine-native compensation/reconciliation workflow</w:t>
            </w:r>
          </w:p>
        </w:tc>
        <w:tc>
          <w:tcPr>
            <w:tcW w:w="2007" w:type="dxa"/>
            <w:shd w:val="clear" w:color="auto" w:fill="EDF4EF"/>
            <w:tcMar>
              <w:top w:w="70" w:type="dxa"/>
              <w:left w:w="90" w:type="dxa"/>
              <w:bottom w:w="70" w:type="dxa"/>
              <w:right w:w="90" w:type="dxa"/>
            </w:tcMar>
            <w:vAlign w:val="center"/>
          </w:tcPr>
          <w:p w14:paraId="73F7B3A5" w14:textId="77777777" w:rsidR="005E205E" w:rsidRDefault="00113EBB">
            <w:pPr>
              <w:pStyle w:val="NCIEBody"/>
              <w:spacing w:after="0" w:line="240" w:lineRule="auto"/>
            </w:pPr>
            <w:r>
              <w:rPr>
                <w:sz w:val="16"/>
              </w:rPr>
              <w:t>PROPOSED DESIGN DEFAULT</w:t>
            </w:r>
          </w:p>
        </w:tc>
      </w:tr>
      <w:tr w:rsidR="005E205E" w14:paraId="0BE9CCBE" w14:textId="77777777">
        <w:trPr>
          <w:cantSplit/>
        </w:trPr>
        <w:tc>
          <w:tcPr>
            <w:tcW w:w="2007" w:type="dxa"/>
            <w:shd w:val="clear" w:color="auto" w:fill="FFFFFF"/>
            <w:tcMar>
              <w:top w:w="70" w:type="dxa"/>
              <w:left w:w="90" w:type="dxa"/>
              <w:bottom w:w="70" w:type="dxa"/>
              <w:right w:w="90" w:type="dxa"/>
            </w:tcMar>
            <w:vAlign w:val="center"/>
          </w:tcPr>
          <w:p w14:paraId="0AA69E89" w14:textId="77777777" w:rsidR="005E205E" w:rsidRDefault="00113EBB">
            <w:pPr>
              <w:pStyle w:val="NCIEBody"/>
              <w:spacing w:after="0" w:line="240" w:lineRule="auto"/>
            </w:pPr>
            <w:r>
              <w:rPr>
                <w:sz w:val="16"/>
              </w:rPr>
              <w:t>TD-11-1</w:t>
            </w:r>
          </w:p>
        </w:tc>
        <w:tc>
          <w:tcPr>
            <w:tcW w:w="2007" w:type="dxa"/>
            <w:shd w:val="clear" w:color="auto" w:fill="FFFFFF"/>
            <w:tcMar>
              <w:top w:w="70" w:type="dxa"/>
              <w:left w:w="90" w:type="dxa"/>
              <w:bottom w:w="70" w:type="dxa"/>
              <w:right w:w="90" w:type="dxa"/>
            </w:tcMar>
            <w:vAlign w:val="center"/>
          </w:tcPr>
          <w:p w14:paraId="351C9D47"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25CA71EB" w14:textId="77777777" w:rsidR="005E205E" w:rsidRDefault="00113EBB">
            <w:pPr>
              <w:pStyle w:val="NCIEBody"/>
              <w:spacing w:after="0" w:line="240" w:lineRule="auto"/>
            </w:pPr>
            <w:r>
              <w:rPr>
                <w:sz w:val="16"/>
              </w:rPr>
              <w:t>Relational DBMS</w:t>
            </w:r>
          </w:p>
        </w:tc>
        <w:tc>
          <w:tcPr>
            <w:tcW w:w="2007" w:type="dxa"/>
            <w:shd w:val="clear" w:color="auto" w:fill="FFFFFF"/>
            <w:tcMar>
              <w:top w:w="70" w:type="dxa"/>
              <w:left w:w="90" w:type="dxa"/>
              <w:bottom w:w="70" w:type="dxa"/>
              <w:right w:w="90" w:type="dxa"/>
            </w:tcMar>
            <w:vAlign w:val="center"/>
          </w:tcPr>
          <w:p w14:paraId="6280FA48" w14:textId="77777777" w:rsidR="005E205E" w:rsidRDefault="00113EBB">
            <w:pPr>
              <w:pStyle w:val="NCIEBody"/>
              <w:spacing w:after="0" w:line="240" w:lineRule="auto"/>
            </w:pPr>
            <w:r>
              <w:rPr>
                <w:sz w:val="16"/>
              </w:rPr>
              <w:t>PostgreSQL</w:t>
            </w:r>
          </w:p>
        </w:tc>
        <w:tc>
          <w:tcPr>
            <w:tcW w:w="2007" w:type="dxa"/>
            <w:shd w:val="clear" w:color="auto" w:fill="FFFFFF"/>
            <w:tcMar>
              <w:top w:w="70" w:type="dxa"/>
              <w:left w:w="90" w:type="dxa"/>
              <w:bottom w:w="70" w:type="dxa"/>
              <w:right w:w="90" w:type="dxa"/>
            </w:tcMar>
            <w:vAlign w:val="center"/>
          </w:tcPr>
          <w:p w14:paraId="090E7D4E" w14:textId="77777777" w:rsidR="005E205E" w:rsidRDefault="00113EBB">
            <w:pPr>
              <w:pStyle w:val="NCIEBody"/>
              <w:spacing w:after="0" w:line="240" w:lineRule="auto"/>
            </w:pPr>
            <w:r>
              <w:rPr>
                <w:sz w:val="16"/>
              </w:rPr>
              <w:t>PROPOSED DESIGN DEFAULT</w:t>
            </w:r>
          </w:p>
        </w:tc>
      </w:tr>
      <w:tr w:rsidR="005E205E" w14:paraId="790C4867" w14:textId="77777777">
        <w:trPr>
          <w:cantSplit/>
        </w:trPr>
        <w:tc>
          <w:tcPr>
            <w:tcW w:w="2007" w:type="dxa"/>
            <w:shd w:val="clear" w:color="auto" w:fill="EDF4EF"/>
            <w:tcMar>
              <w:top w:w="70" w:type="dxa"/>
              <w:left w:w="90" w:type="dxa"/>
              <w:bottom w:w="70" w:type="dxa"/>
              <w:right w:w="90" w:type="dxa"/>
            </w:tcMar>
            <w:vAlign w:val="center"/>
          </w:tcPr>
          <w:p w14:paraId="2360395E" w14:textId="77777777" w:rsidR="005E205E" w:rsidRDefault="00113EBB">
            <w:pPr>
              <w:pStyle w:val="NCIEBody"/>
              <w:spacing w:after="0" w:line="240" w:lineRule="auto"/>
            </w:pPr>
            <w:r>
              <w:rPr>
                <w:sz w:val="16"/>
              </w:rPr>
              <w:t>TD-11-2</w:t>
            </w:r>
          </w:p>
        </w:tc>
        <w:tc>
          <w:tcPr>
            <w:tcW w:w="2007" w:type="dxa"/>
            <w:shd w:val="clear" w:color="auto" w:fill="EDF4EF"/>
            <w:tcMar>
              <w:top w:w="70" w:type="dxa"/>
              <w:left w:w="90" w:type="dxa"/>
              <w:bottom w:w="70" w:type="dxa"/>
              <w:right w:w="90" w:type="dxa"/>
            </w:tcMar>
            <w:vAlign w:val="center"/>
          </w:tcPr>
          <w:p w14:paraId="3D85824C" w14:textId="77777777" w:rsidR="005E205E" w:rsidRDefault="00113EBB">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45E46B76" w14:textId="77777777" w:rsidR="005E205E" w:rsidRDefault="00113EBB">
            <w:pPr>
              <w:pStyle w:val="NCIEBody"/>
              <w:spacing w:after="0" w:line="240" w:lineRule="auto"/>
            </w:pPr>
            <w:r>
              <w:rPr>
                <w:sz w:val="16"/>
              </w:rPr>
              <w:t>HA/replication</w:t>
            </w:r>
          </w:p>
        </w:tc>
        <w:tc>
          <w:tcPr>
            <w:tcW w:w="2007" w:type="dxa"/>
            <w:shd w:val="clear" w:color="auto" w:fill="EDF4EF"/>
            <w:tcMar>
              <w:top w:w="70" w:type="dxa"/>
              <w:left w:w="90" w:type="dxa"/>
              <w:bottom w:w="70" w:type="dxa"/>
              <w:right w:w="90" w:type="dxa"/>
            </w:tcMar>
            <w:vAlign w:val="center"/>
          </w:tcPr>
          <w:p w14:paraId="66FB5D24" w14:textId="77777777" w:rsidR="005E205E" w:rsidRDefault="00113EBB">
            <w:pPr>
              <w:pStyle w:val="NCIEBody"/>
              <w:spacing w:after="0" w:line="240" w:lineRule="auto"/>
            </w:pPr>
            <w:r>
              <w:rPr>
                <w:sz w:val="16"/>
              </w:rPr>
              <w:t>Streaming replication + automated failover (e.g. Patroni)</w:t>
            </w:r>
          </w:p>
        </w:tc>
        <w:tc>
          <w:tcPr>
            <w:tcW w:w="2007" w:type="dxa"/>
            <w:shd w:val="clear" w:color="auto" w:fill="EDF4EF"/>
            <w:tcMar>
              <w:top w:w="70" w:type="dxa"/>
              <w:left w:w="90" w:type="dxa"/>
              <w:bottom w:w="70" w:type="dxa"/>
              <w:right w:w="90" w:type="dxa"/>
            </w:tcMar>
            <w:vAlign w:val="center"/>
          </w:tcPr>
          <w:p w14:paraId="54310EA9" w14:textId="77777777" w:rsidR="005E205E" w:rsidRDefault="00113EBB">
            <w:pPr>
              <w:pStyle w:val="NCIEBody"/>
              <w:spacing w:after="0" w:line="240" w:lineRule="auto"/>
            </w:pPr>
            <w:r>
              <w:rPr>
                <w:sz w:val="16"/>
              </w:rPr>
              <w:t>PROPOSED DESIGN DEFAULT</w:t>
            </w:r>
          </w:p>
        </w:tc>
      </w:tr>
      <w:tr w:rsidR="005E205E" w14:paraId="4297CEEA" w14:textId="77777777">
        <w:trPr>
          <w:cantSplit/>
        </w:trPr>
        <w:tc>
          <w:tcPr>
            <w:tcW w:w="2007" w:type="dxa"/>
            <w:shd w:val="clear" w:color="auto" w:fill="FFFFFF"/>
            <w:tcMar>
              <w:top w:w="70" w:type="dxa"/>
              <w:left w:w="90" w:type="dxa"/>
              <w:bottom w:w="70" w:type="dxa"/>
              <w:right w:w="90" w:type="dxa"/>
            </w:tcMar>
            <w:vAlign w:val="center"/>
          </w:tcPr>
          <w:p w14:paraId="67427D8B" w14:textId="77777777" w:rsidR="005E205E" w:rsidRDefault="00113EBB">
            <w:pPr>
              <w:pStyle w:val="NCIEBody"/>
              <w:spacing w:after="0" w:line="240" w:lineRule="auto"/>
            </w:pPr>
            <w:r>
              <w:rPr>
                <w:sz w:val="16"/>
              </w:rPr>
              <w:t>TD-11-3</w:t>
            </w:r>
          </w:p>
        </w:tc>
        <w:tc>
          <w:tcPr>
            <w:tcW w:w="2007" w:type="dxa"/>
            <w:shd w:val="clear" w:color="auto" w:fill="FFFFFF"/>
            <w:tcMar>
              <w:top w:w="70" w:type="dxa"/>
              <w:left w:w="90" w:type="dxa"/>
              <w:bottom w:w="70" w:type="dxa"/>
              <w:right w:w="90" w:type="dxa"/>
            </w:tcMar>
            <w:vAlign w:val="center"/>
          </w:tcPr>
          <w:p w14:paraId="7CD72D83"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65F9E9A2" w14:textId="77777777" w:rsidR="005E205E" w:rsidRDefault="00113EBB">
            <w:pPr>
              <w:pStyle w:val="NCIEBody"/>
              <w:spacing w:after="0" w:line="240" w:lineRule="auto"/>
            </w:pPr>
            <w:r>
              <w:rPr>
                <w:sz w:val="16"/>
              </w:rPr>
              <w:t>Migrations</w:t>
            </w:r>
          </w:p>
        </w:tc>
        <w:tc>
          <w:tcPr>
            <w:tcW w:w="2007" w:type="dxa"/>
            <w:shd w:val="clear" w:color="auto" w:fill="FFFFFF"/>
            <w:tcMar>
              <w:top w:w="70" w:type="dxa"/>
              <w:left w:w="90" w:type="dxa"/>
              <w:bottom w:w="70" w:type="dxa"/>
              <w:right w:w="90" w:type="dxa"/>
            </w:tcMar>
            <w:vAlign w:val="center"/>
          </w:tcPr>
          <w:p w14:paraId="3F84CD2F" w14:textId="77777777" w:rsidR="005E205E" w:rsidRDefault="00113EBB">
            <w:pPr>
              <w:pStyle w:val="NCIEBody"/>
              <w:spacing w:after="0" w:line="240" w:lineRule="auto"/>
            </w:pPr>
            <w:r>
              <w:rPr>
                <w:sz w:val="16"/>
              </w:rPr>
              <w:t>Alembic/Flyway-style migration tooling in CI (Ch.28)</w:t>
            </w:r>
          </w:p>
        </w:tc>
        <w:tc>
          <w:tcPr>
            <w:tcW w:w="2007" w:type="dxa"/>
            <w:shd w:val="clear" w:color="auto" w:fill="FFFFFF"/>
            <w:tcMar>
              <w:top w:w="70" w:type="dxa"/>
              <w:left w:w="90" w:type="dxa"/>
              <w:bottom w:w="70" w:type="dxa"/>
              <w:right w:w="90" w:type="dxa"/>
            </w:tcMar>
            <w:vAlign w:val="center"/>
          </w:tcPr>
          <w:p w14:paraId="64C05C0A" w14:textId="77777777" w:rsidR="005E205E" w:rsidRDefault="00113EBB">
            <w:pPr>
              <w:pStyle w:val="NCIEBody"/>
              <w:spacing w:after="0" w:line="240" w:lineRule="auto"/>
            </w:pPr>
            <w:r>
              <w:rPr>
                <w:sz w:val="16"/>
              </w:rPr>
              <w:t>PROPOSED DESIGN DEFAULT</w:t>
            </w:r>
          </w:p>
        </w:tc>
      </w:tr>
      <w:tr w:rsidR="005E205E" w14:paraId="152B3487" w14:textId="77777777">
        <w:trPr>
          <w:cantSplit/>
        </w:trPr>
        <w:tc>
          <w:tcPr>
            <w:tcW w:w="2007" w:type="dxa"/>
            <w:shd w:val="clear" w:color="auto" w:fill="EDF4EF"/>
            <w:tcMar>
              <w:top w:w="70" w:type="dxa"/>
              <w:left w:w="90" w:type="dxa"/>
              <w:bottom w:w="70" w:type="dxa"/>
              <w:right w:w="90" w:type="dxa"/>
            </w:tcMar>
            <w:vAlign w:val="center"/>
          </w:tcPr>
          <w:p w14:paraId="54E9B455" w14:textId="77777777" w:rsidR="005E205E" w:rsidRDefault="00113EBB">
            <w:pPr>
              <w:pStyle w:val="NCIEBody"/>
              <w:spacing w:after="0" w:line="240" w:lineRule="auto"/>
            </w:pPr>
            <w:r>
              <w:rPr>
                <w:sz w:val="16"/>
              </w:rPr>
              <w:lastRenderedPageBreak/>
              <w:t>TD-11-4</w:t>
            </w:r>
          </w:p>
        </w:tc>
        <w:tc>
          <w:tcPr>
            <w:tcW w:w="2007" w:type="dxa"/>
            <w:shd w:val="clear" w:color="auto" w:fill="EDF4EF"/>
            <w:tcMar>
              <w:top w:w="70" w:type="dxa"/>
              <w:left w:w="90" w:type="dxa"/>
              <w:bottom w:w="70" w:type="dxa"/>
              <w:right w:w="90" w:type="dxa"/>
            </w:tcMar>
            <w:vAlign w:val="center"/>
          </w:tcPr>
          <w:p w14:paraId="24B80C1A" w14:textId="77777777" w:rsidR="005E205E" w:rsidRDefault="00113EBB">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43B51883" w14:textId="77777777" w:rsidR="005E205E" w:rsidRDefault="00113EBB">
            <w:pPr>
              <w:pStyle w:val="NCIEBody"/>
              <w:spacing w:after="0" w:line="240" w:lineRule="auto"/>
            </w:pPr>
            <w:r>
              <w:rPr>
                <w:sz w:val="16"/>
              </w:rPr>
              <w:t>Backup / PITR</w:t>
            </w:r>
          </w:p>
        </w:tc>
        <w:tc>
          <w:tcPr>
            <w:tcW w:w="2007" w:type="dxa"/>
            <w:shd w:val="clear" w:color="auto" w:fill="EDF4EF"/>
            <w:tcMar>
              <w:top w:w="70" w:type="dxa"/>
              <w:left w:w="90" w:type="dxa"/>
              <w:bottom w:w="70" w:type="dxa"/>
              <w:right w:w="90" w:type="dxa"/>
            </w:tcMar>
            <w:vAlign w:val="center"/>
          </w:tcPr>
          <w:p w14:paraId="157A35FB" w14:textId="77777777" w:rsidR="005E205E" w:rsidRDefault="00113EBB">
            <w:pPr>
              <w:pStyle w:val="NCIEBody"/>
              <w:spacing w:after="0" w:line="240" w:lineRule="auto"/>
            </w:pPr>
            <w:r>
              <w:rPr>
                <w:sz w:val="16"/>
              </w:rPr>
              <w:t>Continuous WAL archiving + scheduled base backups</w:t>
            </w:r>
          </w:p>
        </w:tc>
        <w:tc>
          <w:tcPr>
            <w:tcW w:w="2007" w:type="dxa"/>
            <w:shd w:val="clear" w:color="auto" w:fill="EDF4EF"/>
            <w:tcMar>
              <w:top w:w="70" w:type="dxa"/>
              <w:left w:w="90" w:type="dxa"/>
              <w:bottom w:w="70" w:type="dxa"/>
              <w:right w:w="90" w:type="dxa"/>
            </w:tcMar>
            <w:vAlign w:val="center"/>
          </w:tcPr>
          <w:p w14:paraId="0C75903D" w14:textId="77777777" w:rsidR="005E205E" w:rsidRDefault="00113EBB">
            <w:pPr>
              <w:pStyle w:val="NCIEBody"/>
              <w:spacing w:after="0" w:line="240" w:lineRule="auto"/>
            </w:pPr>
            <w:r>
              <w:rPr>
                <w:sz w:val="16"/>
              </w:rPr>
              <w:t>PROPOSED DESIGN DEFAULT</w:t>
            </w:r>
          </w:p>
        </w:tc>
      </w:tr>
      <w:tr w:rsidR="005E205E" w14:paraId="7AE15199" w14:textId="77777777">
        <w:trPr>
          <w:cantSplit/>
        </w:trPr>
        <w:tc>
          <w:tcPr>
            <w:tcW w:w="2007" w:type="dxa"/>
            <w:shd w:val="clear" w:color="auto" w:fill="FFFFFF"/>
            <w:tcMar>
              <w:top w:w="70" w:type="dxa"/>
              <w:left w:w="90" w:type="dxa"/>
              <w:bottom w:w="70" w:type="dxa"/>
              <w:right w:w="90" w:type="dxa"/>
            </w:tcMar>
            <w:vAlign w:val="center"/>
          </w:tcPr>
          <w:p w14:paraId="358AD3A5" w14:textId="77777777" w:rsidR="005E205E" w:rsidRDefault="00113EBB">
            <w:pPr>
              <w:pStyle w:val="NCIEBody"/>
              <w:spacing w:after="0" w:line="240" w:lineRule="auto"/>
            </w:pPr>
            <w:r>
              <w:rPr>
                <w:sz w:val="16"/>
              </w:rPr>
              <w:t>TD-11-5</w:t>
            </w:r>
          </w:p>
        </w:tc>
        <w:tc>
          <w:tcPr>
            <w:tcW w:w="2007" w:type="dxa"/>
            <w:shd w:val="clear" w:color="auto" w:fill="FFFFFF"/>
            <w:tcMar>
              <w:top w:w="70" w:type="dxa"/>
              <w:left w:w="90" w:type="dxa"/>
              <w:bottom w:w="70" w:type="dxa"/>
              <w:right w:w="90" w:type="dxa"/>
            </w:tcMar>
            <w:vAlign w:val="center"/>
          </w:tcPr>
          <w:p w14:paraId="29E6280D"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7D9B3CA8" w14:textId="77777777" w:rsidR="005E205E" w:rsidRDefault="00113EBB">
            <w:pPr>
              <w:pStyle w:val="NCIEBody"/>
              <w:spacing w:after="0" w:line="240" w:lineRule="auto"/>
            </w:pPr>
            <w:r>
              <w:rPr>
                <w:sz w:val="16"/>
              </w:rPr>
              <w:t>Row/column security</w:t>
            </w:r>
          </w:p>
        </w:tc>
        <w:tc>
          <w:tcPr>
            <w:tcW w:w="2007" w:type="dxa"/>
            <w:shd w:val="clear" w:color="auto" w:fill="FFFFFF"/>
            <w:tcMar>
              <w:top w:w="70" w:type="dxa"/>
              <w:left w:w="90" w:type="dxa"/>
              <w:bottom w:w="70" w:type="dxa"/>
              <w:right w:w="90" w:type="dxa"/>
            </w:tcMar>
            <w:vAlign w:val="center"/>
          </w:tcPr>
          <w:p w14:paraId="4772F33D" w14:textId="77777777" w:rsidR="005E205E" w:rsidRDefault="00113EBB">
            <w:pPr>
              <w:pStyle w:val="NCIEBody"/>
              <w:spacing w:after="0" w:line="240" w:lineRule="auto"/>
            </w:pPr>
            <w:r>
              <w:rPr>
                <w:sz w:val="16"/>
              </w:rPr>
              <w:t>Row-level security policies + column encryption (Ch.24-25)</w:t>
            </w:r>
          </w:p>
        </w:tc>
        <w:tc>
          <w:tcPr>
            <w:tcW w:w="2007" w:type="dxa"/>
            <w:shd w:val="clear" w:color="auto" w:fill="FFFFFF"/>
            <w:tcMar>
              <w:top w:w="70" w:type="dxa"/>
              <w:left w:w="90" w:type="dxa"/>
              <w:bottom w:w="70" w:type="dxa"/>
              <w:right w:w="90" w:type="dxa"/>
            </w:tcMar>
            <w:vAlign w:val="center"/>
          </w:tcPr>
          <w:p w14:paraId="1FEA4EE4" w14:textId="77777777" w:rsidR="005E205E" w:rsidRDefault="00113EBB">
            <w:pPr>
              <w:pStyle w:val="NCIEBody"/>
              <w:spacing w:after="0" w:line="240" w:lineRule="auto"/>
            </w:pPr>
            <w:r>
              <w:rPr>
                <w:sz w:val="16"/>
              </w:rPr>
              <w:t>PROPOSED DESIGN DEFAULT</w:t>
            </w:r>
          </w:p>
        </w:tc>
      </w:tr>
      <w:tr w:rsidR="005E205E" w14:paraId="7E2BB77E" w14:textId="77777777">
        <w:trPr>
          <w:cantSplit/>
        </w:trPr>
        <w:tc>
          <w:tcPr>
            <w:tcW w:w="2007" w:type="dxa"/>
            <w:shd w:val="clear" w:color="auto" w:fill="EDF4EF"/>
            <w:tcMar>
              <w:top w:w="70" w:type="dxa"/>
              <w:left w:w="90" w:type="dxa"/>
              <w:bottom w:w="70" w:type="dxa"/>
              <w:right w:w="90" w:type="dxa"/>
            </w:tcMar>
            <w:vAlign w:val="center"/>
          </w:tcPr>
          <w:p w14:paraId="31045371" w14:textId="77777777" w:rsidR="005E205E" w:rsidRDefault="00113EBB">
            <w:pPr>
              <w:pStyle w:val="NCIEBody"/>
              <w:spacing w:after="0" w:line="240" w:lineRule="auto"/>
            </w:pPr>
            <w:r>
              <w:rPr>
                <w:sz w:val="16"/>
              </w:rPr>
              <w:t>TD-12-1</w:t>
            </w:r>
          </w:p>
        </w:tc>
        <w:tc>
          <w:tcPr>
            <w:tcW w:w="2007" w:type="dxa"/>
            <w:shd w:val="clear" w:color="auto" w:fill="EDF4EF"/>
            <w:tcMar>
              <w:top w:w="70" w:type="dxa"/>
              <w:left w:w="90" w:type="dxa"/>
              <w:bottom w:w="70" w:type="dxa"/>
              <w:right w:w="90" w:type="dxa"/>
            </w:tcMar>
            <w:vAlign w:val="center"/>
          </w:tcPr>
          <w:p w14:paraId="0E01EF72"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7B4B9046" w14:textId="77777777" w:rsidR="005E205E" w:rsidRDefault="00113EBB">
            <w:pPr>
              <w:pStyle w:val="NCIEBody"/>
              <w:spacing w:after="0" w:line="240" w:lineRule="auto"/>
            </w:pPr>
            <w:r>
              <w:rPr>
                <w:sz w:val="16"/>
              </w:rPr>
              <w:t>OLAP/time-series engine</w:t>
            </w:r>
          </w:p>
        </w:tc>
        <w:tc>
          <w:tcPr>
            <w:tcW w:w="2007" w:type="dxa"/>
            <w:shd w:val="clear" w:color="auto" w:fill="EDF4EF"/>
            <w:tcMar>
              <w:top w:w="70" w:type="dxa"/>
              <w:left w:w="90" w:type="dxa"/>
              <w:bottom w:w="70" w:type="dxa"/>
              <w:right w:w="90" w:type="dxa"/>
            </w:tcMar>
            <w:vAlign w:val="center"/>
          </w:tcPr>
          <w:p w14:paraId="1CEABF8C" w14:textId="77777777" w:rsidR="005E205E" w:rsidRDefault="00113EBB">
            <w:pPr>
              <w:pStyle w:val="NCIEBody"/>
              <w:spacing w:after="0" w:line="240" w:lineRule="auto"/>
            </w:pPr>
            <w:r>
              <w:rPr>
                <w:sz w:val="16"/>
              </w:rPr>
              <w:t>TimescaleDB (PostgreSQL extension, minimises polyglot footprint)</w:t>
            </w:r>
          </w:p>
        </w:tc>
        <w:tc>
          <w:tcPr>
            <w:tcW w:w="2007" w:type="dxa"/>
            <w:shd w:val="clear" w:color="auto" w:fill="EDF4EF"/>
            <w:tcMar>
              <w:top w:w="70" w:type="dxa"/>
              <w:left w:w="90" w:type="dxa"/>
              <w:bottom w:w="70" w:type="dxa"/>
              <w:right w:w="90" w:type="dxa"/>
            </w:tcMar>
            <w:vAlign w:val="center"/>
          </w:tcPr>
          <w:p w14:paraId="74C329E9" w14:textId="77777777" w:rsidR="005E205E" w:rsidRDefault="00113EBB">
            <w:pPr>
              <w:pStyle w:val="NCIEBody"/>
              <w:spacing w:after="0" w:line="240" w:lineRule="auto"/>
            </w:pPr>
            <w:r>
              <w:rPr>
                <w:sz w:val="16"/>
              </w:rPr>
              <w:t>PROPOSED DESIGN DEFAULT</w:t>
            </w:r>
          </w:p>
        </w:tc>
      </w:tr>
      <w:tr w:rsidR="005E205E" w14:paraId="58195F9F" w14:textId="77777777">
        <w:trPr>
          <w:cantSplit/>
        </w:trPr>
        <w:tc>
          <w:tcPr>
            <w:tcW w:w="2007" w:type="dxa"/>
            <w:shd w:val="clear" w:color="auto" w:fill="FFFFFF"/>
            <w:tcMar>
              <w:top w:w="70" w:type="dxa"/>
              <w:left w:w="90" w:type="dxa"/>
              <w:bottom w:w="70" w:type="dxa"/>
              <w:right w:w="90" w:type="dxa"/>
            </w:tcMar>
            <w:vAlign w:val="center"/>
          </w:tcPr>
          <w:p w14:paraId="6E2B53AF" w14:textId="77777777" w:rsidR="005E205E" w:rsidRDefault="00113EBB">
            <w:pPr>
              <w:pStyle w:val="NCIEBody"/>
              <w:spacing w:after="0" w:line="240" w:lineRule="auto"/>
            </w:pPr>
            <w:r>
              <w:rPr>
                <w:sz w:val="16"/>
              </w:rPr>
              <w:t>TD-12-2</w:t>
            </w:r>
          </w:p>
        </w:tc>
        <w:tc>
          <w:tcPr>
            <w:tcW w:w="2007" w:type="dxa"/>
            <w:shd w:val="clear" w:color="auto" w:fill="FFFFFF"/>
            <w:tcMar>
              <w:top w:w="70" w:type="dxa"/>
              <w:left w:w="90" w:type="dxa"/>
              <w:bottom w:w="70" w:type="dxa"/>
              <w:right w:w="90" w:type="dxa"/>
            </w:tcMar>
            <w:vAlign w:val="center"/>
          </w:tcPr>
          <w:p w14:paraId="0F36449B" w14:textId="77777777" w:rsidR="005E205E" w:rsidRDefault="00113EBB">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2FF2B4AB" w14:textId="77777777" w:rsidR="005E205E" w:rsidRDefault="00113EBB">
            <w:pPr>
              <w:pStyle w:val="NCIEBody"/>
              <w:spacing w:after="0" w:line="240" w:lineRule="auto"/>
            </w:pPr>
            <w:r>
              <w:rPr>
                <w:sz w:val="16"/>
              </w:rPr>
              <w:t>Warehouse/lakehouse</w:t>
            </w:r>
          </w:p>
        </w:tc>
        <w:tc>
          <w:tcPr>
            <w:tcW w:w="2007" w:type="dxa"/>
            <w:shd w:val="clear" w:color="auto" w:fill="FFFFFF"/>
            <w:tcMar>
              <w:top w:w="70" w:type="dxa"/>
              <w:left w:w="90" w:type="dxa"/>
              <w:bottom w:w="70" w:type="dxa"/>
              <w:right w:w="90" w:type="dxa"/>
            </w:tcMar>
            <w:vAlign w:val="center"/>
          </w:tcPr>
          <w:p w14:paraId="0D09CD1B" w14:textId="77777777" w:rsidR="005E205E" w:rsidRDefault="00113EBB">
            <w:pPr>
              <w:pStyle w:val="NCIEBody"/>
              <w:spacing w:after="0" w:line="240" w:lineRule="auto"/>
            </w:pPr>
            <w:r>
              <w:rPr>
                <w:sz w:val="16"/>
              </w:rPr>
              <w:t>Deferred until analytical query volume justifies a separate warehouse</w:t>
            </w:r>
          </w:p>
        </w:tc>
        <w:tc>
          <w:tcPr>
            <w:tcW w:w="2007" w:type="dxa"/>
            <w:shd w:val="clear" w:color="auto" w:fill="FFFFFF"/>
            <w:tcMar>
              <w:top w:w="70" w:type="dxa"/>
              <w:left w:w="90" w:type="dxa"/>
              <w:bottom w:w="70" w:type="dxa"/>
              <w:right w:w="90" w:type="dxa"/>
            </w:tcMar>
            <w:vAlign w:val="center"/>
          </w:tcPr>
          <w:p w14:paraId="4C0E3523" w14:textId="77777777" w:rsidR="005E205E" w:rsidRDefault="00113EBB">
            <w:pPr>
              <w:pStyle w:val="NCIEBody"/>
              <w:spacing w:after="0" w:line="240" w:lineRule="auto"/>
            </w:pPr>
            <w:r>
              <w:rPr>
                <w:sz w:val="16"/>
              </w:rPr>
              <w:t>INFRASTRUCTURE DISCOVERY REQUIRED</w:t>
            </w:r>
          </w:p>
        </w:tc>
      </w:tr>
      <w:tr w:rsidR="005E205E" w14:paraId="7F66F39F" w14:textId="77777777">
        <w:trPr>
          <w:cantSplit/>
        </w:trPr>
        <w:tc>
          <w:tcPr>
            <w:tcW w:w="2007" w:type="dxa"/>
            <w:shd w:val="clear" w:color="auto" w:fill="EDF4EF"/>
            <w:tcMar>
              <w:top w:w="70" w:type="dxa"/>
              <w:left w:w="90" w:type="dxa"/>
              <w:bottom w:w="70" w:type="dxa"/>
              <w:right w:w="90" w:type="dxa"/>
            </w:tcMar>
            <w:vAlign w:val="center"/>
          </w:tcPr>
          <w:p w14:paraId="607643C8" w14:textId="77777777" w:rsidR="005E205E" w:rsidRDefault="00113EBB">
            <w:pPr>
              <w:pStyle w:val="NCIEBody"/>
              <w:spacing w:after="0" w:line="240" w:lineRule="auto"/>
            </w:pPr>
            <w:r>
              <w:rPr>
                <w:sz w:val="16"/>
              </w:rPr>
              <w:t>TD-12-3</w:t>
            </w:r>
          </w:p>
        </w:tc>
        <w:tc>
          <w:tcPr>
            <w:tcW w:w="2007" w:type="dxa"/>
            <w:shd w:val="clear" w:color="auto" w:fill="EDF4EF"/>
            <w:tcMar>
              <w:top w:w="70" w:type="dxa"/>
              <w:left w:w="90" w:type="dxa"/>
              <w:bottom w:w="70" w:type="dxa"/>
              <w:right w:w="90" w:type="dxa"/>
            </w:tcMar>
            <w:vAlign w:val="center"/>
          </w:tcPr>
          <w:p w14:paraId="34133483"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5FD24BCC" w14:textId="77777777" w:rsidR="005E205E" w:rsidRDefault="00113EBB">
            <w:pPr>
              <w:pStyle w:val="NCIEBody"/>
              <w:spacing w:after="0" w:line="240" w:lineRule="auto"/>
            </w:pPr>
            <w:r>
              <w:rPr>
                <w:sz w:val="16"/>
              </w:rPr>
              <w:t>Partitioning</w:t>
            </w:r>
          </w:p>
        </w:tc>
        <w:tc>
          <w:tcPr>
            <w:tcW w:w="2007" w:type="dxa"/>
            <w:shd w:val="clear" w:color="auto" w:fill="EDF4EF"/>
            <w:tcMar>
              <w:top w:w="70" w:type="dxa"/>
              <w:left w:w="90" w:type="dxa"/>
              <w:bottom w:w="70" w:type="dxa"/>
              <w:right w:w="90" w:type="dxa"/>
            </w:tcMar>
            <w:vAlign w:val="center"/>
          </w:tcPr>
          <w:p w14:paraId="21B2B285" w14:textId="77777777" w:rsidR="005E205E" w:rsidRDefault="00113EBB">
            <w:pPr>
              <w:pStyle w:val="NCIEBody"/>
              <w:spacing w:after="0" w:line="240" w:lineRule="auto"/>
            </w:pPr>
            <w:r>
              <w:rPr>
                <w:sz w:val="16"/>
              </w:rPr>
              <w:t>Native partitioning by period + operator</w:t>
            </w:r>
          </w:p>
        </w:tc>
        <w:tc>
          <w:tcPr>
            <w:tcW w:w="2007" w:type="dxa"/>
            <w:shd w:val="clear" w:color="auto" w:fill="EDF4EF"/>
            <w:tcMar>
              <w:top w:w="70" w:type="dxa"/>
              <w:left w:w="90" w:type="dxa"/>
              <w:bottom w:w="70" w:type="dxa"/>
              <w:right w:w="90" w:type="dxa"/>
            </w:tcMar>
            <w:vAlign w:val="center"/>
          </w:tcPr>
          <w:p w14:paraId="5F7750E3" w14:textId="77777777" w:rsidR="005E205E" w:rsidRDefault="00113EBB">
            <w:pPr>
              <w:pStyle w:val="NCIEBody"/>
              <w:spacing w:after="0" w:line="240" w:lineRule="auto"/>
            </w:pPr>
            <w:r>
              <w:rPr>
                <w:sz w:val="16"/>
              </w:rPr>
              <w:t>PROPOSED DESIGN DEFAULT</w:t>
            </w:r>
          </w:p>
        </w:tc>
      </w:tr>
      <w:tr w:rsidR="005E205E" w14:paraId="5E67D032" w14:textId="77777777">
        <w:trPr>
          <w:cantSplit/>
        </w:trPr>
        <w:tc>
          <w:tcPr>
            <w:tcW w:w="2007" w:type="dxa"/>
            <w:shd w:val="clear" w:color="auto" w:fill="FFFFFF"/>
            <w:tcMar>
              <w:top w:w="70" w:type="dxa"/>
              <w:left w:w="90" w:type="dxa"/>
              <w:bottom w:w="70" w:type="dxa"/>
              <w:right w:w="90" w:type="dxa"/>
            </w:tcMar>
            <w:vAlign w:val="center"/>
          </w:tcPr>
          <w:p w14:paraId="2B9D0ED4" w14:textId="77777777" w:rsidR="005E205E" w:rsidRDefault="00113EBB">
            <w:pPr>
              <w:pStyle w:val="NCIEBody"/>
              <w:spacing w:after="0" w:line="240" w:lineRule="auto"/>
            </w:pPr>
            <w:r>
              <w:rPr>
                <w:sz w:val="16"/>
              </w:rPr>
              <w:t>TD-12-4</w:t>
            </w:r>
          </w:p>
        </w:tc>
        <w:tc>
          <w:tcPr>
            <w:tcW w:w="2007" w:type="dxa"/>
            <w:shd w:val="clear" w:color="auto" w:fill="FFFFFF"/>
            <w:tcMar>
              <w:top w:w="70" w:type="dxa"/>
              <w:left w:w="90" w:type="dxa"/>
              <w:bottom w:w="70" w:type="dxa"/>
              <w:right w:w="90" w:type="dxa"/>
            </w:tcMar>
            <w:vAlign w:val="center"/>
          </w:tcPr>
          <w:p w14:paraId="434E9C6E" w14:textId="77777777" w:rsidR="005E205E" w:rsidRDefault="00113EBB">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39D3F164" w14:textId="77777777" w:rsidR="005E205E" w:rsidRDefault="00113EBB">
            <w:pPr>
              <w:pStyle w:val="NCIEBody"/>
              <w:spacing w:after="0" w:line="240" w:lineRule="auto"/>
            </w:pPr>
            <w:r>
              <w:rPr>
                <w:sz w:val="16"/>
              </w:rPr>
              <w:t>Materialized views</w:t>
            </w:r>
          </w:p>
        </w:tc>
        <w:tc>
          <w:tcPr>
            <w:tcW w:w="2007" w:type="dxa"/>
            <w:shd w:val="clear" w:color="auto" w:fill="FFFFFF"/>
            <w:tcMar>
              <w:top w:w="70" w:type="dxa"/>
              <w:left w:w="90" w:type="dxa"/>
              <w:bottom w:w="70" w:type="dxa"/>
              <w:right w:w="90" w:type="dxa"/>
            </w:tcMar>
            <w:vAlign w:val="center"/>
          </w:tcPr>
          <w:p w14:paraId="12E06378" w14:textId="77777777" w:rsidR="005E205E" w:rsidRDefault="00113EBB">
            <w:pPr>
              <w:pStyle w:val="NCIEBody"/>
              <w:spacing w:after="0" w:line="240" w:lineRule="auto"/>
            </w:pPr>
            <w:r>
              <w:rPr>
                <w:sz w:val="16"/>
              </w:rPr>
              <w:t>Scheduled materialized-view refresh</w:t>
            </w:r>
          </w:p>
        </w:tc>
        <w:tc>
          <w:tcPr>
            <w:tcW w:w="2007" w:type="dxa"/>
            <w:shd w:val="clear" w:color="auto" w:fill="FFFFFF"/>
            <w:tcMar>
              <w:top w:w="70" w:type="dxa"/>
              <w:left w:w="90" w:type="dxa"/>
              <w:bottom w:w="70" w:type="dxa"/>
              <w:right w:w="90" w:type="dxa"/>
            </w:tcMar>
            <w:vAlign w:val="center"/>
          </w:tcPr>
          <w:p w14:paraId="4554B9C7" w14:textId="77777777" w:rsidR="005E205E" w:rsidRDefault="00113EBB">
            <w:pPr>
              <w:pStyle w:val="NCIEBody"/>
              <w:spacing w:after="0" w:line="240" w:lineRule="auto"/>
            </w:pPr>
            <w:r>
              <w:rPr>
                <w:sz w:val="16"/>
              </w:rPr>
              <w:t>PROPOSED DESIGN DEFAULT</w:t>
            </w:r>
          </w:p>
        </w:tc>
      </w:tr>
      <w:tr w:rsidR="005E205E" w14:paraId="0DC8D571" w14:textId="77777777">
        <w:trPr>
          <w:cantSplit/>
        </w:trPr>
        <w:tc>
          <w:tcPr>
            <w:tcW w:w="2007" w:type="dxa"/>
            <w:shd w:val="clear" w:color="auto" w:fill="EDF4EF"/>
            <w:tcMar>
              <w:top w:w="70" w:type="dxa"/>
              <w:left w:w="90" w:type="dxa"/>
              <w:bottom w:w="70" w:type="dxa"/>
              <w:right w:w="90" w:type="dxa"/>
            </w:tcMar>
            <w:vAlign w:val="center"/>
          </w:tcPr>
          <w:p w14:paraId="4FAB0440" w14:textId="77777777" w:rsidR="005E205E" w:rsidRDefault="00113EBB">
            <w:pPr>
              <w:pStyle w:val="NCIEBody"/>
              <w:spacing w:after="0" w:line="240" w:lineRule="auto"/>
            </w:pPr>
            <w:r>
              <w:rPr>
                <w:sz w:val="16"/>
              </w:rPr>
              <w:t>TD-12-5</w:t>
            </w:r>
          </w:p>
        </w:tc>
        <w:tc>
          <w:tcPr>
            <w:tcW w:w="2007" w:type="dxa"/>
            <w:shd w:val="clear" w:color="auto" w:fill="EDF4EF"/>
            <w:tcMar>
              <w:top w:w="70" w:type="dxa"/>
              <w:left w:w="90" w:type="dxa"/>
              <w:bottom w:w="70" w:type="dxa"/>
              <w:right w:w="90" w:type="dxa"/>
            </w:tcMar>
            <w:vAlign w:val="center"/>
          </w:tcPr>
          <w:p w14:paraId="6ECEEF47"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13BE6371" w14:textId="77777777" w:rsidR="005E205E" w:rsidRDefault="00113EBB">
            <w:pPr>
              <w:pStyle w:val="NCIEBody"/>
              <w:spacing w:after="0" w:line="240" w:lineRule="auto"/>
            </w:pPr>
            <w:r>
              <w:rPr>
                <w:sz w:val="16"/>
              </w:rPr>
              <w:t>Historical query</w:t>
            </w:r>
          </w:p>
        </w:tc>
        <w:tc>
          <w:tcPr>
            <w:tcW w:w="2007" w:type="dxa"/>
            <w:shd w:val="clear" w:color="auto" w:fill="EDF4EF"/>
            <w:tcMar>
              <w:top w:w="70" w:type="dxa"/>
              <w:left w:w="90" w:type="dxa"/>
              <w:bottom w:w="70" w:type="dxa"/>
              <w:right w:w="90" w:type="dxa"/>
            </w:tcMar>
            <w:vAlign w:val="center"/>
          </w:tcPr>
          <w:p w14:paraId="09F9A837" w14:textId="77777777" w:rsidR="005E205E" w:rsidRDefault="00113EBB">
            <w:pPr>
              <w:pStyle w:val="NCIEBody"/>
              <w:spacing w:after="0" w:line="240" w:lineRule="auto"/>
            </w:pPr>
            <w:r>
              <w:rPr>
                <w:sz w:val="16"/>
              </w:rPr>
              <w:t>Bitemporal query layer over Ch.11's canonical tables plus this analytical layer</w:t>
            </w:r>
          </w:p>
        </w:tc>
        <w:tc>
          <w:tcPr>
            <w:tcW w:w="2007" w:type="dxa"/>
            <w:shd w:val="clear" w:color="auto" w:fill="EDF4EF"/>
            <w:tcMar>
              <w:top w:w="70" w:type="dxa"/>
              <w:left w:w="90" w:type="dxa"/>
              <w:bottom w:w="70" w:type="dxa"/>
              <w:right w:w="90" w:type="dxa"/>
            </w:tcMar>
            <w:vAlign w:val="center"/>
          </w:tcPr>
          <w:p w14:paraId="49B7085E" w14:textId="77777777" w:rsidR="005E205E" w:rsidRDefault="00113EBB">
            <w:pPr>
              <w:pStyle w:val="NCIEBody"/>
              <w:spacing w:after="0" w:line="240" w:lineRule="auto"/>
            </w:pPr>
            <w:r>
              <w:rPr>
                <w:sz w:val="16"/>
              </w:rPr>
              <w:t>PROPOSED DESIGN DEFAULT</w:t>
            </w:r>
          </w:p>
        </w:tc>
      </w:tr>
      <w:tr w:rsidR="005E205E" w14:paraId="30EF3AA5" w14:textId="77777777">
        <w:trPr>
          <w:cantSplit/>
        </w:trPr>
        <w:tc>
          <w:tcPr>
            <w:tcW w:w="2007" w:type="dxa"/>
            <w:shd w:val="clear" w:color="auto" w:fill="FFFFFF"/>
            <w:tcMar>
              <w:top w:w="70" w:type="dxa"/>
              <w:left w:w="90" w:type="dxa"/>
              <w:bottom w:w="70" w:type="dxa"/>
              <w:right w:w="90" w:type="dxa"/>
            </w:tcMar>
            <w:vAlign w:val="center"/>
          </w:tcPr>
          <w:p w14:paraId="6CB11AFA" w14:textId="77777777" w:rsidR="005E205E" w:rsidRDefault="00113EBB">
            <w:pPr>
              <w:pStyle w:val="NCIEBody"/>
              <w:spacing w:after="0" w:line="240" w:lineRule="auto"/>
            </w:pPr>
            <w:r>
              <w:rPr>
                <w:sz w:val="16"/>
              </w:rPr>
              <w:t>TD-13-1</w:t>
            </w:r>
          </w:p>
        </w:tc>
        <w:tc>
          <w:tcPr>
            <w:tcW w:w="2007" w:type="dxa"/>
            <w:shd w:val="clear" w:color="auto" w:fill="FFFFFF"/>
            <w:tcMar>
              <w:top w:w="70" w:type="dxa"/>
              <w:left w:w="90" w:type="dxa"/>
              <w:bottom w:w="70" w:type="dxa"/>
              <w:right w:w="90" w:type="dxa"/>
            </w:tcMar>
            <w:vAlign w:val="center"/>
          </w:tcPr>
          <w:p w14:paraId="6164DB3C"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753B74B8" w14:textId="77777777" w:rsidR="005E205E" w:rsidRDefault="00113EBB">
            <w:pPr>
              <w:pStyle w:val="NCIEBody"/>
              <w:spacing w:after="0" w:line="240" w:lineRule="auto"/>
            </w:pPr>
            <w:r>
              <w:rPr>
                <w:sz w:val="16"/>
              </w:rPr>
              <w:t>Object/document storage</w:t>
            </w:r>
          </w:p>
        </w:tc>
        <w:tc>
          <w:tcPr>
            <w:tcW w:w="2007" w:type="dxa"/>
            <w:shd w:val="clear" w:color="auto" w:fill="FFFFFF"/>
            <w:tcMar>
              <w:top w:w="70" w:type="dxa"/>
              <w:left w:w="90" w:type="dxa"/>
              <w:bottom w:w="70" w:type="dxa"/>
              <w:right w:w="90" w:type="dxa"/>
            </w:tcMar>
            <w:vAlign w:val="center"/>
          </w:tcPr>
          <w:p w14:paraId="04F9B494" w14:textId="77777777" w:rsidR="005E205E" w:rsidRDefault="00113EBB">
            <w:pPr>
              <w:pStyle w:val="NCIEBody"/>
              <w:spacing w:after="0" w:line="240" w:lineRule="auto"/>
            </w:pPr>
            <w:r>
              <w:rPr>
                <w:sz w:val="16"/>
              </w:rPr>
              <w:t>MinIO (self-hosted, sovereignty-friendly) or S3-compatible NCA-approved object store</w:t>
            </w:r>
          </w:p>
        </w:tc>
        <w:tc>
          <w:tcPr>
            <w:tcW w:w="2007" w:type="dxa"/>
            <w:shd w:val="clear" w:color="auto" w:fill="FFFFFF"/>
            <w:tcMar>
              <w:top w:w="70" w:type="dxa"/>
              <w:left w:w="90" w:type="dxa"/>
              <w:bottom w:w="70" w:type="dxa"/>
              <w:right w:w="90" w:type="dxa"/>
            </w:tcMar>
            <w:vAlign w:val="center"/>
          </w:tcPr>
          <w:p w14:paraId="7A913D72" w14:textId="77777777" w:rsidR="005E205E" w:rsidRDefault="00113EBB">
            <w:pPr>
              <w:pStyle w:val="NCIEBody"/>
              <w:spacing w:after="0" w:line="240" w:lineRule="auto"/>
            </w:pPr>
            <w:r>
              <w:rPr>
                <w:sz w:val="16"/>
              </w:rPr>
              <w:t>SECURITY/SOVEREIGNTY CONFIRMATION REQUIRED</w:t>
            </w:r>
          </w:p>
        </w:tc>
      </w:tr>
      <w:tr w:rsidR="005E205E" w14:paraId="5BA74360" w14:textId="77777777">
        <w:trPr>
          <w:cantSplit/>
        </w:trPr>
        <w:tc>
          <w:tcPr>
            <w:tcW w:w="2007" w:type="dxa"/>
            <w:shd w:val="clear" w:color="auto" w:fill="EDF4EF"/>
            <w:tcMar>
              <w:top w:w="70" w:type="dxa"/>
              <w:left w:w="90" w:type="dxa"/>
              <w:bottom w:w="70" w:type="dxa"/>
              <w:right w:w="90" w:type="dxa"/>
            </w:tcMar>
            <w:vAlign w:val="center"/>
          </w:tcPr>
          <w:p w14:paraId="64A9AC13" w14:textId="77777777" w:rsidR="005E205E" w:rsidRDefault="00113EBB">
            <w:pPr>
              <w:pStyle w:val="NCIEBody"/>
              <w:spacing w:after="0" w:line="240" w:lineRule="auto"/>
            </w:pPr>
            <w:r>
              <w:rPr>
                <w:sz w:val="16"/>
              </w:rPr>
              <w:t>TD-13-2</w:t>
            </w:r>
          </w:p>
        </w:tc>
        <w:tc>
          <w:tcPr>
            <w:tcW w:w="2007" w:type="dxa"/>
            <w:shd w:val="clear" w:color="auto" w:fill="EDF4EF"/>
            <w:tcMar>
              <w:top w:w="70" w:type="dxa"/>
              <w:left w:w="90" w:type="dxa"/>
              <w:bottom w:w="70" w:type="dxa"/>
              <w:right w:w="90" w:type="dxa"/>
            </w:tcMar>
            <w:vAlign w:val="center"/>
          </w:tcPr>
          <w:p w14:paraId="5C3B3077" w14:textId="77777777" w:rsidR="005E205E" w:rsidRDefault="00113EBB">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65BF1DB8" w14:textId="77777777" w:rsidR="005E205E" w:rsidRDefault="00113EBB">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6FE40989" w14:textId="77777777" w:rsidR="005E205E" w:rsidRDefault="00113EBB">
            <w:pPr>
              <w:pStyle w:val="NCIEBody"/>
              <w:spacing w:after="0" w:line="240" w:lineRule="auto"/>
            </w:pPr>
            <w:r>
              <w:rPr>
                <w:sz w:val="16"/>
              </w:rPr>
              <w:t>Object-store native versioning</w:t>
            </w:r>
          </w:p>
        </w:tc>
        <w:tc>
          <w:tcPr>
            <w:tcW w:w="2007" w:type="dxa"/>
            <w:shd w:val="clear" w:color="auto" w:fill="EDF4EF"/>
            <w:tcMar>
              <w:top w:w="70" w:type="dxa"/>
              <w:left w:w="90" w:type="dxa"/>
              <w:bottom w:w="70" w:type="dxa"/>
              <w:right w:w="90" w:type="dxa"/>
            </w:tcMar>
            <w:vAlign w:val="center"/>
          </w:tcPr>
          <w:p w14:paraId="1A4EC9FA" w14:textId="77777777" w:rsidR="005E205E" w:rsidRDefault="00113EBB">
            <w:pPr>
              <w:pStyle w:val="NCIEBody"/>
              <w:spacing w:after="0" w:line="240" w:lineRule="auto"/>
            </w:pPr>
            <w:r>
              <w:rPr>
                <w:sz w:val="16"/>
              </w:rPr>
              <w:t>PROPOSED DESIGN DEFAULT</w:t>
            </w:r>
          </w:p>
        </w:tc>
      </w:tr>
      <w:tr w:rsidR="005E205E" w14:paraId="71C9900F" w14:textId="77777777">
        <w:trPr>
          <w:cantSplit/>
        </w:trPr>
        <w:tc>
          <w:tcPr>
            <w:tcW w:w="2007" w:type="dxa"/>
            <w:shd w:val="clear" w:color="auto" w:fill="FFFFFF"/>
            <w:tcMar>
              <w:top w:w="70" w:type="dxa"/>
              <w:left w:w="90" w:type="dxa"/>
              <w:bottom w:w="70" w:type="dxa"/>
              <w:right w:w="90" w:type="dxa"/>
            </w:tcMar>
            <w:vAlign w:val="center"/>
          </w:tcPr>
          <w:p w14:paraId="3AD0A59F" w14:textId="77777777" w:rsidR="005E205E" w:rsidRDefault="00113EBB">
            <w:pPr>
              <w:pStyle w:val="NCIEBody"/>
              <w:spacing w:after="0" w:line="240" w:lineRule="auto"/>
            </w:pPr>
            <w:r>
              <w:rPr>
                <w:sz w:val="16"/>
              </w:rPr>
              <w:t>TD-13-3</w:t>
            </w:r>
          </w:p>
        </w:tc>
        <w:tc>
          <w:tcPr>
            <w:tcW w:w="2007" w:type="dxa"/>
            <w:shd w:val="clear" w:color="auto" w:fill="FFFFFF"/>
            <w:tcMar>
              <w:top w:w="70" w:type="dxa"/>
              <w:left w:w="90" w:type="dxa"/>
              <w:bottom w:w="70" w:type="dxa"/>
              <w:right w:w="90" w:type="dxa"/>
            </w:tcMar>
            <w:vAlign w:val="center"/>
          </w:tcPr>
          <w:p w14:paraId="716EA63E"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3CEC7E6D" w14:textId="77777777" w:rsidR="005E205E" w:rsidRDefault="00113EBB">
            <w:pPr>
              <w:pStyle w:val="NCIEBody"/>
              <w:spacing w:after="0" w:line="240" w:lineRule="auto"/>
            </w:pPr>
            <w:r>
              <w:rPr>
                <w:sz w:val="16"/>
              </w:rPr>
              <w:t>WORM / immutability</w:t>
            </w:r>
          </w:p>
        </w:tc>
        <w:tc>
          <w:tcPr>
            <w:tcW w:w="2007" w:type="dxa"/>
            <w:shd w:val="clear" w:color="auto" w:fill="FFFFFF"/>
            <w:tcMar>
              <w:top w:w="70" w:type="dxa"/>
              <w:left w:w="90" w:type="dxa"/>
              <w:bottom w:w="70" w:type="dxa"/>
              <w:right w:w="90" w:type="dxa"/>
            </w:tcMar>
            <w:vAlign w:val="center"/>
          </w:tcPr>
          <w:p w14:paraId="57BAF6A2" w14:textId="77777777" w:rsidR="005E205E" w:rsidRDefault="00113EBB">
            <w:pPr>
              <w:pStyle w:val="NCIEBody"/>
              <w:spacing w:after="0" w:line="240" w:lineRule="auto"/>
            </w:pPr>
            <w:r>
              <w:rPr>
                <w:sz w:val="16"/>
              </w:rPr>
              <w:t>Object-lock / compliance-mode retention on evidence buckets</w:t>
            </w:r>
          </w:p>
        </w:tc>
        <w:tc>
          <w:tcPr>
            <w:tcW w:w="2007" w:type="dxa"/>
            <w:shd w:val="clear" w:color="auto" w:fill="FFFFFF"/>
            <w:tcMar>
              <w:top w:w="70" w:type="dxa"/>
              <w:left w:w="90" w:type="dxa"/>
              <w:bottom w:w="70" w:type="dxa"/>
              <w:right w:w="90" w:type="dxa"/>
            </w:tcMar>
            <w:vAlign w:val="center"/>
          </w:tcPr>
          <w:p w14:paraId="3A94994A" w14:textId="77777777" w:rsidR="005E205E" w:rsidRDefault="00113EBB">
            <w:pPr>
              <w:pStyle w:val="NCIEBody"/>
              <w:spacing w:after="0" w:line="240" w:lineRule="auto"/>
            </w:pPr>
            <w:r>
              <w:rPr>
                <w:sz w:val="16"/>
              </w:rPr>
              <w:t>PROPOSED DESIGN DEFAULT</w:t>
            </w:r>
          </w:p>
        </w:tc>
      </w:tr>
      <w:tr w:rsidR="005E205E" w14:paraId="4373FCA1" w14:textId="77777777">
        <w:trPr>
          <w:cantSplit/>
        </w:trPr>
        <w:tc>
          <w:tcPr>
            <w:tcW w:w="2007" w:type="dxa"/>
            <w:shd w:val="clear" w:color="auto" w:fill="EDF4EF"/>
            <w:tcMar>
              <w:top w:w="70" w:type="dxa"/>
              <w:left w:w="90" w:type="dxa"/>
              <w:bottom w:w="70" w:type="dxa"/>
              <w:right w:w="90" w:type="dxa"/>
            </w:tcMar>
            <w:vAlign w:val="center"/>
          </w:tcPr>
          <w:p w14:paraId="5CA88A08" w14:textId="77777777" w:rsidR="005E205E" w:rsidRDefault="00113EBB">
            <w:pPr>
              <w:pStyle w:val="NCIEBody"/>
              <w:spacing w:after="0" w:line="240" w:lineRule="auto"/>
            </w:pPr>
            <w:r>
              <w:rPr>
                <w:sz w:val="16"/>
              </w:rPr>
              <w:t>TD-13-4</w:t>
            </w:r>
          </w:p>
        </w:tc>
        <w:tc>
          <w:tcPr>
            <w:tcW w:w="2007" w:type="dxa"/>
            <w:shd w:val="clear" w:color="auto" w:fill="EDF4EF"/>
            <w:tcMar>
              <w:top w:w="70" w:type="dxa"/>
              <w:left w:w="90" w:type="dxa"/>
              <w:bottom w:w="70" w:type="dxa"/>
              <w:right w:w="90" w:type="dxa"/>
            </w:tcMar>
            <w:vAlign w:val="center"/>
          </w:tcPr>
          <w:p w14:paraId="48C4350A" w14:textId="77777777" w:rsidR="005E205E" w:rsidRDefault="00113EBB">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2A339C32" w14:textId="77777777" w:rsidR="005E205E" w:rsidRDefault="00113EBB">
            <w:pPr>
              <w:pStyle w:val="NCIEBody"/>
              <w:spacing w:after="0" w:line="240" w:lineRule="auto"/>
            </w:pPr>
            <w:r>
              <w:rPr>
                <w:sz w:val="16"/>
              </w:rPr>
              <w:t>Hashing</w:t>
            </w:r>
          </w:p>
        </w:tc>
        <w:tc>
          <w:tcPr>
            <w:tcW w:w="2007" w:type="dxa"/>
            <w:shd w:val="clear" w:color="auto" w:fill="EDF4EF"/>
            <w:tcMar>
              <w:top w:w="70" w:type="dxa"/>
              <w:left w:w="90" w:type="dxa"/>
              <w:bottom w:w="70" w:type="dxa"/>
              <w:right w:w="90" w:type="dxa"/>
            </w:tcMar>
            <w:vAlign w:val="center"/>
          </w:tcPr>
          <w:p w14:paraId="18FC02A8" w14:textId="77777777" w:rsidR="005E205E" w:rsidRDefault="00113EBB">
            <w:pPr>
              <w:pStyle w:val="NCIEBody"/>
              <w:spacing w:after="0" w:line="240" w:lineRule="auto"/>
            </w:pPr>
            <w:r>
              <w:rPr>
                <w:sz w:val="16"/>
              </w:rPr>
              <w:t>SHA-256 computed at registration and re-verified on formal retrieval</w:t>
            </w:r>
          </w:p>
        </w:tc>
        <w:tc>
          <w:tcPr>
            <w:tcW w:w="2007" w:type="dxa"/>
            <w:shd w:val="clear" w:color="auto" w:fill="EDF4EF"/>
            <w:tcMar>
              <w:top w:w="70" w:type="dxa"/>
              <w:left w:w="90" w:type="dxa"/>
              <w:bottom w:w="70" w:type="dxa"/>
              <w:right w:w="90" w:type="dxa"/>
            </w:tcMar>
            <w:vAlign w:val="center"/>
          </w:tcPr>
          <w:p w14:paraId="16FEAE5E" w14:textId="77777777" w:rsidR="005E205E" w:rsidRDefault="00113EBB">
            <w:pPr>
              <w:pStyle w:val="NCIEBody"/>
              <w:spacing w:after="0" w:line="240" w:lineRule="auto"/>
            </w:pPr>
            <w:r>
              <w:rPr>
                <w:sz w:val="16"/>
              </w:rPr>
              <w:t>PROPOSED DESIGN DEFAULT</w:t>
            </w:r>
          </w:p>
        </w:tc>
      </w:tr>
      <w:tr w:rsidR="005E205E" w14:paraId="14BDD891" w14:textId="77777777">
        <w:trPr>
          <w:cantSplit/>
        </w:trPr>
        <w:tc>
          <w:tcPr>
            <w:tcW w:w="2007" w:type="dxa"/>
            <w:shd w:val="clear" w:color="auto" w:fill="FFFFFF"/>
            <w:tcMar>
              <w:top w:w="70" w:type="dxa"/>
              <w:left w:w="90" w:type="dxa"/>
              <w:bottom w:w="70" w:type="dxa"/>
              <w:right w:w="90" w:type="dxa"/>
            </w:tcMar>
            <w:vAlign w:val="center"/>
          </w:tcPr>
          <w:p w14:paraId="53AF73F8" w14:textId="77777777" w:rsidR="005E205E" w:rsidRDefault="00113EBB">
            <w:pPr>
              <w:pStyle w:val="NCIEBody"/>
              <w:spacing w:after="0" w:line="240" w:lineRule="auto"/>
            </w:pPr>
            <w:r>
              <w:rPr>
                <w:sz w:val="16"/>
              </w:rPr>
              <w:t>TD-13-5</w:t>
            </w:r>
          </w:p>
        </w:tc>
        <w:tc>
          <w:tcPr>
            <w:tcW w:w="2007" w:type="dxa"/>
            <w:shd w:val="clear" w:color="auto" w:fill="FFFFFF"/>
            <w:tcMar>
              <w:top w:w="70" w:type="dxa"/>
              <w:left w:w="90" w:type="dxa"/>
              <w:bottom w:w="70" w:type="dxa"/>
              <w:right w:w="90" w:type="dxa"/>
            </w:tcMar>
            <w:vAlign w:val="center"/>
          </w:tcPr>
          <w:p w14:paraId="0D00D5E0"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7419B19D" w14:textId="77777777" w:rsidR="005E205E" w:rsidRDefault="00113EBB">
            <w:pPr>
              <w:pStyle w:val="NCIEBody"/>
              <w:spacing w:after="0" w:line="240" w:lineRule="auto"/>
            </w:pPr>
            <w:r>
              <w:rPr>
                <w:sz w:val="16"/>
              </w:rPr>
              <w:t>Malware scanning</w:t>
            </w:r>
          </w:p>
        </w:tc>
        <w:tc>
          <w:tcPr>
            <w:tcW w:w="2007" w:type="dxa"/>
            <w:shd w:val="clear" w:color="auto" w:fill="FFFFFF"/>
            <w:tcMar>
              <w:top w:w="70" w:type="dxa"/>
              <w:left w:w="90" w:type="dxa"/>
              <w:bottom w:w="70" w:type="dxa"/>
              <w:right w:w="90" w:type="dxa"/>
            </w:tcMar>
            <w:vAlign w:val="center"/>
          </w:tcPr>
          <w:p w14:paraId="18BFB991" w14:textId="77777777" w:rsidR="005E205E" w:rsidRDefault="00113EBB">
            <w:pPr>
              <w:pStyle w:val="NCIEBody"/>
              <w:spacing w:after="0" w:line="240" w:lineRule="auto"/>
            </w:pPr>
            <w:r>
              <w:rPr>
                <w:sz w:val="16"/>
              </w:rPr>
              <w:t>Scan-on-ingest pipeline ahead of validation (NCIE-003 Ch.6)</w:t>
            </w:r>
          </w:p>
        </w:tc>
        <w:tc>
          <w:tcPr>
            <w:tcW w:w="2007" w:type="dxa"/>
            <w:shd w:val="clear" w:color="auto" w:fill="FFFFFF"/>
            <w:tcMar>
              <w:top w:w="70" w:type="dxa"/>
              <w:left w:w="90" w:type="dxa"/>
              <w:bottom w:w="70" w:type="dxa"/>
              <w:right w:w="90" w:type="dxa"/>
            </w:tcMar>
            <w:vAlign w:val="center"/>
          </w:tcPr>
          <w:p w14:paraId="0E3EA7F3" w14:textId="77777777" w:rsidR="005E205E" w:rsidRDefault="00113EBB">
            <w:pPr>
              <w:pStyle w:val="NCIEBody"/>
              <w:spacing w:after="0" w:line="240" w:lineRule="auto"/>
            </w:pPr>
            <w:r>
              <w:rPr>
                <w:sz w:val="16"/>
              </w:rPr>
              <w:t>PROPOSED DESIGN DEFAULT</w:t>
            </w:r>
          </w:p>
        </w:tc>
      </w:tr>
      <w:tr w:rsidR="005E205E" w14:paraId="6FD7D3C2" w14:textId="77777777">
        <w:trPr>
          <w:cantSplit/>
        </w:trPr>
        <w:tc>
          <w:tcPr>
            <w:tcW w:w="2007" w:type="dxa"/>
            <w:shd w:val="clear" w:color="auto" w:fill="EDF4EF"/>
            <w:tcMar>
              <w:top w:w="70" w:type="dxa"/>
              <w:left w:w="90" w:type="dxa"/>
              <w:bottom w:w="70" w:type="dxa"/>
              <w:right w:w="90" w:type="dxa"/>
            </w:tcMar>
            <w:vAlign w:val="center"/>
          </w:tcPr>
          <w:p w14:paraId="5229EA7F" w14:textId="77777777" w:rsidR="005E205E" w:rsidRDefault="00113EBB">
            <w:pPr>
              <w:pStyle w:val="NCIEBody"/>
              <w:spacing w:after="0" w:line="240" w:lineRule="auto"/>
            </w:pPr>
            <w:r>
              <w:rPr>
                <w:sz w:val="16"/>
              </w:rPr>
              <w:t>TD-14-1</w:t>
            </w:r>
          </w:p>
        </w:tc>
        <w:tc>
          <w:tcPr>
            <w:tcW w:w="2007" w:type="dxa"/>
            <w:shd w:val="clear" w:color="auto" w:fill="EDF4EF"/>
            <w:tcMar>
              <w:top w:w="70" w:type="dxa"/>
              <w:left w:w="90" w:type="dxa"/>
              <w:bottom w:w="70" w:type="dxa"/>
              <w:right w:w="90" w:type="dxa"/>
            </w:tcMar>
            <w:vAlign w:val="center"/>
          </w:tcPr>
          <w:p w14:paraId="2D15F057"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3DB20A27" w14:textId="77777777" w:rsidR="005E205E" w:rsidRDefault="00113EBB">
            <w:pPr>
              <w:pStyle w:val="NCIEBody"/>
              <w:spacing w:after="0" w:line="240" w:lineRule="auto"/>
            </w:pPr>
            <w:r>
              <w:rPr>
                <w:sz w:val="16"/>
              </w:rPr>
              <w:t>Search engine</w:t>
            </w:r>
          </w:p>
        </w:tc>
        <w:tc>
          <w:tcPr>
            <w:tcW w:w="2007" w:type="dxa"/>
            <w:shd w:val="clear" w:color="auto" w:fill="EDF4EF"/>
            <w:tcMar>
              <w:top w:w="70" w:type="dxa"/>
              <w:left w:w="90" w:type="dxa"/>
              <w:bottom w:w="70" w:type="dxa"/>
              <w:right w:w="90" w:type="dxa"/>
            </w:tcMar>
            <w:vAlign w:val="center"/>
          </w:tcPr>
          <w:p w14:paraId="723C5E1F" w14:textId="77777777" w:rsidR="005E205E" w:rsidRDefault="00113EBB">
            <w:pPr>
              <w:pStyle w:val="NCIEBody"/>
              <w:spacing w:after="0" w:line="240" w:lineRule="auto"/>
            </w:pPr>
            <w:r>
              <w:rPr>
                <w:sz w:val="16"/>
              </w:rPr>
              <w:t>OpenSearch (avoids Elastic licensing constraints)</w:t>
            </w:r>
          </w:p>
        </w:tc>
        <w:tc>
          <w:tcPr>
            <w:tcW w:w="2007" w:type="dxa"/>
            <w:shd w:val="clear" w:color="auto" w:fill="EDF4EF"/>
            <w:tcMar>
              <w:top w:w="70" w:type="dxa"/>
              <w:left w:w="90" w:type="dxa"/>
              <w:bottom w:w="70" w:type="dxa"/>
              <w:right w:w="90" w:type="dxa"/>
            </w:tcMar>
            <w:vAlign w:val="center"/>
          </w:tcPr>
          <w:p w14:paraId="10F3B0F1" w14:textId="77777777" w:rsidR="005E205E" w:rsidRDefault="00113EBB">
            <w:pPr>
              <w:pStyle w:val="NCIEBody"/>
              <w:spacing w:after="0" w:line="240" w:lineRule="auto"/>
            </w:pPr>
            <w:r>
              <w:rPr>
                <w:sz w:val="16"/>
              </w:rPr>
              <w:t>PROPOSED DESIGN DEFAULT</w:t>
            </w:r>
          </w:p>
        </w:tc>
      </w:tr>
      <w:tr w:rsidR="005E205E" w14:paraId="73A1388A" w14:textId="77777777">
        <w:trPr>
          <w:cantSplit/>
        </w:trPr>
        <w:tc>
          <w:tcPr>
            <w:tcW w:w="2007" w:type="dxa"/>
            <w:shd w:val="clear" w:color="auto" w:fill="FFFFFF"/>
            <w:tcMar>
              <w:top w:w="70" w:type="dxa"/>
              <w:left w:w="90" w:type="dxa"/>
              <w:bottom w:w="70" w:type="dxa"/>
              <w:right w:w="90" w:type="dxa"/>
            </w:tcMar>
            <w:vAlign w:val="center"/>
          </w:tcPr>
          <w:p w14:paraId="45E39AE2" w14:textId="77777777" w:rsidR="005E205E" w:rsidRDefault="00113EBB">
            <w:pPr>
              <w:pStyle w:val="NCIEBody"/>
              <w:spacing w:after="0" w:line="240" w:lineRule="auto"/>
            </w:pPr>
            <w:r>
              <w:rPr>
                <w:sz w:val="16"/>
              </w:rPr>
              <w:t>TD-14-2</w:t>
            </w:r>
          </w:p>
        </w:tc>
        <w:tc>
          <w:tcPr>
            <w:tcW w:w="2007" w:type="dxa"/>
            <w:shd w:val="clear" w:color="auto" w:fill="FFFFFF"/>
            <w:tcMar>
              <w:top w:w="70" w:type="dxa"/>
              <w:left w:w="90" w:type="dxa"/>
              <w:bottom w:w="70" w:type="dxa"/>
              <w:right w:w="90" w:type="dxa"/>
            </w:tcMar>
            <w:vAlign w:val="center"/>
          </w:tcPr>
          <w:p w14:paraId="47B9AF09" w14:textId="77777777" w:rsidR="005E205E" w:rsidRDefault="00113EBB">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397CCB6E" w14:textId="77777777" w:rsidR="005E205E" w:rsidRDefault="00113EBB">
            <w:pPr>
              <w:pStyle w:val="NCIEBody"/>
              <w:spacing w:after="0" w:line="240" w:lineRule="auto"/>
            </w:pPr>
            <w:r>
              <w:rPr>
                <w:sz w:val="16"/>
              </w:rPr>
              <w:t>Facets</w:t>
            </w:r>
          </w:p>
        </w:tc>
        <w:tc>
          <w:tcPr>
            <w:tcW w:w="2007" w:type="dxa"/>
            <w:shd w:val="clear" w:color="auto" w:fill="FFFFFF"/>
            <w:tcMar>
              <w:top w:w="70" w:type="dxa"/>
              <w:left w:w="90" w:type="dxa"/>
              <w:bottom w:w="70" w:type="dxa"/>
              <w:right w:w="90" w:type="dxa"/>
            </w:tcMar>
            <w:vAlign w:val="center"/>
          </w:tcPr>
          <w:p w14:paraId="039508AA" w14:textId="77777777" w:rsidR="005E205E" w:rsidRDefault="00113EBB">
            <w:pPr>
              <w:pStyle w:val="NCIEBody"/>
              <w:spacing w:after="0" w:line="240" w:lineRule="auto"/>
            </w:pPr>
            <w:r>
              <w:rPr>
                <w:sz w:val="16"/>
              </w:rPr>
              <w:t>Engine-native aggregations</w:t>
            </w:r>
          </w:p>
        </w:tc>
        <w:tc>
          <w:tcPr>
            <w:tcW w:w="2007" w:type="dxa"/>
            <w:shd w:val="clear" w:color="auto" w:fill="FFFFFF"/>
            <w:tcMar>
              <w:top w:w="70" w:type="dxa"/>
              <w:left w:w="90" w:type="dxa"/>
              <w:bottom w:w="70" w:type="dxa"/>
              <w:right w:w="90" w:type="dxa"/>
            </w:tcMar>
            <w:vAlign w:val="center"/>
          </w:tcPr>
          <w:p w14:paraId="077A2319" w14:textId="77777777" w:rsidR="005E205E" w:rsidRDefault="00113EBB">
            <w:pPr>
              <w:pStyle w:val="NCIEBody"/>
              <w:spacing w:after="0" w:line="240" w:lineRule="auto"/>
            </w:pPr>
            <w:r>
              <w:rPr>
                <w:sz w:val="16"/>
              </w:rPr>
              <w:t>PROPOSED DESIGN DEFAULT</w:t>
            </w:r>
          </w:p>
        </w:tc>
      </w:tr>
      <w:tr w:rsidR="005E205E" w14:paraId="291714D7" w14:textId="77777777">
        <w:trPr>
          <w:cantSplit/>
        </w:trPr>
        <w:tc>
          <w:tcPr>
            <w:tcW w:w="2007" w:type="dxa"/>
            <w:shd w:val="clear" w:color="auto" w:fill="EDF4EF"/>
            <w:tcMar>
              <w:top w:w="70" w:type="dxa"/>
              <w:left w:w="90" w:type="dxa"/>
              <w:bottom w:w="70" w:type="dxa"/>
              <w:right w:w="90" w:type="dxa"/>
            </w:tcMar>
            <w:vAlign w:val="center"/>
          </w:tcPr>
          <w:p w14:paraId="0B030AC2" w14:textId="77777777" w:rsidR="005E205E" w:rsidRDefault="00113EBB">
            <w:pPr>
              <w:pStyle w:val="NCIEBody"/>
              <w:spacing w:after="0" w:line="240" w:lineRule="auto"/>
            </w:pPr>
            <w:r>
              <w:rPr>
                <w:sz w:val="16"/>
              </w:rPr>
              <w:t>TD-14-3</w:t>
            </w:r>
          </w:p>
        </w:tc>
        <w:tc>
          <w:tcPr>
            <w:tcW w:w="2007" w:type="dxa"/>
            <w:shd w:val="clear" w:color="auto" w:fill="EDF4EF"/>
            <w:tcMar>
              <w:top w:w="70" w:type="dxa"/>
              <w:left w:w="90" w:type="dxa"/>
              <w:bottom w:w="70" w:type="dxa"/>
              <w:right w:w="90" w:type="dxa"/>
            </w:tcMar>
            <w:vAlign w:val="center"/>
          </w:tcPr>
          <w:p w14:paraId="0EC07B70"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094C2BB1" w14:textId="77777777" w:rsidR="005E205E" w:rsidRDefault="00113EBB">
            <w:pPr>
              <w:pStyle w:val="NCIEBody"/>
              <w:spacing w:after="0" w:line="240" w:lineRule="auto"/>
            </w:pPr>
            <w:r>
              <w:rPr>
                <w:sz w:val="16"/>
              </w:rPr>
              <w:t>Authorization filters</w:t>
            </w:r>
          </w:p>
        </w:tc>
        <w:tc>
          <w:tcPr>
            <w:tcW w:w="2007" w:type="dxa"/>
            <w:shd w:val="clear" w:color="auto" w:fill="EDF4EF"/>
            <w:tcMar>
              <w:top w:w="70" w:type="dxa"/>
              <w:left w:w="90" w:type="dxa"/>
              <w:bottom w:w="70" w:type="dxa"/>
              <w:right w:w="90" w:type="dxa"/>
            </w:tcMar>
            <w:vAlign w:val="center"/>
          </w:tcPr>
          <w:p w14:paraId="4A34DB06" w14:textId="77777777" w:rsidR="005E205E" w:rsidRDefault="00113EBB">
            <w:pPr>
              <w:pStyle w:val="NCIEBody"/>
              <w:spacing w:after="0" w:line="240" w:lineRule="auto"/>
            </w:pPr>
            <w:r>
              <w:rPr>
                <w:sz w:val="16"/>
              </w:rPr>
              <w:t>Index-per-classification-tier + post-retrieval authorization check</w:t>
            </w:r>
          </w:p>
        </w:tc>
        <w:tc>
          <w:tcPr>
            <w:tcW w:w="2007" w:type="dxa"/>
            <w:shd w:val="clear" w:color="auto" w:fill="EDF4EF"/>
            <w:tcMar>
              <w:top w:w="70" w:type="dxa"/>
              <w:left w:w="90" w:type="dxa"/>
              <w:bottom w:w="70" w:type="dxa"/>
              <w:right w:w="90" w:type="dxa"/>
            </w:tcMar>
            <w:vAlign w:val="center"/>
          </w:tcPr>
          <w:p w14:paraId="68C35815" w14:textId="77777777" w:rsidR="005E205E" w:rsidRDefault="00113EBB">
            <w:pPr>
              <w:pStyle w:val="NCIEBody"/>
              <w:spacing w:after="0" w:line="240" w:lineRule="auto"/>
            </w:pPr>
            <w:r>
              <w:rPr>
                <w:sz w:val="16"/>
              </w:rPr>
              <w:t>PROPOSED DESIGN DEFAULT</w:t>
            </w:r>
          </w:p>
        </w:tc>
      </w:tr>
      <w:tr w:rsidR="005E205E" w14:paraId="048D3FCB" w14:textId="77777777">
        <w:trPr>
          <w:cantSplit/>
        </w:trPr>
        <w:tc>
          <w:tcPr>
            <w:tcW w:w="2007" w:type="dxa"/>
            <w:shd w:val="clear" w:color="auto" w:fill="FFFFFF"/>
            <w:tcMar>
              <w:top w:w="70" w:type="dxa"/>
              <w:left w:w="90" w:type="dxa"/>
              <w:bottom w:w="70" w:type="dxa"/>
              <w:right w:w="90" w:type="dxa"/>
            </w:tcMar>
            <w:vAlign w:val="center"/>
          </w:tcPr>
          <w:p w14:paraId="75875591" w14:textId="77777777" w:rsidR="005E205E" w:rsidRDefault="00113EBB">
            <w:pPr>
              <w:pStyle w:val="NCIEBody"/>
              <w:spacing w:after="0" w:line="240" w:lineRule="auto"/>
            </w:pPr>
            <w:r>
              <w:rPr>
                <w:sz w:val="16"/>
              </w:rPr>
              <w:t>TD-14-4</w:t>
            </w:r>
          </w:p>
        </w:tc>
        <w:tc>
          <w:tcPr>
            <w:tcW w:w="2007" w:type="dxa"/>
            <w:shd w:val="clear" w:color="auto" w:fill="FFFFFF"/>
            <w:tcMar>
              <w:top w:w="70" w:type="dxa"/>
              <w:left w:w="90" w:type="dxa"/>
              <w:bottom w:w="70" w:type="dxa"/>
              <w:right w:w="90" w:type="dxa"/>
            </w:tcMar>
            <w:vAlign w:val="center"/>
          </w:tcPr>
          <w:p w14:paraId="63EA973B" w14:textId="77777777" w:rsidR="005E205E" w:rsidRDefault="00113EBB">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39B8A081" w14:textId="77777777" w:rsidR="005E205E" w:rsidRDefault="00113EBB">
            <w:pPr>
              <w:pStyle w:val="NCIEBody"/>
              <w:spacing w:after="0" w:line="240" w:lineRule="auto"/>
            </w:pPr>
            <w:r>
              <w:rPr>
                <w:sz w:val="16"/>
              </w:rPr>
              <w:t>Snippets</w:t>
            </w:r>
          </w:p>
        </w:tc>
        <w:tc>
          <w:tcPr>
            <w:tcW w:w="2007" w:type="dxa"/>
            <w:shd w:val="clear" w:color="auto" w:fill="FFFFFF"/>
            <w:tcMar>
              <w:top w:w="70" w:type="dxa"/>
              <w:left w:w="90" w:type="dxa"/>
              <w:bottom w:w="70" w:type="dxa"/>
              <w:right w:w="90" w:type="dxa"/>
            </w:tcMar>
            <w:vAlign w:val="center"/>
          </w:tcPr>
          <w:p w14:paraId="7AF2482E" w14:textId="77777777" w:rsidR="005E205E" w:rsidRDefault="00113EBB">
            <w:pPr>
              <w:pStyle w:val="NCIEBody"/>
              <w:spacing w:after="0" w:line="240" w:lineRule="auto"/>
            </w:pPr>
            <w:r>
              <w:rPr>
                <w:sz w:val="16"/>
              </w:rPr>
              <w:t>Engine-native highlighting restricted to authorized fields only</w:t>
            </w:r>
          </w:p>
        </w:tc>
        <w:tc>
          <w:tcPr>
            <w:tcW w:w="2007" w:type="dxa"/>
            <w:shd w:val="clear" w:color="auto" w:fill="FFFFFF"/>
            <w:tcMar>
              <w:top w:w="70" w:type="dxa"/>
              <w:left w:w="90" w:type="dxa"/>
              <w:bottom w:w="70" w:type="dxa"/>
              <w:right w:w="90" w:type="dxa"/>
            </w:tcMar>
            <w:vAlign w:val="center"/>
          </w:tcPr>
          <w:p w14:paraId="3BC80C50" w14:textId="77777777" w:rsidR="005E205E" w:rsidRDefault="00113EBB">
            <w:pPr>
              <w:pStyle w:val="NCIEBody"/>
              <w:spacing w:after="0" w:line="240" w:lineRule="auto"/>
            </w:pPr>
            <w:r>
              <w:rPr>
                <w:sz w:val="16"/>
              </w:rPr>
              <w:t>PROPOSED DESIGN DEFAULT</w:t>
            </w:r>
          </w:p>
        </w:tc>
      </w:tr>
      <w:tr w:rsidR="005E205E" w14:paraId="0EECCB60" w14:textId="77777777">
        <w:trPr>
          <w:cantSplit/>
        </w:trPr>
        <w:tc>
          <w:tcPr>
            <w:tcW w:w="2007" w:type="dxa"/>
            <w:shd w:val="clear" w:color="auto" w:fill="EDF4EF"/>
            <w:tcMar>
              <w:top w:w="70" w:type="dxa"/>
              <w:left w:w="90" w:type="dxa"/>
              <w:bottom w:w="70" w:type="dxa"/>
              <w:right w:w="90" w:type="dxa"/>
            </w:tcMar>
            <w:vAlign w:val="center"/>
          </w:tcPr>
          <w:p w14:paraId="39D50359" w14:textId="77777777" w:rsidR="005E205E" w:rsidRDefault="00113EBB">
            <w:pPr>
              <w:pStyle w:val="NCIEBody"/>
              <w:spacing w:after="0" w:line="240" w:lineRule="auto"/>
            </w:pPr>
            <w:r>
              <w:rPr>
                <w:sz w:val="16"/>
              </w:rPr>
              <w:t>TD-14-5</w:t>
            </w:r>
          </w:p>
        </w:tc>
        <w:tc>
          <w:tcPr>
            <w:tcW w:w="2007" w:type="dxa"/>
            <w:shd w:val="clear" w:color="auto" w:fill="EDF4EF"/>
            <w:tcMar>
              <w:top w:w="70" w:type="dxa"/>
              <w:left w:w="90" w:type="dxa"/>
              <w:bottom w:w="70" w:type="dxa"/>
              <w:right w:w="90" w:type="dxa"/>
            </w:tcMar>
            <w:vAlign w:val="center"/>
          </w:tcPr>
          <w:p w14:paraId="3BEE3471"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3C5E94FD" w14:textId="77777777" w:rsidR="005E205E" w:rsidRDefault="00113EBB">
            <w:pPr>
              <w:pStyle w:val="NCIEBody"/>
              <w:spacing w:after="0" w:line="240" w:lineRule="auto"/>
            </w:pPr>
            <w:r>
              <w:rPr>
                <w:sz w:val="16"/>
              </w:rPr>
              <w:t>Reindexing</w:t>
            </w:r>
          </w:p>
        </w:tc>
        <w:tc>
          <w:tcPr>
            <w:tcW w:w="2007" w:type="dxa"/>
            <w:shd w:val="clear" w:color="auto" w:fill="EDF4EF"/>
            <w:tcMar>
              <w:top w:w="70" w:type="dxa"/>
              <w:left w:w="90" w:type="dxa"/>
              <w:bottom w:w="70" w:type="dxa"/>
              <w:right w:w="90" w:type="dxa"/>
            </w:tcMar>
            <w:vAlign w:val="center"/>
          </w:tcPr>
          <w:p w14:paraId="138681C2" w14:textId="77777777" w:rsidR="005E205E" w:rsidRDefault="00113EBB">
            <w:pPr>
              <w:pStyle w:val="NCIEBody"/>
              <w:spacing w:after="0" w:line="240" w:lineRule="auto"/>
            </w:pPr>
            <w:r>
              <w:rPr>
                <w:sz w:val="16"/>
              </w:rPr>
              <w:t>Scheduled/triggered reindex pipeline, never a manual one-off script</w:t>
            </w:r>
          </w:p>
        </w:tc>
        <w:tc>
          <w:tcPr>
            <w:tcW w:w="2007" w:type="dxa"/>
            <w:shd w:val="clear" w:color="auto" w:fill="EDF4EF"/>
            <w:tcMar>
              <w:top w:w="70" w:type="dxa"/>
              <w:left w:w="90" w:type="dxa"/>
              <w:bottom w:w="70" w:type="dxa"/>
              <w:right w:w="90" w:type="dxa"/>
            </w:tcMar>
            <w:vAlign w:val="center"/>
          </w:tcPr>
          <w:p w14:paraId="2A2CACC5" w14:textId="77777777" w:rsidR="005E205E" w:rsidRDefault="00113EBB">
            <w:pPr>
              <w:pStyle w:val="NCIEBody"/>
              <w:spacing w:after="0" w:line="240" w:lineRule="auto"/>
            </w:pPr>
            <w:r>
              <w:rPr>
                <w:sz w:val="16"/>
              </w:rPr>
              <w:t>PROPOSED DESIGN DEFAULT</w:t>
            </w:r>
          </w:p>
        </w:tc>
      </w:tr>
      <w:tr w:rsidR="005E205E" w14:paraId="69752847" w14:textId="77777777">
        <w:trPr>
          <w:cantSplit/>
        </w:trPr>
        <w:tc>
          <w:tcPr>
            <w:tcW w:w="2007" w:type="dxa"/>
            <w:shd w:val="clear" w:color="auto" w:fill="FFFFFF"/>
            <w:tcMar>
              <w:top w:w="70" w:type="dxa"/>
              <w:left w:w="90" w:type="dxa"/>
              <w:bottom w:w="70" w:type="dxa"/>
              <w:right w:w="90" w:type="dxa"/>
            </w:tcMar>
            <w:vAlign w:val="center"/>
          </w:tcPr>
          <w:p w14:paraId="2D42D221" w14:textId="77777777" w:rsidR="005E205E" w:rsidRDefault="00113EBB">
            <w:pPr>
              <w:pStyle w:val="NCIEBody"/>
              <w:spacing w:after="0" w:line="240" w:lineRule="auto"/>
            </w:pPr>
            <w:r>
              <w:rPr>
                <w:sz w:val="16"/>
              </w:rPr>
              <w:t>TD-15-1</w:t>
            </w:r>
          </w:p>
        </w:tc>
        <w:tc>
          <w:tcPr>
            <w:tcW w:w="2007" w:type="dxa"/>
            <w:shd w:val="clear" w:color="auto" w:fill="FFFFFF"/>
            <w:tcMar>
              <w:top w:w="70" w:type="dxa"/>
              <w:left w:w="90" w:type="dxa"/>
              <w:bottom w:w="70" w:type="dxa"/>
              <w:right w:w="90" w:type="dxa"/>
            </w:tcMar>
            <w:vAlign w:val="center"/>
          </w:tcPr>
          <w:p w14:paraId="778414ED" w14:textId="77777777" w:rsidR="005E205E" w:rsidRDefault="00113EBB">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2123B93E" w14:textId="77777777" w:rsidR="005E205E" w:rsidRDefault="00113EBB">
            <w:pPr>
              <w:pStyle w:val="NCIEBody"/>
              <w:spacing w:after="0" w:line="240" w:lineRule="auto"/>
            </w:pPr>
            <w:r>
              <w:rPr>
                <w:sz w:val="16"/>
              </w:rPr>
              <w:t>Graph engine</w:t>
            </w:r>
          </w:p>
        </w:tc>
        <w:tc>
          <w:tcPr>
            <w:tcW w:w="2007" w:type="dxa"/>
            <w:shd w:val="clear" w:color="auto" w:fill="FFFFFF"/>
            <w:tcMar>
              <w:top w:w="70" w:type="dxa"/>
              <w:left w:w="90" w:type="dxa"/>
              <w:bottom w:w="70" w:type="dxa"/>
              <w:right w:w="90" w:type="dxa"/>
            </w:tcMar>
            <w:vAlign w:val="center"/>
          </w:tcPr>
          <w:p w14:paraId="72863DC9" w14:textId="77777777" w:rsidR="005E205E" w:rsidRDefault="00113EBB">
            <w:pPr>
              <w:pStyle w:val="NCIEBody"/>
              <w:spacing w:after="0" w:line="240" w:lineRule="auto"/>
            </w:pPr>
            <w:r>
              <w:rPr>
                <w:sz w:val="16"/>
              </w:rPr>
              <w:t>Neo4j</w:t>
            </w:r>
          </w:p>
        </w:tc>
        <w:tc>
          <w:tcPr>
            <w:tcW w:w="2007" w:type="dxa"/>
            <w:shd w:val="clear" w:color="auto" w:fill="FFFFFF"/>
            <w:tcMar>
              <w:top w:w="70" w:type="dxa"/>
              <w:left w:w="90" w:type="dxa"/>
              <w:bottom w:w="70" w:type="dxa"/>
              <w:right w:w="90" w:type="dxa"/>
            </w:tcMar>
            <w:vAlign w:val="center"/>
          </w:tcPr>
          <w:p w14:paraId="22FD460D" w14:textId="77777777" w:rsidR="005E205E" w:rsidRDefault="00113EBB">
            <w:pPr>
              <w:pStyle w:val="NCIEBody"/>
              <w:spacing w:after="0" w:line="240" w:lineRule="auto"/>
            </w:pPr>
            <w:r>
              <w:rPr>
                <w:sz w:val="16"/>
              </w:rPr>
              <w:t>PROPOSED DESIGN DEFAULT</w:t>
            </w:r>
          </w:p>
        </w:tc>
      </w:tr>
      <w:tr w:rsidR="005E205E" w14:paraId="14E39AA0" w14:textId="77777777">
        <w:trPr>
          <w:cantSplit/>
        </w:trPr>
        <w:tc>
          <w:tcPr>
            <w:tcW w:w="2007" w:type="dxa"/>
            <w:shd w:val="clear" w:color="auto" w:fill="EDF4EF"/>
            <w:tcMar>
              <w:top w:w="70" w:type="dxa"/>
              <w:left w:w="90" w:type="dxa"/>
              <w:bottom w:w="70" w:type="dxa"/>
              <w:right w:w="90" w:type="dxa"/>
            </w:tcMar>
            <w:vAlign w:val="center"/>
          </w:tcPr>
          <w:p w14:paraId="4E97178A" w14:textId="77777777" w:rsidR="005E205E" w:rsidRDefault="00113EBB">
            <w:pPr>
              <w:pStyle w:val="NCIEBody"/>
              <w:spacing w:after="0" w:line="240" w:lineRule="auto"/>
            </w:pPr>
            <w:r>
              <w:rPr>
                <w:sz w:val="16"/>
              </w:rPr>
              <w:t>TD-15-2</w:t>
            </w:r>
          </w:p>
        </w:tc>
        <w:tc>
          <w:tcPr>
            <w:tcW w:w="2007" w:type="dxa"/>
            <w:shd w:val="clear" w:color="auto" w:fill="EDF4EF"/>
            <w:tcMar>
              <w:top w:w="70" w:type="dxa"/>
              <w:left w:w="90" w:type="dxa"/>
              <w:bottom w:w="70" w:type="dxa"/>
              <w:right w:w="90" w:type="dxa"/>
            </w:tcMar>
            <w:vAlign w:val="center"/>
          </w:tcPr>
          <w:p w14:paraId="156EEA9E" w14:textId="77777777" w:rsidR="005E205E" w:rsidRDefault="00113EBB">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5B2B6EF0" w14:textId="77777777" w:rsidR="005E205E" w:rsidRDefault="00113EBB">
            <w:pPr>
              <w:pStyle w:val="NCIEBody"/>
              <w:spacing w:after="0" w:line="240" w:lineRule="auto"/>
            </w:pPr>
            <w:r>
              <w:rPr>
                <w:sz w:val="16"/>
              </w:rPr>
              <w:t>Query language</w:t>
            </w:r>
          </w:p>
        </w:tc>
        <w:tc>
          <w:tcPr>
            <w:tcW w:w="2007" w:type="dxa"/>
            <w:shd w:val="clear" w:color="auto" w:fill="EDF4EF"/>
            <w:tcMar>
              <w:top w:w="70" w:type="dxa"/>
              <w:left w:w="90" w:type="dxa"/>
              <w:bottom w:w="70" w:type="dxa"/>
              <w:right w:w="90" w:type="dxa"/>
            </w:tcMar>
            <w:vAlign w:val="center"/>
          </w:tcPr>
          <w:p w14:paraId="2C4BC83A" w14:textId="77777777" w:rsidR="005E205E" w:rsidRDefault="00113EBB">
            <w:pPr>
              <w:pStyle w:val="NCIEBody"/>
              <w:spacing w:after="0" w:line="240" w:lineRule="auto"/>
            </w:pPr>
            <w:r>
              <w:rPr>
                <w:sz w:val="16"/>
              </w:rPr>
              <w:t>Cypher (Neo4j) / openCypher (AGE)</w:t>
            </w:r>
          </w:p>
        </w:tc>
        <w:tc>
          <w:tcPr>
            <w:tcW w:w="2007" w:type="dxa"/>
            <w:shd w:val="clear" w:color="auto" w:fill="EDF4EF"/>
            <w:tcMar>
              <w:top w:w="70" w:type="dxa"/>
              <w:left w:w="90" w:type="dxa"/>
              <w:bottom w:w="70" w:type="dxa"/>
              <w:right w:w="90" w:type="dxa"/>
            </w:tcMar>
            <w:vAlign w:val="center"/>
          </w:tcPr>
          <w:p w14:paraId="724D2725" w14:textId="77777777" w:rsidR="005E205E" w:rsidRDefault="00113EBB">
            <w:pPr>
              <w:pStyle w:val="NCIEBody"/>
              <w:spacing w:after="0" w:line="240" w:lineRule="auto"/>
            </w:pPr>
            <w:r>
              <w:rPr>
                <w:sz w:val="16"/>
              </w:rPr>
              <w:t>PROPOSED DESIGN DEFAULT</w:t>
            </w:r>
          </w:p>
        </w:tc>
      </w:tr>
      <w:tr w:rsidR="005E205E" w14:paraId="12447780" w14:textId="77777777">
        <w:trPr>
          <w:cantSplit/>
        </w:trPr>
        <w:tc>
          <w:tcPr>
            <w:tcW w:w="2007" w:type="dxa"/>
            <w:shd w:val="clear" w:color="auto" w:fill="FFFFFF"/>
            <w:tcMar>
              <w:top w:w="70" w:type="dxa"/>
              <w:left w:w="90" w:type="dxa"/>
              <w:bottom w:w="70" w:type="dxa"/>
              <w:right w:w="90" w:type="dxa"/>
            </w:tcMar>
            <w:vAlign w:val="center"/>
          </w:tcPr>
          <w:p w14:paraId="7AAF9A0E" w14:textId="77777777" w:rsidR="005E205E" w:rsidRDefault="00113EBB">
            <w:pPr>
              <w:pStyle w:val="NCIEBody"/>
              <w:spacing w:after="0" w:line="240" w:lineRule="auto"/>
            </w:pPr>
            <w:r>
              <w:rPr>
                <w:sz w:val="16"/>
              </w:rPr>
              <w:t>TD-15-3</w:t>
            </w:r>
          </w:p>
        </w:tc>
        <w:tc>
          <w:tcPr>
            <w:tcW w:w="2007" w:type="dxa"/>
            <w:shd w:val="clear" w:color="auto" w:fill="FFFFFF"/>
            <w:tcMar>
              <w:top w:w="70" w:type="dxa"/>
              <w:left w:w="90" w:type="dxa"/>
              <w:bottom w:w="70" w:type="dxa"/>
              <w:right w:w="90" w:type="dxa"/>
            </w:tcMar>
            <w:vAlign w:val="center"/>
          </w:tcPr>
          <w:p w14:paraId="3DB5F230" w14:textId="77777777" w:rsidR="005E205E" w:rsidRDefault="00113EBB">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0818F2E2" w14:textId="77777777" w:rsidR="005E205E" w:rsidRDefault="00113EBB">
            <w:pPr>
              <w:pStyle w:val="NCIEBody"/>
              <w:spacing w:after="0" w:line="240" w:lineRule="auto"/>
            </w:pPr>
            <w:r>
              <w:rPr>
                <w:sz w:val="16"/>
              </w:rPr>
              <w:t>Temporal edges</w:t>
            </w:r>
          </w:p>
        </w:tc>
        <w:tc>
          <w:tcPr>
            <w:tcW w:w="2007" w:type="dxa"/>
            <w:shd w:val="clear" w:color="auto" w:fill="FFFFFF"/>
            <w:tcMar>
              <w:top w:w="70" w:type="dxa"/>
              <w:left w:w="90" w:type="dxa"/>
              <w:bottom w:w="70" w:type="dxa"/>
              <w:right w:w="90" w:type="dxa"/>
            </w:tcMar>
            <w:vAlign w:val="center"/>
          </w:tcPr>
          <w:p w14:paraId="402A7A9B" w14:textId="77777777" w:rsidR="005E205E" w:rsidRDefault="00113EBB">
            <w:pPr>
              <w:pStyle w:val="NCIEBody"/>
              <w:spacing w:after="0" w:line="240" w:lineRule="auto"/>
            </w:pPr>
            <w:r>
              <w:rPr>
                <w:sz w:val="16"/>
              </w:rPr>
              <w:t>Edge properties carrying effective-from/to, queried via Ch.5's bitemporal pattern</w:t>
            </w:r>
          </w:p>
        </w:tc>
        <w:tc>
          <w:tcPr>
            <w:tcW w:w="2007" w:type="dxa"/>
            <w:shd w:val="clear" w:color="auto" w:fill="FFFFFF"/>
            <w:tcMar>
              <w:top w:w="70" w:type="dxa"/>
              <w:left w:w="90" w:type="dxa"/>
              <w:bottom w:w="70" w:type="dxa"/>
              <w:right w:w="90" w:type="dxa"/>
            </w:tcMar>
            <w:vAlign w:val="center"/>
          </w:tcPr>
          <w:p w14:paraId="38AE501F" w14:textId="77777777" w:rsidR="005E205E" w:rsidRDefault="00113EBB">
            <w:pPr>
              <w:pStyle w:val="NCIEBody"/>
              <w:spacing w:after="0" w:line="240" w:lineRule="auto"/>
            </w:pPr>
            <w:r>
              <w:rPr>
                <w:sz w:val="16"/>
              </w:rPr>
              <w:t>APPROVED UPSTREAM MANDATE</w:t>
            </w:r>
          </w:p>
        </w:tc>
      </w:tr>
      <w:tr w:rsidR="005E205E" w14:paraId="46C3B121" w14:textId="77777777">
        <w:trPr>
          <w:cantSplit/>
        </w:trPr>
        <w:tc>
          <w:tcPr>
            <w:tcW w:w="2007" w:type="dxa"/>
            <w:shd w:val="clear" w:color="auto" w:fill="EDF4EF"/>
            <w:tcMar>
              <w:top w:w="70" w:type="dxa"/>
              <w:left w:w="90" w:type="dxa"/>
              <w:bottom w:w="70" w:type="dxa"/>
              <w:right w:w="90" w:type="dxa"/>
            </w:tcMar>
            <w:vAlign w:val="center"/>
          </w:tcPr>
          <w:p w14:paraId="67A932DA" w14:textId="77777777" w:rsidR="005E205E" w:rsidRDefault="00113EBB">
            <w:pPr>
              <w:pStyle w:val="NCIEBody"/>
              <w:spacing w:after="0" w:line="240" w:lineRule="auto"/>
            </w:pPr>
            <w:r>
              <w:rPr>
                <w:sz w:val="16"/>
              </w:rPr>
              <w:t>TD-15-4</w:t>
            </w:r>
          </w:p>
        </w:tc>
        <w:tc>
          <w:tcPr>
            <w:tcW w:w="2007" w:type="dxa"/>
            <w:shd w:val="clear" w:color="auto" w:fill="EDF4EF"/>
            <w:tcMar>
              <w:top w:w="70" w:type="dxa"/>
              <w:left w:w="90" w:type="dxa"/>
              <w:bottom w:w="70" w:type="dxa"/>
              <w:right w:w="90" w:type="dxa"/>
            </w:tcMar>
            <w:vAlign w:val="center"/>
          </w:tcPr>
          <w:p w14:paraId="6110CEBA" w14:textId="77777777" w:rsidR="005E205E" w:rsidRDefault="00113EBB">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5CD7A73C" w14:textId="77777777" w:rsidR="005E205E" w:rsidRDefault="00113EBB">
            <w:pPr>
              <w:pStyle w:val="NCIEBody"/>
              <w:spacing w:after="0" w:line="240" w:lineRule="auto"/>
            </w:pPr>
            <w:r>
              <w:rPr>
                <w:sz w:val="16"/>
              </w:rPr>
              <w:t>Access filtering</w:t>
            </w:r>
          </w:p>
        </w:tc>
        <w:tc>
          <w:tcPr>
            <w:tcW w:w="2007" w:type="dxa"/>
            <w:shd w:val="clear" w:color="auto" w:fill="EDF4EF"/>
            <w:tcMar>
              <w:top w:w="70" w:type="dxa"/>
              <w:left w:w="90" w:type="dxa"/>
              <w:bottom w:w="70" w:type="dxa"/>
              <w:right w:w="90" w:type="dxa"/>
            </w:tcMar>
            <w:vAlign w:val="center"/>
          </w:tcPr>
          <w:p w14:paraId="583797B1" w14:textId="77777777" w:rsidR="005E205E" w:rsidRDefault="00113EBB">
            <w:pPr>
              <w:pStyle w:val="NCIEBody"/>
              <w:spacing w:after="0" w:line="240" w:lineRule="auto"/>
            </w:pPr>
            <w:r>
              <w:rPr>
                <w:sz w:val="16"/>
              </w:rPr>
              <w:t>Query-time authorization filter preventing traversal into unauthorized-classification nodes</w:t>
            </w:r>
          </w:p>
        </w:tc>
        <w:tc>
          <w:tcPr>
            <w:tcW w:w="2007" w:type="dxa"/>
            <w:shd w:val="clear" w:color="auto" w:fill="EDF4EF"/>
            <w:tcMar>
              <w:top w:w="70" w:type="dxa"/>
              <w:left w:w="90" w:type="dxa"/>
              <w:bottom w:w="70" w:type="dxa"/>
              <w:right w:w="90" w:type="dxa"/>
            </w:tcMar>
            <w:vAlign w:val="center"/>
          </w:tcPr>
          <w:p w14:paraId="67C3348B" w14:textId="77777777" w:rsidR="005E205E" w:rsidRDefault="00113EBB">
            <w:pPr>
              <w:pStyle w:val="NCIEBody"/>
              <w:spacing w:after="0" w:line="240" w:lineRule="auto"/>
            </w:pPr>
            <w:r>
              <w:rPr>
                <w:sz w:val="16"/>
              </w:rPr>
              <w:t>SECURITY/SOVEREIGNTY CONFIRMATION REQUIRED</w:t>
            </w:r>
          </w:p>
        </w:tc>
      </w:tr>
      <w:tr w:rsidR="005E205E" w14:paraId="24D671DF" w14:textId="77777777">
        <w:trPr>
          <w:cantSplit/>
        </w:trPr>
        <w:tc>
          <w:tcPr>
            <w:tcW w:w="2007" w:type="dxa"/>
            <w:shd w:val="clear" w:color="auto" w:fill="FFFFFF"/>
            <w:tcMar>
              <w:top w:w="70" w:type="dxa"/>
              <w:left w:w="90" w:type="dxa"/>
              <w:bottom w:w="70" w:type="dxa"/>
              <w:right w:w="90" w:type="dxa"/>
            </w:tcMar>
            <w:vAlign w:val="center"/>
          </w:tcPr>
          <w:p w14:paraId="5C6F29C2" w14:textId="77777777" w:rsidR="005E205E" w:rsidRDefault="00113EBB">
            <w:pPr>
              <w:pStyle w:val="NCIEBody"/>
              <w:spacing w:after="0" w:line="240" w:lineRule="auto"/>
            </w:pPr>
            <w:r>
              <w:rPr>
                <w:sz w:val="16"/>
              </w:rPr>
              <w:t>TD-15-5</w:t>
            </w:r>
          </w:p>
        </w:tc>
        <w:tc>
          <w:tcPr>
            <w:tcW w:w="2007" w:type="dxa"/>
            <w:shd w:val="clear" w:color="auto" w:fill="FFFFFF"/>
            <w:tcMar>
              <w:top w:w="70" w:type="dxa"/>
              <w:left w:w="90" w:type="dxa"/>
              <w:bottom w:w="70" w:type="dxa"/>
              <w:right w:w="90" w:type="dxa"/>
            </w:tcMar>
            <w:vAlign w:val="center"/>
          </w:tcPr>
          <w:p w14:paraId="2FA1F176" w14:textId="77777777" w:rsidR="005E205E" w:rsidRDefault="00113EBB">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72B90A9D" w14:textId="77777777" w:rsidR="005E205E" w:rsidRDefault="00113EBB">
            <w:pPr>
              <w:pStyle w:val="NCIEBody"/>
              <w:spacing w:after="0" w:line="240" w:lineRule="auto"/>
            </w:pPr>
            <w:r>
              <w:rPr>
                <w:sz w:val="16"/>
              </w:rPr>
              <w:t>Graph analytics</w:t>
            </w:r>
          </w:p>
        </w:tc>
        <w:tc>
          <w:tcPr>
            <w:tcW w:w="2007" w:type="dxa"/>
            <w:shd w:val="clear" w:color="auto" w:fill="FFFFFF"/>
            <w:tcMar>
              <w:top w:w="70" w:type="dxa"/>
              <w:left w:w="90" w:type="dxa"/>
              <w:bottom w:w="70" w:type="dxa"/>
              <w:right w:w="90" w:type="dxa"/>
            </w:tcMar>
            <w:vAlign w:val="center"/>
          </w:tcPr>
          <w:p w14:paraId="3FD92591" w14:textId="77777777" w:rsidR="005E205E" w:rsidRDefault="00113EBB">
            <w:pPr>
              <w:pStyle w:val="NCIEBody"/>
              <w:spacing w:after="0" w:line="240" w:lineRule="auto"/>
            </w:pPr>
            <w:r>
              <w:rPr>
                <w:sz w:val="16"/>
              </w:rPr>
              <w:t>Engine-native graph algorithms (community detection, shortest-path) as analyst-invoked queries, never autonomous</w:t>
            </w:r>
          </w:p>
        </w:tc>
        <w:tc>
          <w:tcPr>
            <w:tcW w:w="2007" w:type="dxa"/>
            <w:shd w:val="clear" w:color="auto" w:fill="FFFFFF"/>
            <w:tcMar>
              <w:top w:w="70" w:type="dxa"/>
              <w:left w:w="90" w:type="dxa"/>
              <w:bottom w:w="70" w:type="dxa"/>
              <w:right w:w="90" w:type="dxa"/>
            </w:tcMar>
            <w:vAlign w:val="center"/>
          </w:tcPr>
          <w:p w14:paraId="08830153" w14:textId="77777777" w:rsidR="005E205E" w:rsidRDefault="00113EBB">
            <w:pPr>
              <w:pStyle w:val="NCIEBody"/>
              <w:spacing w:after="0" w:line="240" w:lineRule="auto"/>
            </w:pPr>
            <w:r>
              <w:rPr>
                <w:sz w:val="16"/>
              </w:rPr>
              <w:t>PROPOSED DESIGN DEFAULT</w:t>
            </w:r>
          </w:p>
        </w:tc>
      </w:tr>
      <w:tr w:rsidR="005E205E" w14:paraId="75F5898A" w14:textId="77777777">
        <w:trPr>
          <w:cantSplit/>
        </w:trPr>
        <w:tc>
          <w:tcPr>
            <w:tcW w:w="2007" w:type="dxa"/>
            <w:shd w:val="clear" w:color="auto" w:fill="EDF4EF"/>
            <w:tcMar>
              <w:top w:w="70" w:type="dxa"/>
              <w:left w:w="90" w:type="dxa"/>
              <w:bottom w:w="70" w:type="dxa"/>
              <w:right w:w="90" w:type="dxa"/>
            </w:tcMar>
            <w:vAlign w:val="center"/>
          </w:tcPr>
          <w:p w14:paraId="51DB2BA3" w14:textId="77777777" w:rsidR="005E205E" w:rsidRDefault="00113EBB">
            <w:pPr>
              <w:pStyle w:val="NCIEBody"/>
              <w:spacing w:after="0" w:line="240" w:lineRule="auto"/>
            </w:pPr>
            <w:r>
              <w:rPr>
                <w:sz w:val="16"/>
              </w:rPr>
              <w:t>TD-16-1</w:t>
            </w:r>
          </w:p>
        </w:tc>
        <w:tc>
          <w:tcPr>
            <w:tcW w:w="2007" w:type="dxa"/>
            <w:shd w:val="clear" w:color="auto" w:fill="EDF4EF"/>
            <w:tcMar>
              <w:top w:w="70" w:type="dxa"/>
              <w:left w:w="90" w:type="dxa"/>
              <w:bottom w:w="70" w:type="dxa"/>
              <w:right w:w="90" w:type="dxa"/>
            </w:tcMar>
            <w:vAlign w:val="center"/>
          </w:tcPr>
          <w:p w14:paraId="6025EBD2" w14:textId="77777777" w:rsidR="005E205E" w:rsidRDefault="00113EBB">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29D4CECD" w14:textId="77777777" w:rsidR="005E205E" w:rsidRDefault="00113EBB">
            <w:pPr>
              <w:pStyle w:val="NCIEBody"/>
              <w:spacing w:after="0" w:line="240" w:lineRule="auto"/>
            </w:pPr>
            <w:r>
              <w:rPr>
                <w:sz w:val="16"/>
              </w:rPr>
              <w:t>Embedding service</w:t>
            </w:r>
          </w:p>
        </w:tc>
        <w:tc>
          <w:tcPr>
            <w:tcW w:w="2007" w:type="dxa"/>
            <w:shd w:val="clear" w:color="auto" w:fill="EDF4EF"/>
            <w:tcMar>
              <w:top w:w="70" w:type="dxa"/>
              <w:left w:w="90" w:type="dxa"/>
              <w:bottom w:w="70" w:type="dxa"/>
              <w:right w:w="90" w:type="dxa"/>
            </w:tcMar>
            <w:vAlign w:val="center"/>
          </w:tcPr>
          <w:p w14:paraId="640E5D72" w14:textId="77777777" w:rsidR="005E205E" w:rsidRDefault="00113EBB">
            <w:pPr>
              <w:pStyle w:val="NCIEBody"/>
              <w:spacing w:after="0" w:line="240" w:lineRule="auto"/>
            </w:pPr>
            <w:r>
              <w:rPr>
                <w:sz w:val="16"/>
              </w:rPr>
              <w:t>Embedding models registered in the Approved Model Registry (Ch.18)</w:t>
            </w:r>
          </w:p>
        </w:tc>
        <w:tc>
          <w:tcPr>
            <w:tcW w:w="2007" w:type="dxa"/>
            <w:shd w:val="clear" w:color="auto" w:fill="EDF4EF"/>
            <w:tcMar>
              <w:top w:w="70" w:type="dxa"/>
              <w:left w:w="90" w:type="dxa"/>
              <w:bottom w:w="70" w:type="dxa"/>
              <w:right w:w="90" w:type="dxa"/>
            </w:tcMar>
            <w:vAlign w:val="center"/>
          </w:tcPr>
          <w:p w14:paraId="1623C97D" w14:textId="77777777" w:rsidR="005E205E" w:rsidRDefault="00113EBB">
            <w:pPr>
              <w:pStyle w:val="NCIEBody"/>
              <w:spacing w:after="0" w:line="240" w:lineRule="auto"/>
            </w:pPr>
            <w:r>
              <w:rPr>
                <w:sz w:val="16"/>
              </w:rPr>
              <w:t>APPROVED UPSTREAM MANDATE</w:t>
            </w:r>
          </w:p>
        </w:tc>
      </w:tr>
      <w:tr w:rsidR="005E205E" w14:paraId="30F08D6C" w14:textId="77777777">
        <w:trPr>
          <w:cantSplit/>
        </w:trPr>
        <w:tc>
          <w:tcPr>
            <w:tcW w:w="2007" w:type="dxa"/>
            <w:shd w:val="clear" w:color="auto" w:fill="FFFFFF"/>
            <w:tcMar>
              <w:top w:w="70" w:type="dxa"/>
              <w:left w:w="90" w:type="dxa"/>
              <w:bottom w:w="70" w:type="dxa"/>
              <w:right w:w="90" w:type="dxa"/>
            </w:tcMar>
            <w:vAlign w:val="center"/>
          </w:tcPr>
          <w:p w14:paraId="67AA57C2" w14:textId="77777777" w:rsidR="005E205E" w:rsidRDefault="00113EBB">
            <w:pPr>
              <w:pStyle w:val="NCIEBody"/>
              <w:spacing w:after="0" w:line="240" w:lineRule="auto"/>
            </w:pPr>
            <w:r>
              <w:rPr>
                <w:sz w:val="16"/>
              </w:rPr>
              <w:lastRenderedPageBreak/>
              <w:t>TD-16-2</w:t>
            </w:r>
          </w:p>
        </w:tc>
        <w:tc>
          <w:tcPr>
            <w:tcW w:w="2007" w:type="dxa"/>
            <w:shd w:val="clear" w:color="auto" w:fill="FFFFFF"/>
            <w:tcMar>
              <w:top w:w="70" w:type="dxa"/>
              <w:left w:w="90" w:type="dxa"/>
              <w:bottom w:w="70" w:type="dxa"/>
              <w:right w:w="90" w:type="dxa"/>
            </w:tcMar>
            <w:vAlign w:val="center"/>
          </w:tcPr>
          <w:p w14:paraId="0CF5AB96" w14:textId="77777777" w:rsidR="005E205E" w:rsidRDefault="00113EB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47C44181" w14:textId="77777777" w:rsidR="005E205E" w:rsidRDefault="00113EBB">
            <w:pPr>
              <w:pStyle w:val="NCIEBody"/>
              <w:spacing w:after="0" w:line="240" w:lineRule="auto"/>
            </w:pPr>
            <w:r>
              <w:rPr>
                <w:sz w:val="16"/>
              </w:rPr>
              <w:t>Vector store</w:t>
            </w:r>
          </w:p>
        </w:tc>
        <w:tc>
          <w:tcPr>
            <w:tcW w:w="2007" w:type="dxa"/>
            <w:shd w:val="clear" w:color="auto" w:fill="FFFFFF"/>
            <w:tcMar>
              <w:top w:w="70" w:type="dxa"/>
              <w:left w:w="90" w:type="dxa"/>
              <w:bottom w:w="70" w:type="dxa"/>
              <w:right w:w="90" w:type="dxa"/>
            </w:tcMar>
            <w:vAlign w:val="center"/>
          </w:tcPr>
          <w:p w14:paraId="4F11CB8D" w14:textId="77777777" w:rsidR="005E205E" w:rsidRDefault="00113EBB">
            <w:pPr>
              <w:pStyle w:val="NCIEBody"/>
              <w:spacing w:after="0" w:line="240" w:lineRule="auto"/>
            </w:pPr>
            <w:r>
              <w:rPr>
                <w:sz w:val="16"/>
              </w:rPr>
              <w:t>pgvector (PostgreSQL extension) for launch scale</w:t>
            </w:r>
          </w:p>
        </w:tc>
        <w:tc>
          <w:tcPr>
            <w:tcW w:w="2007" w:type="dxa"/>
            <w:shd w:val="clear" w:color="auto" w:fill="FFFFFF"/>
            <w:tcMar>
              <w:top w:w="70" w:type="dxa"/>
              <w:left w:w="90" w:type="dxa"/>
              <w:bottom w:w="70" w:type="dxa"/>
              <w:right w:w="90" w:type="dxa"/>
            </w:tcMar>
            <w:vAlign w:val="center"/>
          </w:tcPr>
          <w:p w14:paraId="78BACA51" w14:textId="77777777" w:rsidR="005E205E" w:rsidRDefault="00113EBB">
            <w:pPr>
              <w:pStyle w:val="NCIEBody"/>
              <w:spacing w:after="0" w:line="240" w:lineRule="auto"/>
            </w:pPr>
            <w:r>
              <w:rPr>
                <w:sz w:val="16"/>
              </w:rPr>
              <w:t>PROPOSED DESIGN DEFAULT</w:t>
            </w:r>
          </w:p>
        </w:tc>
      </w:tr>
      <w:tr w:rsidR="005E205E" w14:paraId="4FA2A1D4" w14:textId="77777777">
        <w:trPr>
          <w:cantSplit/>
        </w:trPr>
        <w:tc>
          <w:tcPr>
            <w:tcW w:w="2007" w:type="dxa"/>
            <w:shd w:val="clear" w:color="auto" w:fill="EDF4EF"/>
            <w:tcMar>
              <w:top w:w="70" w:type="dxa"/>
              <w:left w:w="90" w:type="dxa"/>
              <w:bottom w:w="70" w:type="dxa"/>
              <w:right w:w="90" w:type="dxa"/>
            </w:tcMar>
            <w:vAlign w:val="center"/>
          </w:tcPr>
          <w:p w14:paraId="176E35CA" w14:textId="77777777" w:rsidR="005E205E" w:rsidRDefault="00113EBB">
            <w:pPr>
              <w:pStyle w:val="NCIEBody"/>
              <w:spacing w:after="0" w:line="240" w:lineRule="auto"/>
            </w:pPr>
            <w:r>
              <w:rPr>
                <w:sz w:val="16"/>
              </w:rPr>
              <w:t>TD-16-3</w:t>
            </w:r>
          </w:p>
        </w:tc>
        <w:tc>
          <w:tcPr>
            <w:tcW w:w="2007" w:type="dxa"/>
            <w:shd w:val="clear" w:color="auto" w:fill="EDF4EF"/>
            <w:tcMar>
              <w:top w:w="70" w:type="dxa"/>
              <w:left w:w="90" w:type="dxa"/>
              <w:bottom w:w="70" w:type="dxa"/>
              <w:right w:w="90" w:type="dxa"/>
            </w:tcMar>
            <w:vAlign w:val="center"/>
          </w:tcPr>
          <w:p w14:paraId="7A1239C8" w14:textId="77777777" w:rsidR="005E205E" w:rsidRDefault="00113EBB">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283F9EBA" w14:textId="77777777" w:rsidR="005E205E" w:rsidRDefault="00113EBB">
            <w:pPr>
              <w:pStyle w:val="NCIEBody"/>
              <w:spacing w:after="0" w:line="240" w:lineRule="auto"/>
            </w:pPr>
            <w:r>
              <w:rPr>
                <w:sz w:val="16"/>
              </w:rPr>
              <w:t>Metadata filters</w:t>
            </w:r>
          </w:p>
        </w:tc>
        <w:tc>
          <w:tcPr>
            <w:tcW w:w="2007" w:type="dxa"/>
            <w:shd w:val="clear" w:color="auto" w:fill="EDF4EF"/>
            <w:tcMar>
              <w:top w:w="70" w:type="dxa"/>
              <w:left w:w="90" w:type="dxa"/>
              <w:bottom w:w="70" w:type="dxa"/>
              <w:right w:w="90" w:type="dxa"/>
            </w:tcMar>
            <w:vAlign w:val="center"/>
          </w:tcPr>
          <w:p w14:paraId="2BB8FCCB" w14:textId="77777777" w:rsidR="005E205E" w:rsidRDefault="00113EBB">
            <w:pPr>
              <w:pStyle w:val="NCIEBody"/>
              <w:spacing w:after="0" w:line="240" w:lineRule="auto"/>
            </w:pPr>
            <w:r>
              <w:rPr>
                <w:sz w:val="16"/>
              </w:rPr>
              <w:t>Filtered ANN search restricted to the querying identity's authorized scope</w:t>
            </w:r>
          </w:p>
        </w:tc>
        <w:tc>
          <w:tcPr>
            <w:tcW w:w="2007" w:type="dxa"/>
            <w:shd w:val="clear" w:color="auto" w:fill="EDF4EF"/>
            <w:tcMar>
              <w:top w:w="70" w:type="dxa"/>
              <w:left w:w="90" w:type="dxa"/>
              <w:bottom w:w="70" w:type="dxa"/>
              <w:right w:w="90" w:type="dxa"/>
            </w:tcMar>
            <w:vAlign w:val="center"/>
          </w:tcPr>
          <w:p w14:paraId="72C6CC90" w14:textId="77777777" w:rsidR="005E205E" w:rsidRDefault="00113EBB">
            <w:pPr>
              <w:pStyle w:val="NCIEBody"/>
              <w:spacing w:after="0" w:line="240" w:lineRule="auto"/>
            </w:pPr>
            <w:r>
              <w:rPr>
                <w:sz w:val="16"/>
              </w:rPr>
              <w:t>APPROVED UPSTREAM MANDATE</w:t>
            </w:r>
          </w:p>
        </w:tc>
      </w:tr>
      <w:tr w:rsidR="005E205E" w14:paraId="1338A9C6" w14:textId="77777777">
        <w:trPr>
          <w:cantSplit/>
        </w:trPr>
        <w:tc>
          <w:tcPr>
            <w:tcW w:w="2007" w:type="dxa"/>
            <w:shd w:val="clear" w:color="auto" w:fill="FFFFFF"/>
            <w:tcMar>
              <w:top w:w="70" w:type="dxa"/>
              <w:left w:w="90" w:type="dxa"/>
              <w:bottom w:w="70" w:type="dxa"/>
              <w:right w:w="90" w:type="dxa"/>
            </w:tcMar>
            <w:vAlign w:val="center"/>
          </w:tcPr>
          <w:p w14:paraId="2D27230D" w14:textId="77777777" w:rsidR="005E205E" w:rsidRDefault="00113EBB">
            <w:pPr>
              <w:pStyle w:val="NCIEBody"/>
              <w:spacing w:after="0" w:line="240" w:lineRule="auto"/>
            </w:pPr>
            <w:r>
              <w:rPr>
                <w:sz w:val="16"/>
              </w:rPr>
              <w:t>TD-16-4</w:t>
            </w:r>
          </w:p>
        </w:tc>
        <w:tc>
          <w:tcPr>
            <w:tcW w:w="2007" w:type="dxa"/>
            <w:shd w:val="clear" w:color="auto" w:fill="FFFFFF"/>
            <w:tcMar>
              <w:top w:w="70" w:type="dxa"/>
              <w:left w:w="90" w:type="dxa"/>
              <w:bottom w:w="70" w:type="dxa"/>
              <w:right w:w="90" w:type="dxa"/>
            </w:tcMar>
            <w:vAlign w:val="center"/>
          </w:tcPr>
          <w:p w14:paraId="517865D0" w14:textId="77777777" w:rsidR="005E205E" w:rsidRDefault="00113EB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12E6D054" w14:textId="77777777" w:rsidR="005E205E" w:rsidRDefault="00113EBB">
            <w:pPr>
              <w:pStyle w:val="NCIEBody"/>
              <w:spacing w:after="0" w:line="240" w:lineRule="auto"/>
            </w:pPr>
            <w:r>
              <w:rPr>
                <w:sz w:val="16"/>
              </w:rPr>
              <w:t>Index isolation</w:t>
            </w:r>
          </w:p>
        </w:tc>
        <w:tc>
          <w:tcPr>
            <w:tcW w:w="2007" w:type="dxa"/>
            <w:shd w:val="clear" w:color="auto" w:fill="FFFFFF"/>
            <w:tcMar>
              <w:top w:w="70" w:type="dxa"/>
              <w:left w:w="90" w:type="dxa"/>
              <w:bottom w:w="70" w:type="dxa"/>
              <w:right w:w="90" w:type="dxa"/>
            </w:tcMar>
            <w:vAlign w:val="center"/>
          </w:tcPr>
          <w:p w14:paraId="3BD2F258" w14:textId="77777777" w:rsidR="005E205E" w:rsidRDefault="00113EBB">
            <w:pPr>
              <w:pStyle w:val="NCIEBody"/>
              <w:spacing w:after="0" w:line="240" w:lineRule="auto"/>
            </w:pPr>
            <w:r>
              <w:rPr>
                <w:sz w:val="16"/>
              </w:rPr>
              <w:t>Separate vector index per classification tier</w:t>
            </w:r>
          </w:p>
        </w:tc>
        <w:tc>
          <w:tcPr>
            <w:tcW w:w="2007" w:type="dxa"/>
            <w:shd w:val="clear" w:color="auto" w:fill="FFFFFF"/>
            <w:tcMar>
              <w:top w:w="70" w:type="dxa"/>
              <w:left w:w="90" w:type="dxa"/>
              <w:bottom w:w="70" w:type="dxa"/>
              <w:right w:w="90" w:type="dxa"/>
            </w:tcMar>
            <w:vAlign w:val="center"/>
          </w:tcPr>
          <w:p w14:paraId="26A7ECEB" w14:textId="77777777" w:rsidR="005E205E" w:rsidRDefault="00113EBB">
            <w:pPr>
              <w:pStyle w:val="NCIEBody"/>
              <w:spacing w:after="0" w:line="240" w:lineRule="auto"/>
            </w:pPr>
            <w:r>
              <w:rPr>
                <w:sz w:val="16"/>
              </w:rPr>
              <w:t>SECURITY/SOVEREIGNTY CONFIRMATION REQUIRED</w:t>
            </w:r>
          </w:p>
        </w:tc>
      </w:tr>
      <w:tr w:rsidR="005E205E" w14:paraId="6ED1E975" w14:textId="77777777">
        <w:trPr>
          <w:cantSplit/>
        </w:trPr>
        <w:tc>
          <w:tcPr>
            <w:tcW w:w="2007" w:type="dxa"/>
            <w:shd w:val="clear" w:color="auto" w:fill="EDF4EF"/>
            <w:tcMar>
              <w:top w:w="70" w:type="dxa"/>
              <w:left w:w="90" w:type="dxa"/>
              <w:bottom w:w="70" w:type="dxa"/>
              <w:right w:w="90" w:type="dxa"/>
            </w:tcMar>
            <w:vAlign w:val="center"/>
          </w:tcPr>
          <w:p w14:paraId="7FD5BF75" w14:textId="77777777" w:rsidR="005E205E" w:rsidRDefault="00113EBB">
            <w:pPr>
              <w:pStyle w:val="NCIEBody"/>
              <w:spacing w:after="0" w:line="240" w:lineRule="auto"/>
            </w:pPr>
            <w:r>
              <w:rPr>
                <w:sz w:val="16"/>
              </w:rPr>
              <w:t>TD-16-5</w:t>
            </w:r>
          </w:p>
        </w:tc>
        <w:tc>
          <w:tcPr>
            <w:tcW w:w="2007" w:type="dxa"/>
            <w:shd w:val="clear" w:color="auto" w:fill="EDF4EF"/>
            <w:tcMar>
              <w:top w:w="70" w:type="dxa"/>
              <w:left w:w="90" w:type="dxa"/>
              <w:bottom w:w="70" w:type="dxa"/>
              <w:right w:w="90" w:type="dxa"/>
            </w:tcMar>
            <w:vAlign w:val="center"/>
          </w:tcPr>
          <w:p w14:paraId="461EE3FD" w14:textId="77777777" w:rsidR="005E205E" w:rsidRDefault="00113EBB">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2A1D3DBF" w14:textId="77777777" w:rsidR="005E205E" w:rsidRDefault="00113EBB">
            <w:pPr>
              <w:pStyle w:val="NCIEBody"/>
              <w:spacing w:after="0" w:line="240" w:lineRule="auto"/>
            </w:pPr>
            <w:r>
              <w:rPr>
                <w:sz w:val="16"/>
              </w:rPr>
              <w:t>Re-embedding</w:t>
            </w:r>
          </w:p>
        </w:tc>
        <w:tc>
          <w:tcPr>
            <w:tcW w:w="2007" w:type="dxa"/>
            <w:shd w:val="clear" w:color="auto" w:fill="EDF4EF"/>
            <w:tcMar>
              <w:top w:w="70" w:type="dxa"/>
              <w:left w:w="90" w:type="dxa"/>
              <w:bottom w:w="70" w:type="dxa"/>
              <w:right w:w="90" w:type="dxa"/>
            </w:tcMar>
            <w:vAlign w:val="center"/>
          </w:tcPr>
          <w:p w14:paraId="3ED6A440" w14:textId="77777777" w:rsidR="005E205E" w:rsidRDefault="00113EBB">
            <w:pPr>
              <w:pStyle w:val="NCIEBody"/>
              <w:spacing w:after="0" w:line="240" w:lineRule="auto"/>
            </w:pPr>
            <w:r>
              <w:rPr>
                <w:sz w:val="16"/>
              </w:rPr>
              <w:t>Scheduled, audited re-embedding pipeline</w:t>
            </w:r>
          </w:p>
        </w:tc>
        <w:tc>
          <w:tcPr>
            <w:tcW w:w="2007" w:type="dxa"/>
            <w:shd w:val="clear" w:color="auto" w:fill="EDF4EF"/>
            <w:tcMar>
              <w:top w:w="70" w:type="dxa"/>
              <w:left w:w="90" w:type="dxa"/>
              <w:bottom w:w="70" w:type="dxa"/>
              <w:right w:w="90" w:type="dxa"/>
            </w:tcMar>
            <w:vAlign w:val="center"/>
          </w:tcPr>
          <w:p w14:paraId="4B67F940" w14:textId="77777777" w:rsidR="005E205E" w:rsidRDefault="00113EBB">
            <w:pPr>
              <w:pStyle w:val="NCIEBody"/>
              <w:spacing w:after="0" w:line="240" w:lineRule="auto"/>
            </w:pPr>
            <w:r>
              <w:rPr>
                <w:sz w:val="16"/>
              </w:rPr>
              <w:t>PROPOSED DESIGN DEFAULT</w:t>
            </w:r>
          </w:p>
        </w:tc>
      </w:tr>
      <w:tr w:rsidR="005E205E" w14:paraId="107ECED0" w14:textId="77777777">
        <w:trPr>
          <w:cantSplit/>
        </w:trPr>
        <w:tc>
          <w:tcPr>
            <w:tcW w:w="2007" w:type="dxa"/>
            <w:shd w:val="clear" w:color="auto" w:fill="FFFFFF"/>
            <w:tcMar>
              <w:top w:w="70" w:type="dxa"/>
              <w:left w:w="90" w:type="dxa"/>
              <w:bottom w:w="70" w:type="dxa"/>
              <w:right w:w="90" w:type="dxa"/>
            </w:tcMar>
            <w:vAlign w:val="center"/>
          </w:tcPr>
          <w:p w14:paraId="05F62C36" w14:textId="77777777" w:rsidR="005E205E" w:rsidRDefault="00113EBB">
            <w:pPr>
              <w:pStyle w:val="NCIEBody"/>
              <w:spacing w:after="0" w:line="240" w:lineRule="auto"/>
            </w:pPr>
            <w:r>
              <w:rPr>
                <w:sz w:val="16"/>
              </w:rPr>
              <w:t>TD-16-6</w:t>
            </w:r>
          </w:p>
        </w:tc>
        <w:tc>
          <w:tcPr>
            <w:tcW w:w="2007" w:type="dxa"/>
            <w:shd w:val="clear" w:color="auto" w:fill="FFFFFF"/>
            <w:tcMar>
              <w:top w:w="70" w:type="dxa"/>
              <w:left w:w="90" w:type="dxa"/>
              <w:bottom w:w="70" w:type="dxa"/>
              <w:right w:w="90" w:type="dxa"/>
            </w:tcMar>
            <w:vAlign w:val="center"/>
          </w:tcPr>
          <w:p w14:paraId="500ACD16" w14:textId="77777777" w:rsidR="005E205E" w:rsidRDefault="00113EB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496AAB0B" w14:textId="77777777" w:rsidR="005E205E" w:rsidRDefault="00113EBB">
            <w:pPr>
              <w:pStyle w:val="NCIEBody"/>
              <w:spacing w:after="0" w:line="240" w:lineRule="auto"/>
            </w:pPr>
            <w:r>
              <w:rPr>
                <w:sz w:val="16"/>
              </w:rPr>
              <w:t>Evaluation</w:t>
            </w:r>
          </w:p>
        </w:tc>
        <w:tc>
          <w:tcPr>
            <w:tcW w:w="2007" w:type="dxa"/>
            <w:shd w:val="clear" w:color="auto" w:fill="FFFFFF"/>
            <w:tcMar>
              <w:top w:w="70" w:type="dxa"/>
              <w:left w:w="90" w:type="dxa"/>
              <w:bottom w:w="70" w:type="dxa"/>
              <w:right w:w="90" w:type="dxa"/>
            </w:tcMar>
            <w:vAlign w:val="center"/>
          </w:tcPr>
          <w:p w14:paraId="1C30ADF9" w14:textId="77777777" w:rsidR="005E205E" w:rsidRDefault="00113EBB">
            <w:pPr>
              <w:pStyle w:val="NCIEBody"/>
              <w:spacing w:after="0" w:line="240" w:lineRule="auto"/>
            </w:pPr>
            <w:r>
              <w:rPr>
                <w:sz w:val="16"/>
              </w:rPr>
              <w:t>Retrieval-quality evaluation harness integrated with Ch.19's AI evaluation suite</w:t>
            </w:r>
          </w:p>
        </w:tc>
        <w:tc>
          <w:tcPr>
            <w:tcW w:w="2007" w:type="dxa"/>
            <w:shd w:val="clear" w:color="auto" w:fill="FFFFFF"/>
            <w:tcMar>
              <w:top w:w="70" w:type="dxa"/>
              <w:left w:w="90" w:type="dxa"/>
              <w:bottom w:w="70" w:type="dxa"/>
              <w:right w:w="90" w:type="dxa"/>
            </w:tcMar>
            <w:vAlign w:val="center"/>
          </w:tcPr>
          <w:p w14:paraId="128EEF4B" w14:textId="77777777" w:rsidR="005E205E" w:rsidRDefault="00113EBB">
            <w:pPr>
              <w:pStyle w:val="NCIEBody"/>
              <w:spacing w:after="0" w:line="240" w:lineRule="auto"/>
            </w:pPr>
            <w:r>
              <w:rPr>
                <w:sz w:val="16"/>
              </w:rPr>
              <w:t>PROPOSED DESIGN DEFAULT</w:t>
            </w:r>
          </w:p>
        </w:tc>
      </w:tr>
      <w:tr w:rsidR="005E205E" w14:paraId="0DA2DC61" w14:textId="77777777">
        <w:trPr>
          <w:cantSplit/>
        </w:trPr>
        <w:tc>
          <w:tcPr>
            <w:tcW w:w="2007" w:type="dxa"/>
            <w:shd w:val="clear" w:color="auto" w:fill="EDF4EF"/>
            <w:tcMar>
              <w:top w:w="70" w:type="dxa"/>
              <w:left w:w="90" w:type="dxa"/>
              <w:bottom w:w="70" w:type="dxa"/>
              <w:right w:w="90" w:type="dxa"/>
            </w:tcMar>
            <w:vAlign w:val="center"/>
          </w:tcPr>
          <w:p w14:paraId="6BD0CEBC" w14:textId="77777777" w:rsidR="005E205E" w:rsidRDefault="00113EBB">
            <w:pPr>
              <w:pStyle w:val="NCIEBody"/>
              <w:spacing w:after="0" w:line="240" w:lineRule="auto"/>
            </w:pPr>
            <w:r>
              <w:rPr>
                <w:sz w:val="16"/>
              </w:rPr>
              <w:t>TD-17-1</w:t>
            </w:r>
          </w:p>
        </w:tc>
        <w:tc>
          <w:tcPr>
            <w:tcW w:w="2007" w:type="dxa"/>
            <w:shd w:val="clear" w:color="auto" w:fill="EDF4EF"/>
            <w:tcMar>
              <w:top w:w="70" w:type="dxa"/>
              <w:left w:w="90" w:type="dxa"/>
              <w:bottom w:w="70" w:type="dxa"/>
              <w:right w:w="90" w:type="dxa"/>
            </w:tcMar>
            <w:vAlign w:val="center"/>
          </w:tcPr>
          <w:p w14:paraId="449805F2" w14:textId="77777777" w:rsidR="005E205E" w:rsidRDefault="00113EBB">
            <w:pPr>
              <w:pStyle w:val="NCIEBody"/>
              <w:spacing w:after="0" w:line="240" w:lineRule="auto"/>
            </w:pPr>
            <w:r>
              <w:rPr>
                <w:sz w:val="16"/>
              </w:rPr>
              <w:t>Ch.17</w:t>
            </w:r>
          </w:p>
        </w:tc>
        <w:tc>
          <w:tcPr>
            <w:tcW w:w="2007" w:type="dxa"/>
            <w:shd w:val="clear" w:color="auto" w:fill="EDF4EF"/>
            <w:tcMar>
              <w:top w:w="70" w:type="dxa"/>
              <w:left w:w="90" w:type="dxa"/>
              <w:bottom w:w="70" w:type="dxa"/>
              <w:right w:w="90" w:type="dxa"/>
            </w:tcMar>
            <w:vAlign w:val="center"/>
          </w:tcPr>
          <w:p w14:paraId="1728F44D" w14:textId="77777777" w:rsidR="005E205E" w:rsidRDefault="00113EBB">
            <w:pPr>
              <w:pStyle w:val="NCIEBody"/>
              <w:spacing w:after="0" w:line="240" w:lineRule="auto"/>
            </w:pPr>
            <w:r>
              <w:rPr>
                <w:sz w:val="16"/>
              </w:rPr>
              <w:t>Distributed cache</w:t>
            </w:r>
          </w:p>
        </w:tc>
        <w:tc>
          <w:tcPr>
            <w:tcW w:w="2007" w:type="dxa"/>
            <w:shd w:val="clear" w:color="auto" w:fill="EDF4EF"/>
            <w:tcMar>
              <w:top w:w="70" w:type="dxa"/>
              <w:left w:w="90" w:type="dxa"/>
              <w:bottom w:w="70" w:type="dxa"/>
              <w:right w:w="90" w:type="dxa"/>
            </w:tcMar>
            <w:vAlign w:val="center"/>
          </w:tcPr>
          <w:p w14:paraId="1930EA38" w14:textId="77777777" w:rsidR="005E205E" w:rsidRDefault="00113EBB">
            <w:pPr>
              <w:pStyle w:val="NCIEBody"/>
              <w:spacing w:after="0" w:line="240" w:lineRule="auto"/>
            </w:pPr>
            <w:r>
              <w:rPr>
                <w:sz w:val="16"/>
              </w:rPr>
              <w:t>Redis</w:t>
            </w:r>
          </w:p>
        </w:tc>
        <w:tc>
          <w:tcPr>
            <w:tcW w:w="2007" w:type="dxa"/>
            <w:shd w:val="clear" w:color="auto" w:fill="EDF4EF"/>
            <w:tcMar>
              <w:top w:w="70" w:type="dxa"/>
              <w:left w:w="90" w:type="dxa"/>
              <w:bottom w:w="70" w:type="dxa"/>
              <w:right w:w="90" w:type="dxa"/>
            </w:tcMar>
            <w:vAlign w:val="center"/>
          </w:tcPr>
          <w:p w14:paraId="04961B52" w14:textId="77777777" w:rsidR="005E205E" w:rsidRDefault="00113EBB">
            <w:pPr>
              <w:pStyle w:val="NCIEBody"/>
              <w:spacing w:after="0" w:line="240" w:lineRule="auto"/>
            </w:pPr>
            <w:r>
              <w:rPr>
                <w:sz w:val="16"/>
              </w:rPr>
              <w:t>PROPOSED DESIGN DEFAULT</w:t>
            </w:r>
          </w:p>
        </w:tc>
      </w:tr>
      <w:tr w:rsidR="005E205E" w14:paraId="74719C17" w14:textId="77777777">
        <w:trPr>
          <w:cantSplit/>
        </w:trPr>
        <w:tc>
          <w:tcPr>
            <w:tcW w:w="2007" w:type="dxa"/>
            <w:shd w:val="clear" w:color="auto" w:fill="FFFFFF"/>
            <w:tcMar>
              <w:top w:w="70" w:type="dxa"/>
              <w:left w:w="90" w:type="dxa"/>
              <w:bottom w:w="70" w:type="dxa"/>
              <w:right w:w="90" w:type="dxa"/>
            </w:tcMar>
            <w:vAlign w:val="center"/>
          </w:tcPr>
          <w:p w14:paraId="3BED2292" w14:textId="77777777" w:rsidR="005E205E" w:rsidRDefault="00113EBB">
            <w:pPr>
              <w:pStyle w:val="NCIEBody"/>
              <w:spacing w:after="0" w:line="240" w:lineRule="auto"/>
            </w:pPr>
            <w:r>
              <w:rPr>
                <w:sz w:val="16"/>
              </w:rPr>
              <w:t>TD-17-2</w:t>
            </w:r>
          </w:p>
        </w:tc>
        <w:tc>
          <w:tcPr>
            <w:tcW w:w="2007" w:type="dxa"/>
            <w:shd w:val="clear" w:color="auto" w:fill="FFFFFF"/>
            <w:tcMar>
              <w:top w:w="70" w:type="dxa"/>
              <w:left w:w="90" w:type="dxa"/>
              <w:bottom w:w="70" w:type="dxa"/>
              <w:right w:w="90" w:type="dxa"/>
            </w:tcMar>
            <w:vAlign w:val="center"/>
          </w:tcPr>
          <w:p w14:paraId="135410C3" w14:textId="77777777" w:rsidR="005E205E" w:rsidRDefault="00113EBB">
            <w:pPr>
              <w:pStyle w:val="NCIEBody"/>
              <w:spacing w:after="0" w:line="240" w:lineRule="auto"/>
            </w:pPr>
            <w:r>
              <w:rPr>
                <w:sz w:val="16"/>
              </w:rPr>
              <w:t>Ch.17</w:t>
            </w:r>
          </w:p>
        </w:tc>
        <w:tc>
          <w:tcPr>
            <w:tcW w:w="2007" w:type="dxa"/>
            <w:shd w:val="clear" w:color="auto" w:fill="FFFFFF"/>
            <w:tcMar>
              <w:top w:w="70" w:type="dxa"/>
              <w:left w:w="90" w:type="dxa"/>
              <w:bottom w:w="70" w:type="dxa"/>
              <w:right w:w="90" w:type="dxa"/>
            </w:tcMar>
            <w:vAlign w:val="center"/>
          </w:tcPr>
          <w:p w14:paraId="1B13B487" w14:textId="77777777" w:rsidR="005E205E" w:rsidRDefault="00113EBB">
            <w:pPr>
              <w:pStyle w:val="NCIEBody"/>
              <w:spacing w:after="0" w:line="240" w:lineRule="auto"/>
            </w:pPr>
            <w:r>
              <w:rPr>
                <w:sz w:val="16"/>
              </w:rPr>
              <w:t>Session/ephemeral state</w:t>
            </w:r>
          </w:p>
        </w:tc>
        <w:tc>
          <w:tcPr>
            <w:tcW w:w="2007" w:type="dxa"/>
            <w:shd w:val="clear" w:color="auto" w:fill="FFFFFF"/>
            <w:tcMar>
              <w:top w:w="70" w:type="dxa"/>
              <w:left w:w="90" w:type="dxa"/>
              <w:bottom w:w="70" w:type="dxa"/>
              <w:right w:w="90" w:type="dxa"/>
            </w:tcMar>
            <w:vAlign w:val="center"/>
          </w:tcPr>
          <w:p w14:paraId="5E014E8C" w14:textId="77777777" w:rsidR="005E205E" w:rsidRDefault="00113EBB">
            <w:pPr>
              <w:pStyle w:val="NCIEBody"/>
              <w:spacing w:after="0" w:line="240" w:lineRule="auto"/>
            </w:pPr>
            <w:r>
              <w:rPr>
                <w:sz w:val="16"/>
              </w:rPr>
              <w:t>Redis-backed session store</w:t>
            </w:r>
          </w:p>
        </w:tc>
        <w:tc>
          <w:tcPr>
            <w:tcW w:w="2007" w:type="dxa"/>
            <w:shd w:val="clear" w:color="auto" w:fill="FFFFFF"/>
            <w:tcMar>
              <w:top w:w="70" w:type="dxa"/>
              <w:left w:w="90" w:type="dxa"/>
              <w:bottom w:w="70" w:type="dxa"/>
              <w:right w:w="90" w:type="dxa"/>
            </w:tcMar>
            <w:vAlign w:val="center"/>
          </w:tcPr>
          <w:p w14:paraId="732F30D7" w14:textId="77777777" w:rsidR="005E205E" w:rsidRDefault="00113EBB">
            <w:pPr>
              <w:pStyle w:val="NCIEBody"/>
              <w:spacing w:after="0" w:line="240" w:lineRule="auto"/>
            </w:pPr>
            <w:r>
              <w:rPr>
                <w:sz w:val="16"/>
              </w:rPr>
              <w:t>PROPOSED DESIGN DEFAULT</w:t>
            </w:r>
          </w:p>
        </w:tc>
      </w:tr>
      <w:tr w:rsidR="005E205E" w14:paraId="71222626" w14:textId="77777777">
        <w:trPr>
          <w:cantSplit/>
        </w:trPr>
        <w:tc>
          <w:tcPr>
            <w:tcW w:w="2007" w:type="dxa"/>
            <w:shd w:val="clear" w:color="auto" w:fill="EDF4EF"/>
            <w:tcMar>
              <w:top w:w="70" w:type="dxa"/>
              <w:left w:w="90" w:type="dxa"/>
              <w:bottom w:w="70" w:type="dxa"/>
              <w:right w:w="90" w:type="dxa"/>
            </w:tcMar>
            <w:vAlign w:val="center"/>
          </w:tcPr>
          <w:p w14:paraId="457E2574" w14:textId="77777777" w:rsidR="005E205E" w:rsidRDefault="00113EBB">
            <w:pPr>
              <w:pStyle w:val="NCIEBody"/>
              <w:spacing w:after="0" w:line="240" w:lineRule="auto"/>
            </w:pPr>
            <w:r>
              <w:rPr>
                <w:sz w:val="16"/>
              </w:rPr>
              <w:t>TD-17-3</w:t>
            </w:r>
          </w:p>
        </w:tc>
        <w:tc>
          <w:tcPr>
            <w:tcW w:w="2007" w:type="dxa"/>
            <w:shd w:val="clear" w:color="auto" w:fill="EDF4EF"/>
            <w:tcMar>
              <w:top w:w="70" w:type="dxa"/>
              <w:left w:w="90" w:type="dxa"/>
              <w:bottom w:w="70" w:type="dxa"/>
              <w:right w:w="90" w:type="dxa"/>
            </w:tcMar>
            <w:vAlign w:val="center"/>
          </w:tcPr>
          <w:p w14:paraId="136F99CD" w14:textId="77777777" w:rsidR="005E205E" w:rsidRDefault="00113EBB">
            <w:pPr>
              <w:pStyle w:val="NCIEBody"/>
              <w:spacing w:after="0" w:line="240" w:lineRule="auto"/>
            </w:pPr>
            <w:r>
              <w:rPr>
                <w:sz w:val="16"/>
              </w:rPr>
              <w:t>Ch.17</w:t>
            </w:r>
          </w:p>
        </w:tc>
        <w:tc>
          <w:tcPr>
            <w:tcW w:w="2007" w:type="dxa"/>
            <w:shd w:val="clear" w:color="auto" w:fill="EDF4EF"/>
            <w:tcMar>
              <w:top w:w="70" w:type="dxa"/>
              <w:left w:w="90" w:type="dxa"/>
              <w:bottom w:w="70" w:type="dxa"/>
              <w:right w:w="90" w:type="dxa"/>
            </w:tcMar>
            <w:vAlign w:val="center"/>
          </w:tcPr>
          <w:p w14:paraId="3B6C0BF7" w14:textId="77777777" w:rsidR="005E205E" w:rsidRDefault="00113EBB">
            <w:pPr>
              <w:pStyle w:val="NCIEBody"/>
              <w:spacing w:after="0" w:line="240" w:lineRule="auto"/>
            </w:pPr>
            <w:r>
              <w:rPr>
                <w:sz w:val="16"/>
              </w:rPr>
              <w:t>Cache invalidation</w:t>
            </w:r>
          </w:p>
        </w:tc>
        <w:tc>
          <w:tcPr>
            <w:tcW w:w="2007" w:type="dxa"/>
            <w:shd w:val="clear" w:color="auto" w:fill="EDF4EF"/>
            <w:tcMar>
              <w:top w:w="70" w:type="dxa"/>
              <w:left w:w="90" w:type="dxa"/>
              <w:bottom w:w="70" w:type="dxa"/>
              <w:right w:w="90" w:type="dxa"/>
            </w:tcMar>
            <w:vAlign w:val="center"/>
          </w:tcPr>
          <w:p w14:paraId="3B13C8F0" w14:textId="77777777" w:rsidR="005E205E" w:rsidRDefault="00113EBB">
            <w:pPr>
              <w:pStyle w:val="NCIEBody"/>
              <w:spacing w:after="0" w:line="240" w:lineRule="auto"/>
            </w:pPr>
            <w:r>
              <w:rPr>
                <w:sz w:val="16"/>
              </w:rPr>
              <w:t>Event-driven invalidation on permission/rule change (Ch.9 event broker)</w:t>
            </w:r>
          </w:p>
        </w:tc>
        <w:tc>
          <w:tcPr>
            <w:tcW w:w="2007" w:type="dxa"/>
            <w:shd w:val="clear" w:color="auto" w:fill="EDF4EF"/>
            <w:tcMar>
              <w:top w:w="70" w:type="dxa"/>
              <w:left w:w="90" w:type="dxa"/>
              <w:bottom w:w="70" w:type="dxa"/>
              <w:right w:w="90" w:type="dxa"/>
            </w:tcMar>
            <w:vAlign w:val="center"/>
          </w:tcPr>
          <w:p w14:paraId="01108099" w14:textId="77777777" w:rsidR="005E205E" w:rsidRDefault="00113EBB">
            <w:pPr>
              <w:pStyle w:val="NCIEBody"/>
              <w:spacing w:after="0" w:line="240" w:lineRule="auto"/>
            </w:pPr>
            <w:r>
              <w:rPr>
                <w:sz w:val="16"/>
              </w:rPr>
              <w:t>PROPOSED DESIGN DEFAULT</w:t>
            </w:r>
          </w:p>
        </w:tc>
      </w:tr>
      <w:tr w:rsidR="005E205E" w14:paraId="42140C0A" w14:textId="77777777">
        <w:trPr>
          <w:cantSplit/>
        </w:trPr>
        <w:tc>
          <w:tcPr>
            <w:tcW w:w="2007" w:type="dxa"/>
            <w:shd w:val="clear" w:color="auto" w:fill="FFFFFF"/>
            <w:tcMar>
              <w:top w:w="70" w:type="dxa"/>
              <w:left w:w="90" w:type="dxa"/>
              <w:bottom w:w="70" w:type="dxa"/>
              <w:right w:w="90" w:type="dxa"/>
            </w:tcMar>
            <w:vAlign w:val="center"/>
          </w:tcPr>
          <w:p w14:paraId="461E8554" w14:textId="77777777" w:rsidR="005E205E" w:rsidRDefault="00113EBB">
            <w:pPr>
              <w:pStyle w:val="NCIEBody"/>
              <w:spacing w:after="0" w:line="240" w:lineRule="auto"/>
            </w:pPr>
            <w:r>
              <w:rPr>
                <w:sz w:val="16"/>
              </w:rPr>
              <w:t>TD-18-1</w:t>
            </w:r>
          </w:p>
        </w:tc>
        <w:tc>
          <w:tcPr>
            <w:tcW w:w="2007" w:type="dxa"/>
            <w:shd w:val="clear" w:color="auto" w:fill="FFFFFF"/>
            <w:tcMar>
              <w:top w:w="70" w:type="dxa"/>
              <w:left w:w="90" w:type="dxa"/>
              <w:bottom w:w="70" w:type="dxa"/>
              <w:right w:w="90" w:type="dxa"/>
            </w:tcMar>
            <w:vAlign w:val="center"/>
          </w:tcPr>
          <w:p w14:paraId="1BEDC0C2" w14:textId="77777777" w:rsidR="005E205E" w:rsidRDefault="00113EBB">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0B0892C5" w14:textId="77777777" w:rsidR="005E205E" w:rsidRDefault="00113EBB">
            <w:pPr>
              <w:pStyle w:val="NCIEBody"/>
              <w:spacing w:after="0" w:line="240" w:lineRule="auto"/>
            </w:pPr>
            <w:r>
              <w:rPr>
                <w:sz w:val="16"/>
              </w:rPr>
              <w:t>Model Gateway</w:t>
            </w:r>
          </w:p>
        </w:tc>
        <w:tc>
          <w:tcPr>
            <w:tcW w:w="2007" w:type="dxa"/>
            <w:shd w:val="clear" w:color="auto" w:fill="FFFFFF"/>
            <w:tcMar>
              <w:top w:w="70" w:type="dxa"/>
              <w:left w:w="90" w:type="dxa"/>
              <w:bottom w:w="70" w:type="dxa"/>
              <w:right w:w="90" w:type="dxa"/>
            </w:tcMar>
            <w:vAlign w:val="center"/>
          </w:tcPr>
          <w:p w14:paraId="62F33D32" w14:textId="77777777" w:rsidR="005E205E" w:rsidRDefault="00113EBB">
            <w:pPr>
              <w:pStyle w:val="NCIEBody"/>
              <w:spacing w:after="0" w:line="240" w:lineRule="auto"/>
            </w:pPr>
            <w:r>
              <w:rPr>
                <w:sz w:val="16"/>
              </w:rPr>
              <w:t>Internal gateway service, provider-neutral by construction</w:t>
            </w:r>
          </w:p>
        </w:tc>
        <w:tc>
          <w:tcPr>
            <w:tcW w:w="2007" w:type="dxa"/>
            <w:shd w:val="clear" w:color="auto" w:fill="FFFFFF"/>
            <w:tcMar>
              <w:top w:w="70" w:type="dxa"/>
              <w:left w:w="90" w:type="dxa"/>
              <w:bottom w:w="70" w:type="dxa"/>
              <w:right w:w="90" w:type="dxa"/>
            </w:tcMar>
            <w:vAlign w:val="center"/>
          </w:tcPr>
          <w:p w14:paraId="287F98C2" w14:textId="77777777" w:rsidR="005E205E" w:rsidRDefault="00113EBB">
            <w:pPr>
              <w:pStyle w:val="NCIEBody"/>
              <w:spacing w:after="0" w:line="240" w:lineRule="auto"/>
            </w:pPr>
            <w:r>
              <w:rPr>
                <w:sz w:val="16"/>
              </w:rPr>
              <w:t>APPROVED UPSTREAM MANDATE</w:t>
            </w:r>
          </w:p>
        </w:tc>
      </w:tr>
      <w:tr w:rsidR="005E205E" w14:paraId="212111FC" w14:textId="77777777">
        <w:trPr>
          <w:cantSplit/>
        </w:trPr>
        <w:tc>
          <w:tcPr>
            <w:tcW w:w="2007" w:type="dxa"/>
            <w:shd w:val="clear" w:color="auto" w:fill="EDF4EF"/>
            <w:tcMar>
              <w:top w:w="70" w:type="dxa"/>
              <w:left w:w="90" w:type="dxa"/>
              <w:bottom w:w="70" w:type="dxa"/>
              <w:right w:w="90" w:type="dxa"/>
            </w:tcMar>
            <w:vAlign w:val="center"/>
          </w:tcPr>
          <w:p w14:paraId="161EB301" w14:textId="77777777" w:rsidR="005E205E" w:rsidRDefault="00113EBB">
            <w:pPr>
              <w:pStyle w:val="NCIEBody"/>
              <w:spacing w:after="0" w:line="240" w:lineRule="auto"/>
            </w:pPr>
            <w:r>
              <w:rPr>
                <w:sz w:val="16"/>
              </w:rPr>
              <w:t>TD-18-2</w:t>
            </w:r>
          </w:p>
        </w:tc>
        <w:tc>
          <w:tcPr>
            <w:tcW w:w="2007" w:type="dxa"/>
            <w:shd w:val="clear" w:color="auto" w:fill="EDF4EF"/>
            <w:tcMar>
              <w:top w:w="70" w:type="dxa"/>
              <w:left w:w="90" w:type="dxa"/>
              <w:bottom w:w="70" w:type="dxa"/>
              <w:right w:w="90" w:type="dxa"/>
            </w:tcMar>
            <w:vAlign w:val="center"/>
          </w:tcPr>
          <w:p w14:paraId="32C5D8E6" w14:textId="77777777" w:rsidR="005E205E" w:rsidRDefault="00113EBB">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6B1EB77C" w14:textId="77777777" w:rsidR="005E205E" w:rsidRDefault="00113EBB">
            <w:pPr>
              <w:pStyle w:val="NCIEBody"/>
              <w:spacing w:after="0" w:line="240" w:lineRule="auto"/>
            </w:pPr>
            <w:r>
              <w:rPr>
                <w:sz w:val="16"/>
              </w:rPr>
              <w:t>Provider adapters</w:t>
            </w:r>
          </w:p>
        </w:tc>
        <w:tc>
          <w:tcPr>
            <w:tcW w:w="2007" w:type="dxa"/>
            <w:shd w:val="clear" w:color="auto" w:fill="EDF4EF"/>
            <w:tcMar>
              <w:top w:w="70" w:type="dxa"/>
              <w:left w:w="90" w:type="dxa"/>
              <w:bottom w:w="70" w:type="dxa"/>
              <w:right w:w="90" w:type="dxa"/>
            </w:tcMar>
            <w:vAlign w:val="center"/>
          </w:tcPr>
          <w:p w14:paraId="1471F846" w14:textId="77777777" w:rsidR="005E205E" w:rsidRDefault="00113EBB">
            <w:pPr>
              <w:pStyle w:val="NCIEBody"/>
              <w:spacing w:after="0" w:line="240" w:lineRule="auto"/>
            </w:pPr>
            <w:r>
              <w:rPr>
                <w:sz w:val="16"/>
              </w:rPr>
              <w:t>Adapter-per-provider pattern behind a common interface</w:t>
            </w:r>
          </w:p>
        </w:tc>
        <w:tc>
          <w:tcPr>
            <w:tcW w:w="2007" w:type="dxa"/>
            <w:shd w:val="clear" w:color="auto" w:fill="EDF4EF"/>
            <w:tcMar>
              <w:top w:w="70" w:type="dxa"/>
              <w:left w:w="90" w:type="dxa"/>
              <w:bottom w:w="70" w:type="dxa"/>
              <w:right w:w="90" w:type="dxa"/>
            </w:tcMar>
            <w:vAlign w:val="center"/>
          </w:tcPr>
          <w:p w14:paraId="734E6261" w14:textId="77777777" w:rsidR="005E205E" w:rsidRDefault="00113EBB">
            <w:pPr>
              <w:pStyle w:val="NCIEBody"/>
              <w:spacing w:after="0" w:line="240" w:lineRule="auto"/>
            </w:pPr>
            <w:r>
              <w:rPr>
                <w:sz w:val="16"/>
              </w:rPr>
              <w:t>APPROVED UPSTREAM MANDATE</w:t>
            </w:r>
          </w:p>
        </w:tc>
      </w:tr>
      <w:tr w:rsidR="005E205E" w14:paraId="5579F01B" w14:textId="77777777">
        <w:trPr>
          <w:cantSplit/>
        </w:trPr>
        <w:tc>
          <w:tcPr>
            <w:tcW w:w="2007" w:type="dxa"/>
            <w:shd w:val="clear" w:color="auto" w:fill="FFFFFF"/>
            <w:tcMar>
              <w:top w:w="70" w:type="dxa"/>
              <w:left w:w="90" w:type="dxa"/>
              <w:bottom w:w="70" w:type="dxa"/>
              <w:right w:w="90" w:type="dxa"/>
            </w:tcMar>
            <w:vAlign w:val="center"/>
          </w:tcPr>
          <w:p w14:paraId="0CBBB602" w14:textId="77777777" w:rsidR="005E205E" w:rsidRDefault="00113EBB">
            <w:pPr>
              <w:pStyle w:val="NCIEBody"/>
              <w:spacing w:after="0" w:line="240" w:lineRule="auto"/>
            </w:pPr>
            <w:r>
              <w:rPr>
                <w:sz w:val="16"/>
              </w:rPr>
              <w:t>TD-18-3</w:t>
            </w:r>
          </w:p>
        </w:tc>
        <w:tc>
          <w:tcPr>
            <w:tcW w:w="2007" w:type="dxa"/>
            <w:shd w:val="clear" w:color="auto" w:fill="FFFFFF"/>
            <w:tcMar>
              <w:top w:w="70" w:type="dxa"/>
              <w:left w:w="90" w:type="dxa"/>
              <w:bottom w:w="70" w:type="dxa"/>
              <w:right w:w="90" w:type="dxa"/>
            </w:tcMar>
            <w:vAlign w:val="center"/>
          </w:tcPr>
          <w:p w14:paraId="18422CD1" w14:textId="77777777" w:rsidR="005E205E" w:rsidRDefault="00113EBB">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3DBE0958" w14:textId="77777777" w:rsidR="005E205E" w:rsidRDefault="00113EBB">
            <w:pPr>
              <w:pStyle w:val="NCIEBody"/>
              <w:spacing w:after="0" w:line="240" w:lineRule="auto"/>
            </w:pPr>
            <w:r>
              <w:rPr>
                <w:sz w:val="16"/>
              </w:rPr>
              <w:t>Approved Model Registry</w:t>
            </w:r>
          </w:p>
        </w:tc>
        <w:tc>
          <w:tcPr>
            <w:tcW w:w="2007" w:type="dxa"/>
            <w:shd w:val="clear" w:color="auto" w:fill="FFFFFF"/>
            <w:tcMar>
              <w:top w:w="70" w:type="dxa"/>
              <w:left w:w="90" w:type="dxa"/>
              <w:bottom w:w="70" w:type="dxa"/>
              <w:right w:w="90" w:type="dxa"/>
            </w:tcMar>
            <w:vAlign w:val="center"/>
          </w:tcPr>
          <w:p w14:paraId="3E795062" w14:textId="77777777" w:rsidR="005E205E" w:rsidRDefault="00113EBB">
            <w:pPr>
              <w:pStyle w:val="NCIEBody"/>
              <w:spacing w:after="0" w:line="240" w:lineRule="auto"/>
            </w:pPr>
            <w:r>
              <w:rPr>
                <w:sz w:val="16"/>
              </w:rPr>
              <w:t>Registry table in the transactional store (Ch.11), administered via Ch.33</w:t>
            </w:r>
          </w:p>
        </w:tc>
        <w:tc>
          <w:tcPr>
            <w:tcW w:w="2007" w:type="dxa"/>
            <w:shd w:val="clear" w:color="auto" w:fill="FFFFFF"/>
            <w:tcMar>
              <w:top w:w="70" w:type="dxa"/>
              <w:left w:w="90" w:type="dxa"/>
              <w:bottom w:w="70" w:type="dxa"/>
              <w:right w:w="90" w:type="dxa"/>
            </w:tcMar>
            <w:vAlign w:val="center"/>
          </w:tcPr>
          <w:p w14:paraId="4F0D8A28" w14:textId="77777777" w:rsidR="005E205E" w:rsidRDefault="00113EBB">
            <w:pPr>
              <w:pStyle w:val="NCIEBody"/>
              <w:spacing w:after="0" w:line="240" w:lineRule="auto"/>
            </w:pPr>
            <w:r>
              <w:rPr>
                <w:sz w:val="16"/>
              </w:rPr>
              <w:t>PROPOSED DESIGN DEFAULT</w:t>
            </w:r>
          </w:p>
        </w:tc>
      </w:tr>
      <w:tr w:rsidR="005E205E" w14:paraId="0969D65E" w14:textId="77777777">
        <w:trPr>
          <w:cantSplit/>
        </w:trPr>
        <w:tc>
          <w:tcPr>
            <w:tcW w:w="2007" w:type="dxa"/>
            <w:shd w:val="clear" w:color="auto" w:fill="EDF4EF"/>
            <w:tcMar>
              <w:top w:w="70" w:type="dxa"/>
              <w:left w:w="90" w:type="dxa"/>
              <w:bottom w:w="70" w:type="dxa"/>
              <w:right w:w="90" w:type="dxa"/>
            </w:tcMar>
            <w:vAlign w:val="center"/>
          </w:tcPr>
          <w:p w14:paraId="41FD11E7" w14:textId="77777777" w:rsidR="005E205E" w:rsidRDefault="00113EBB">
            <w:pPr>
              <w:pStyle w:val="NCIEBody"/>
              <w:spacing w:after="0" w:line="240" w:lineRule="auto"/>
            </w:pPr>
            <w:r>
              <w:rPr>
                <w:sz w:val="16"/>
              </w:rPr>
              <w:t>TD-18-4</w:t>
            </w:r>
          </w:p>
        </w:tc>
        <w:tc>
          <w:tcPr>
            <w:tcW w:w="2007" w:type="dxa"/>
            <w:shd w:val="clear" w:color="auto" w:fill="EDF4EF"/>
            <w:tcMar>
              <w:top w:w="70" w:type="dxa"/>
              <w:left w:w="90" w:type="dxa"/>
              <w:bottom w:w="70" w:type="dxa"/>
              <w:right w:w="90" w:type="dxa"/>
            </w:tcMar>
            <w:vAlign w:val="center"/>
          </w:tcPr>
          <w:p w14:paraId="24A49972" w14:textId="77777777" w:rsidR="005E205E" w:rsidRDefault="00113EBB">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599F6BAD" w14:textId="77777777" w:rsidR="005E205E" w:rsidRDefault="00113EBB">
            <w:pPr>
              <w:pStyle w:val="NCIEBody"/>
              <w:spacing w:after="0" w:line="240" w:lineRule="auto"/>
            </w:pPr>
            <w:r>
              <w:rPr>
                <w:sz w:val="16"/>
              </w:rPr>
              <w:t>Routing policy engine</w:t>
            </w:r>
          </w:p>
        </w:tc>
        <w:tc>
          <w:tcPr>
            <w:tcW w:w="2007" w:type="dxa"/>
            <w:shd w:val="clear" w:color="auto" w:fill="EDF4EF"/>
            <w:tcMar>
              <w:top w:w="70" w:type="dxa"/>
              <w:left w:w="90" w:type="dxa"/>
              <w:bottom w:w="70" w:type="dxa"/>
              <w:right w:w="90" w:type="dxa"/>
            </w:tcMar>
            <w:vAlign w:val="center"/>
          </w:tcPr>
          <w:p w14:paraId="53F2ADB4" w14:textId="77777777" w:rsidR="005E205E" w:rsidRDefault="00113EBB">
            <w:pPr>
              <w:pStyle w:val="NCIEBody"/>
              <w:spacing w:after="0" w:line="240" w:lineRule="auto"/>
            </w:pPr>
            <w:r>
              <w:rPr>
                <w:sz w:val="16"/>
              </w:rPr>
              <w:t>Policy evaluated per-request before model selection</w:t>
            </w:r>
          </w:p>
        </w:tc>
        <w:tc>
          <w:tcPr>
            <w:tcW w:w="2007" w:type="dxa"/>
            <w:shd w:val="clear" w:color="auto" w:fill="EDF4EF"/>
            <w:tcMar>
              <w:top w:w="70" w:type="dxa"/>
              <w:left w:w="90" w:type="dxa"/>
              <w:bottom w:w="70" w:type="dxa"/>
              <w:right w:w="90" w:type="dxa"/>
            </w:tcMar>
            <w:vAlign w:val="center"/>
          </w:tcPr>
          <w:p w14:paraId="1FFEB4C6" w14:textId="77777777" w:rsidR="005E205E" w:rsidRDefault="00113EBB">
            <w:pPr>
              <w:pStyle w:val="NCIEBody"/>
              <w:spacing w:after="0" w:line="240" w:lineRule="auto"/>
            </w:pPr>
            <w:r>
              <w:rPr>
                <w:sz w:val="16"/>
              </w:rPr>
              <w:t>APPROVED UPSTREAM MANDATE</w:t>
            </w:r>
          </w:p>
        </w:tc>
      </w:tr>
      <w:tr w:rsidR="005E205E" w14:paraId="0E75847C" w14:textId="77777777">
        <w:trPr>
          <w:cantSplit/>
        </w:trPr>
        <w:tc>
          <w:tcPr>
            <w:tcW w:w="2007" w:type="dxa"/>
            <w:shd w:val="clear" w:color="auto" w:fill="FFFFFF"/>
            <w:tcMar>
              <w:top w:w="70" w:type="dxa"/>
              <w:left w:w="90" w:type="dxa"/>
              <w:bottom w:w="70" w:type="dxa"/>
              <w:right w:w="90" w:type="dxa"/>
            </w:tcMar>
            <w:vAlign w:val="center"/>
          </w:tcPr>
          <w:p w14:paraId="3C517DBC" w14:textId="77777777" w:rsidR="005E205E" w:rsidRDefault="00113EBB">
            <w:pPr>
              <w:pStyle w:val="NCIEBody"/>
              <w:spacing w:after="0" w:line="240" w:lineRule="auto"/>
            </w:pPr>
            <w:r>
              <w:rPr>
                <w:sz w:val="16"/>
              </w:rPr>
              <w:t>TD-18-5</w:t>
            </w:r>
          </w:p>
        </w:tc>
        <w:tc>
          <w:tcPr>
            <w:tcW w:w="2007" w:type="dxa"/>
            <w:shd w:val="clear" w:color="auto" w:fill="FFFFFF"/>
            <w:tcMar>
              <w:top w:w="70" w:type="dxa"/>
              <w:left w:w="90" w:type="dxa"/>
              <w:bottom w:w="70" w:type="dxa"/>
              <w:right w:w="90" w:type="dxa"/>
            </w:tcMar>
            <w:vAlign w:val="center"/>
          </w:tcPr>
          <w:p w14:paraId="1D5167DF" w14:textId="77777777" w:rsidR="005E205E" w:rsidRDefault="00113EBB">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570A8FEE" w14:textId="77777777" w:rsidR="005E205E" w:rsidRDefault="00113EBB">
            <w:pPr>
              <w:pStyle w:val="NCIEBody"/>
              <w:spacing w:after="0" w:line="240" w:lineRule="auto"/>
            </w:pPr>
            <w:r>
              <w:rPr>
                <w:sz w:val="16"/>
              </w:rPr>
              <w:t>Context assembly</w:t>
            </w:r>
          </w:p>
        </w:tc>
        <w:tc>
          <w:tcPr>
            <w:tcW w:w="2007" w:type="dxa"/>
            <w:shd w:val="clear" w:color="auto" w:fill="FFFFFF"/>
            <w:tcMar>
              <w:top w:w="70" w:type="dxa"/>
              <w:left w:w="90" w:type="dxa"/>
              <w:bottom w:w="70" w:type="dxa"/>
              <w:right w:w="90" w:type="dxa"/>
            </w:tcMar>
            <w:vAlign w:val="center"/>
          </w:tcPr>
          <w:p w14:paraId="4B4086F6" w14:textId="77777777" w:rsidR="005E205E" w:rsidRDefault="00113EBB">
            <w:pPr>
              <w:pStyle w:val="NCIEBody"/>
              <w:spacing w:after="0" w:line="240" w:lineRule="auto"/>
            </w:pPr>
            <w:r>
              <w:rPr>
                <w:sz w:val="16"/>
              </w:rPr>
              <w:t>Context Builder service filtering by requester's effective authorization</w:t>
            </w:r>
          </w:p>
        </w:tc>
        <w:tc>
          <w:tcPr>
            <w:tcW w:w="2007" w:type="dxa"/>
            <w:shd w:val="clear" w:color="auto" w:fill="FFFFFF"/>
            <w:tcMar>
              <w:top w:w="70" w:type="dxa"/>
              <w:left w:w="90" w:type="dxa"/>
              <w:bottom w:w="70" w:type="dxa"/>
              <w:right w:w="90" w:type="dxa"/>
            </w:tcMar>
            <w:vAlign w:val="center"/>
          </w:tcPr>
          <w:p w14:paraId="05865B9F" w14:textId="77777777" w:rsidR="005E205E" w:rsidRDefault="00113EBB">
            <w:pPr>
              <w:pStyle w:val="NCIEBody"/>
              <w:spacing w:after="0" w:line="240" w:lineRule="auto"/>
            </w:pPr>
            <w:r>
              <w:rPr>
                <w:sz w:val="16"/>
              </w:rPr>
              <w:t>APPROVED UPSTREAM MANDATE</w:t>
            </w:r>
          </w:p>
        </w:tc>
      </w:tr>
      <w:tr w:rsidR="005E205E" w14:paraId="56DB5F98" w14:textId="77777777">
        <w:trPr>
          <w:cantSplit/>
        </w:trPr>
        <w:tc>
          <w:tcPr>
            <w:tcW w:w="2007" w:type="dxa"/>
            <w:shd w:val="clear" w:color="auto" w:fill="EDF4EF"/>
            <w:tcMar>
              <w:top w:w="70" w:type="dxa"/>
              <w:left w:w="90" w:type="dxa"/>
              <w:bottom w:w="70" w:type="dxa"/>
              <w:right w:w="90" w:type="dxa"/>
            </w:tcMar>
            <w:vAlign w:val="center"/>
          </w:tcPr>
          <w:p w14:paraId="4D68327B" w14:textId="77777777" w:rsidR="005E205E" w:rsidRDefault="00113EBB">
            <w:pPr>
              <w:pStyle w:val="NCIEBody"/>
              <w:spacing w:after="0" w:line="240" w:lineRule="auto"/>
            </w:pPr>
            <w:r>
              <w:rPr>
                <w:sz w:val="16"/>
              </w:rPr>
              <w:t>TD-18-6</w:t>
            </w:r>
          </w:p>
        </w:tc>
        <w:tc>
          <w:tcPr>
            <w:tcW w:w="2007" w:type="dxa"/>
            <w:shd w:val="clear" w:color="auto" w:fill="EDF4EF"/>
            <w:tcMar>
              <w:top w:w="70" w:type="dxa"/>
              <w:left w:w="90" w:type="dxa"/>
              <w:bottom w:w="70" w:type="dxa"/>
              <w:right w:w="90" w:type="dxa"/>
            </w:tcMar>
            <w:vAlign w:val="center"/>
          </w:tcPr>
          <w:p w14:paraId="316583AF" w14:textId="77777777" w:rsidR="005E205E" w:rsidRDefault="00113EBB">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1E7992BD" w14:textId="77777777" w:rsidR="005E205E" w:rsidRDefault="00113EBB">
            <w:pPr>
              <w:pStyle w:val="NCIEBody"/>
              <w:spacing w:after="0" w:line="240" w:lineRule="auto"/>
            </w:pPr>
            <w:r>
              <w:rPr>
                <w:sz w:val="16"/>
              </w:rPr>
              <w:t>Fallback</w:t>
            </w:r>
          </w:p>
        </w:tc>
        <w:tc>
          <w:tcPr>
            <w:tcW w:w="2007" w:type="dxa"/>
            <w:shd w:val="clear" w:color="auto" w:fill="EDF4EF"/>
            <w:tcMar>
              <w:top w:w="70" w:type="dxa"/>
              <w:left w:w="90" w:type="dxa"/>
              <w:bottom w:w="70" w:type="dxa"/>
              <w:right w:w="90" w:type="dxa"/>
            </w:tcMar>
            <w:vAlign w:val="center"/>
          </w:tcPr>
          <w:p w14:paraId="38FF1F0C" w14:textId="77777777" w:rsidR="005E205E" w:rsidRDefault="00113EBB">
            <w:pPr>
              <w:pStyle w:val="NCIEBody"/>
              <w:spacing w:after="0" w:line="240" w:lineRule="auto"/>
            </w:pPr>
            <w:r>
              <w:rPr>
                <w:sz w:val="16"/>
              </w:rPr>
              <w:t>Routing policy defines an approved fallback chain per task type</w:t>
            </w:r>
          </w:p>
        </w:tc>
        <w:tc>
          <w:tcPr>
            <w:tcW w:w="2007" w:type="dxa"/>
            <w:shd w:val="clear" w:color="auto" w:fill="EDF4EF"/>
            <w:tcMar>
              <w:top w:w="70" w:type="dxa"/>
              <w:left w:w="90" w:type="dxa"/>
              <w:bottom w:w="70" w:type="dxa"/>
              <w:right w:w="90" w:type="dxa"/>
            </w:tcMar>
            <w:vAlign w:val="center"/>
          </w:tcPr>
          <w:p w14:paraId="2E56E6A7" w14:textId="77777777" w:rsidR="005E205E" w:rsidRDefault="00113EBB">
            <w:pPr>
              <w:pStyle w:val="NCIEBody"/>
              <w:spacing w:after="0" w:line="240" w:lineRule="auto"/>
            </w:pPr>
            <w:r>
              <w:rPr>
                <w:sz w:val="16"/>
              </w:rPr>
              <w:t>PROPOSED DESIGN DEFAULT</w:t>
            </w:r>
          </w:p>
        </w:tc>
      </w:tr>
      <w:tr w:rsidR="00EC0124" w14:paraId="45731447" w14:textId="77777777">
        <w:tc>
          <w:tcPr>
            <w:tcW w:w="2007" w:type="dxa"/>
          </w:tcPr>
          <w:p w14:paraId="38EF3CA3" w14:textId="77777777" w:rsidR="00EC0124" w:rsidRDefault="005D68ED">
            <w:r>
              <w:t>TD-18-7</w:t>
            </w:r>
          </w:p>
        </w:tc>
        <w:tc>
          <w:tcPr>
            <w:tcW w:w="2007" w:type="dxa"/>
          </w:tcPr>
          <w:p w14:paraId="4CF5FAB4" w14:textId="77777777" w:rsidR="00EC0124" w:rsidRDefault="005D68ED">
            <w:r>
              <w:t>Ch.18</w:t>
            </w:r>
          </w:p>
        </w:tc>
        <w:tc>
          <w:tcPr>
            <w:tcW w:w="2007" w:type="dxa"/>
          </w:tcPr>
          <w:p w14:paraId="139F9BCB" w14:textId="77777777" w:rsidR="00EC0124" w:rsidRDefault="005D68ED">
            <w:r>
              <w:t>Agent model routing</w:t>
            </w:r>
          </w:p>
        </w:tc>
        <w:tc>
          <w:tcPr>
            <w:tcW w:w="2187" w:type="dxa"/>
          </w:tcPr>
          <w:p w14:paraId="6D286A66" w14:textId="77777777" w:rsidR="00EC0124" w:rsidRDefault="005D68ED">
            <w:r>
              <w:t>Same Model Gateway/routing policy as ARGUS direct use, extended to Agent Run callers</w:t>
            </w:r>
          </w:p>
        </w:tc>
        <w:tc>
          <w:tcPr>
            <w:tcW w:w="2007" w:type="dxa"/>
          </w:tcPr>
          <w:p w14:paraId="4286B8FA" w14:textId="77777777" w:rsidR="00EC0124" w:rsidRDefault="005D68ED">
            <w:r>
              <w:t>APPROVED UPSTREAM MANDATE</w:t>
            </w:r>
          </w:p>
        </w:tc>
      </w:tr>
      <w:tr w:rsidR="00EC0124" w14:paraId="0E2876F1" w14:textId="77777777">
        <w:tc>
          <w:tcPr>
            <w:tcW w:w="2007" w:type="dxa"/>
          </w:tcPr>
          <w:p w14:paraId="6ADDD03E" w14:textId="77777777" w:rsidR="00EC0124" w:rsidRDefault="005D68ED">
            <w:r>
              <w:t>TD-18-8</w:t>
            </w:r>
          </w:p>
        </w:tc>
        <w:tc>
          <w:tcPr>
            <w:tcW w:w="2007" w:type="dxa"/>
          </w:tcPr>
          <w:p w14:paraId="5A8ABC4E" w14:textId="77777777" w:rsidR="00EC0124" w:rsidRDefault="005D68ED">
            <w:r>
              <w:t>Ch.18</w:t>
            </w:r>
          </w:p>
        </w:tc>
        <w:tc>
          <w:tcPr>
            <w:tcW w:w="2007" w:type="dxa"/>
          </w:tcPr>
          <w:p w14:paraId="1766D7D4" w14:textId="77777777" w:rsidR="00EC0124" w:rsidRDefault="005D68ED">
            <w:r>
              <w:t>Agent model route provenance</w:t>
            </w:r>
          </w:p>
        </w:tc>
        <w:tc>
          <w:tcPr>
            <w:tcW w:w="2187" w:type="dxa"/>
          </w:tcPr>
          <w:p w14:paraId="5F728B2C" w14:textId="77777777" w:rsidR="00EC0124" w:rsidRDefault="005D68ED">
            <w:r>
              <w:t>Model Gateway emits the same route-metadata record for Agent Run invocations as for ARGUS direct calls</w:t>
            </w:r>
          </w:p>
        </w:tc>
        <w:tc>
          <w:tcPr>
            <w:tcW w:w="2007" w:type="dxa"/>
          </w:tcPr>
          <w:p w14:paraId="485208CD" w14:textId="77777777" w:rsidR="00EC0124" w:rsidRDefault="005D68ED">
            <w:r>
              <w:t>PROPOSED DESIGN DEFAULT</w:t>
            </w:r>
          </w:p>
        </w:tc>
      </w:tr>
      <w:tr w:rsidR="005E205E" w14:paraId="1A12331C" w14:textId="77777777">
        <w:trPr>
          <w:cantSplit/>
        </w:trPr>
        <w:tc>
          <w:tcPr>
            <w:tcW w:w="2007" w:type="dxa"/>
            <w:shd w:val="clear" w:color="auto" w:fill="FFFFFF"/>
            <w:tcMar>
              <w:top w:w="70" w:type="dxa"/>
              <w:left w:w="90" w:type="dxa"/>
              <w:bottom w:w="70" w:type="dxa"/>
              <w:right w:w="90" w:type="dxa"/>
            </w:tcMar>
            <w:vAlign w:val="center"/>
          </w:tcPr>
          <w:p w14:paraId="4167C68E" w14:textId="77777777" w:rsidR="005E205E" w:rsidRDefault="00113EBB">
            <w:pPr>
              <w:pStyle w:val="NCIEBody"/>
              <w:spacing w:after="0" w:line="240" w:lineRule="auto"/>
            </w:pPr>
            <w:r>
              <w:rPr>
                <w:sz w:val="16"/>
              </w:rPr>
              <w:t>TD-19-1</w:t>
            </w:r>
          </w:p>
        </w:tc>
        <w:tc>
          <w:tcPr>
            <w:tcW w:w="2007" w:type="dxa"/>
            <w:shd w:val="clear" w:color="auto" w:fill="FFFFFF"/>
            <w:tcMar>
              <w:top w:w="70" w:type="dxa"/>
              <w:left w:w="90" w:type="dxa"/>
              <w:bottom w:w="70" w:type="dxa"/>
              <w:right w:w="90" w:type="dxa"/>
            </w:tcMar>
            <w:vAlign w:val="center"/>
          </w:tcPr>
          <w:p w14:paraId="4539089B" w14:textId="77777777" w:rsidR="005E205E" w:rsidRDefault="00113EBB">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380C060A" w14:textId="77777777" w:rsidR="005E205E" w:rsidRDefault="00113EBB">
            <w:pPr>
              <w:pStyle w:val="NCIEBody"/>
              <w:spacing w:after="0" w:line="240" w:lineRule="auto"/>
            </w:pPr>
            <w:r>
              <w:rPr>
                <w:sz w:val="16"/>
              </w:rPr>
              <w:t>Grounding controls</w:t>
            </w:r>
          </w:p>
        </w:tc>
        <w:tc>
          <w:tcPr>
            <w:tcW w:w="2007" w:type="dxa"/>
            <w:shd w:val="clear" w:color="auto" w:fill="FFFFFF"/>
            <w:tcMar>
              <w:top w:w="70" w:type="dxa"/>
              <w:left w:w="90" w:type="dxa"/>
              <w:bottom w:w="70" w:type="dxa"/>
              <w:right w:w="90" w:type="dxa"/>
            </w:tcMar>
            <w:vAlign w:val="center"/>
          </w:tcPr>
          <w:p w14:paraId="40507E68" w14:textId="77777777" w:rsidR="005E205E" w:rsidRDefault="00113EBB">
            <w:pPr>
              <w:pStyle w:val="NCIEBody"/>
              <w:spacing w:after="0" w:line="240" w:lineRule="auto"/>
            </w:pPr>
            <w:r>
              <w:rPr>
                <w:sz w:val="16"/>
              </w:rPr>
              <w:t>Grounding Layer enforced in the Model Gateway response path (Ch.18)</w:t>
            </w:r>
          </w:p>
        </w:tc>
        <w:tc>
          <w:tcPr>
            <w:tcW w:w="2007" w:type="dxa"/>
            <w:shd w:val="clear" w:color="auto" w:fill="FFFFFF"/>
            <w:tcMar>
              <w:top w:w="70" w:type="dxa"/>
              <w:left w:w="90" w:type="dxa"/>
              <w:bottom w:w="70" w:type="dxa"/>
              <w:right w:w="90" w:type="dxa"/>
            </w:tcMar>
            <w:vAlign w:val="center"/>
          </w:tcPr>
          <w:p w14:paraId="6B0E2E46" w14:textId="77777777" w:rsidR="005E205E" w:rsidRDefault="00113EBB">
            <w:pPr>
              <w:pStyle w:val="NCIEBody"/>
              <w:spacing w:after="0" w:line="240" w:lineRule="auto"/>
            </w:pPr>
            <w:r>
              <w:rPr>
                <w:sz w:val="16"/>
              </w:rPr>
              <w:t>APPROVED UPSTREAM MANDATE</w:t>
            </w:r>
          </w:p>
        </w:tc>
      </w:tr>
      <w:tr w:rsidR="005E205E" w14:paraId="0F2671FE" w14:textId="77777777">
        <w:trPr>
          <w:cantSplit/>
        </w:trPr>
        <w:tc>
          <w:tcPr>
            <w:tcW w:w="2007" w:type="dxa"/>
            <w:shd w:val="clear" w:color="auto" w:fill="EDF4EF"/>
            <w:tcMar>
              <w:top w:w="70" w:type="dxa"/>
              <w:left w:w="90" w:type="dxa"/>
              <w:bottom w:w="70" w:type="dxa"/>
              <w:right w:w="90" w:type="dxa"/>
            </w:tcMar>
            <w:vAlign w:val="center"/>
          </w:tcPr>
          <w:p w14:paraId="473F806E" w14:textId="77777777" w:rsidR="005E205E" w:rsidRDefault="00113EBB">
            <w:pPr>
              <w:pStyle w:val="NCIEBody"/>
              <w:spacing w:after="0" w:line="240" w:lineRule="auto"/>
            </w:pPr>
            <w:r>
              <w:rPr>
                <w:sz w:val="16"/>
              </w:rPr>
              <w:t>TD-19-2</w:t>
            </w:r>
          </w:p>
        </w:tc>
        <w:tc>
          <w:tcPr>
            <w:tcW w:w="2007" w:type="dxa"/>
            <w:shd w:val="clear" w:color="auto" w:fill="EDF4EF"/>
            <w:tcMar>
              <w:top w:w="70" w:type="dxa"/>
              <w:left w:w="90" w:type="dxa"/>
              <w:bottom w:w="70" w:type="dxa"/>
              <w:right w:w="90" w:type="dxa"/>
            </w:tcMar>
            <w:vAlign w:val="center"/>
          </w:tcPr>
          <w:p w14:paraId="6A2ECBD5" w14:textId="77777777" w:rsidR="005E205E" w:rsidRDefault="00113EBB">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204E9C59" w14:textId="77777777" w:rsidR="005E205E" w:rsidRDefault="00113EBB">
            <w:pPr>
              <w:pStyle w:val="NCIEBody"/>
              <w:spacing w:after="0" w:line="240" w:lineRule="auto"/>
            </w:pPr>
            <w:r>
              <w:rPr>
                <w:sz w:val="16"/>
              </w:rPr>
              <w:t>Injection defenses</w:t>
            </w:r>
          </w:p>
        </w:tc>
        <w:tc>
          <w:tcPr>
            <w:tcW w:w="2007" w:type="dxa"/>
            <w:shd w:val="clear" w:color="auto" w:fill="EDF4EF"/>
            <w:tcMar>
              <w:top w:w="70" w:type="dxa"/>
              <w:left w:w="90" w:type="dxa"/>
              <w:bottom w:w="70" w:type="dxa"/>
              <w:right w:w="90" w:type="dxa"/>
            </w:tcMar>
            <w:vAlign w:val="center"/>
          </w:tcPr>
          <w:p w14:paraId="02D0C060" w14:textId="77777777" w:rsidR="005E205E" w:rsidRDefault="00113EBB">
            <w:pPr>
              <w:pStyle w:val="NCIEBody"/>
              <w:spacing w:after="0" w:line="240" w:lineRule="auto"/>
            </w:pPr>
            <w:r>
              <w:rPr>
                <w:sz w:val="16"/>
              </w:rPr>
              <w:t>Input-classification filter tagging untrusted content before it reaches a prompt</w:t>
            </w:r>
          </w:p>
        </w:tc>
        <w:tc>
          <w:tcPr>
            <w:tcW w:w="2007" w:type="dxa"/>
            <w:shd w:val="clear" w:color="auto" w:fill="EDF4EF"/>
            <w:tcMar>
              <w:top w:w="70" w:type="dxa"/>
              <w:left w:w="90" w:type="dxa"/>
              <w:bottom w:w="70" w:type="dxa"/>
              <w:right w:w="90" w:type="dxa"/>
            </w:tcMar>
            <w:vAlign w:val="center"/>
          </w:tcPr>
          <w:p w14:paraId="1D70E5A3" w14:textId="77777777" w:rsidR="005E205E" w:rsidRDefault="00113EBB">
            <w:pPr>
              <w:pStyle w:val="NCIEBody"/>
              <w:spacing w:after="0" w:line="240" w:lineRule="auto"/>
            </w:pPr>
            <w:r>
              <w:rPr>
                <w:sz w:val="16"/>
              </w:rPr>
              <w:t>APPROVED UPSTREAM MANDATE</w:t>
            </w:r>
          </w:p>
        </w:tc>
      </w:tr>
      <w:tr w:rsidR="005E205E" w14:paraId="507A7140" w14:textId="77777777">
        <w:trPr>
          <w:cantSplit/>
        </w:trPr>
        <w:tc>
          <w:tcPr>
            <w:tcW w:w="2007" w:type="dxa"/>
            <w:shd w:val="clear" w:color="auto" w:fill="FFFFFF"/>
            <w:tcMar>
              <w:top w:w="70" w:type="dxa"/>
              <w:left w:w="90" w:type="dxa"/>
              <w:bottom w:w="70" w:type="dxa"/>
              <w:right w:w="90" w:type="dxa"/>
            </w:tcMar>
            <w:vAlign w:val="center"/>
          </w:tcPr>
          <w:p w14:paraId="50EFC43C" w14:textId="77777777" w:rsidR="005E205E" w:rsidRDefault="00113EBB">
            <w:pPr>
              <w:pStyle w:val="NCIEBody"/>
              <w:spacing w:after="0" w:line="240" w:lineRule="auto"/>
            </w:pPr>
            <w:r>
              <w:rPr>
                <w:sz w:val="16"/>
              </w:rPr>
              <w:t>TD-19-3</w:t>
            </w:r>
          </w:p>
        </w:tc>
        <w:tc>
          <w:tcPr>
            <w:tcW w:w="2007" w:type="dxa"/>
            <w:shd w:val="clear" w:color="auto" w:fill="FFFFFF"/>
            <w:tcMar>
              <w:top w:w="70" w:type="dxa"/>
              <w:left w:w="90" w:type="dxa"/>
              <w:bottom w:w="70" w:type="dxa"/>
              <w:right w:w="90" w:type="dxa"/>
            </w:tcMar>
            <w:vAlign w:val="center"/>
          </w:tcPr>
          <w:p w14:paraId="19481D06" w14:textId="77777777" w:rsidR="005E205E" w:rsidRDefault="00113EBB">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7E8E1FE1" w14:textId="77777777" w:rsidR="005E205E" w:rsidRDefault="00113EBB">
            <w:pPr>
              <w:pStyle w:val="NCIEBody"/>
              <w:spacing w:after="0" w:line="240" w:lineRule="auto"/>
            </w:pPr>
            <w:r>
              <w:rPr>
                <w:sz w:val="16"/>
              </w:rPr>
              <w:t>Evaluation harness</w:t>
            </w:r>
          </w:p>
        </w:tc>
        <w:tc>
          <w:tcPr>
            <w:tcW w:w="2007" w:type="dxa"/>
            <w:shd w:val="clear" w:color="auto" w:fill="FFFFFF"/>
            <w:tcMar>
              <w:top w:w="70" w:type="dxa"/>
              <w:left w:w="90" w:type="dxa"/>
              <w:bottom w:w="70" w:type="dxa"/>
              <w:right w:w="90" w:type="dxa"/>
            </w:tcMar>
            <w:vAlign w:val="center"/>
          </w:tcPr>
          <w:p w14:paraId="2D69FD7D" w14:textId="77777777" w:rsidR="005E205E" w:rsidRDefault="00113EBB">
            <w:pPr>
              <w:pStyle w:val="NCIEBody"/>
              <w:spacing w:after="0" w:line="240" w:lineRule="auto"/>
            </w:pPr>
            <w:r>
              <w:rPr>
                <w:sz w:val="16"/>
              </w:rPr>
              <w:t>Offline eval suite (context tracking, attribution, thread separation, restraint) run per model/provider</w:t>
            </w:r>
          </w:p>
        </w:tc>
        <w:tc>
          <w:tcPr>
            <w:tcW w:w="2007" w:type="dxa"/>
            <w:shd w:val="clear" w:color="auto" w:fill="FFFFFF"/>
            <w:tcMar>
              <w:top w:w="70" w:type="dxa"/>
              <w:left w:w="90" w:type="dxa"/>
              <w:bottom w:w="70" w:type="dxa"/>
              <w:right w:w="90" w:type="dxa"/>
            </w:tcMar>
            <w:vAlign w:val="center"/>
          </w:tcPr>
          <w:p w14:paraId="562E7CE6" w14:textId="77777777" w:rsidR="005E205E" w:rsidRDefault="00113EBB">
            <w:pPr>
              <w:pStyle w:val="NCIEBody"/>
              <w:spacing w:after="0" w:line="240" w:lineRule="auto"/>
            </w:pPr>
            <w:r>
              <w:rPr>
                <w:sz w:val="16"/>
              </w:rPr>
              <w:t>APPROVED UPSTREAM MANDATE</w:t>
            </w:r>
          </w:p>
        </w:tc>
      </w:tr>
      <w:tr w:rsidR="005E205E" w14:paraId="5D9C200A" w14:textId="77777777">
        <w:trPr>
          <w:cantSplit/>
        </w:trPr>
        <w:tc>
          <w:tcPr>
            <w:tcW w:w="2007" w:type="dxa"/>
            <w:shd w:val="clear" w:color="auto" w:fill="EDF4EF"/>
            <w:tcMar>
              <w:top w:w="70" w:type="dxa"/>
              <w:left w:w="90" w:type="dxa"/>
              <w:bottom w:w="70" w:type="dxa"/>
              <w:right w:w="90" w:type="dxa"/>
            </w:tcMar>
            <w:vAlign w:val="center"/>
          </w:tcPr>
          <w:p w14:paraId="04577B19" w14:textId="77777777" w:rsidR="005E205E" w:rsidRDefault="00113EBB">
            <w:pPr>
              <w:pStyle w:val="NCIEBody"/>
              <w:spacing w:after="0" w:line="240" w:lineRule="auto"/>
            </w:pPr>
            <w:r>
              <w:rPr>
                <w:sz w:val="16"/>
              </w:rPr>
              <w:t>TD-19-4</w:t>
            </w:r>
          </w:p>
        </w:tc>
        <w:tc>
          <w:tcPr>
            <w:tcW w:w="2007" w:type="dxa"/>
            <w:shd w:val="clear" w:color="auto" w:fill="EDF4EF"/>
            <w:tcMar>
              <w:top w:w="70" w:type="dxa"/>
              <w:left w:w="90" w:type="dxa"/>
              <w:bottom w:w="70" w:type="dxa"/>
              <w:right w:w="90" w:type="dxa"/>
            </w:tcMar>
            <w:vAlign w:val="center"/>
          </w:tcPr>
          <w:p w14:paraId="2B1A0F34" w14:textId="77777777" w:rsidR="005E205E" w:rsidRDefault="00113EBB">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21C5FC4F" w14:textId="77777777" w:rsidR="005E205E" w:rsidRDefault="00113EBB">
            <w:pPr>
              <w:pStyle w:val="NCIEBody"/>
              <w:spacing w:after="0" w:line="240" w:lineRule="auto"/>
            </w:pPr>
            <w:r>
              <w:rPr>
                <w:sz w:val="16"/>
              </w:rPr>
              <w:t>Red-team testing</w:t>
            </w:r>
          </w:p>
        </w:tc>
        <w:tc>
          <w:tcPr>
            <w:tcW w:w="2007" w:type="dxa"/>
            <w:shd w:val="clear" w:color="auto" w:fill="EDF4EF"/>
            <w:tcMar>
              <w:top w:w="70" w:type="dxa"/>
              <w:left w:w="90" w:type="dxa"/>
              <w:bottom w:w="70" w:type="dxa"/>
              <w:right w:w="90" w:type="dxa"/>
            </w:tcMar>
            <w:vAlign w:val="center"/>
          </w:tcPr>
          <w:p w14:paraId="436D21F0" w14:textId="77777777" w:rsidR="005E205E" w:rsidRDefault="00113EBB">
            <w:pPr>
              <w:pStyle w:val="NCIEBody"/>
              <w:spacing w:after="0" w:line="240" w:lineRule="auto"/>
            </w:pPr>
            <w:r>
              <w:rPr>
                <w:sz w:val="16"/>
              </w:rPr>
              <w:t>Scheduled red-team exercises ahead of each model/provider approval (Ch.33 registry gate)</w:t>
            </w:r>
          </w:p>
        </w:tc>
        <w:tc>
          <w:tcPr>
            <w:tcW w:w="2007" w:type="dxa"/>
            <w:shd w:val="clear" w:color="auto" w:fill="EDF4EF"/>
            <w:tcMar>
              <w:top w:w="70" w:type="dxa"/>
              <w:left w:w="90" w:type="dxa"/>
              <w:bottom w:w="70" w:type="dxa"/>
              <w:right w:w="90" w:type="dxa"/>
            </w:tcMar>
            <w:vAlign w:val="center"/>
          </w:tcPr>
          <w:p w14:paraId="4CBBD9B7" w14:textId="77777777" w:rsidR="005E205E" w:rsidRDefault="00113EBB">
            <w:pPr>
              <w:pStyle w:val="NCIEBody"/>
              <w:spacing w:after="0" w:line="240" w:lineRule="auto"/>
            </w:pPr>
            <w:r>
              <w:rPr>
                <w:sz w:val="16"/>
              </w:rPr>
              <w:t>PROPOSED DESIGN DEFAULT</w:t>
            </w:r>
          </w:p>
        </w:tc>
      </w:tr>
      <w:tr w:rsidR="005E205E" w14:paraId="79F99CFB" w14:textId="77777777">
        <w:trPr>
          <w:cantSplit/>
        </w:trPr>
        <w:tc>
          <w:tcPr>
            <w:tcW w:w="2007" w:type="dxa"/>
            <w:shd w:val="clear" w:color="auto" w:fill="FFFFFF"/>
            <w:tcMar>
              <w:top w:w="70" w:type="dxa"/>
              <w:left w:w="90" w:type="dxa"/>
              <w:bottom w:w="70" w:type="dxa"/>
              <w:right w:w="90" w:type="dxa"/>
            </w:tcMar>
            <w:vAlign w:val="center"/>
          </w:tcPr>
          <w:p w14:paraId="49860250" w14:textId="77777777" w:rsidR="005E205E" w:rsidRDefault="00113EBB">
            <w:pPr>
              <w:pStyle w:val="NCIEBody"/>
              <w:spacing w:after="0" w:line="240" w:lineRule="auto"/>
            </w:pPr>
            <w:r>
              <w:rPr>
                <w:sz w:val="16"/>
              </w:rPr>
              <w:t>TD-19-5</w:t>
            </w:r>
          </w:p>
        </w:tc>
        <w:tc>
          <w:tcPr>
            <w:tcW w:w="2007" w:type="dxa"/>
            <w:shd w:val="clear" w:color="auto" w:fill="FFFFFF"/>
            <w:tcMar>
              <w:top w:w="70" w:type="dxa"/>
              <w:left w:w="90" w:type="dxa"/>
              <w:bottom w:w="70" w:type="dxa"/>
              <w:right w:w="90" w:type="dxa"/>
            </w:tcMar>
            <w:vAlign w:val="center"/>
          </w:tcPr>
          <w:p w14:paraId="3513995F" w14:textId="77777777" w:rsidR="005E205E" w:rsidRDefault="00113EBB">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4BEF90FA" w14:textId="77777777" w:rsidR="005E205E" w:rsidRDefault="00113EBB">
            <w:pPr>
              <w:pStyle w:val="NCIEBody"/>
              <w:spacing w:after="0" w:line="240" w:lineRule="auto"/>
            </w:pPr>
            <w:r>
              <w:rPr>
                <w:sz w:val="16"/>
              </w:rPr>
              <w:t>Regression gates</w:t>
            </w:r>
          </w:p>
        </w:tc>
        <w:tc>
          <w:tcPr>
            <w:tcW w:w="2007" w:type="dxa"/>
            <w:shd w:val="clear" w:color="auto" w:fill="FFFFFF"/>
            <w:tcMar>
              <w:top w:w="70" w:type="dxa"/>
              <w:left w:w="90" w:type="dxa"/>
              <w:bottom w:w="70" w:type="dxa"/>
              <w:right w:w="90" w:type="dxa"/>
            </w:tcMar>
            <w:vAlign w:val="center"/>
          </w:tcPr>
          <w:p w14:paraId="40999AE4" w14:textId="77777777" w:rsidR="005E205E" w:rsidRDefault="00113EBB">
            <w:pPr>
              <w:pStyle w:val="NCIEBody"/>
              <w:spacing w:after="0" w:line="240" w:lineRule="auto"/>
            </w:pPr>
            <w:r>
              <w:rPr>
                <w:sz w:val="16"/>
              </w:rPr>
              <w:t>CI gate blocking Model Registry promotion on failed evaluation suite (Ch.28-29)</w:t>
            </w:r>
          </w:p>
        </w:tc>
        <w:tc>
          <w:tcPr>
            <w:tcW w:w="2007" w:type="dxa"/>
            <w:shd w:val="clear" w:color="auto" w:fill="FFFFFF"/>
            <w:tcMar>
              <w:top w:w="70" w:type="dxa"/>
              <w:left w:w="90" w:type="dxa"/>
              <w:bottom w:w="70" w:type="dxa"/>
              <w:right w:w="90" w:type="dxa"/>
            </w:tcMar>
            <w:vAlign w:val="center"/>
          </w:tcPr>
          <w:p w14:paraId="5FD7EF06" w14:textId="77777777" w:rsidR="005E205E" w:rsidRDefault="00113EBB">
            <w:pPr>
              <w:pStyle w:val="NCIEBody"/>
              <w:spacing w:after="0" w:line="240" w:lineRule="auto"/>
            </w:pPr>
            <w:r>
              <w:rPr>
                <w:sz w:val="16"/>
              </w:rPr>
              <w:t>PROPOSED DESIGN DEFAULT</w:t>
            </w:r>
          </w:p>
        </w:tc>
      </w:tr>
      <w:tr w:rsidR="005E205E" w14:paraId="243AD9BE" w14:textId="77777777">
        <w:trPr>
          <w:cantSplit/>
        </w:trPr>
        <w:tc>
          <w:tcPr>
            <w:tcW w:w="2007" w:type="dxa"/>
            <w:shd w:val="clear" w:color="auto" w:fill="EDF4EF"/>
            <w:tcMar>
              <w:top w:w="70" w:type="dxa"/>
              <w:left w:w="90" w:type="dxa"/>
              <w:bottom w:w="70" w:type="dxa"/>
              <w:right w:w="90" w:type="dxa"/>
            </w:tcMar>
            <w:vAlign w:val="center"/>
          </w:tcPr>
          <w:p w14:paraId="78084749" w14:textId="77777777" w:rsidR="005E205E" w:rsidRDefault="00113EBB">
            <w:pPr>
              <w:pStyle w:val="NCIEBody"/>
              <w:spacing w:after="0" w:line="240" w:lineRule="auto"/>
            </w:pPr>
            <w:r>
              <w:rPr>
                <w:sz w:val="16"/>
              </w:rPr>
              <w:lastRenderedPageBreak/>
              <w:t>TD-19-6</w:t>
            </w:r>
          </w:p>
        </w:tc>
        <w:tc>
          <w:tcPr>
            <w:tcW w:w="2007" w:type="dxa"/>
            <w:shd w:val="clear" w:color="auto" w:fill="EDF4EF"/>
            <w:tcMar>
              <w:top w:w="70" w:type="dxa"/>
              <w:left w:w="90" w:type="dxa"/>
              <w:bottom w:w="70" w:type="dxa"/>
              <w:right w:w="90" w:type="dxa"/>
            </w:tcMar>
            <w:vAlign w:val="center"/>
          </w:tcPr>
          <w:p w14:paraId="70A3B055" w14:textId="77777777" w:rsidR="005E205E" w:rsidRDefault="00113EBB">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52B08D9C" w14:textId="77777777" w:rsidR="005E205E" w:rsidRDefault="00113EBB">
            <w:pPr>
              <w:pStyle w:val="NCIEBody"/>
              <w:spacing w:after="0" w:line="240" w:lineRule="auto"/>
            </w:pPr>
            <w:r>
              <w:rPr>
                <w:sz w:val="16"/>
              </w:rPr>
              <w:t>Abstention</w:t>
            </w:r>
          </w:p>
        </w:tc>
        <w:tc>
          <w:tcPr>
            <w:tcW w:w="2007" w:type="dxa"/>
            <w:shd w:val="clear" w:color="auto" w:fill="EDF4EF"/>
            <w:tcMar>
              <w:top w:w="70" w:type="dxa"/>
              <w:left w:w="90" w:type="dxa"/>
              <w:bottom w:w="70" w:type="dxa"/>
              <w:right w:w="90" w:type="dxa"/>
            </w:tcMar>
            <w:vAlign w:val="center"/>
          </w:tcPr>
          <w:p w14:paraId="5A3586B1" w14:textId="77777777" w:rsidR="005E205E" w:rsidRDefault="00113EBB">
            <w:pPr>
              <w:pStyle w:val="NCIEBody"/>
              <w:spacing w:after="0" w:line="240" w:lineRule="auto"/>
            </w:pPr>
            <w:r>
              <w:rPr>
                <w:sz w:val="16"/>
              </w:rPr>
              <w:t>Grounding Layer returns an explicit "cannot verify" response class</w:t>
            </w:r>
          </w:p>
        </w:tc>
        <w:tc>
          <w:tcPr>
            <w:tcW w:w="2007" w:type="dxa"/>
            <w:shd w:val="clear" w:color="auto" w:fill="EDF4EF"/>
            <w:tcMar>
              <w:top w:w="70" w:type="dxa"/>
              <w:left w:w="90" w:type="dxa"/>
              <w:bottom w:w="70" w:type="dxa"/>
              <w:right w:w="90" w:type="dxa"/>
            </w:tcMar>
            <w:vAlign w:val="center"/>
          </w:tcPr>
          <w:p w14:paraId="527D1927" w14:textId="77777777" w:rsidR="005E205E" w:rsidRDefault="00113EBB">
            <w:pPr>
              <w:pStyle w:val="NCIEBody"/>
              <w:spacing w:after="0" w:line="240" w:lineRule="auto"/>
            </w:pPr>
            <w:r>
              <w:rPr>
                <w:sz w:val="16"/>
              </w:rPr>
              <w:t>APPROVED UPSTREAM MANDATE</w:t>
            </w:r>
          </w:p>
        </w:tc>
      </w:tr>
      <w:tr w:rsidR="00EC0124" w14:paraId="0DA50754" w14:textId="77777777">
        <w:tc>
          <w:tcPr>
            <w:tcW w:w="2007" w:type="dxa"/>
          </w:tcPr>
          <w:p w14:paraId="00C00912" w14:textId="77777777" w:rsidR="00EC0124" w:rsidRDefault="005D68ED">
            <w:r>
              <w:t>TD-19-7</w:t>
            </w:r>
          </w:p>
        </w:tc>
        <w:tc>
          <w:tcPr>
            <w:tcW w:w="2007" w:type="dxa"/>
          </w:tcPr>
          <w:p w14:paraId="6228B01C" w14:textId="77777777" w:rsidR="00EC0124" w:rsidRDefault="005D68ED">
            <w:r>
              <w:t>Ch.19</w:t>
            </w:r>
          </w:p>
        </w:tc>
        <w:tc>
          <w:tcPr>
            <w:tcW w:w="2007" w:type="dxa"/>
          </w:tcPr>
          <w:p w14:paraId="4DF90155" w14:textId="77777777" w:rsidR="00EC0124" w:rsidRDefault="005D68ED">
            <w:r>
              <w:t>Agent/Pattern/Factory evaluation</w:t>
            </w:r>
          </w:p>
        </w:tc>
        <w:tc>
          <w:tcPr>
            <w:tcW w:w="2187" w:type="dxa"/>
          </w:tcPr>
          <w:p w14:paraId="64B4F30B" w14:textId="77777777" w:rsidR="00EC0124" w:rsidRDefault="005D68ED">
            <w:r>
              <w:t>Extension of the existing offline evaluation harness to the new Agent object classes</w:t>
            </w:r>
          </w:p>
        </w:tc>
        <w:tc>
          <w:tcPr>
            <w:tcW w:w="2007" w:type="dxa"/>
          </w:tcPr>
          <w:p w14:paraId="0CDCCCAF" w14:textId="77777777" w:rsidR="00EC0124" w:rsidRDefault="005D68ED">
            <w:r>
              <w:t>PROPOSED DESIGN DEFAULT</w:t>
            </w:r>
          </w:p>
        </w:tc>
      </w:tr>
      <w:tr w:rsidR="00EC0124" w14:paraId="0775A0DB" w14:textId="77777777">
        <w:tc>
          <w:tcPr>
            <w:tcW w:w="2007" w:type="dxa"/>
          </w:tcPr>
          <w:p w14:paraId="0F16EC5F" w14:textId="77777777" w:rsidR="00EC0124" w:rsidRDefault="005D68ED">
            <w:r>
              <w:t>TD-19-8</w:t>
            </w:r>
          </w:p>
        </w:tc>
        <w:tc>
          <w:tcPr>
            <w:tcW w:w="2007" w:type="dxa"/>
          </w:tcPr>
          <w:p w14:paraId="7D76BD98" w14:textId="77777777" w:rsidR="00EC0124" w:rsidRDefault="005D68ED">
            <w:r>
              <w:t>Ch.19</w:t>
            </w:r>
          </w:p>
        </w:tc>
        <w:tc>
          <w:tcPr>
            <w:tcW w:w="2007" w:type="dxa"/>
          </w:tcPr>
          <w:p w14:paraId="4F545C31" w14:textId="77777777" w:rsidR="00EC0124" w:rsidRDefault="005D68ED">
            <w:r>
              <w:t>VPF Profile/validator evaluation</w:t>
            </w:r>
          </w:p>
        </w:tc>
        <w:tc>
          <w:tcPr>
            <w:tcW w:w="2187" w:type="dxa"/>
          </w:tcPr>
          <w:p w14:paraId="726193E5" w14:textId="77777777" w:rsidR="00EC0124" w:rsidRDefault="005D68ED">
            <w:r>
              <w:t>Same evaluation harness/CI gate pattern as the existing model regression gate, applied to VPF Profile/validator changes</w:t>
            </w:r>
          </w:p>
        </w:tc>
        <w:tc>
          <w:tcPr>
            <w:tcW w:w="2007" w:type="dxa"/>
          </w:tcPr>
          <w:p w14:paraId="2473BF10" w14:textId="77777777" w:rsidR="00EC0124" w:rsidRDefault="005D68ED">
            <w:r>
              <w:t>PROPOSED DESIGN DEFAULT</w:t>
            </w:r>
          </w:p>
        </w:tc>
      </w:tr>
      <w:tr w:rsidR="00EC0124" w14:paraId="054B76B9" w14:textId="77777777">
        <w:tc>
          <w:tcPr>
            <w:tcW w:w="2007" w:type="dxa"/>
          </w:tcPr>
          <w:p w14:paraId="46A8B572" w14:textId="77777777" w:rsidR="00EC0124" w:rsidRDefault="005D68ED">
            <w:r>
              <w:t>TD-19-9</w:t>
            </w:r>
          </w:p>
        </w:tc>
        <w:tc>
          <w:tcPr>
            <w:tcW w:w="2007" w:type="dxa"/>
          </w:tcPr>
          <w:p w14:paraId="51459F9E" w14:textId="77777777" w:rsidR="00EC0124" w:rsidRDefault="005D68ED">
            <w:r>
              <w:t>Ch.19</w:t>
            </w:r>
          </w:p>
        </w:tc>
        <w:tc>
          <w:tcPr>
            <w:tcW w:w="2007" w:type="dxa"/>
          </w:tcPr>
          <w:p w14:paraId="77095BFE" w14:textId="77777777" w:rsidR="00EC0124" w:rsidRDefault="005D68ED">
            <w:r>
              <w:t>Shadow evaluation</w:t>
            </w:r>
          </w:p>
        </w:tc>
        <w:tc>
          <w:tcPr>
            <w:tcW w:w="2187" w:type="dxa"/>
          </w:tcPr>
          <w:p w14:paraId="3D1B192F" w14:textId="77777777" w:rsidR="00EC0124" w:rsidRDefault="005D68ED">
            <w:r>
              <w:t>Shadow-mode execution path in the evaluation harness, output never routed to production consumers</w:t>
            </w:r>
          </w:p>
        </w:tc>
        <w:tc>
          <w:tcPr>
            <w:tcW w:w="2007" w:type="dxa"/>
          </w:tcPr>
          <w:p w14:paraId="53A1E7EE" w14:textId="77777777" w:rsidR="00EC0124" w:rsidRDefault="005D68ED">
            <w:r>
              <w:t>PROPOSED DESIGN DEFAULT</w:t>
            </w:r>
          </w:p>
        </w:tc>
      </w:tr>
      <w:tr w:rsidR="005E205E" w14:paraId="42AC85CC" w14:textId="77777777">
        <w:trPr>
          <w:cantSplit/>
        </w:trPr>
        <w:tc>
          <w:tcPr>
            <w:tcW w:w="2007" w:type="dxa"/>
            <w:shd w:val="clear" w:color="auto" w:fill="FFFFFF"/>
            <w:tcMar>
              <w:top w:w="70" w:type="dxa"/>
              <w:left w:w="90" w:type="dxa"/>
              <w:bottom w:w="70" w:type="dxa"/>
              <w:right w:w="90" w:type="dxa"/>
            </w:tcMar>
            <w:vAlign w:val="center"/>
          </w:tcPr>
          <w:p w14:paraId="3B1641D8" w14:textId="77777777" w:rsidR="005E205E" w:rsidRDefault="00113EBB">
            <w:pPr>
              <w:pStyle w:val="NCIEBody"/>
              <w:spacing w:after="0" w:line="240" w:lineRule="auto"/>
            </w:pPr>
            <w:r>
              <w:rPr>
                <w:sz w:val="16"/>
              </w:rPr>
              <w:t>TD-20-1</w:t>
            </w:r>
          </w:p>
        </w:tc>
        <w:tc>
          <w:tcPr>
            <w:tcW w:w="2007" w:type="dxa"/>
            <w:shd w:val="clear" w:color="auto" w:fill="FFFFFF"/>
            <w:tcMar>
              <w:top w:w="70" w:type="dxa"/>
              <w:left w:w="90" w:type="dxa"/>
              <w:bottom w:w="70" w:type="dxa"/>
              <w:right w:w="90" w:type="dxa"/>
            </w:tcMar>
            <w:vAlign w:val="center"/>
          </w:tcPr>
          <w:p w14:paraId="5FE8BC81" w14:textId="77777777" w:rsidR="005E205E" w:rsidRDefault="00113EBB">
            <w:pPr>
              <w:pStyle w:val="NCIEBody"/>
              <w:spacing w:after="0" w:line="240" w:lineRule="auto"/>
            </w:pPr>
            <w:r>
              <w:rPr>
                <w:sz w:val="16"/>
              </w:rPr>
              <w:t>Ch.20</w:t>
            </w:r>
          </w:p>
        </w:tc>
        <w:tc>
          <w:tcPr>
            <w:tcW w:w="2007" w:type="dxa"/>
            <w:shd w:val="clear" w:color="auto" w:fill="FFFFFF"/>
            <w:tcMar>
              <w:top w:w="70" w:type="dxa"/>
              <w:left w:w="90" w:type="dxa"/>
              <w:bottom w:w="70" w:type="dxa"/>
              <w:right w:w="90" w:type="dxa"/>
            </w:tcMar>
            <w:vAlign w:val="center"/>
          </w:tcPr>
          <w:p w14:paraId="7E94942D" w14:textId="77777777" w:rsidR="005E205E" w:rsidRDefault="00113EBB">
            <w:pPr>
              <w:pStyle w:val="NCIEBody"/>
              <w:spacing w:after="0" w:line="240" w:lineRule="auto"/>
            </w:pPr>
            <w:r>
              <w:rPr>
                <w:sz w:val="16"/>
              </w:rPr>
              <w:t>Tool Registry</w:t>
            </w:r>
          </w:p>
        </w:tc>
        <w:tc>
          <w:tcPr>
            <w:tcW w:w="2007" w:type="dxa"/>
            <w:shd w:val="clear" w:color="auto" w:fill="FFFFFF"/>
            <w:tcMar>
              <w:top w:w="70" w:type="dxa"/>
              <w:left w:w="90" w:type="dxa"/>
              <w:bottom w:w="70" w:type="dxa"/>
              <w:right w:w="90" w:type="dxa"/>
            </w:tcMar>
            <w:vAlign w:val="center"/>
          </w:tcPr>
          <w:p w14:paraId="25057118" w14:textId="77777777" w:rsidR="005E205E" w:rsidRDefault="00113EBB">
            <w:pPr>
              <w:pStyle w:val="NCIEBody"/>
              <w:spacing w:after="0" w:line="240" w:lineRule="auto"/>
            </w:pPr>
            <w:r>
              <w:rPr>
                <w:sz w:val="16"/>
              </w:rPr>
              <w:t>Internal Tool Registry service, versioned (Ch.33)</w:t>
            </w:r>
          </w:p>
        </w:tc>
        <w:tc>
          <w:tcPr>
            <w:tcW w:w="2007" w:type="dxa"/>
            <w:shd w:val="clear" w:color="auto" w:fill="FFFFFF"/>
            <w:tcMar>
              <w:top w:w="70" w:type="dxa"/>
              <w:left w:w="90" w:type="dxa"/>
              <w:bottom w:w="70" w:type="dxa"/>
              <w:right w:w="90" w:type="dxa"/>
            </w:tcMar>
            <w:vAlign w:val="center"/>
          </w:tcPr>
          <w:p w14:paraId="5CD06B2D" w14:textId="77777777" w:rsidR="005E205E" w:rsidRDefault="00113EBB">
            <w:pPr>
              <w:pStyle w:val="NCIEBody"/>
              <w:spacing w:after="0" w:line="240" w:lineRule="auto"/>
            </w:pPr>
            <w:r>
              <w:rPr>
                <w:sz w:val="16"/>
              </w:rPr>
              <w:t>APPROVED UPSTREAM MANDATE</w:t>
            </w:r>
          </w:p>
        </w:tc>
      </w:tr>
      <w:tr w:rsidR="005E205E" w14:paraId="3C400A21" w14:textId="77777777">
        <w:trPr>
          <w:cantSplit/>
        </w:trPr>
        <w:tc>
          <w:tcPr>
            <w:tcW w:w="2007" w:type="dxa"/>
            <w:shd w:val="clear" w:color="auto" w:fill="EDF4EF"/>
            <w:tcMar>
              <w:top w:w="70" w:type="dxa"/>
              <w:left w:w="90" w:type="dxa"/>
              <w:bottom w:w="70" w:type="dxa"/>
              <w:right w:w="90" w:type="dxa"/>
            </w:tcMar>
            <w:vAlign w:val="center"/>
          </w:tcPr>
          <w:p w14:paraId="6F95C4E3" w14:textId="77777777" w:rsidR="005E205E" w:rsidRDefault="00113EBB">
            <w:pPr>
              <w:pStyle w:val="NCIEBody"/>
              <w:spacing w:after="0" w:line="240" w:lineRule="auto"/>
            </w:pPr>
            <w:r>
              <w:rPr>
                <w:sz w:val="16"/>
              </w:rPr>
              <w:t>TD-20-2</w:t>
            </w:r>
          </w:p>
        </w:tc>
        <w:tc>
          <w:tcPr>
            <w:tcW w:w="2007" w:type="dxa"/>
            <w:shd w:val="clear" w:color="auto" w:fill="EDF4EF"/>
            <w:tcMar>
              <w:top w:w="70" w:type="dxa"/>
              <w:left w:w="90" w:type="dxa"/>
              <w:bottom w:w="70" w:type="dxa"/>
              <w:right w:w="90" w:type="dxa"/>
            </w:tcMar>
            <w:vAlign w:val="center"/>
          </w:tcPr>
          <w:p w14:paraId="5FAF3A3D" w14:textId="77777777" w:rsidR="005E205E" w:rsidRDefault="00113EBB">
            <w:pPr>
              <w:pStyle w:val="NCIEBody"/>
              <w:spacing w:after="0" w:line="240" w:lineRule="auto"/>
            </w:pPr>
            <w:r>
              <w:rPr>
                <w:sz w:val="16"/>
              </w:rPr>
              <w:t>Ch.20</w:t>
            </w:r>
          </w:p>
        </w:tc>
        <w:tc>
          <w:tcPr>
            <w:tcW w:w="2007" w:type="dxa"/>
            <w:shd w:val="clear" w:color="auto" w:fill="EDF4EF"/>
            <w:tcMar>
              <w:top w:w="70" w:type="dxa"/>
              <w:left w:w="90" w:type="dxa"/>
              <w:bottom w:w="70" w:type="dxa"/>
              <w:right w:w="90" w:type="dxa"/>
            </w:tcMar>
            <w:vAlign w:val="center"/>
          </w:tcPr>
          <w:p w14:paraId="605A2713" w14:textId="77777777" w:rsidR="005E205E" w:rsidRDefault="00113EBB">
            <w:pPr>
              <w:pStyle w:val="NCIEBody"/>
              <w:spacing w:after="0" w:line="240" w:lineRule="auto"/>
            </w:pPr>
            <w:r>
              <w:rPr>
                <w:sz w:val="16"/>
              </w:rPr>
              <w:t>Tool Gateway enforcement</w:t>
            </w:r>
          </w:p>
        </w:tc>
        <w:tc>
          <w:tcPr>
            <w:tcW w:w="2007" w:type="dxa"/>
            <w:shd w:val="clear" w:color="auto" w:fill="EDF4EF"/>
            <w:tcMar>
              <w:top w:w="70" w:type="dxa"/>
              <w:left w:w="90" w:type="dxa"/>
              <w:bottom w:w="70" w:type="dxa"/>
              <w:right w:w="90" w:type="dxa"/>
            </w:tcMar>
            <w:vAlign w:val="center"/>
          </w:tcPr>
          <w:p w14:paraId="7D99F9D6" w14:textId="77777777" w:rsidR="005E205E" w:rsidRDefault="00113EBB">
            <w:pPr>
              <w:pStyle w:val="NCIEBody"/>
              <w:spacing w:after="0" w:line="240" w:lineRule="auto"/>
            </w:pPr>
            <w:r>
              <w:rPr>
                <w:sz w:val="16"/>
              </w:rPr>
              <w:t>Gateway middleware enforcing the full checklist in §20.3</w:t>
            </w:r>
          </w:p>
        </w:tc>
        <w:tc>
          <w:tcPr>
            <w:tcW w:w="2007" w:type="dxa"/>
            <w:shd w:val="clear" w:color="auto" w:fill="EDF4EF"/>
            <w:tcMar>
              <w:top w:w="70" w:type="dxa"/>
              <w:left w:w="90" w:type="dxa"/>
              <w:bottom w:w="70" w:type="dxa"/>
              <w:right w:w="90" w:type="dxa"/>
            </w:tcMar>
            <w:vAlign w:val="center"/>
          </w:tcPr>
          <w:p w14:paraId="17128333" w14:textId="77777777" w:rsidR="005E205E" w:rsidRDefault="00113EBB">
            <w:pPr>
              <w:pStyle w:val="NCIEBody"/>
              <w:spacing w:after="0" w:line="240" w:lineRule="auto"/>
            </w:pPr>
            <w:r>
              <w:rPr>
                <w:sz w:val="16"/>
              </w:rPr>
              <w:t>APPROVED UPSTREAM MANDATE</w:t>
            </w:r>
          </w:p>
        </w:tc>
      </w:tr>
      <w:tr w:rsidR="005E205E" w14:paraId="066B3777" w14:textId="77777777">
        <w:trPr>
          <w:cantSplit/>
        </w:trPr>
        <w:tc>
          <w:tcPr>
            <w:tcW w:w="2007" w:type="dxa"/>
            <w:shd w:val="clear" w:color="auto" w:fill="FFFFFF"/>
            <w:tcMar>
              <w:top w:w="70" w:type="dxa"/>
              <w:left w:w="90" w:type="dxa"/>
              <w:bottom w:w="70" w:type="dxa"/>
              <w:right w:w="90" w:type="dxa"/>
            </w:tcMar>
            <w:vAlign w:val="center"/>
          </w:tcPr>
          <w:p w14:paraId="7FD15C37" w14:textId="77777777" w:rsidR="005E205E" w:rsidRDefault="00113EBB">
            <w:pPr>
              <w:pStyle w:val="NCIEBody"/>
              <w:spacing w:after="0" w:line="240" w:lineRule="auto"/>
            </w:pPr>
            <w:r>
              <w:rPr>
                <w:sz w:val="16"/>
              </w:rPr>
              <w:t>TD-20-3</w:t>
            </w:r>
          </w:p>
        </w:tc>
        <w:tc>
          <w:tcPr>
            <w:tcW w:w="2007" w:type="dxa"/>
            <w:shd w:val="clear" w:color="auto" w:fill="FFFFFF"/>
            <w:tcMar>
              <w:top w:w="70" w:type="dxa"/>
              <w:left w:w="90" w:type="dxa"/>
              <w:bottom w:w="70" w:type="dxa"/>
              <w:right w:w="90" w:type="dxa"/>
            </w:tcMar>
            <w:vAlign w:val="center"/>
          </w:tcPr>
          <w:p w14:paraId="1DCBAE15" w14:textId="77777777" w:rsidR="005E205E" w:rsidRDefault="00113EBB">
            <w:pPr>
              <w:pStyle w:val="NCIEBody"/>
              <w:spacing w:after="0" w:line="240" w:lineRule="auto"/>
            </w:pPr>
            <w:r>
              <w:rPr>
                <w:sz w:val="16"/>
              </w:rPr>
              <w:t>Ch.20</w:t>
            </w:r>
          </w:p>
        </w:tc>
        <w:tc>
          <w:tcPr>
            <w:tcW w:w="2007" w:type="dxa"/>
            <w:shd w:val="clear" w:color="auto" w:fill="FFFFFF"/>
            <w:tcMar>
              <w:top w:w="70" w:type="dxa"/>
              <w:left w:w="90" w:type="dxa"/>
              <w:bottom w:w="70" w:type="dxa"/>
              <w:right w:w="90" w:type="dxa"/>
            </w:tcMar>
            <w:vAlign w:val="center"/>
          </w:tcPr>
          <w:p w14:paraId="29E21819" w14:textId="77777777" w:rsidR="00EC0124" w:rsidRDefault="005D68ED">
            <w:r>
              <w:t>Agent orchestrator (SUPERSEDED — see §20.4-§20.5)</w:t>
            </w:r>
          </w:p>
        </w:tc>
        <w:tc>
          <w:tcPr>
            <w:tcW w:w="2007" w:type="dxa"/>
            <w:shd w:val="clear" w:color="auto" w:fill="FFFFFF"/>
            <w:tcMar>
              <w:top w:w="70" w:type="dxa"/>
              <w:left w:w="90" w:type="dxa"/>
              <w:bottom w:w="70" w:type="dxa"/>
              <w:right w:w="90" w:type="dxa"/>
            </w:tcMar>
            <w:vAlign w:val="center"/>
          </w:tcPr>
          <w:p w14:paraId="61C340F6" w14:textId="77777777" w:rsidR="00EC0124" w:rsidRDefault="005D68ED">
            <w:r>
              <w:t>v1.1: workflow-engine-hosted agent tasks (Ch.10), not a separate autonomous runtime — HISTORICAL. v1.2: Durable Workflow Engine (Ch.10, unchanged) + Agent Factory / Control Plane (§20.4) + Ephemeral Agent Execution Plane (§20.5).</w:t>
            </w:r>
          </w:p>
        </w:tc>
        <w:tc>
          <w:tcPr>
            <w:tcW w:w="2007" w:type="dxa"/>
            <w:shd w:val="clear" w:color="auto" w:fill="FFFFFF"/>
            <w:tcMar>
              <w:top w:w="70" w:type="dxa"/>
              <w:left w:w="90" w:type="dxa"/>
              <w:bottom w:w="70" w:type="dxa"/>
              <w:right w:w="90" w:type="dxa"/>
            </w:tcMar>
            <w:vAlign w:val="center"/>
          </w:tcPr>
          <w:p w14:paraId="1A9FFAF5" w14:textId="77777777" w:rsidR="00EC0124" w:rsidRDefault="005D68ED">
            <w:r>
              <w:t>SUPERSEDED / AMENDED BY NCIE-004 v1.2</w:t>
            </w:r>
          </w:p>
        </w:tc>
      </w:tr>
      <w:tr w:rsidR="005E205E" w14:paraId="26E895E9" w14:textId="77777777">
        <w:trPr>
          <w:cantSplit/>
        </w:trPr>
        <w:tc>
          <w:tcPr>
            <w:tcW w:w="2007" w:type="dxa"/>
            <w:shd w:val="clear" w:color="auto" w:fill="EDF4EF"/>
            <w:tcMar>
              <w:top w:w="70" w:type="dxa"/>
              <w:left w:w="90" w:type="dxa"/>
              <w:bottom w:w="70" w:type="dxa"/>
              <w:right w:w="90" w:type="dxa"/>
            </w:tcMar>
            <w:vAlign w:val="center"/>
          </w:tcPr>
          <w:p w14:paraId="5A3B7505" w14:textId="77777777" w:rsidR="005E205E" w:rsidRDefault="00113EBB">
            <w:pPr>
              <w:pStyle w:val="NCIEBody"/>
              <w:spacing w:after="0" w:line="240" w:lineRule="auto"/>
            </w:pPr>
            <w:r>
              <w:rPr>
                <w:sz w:val="16"/>
              </w:rPr>
              <w:t>TD-20-4</w:t>
            </w:r>
          </w:p>
        </w:tc>
        <w:tc>
          <w:tcPr>
            <w:tcW w:w="2007" w:type="dxa"/>
            <w:shd w:val="clear" w:color="auto" w:fill="EDF4EF"/>
            <w:tcMar>
              <w:top w:w="70" w:type="dxa"/>
              <w:left w:w="90" w:type="dxa"/>
              <w:bottom w:w="70" w:type="dxa"/>
              <w:right w:w="90" w:type="dxa"/>
            </w:tcMar>
            <w:vAlign w:val="center"/>
          </w:tcPr>
          <w:p w14:paraId="360521C6" w14:textId="77777777" w:rsidR="005E205E" w:rsidRDefault="00113EBB">
            <w:pPr>
              <w:pStyle w:val="NCIEBody"/>
              <w:spacing w:after="0" w:line="240" w:lineRule="auto"/>
            </w:pPr>
            <w:r>
              <w:rPr>
                <w:sz w:val="16"/>
              </w:rPr>
              <w:t>Ch.20</w:t>
            </w:r>
          </w:p>
        </w:tc>
        <w:tc>
          <w:tcPr>
            <w:tcW w:w="2007" w:type="dxa"/>
            <w:shd w:val="clear" w:color="auto" w:fill="EDF4EF"/>
            <w:tcMar>
              <w:top w:w="70" w:type="dxa"/>
              <w:left w:w="90" w:type="dxa"/>
              <w:bottom w:w="70" w:type="dxa"/>
              <w:right w:w="90" w:type="dxa"/>
            </w:tcMar>
            <w:vAlign w:val="center"/>
          </w:tcPr>
          <w:p w14:paraId="7DED846A" w14:textId="77777777" w:rsidR="00EC0124" w:rsidRDefault="005D68ED">
            <w:r>
              <w:t>Sandboxing (CLARIFIED — see §20.9)</w:t>
            </w:r>
          </w:p>
        </w:tc>
        <w:tc>
          <w:tcPr>
            <w:tcW w:w="2007" w:type="dxa"/>
            <w:shd w:val="clear" w:color="auto" w:fill="EDF4EF"/>
            <w:tcMar>
              <w:top w:w="70" w:type="dxa"/>
              <w:left w:w="90" w:type="dxa"/>
              <w:bottom w:w="70" w:type="dxa"/>
              <w:right w:w="90" w:type="dxa"/>
            </w:tcMar>
            <w:vAlign w:val="center"/>
          </w:tcPr>
          <w:p w14:paraId="1BFDCE65" w14:textId="77777777" w:rsidR="00EC0124" w:rsidRDefault="005D68ED">
            <w:r>
              <w:t>Per-invocation isolated execution context (container/process, Ch.4), retained for configuration/composition-based Ephemeral Agents. Generated-code execution requires stronger isolation, tracked separately as TD-20-13.</w:t>
            </w:r>
          </w:p>
        </w:tc>
        <w:tc>
          <w:tcPr>
            <w:tcW w:w="2007" w:type="dxa"/>
            <w:shd w:val="clear" w:color="auto" w:fill="EDF4EF"/>
            <w:tcMar>
              <w:top w:w="70" w:type="dxa"/>
              <w:left w:w="90" w:type="dxa"/>
              <w:bottom w:w="70" w:type="dxa"/>
              <w:right w:w="90" w:type="dxa"/>
            </w:tcMar>
            <w:vAlign w:val="center"/>
          </w:tcPr>
          <w:p w14:paraId="72E3C424" w14:textId="77777777" w:rsidR="005E205E" w:rsidRDefault="00113EBB">
            <w:pPr>
              <w:pStyle w:val="NCIEBody"/>
              <w:spacing w:after="0" w:line="240" w:lineRule="auto"/>
            </w:pPr>
            <w:r>
              <w:rPr>
                <w:sz w:val="16"/>
              </w:rPr>
              <w:t>PROPOSED DESIGN DEFAULT</w:t>
            </w:r>
          </w:p>
        </w:tc>
      </w:tr>
      <w:tr w:rsidR="005E205E" w14:paraId="53E9A907" w14:textId="77777777">
        <w:trPr>
          <w:cantSplit/>
        </w:trPr>
        <w:tc>
          <w:tcPr>
            <w:tcW w:w="2007" w:type="dxa"/>
            <w:shd w:val="clear" w:color="auto" w:fill="FFFFFF"/>
            <w:tcMar>
              <w:top w:w="70" w:type="dxa"/>
              <w:left w:w="90" w:type="dxa"/>
              <w:bottom w:w="70" w:type="dxa"/>
              <w:right w:w="90" w:type="dxa"/>
            </w:tcMar>
            <w:vAlign w:val="center"/>
          </w:tcPr>
          <w:p w14:paraId="43CBD6CC" w14:textId="77777777" w:rsidR="005E205E" w:rsidRDefault="00113EBB">
            <w:pPr>
              <w:pStyle w:val="NCIEBody"/>
              <w:spacing w:after="0" w:line="240" w:lineRule="auto"/>
            </w:pPr>
            <w:r>
              <w:rPr>
                <w:sz w:val="16"/>
              </w:rPr>
              <w:t>TD-20-5</w:t>
            </w:r>
          </w:p>
        </w:tc>
        <w:tc>
          <w:tcPr>
            <w:tcW w:w="2007" w:type="dxa"/>
            <w:shd w:val="clear" w:color="auto" w:fill="FFFFFF"/>
            <w:tcMar>
              <w:top w:w="70" w:type="dxa"/>
              <w:left w:w="90" w:type="dxa"/>
              <w:bottom w:w="70" w:type="dxa"/>
              <w:right w:w="90" w:type="dxa"/>
            </w:tcMar>
            <w:vAlign w:val="center"/>
          </w:tcPr>
          <w:p w14:paraId="7DFC3110" w14:textId="77777777" w:rsidR="005E205E" w:rsidRDefault="00113EBB">
            <w:pPr>
              <w:pStyle w:val="NCIEBody"/>
              <w:spacing w:after="0" w:line="240" w:lineRule="auto"/>
            </w:pPr>
            <w:r>
              <w:rPr>
                <w:sz w:val="16"/>
              </w:rPr>
              <w:t>Ch.20</w:t>
            </w:r>
          </w:p>
        </w:tc>
        <w:tc>
          <w:tcPr>
            <w:tcW w:w="2007" w:type="dxa"/>
            <w:shd w:val="clear" w:color="auto" w:fill="FFFFFF"/>
            <w:tcMar>
              <w:top w:w="70" w:type="dxa"/>
              <w:left w:w="90" w:type="dxa"/>
              <w:bottom w:w="70" w:type="dxa"/>
              <w:right w:w="90" w:type="dxa"/>
            </w:tcMar>
            <w:vAlign w:val="center"/>
          </w:tcPr>
          <w:p w14:paraId="4EF334AA" w14:textId="77777777" w:rsidR="005E205E" w:rsidRDefault="00113EBB">
            <w:pPr>
              <w:pStyle w:val="NCIEBody"/>
              <w:spacing w:after="0" w:line="240" w:lineRule="auto"/>
            </w:pPr>
            <w:r>
              <w:rPr>
                <w:sz w:val="16"/>
              </w:rPr>
              <w:t>Execution receipts</w:t>
            </w:r>
          </w:p>
        </w:tc>
        <w:tc>
          <w:tcPr>
            <w:tcW w:w="2007" w:type="dxa"/>
            <w:shd w:val="clear" w:color="auto" w:fill="FFFFFF"/>
            <w:tcMar>
              <w:top w:w="70" w:type="dxa"/>
              <w:left w:w="90" w:type="dxa"/>
              <w:bottom w:w="70" w:type="dxa"/>
              <w:right w:w="90" w:type="dxa"/>
            </w:tcMar>
            <w:vAlign w:val="center"/>
          </w:tcPr>
          <w:p w14:paraId="63382F5A" w14:textId="77777777" w:rsidR="005E205E" w:rsidRDefault="00113EBB">
            <w:pPr>
              <w:pStyle w:val="NCIEBody"/>
              <w:spacing w:after="0" w:line="240" w:lineRule="auto"/>
            </w:pPr>
            <w:r>
              <w:rPr>
                <w:sz w:val="16"/>
              </w:rPr>
              <w:t>Receipt written to Ch.27 (Audit) on every tool execution</w:t>
            </w:r>
          </w:p>
        </w:tc>
        <w:tc>
          <w:tcPr>
            <w:tcW w:w="2007" w:type="dxa"/>
            <w:shd w:val="clear" w:color="auto" w:fill="FFFFFF"/>
            <w:tcMar>
              <w:top w:w="70" w:type="dxa"/>
              <w:left w:w="90" w:type="dxa"/>
              <w:bottom w:w="70" w:type="dxa"/>
              <w:right w:w="90" w:type="dxa"/>
            </w:tcMar>
            <w:vAlign w:val="center"/>
          </w:tcPr>
          <w:p w14:paraId="7D7D887A" w14:textId="77777777" w:rsidR="005E205E" w:rsidRDefault="00113EBB">
            <w:pPr>
              <w:pStyle w:val="NCIEBody"/>
              <w:spacing w:after="0" w:line="240" w:lineRule="auto"/>
            </w:pPr>
            <w:r>
              <w:rPr>
                <w:sz w:val="16"/>
              </w:rPr>
              <w:t>APPROVED UPSTREAM MANDATE</w:t>
            </w:r>
          </w:p>
        </w:tc>
      </w:tr>
      <w:tr w:rsidR="00EC0124" w14:paraId="5D44A2A1" w14:textId="77777777">
        <w:tc>
          <w:tcPr>
            <w:tcW w:w="2007" w:type="dxa"/>
          </w:tcPr>
          <w:p w14:paraId="4606635C" w14:textId="77777777" w:rsidR="00EC0124" w:rsidRDefault="005D68ED">
            <w:r>
              <w:t>TD-20-6</w:t>
            </w:r>
          </w:p>
        </w:tc>
        <w:tc>
          <w:tcPr>
            <w:tcW w:w="2007" w:type="dxa"/>
          </w:tcPr>
          <w:p w14:paraId="7E1E96E3" w14:textId="77777777" w:rsidR="00EC0124" w:rsidRDefault="005D68ED">
            <w:r>
              <w:t>Ch.20</w:t>
            </w:r>
          </w:p>
        </w:tc>
        <w:tc>
          <w:tcPr>
            <w:tcW w:w="2007" w:type="dxa"/>
          </w:tcPr>
          <w:p w14:paraId="768F73D4" w14:textId="77777777" w:rsidR="00EC0124" w:rsidRDefault="005D68ED">
            <w:r>
              <w:t>Agent Factory</w:t>
            </w:r>
          </w:p>
        </w:tc>
        <w:tc>
          <w:tcPr>
            <w:tcW w:w="2187" w:type="dxa"/>
          </w:tcPr>
          <w:p w14:paraId="785B8579" w14:textId="77777777" w:rsidR="00EC0124" w:rsidRDefault="005D68ED">
            <w:r>
              <w:t>Service/module within the existing backend stack (Ch.5) consuming Task Contract, Agent Pattern, model/tool eligibility, context/data constraints, current authorization and synthesis/resource policy as governed inputs</w:t>
            </w:r>
          </w:p>
        </w:tc>
        <w:tc>
          <w:tcPr>
            <w:tcW w:w="2007" w:type="dxa"/>
          </w:tcPr>
          <w:p w14:paraId="6A1C5DBA" w14:textId="77777777" w:rsidR="00EC0124" w:rsidRDefault="005D68ED">
            <w:r>
              <w:t>PROPOSED DESIGN DEFAULT</w:t>
            </w:r>
          </w:p>
        </w:tc>
      </w:tr>
      <w:tr w:rsidR="00EC0124" w14:paraId="1AE0D6EB" w14:textId="77777777">
        <w:tc>
          <w:tcPr>
            <w:tcW w:w="2007" w:type="dxa"/>
          </w:tcPr>
          <w:p w14:paraId="2D1FD035" w14:textId="77777777" w:rsidR="00EC0124" w:rsidRDefault="005D68ED">
            <w:r>
              <w:t>TD-20-7</w:t>
            </w:r>
          </w:p>
        </w:tc>
        <w:tc>
          <w:tcPr>
            <w:tcW w:w="2007" w:type="dxa"/>
          </w:tcPr>
          <w:p w14:paraId="3883534D" w14:textId="77777777" w:rsidR="00EC0124" w:rsidRDefault="005D68ED">
            <w:r>
              <w:t>Ch.20</w:t>
            </w:r>
          </w:p>
        </w:tc>
        <w:tc>
          <w:tcPr>
            <w:tcW w:w="2007" w:type="dxa"/>
          </w:tcPr>
          <w:p w14:paraId="211F86D8" w14:textId="77777777" w:rsidR="00EC0124" w:rsidRDefault="005D68ED">
            <w:r>
              <w:t>Ephemeral Agent Execution Plane</w:t>
            </w:r>
          </w:p>
        </w:tc>
        <w:tc>
          <w:tcPr>
            <w:tcW w:w="2187" w:type="dxa"/>
          </w:tcPr>
          <w:p w14:paraId="5184C616" w14:textId="77777777" w:rsidR="00EC0124" w:rsidRDefault="005D68ED">
            <w:r>
              <w:t xml:space="preserve">Execution zone within Ch.4's containerized runtime, reachable only via approved </w:t>
            </w:r>
            <w:r>
              <w:lastRenderedPageBreak/>
              <w:t>Model Gateway/Tool Gateway/Context/VPF-handoff service boundaries</w:t>
            </w:r>
          </w:p>
        </w:tc>
        <w:tc>
          <w:tcPr>
            <w:tcW w:w="2007" w:type="dxa"/>
          </w:tcPr>
          <w:p w14:paraId="6DB02DFB" w14:textId="77777777" w:rsidR="00EC0124" w:rsidRDefault="005D68ED">
            <w:r>
              <w:lastRenderedPageBreak/>
              <w:t>PROPOSED DESIGN DEFAULT</w:t>
            </w:r>
          </w:p>
        </w:tc>
      </w:tr>
      <w:tr w:rsidR="00EC0124" w14:paraId="53C58A06" w14:textId="77777777">
        <w:tc>
          <w:tcPr>
            <w:tcW w:w="2007" w:type="dxa"/>
          </w:tcPr>
          <w:p w14:paraId="3EA1BC07" w14:textId="77777777" w:rsidR="00EC0124" w:rsidRDefault="005D68ED">
            <w:r>
              <w:t>TD-20-8</w:t>
            </w:r>
          </w:p>
        </w:tc>
        <w:tc>
          <w:tcPr>
            <w:tcW w:w="2007" w:type="dxa"/>
          </w:tcPr>
          <w:p w14:paraId="5DB73D65" w14:textId="77777777" w:rsidR="00EC0124" w:rsidRDefault="005D68ED">
            <w:r>
              <w:t>Ch.20</w:t>
            </w:r>
          </w:p>
        </w:tc>
        <w:tc>
          <w:tcPr>
            <w:tcW w:w="2007" w:type="dxa"/>
          </w:tcPr>
          <w:p w14:paraId="59BB3843" w14:textId="77777777" w:rsidR="00EC0124" w:rsidRDefault="005D68ED">
            <w:r>
              <w:t>VPF Runtime</w:t>
            </w:r>
          </w:p>
        </w:tc>
        <w:tc>
          <w:tcPr>
            <w:tcW w:w="2187" w:type="dxa"/>
          </w:tcPr>
          <w:p w14:paraId="7E6A43BE" w14:textId="77777777" w:rsidR="00EC0124" w:rsidRDefault="005D68ED">
            <w:r>
              <w:t>Validation service composed from the existing policy engine (Ch.23 OPA), workflow (Ch.10) and Model Gateway (Ch.18) for AI-assisted validators, with dedicated Validation Artifact persistence (Ch.11)</w:t>
            </w:r>
          </w:p>
        </w:tc>
        <w:tc>
          <w:tcPr>
            <w:tcW w:w="2007" w:type="dxa"/>
          </w:tcPr>
          <w:p w14:paraId="4DB5D552" w14:textId="77777777" w:rsidR="00EC0124" w:rsidRDefault="005D68ED">
            <w:r>
              <w:t>PROPOSED DESIGN DEFAULT</w:t>
            </w:r>
          </w:p>
        </w:tc>
      </w:tr>
      <w:tr w:rsidR="00EC0124" w14:paraId="275AD717" w14:textId="77777777">
        <w:tc>
          <w:tcPr>
            <w:tcW w:w="2007" w:type="dxa"/>
          </w:tcPr>
          <w:p w14:paraId="5C4CDCD9" w14:textId="77777777" w:rsidR="00EC0124" w:rsidRDefault="005D68ED">
            <w:r>
              <w:t>TD-20-9</w:t>
            </w:r>
          </w:p>
        </w:tc>
        <w:tc>
          <w:tcPr>
            <w:tcW w:w="2007" w:type="dxa"/>
          </w:tcPr>
          <w:p w14:paraId="0BC1546A" w14:textId="77777777" w:rsidR="00EC0124" w:rsidRDefault="005D68ED">
            <w:r>
              <w:t>Ch.20</w:t>
            </w:r>
          </w:p>
        </w:tc>
        <w:tc>
          <w:tcPr>
            <w:tcW w:w="2007" w:type="dxa"/>
          </w:tcPr>
          <w:p w14:paraId="12D02959" w14:textId="77777777" w:rsidR="00EC0124" w:rsidRDefault="005D68ED">
            <w:r>
              <w:t>VPF Gate A</w:t>
            </w:r>
          </w:p>
        </w:tc>
        <w:tc>
          <w:tcPr>
            <w:tcW w:w="2187" w:type="dxa"/>
          </w:tcPr>
          <w:p w14:paraId="56CEEFB5" w14:textId="77777777" w:rsidR="00EC0124" w:rsidRDefault="005D68ED">
            <w:r>
              <w:t>Deterministic policy-engine check (schema, authorization, classification, profile eligibility, artifact integrity) executed by VPF Runtime before Ephemeral Agent activation</w:t>
            </w:r>
          </w:p>
        </w:tc>
        <w:tc>
          <w:tcPr>
            <w:tcW w:w="2007" w:type="dxa"/>
          </w:tcPr>
          <w:p w14:paraId="5BCECB51" w14:textId="77777777" w:rsidR="00EC0124" w:rsidRDefault="005D68ED">
            <w:r>
              <w:t>PROPOSED DESIGN DEFAULT</w:t>
            </w:r>
          </w:p>
        </w:tc>
      </w:tr>
      <w:tr w:rsidR="00EC0124" w14:paraId="5B02420D" w14:textId="77777777">
        <w:tc>
          <w:tcPr>
            <w:tcW w:w="2007" w:type="dxa"/>
          </w:tcPr>
          <w:p w14:paraId="62FA6013" w14:textId="77777777" w:rsidR="00EC0124" w:rsidRDefault="005D68ED">
            <w:r>
              <w:t>TD-20-10</w:t>
            </w:r>
          </w:p>
        </w:tc>
        <w:tc>
          <w:tcPr>
            <w:tcW w:w="2007" w:type="dxa"/>
          </w:tcPr>
          <w:p w14:paraId="3A44A71F" w14:textId="77777777" w:rsidR="00EC0124" w:rsidRDefault="005D68ED">
            <w:r>
              <w:t>Ch.20</w:t>
            </w:r>
          </w:p>
        </w:tc>
        <w:tc>
          <w:tcPr>
            <w:tcW w:w="2007" w:type="dxa"/>
          </w:tcPr>
          <w:p w14:paraId="76CC3184" w14:textId="77777777" w:rsidR="00EC0124" w:rsidRDefault="005D68ED">
            <w:r>
              <w:t>VPF Gate B</w:t>
            </w:r>
          </w:p>
        </w:tc>
        <w:tc>
          <w:tcPr>
            <w:tcW w:w="2187" w:type="dxa"/>
          </w:tcPr>
          <w:p w14:paraId="12948C51" w14:textId="77777777" w:rsidR="00EC0124" w:rsidRDefault="005D68ED">
            <w:r>
              <w:t>VPF Runtime validation pass against the exact Agent Result Package/AI artifact, producing PASS / QUALIFIED / REJECT / HUMAN_REVIEW_REQUIRED / VALIDATION_UNAVAILABLE</w:t>
            </w:r>
          </w:p>
        </w:tc>
        <w:tc>
          <w:tcPr>
            <w:tcW w:w="2007" w:type="dxa"/>
          </w:tcPr>
          <w:p w14:paraId="67D7C089" w14:textId="77777777" w:rsidR="00EC0124" w:rsidRDefault="005D68ED">
            <w:r>
              <w:t>PROPOSED DESIGN DEFAULT</w:t>
            </w:r>
          </w:p>
        </w:tc>
      </w:tr>
      <w:tr w:rsidR="00EC0124" w14:paraId="5A438937" w14:textId="77777777">
        <w:tc>
          <w:tcPr>
            <w:tcW w:w="2007" w:type="dxa"/>
          </w:tcPr>
          <w:p w14:paraId="00ACD75A" w14:textId="77777777" w:rsidR="00EC0124" w:rsidRDefault="005D68ED">
            <w:r>
              <w:t>TD-20-11</w:t>
            </w:r>
          </w:p>
        </w:tc>
        <w:tc>
          <w:tcPr>
            <w:tcW w:w="2007" w:type="dxa"/>
          </w:tcPr>
          <w:p w14:paraId="01CE3705" w14:textId="77777777" w:rsidR="00EC0124" w:rsidRDefault="005D68ED">
            <w:r>
              <w:t>Ch.20</w:t>
            </w:r>
          </w:p>
        </w:tc>
        <w:tc>
          <w:tcPr>
            <w:tcW w:w="2007" w:type="dxa"/>
          </w:tcPr>
          <w:p w14:paraId="5F216B72" w14:textId="77777777" w:rsidR="00EC0124" w:rsidRDefault="005D68ED">
            <w:r>
              <w:t>Agent Registry &amp; Agent Pattern Registry</w:t>
            </w:r>
          </w:p>
        </w:tc>
        <w:tc>
          <w:tcPr>
            <w:tcW w:w="2187" w:type="dxa"/>
          </w:tcPr>
          <w:p w14:paraId="2023D555" w14:textId="77777777" w:rsidR="00EC0124" w:rsidRDefault="005D68ED">
            <w:r>
              <w:t>Registry tables in the transactional store (Ch.11), following the same registration discipline as the existing Model/Tool Registry; may share physical technology per Ch.33 §33.1</w:t>
            </w:r>
          </w:p>
        </w:tc>
        <w:tc>
          <w:tcPr>
            <w:tcW w:w="2007" w:type="dxa"/>
          </w:tcPr>
          <w:p w14:paraId="19BBF21A" w14:textId="77777777" w:rsidR="00EC0124" w:rsidRDefault="005D68ED">
            <w:r>
              <w:t>PROPOSED DESIGN DEFAULT</w:t>
            </w:r>
          </w:p>
        </w:tc>
      </w:tr>
      <w:tr w:rsidR="00EC0124" w14:paraId="5181EE78" w14:textId="77777777">
        <w:tc>
          <w:tcPr>
            <w:tcW w:w="2007" w:type="dxa"/>
          </w:tcPr>
          <w:p w14:paraId="6BF3DE8A" w14:textId="77777777" w:rsidR="00EC0124" w:rsidRDefault="005D68ED">
            <w:r>
              <w:t>TD-20-12</w:t>
            </w:r>
          </w:p>
        </w:tc>
        <w:tc>
          <w:tcPr>
            <w:tcW w:w="2007" w:type="dxa"/>
          </w:tcPr>
          <w:p w14:paraId="05AD52FE" w14:textId="77777777" w:rsidR="00EC0124" w:rsidRDefault="005D68ED">
            <w:r>
              <w:t>Ch.20</w:t>
            </w:r>
          </w:p>
        </w:tc>
        <w:tc>
          <w:tcPr>
            <w:tcW w:w="2007" w:type="dxa"/>
          </w:tcPr>
          <w:p w14:paraId="65557B51" w14:textId="77777777" w:rsidR="00EC0124" w:rsidRDefault="005D68ED">
            <w:r>
              <w:t>VPF Profile Registry</w:t>
            </w:r>
          </w:p>
        </w:tc>
        <w:tc>
          <w:tcPr>
            <w:tcW w:w="2187" w:type="dxa"/>
          </w:tcPr>
          <w:p w14:paraId="1B68B03D" w14:textId="77777777" w:rsidR="00EC0124" w:rsidRDefault="005D68ED">
            <w:r>
              <w:t>Registry table in the transactional store (Ch.11), integrity-bound versioning consistent with the existing Rule Version discipline (NCIE-003 v0.4 Ch.24)</w:t>
            </w:r>
          </w:p>
        </w:tc>
        <w:tc>
          <w:tcPr>
            <w:tcW w:w="2007" w:type="dxa"/>
          </w:tcPr>
          <w:p w14:paraId="1A3DD786" w14:textId="77777777" w:rsidR="00EC0124" w:rsidRDefault="005D68ED">
            <w:r>
              <w:t>PROPOSED DESIGN DEFAULT</w:t>
            </w:r>
          </w:p>
        </w:tc>
      </w:tr>
      <w:tr w:rsidR="00EC0124" w14:paraId="4651FCA0" w14:textId="77777777">
        <w:tc>
          <w:tcPr>
            <w:tcW w:w="2007" w:type="dxa"/>
          </w:tcPr>
          <w:p w14:paraId="00A653AE" w14:textId="77777777" w:rsidR="00EC0124" w:rsidRDefault="005D68ED">
            <w:r>
              <w:t>TD-20-13</w:t>
            </w:r>
          </w:p>
        </w:tc>
        <w:tc>
          <w:tcPr>
            <w:tcW w:w="2007" w:type="dxa"/>
          </w:tcPr>
          <w:p w14:paraId="07E4E4C6" w14:textId="77777777" w:rsidR="00EC0124" w:rsidRDefault="005D68ED">
            <w:r>
              <w:t>Ch.20</w:t>
            </w:r>
          </w:p>
        </w:tc>
        <w:tc>
          <w:tcPr>
            <w:tcW w:w="2007" w:type="dxa"/>
          </w:tcPr>
          <w:p w14:paraId="732939FF" w14:textId="77777777" w:rsidR="00EC0124" w:rsidRDefault="005D68ED">
            <w:r>
              <w:t>Generated-code execution</w:t>
            </w:r>
          </w:p>
        </w:tc>
        <w:tc>
          <w:tcPr>
            <w:tcW w:w="2187" w:type="dxa"/>
          </w:tcPr>
          <w:p w14:paraId="0FA2EE94" w14:textId="77777777" w:rsidR="00EC0124" w:rsidRDefault="005D68ED">
            <w:r>
              <w:t>Not activated by this amendment; configuration/composition-based Dynamic Agent Synthesis proceeds independently via TD-20-6 through TD-20-12</w:t>
            </w:r>
          </w:p>
        </w:tc>
        <w:tc>
          <w:tcPr>
            <w:tcW w:w="2007" w:type="dxa"/>
          </w:tcPr>
          <w:p w14:paraId="78A75417" w14:textId="77777777" w:rsidR="00EC0124" w:rsidRDefault="005D68ED">
            <w:r>
              <w:t>INFRASTRUCTURE DISCOVERY REQUIRED</w:t>
            </w:r>
          </w:p>
        </w:tc>
      </w:tr>
      <w:tr w:rsidR="005E205E" w14:paraId="200418B9" w14:textId="77777777">
        <w:trPr>
          <w:cantSplit/>
        </w:trPr>
        <w:tc>
          <w:tcPr>
            <w:tcW w:w="2007" w:type="dxa"/>
            <w:shd w:val="clear" w:color="auto" w:fill="EDF4EF"/>
            <w:tcMar>
              <w:top w:w="70" w:type="dxa"/>
              <w:left w:w="90" w:type="dxa"/>
              <w:bottom w:w="70" w:type="dxa"/>
              <w:right w:w="90" w:type="dxa"/>
            </w:tcMar>
            <w:vAlign w:val="center"/>
          </w:tcPr>
          <w:p w14:paraId="52557325" w14:textId="77777777" w:rsidR="005E205E" w:rsidRDefault="00113EBB">
            <w:pPr>
              <w:pStyle w:val="NCIEBody"/>
              <w:spacing w:after="0" w:line="240" w:lineRule="auto"/>
            </w:pPr>
            <w:r>
              <w:rPr>
                <w:sz w:val="16"/>
              </w:rPr>
              <w:t>TD-21-1</w:t>
            </w:r>
          </w:p>
        </w:tc>
        <w:tc>
          <w:tcPr>
            <w:tcW w:w="2007" w:type="dxa"/>
            <w:shd w:val="clear" w:color="auto" w:fill="EDF4EF"/>
            <w:tcMar>
              <w:top w:w="70" w:type="dxa"/>
              <w:left w:w="90" w:type="dxa"/>
              <w:bottom w:w="70" w:type="dxa"/>
              <w:right w:w="90" w:type="dxa"/>
            </w:tcMar>
            <w:vAlign w:val="center"/>
          </w:tcPr>
          <w:p w14:paraId="332F374C" w14:textId="77777777" w:rsidR="005E205E" w:rsidRDefault="00113EBB">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356924D1" w14:textId="77777777" w:rsidR="005E205E" w:rsidRDefault="00113EBB">
            <w:pPr>
              <w:pStyle w:val="NCIEBody"/>
              <w:spacing w:after="0" w:line="240" w:lineRule="auto"/>
            </w:pPr>
            <w:r>
              <w:rPr>
                <w:sz w:val="16"/>
              </w:rPr>
              <w:t>Realtime transport</w:t>
            </w:r>
          </w:p>
        </w:tc>
        <w:tc>
          <w:tcPr>
            <w:tcW w:w="2007" w:type="dxa"/>
            <w:shd w:val="clear" w:color="auto" w:fill="EDF4EF"/>
            <w:tcMar>
              <w:top w:w="70" w:type="dxa"/>
              <w:left w:w="90" w:type="dxa"/>
              <w:bottom w:w="70" w:type="dxa"/>
              <w:right w:w="90" w:type="dxa"/>
            </w:tcMar>
            <w:vAlign w:val="center"/>
          </w:tcPr>
          <w:p w14:paraId="1DB64756" w14:textId="77777777" w:rsidR="005E205E" w:rsidRDefault="00113EBB">
            <w:pPr>
              <w:pStyle w:val="NCIEBody"/>
              <w:spacing w:after="0" w:line="240" w:lineRule="auto"/>
            </w:pPr>
            <w:r>
              <w:rPr>
                <w:sz w:val="16"/>
              </w:rPr>
              <w:t>WebSocket gateway (e.g. Socket.IO/native WS) behind the API gateway (Ch.8)</w:t>
            </w:r>
          </w:p>
        </w:tc>
        <w:tc>
          <w:tcPr>
            <w:tcW w:w="2007" w:type="dxa"/>
            <w:shd w:val="clear" w:color="auto" w:fill="EDF4EF"/>
            <w:tcMar>
              <w:top w:w="70" w:type="dxa"/>
              <w:left w:w="90" w:type="dxa"/>
              <w:bottom w:w="70" w:type="dxa"/>
              <w:right w:w="90" w:type="dxa"/>
            </w:tcMar>
            <w:vAlign w:val="center"/>
          </w:tcPr>
          <w:p w14:paraId="74DB66CF" w14:textId="77777777" w:rsidR="005E205E" w:rsidRDefault="00113EBB">
            <w:pPr>
              <w:pStyle w:val="NCIEBody"/>
              <w:spacing w:after="0" w:line="240" w:lineRule="auto"/>
            </w:pPr>
            <w:r>
              <w:rPr>
                <w:sz w:val="16"/>
              </w:rPr>
              <w:t>PROPOSED DESIGN DEFAULT</w:t>
            </w:r>
          </w:p>
        </w:tc>
      </w:tr>
      <w:tr w:rsidR="005E205E" w14:paraId="780D6E15" w14:textId="77777777">
        <w:trPr>
          <w:cantSplit/>
        </w:trPr>
        <w:tc>
          <w:tcPr>
            <w:tcW w:w="2007" w:type="dxa"/>
            <w:shd w:val="clear" w:color="auto" w:fill="FFFFFF"/>
            <w:tcMar>
              <w:top w:w="70" w:type="dxa"/>
              <w:left w:w="90" w:type="dxa"/>
              <w:bottom w:w="70" w:type="dxa"/>
              <w:right w:w="90" w:type="dxa"/>
            </w:tcMar>
            <w:vAlign w:val="center"/>
          </w:tcPr>
          <w:p w14:paraId="58353F0E" w14:textId="77777777" w:rsidR="005E205E" w:rsidRDefault="00113EBB">
            <w:pPr>
              <w:pStyle w:val="NCIEBody"/>
              <w:spacing w:after="0" w:line="240" w:lineRule="auto"/>
            </w:pPr>
            <w:r>
              <w:rPr>
                <w:sz w:val="16"/>
              </w:rPr>
              <w:t>TD-21-2</w:t>
            </w:r>
          </w:p>
        </w:tc>
        <w:tc>
          <w:tcPr>
            <w:tcW w:w="2007" w:type="dxa"/>
            <w:shd w:val="clear" w:color="auto" w:fill="FFFFFF"/>
            <w:tcMar>
              <w:top w:w="70" w:type="dxa"/>
              <w:left w:w="90" w:type="dxa"/>
              <w:bottom w:w="70" w:type="dxa"/>
              <w:right w:w="90" w:type="dxa"/>
            </w:tcMar>
            <w:vAlign w:val="center"/>
          </w:tcPr>
          <w:p w14:paraId="0DC0F1BA" w14:textId="77777777" w:rsidR="005E205E" w:rsidRDefault="00113EBB">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3E0626CA" w14:textId="77777777" w:rsidR="005E205E" w:rsidRDefault="00113EBB">
            <w:pPr>
              <w:pStyle w:val="NCIEBody"/>
              <w:spacing w:after="0" w:line="240" w:lineRule="auto"/>
            </w:pPr>
            <w:r>
              <w:rPr>
                <w:sz w:val="16"/>
              </w:rPr>
              <w:t>Presence</w:t>
            </w:r>
          </w:p>
        </w:tc>
        <w:tc>
          <w:tcPr>
            <w:tcW w:w="2007" w:type="dxa"/>
            <w:shd w:val="clear" w:color="auto" w:fill="FFFFFF"/>
            <w:tcMar>
              <w:top w:w="70" w:type="dxa"/>
              <w:left w:w="90" w:type="dxa"/>
              <w:bottom w:w="70" w:type="dxa"/>
              <w:right w:w="90" w:type="dxa"/>
            </w:tcMar>
            <w:vAlign w:val="center"/>
          </w:tcPr>
          <w:p w14:paraId="0D0AF265" w14:textId="77777777" w:rsidR="005E205E" w:rsidRDefault="00113EBB">
            <w:pPr>
              <w:pStyle w:val="NCIEBody"/>
              <w:spacing w:after="0" w:line="240" w:lineRule="auto"/>
            </w:pPr>
            <w:r>
              <w:rPr>
                <w:sz w:val="16"/>
              </w:rPr>
              <w:t>Presence service backed by cache (Ch.17)</w:t>
            </w:r>
          </w:p>
        </w:tc>
        <w:tc>
          <w:tcPr>
            <w:tcW w:w="2007" w:type="dxa"/>
            <w:shd w:val="clear" w:color="auto" w:fill="FFFFFF"/>
            <w:tcMar>
              <w:top w:w="70" w:type="dxa"/>
              <w:left w:w="90" w:type="dxa"/>
              <w:bottom w:w="70" w:type="dxa"/>
              <w:right w:w="90" w:type="dxa"/>
            </w:tcMar>
            <w:vAlign w:val="center"/>
          </w:tcPr>
          <w:p w14:paraId="7801CC74" w14:textId="77777777" w:rsidR="005E205E" w:rsidRDefault="00113EBB">
            <w:pPr>
              <w:pStyle w:val="NCIEBody"/>
              <w:spacing w:after="0" w:line="240" w:lineRule="auto"/>
            </w:pPr>
            <w:r>
              <w:rPr>
                <w:sz w:val="16"/>
              </w:rPr>
              <w:t>PROPOSED DESIGN DEFAULT</w:t>
            </w:r>
          </w:p>
        </w:tc>
      </w:tr>
      <w:tr w:rsidR="005E205E" w14:paraId="625A5A81" w14:textId="77777777">
        <w:trPr>
          <w:cantSplit/>
        </w:trPr>
        <w:tc>
          <w:tcPr>
            <w:tcW w:w="2007" w:type="dxa"/>
            <w:shd w:val="clear" w:color="auto" w:fill="EDF4EF"/>
            <w:tcMar>
              <w:top w:w="70" w:type="dxa"/>
              <w:left w:w="90" w:type="dxa"/>
              <w:bottom w:w="70" w:type="dxa"/>
              <w:right w:w="90" w:type="dxa"/>
            </w:tcMar>
            <w:vAlign w:val="center"/>
          </w:tcPr>
          <w:p w14:paraId="364503DB" w14:textId="77777777" w:rsidR="005E205E" w:rsidRDefault="00113EBB">
            <w:pPr>
              <w:pStyle w:val="NCIEBody"/>
              <w:spacing w:after="0" w:line="240" w:lineRule="auto"/>
            </w:pPr>
            <w:r>
              <w:rPr>
                <w:sz w:val="16"/>
              </w:rPr>
              <w:lastRenderedPageBreak/>
              <w:t>TD-21-3</w:t>
            </w:r>
          </w:p>
        </w:tc>
        <w:tc>
          <w:tcPr>
            <w:tcW w:w="2007" w:type="dxa"/>
            <w:shd w:val="clear" w:color="auto" w:fill="EDF4EF"/>
            <w:tcMar>
              <w:top w:w="70" w:type="dxa"/>
              <w:left w:w="90" w:type="dxa"/>
              <w:bottom w:w="70" w:type="dxa"/>
              <w:right w:w="90" w:type="dxa"/>
            </w:tcMar>
            <w:vAlign w:val="center"/>
          </w:tcPr>
          <w:p w14:paraId="10B1B583" w14:textId="77777777" w:rsidR="005E205E" w:rsidRDefault="00113EBB">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0C8D2AF9" w14:textId="77777777" w:rsidR="005E205E" w:rsidRDefault="00113EBB">
            <w:pPr>
              <w:pStyle w:val="NCIEBody"/>
              <w:spacing w:after="0" w:line="240" w:lineRule="auto"/>
            </w:pPr>
            <w:r>
              <w:rPr>
                <w:sz w:val="16"/>
              </w:rPr>
              <w:t>Collaborative editing</w:t>
            </w:r>
          </w:p>
        </w:tc>
        <w:tc>
          <w:tcPr>
            <w:tcW w:w="2007" w:type="dxa"/>
            <w:shd w:val="clear" w:color="auto" w:fill="EDF4EF"/>
            <w:tcMar>
              <w:top w:w="70" w:type="dxa"/>
              <w:left w:w="90" w:type="dxa"/>
              <w:bottom w:w="70" w:type="dxa"/>
              <w:right w:w="90" w:type="dxa"/>
            </w:tcMar>
            <w:vAlign w:val="center"/>
          </w:tcPr>
          <w:p w14:paraId="1EB657C5" w14:textId="77777777" w:rsidR="005E205E" w:rsidRDefault="00113EBB">
            <w:pPr>
              <w:pStyle w:val="NCIEBody"/>
              <w:spacing w:after="0" w:line="240" w:lineRule="auto"/>
            </w:pPr>
            <w:r>
              <w:rPr>
                <w:sz w:val="16"/>
              </w:rPr>
              <w:t>CRDT-based or operational-transform sync for shared documents/boards</w:t>
            </w:r>
          </w:p>
        </w:tc>
        <w:tc>
          <w:tcPr>
            <w:tcW w:w="2007" w:type="dxa"/>
            <w:shd w:val="clear" w:color="auto" w:fill="EDF4EF"/>
            <w:tcMar>
              <w:top w:w="70" w:type="dxa"/>
              <w:left w:w="90" w:type="dxa"/>
              <w:bottom w:w="70" w:type="dxa"/>
              <w:right w:w="90" w:type="dxa"/>
            </w:tcMar>
            <w:vAlign w:val="center"/>
          </w:tcPr>
          <w:p w14:paraId="5451D4B7" w14:textId="77777777" w:rsidR="005E205E" w:rsidRDefault="00113EBB">
            <w:pPr>
              <w:pStyle w:val="NCIEBody"/>
              <w:spacing w:after="0" w:line="240" w:lineRule="auto"/>
            </w:pPr>
            <w:r>
              <w:rPr>
                <w:sz w:val="16"/>
              </w:rPr>
              <w:t>PROPOSED DESIGN DEFAULT</w:t>
            </w:r>
          </w:p>
        </w:tc>
      </w:tr>
      <w:tr w:rsidR="005E205E" w14:paraId="71230BC3" w14:textId="77777777">
        <w:trPr>
          <w:cantSplit/>
        </w:trPr>
        <w:tc>
          <w:tcPr>
            <w:tcW w:w="2007" w:type="dxa"/>
            <w:shd w:val="clear" w:color="auto" w:fill="FFFFFF"/>
            <w:tcMar>
              <w:top w:w="70" w:type="dxa"/>
              <w:left w:w="90" w:type="dxa"/>
              <w:bottom w:w="70" w:type="dxa"/>
              <w:right w:w="90" w:type="dxa"/>
            </w:tcMar>
            <w:vAlign w:val="center"/>
          </w:tcPr>
          <w:p w14:paraId="3F4EE187" w14:textId="77777777" w:rsidR="005E205E" w:rsidRDefault="00113EBB">
            <w:pPr>
              <w:pStyle w:val="NCIEBody"/>
              <w:spacing w:after="0" w:line="240" w:lineRule="auto"/>
            </w:pPr>
            <w:r>
              <w:rPr>
                <w:sz w:val="16"/>
              </w:rPr>
              <w:t>TD-21-4</w:t>
            </w:r>
          </w:p>
        </w:tc>
        <w:tc>
          <w:tcPr>
            <w:tcW w:w="2007" w:type="dxa"/>
            <w:shd w:val="clear" w:color="auto" w:fill="FFFFFF"/>
            <w:tcMar>
              <w:top w:w="70" w:type="dxa"/>
              <w:left w:w="90" w:type="dxa"/>
              <w:bottom w:w="70" w:type="dxa"/>
              <w:right w:w="90" w:type="dxa"/>
            </w:tcMar>
            <w:vAlign w:val="center"/>
          </w:tcPr>
          <w:p w14:paraId="502EC9A4" w14:textId="77777777" w:rsidR="005E205E" w:rsidRDefault="00113EBB">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2DFA6B00" w14:textId="77777777" w:rsidR="005E205E" w:rsidRDefault="00113EBB">
            <w:pPr>
              <w:pStyle w:val="NCIEBody"/>
              <w:spacing w:after="0" w:line="240" w:lineRule="auto"/>
            </w:pPr>
            <w:r>
              <w:rPr>
                <w:sz w:val="16"/>
              </w:rPr>
              <w:t>Whiteboard/evidence board</w:t>
            </w:r>
          </w:p>
        </w:tc>
        <w:tc>
          <w:tcPr>
            <w:tcW w:w="2007" w:type="dxa"/>
            <w:shd w:val="clear" w:color="auto" w:fill="FFFFFF"/>
            <w:tcMar>
              <w:top w:w="70" w:type="dxa"/>
              <w:left w:w="90" w:type="dxa"/>
              <w:bottom w:w="70" w:type="dxa"/>
              <w:right w:w="90" w:type="dxa"/>
            </w:tcMar>
            <w:vAlign w:val="center"/>
          </w:tcPr>
          <w:p w14:paraId="7AE7B158" w14:textId="77777777" w:rsidR="005E205E" w:rsidRDefault="00113EBB">
            <w:pPr>
              <w:pStyle w:val="NCIEBody"/>
              <w:spacing w:after="0" w:line="240" w:lineRule="auto"/>
            </w:pPr>
            <w:r>
              <w:rPr>
                <w:sz w:val="16"/>
              </w:rPr>
              <w:t>Board component referencing Evidence Objects by ID only (Ch.13)</w:t>
            </w:r>
          </w:p>
        </w:tc>
        <w:tc>
          <w:tcPr>
            <w:tcW w:w="2007" w:type="dxa"/>
            <w:shd w:val="clear" w:color="auto" w:fill="FFFFFF"/>
            <w:tcMar>
              <w:top w:w="70" w:type="dxa"/>
              <w:left w:w="90" w:type="dxa"/>
              <w:bottom w:w="70" w:type="dxa"/>
              <w:right w:w="90" w:type="dxa"/>
            </w:tcMar>
            <w:vAlign w:val="center"/>
          </w:tcPr>
          <w:p w14:paraId="258B6EB6" w14:textId="77777777" w:rsidR="005E205E" w:rsidRDefault="00113EBB">
            <w:pPr>
              <w:pStyle w:val="NCIEBody"/>
              <w:spacing w:after="0" w:line="240" w:lineRule="auto"/>
            </w:pPr>
            <w:r>
              <w:rPr>
                <w:sz w:val="16"/>
              </w:rPr>
              <w:t>APPROVED UPSTREAM MANDATE</w:t>
            </w:r>
          </w:p>
        </w:tc>
      </w:tr>
      <w:tr w:rsidR="005E205E" w14:paraId="089BD6E8" w14:textId="77777777">
        <w:trPr>
          <w:cantSplit/>
        </w:trPr>
        <w:tc>
          <w:tcPr>
            <w:tcW w:w="2007" w:type="dxa"/>
            <w:shd w:val="clear" w:color="auto" w:fill="EDF4EF"/>
            <w:tcMar>
              <w:top w:w="70" w:type="dxa"/>
              <w:left w:w="90" w:type="dxa"/>
              <w:bottom w:w="70" w:type="dxa"/>
              <w:right w:w="90" w:type="dxa"/>
            </w:tcMar>
            <w:vAlign w:val="center"/>
          </w:tcPr>
          <w:p w14:paraId="68873B43" w14:textId="77777777" w:rsidR="005E205E" w:rsidRDefault="00113EBB">
            <w:pPr>
              <w:pStyle w:val="NCIEBody"/>
              <w:spacing w:after="0" w:line="240" w:lineRule="auto"/>
            </w:pPr>
            <w:r>
              <w:rPr>
                <w:sz w:val="16"/>
              </w:rPr>
              <w:t>TD-21-5</w:t>
            </w:r>
          </w:p>
        </w:tc>
        <w:tc>
          <w:tcPr>
            <w:tcW w:w="2007" w:type="dxa"/>
            <w:shd w:val="clear" w:color="auto" w:fill="EDF4EF"/>
            <w:tcMar>
              <w:top w:w="70" w:type="dxa"/>
              <w:left w:w="90" w:type="dxa"/>
              <w:bottom w:w="70" w:type="dxa"/>
              <w:right w:w="90" w:type="dxa"/>
            </w:tcMar>
            <w:vAlign w:val="center"/>
          </w:tcPr>
          <w:p w14:paraId="26F96A42" w14:textId="77777777" w:rsidR="005E205E" w:rsidRDefault="00113EBB">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496E358D" w14:textId="77777777" w:rsidR="005E205E" w:rsidRDefault="00113EBB">
            <w:pPr>
              <w:pStyle w:val="NCIEBody"/>
              <w:spacing w:after="0" w:line="240" w:lineRule="auto"/>
            </w:pPr>
            <w:r>
              <w:rPr>
                <w:sz w:val="16"/>
              </w:rPr>
              <w:t>Room events</w:t>
            </w:r>
          </w:p>
        </w:tc>
        <w:tc>
          <w:tcPr>
            <w:tcW w:w="2007" w:type="dxa"/>
            <w:shd w:val="clear" w:color="auto" w:fill="EDF4EF"/>
            <w:tcMar>
              <w:top w:w="70" w:type="dxa"/>
              <w:left w:w="90" w:type="dxa"/>
              <w:bottom w:w="70" w:type="dxa"/>
              <w:right w:w="90" w:type="dxa"/>
            </w:tcMar>
            <w:vAlign w:val="center"/>
          </w:tcPr>
          <w:p w14:paraId="24093851" w14:textId="77777777" w:rsidR="005E205E" w:rsidRDefault="00113EBB">
            <w:pPr>
              <w:pStyle w:val="NCIEBody"/>
              <w:spacing w:after="0" w:line="240" w:lineRule="auto"/>
            </w:pPr>
            <w:r>
              <w:rPr>
                <w:sz w:val="16"/>
              </w:rPr>
              <w:t>Room event bus on top of Ch.9's event broker</w:t>
            </w:r>
          </w:p>
        </w:tc>
        <w:tc>
          <w:tcPr>
            <w:tcW w:w="2007" w:type="dxa"/>
            <w:shd w:val="clear" w:color="auto" w:fill="EDF4EF"/>
            <w:tcMar>
              <w:top w:w="70" w:type="dxa"/>
              <w:left w:w="90" w:type="dxa"/>
              <w:bottom w:w="70" w:type="dxa"/>
              <w:right w:w="90" w:type="dxa"/>
            </w:tcMar>
            <w:vAlign w:val="center"/>
          </w:tcPr>
          <w:p w14:paraId="10C249F4" w14:textId="77777777" w:rsidR="005E205E" w:rsidRDefault="00113EBB">
            <w:pPr>
              <w:pStyle w:val="NCIEBody"/>
              <w:spacing w:after="0" w:line="240" w:lineRule="auto"/>
            </w:pPr>
            <w:r>
              <w:rPr>
                <w:sz w:val="16"/>
              </w:rPr>
              <w:t>APPROVED UPSTREAM MANDATE</w:t>
            </w:r>
          </w:p>
        </w:tc>
      </w:tr>
      <w:tr w:rsidR="005E205E" w14:paraId="73A9F4CE" w14:textId="77777777">
        <w:trPr>
          <w:cantSplit/>
        </w:trPr>
        <w:tc>
          <w:tcPr>
            <w:tcW w:w="2007" w:type="dxa"/>
            <w:shd w:val="clear" w:color="auto" w:fill="FFFFFF"/>
            <w:tcMar>
              <w:top w:w="70" w:type="dxa"/>
              <w:left w:w="90" w:type="dxa"/>
              <w:bottom w:w="70" w:type="dxa"/>
              <w:right w:w="90" w:type="dxa"/>
            </w:tcMar>
            <w:vAlign w:val="center"/>
          </w:tcPr>
          <w:p w14:paraId="5D903DC6" w14:textId="77777777" w:rsidR="005E205E" w:rsidRDefault="00113EBB">
            <w:pPr>
              <w:pStyle w:val="NCIEBody"/>
              <w:spacing w:after="0" w:line="240" w:lineRule="auto"/>
            </w:pPr>
            <w:r>
              <w:rPr>
                <w:sz w:val="16"/>
              </w:rPr>
              <w:t>TD-21-6</w:t>
            </w:r>
          </w:p>
        </w:tc>
        <w:tc>
          <w:tcPr>
            <w:tcW w:w="2007" w:type="dxa"/>
            <w:shd w:val="clear" w:color="auto" w:fill="FFFFFF"/>
            <w:tcMar>
              <w:top w:w="70" w:type="dxa"/>
              <w:left w:w="90" w:type="dxa"/>
              <w:bottom w:w="70" w:type="dxa"/>
              <w:right w:w="90" w:type="dxa"/>
            </w:tcMar>
            <w:vAlign w:val="center"/>
          </w:tcPr>
          <w:p w14:paraId="019EB751" w14:textId="77777777" w:rsidR="005E205E" w:rsidRDefault="00113EBB">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40EB3E7F" w14:textId="77777777" w:rsidR="005E205E" w:rsidRDefault="00113EBB">
            <w:pPr>
              <w:pStyle w:val="NCIEBody"/>
              <w:spacing w:after="0" w:line="240" w:lineRule="auto"/>
            </w:pPr>
            <w:r>
              <w:rPr>
                <w:sz w:val="16"/>
              </w:rPr>
              <w:t>ARGUS hooks</w:t>
            </w:r>
          </w:p>
        </w:tc>
        <w:tc>
          <w:tcPr>
            <w:tcW w:w="2007" w:type="dxa"/>
            <w:shd w:val="clear" w:color="auto" w:fill="FFFFFF"/>
            <w:tcMar>
              <w:top w:w="70" w:type="dxa"/>
              <w:left w:w="90" w:type="dxa"/>
              <w:bottom w:w="70" w:type="dxa"/>
              <w:right w:w="90" w:type="dxa"/>
            </w:tcMar>
            <w:vAlign w:val="center"/>
          </w:tcPr>
          <w:p w14:paraId="1BC95E17" w14:textId="77777777" w:rsidR="005E205E" w:rsidRDefault="00113EBB">
            <w:pPr>
              <w:pStyle w:val="NCIEBody"/>
              <w:spacing w:after="0" w:line="240" w:lineRule="auto"/>
            </w:pPr>
            <w:r>
              <w:rPr>
                <w:sz w:val="16"/>
              </w:rPr>
              <w:t>Room event subscription feeding the Proactive Contribution Controller (Ch.18/20)</w:t>
            </w:r>
          </w:p>
        </w:tc>
        <w:tc>
          <w:tcPr>
            <w:tcW w:w="2007" w:type="dxa"/>
            <w:shd w:val="clear" w:color="auto" w:fill="FFFFFF"/>
            <w:tcMar>
              <w:top w:w="70" w:type="dxa"/>
              <w:left w:w="90" w:type="dxa"/>
              <w:bottom w:w="70" w:type="dxa"/>
              <w:right w:w="90" w:type="dxa"/>
            </w:tcMar>
            <w:vAlign w:val="center"/>
          </w:tcPr>
          <w:p w14:paraId="172B5008" w14:textId="77777777" w:rsidR="005E205E" w:rsidRDefault="00113EBB">
            <w:pPr>
              <w:pStyle w:val="NCIEBody"/>
              <w:spacing w:after="0" w:line="240" w:lineRule="auto"/>
            </w:pPr>
            <w:r>
              <w:rPr>
                <w:sz w:val="16"/>
              </w:rPr>
              <w:t>APPROVED UPSTREAM MANDATE</w:t>
            </w:r>
          </w:p>
        </w:tc>
      </w:tr>
      <w:tr w:rsidR="005E205E" w14:paraId="1672CBF2" w14:textId="77777777">
        <w:trPr>
          <w:cantSplit/>
        </w:trPr>
        <w:tc>
          <w:tcPr>
            <w:tcW w:w="2007" w:type="dxa"/>
            <w:shd w:val="clear" w:color="auto" w:fill="EDF4EF"/>
            <w:tcMar>
              <w:top w:w="70" w:type="dxa"/>
              <w:left w:w="90" w:type="dxa"/>
              <w:bottom w:w="70" w:type="dxa"/>
              <w:right w:w="90" w:type="dxa"/>
            </w:tcMar>
            <w:vAlign w:val="center"/>
          </w:tcPr>
          <w:p w14:paraId="5A2181FD" w14:textId="77777777" w:rsidR="005E205E" w:rsidRDefault="00113EBB">
            <w:pPr>
              <w:pStyle w:val="NCIEBody"/>
              <w:spacing w:after="0" w:line="240" w:lineRule="auto"/>
            </w:pPr>
            <w:r>
              <w:rPr>
                <w:sz w:val="16"/>
              </w:rPr>
              <w:t>TD-22-1</w:t>
            </w:r>
          </w:p>
        </w:tc>
        <w:tc>
          <w:tcPr>
            <w:tcW w:w="2007" w:type="dxa"/>
            <w:shd w:val="clear" w:color="auto" w:fill="EDF4EF"/>
            <w:tcMar>
              <w:top w:w="70" w:type="dxa"/>
              <w:left w:w="90" w:type="dxa"/>
              <w:bottom w:w="70" w:type="dxa"/>
              <w:right w:w="90" w:type="dxa"/>
            </w:tcMar>
            <w:vAlign w:val="center"/>
          </w:tcPr>
          <w:p w14:paraId="5284AA30" w14:textId="77777777" w:rsidR="005E205E" w:rsidRDefault="00113EB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4681E720" w14:textId="77777777" w:rsidR="005E205E" w:rsidRDefault="00113EBB">
            <w:pPr>
              <w:pStyle w:val="NCIEBody"/>
              <w:spacing w:after="0" w:line="240" w:lineRule="auto"/>
            </w:pPr>
            <w:r>
              <w:rPr>
                <w:sz w:val="16"/>
              </w:rPr>
              <w:t>Memory service</w:t>
            </w:r>
          </w:p>
        </w:tc>
        <w:tc>
          <w:tcPr>
            <w:tcW w:w="2007" w:type="dxa"/>
            <w:shd w:val="clear" w:color="auto" w:fill="EDF4EF"/>
            <w:tcMar>
              <w:top w:w="70" w:type="dxa"/>
              <w:left w:w="90" w:type="dxa"/>
              <w:bottom w:w="70" w:type="dxa"/>
              <w:right w:w="90" w:type="dxa"/>
            </w:tcMar>
            <w:vAlign w:val="center"/>
          </w:tcPr>
          <w:p w14:paraId="008CA1DA" w14:textId="77777777" w:rsidR="005E205E" w:rsidRDefault="00113EBB">
            <w:pPr>
              <w:pStyle w:val="NCIEBody"/>
              <w:spacing w:after="0" w:line="240" w:lineRule="auto"/>
            </w:pPr>
            <w:r>
              <w:rPr>
                <w:sz w:val="16"/>
              </w:rPr>
              <w:t>Service backed by the transactional store (Ch.11), not provider-side memory features</w:t>
            </w:r>
          </w:p>
        </w:tc>
        <w:tc>
          <w:tcPr>
            <w:tcW w:w="2007" w:type="dxa"/>
            <w:shd w:val="clear" w:color="auto" w:fill="EDF4EF"/>
            <w:tcMar>
              <w:top w:w="70" w:type="dxa"/>
              <w:left w:w="90" w:type="dxa"/>
              <w:bottom w:w="70" w:type="dxa"/>
              <w:right w:w="90" w:type="dxa"/>
            </w:tcMar>
            <w:vAlign w:val="center"/>
          </w:tcPr>
          <w:p w14:paraId="2E29D8E6" w14:textId="77777777" w:rsidR="005E205E" w:rsidRDefault="00113EBB">
            <w:pPr>
              <w:pStyle w:val="NCIEBody"/>
              <w:spacing w:after="0" w:line="240" w:lineRule="auto"/>
            </w:pPr>
            <w:r>
              <w:rPr>
                <w:sz w:val="16"/>
              </w:rPr>
              <w:t>PROPOSED DESIGN DEFAULT</w:t>
            </w:r>
          </w:p>
        </w:tc>
      </w:tr>
      <w:tr w:rsidR="005E205E" w14:paraId="41DC8E9A" w14:textId="77777777">
        <w:trPr>
          <w:cantSplit/>
        </w:trPr>
        <w:tc>
          <w:tcPr>
            <w:tcW w:w="2007" w:type="dxa"/>
            <w:shd w:val="clear" w:color="auto" w:fill="FFFFFF"/>
            <w:tcMar>
              <w:top w:w="70" w:type="dxa"/>
              <w:left w:w="90" w:type="dxa"/>
              <w:bottom w:w="70" w:type="dxa"/>
              <w:right w:w="90" w:type="dxa"/>
            </w:tcMar>
            <w:vAlign w:val="center"/>
          </w:tcPr>
          <w:p w14:paraId="4D06C078" w14:textId="77777777" w:rsidR="005E205E" w:rsidRDefault="00113EBB">
            <w:pPr>
              <w:pStyle w:val="NCIEBody"/>
              <w:spacing w:after="0" w:line="240" w:lineRule="auto"/>
            </w:pPr>
            <w:r>
              <w:rPr>
                <w:sz w:val="16"/>
              </w:rPr>
              <w:t>TD-22-2</w:t>
            </w:r>
          </w:p>
        </w:tc>
        <w:tc>
          <w:tcPr>
            <w:tcW w:w="2007" w:type="dxa"/>
            <w:shd w:val="clear" w:color="auto" w:fill="FFFFFF"/>
            <w:tcMar>
              <w:top w:w="70" w:type="dxa"/>
              <w:left w:w="90" w:type="dxa"/>
              <w:bottom w:w="70" w:type="dxa"/>
              <w:right w:w="90" w:type="dxa"/>
            </w:tcMar>
            <w:vAlign w:val="center"/>
          </w:tcPr>
          <w:p w14:paraId="17128A9C" w14:textId="77777777" w:rsidR="005E205E" w:rsidRDefault="00113EBB">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3D5C37B9" w14:textId="77777777" w:rsidR="005E205E" w:rsidRDefault="00113EBB">
            <w:pPr>
              <w:pStyle w:val="NCIEBody"/>
              <w:spacing w:after="0" w:line="240" w:lineRule="auto"/>
            </w:pPr>
            <w:r>
              <w:rPr>
                <w:sz w:val="16"/>
              </w:rPr>
              <w:t>Knowledge repository</w:t>
            </w:r>
          </w:p>
        </w:tc>
        <w:tc>
          <w:tcPr>
            <w:tcW w:w="2007" w:type="dxa"/>
            <w:shd w:val="clear" w:color="auto" w:fill="FFFFFF"/>
            <w:tcMar>
              <w:top w:w="70" w:type="dxa"/>
              <w:left w:w="90" w:type="dxa"/>
              <w:bottom w:w="70" w:type="dxa"/>
              <w:right w:w="90" w:type="dxa"/>
            </w:tcMar>
            <w:vAlign w:val="center"/>
          </w:tcPr>
          <w:p w14:paraId="15D27EC3" w14:textId="77777777" w:rsidR="005E205E" w:rsidRDefault="00113EBB">
            <w:pPr>
              <w:pStyle w:val="NCIEBody"/>
              <w:spacing w:after="0" w:line="240" w:lineRule="auto"/>
            </w:pPr>
            <w:r>
              <w:rPr>
                <w:sz w:val="16"/>
              </w:rPr>
              <w:t>Same transactional store, dedicated schema (Ch.11)</w:t>
            </w:r>
          </w:p>
        </w:tc>
        <w:tc>
          <w:tcPr>
            <w:tcW w:w="2007" w:type="dxa"/>
            <w:shd w:val="clear" w:color="auto" w:fill="FFFFFF"/>
            <w:tcMar>
              <w:top w:w="70" w:type="dxa"/>
              <w:left w:w="90" w:type="dxa"/>
              <w:bottom w:w="70" w:type="dxa"/>
              <w:right w:w="90" w:type="dxa"/>
            </w:tcMar>
            <w:vAlign w:val="center"/>
          </w:tcPr>
          <w:p w14:paraId="4755CE6A" w14:textId="77777777" w:rsidR="005E205E" w:rsidRDefault="00113EBB">
            <w:pPr>
              <w:pStyle w:val="NCIEBody"/>
              <w:spacing w:after="0" w:line="240" w:lineRule="auto"/>
            </w:pPr>
            <w:r>
              <w:rPr>
                <w:sz w:val="16"/>
              </w:rPr>
              <w:t>PROPOSED DESIGN DEFAULT</w:t>
            </w:r>
          </w:p>
        </w:tc>
      </w:tr>
      <w:tr w:rsidR="005E205E" w14:paraId="3B751B37" w14:textId="77777777">
        <w:trPr>
          <w:cantSplit/>
        </w:trPr>
        <w:tc>
          <w:tcPr>
            <w:tcW w:w="2007" w:type="dxa"/>
            <w:shd w:val="clear" w:color="auto" w:fill="EDF4EF"/>
            <w:tcMar>
              <w:top w:w="70" w:type="dxa"/>
              <w:left w:w="90" w:type="dxa"/>
              <w:bottom w:w="70" w:type="dxa"/>
              <w:right w:w="90" w:type="dxa"/>
            </w:tcMar>
            <w:vAlign w:val="center"/>
          </w:tcPr>
          <w:p w14:paraId="45577878" w14:textId="77777777" w:rsidR="005E205E" w:rsidRDefault="00113EBB">
            <w:pPr>
              <w:pStyle w:val="NCIEBody"/>
              <w:spacing w:after="0" w:line="240" w:lineRule="auto"/>
            </w:pPr>
            <w:r>
              <w:rPr>
                <w:sz w:val="16"/>
              </w:rPr>
              <w:t>TD-22-3</w:t>
            </w:r>
          </w:p>
        </w:tc>
        <w:tc>
          <w:tcPr>
            <w:tcW w:w="2007" w:type="dxa"/>
            <w:shd w:val="clear" w:color="auto" w:fill="EDF4EF"/>
            <w:tcMar>
              <w:top w:w="70" w:type="dxa"/>
              <w:left w:w="90" w:type="dxa"/>
              <w:bottom w:w="70" w:type="dxa"/>
              <w:right w:w="90" w:type="dxa"/>
            </w:tcMar>
            <w:vAlign w:val="center"/>
          </w:tcPr>
          <w:p w14:paraId="47B57B38" w14:textId="77777777" w:rsidR="005E205E" w:rsidRDefault="00113EB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1844F534" w14:textId="77777777" w:rsidR="005E205E" w:rsidRDefault="00113EBB">
            <w:pPr>
              <w:pStyle w:val="NCIEBody"/>
              <w:spacing w:after="0" w:line="240" w:lineRule="auto"/>
            </w:pPr>
            <w:r>
              <w:rPr>
                <w:sz w:val="16"/>
              </w:rPr>
              <w:t>Dependency/context graph</w:t>
            </w:r>
          </w:p>
        </w:tc>
        <w:tc>
          <w:tcPr>
            <w:tcW w:w="2007" w:type="dxa"/>
            <w:shd w:val="clear" w:color="auto" w:fill="EDF4EF"/>
            <w:tcMar>
              <w:top w:w="70" w:type="dxa"/>
              <w:left w:w="90" w:type="dxa"/>
              <w:bottom w:w="70" w:type="dxa"/>
              <w:right w:w="90" w:type="dxa"/>
            </w:tcMar>
            <w:vAlign w:val="center"/>
          </w:tcPr>
          <w:p w14:paraId="287F87E9" w14:textId="77777777" w:rsidR="005E205E" w:rsidRDefault="00113EBB">
            <w:pPr>
              <w:pStyle w:val="NCIEBody"/>
              <w:spacing w:after="0" w:line="240" w:lineRule="auto"/>
            </w:pPr>
            <w:r>
              <w:rPr>
                <w:sz w:val="16"/>
              </w:rPr>
              <w:t>Reconciliation job reusing Ch.15's graph technology where relational joins are insufficient</w:t>
            </w:r>
          </w:p>
        </w:tc>
        <w:tc>
          <w:tcPr>
            <w:tcW w:w="2007" w:type="dxa"/>
            <w:shd w:val="clear" w:color="auto" w:fill="EDF4EF"/>
            <w:tcMar>
              <w:top w:w="70" w:type="dxa"/>
              <w:left w:w="90" w:type="dxa"/>
              <w:bottom w:w="70" w:type="dxa"/>
              <w:right w:w="90" w:type="dxa"/>
            </w:tcMar>
            <w:vAlign w:val="center"/>
          </w:tcPr>
          <w:p w14:paraId="3F8DBC14" w14:textId="77777777" w:rsidR="005E205E" w:rsidRDefault="00113EBB">
            <w:pPr>
              <w:pStyle w:val="NCIEBody"/>
              <w:spacing w:after="0" w:line="240" w:lineRule="auto"/>
            </w:pPr>
            <w:r>
              <w:rPr>
                <w:sz w:val="16"/>
              </w:rPr>
              <w:t>PROPOSED DESIGN DEFAULT</w:t>
            </w:r>
          </w:p>
        </w:tc>
      </w:tr>
      <w:tr w:rsidR="005E205E" w14:paraId="7CBD837E" w14:textId="77777777">
        <w:trPr>
          <w:cantSplit/>
        </w:trPr>
        <w:tc>
          <w:tcPr>
            <w:tcW w:w="2007" w:type="dxa"/>
            <w:shd w:val="clear" w:color="auto" w:fill="FFFFFF"/>
            <w:tcMar>
              <w:top w:w="70" w:type="dxa"/>
              <w:left w:w="90" w:type="dxa"/>
              <w:bottom w:w="70" w:type="dxa"/>
              <w:right w:w="90" w:type="dxa"/>
            </w:tcMar>
            <w:vAlign w:val="center"/>
          </w:tcPr>
          <w:p w14:paraId="16A1DF8E" w14:textId="77777777" w:rsidR="005E205E" w:rsidRDefault="00113EBB">
            <w:pPr>
              <w:pStyle w:val="NCIEBody"/>
              <w:spacing w:after="0" w:line="240" w:lineRule="auto"/>
            </w:pPr>
            <w:r>
              <w:rPr>
                <w:sz w:val="16"/>
              </w:rPr>
              <w:t>TD-22-4</w:t>
            </w:r>
          </w:p>
        </w:tc>
        <w:tc>
          <w:tcPr>
            <w:tcW w:w="2007" w:type="dxa"/>
            <w:shd w:val="clear" w:color="auto" w:fill="FFFFFF"/>
            <w:tcMar>
              <w:top w:w="70" w:type="dxa"/>
              <w:left w:w="90" w:type="dxa"/>
              <w:bottom w:w="70" w:type="dxa"/>
              <w:right w:w="90" w:type="dxa"/>
            </w:tcMar>
            <w:vAlign w:val="center"/>
          </w:tcPr>
          <w:p w14:paraId="5B0A0481" w14:textId="77777777" w:rsidR="005E205E" w:rsidRDefault="00113EBB">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2A5BB25D" w14:textId="77777777" w:rsidR="005E205E" w:rsidRDefault="00113EBB">
            <w:pPr>
              <w:pStyle w:val="NCIEBody"/>
              <w:spacing w:after="0" w:line="240" w:lineRule="auto"/>
            </w:pPr>
            <w:r>
              <w:rPr>
                <w:sz w:val="16"/>
              </w:rPr>
              <w:t>Snapshots</w:t>
            </w:r>
          </w:p>
        </w:tc>
        <w:tc>
          <w:tcPr>
            <w:tcW w:w="2007" w:type="dxa"/>
            <w:shd w:val="clear" w:color="auto" w:fill="FFFFFF"/>
            <w:tcMar>
              <w:top w:w="70" w:type="dxa"/>
              <w:left w:w="90" w:type="dxa"/>
              <w:bottom w:w="70" w:type="dxa"/>
              <w:right w:w="90" w:type="dxa"/>
            </w:tcMar>
            <w:vAlign w:val="center"/>
          </w:tcPr>
          <w:p w14:paraId="1AD66A09" w14:textId="77777777" w:rsidR="005E205E" w:rsidRDefault="00113EBB">
            <w:pPr>
              <w:pStyle w:val="NCIEBody"/>
              <w:spacing w:after="0" w:line="240" w:lineRule="auto"/>
            </w:pPr>
            <w:r>
              <w:rPr>
                <w:sz w:val="16"/>
              </w:rPr>
              <w:t>Reuses Ch.12's historical/bitemporal query layer</w:t>
            </w:r>
          </w:p>
        </w:tc>
        <w:tc>
          <w:tcPr>
            <w:tcW w:w="2007" w:type="dxa"/>
            <w:shd w:val="clear" w:color="auto" w:fill="FFFFFF"/>
            <w:tcMar>
              <w:top w:w="70" w:type="dxa"/>
              <w:left w:w="90" w:type="dxa"/>
              <w:bottom w:w="70" w:type="dxa"/>
              <w:right w:w="90" w:type="dxa"/>
            </w:tcMar>
            <w:vAlign w:val="center"/>
          </w:tcPr>
          <w:p w14:paraId="2EAEA35A" w14:textId="77777777" w:rsidR="005E205E" w:rsidRDefault="00113EBB">
            <w:pPr>
              <w:pStyle w:val="NCIEBody"/>
              <w:spacing w:after="0" w:line="240" w:lineRule="auto"/>
            </w:pPr>
            <w:r>
              <w:rPr>
                <w:sz w:val="16"/>
              </w:rPr>
              <w:t>PROPOSED DESIGN DEFAULT</w:t>
            </w:r>
          </w:p>
        </w:tc>
      </w:tr>
      <w:tr w:rsidR="005E205E" w14:paraId="24A595EE" w14:textId="77777777">
        <w:trPr>
          <w:cantSplit/>
        </w:trPr>
        <w:tc>
          <w:tcPr>
            <w:tcW w:w="2007" w:type="dxa"/>
            <w:shd w:val="clear" w:color="auto" w:fill="EDF4EF"/>
            <w:tcMar>
              <w:top w:w="70" w:type="dxa"/>
              <w:left w:w="90" w:type="dxa"/>
              <w:bottom w:w="70" w:type="dxa"/>
              <w:right w:w="90" w:type="dxa"/>
            </w:tcMar>
            <w:vAlign w:val="center"/>
          </w:tcPr>
          <w:p w14:paraId="0D6A63C6" w14:textId="77777777" w:rsidR="005E205E" w:rsidRDefault="00113EBB">
            <w:pPr>
              <w:pStyle w:val="NCIEBody"/>
              <w:spacing w:after="0" w:line="240" w:lineRule="auto"/>
            </w:pPr>
            <w:r>
              <w:rPr>
                <w:sz w:val="16"/>
              </w:rPr>
              <w:t>TD-22-5</w:t>
            </w:r>
          </w:p>
        </w:tc>
        <w:tc>
          <w:tcPr>
            <w:tcW w:w="2007" w:type="dxa"/>
            <w:shd w:val="clear" w:color="auto" w:fill="EDF4EF"/>
            <w:tcMar>
              <w:top w:w="70" w:type="dxa"/>
              <w:left w:w="90" w:type="dxa"/>
              <w:bottom w:w="70" w:type="dxa"/>
              <w:right w:w="90" w:type="dxa"/>
            </w:tcMar>
            <w:vAlign w:val="center"/>
          </w:tcPr>
          <w:p w14:paraId="45826517" w14:textId="77777777" w:rsidR="005E205E" w:rsidRDefault="00113EB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366D0C1B" w14:textId="77777777" w:rsidR="005E205E" w:rsidRDefault="00113EBB">
            <w:pPr>
              <w:pStyle w:val="NCIEBody"/>
              <w:spacing w:after="0" w:line="240" w:lineRule="auto"/>
            </w:pPr>
            <w:r>
              <w:rPr>
                <w:sz w:val="16"/>
              </w:rPr>
              <w:t>Retrieval</w:t>
            </w:r>
          </w:p>
        </w:tc>
        <w:tc>
          <w:tcPr>
            <w:tcW w:w="2007" w:type="dxa"/>
            <w:shd w:val="clear" w:color="auto" w:fill="EDF4EF"/>
            <w:tcMar>
              <w:top w:w="70" w:type="dxa"/>
              <w:left w:w="90" w:type="dxa"/>
              <w:bottom w:w="70" w:type="dxa"/>
              <w:right w:w="90" w:type="dxa"/>
            </w:tcMar>
            <w:vAlign w:val="center"/>
          </w:tcPr>
          <w:p w14:paraId="10763F1A" w14:textId="77777777" w:rsidR="005E205E" w:rsidRDefault="00113EBB">
            <w:pPr>
              <w:pStyle w:val="NCIEBody"/>
              <w:spacing w:after="0" w:line="240" w:lineRule="auto"/>
            </w:pPr>
            <w:r>
              <w:rPr>
                <w:sz w:val="16"/>
              </w:rPr>
              <w:t>Retrieval layer enforcing Ch.16's classification-aware filtering</w:t>
            </w:r>
          </w:p>
        </w:tc>
        <w:tc>
          <w:tcPr>
            <w:tcW w:w="2007" w:type="dxa"/>
            <w:shd w:val="clear" w:color="auto" w:fill="EDF4EF"/>
            <w:tcMar>
              <w:top w:w="70" w:type="dxa"/>
              <w:left w:w="90" w:type="dxa"/>
              <w:bottom w:w="70" w:type="dxa"/>
              <w:right w:w="90" w:type="dxa"/>
            </w:tcMar>
            <w:vAlign w:val="center"/>
          </w:tcPr>
          <w:p w14:paraId="235F9360" w14:textId="77777777" w:rsidR="005E205E" w:rsidRDefault="00113EBB">
            <w:pPr>
              <w:pStyle w:val="NCIEBody"/>
              <w:spacing w:after="0" w:line="240" w:lineRule="auto"/>
            </w:pPr>
            <w:r>
              <w:rPr>
                <w:sz w:val="16"/>
              </w:rPr>
              <w:t>APPROVED UPSTREAM MANDATE</w:t>
            </w:r>
          </w:p>
        </w:tc>
      </w:tr>
      <w:tr w:rsidR="005E205E" w14:paraId="4379E8E6" w14:textId="77777777">
        <w:trPr>
          <w:cantSplit/>
        </w:trPr>
        <w:tc>
          <w:tcPr>
            <w:tcW w:w="2007" w:type="dxa"/>
            <w:shd w:val="clear" w:color="auto" w:fill="FFFFFF"/>
            <w:tcMar>
              <w:top w:w="70" w:type="dxa"/>
              <w:left w:w="90" w:type="dxa"/>
              <w:bottom w:w="70" w:type="dxa"/>
              <w:right w:w="90" w:type="dxa"/>
            </w:tcMar>
            <w:vAlign w:val="center"/>
          </w:tcPr>
          <w:p w14:paraId="7F758CF2" w14:textId="77777777" w:rsidR="005E205E" w:rsidRDefault="00113EBB">
            <w:pPr>
              <w:pStyle w:val="NCIEBody"/>
              <w:spacing w:after="0" w:line="240" w:lineRule="auto"/>
            </w:pPr>
            <w:r>
              <w:rPr>
                <w:sz w:val="16"/>
              </w:rPr>
              <w:t>TD-23-1</w:t>
            </w:r>
          </w:p>
        </w:tc>
        <w:tc>
          <w:tcPr>
            <w:tcW w:w="2007" w:type="dxa"/>
            <w:shd w:val="clear" w:color="auto" w:fill="FFFFFF"/>
            <w:tcMar>
              <w:top w:w="70" w:type="dxa"/>
              <w:left w:w="90" w:type="dxa"/>
              <w:bottom w:w="70" w:type="dxa"/>
              <w:right w:w="90" w:type="dxa"/>
            </w:tcMar>
            <w:vAlign w:val="center"/>
          </w:tcPr>
          <w:p w14:paraId="5BAD16AD"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1A4BC0F1" w14:textId="77777777" w:rsidR="005E205E" w:rsidRDefault="00113EBB">
            <w:pPr>
              <w:pStyle w:val="NCIEBody"/>
              <w:spacing w:after="0" w:line="240" w:lineRule="auto"/>
            </w:pPr>
            <w:r>
              <w:rPr>
                <w:sz w:val="16"/>
              </w:rPr>
              <w:t>IdP/SSO</w:t>
            </w:r>
          </w:p>
        </w:tc>
        <w:tc>
          <w:tcPr>
            <w:tcW w:w="2007" w:type="dxa"/>
            <w:shd w:val="clear" w:color="auto" w:fill="FFFFFF"/>
            <w:tcMar>
              <w:top w:w="70" w:type="dxa"/>
              <w:left w:w="90" w:type="dxa"/>
              <w:bottom w:w="70" w:type="dxa"/>
              <w:right w:w="90" w:type="dxa"/>
            </w:tcMar>
            <w:vAlign w:val="center"/>
          </w:tcPr>
          <w:p w14:paraId="6735AC13" w14:textId="77777777" w:rsidR="005E205E" w:rsidRDefault="00113EBB">
            <w:pPr>
              <w:pStyle w:val="NCIEBody"/>
              <w:spacing w:after="0" w:line="240" w:lineRule="auto"/>
            </w:pPr>
            <w:r>
              <w:rPr>
                <w:sz w:val="16"/>
              </w:rPr>
              <w:t>Keycloak</w:t>
            </w:r>
          </w:p>
        </w:tc>
        <w:tc>
          <w:tcPr>
            <w:tcW w:w="2007" w:type="dxa"/>
            <w:shd w:val="clear" w:color="auto" w:fill="FFFFFF"/>
            <w:tcMar>
              <w:top w:w="70" w:type="dxa"/>
              <w:left w:w="90" w:type="dxa"/>
              <w:bottom w:w="70" w:type="dxa"/>
              <w:right w:w="90" w:type="dxa"/>
            </w:tcMar>
            <w:vAlign w:val="center"/>
          </w:tcPr>
          <w:p w14:paraId="11173C88" w14:textId="77777777" w:rsidR="005E205E" w:rsidRDefault="00113EBB">
            <w:pPr>
              <w:pStyle w:val="NCIEBody"/>
              <w:spacing w:after="0" w:line="240" w:lineRule="auto"/>
            </w:pPr>
            <w:r>
              <w:rPr>
                <w:sz w:val="16"/>
              </w:rPr>
              <w:t>INSTITUTIONAL CONFIRMATION REQUIRED</w:t>
            </w:r>
          </w:p>
        </w:tc>
      </w:tr>
      <w:tr w:rsidR="005E205E" w14:paraId="2887EED8" w14:textId="77777777">
        <w:trPr>
          <w:cantSplit/>
        </w:trPr>
        <w:tc>
          <w:tcPr>
            <w:tcW w:w="2007" w:type="dxa"/>
            <w:shd w:val="clear" w:color="auto" w:fill="EDF4EF"/>
            <w:tcMar>
              <w:top w:w="70" w:type="dxa"/>
              <w:left w:w="90" w:type="dxa"/>
              <w:bottom w:w="70" w:type="dxa"/>
              <w:right w:w="90" w:type="dxa"/>
            </w:tcMar>
            <w:vAlign w:val="center"/>
          </w:tcPr>
          <w:p w14:paraId="36E8A1F0" w14:textId="77777777" w:rsidR="005E205E" w:rsidRDefault="00113EBB">
            <w:pPr>
              <w:pStyle w:val="NCIEBody"/>
              <w:spacing w:after="0" w:line="240" w:lineRule="auto"/>
            </w:pPr>
            <w:r>
              <w:rPr>
                <w:sz w:val="16"/>
              </w:rPr>
              <w:t>TD-23-2</w:t>
            </w:r>
          </w:p>
        </w:tc>
        <w:tc>
          <w:tcPr>
            <w:tcW w:w="2007" w:type="dxa"/>
            <w:shd w:val="clear" w:color="auto" w:fill="EDF4EF"/>
            <w:tcMar>
              <w:top w:w="70" w:type="dxa"/>
              <w:left w:w="90" w:type="dxa"/>
              <w:bottom w:w="70" w:type="dxa"/>
              <w:right w:w="90" w:type="dxa"/>
            </w:tcMar>
            <w:vAlign w:val="center"/>
          </w:tcPr>
          <w:p w14:paraId="15993A9F"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326AB5B6" w14:textId="77777777" w:rsidR="005E205E" w:rsidRDefault="00113EBB">
            <w:pPr>
              <w:pStyle w:val="NCIEBody"/>
              <w:spacing w:after="0" w:line="240" w:lineRule="auto"/>
            </w:pPr>
            <w:r>
              <w:rPr>
                <w:sz w:val="16"/>
              </w:rPr>
              <w:t>MFA</w:t>
            </w:r>
          </w:p>
        </w:tc>
        <w:tc>
          <w:tcPr>
            <w:tcW w:w="2007" w:type="dxa"/>
            <w:shd w:val="clear" w:color="auto" w:fill="EDF4EF"/>
            <w:tcMar>
              <w:top w:w="70" w:type="dxa"/>
              <w:left w:w="90" w:type="dxa"/>
              <w:bottom w:w="70" w:type="dxa"/>
              <w:right w:w="90" w:type="dxa"/>
            </w:tcMar>
            <w:vAlign w:val="center"/>
          </w:tcPr>
          <w:p w14:paraId="42C9D9B0" w14:textId="77777777" w:rsidR="005E205E" w:rsidRDefault="00113EBB">
            <w:pPr>
              <w:pStyle w:val="NCIEBody"/>
              <w:spacing w:after="0" w:line="240" w:lineRule="auto"/>
            </w:pPr>
            <w:r>
              <w:rPr>
                <w:sz w:val="16"/>
              </w:rPr>
              <w:t>TOTP authenticator app; SMS fallback disabled by default given SIM-fraud relevance</w:t>
            </w:r>
          </w:p>
        </w:tc>
        <w:tc>
          <w:tcPr>
            <w:tcW w:w="2007" w:type="dxa"/>
            <w:shd w:val="clear" w:color="auto" w:fill="EDF4EF"/>
            <w:tcMar>
              <w:top w:w="70" w:type="dxa"/>
              <w:left w:w="90" w:type="dxa"/>
              <w:bottom w:w="70" w:type="dxa"/>
              <w:right w:w="90" w:type="dxa"/>
            </w:tcMar>
            <w:vAlign w:val="center"/>
          </w:tcPr>
          <w:p w14:paraId="54B11538" w14:textId="77777777" w:rsidR="005E205E" w:rsidRDefault="00113EBB">
            <w:pPr>
              <w:pStyle w:val="NCIEBody"/>
              <w:spacing w:after="0" w:line="240" w:lineRule="auto"/>
            </w:pPr>
            <w:r>
              <w:rPr>
                <w:sz w:val="16"/>
              </w:rPr>
              <w:t>PROPOSED DESIGN DEFAULT</w:t>
            </w:r>
          </w:p>
        </w:tc>
      </w:tr>
      <w:tr w:rsidR="005E205E" w14:paraId="283AE08D" w14:textId="77777777">
        <w:trPr>
          <w:cantSplit/>
        </w:trPr>
        <w:tc>
          <w:tcPr>
            <w:tcW w:w="2007" w:type="dxa"/>
            <w:shd w:val="clear" w:color="auto" w:fill="FFFFFF"/>
            <w:tcMar>
              <w:top w:w="70" w:type="dxa"/>
              <w:left w:w="90" w:type="dxa"/>
              <w:bottom w:w="70" w:type="dxa"/>
              <w:right w:w="90" w:type="dxa"/>
            </w:tcMar>
            <w:vAlign w:val="center"/>
          </w:tcPr>
          <w:p w14:paraId="01E2A4B9" w14:textId="77777777" w:rsidR="005E205E" w:rsidRDefault="00113EBB">
            <w:pPr>
              <w:pStyle w:val="NCIEBody"/>
              <w:spacing w:after="0" w:line="240" w:lineRule="auto"/>
            </w:pPr>
            <w:r>
              <w:rPr>
                <w:sz w:val="16"/>
              </w:rPr>
              <w:t>TD-23-3</w:t>
            </w:r>
          </w:p>
        </w:tc>
        <w:tc>
          <w:tcPr>
            <w:tcW w:w="2007" w:type="dxa"/>
            <w:shd w:val="clear" w:color="auto" w:fill="FFFFFF"/>
            <w:tcMar>
              <w:top w:w="70" w:type="dxa"/>
              <w:left w:w="90" w:type="dxa"/>
              <w:bottom w:w="70" w:type="dxa"/>
              <w:right w:w="90" w:type="dxa"/>
            </w:tcMar>
            <w:vAlign w:val="center"/>
          </w:tcPr>
          <w:p w14:paraId="6ED5EEEC"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203BC9E7" w14:textId="77777777" w:rsidR="005E205E" w:rsidRDefault="00113EBB">
            <w:pPr>
              <w:pStyle w:val="NCIEBody"/>
              <w:spacing w:after="0" w:line="240" w:lineRule="auto"/>
            </w:pPr>
            <w:r>
              <w:rPr>
                <w:sz w:val="16"/>
              </w:rPr>
              <w:t>RBAC/ABAC/PBAC</w:t>
            </w:r>
          </w:p>
        </w:tc>
        <w:tc>
          <w:tcPr>
            <w:tcW w:w="2007" w:type="dxa"/>
            <w:shd w:val="clear" w:color="auto" w:fill="FFFFFF"/>
            <w:tcMar>
              <w:top w:w="70" w:type="dxa"/>
              <w:left w:w="90" w:type="dxa"/>
              <w:bottom w:w="70" w:type="dxa"/>
              <w:right w:w="90" w:type="dxa"/>
            </w:tcMar>
            <w:vAlign w:val="center"/>
          </w:tcPr>
          <w:p w14:paraId="30BD5831" w14:textId="77777777" w:rsidR="005E205E" w:rsidRDefault="00113EBB">
            <w:pPr>
              <w:pStyle w:val="NCIEBody"/>
              <w:spacing w:after="0" w:line="240" w:lineRule="auto"/>
            </w:pPr>
            <w:r>
              <w:rPr>
                <w:sz w:val="16"/>
              </w:rPr>
              <w:t>Policy engine (e.g. OPA) fronting the four-layer authorization model</w:t>
            </w:r>
          </w:p>
        </w:tc>
        <w:tc>
          <w:tcPr>
            <w:tcW w:w="2007" w:type="dxa"/>
            <w:shd w:val="clear" w:color="auto" w:fill="FFFFFF"/>
            <w:tcMar>
              <w:top w:w="70" w:type="dxa"/>
              <w:left w:w="90" w:type="dxa"/>
              <w:bottom w:w="70" w:type="dxa"/>
              <w:right w:w="90" w:type="dxa"/>
            </w:tcMar>
            <w:vAlign w:val="center"/>
          </w:tcPr>
          <w:p w14:paraId="6AED2F42" w14:textId="77777777" w:rsidR="005E205E" w:rsidRDefault="00113EBB">
            <w:pPr>
              <w:pStyle w:val="NCIEBody"/>
              <w:spacing w:after="0" w:line="240" w:lineRule="auto"/>
            </w:pPr>
            <w:r>
              <w:rPr>
                <w:sz w:val="16"/>
              </w:rPr>
              <w:t>PROPOSED DESIGN DEFAULT</w:t>
            </w:r>
          </w:p>
        </w:tc>
      </w:tr>
      <w:tr w:rsidR="005E205E" w14:paraId="2B3C2000" w14:textId="77777777">
        <w:trPr>
          <w:cantSplit/>
        </w:trPr>
        <w:tc>
          <w:tcPr>
            <w:tcW w:w="2007" w:type="dxa"/>
            <w:shd w:val="clear" w:color="auto" w:fill="EDF4EF"/>
            <w:tcMar>
              <w:top w:w="70" w:type="dxa"/>
              <w:left w:w="90" w:type="dxa"/>
              <w:bottom w:w="70" w:type="dxa"/>
              <w:right w:w="90" w:type="dxa"/>
            </w:tcMar>
            <w:vAlign w:val="center"/>
          </w:tcPr>
          <w:p w14:paraId="75C55883" w14:textId="77777777" w:rsidR="005E205E" w:rsidRDefault="00113EBB">
            <w:pPr>
              <w:pStyle w:val="NCIEBody"/>
              <w:spacing w:after="0" w:line="240" w:lineRule="auto"/>
            </w:pPr>
            <w:r>
              <w:rPr>
                <w:sz w:val="16"/>
              </w:rPr>
              <w:t>TD-23-4</w:t>
            </w:r>
          </w:p>
        </w:tc>
        <w:tc>
          <w:tcPr>
            <w:tcW w:w="2007" w:type="dxa"/>
            <w:shd w:val="clear" w:color="auto" w:fill="EDF4EF"/>
            <w:tcMar>
              <w:top w:w="70" w:type="dxa"/>
              <w:left w:w="90" w:type="dxa"/>
              <w:bottom w:w="70" w:type="dxa"/>
              <w:right w:w="90" w:type="dxa"/>
            </w:tcMar>
            <w:vAlign w:val="center"/>
          </w:tcPr>
          <w:p w14:paraId="2EE18AE2"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1D99CC28" w14:textId="77777777" w:rsidR="005E205E" w:rsidRDefault="00113EBB">
            <w:pPr>
              <w:pStyle w:val="NCIEBody"/>
              <w:spacing w:after="0" w:line="240" w:lineRule="auto"/>
            </w:pPr>
            <w:r>
              <w:rPr>
                <w:sz w:val="16"/>
              </w:rPr>
              <w:t>Workload identity</w:t>
            </w:r>
          </w:p>
        </w:tc>
        <w:tc>
          <w:tcPr>
            <w:tcW w:w="2007" w:type="dxa"/>
            <w:shd w:val="clear" w:color="auto" w:fill="EDF4EF"/>
            <w:tcMar>
              <w:top w:w="70" w:type="dxa"/>
              <w:left w:w="90" w:type="dxa"/>
              <w:bottom w:w="70" w:type="dxa"/>
              <w:right w:w="90" w:type="dxa"/>
            </w:tcMar>
            <w:vAlign w:val="center"/>
          </w:tcPr>
          <w:p w14:paraId="3039DC05" w14:textId="77777777" w:rsidR="005E205E" w:rsidRDefault="00113EBB">
            <w:pPr>
              <w:pStyle w:val="NCIEBody"/>
              <w:spacing w:after="0" w:line="240" w:lineRule="auto"/>
            </w:pPr>
            <w:r>
              <w:rPr>
                <w:sz w:val="16"/>
              </w:rPr>
              <w:t>SPIFFE/SPIRE-style workload identity or IdP-issued service accounts</w:t>
            </w:r>
          </w:p>
        </w:tc>
        <w:tc>
          <w:tcPr>
            <w:tcW w:w="2007" w:type="dxa"/>
            <w:shd w:val="clear" w:color="auto" w:fill="EDF4EF"/>
            <w:tcMar>
              <w:top w:w="70" w:type="dxa"/>
              <w:left w:w="90" w:type="dxa"/>
              <w:bottom w:w="70" w:type="dxa"/>
              <w:right w:w="90" w:type="dxa"/>
            </w:tcMar>
            <w:vAlign w:val="center"/>
          </w:tcPr>
          <w:p w14:paraId="36BA7C37" w14:textId="77777777" w:rsidR="005E205E" w:rsidRDefault="00113EBB">
            <w:pPr>
              <w:pStyle w:val="NCIEBody"/>
              <w:spacing w:after="0" w:line="240" w:lineRule="auto"/>
            </w:pPr>
            <w:r>
              <w:rPr>
                <w:sz w:val="16"/>
              </w:rPr>
              <w:t>PROPOSED DESIGN DEFAULT</w:t>
            </w:r>
          </w:p>
        </w:tc>
      </w:tr>
      <w:tr w:rsidR="005E205E" w14:paraId="30C4DFE1" w14:textId="77777777">
        <w:trPr>
          <w:cantSplit/>
        </w:trPr>
        <w:tc>
          <w:tcPr>
            <w:tcW w:w="2007" w:type="dxa"/>
            <w:shd w:val="clear" w:color="auto" w:fill="FFFFFF"/>
            <w:tcMar>
              <w:top w:w="70" w:type="dxa"/>
              <w:left w:w="90" w:type="dxa"/>
              <w:bottom w:w="70" w:type="dxa"/>
              <w:right w:w="90" w:type="dxa"/>
            </w:tcMar>
            <w:vAlign w:val="center"/>
          </w:tcPr>
          <w:p w14:paraId="3CA4678F" w14:textId="77777777" w:rsidR="005E205E" w:rsidRDefault="00113EBB">
            <w:pPr>
              <w:pStyle w:val="NCIEBody"/>
              <w:spacing w:after="0" w:line="240" w:lineRule="auto"/>
            </w:pPr>
            <w:r>
              <w:rPr>
                <w:sz w:val="16"/>
              </w:rPr>
              <w:t>TD-23-5</w:t>
            </w:r>
          </w:p>
        </w:tc>
        <w:tc>
          <w:tcPr>
            <w:tcW w:w="2007" w:type="dxa"/>
            <w:shd w:val="clear" w:color="auto" w:fill="FFFFFF"/>
            <w:tcMar>
              <w:top w:w="70" w:type="dxa"/>
              <w:left w:w="90" w:type="dxa"/>
              <w:bottom w:w="70" w:type="dxa"/>
              <w:right w:w="90" w:type="dxa"/>
            </w:tcMar>
            <w:vAlign w:val="center"/>
          </w:tcPr>
          <w:p w14:paraId="0A259E56"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6038045C" w14:textId="77777777" w:rsidR="005E205E" w:rsidRDefault="00113EBB">
            <w:pPr>
              <w:pStyle w:val="NCIEBody"/>
              <w:spacing w:after="0" w:line="240" w:lineRule="auto"/>
            </w:pPr>
            <w:r>
              <w:rPr>
                <w:sz w:val="16"/>
              </w:rPr>
              <w:t>Privileged access management (PAM)</w:t>
            </w:r>
          </w:p>
        </w:tc>
        <w:tc>
          <w:tcPr>
            <w:tcW w:w="2007" w:type="dxa"/>
            <w:shd w:val="clear" w:color="auto" w:fill="FFFFFF"/>
            <w:tcMar>
              <w:top w:w="70" w:type="dxa"/>
              <w:left w:w="90" w:type="dxa"/>
              <w:bottom w:w="70" w:type="dxa"/>
              <w:right w:w="90" w:type="dxa"/>
            </w:tcMar>
            <w:vAlign w:val="center"/>
          </w:tcPr>
          <w:p w14:paraId="600C2353" w14:textId="77777777" w:rsidR="005E205E" w:rsidRDefault="00113EBB">
            <w:pPr>
              <w:pStyle w:val="NCIEBody"/>
              <w:spacing w:after="0" w:line="240" w:lineRule="auto"/>
            </w:pPr>
            <w:r>
              <w:rPr>
                <w:sz w:val="16"/>
              </w:rPr>
              <w:t>PAM module on top of the IdP with mandatory justification capture</w:t>
            </w:r>
          </w:p>
        </w:tc>
        <w:tc>
          <w:tcPr>
            <w:tcW w:w="2007" w:type="dxa"/>
            <w:shd w:val="clear" w:color="auto" w:fill="FFFFFF"/>
            <w:tcMar>
              <w:top w:w="70" w:type="dxa"/>
              <w:left w:w="90" w:type="dxa"/>
              <w:bottom w:w="70" w:type="dxa"/>
              <w:right w:w="90" w:type="dxa"/>
            </w:tcMar>
            <w:vAlign w:val="center"/>
          </w:tcPr>
          <w:p w14:paraId="4CB40231" w14:textId="77777777" w:rsidR="005E205E" w:rsidRDefault="00113EBB">
            <w:pPr>
              <w:pStyle w:val="NCIEBody"/>
              <w:spacing w:after="0" w:line="240" w:lineRule="auto"/>
            </w:pPr>
            <w:r>
              <w:rPr>
                <w:sz w:val="16"/>
              </w:rPr>
              <w:t>PROPOSED DESIGN DEFAULT</w:t>
            </w:r>
          </w:p>
        </w:tc>
      </w:tr>
      <w:tr w:rsidR="005E205E" w14:paraId="0EFD7304" w14:textId="77777777">
        <w:trPr>
          <w:cantSplit/>
        </w:trPr>
        <w:tc>
          <w:tcPr>
            <w:tcW w:w="2007" w:type="dxa"/>
            <w:shd w:val="clear" w:color="auto" w:fill="EDF4EF"/>
            <w:tcMar>
              <w:top w:w="70" w:type="dxa"/>
              <w:left w:w="90" w:type="dxa"/>
              <w:bottom w:w="70" w:type="dxa"/>
              <w:right w:w="90" w:type="dxa"/>
            </w:tcMar>
            <w:vAlign w:val="center"/>
          </w:tcPr>
          <w:p w14:paraId="0BCD788F" w14:textId="77777777" w:rsidR="005E205E" w:rsidRDefault="00113EBB">
            <w:pPr>
              <w:pStyle w:val="NCIEBody"/>
              <w:spacing w:after="0" w:line="240" w:lineRule="auto"/>
            </w:pPr>
            <w:r>
              <w:rPr>
                <w:sz w:val="16"/>
              </w:rPr>
              <w:t>TD-23-6</w:t>
            </w:r>
          </w:p>
        </w:tc>
        <w:tc>
          <w:tcPr>
            <w:tcW w:w="2007" w:type="dxa"/>
            <w:shd w:val="clear" w:color="auto" w:fill="EDF4EF"/>
            <w:tcMar>
              <w:top w:w="70" w:type="dxa"/>
              <w:left w:w="90" w:type="dxa"/>
              <w:bottom w:w="70" w:type="dxa"/>
              <w:right w:w="90" w:type="dxa"/>
            </w:tcMar>
            <w:vAlign w:val="center"/>
          </w:tcPr>
          <w:p w14:paraId="6496B3CE"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047CC5F9" w14:textId="77777777" w:rsidR="005E205E" w:rsidRDefault="00113EBB">
            <w:pPr>
              <w:pStyle w:val="NCIEBody"/>
              <w:spacing w:after="0" w:line="240" w:lineRule="auto"/>
            </w:pPr>
            <w:r>
              <w:rPr>
                <w:sz w:val="16"/>
              </w:rPr>
              <w:t>Federation</w:t>
            </w:r>
          </w:p>
        </w:tc>
        <w:tc>
          <w:tcPr>
            <w:tcW w:w="2007" w:type="dxa"/>
            <w:shd w:val="clear" w:color="auto" w:fill="EDF4EF"/>
            <w:tcMar>
              <w:top w:w="70" w:type="dxa"/>
              <w:left w:w="90" w:type="dxa"/>
              <w:bottom w:w="70" w:type="dxa"/>
              <w:right w:w="90" w:type="dxa"/>
            </w:tcMar>
            <w:vAlign w:val="center"/>
          </w:tcPr>
          <w:p w14:paraId="41C396A8" w14:textId="77777777" w:rsidR="005E205E" w:rsidRDefault="00113EBB">
            <w:pPr>
              <w:pStyle w:val="NCIEBody"/>
              <w:spacing w:after="0" w:line="240" w:lineRule="auto"/>
            </w:pPr>
            <w:r>
              <w:rPr>
                <w:sz w:val="16"/>
              </w:rPr>
              <w:t>IdP-federated SSO across the service mesh (Ch.8)</w:t>
            </w:r>
          </w:p>
        </w:tc>
        <w:tc>
          <w:tcPr>
            <w:tcW w:w="2007" w:type="dxa"/>
            <w:shd w:val="clear" w:color="auto" w:fill="EDF4EF"/>
            <w:tcMar>
              <w:top w:w="70" w:type="dxa"/>
              <w:left w:w="90" w:type="dxa"/>
              <w:bottom w:w="70" w:type="dxa"/>
              <w:right w:w="90" w:type="dxa"/>
            </w:tcMar>
            <w:vAlign w:val="center"/>
          </w:tcPr>
          <w:p w14:paraId="07778386" w14:textId="77777777" w:rsidR="005E205E" w:rsidRDefault="00113EBB">
            <w:pPr>
              <w:pStyle w:val="NCIEBody"/>
              <w:spacing w:after="0" w:line="240" w:lineRule="auto"/>
            </w:pPr>
            <w:r>
              <w:rPr>
                <w:sz w:val="16"/>
              </w:rPr>
              <w:t>PROPOSED DESIGN DEFAULT</w:t>
            </w:r>
          </w:p>
        </w:tc>
      </w:tr>
      <w:tr w:rsidR="00EC0124" w14:paraId="3824BC15" w14:textId="77777777">
        <w:tc>
          <w:tcPr>
            <w:tcW w:w="2007" w:type="dxa"/>
          </w:tcPr>
          <w:p w14:paraId="2C3210EF" w14:textId="77777777" w:rsidR="00EC0124" w:rsidRDefault="005D68ED">
            <w:r>
              <w:t>TD-23-7</w:t>
            </w:r>
          </w:p>
        </w:tc>
        <w:tc>
          <w:tcPr>
            <w:tcW w:w="2007" w:type="dxa"/>
          </w:tcPr>
          <w:p w14:paraId="17C0684F" w14:textId="77777777" w:rsidR="00EC0124" w:rsidRDefault="005D68ED">
            <w:r>
              <w:t>Ch.23</w:t>
            </w:r>
          </w:p>
        </w:tc>
        <w:tc>
          <w:tcPr>
            <w:tcW w:w="2007" w:type="dxa"/>
          </w:tcPr>
          <w:p w14:paraId="4B6E5D1D" w14:textId="77777777" w:rsidR="00EC0124" w:rsidRDefault="005D68ED">
            <w:r>
              <w:t>Agent Factory / VPF / Registry workload identity</w:t>
            </w:r>
          </w:p>
        </w:tc>
        <w:tc>
          <w:tcPr>
            <w:tcW w:w="2187" w:type="dxa"/>
          </w:tcPr>
          <w:p w14:paraId="63F70723" w14:textId="77777777" w:rsidR="00EC0124" w:rsidRDefault="005D68ED">
            <w:r>
              <w:t>Extension of the existing workload-identity mechanism (SPIFFE/SPIRE-style or IdP-issued service accounts) to the new Agent/VPF service classes</w:t>
            </w:r>
          </w:p>
        </w:tc>
        <w:tc>
          <w:tcPr>
            <w:tcW w:w="2007" w:type="dxa"/>
          </w:tcPr>
          <w:p w14:paraId="16D9AF3F" w14:textId="77777777" w:rsidR="00EC0124" w:rsidRDefault="005D68ED">
            <w:r>
              <w:t>PROPOSED DESIGN DEFAULT</w:t>
            </w:r>
          </w:p>
        </w:tc>
      </w:tr>
      <w:tr w:rsidR="00EC0124" w14:paraId="25D689CD" w14:textId="77777777">
        <w:tc>
          <w:tcPr>
            <w:tcW w:w="2007" w:type="dxa"/>
          </w:tcPr>
          <w:p w14:paraId="7450544E" w14:textId="77777777" w:rsidR="00EC0124" w:rsidRDefault="005D68ED">
            <w:r>
              <w:t>TD-23-8</w:t>
            </w:r>
          </w:p>
        </w:tc>
        <w:tc>
          <w:tcPr>
            <w:tcW w:w="2007" w:type="dxa"/>
          </w:tcPr>
          <w:p w14:paraId="48BF3D01" w14:textId="77777777" w:rsidR="00EC0124" w:rsidRDefault="005D68ED">
            <w:r>
              <w:t>Ch.23</w:t>
            </w:r>
          </w:p>
        </w:tc>
        <w:tc>
          <w:tcPr>
            <w:tcW w:w="2007" w:type="dxa"/>
          </w:tcPr>
          <w:p w14:paraId="6B943530" w14:textId="77777777" w:rsidR="00EC0124" w:rsidRDefault="005D68ED">
            <w:r>
              <w:t>Agent Run current-authorization evaluation</w:t>
            </w:r>
          </w:p>
        </w:tc>
        <w:tc>
          <w:tcPr>
            <w:tcW w:w="2187" w:type="dxa"/>
          </w:tcPr>
          <w:p w14:paraId="2FC96CDF" w14:textId="77777777" w:rsidR="00EC0124" w:rsidRDefault="005D68ED">
            <w:r>
              <w:t>Same policy engine (OPA) re-evaluated per Agent Run action rather than once at Run start</w:t>
            </w:r>
          </w:p>
        </w:tc>
        <w:tc>
          <w:tcPr>
            <w:tcW w:w="2007" w:type="dxa"/>
          </w:tcPr>
          <w:p w14:paraId="5D62795B" w14:textId="77777777" w:rsidR="00EC0124" w:rsidRDefault="005D68ED">
            <w:r>
              <w:t>APPROVED UPSTREAM MANDATE</w:t>
            </w:r>
          </w:p>
        </w:tc>
      </w:tr>
      <w:tr w:rsidR="005E205E" w14:paraId="6DA878FA" w14:textId="77777777">
        <w:trPr>
          <w:cantSplit/>
        </w:trPr>
        <w:tc>
          <w:tcPr>
            <w:tcW w:w="2007" w:type="dxa"/>
            <w:shd w:val="clear" w:color="auto" w:fill="FFFFFF"/>
            <w:tcMar>
              <w:top w:w="70" w:type="dxa"/>
              <w:left w:w="90" w:type="dxa"/>
              <w:bottom w:w="70" w:type="dxa"/>
              <w:right w:w="90" w:type="dxa"/>
            </w:tcMar>
            <w:vAlign w:val="center"/>
          </w:tcPr>
          <w:p w14:paraId="32714CF9" w14:textId="77777777" w:rsidR="005E205E" w:rsidRDefault="00113EBB">
            <w:pPr>
              <w:pStyle w:val="NCIEBody"/>
              <w:spacing w:after="0" w:line="240" w:lineRule="auto"/>
            </w:pPr>
            <w:r>
              <w:rPr>
                <w:sz w:val="16"/>
              </w:rPr>
              <w:t>TD-24-1</w:t>
            </w:r>
          </w:p>
        </w:tc>
        <w:tc>
          <w:tcPr>
            <w:tcW w:w="2007" w:type="dxa"/>
            <w:shd w:val="clear" w:color="auto" w:fill="FFFFFF"/>
            <w:tcMar>
              <w:top w:w="70" w:type="dxa"/>
              <w:left w:w="90" w:type="dxa"/>
              <w:bottom w:w="70" w:type="dxa"/>
              <w:right w:w="90" w:type="dxa"/>
            </w:tcMar>
            <w:vAlign w:val="center"/>
          </w:tcPr>
          <w:p w14:paraId="3FA2BB95"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610315C6" w14:textId="77777777" w:rsidR="005E205E" w:rsidRDefault="00113EBB">
            <w:pPr>
              <w:pStyle w:val="NCIEBody"/>
              <w:spacing w:after="0" w:line="240" w:lineRule="auto"/>
            </w:pPr>
            <w:r>
              <w:rPr>
                <w:sz w:val="16"/>
              </w:rPr>
              <w:t>Secrets vault</w:t>
            </w:r>
          </w:p>
        </w:tc>
        <w:tc>
          <w:tcPr>
            <w:tcW w:w="2007" w:type="dxa"/>
            <w:shd w:val="clear" w:color="auto" w:fill="FFFFFF"/>
            <w:tcMar>
              <w:top w:w="70" w:type="dxa"/>
              <w:left w:w="90" w:type="dxa"/>
              <w:bottom w:w="70" w:type="dxa"/>
              <w:right w:w="90" w:type="dxa"/>
            </w:tcMar>
            <w:vAlign w:val="center"/>
          </w:tcPr>
          <w:p w14:paraId="4E67342E" w14:textId="77777777" w:rsidR="005E205E" w:rsidRDefault="00113EBB">
            <w:pPr>
              <w:pStyle w:val="NCIEBody"/>
              <w:spacing w:after="0" w:line="240" w:lineRule="auto"/>
            </w:pPr>
            <w:r>
              <w:rPr>
                <w:sz w:val="16"/>
              </w:rPr>
              <w:t>HashiCorp Vault</w:t>
            </w:r>
          </w:p>
        </w:tc>
        <w:tc>
          <w:tcPr>
            <w:tcW w:w="2007" w:type="dxa"/>
            <w:shd w:val="clear" w:color="auto" w:fill="FFFFFF"/>
            <w:tcMar>
              <w:top w:w="70" w:type="dxa"/>
              <w:left w:w="90" w:type="dxa"/>
              <w:bottom w:w="70" w:type="dxa"/>
              <w:right w:w="90" w:type="dxa"/>
            </w:tcMar>
            <w:vAlign w:val="center"/>
          </w:tcPr>
          <w:p w14:paraId="6849AE16" w14:textId="77777777" w:rsidR="005E205E" w:rsidRDefault="00113EBB">
            <w:pPr>
              <w:pStyle w:val="NCIEBody"/>
              <w:spacing w:after="0" w:line="240" w:lineRule="auto"/>
            </w:pPr>
            <w:r>
              <w:rPr>
                <w:sz w:val="16"/>
              </w:rPr>
              <w:t>PROPOSED DESIGN DEFAULT</w:t>
            </w:r>
          </w:p>
        </w:tc>
      </w:tr>
      <w:tr w:rsidR="005E205E" w14:paraId="1C459D98" w14:textId="77777777">
        <w:trPr>
          <w:cantSplit/>
        </w:trPr>
        <w:tc>
          <w:tcPr>
            <w:tcW w:w="2007" w:type="dxa"/>
            <w:shd w:val="clear" w:color="auto" w:fill="EDF4EF"/>
            <w:tcMar>
              <w:top w:w="70" w:type="dxa"/>
              <w:left w:w="90" w:type="dxa"/>
              <w:bottom w:w="70" w:type="dxa"/>
              <w:right w:w="90" w:type="dxa"/>
            </w:tcMar>
            <w:vAlign w:val="center"/>
          </w:tcPr>
          <w:p w14:paraId="7335F9BD" w14:textId="77777777" w:rsidR="005E205E" w:rsidRDefault="00113EBB">
            <w:pPr>
              <w:pStyle w:val="NCIEBody"/>
              <w:spacing w:after="0" w:line="240" w:lineRule="auto"/>
            </w:pPr>
            <w:r>
              <w:rPr>
                <w:sz w:val="16"/>
              </w:rPr>
              <w:t>TD-24-2</w:t>
            </w:r>
          </w:p>
        </w:tc>
        <w:tc>
          <w:tcPr>
            <w:tcW w:w="2007" w:type="dxa"/>
            <w:shd w:val="clear" w:color="auto" w:fill="EDF4EF"/>
            <w:tcMar>
              <w:top w:w="70" w:type="dxa"/>
              <w:left w:w="90" w:type="dxa"/>
              <w:bottom w:w="70" w:type="dxa"/>
              <w:right w:w="90" w:type="dxa"/>
            </w:tcMar>
            <w:vAlign w:val="center"/>
          </w:tcPr>
          <w:p w14:paraId="78BACFA7" w14:textId="77777777" w:rsidR="005E205E" w:rsidRDefault="00113EBB">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31BD2D95" w14:textId="77777777" w:rsidR="005E205E" w:rsidRDefault="00113EBB">
            <w:pPr>
              <w:pStyle w:val="NCIEBody"/>
              <w:spacing w:after="0" w:line="240" w:lineRule="auto"/>
            </w:pPr>
            <w:r>
              <w:rPr>
                <w:sz w:val="16"/>
              </w:rPr>
              <w:t>KMS/HSM</w:t>
            </w:r>
          </w:p>
        </w:tc>
        <w:tc>
          <w:tcPr>
            <w:tcW w:w="2007" w:type="dxa"/>
            <w:shd w:val="clear" w:color="auto" w:fill="EDF4EF"/>
            <w:tcMar>
              <w:top w:w="70" w:type="dxa"/>
              <w:left w:w="90" w:type="dxa"/>
              <w:bottom w:w="70" w:type="dxa"/>
              <w:right w:w="90" w:type="dxa"/>
            </w:tcMar>
            <w:vAlign w:val="center"/>
          </w:tcPr>
          <w:p w14:paraId="418A86F8" w14:textId="77777777" w:rsidR="005E205E" w:rsidRDefault="00113EBB">
            <w:pPr>
              <w:pStyle w:val="NCIEBody"/>
              <w:spacing w:after="0" w:line="240" w:lineRule="auto"/>
            </w:pPr>
            <w:r>
              <w:rPr>
                <w:sz w:val="16"/>
              </w:rPr>
              <w:t>Vault Transit engine or dedicated HSM where sovereignty/compliance requires hardware-backed keys</w:t>
            </w:r>
          </w:p>
        </w:tc>
        <w:tc>
          <w:tcPr>
            <w:tcW w:w="2007" w:type="dxa"/>
            <w:shd w:val="clear" w:color="auto" w:fill="EDF4EF"/>
            <w:tcMar>
              <w:top w:w="70" w:type="dxa"/>
              <w:left w:w="90" w:type="dxa"/>
              <w:bottom w:w="70" w:type="dxa"/>
              <w:right w:w="90" w:type="dxa"/>
            </w:tcMar>
            <w:vAlign w:val="center"/>
          </w:tcPr>
          <w:p w14:paraId="7A68A9C3" w14:textId="77777777" w:rsidR="005E205E" w:rsidRDefault="00113EBB">
            <w:pPr>
              <w:pStyle w:val="NCIEBody"/>
              <w:spacing w:after="0" w:line="240" w:lineRule="auto"/>
            </w:pPr>
            <w:r>
              <w:rPr>
                <w:sz w:val="16"/>
              </w:rPr>
              <w:t>SECURITY/SOVEREIGNTY CONFIRMATION REQUIRED</w:t>
            </w:r>
          </w:p>
        </w:tc>
      </w:tr>
      <w:tr w:rsidR="005E205E" w14:paraId="32EF9331" w14:textId="77777777">
        <w:trPr>
          <w:cantSplit/>
        </w:trPr>
        <w:tc>
          <w:tcPr>
            <w:tcW w:w="2007" w:type="dxa"/>
            <w:shd w:val="clear" w:color="auto" w:fill="FFFFFF"/>
            <w:tcMar>
              <w:top w:w="70" w:type="dxa"/>
              <w:left w:w="90" w:type="dxa"/>
              <w:bottom w:w="70" w:type="dxa"/>
              <w:right w:w="90" w:type="dxa"/>
            </w:tcMar>
            <w:vAlign w:val="center"/>
          </w:tcPr>
          <w:p w14:paraId="35BB9E85" w14:textId="77777777" w:rsidR="005E205E" w:rsidRDefault="00113EBB">
            <w:pPr>
              <w:pStyle w:val="NCIEBody"/>
              <w:spacing w:after="0" w:line="240" w:lineRule="auto"/>
            </w:pPr>
            <w:r>
              <w:rPr>
                <w:sz w:val="16"/>
              </w:rPr>
              <w:t>TD-24-3</w:t>
            </w:r>
          </w:p>
        </w:tc>
        <w:tc>
          <w:tcPr>
            <w:tcW w:w="2007" w:type="dxa"/>
            <w:shd w:val="clear" w:color="auto" w:fill="FFFFFF"/>
            <w:tcMar>
              <w:top w:w="70" w:type="dxa"/>
              <w:left w:w="90" w:type="dxa"/>
              <w:bottom w:w="70" w:type="dxa"/>
              <w:right w:w="90" w:type="dxa"/>
            </w:tcMar>
            <w:vAlign w:val="center"/>
          </w:tcPr>
          <w:p w14:paraId="79BD2709"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688F727D" w14:textId="77777777" w:rsidR="005E205E" w:rsidRDefault="00113EBB">
            <w:pPr>
              <w:pStyle w:val="NCIEBody"/>
              <w:spacing w:after="0" w:line="240" w:lineRule="auto"/>
            </w:pPr>
            <w:r>
              <w:rPr>
                <w:sz w:val="16"/>
              </w:rPr>
              <w:t>PKI / certificate automation</w:t>
            </w:r>
          </w:p>
        </w:tc>
        <w:tc>
          <w:tcPr>
            <w:tcW w:w="2007" w:type="dxa"/>
            <w:shd w:val="clear" w:color="auto" w:fill="FFFFFF"/>
            <w:tcMar>
              <w:top w:w="70" w:type="dxa"/>
              <w:left w:w="90" w:type="dxa"/>
              <w:bottom w:w="70" w:type="dxa"/>
              <w:right w:w="90" w:type="dxa"/>
            </w:tcMar>
            <w:vAlign w:val="center"/>
          </w:tcPr>
          <w:p w14:paraId="622806BE" w14:textId="77777777" w:rsidR="005E205E" w:rsidRDefault="00113EBB">
            <w:pPr>
              <w:pStyle w:val="NCIEBody"/>
              <w:spacing w:after="0" w:line="240" w:lineRule="auto"/>
            </w:pPr>
            <w:r>
              <w:rPr>
                <w:sz w:val="16"/>
              </w:rPr>
              <w:t>cert-manager (Kubernetes-native) with an internal or NCA-approved CA</w:t>
            </w:r>
          </w:p>
        </w:tc>
        <w:tc>
          <w:tcPr>
            <w:tcW w:w="2007" w:type="dxa"/>
            <w:shd w:val="clear" w:color="auto" w:fill="FFFFFF"/>
            <w:tcMar>
              <w:top w:w="70" w:type="dxa"/>
              <w:left w:w="90" w:type="dxa"/>
              <w:bottom w:w="70" w:type="dxa"/>
              <w:right w:w="90" w:type="dxa"/>
            </w:tcMar>
            <w:vAlign w:val="center"/>
          </w:tcPr>
          <w:p w14:paraId="34977EFE" w14:textId="77777777" w:rsidR="005E205E" w:rsidRDefault="00113EBB">
            <w:pPr>
              <w:pStyle w:val="NCIEBody"/>
              <w:spacing w:after="0" w:line="240" w:lineRule="auto"/>
            </w:pPr>
            <w:r>
              <w:rPr>
                <w:sz w:val="16"/>
              </w:rPr>
              <w:t>PROPOSED DESIGN DEFAULT</w:t>
            </w:r>
          </w:p>
        </w:tc>
      </w:tr>
      <w:tr w:rsidR="005E205E" w14:paraId="46A6E363" w14:textId="77777777">
        <w:trPr>
          <w:cantSplit/>
        </w:trPr>
        <w:tc>
          <w:tcPr>
            <w:tcW w:w="2007" w:type="dxa"/>
            <w:shd w:val="clear" w:color="auto" w:fill="EDF4EF"/>
            <w:tcMar>
              <w:top w:w="70" w:type="dxa"/>
              <w:left w:w="90" w:type="dxa"/>
              <w:bottom w:w="70" w:type="dxa"/>
              <w:right w:w="90" w:type="dxa"/>
            </w:tcMar>
            <w:vAlign w:val="center"/>
          </w:tcPr>
          <w:p w14:paraId="2BEE8C21" w14:textId="77777777" w:rsidR="005E205E" w:rsidRDefault="00113EBB">
            <w:pPr>
              <w:pStyle w:val="NCIEBody"/>
              <w:spacing w:after="0" w:line="240" w:lineRule="auto"/>
            </w:pPr>
            <w:r>
              <w:rPr>
                <w:sz w:val="16"/>
              </w:rPr>
              <w:lastRenderedPageBreak/>
              <w:t>TD-24-4</w:t>
            </w:r>
          </w:p>
        </w:tc>
        <w:tc>
          <w:tcPr>
            <w:tcW w:w="2007" w:type="dxa"/>
            <w:shd w:val="clear" w:color="auto" w:fill="EDF4EF"/>
            <w:tcMar>
              <w:top w:w="70" w:type="dxa"/>
              <w:left w:w="90" w:type="dxa"/>
              <w:bottom w:w="70" w:type="dxa"/>
              <w:right w:w="90" w:type="dxa"/>
            </w:tcMar>
            <w:vAlign w:val="center"/>
          </w:tcPr>
          <w:p w14:paraId="798292D8" w14:textId="77777777" w:rsidR="005E205E" w:rsidRDefault="00113EBB">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214865E7" w14:textId="77777777" w:rsidR="005E205E" w:rsidRDefault="00113EBB">
            <w:pPr>
              <w:pStyle w:val="NCIEBody"/>
              <w:spacing w:after="0" w:line="240" w:lineRule="auto"/>
            </w:pPr>
            <w:r>
              <w:rPr>
                <w:sz w:val="16"/>
              </w:rPr>
              <w:t>Rotation</w:t>
            </w:r>
          </w:p>
        </w:tc>
        <w:tc>
          <w:tcPr>
            <w:tcW w:w="2007" w:type="dxa"/>
            <w:shd w:val="clear" w:color="auto" w:fill="EDF4EF"/>
            <w:tcMar>
              <w:top w:w="70" w:type="dxa"/>
              <w:left w:w="90" w:type="dxa"/>
              <w:bottom w:w="70" w:type="dxa"/>
              <w:right w:w="90" w:type="dxa"/>
            </w:tcMar>
            <w:vAlign w:val="center"/>
          </w:tcPr>
          <w:p w14:paraId="717A0517" w14:textId="77777777" w:rsidR="005E205E" w:rsidRDefault="00113EBB">
            <w:pPr>
              <w:pStyle w:val="NCIEBody"/>
              <w:spacing w:after="0" w:line="240" w:lineRule="auto"/>
            </w:pPr>
            <w:r>
              <w:rPr>
                <w:sz w:val="16"/>
              </w:rPr>
              <w:t>Automated rotation policies in the vault/cert-manager</w:t>
            </w:r>
          </w:p>
        </w:tc>
        <w:tc>
          <w:tcPr>
            <w:tcW w:w="2007" w:type="dxa"/>
            <w:shd w:val="clear" w:color="auto" w:fill="EDF4EF"/>
            <w:tcMar>
              <w:top w:w="70" w:type="dxa"/>
              <w:left w:w="90" w:type="dxa"/>
              <w:bottom w:w="70" w:type="dxa"/>
              <w:right w:w="90" w:type="dxa"/>
            </w:tcMar>
            <w:vAlign w:val="center"/>
          </w:tcPr>
          <w:p w14:paraId="712229B4" w14:textId="77777777" w:rsidR="005E205E" w:rsidRDefault="00113EBB">
            <w:pPr>
              <w:pStyle w:val="NCIEBody"/>
              <w:spacing w:after="0" w:line="240" w:lineRule="auto"/>
            </w:pPr>
            <w:r>
              <w:rPr>
                <w:sz w:val="16"/>
              </w:rPr>
              <w:t>PROPOSED DESIGN DEFAULT</w:t>
            </w:r>
          </w:p>
        </w:tc>
      </w:tr>
      <w:tr w:rsidR="005E205E" w14:paraId="798891F4" w14:textId="77777777">
        <w:trPr>
          <w:cantSplit/>
        </w:trPr>
        <w:tc>
          <w:tcPr>
            <w:tcW w:w="2007" w:type="dxa"/>
            <w:shd w:val="clear" w:color="auto" w:fill="FFFFFF"/>
            <w:tcMar>
              <w:top w:w="70" w:type="dxa"/>
              <w:left w:w="90" w:type="dxa"/>
              <w:bottom w:w="70" w:type="dxa"/>
              <w:right w:w="90" w:type="dxa"/>
            </w:tcMar>
            <w:vAlign w:val="center"/>
          </w:tcPr>
          <w:p w14:paraId="0B6E36B1" w14:textId="77777777" w:rsidR="005E205E" w:rsidRDefault="00113EBB">
            <w:pPr>
              <w:pStyle w:val="NCIEBody"/>
              <w:spacing w:after="0" w:line="240" w:lineRule="auto"/>
            </w:pPr>
            <w:r>
              <w:rPr>
                <w:sz w:val="16"/>
              </w:rPr>
              <w:t>TD-24-5</w:t>
            </w:r>
          </w:p>
        </w:tc>
        <w:tc>
          <w:tcPr>
            <w:tcW w:w="2007" w:type="dxa"/>
            <w:shd w:val="clear" w:color="auto" w:fill="FFFFFF"/>
            <w:tcMar>
              <w:top w:w="70" w:type="dxa"/>
              <w:left w:w="90" w:type="dxa"/>
              <w:bottom w:w="70" w:type="dxa"/>
              <w:right w:w="90" w:type="dxa"/>
            </w:tcMar>
            <w:vAlign w:val="center"/>
          </w:tcPr>
          <w:p w14:paraId="1E34E318"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6DF8CB6F" w14:textId="77777777" w:rsidR="005E205E" w:rsidRDefault="00113EBB">
            <w:pPr>
              <w:pStyle w:val="NCIEBody"/>
              <w:spacing w:after="0" w:line="240" w:lineRule="auto"/>
            </w:pPr>
            <w:r>
              <w:rPr>
                <w:sz w:val="16"/>
              </w:rPr>
              <w:t>Encryption/signing</w:t>
            </w:r>
          </w:p>
        </w:tc>
        <w:tc>
          <w:tcPr>
            <w:tcW w:w="2007" w:type="dxa"/>
            <w:shd w:val="clear" w:color="auto" w:fill="FFFFFF"/>
            <w:tcMar>
              <w:top w:w="70" w:type="dxa"/>
              <w:left w:w="90" w:type="dxa"/>
              <w:bottom w:w="70" w:type="dxa"/>
              <w:right w:w="90" w:type="dxa"/>
            </w:tcMar>
            <w:vAlign w:val="center"/>
          </w:tcPr>
          <w:p w14:paraId="7CA1589B" w14:textId="77777777" w:rsidR="005E205E" w:rsidRDefault="00113EBB">
            <w:pPr>
              <w:pStyle w:val="NCIEBody"/>
              <w:spacing w:after="0" w:line="240" w:lineRule="auto"/>
            </w:pPr>
            <w:r>
              <w:rPr>
                <w:sz w:val="16"/>
              </w:rPr>
              <w:t>Application-layer envelope encryption using KMS-issued data keys</w:t>
            </w:r>
          </w:p>
        </w:tc>
        <w:tc>
          <w:tcPr>
            <w:tcW w:w="2007" w:type="dxa"/>
            <w:shd w:val="clear" w:color="auto" w:fill="FFFFFF"/>
            <w:tcMar>
              <w:top w:w="70" w:type="dxa"/>
              <w:left w:w="90" w:type="dxa"/>
              <w:bottom w:w="70" w:type="dxa"/>
              <w:right w:w="90" w:type="dxa"/>
            </w:tcMar>
            <w:vAlign w:val="center"/>
          </w:tcPr>
          <w:p w14:paraId="54D1391B" w14:textId="77777777" w:rsidR="005E205E" w:rsidRDefault="00113EBB">
            <w:pPr>
              <w:pStyle w:val="NCIEBody"/>
              <w:spacing w:after="0" w:line="240" w:lineRule="auto"/>
            </w:pPr>
            <w:r>
              <w:rPr>
                <w:sz w:val="16"/>
              </w:rPr>
              <w:t>PROPOSED DESIGN DEFAULT</w:t>
            </w:r>
          </w:p>
        </w:tc>
      </w:tr>
      <w:tr w:rsidR="00EC0124" w14:paraId="6FE99F46" w14:textId="77777777">
        <w:tc>
          <w:tcPr>
            <w:tcW w:w="2007" w:type="dxa"/>
          </w:tcPr>
          <w:p w14:paraId="075432FB" w14:textId="77777777" w:rsidR="00EC0124" w:rsidRDefault="005D68ED">
            <w:r>
              <w:t>TD-24-6</w:t>
            </w:r>
          </w:p>
        </w:tc>
        <w:tc>
          <w:tcPr>
            <w:tcW w:w="2007" w:type="dxa"/>
          </w:tcPr>
          <w:p w14:paraId="44348C0B" w14:textId="77777777" w:rsidR="00EC0124" w:rsidRDefault="005D68ED">
            <w:r>
              <w:t>Ch.24</w:t>
            </w:r>
          </w:p>
        </w:tc>
        <w:tc>
          <w:tcPr>
            <w:tcW w:w="2007" w:type="dxa"/>
          </w:tcPr>
          <w:p w14:paraId="2EED5910" w14:textId="77777777" w:rsidR="00EC0124" w:rsidRDefault="005D68ED">
            <w:r>
              <w:t>Agent/VPF secret scoping</w:t>
            </w:r>
          </w:p>
        </w:tc>
        <w:tc>
          <w:tcPr>
            <w:tcW w:w="2187" w:type="dxa"/>
          </w:tcPr>
          <w:p w14:paraId="627E9733" w14:textId="77777777" w:rsidR="00EC0124" w:rsidRDefault="005D68ED">
            <w:r>
              <w:t>Same secrets vault with per-Run/per-task scoped, revocable, minimum-necessary access</w:t>
            </w:r>
          </w:p>
        </w:tc>
        <w:tc>
          <w:tcPr>
            <w:tcW w:w="2007" w:type="dxa"/>
          </w:tcPr>
          <w:p w14:paraId="2D7B57F2" w14:textId="77777777" w:rsidR="00EC0124" w:rsidRDefault="005D68ED">
            <w:r>
              <w:t>PROPOSED DESIGN DEFAULT</w:t>
            </w:r>
          </w:p>
        </w:tc>
      </w:tr>
      <w:tr w:rsidR="005E205E" w14:paraId="6106AD84" w14:textId="77777777">
        <w:trPr>
          <w:cantSplit/>
        </w:trPr>
        <w:tc>
          <w:tcPr>
            <w:tcW w:w="2007" w:type="dxa"/>
            <w:shd w:val="clear" w:color="auto" w:fill="EDF4EF"/>
            <w:tcMar>
              <w:top w:w="70" w:type="dxa"/>
              <w:left w:w="90" w:type="dxa"/>
              <w:bottom w:w="70" w:type="dxa"/>
              <w:right w:w="90" w:type="dxa"/>
            </w:tcMar>
            <w:vAlign w:val="center"/>
          </w:tcPr>
          <w:p w14:paraId="709041C1" w14:textId="77777777" w:rsidR="005E205E" w:rsidRDefault="00113EBB">
            <w:pPr>
              <w:pStyle w:val="NCIEBody"/>
              <w:spacing w:after="0" w:line="240" w:lineRule="auto"/>
            </w:pPr>
            <w:r>
              <w:rPr>
                <w:sz w:val="16"/>
              </w:rPr>
              <w:t>TD-25-1</w:t>
            </w:r>
          </w:p>
        </w:tc>
        <w:tc>
          <w:tcPr>
            <w:tcW w:w="2007" w:type="dxa"/>
            <w:shd w:val="clear" w:color="auto" w:fill="EDF4EF"/>
            <w:tcMar>
              <w:top w:w="70" w:type="dxa"/>
              <w:left w:w="90" w:type="dxa"/>
              <w:bottom w:w="70" w:type="dxa"/>
              <w:right w:w="90" w:type="dxa"/>
            </w:tcMar>
            <w:vAlign w:val="center"/>
          </w:tcPr>
          <w:p w14:paraId="693776BB" w14:textId="77777777" w:rsidR="005E205E" w:rsidRDefault="00113EBB">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0FD2DA40" w14:textId="77777777" w:rsidR="005E205E" w:rsidRDefault="00113EBB">
            <w:pPr>
              <w:pStyle w:val="NCIEBody"/>
              <w:spacing w:after="0" w:line="240" w:lineRule="auto"/>
            </w:pPr>
            <w:r>
              <w:rPr>
                <w:sz w:val="16"/>
              </w:rPr>
              <w:t>Tokenization</w:t>
            </w:r>
          </w:p>
        </w:tc>
        <w:tc>
          <w:tcPr>
            <w:tcW w:w="2007" w:type="dxa"/>
            <w:shd w:val="clear" w:color="auto" w:fill="EDF4EF"/>
            <w:tcMar>
              <w:top w:w="70" w:type="dxa"/>
              <w:left w:w="90" w:type="dxa"/>
              <w:bottom w:w="70" w:type="dxa"/>
              <w:right w:w="90" w:type="dxa"/>
            </w:tcMar>
            <w:vAlign w:val="center"/>
          </w:tcPr>
          <w:p w14:paraId="270B7576" w14:textId="77777777" w:rsidR="005E205E" w:rsidRDefault="00113EBB">
            <w:pPr>
              <w:pStyle w:val="NCIEBody"/>
              <w:spacing w:after="0" w:line="240" w:lineRule="auto"/>
            </w:pPr>
            <w:r>
              <w:rPr>
                <w:sz w:val="16"/>
              </w:rPr>
              <w:t>Vault Transit tokenization (Ch.24) or a dedicated tokenization service</w:t>
            </w:r>
          </w:p>
        </w:tc>
        <w:tc>
          <w:tcPr>
            <w:tcW w:w="2007" w:type="dxa"/>
            <w:shd w:val="clear" w:color="auto" w:fill="EDF4EF"/>
            <w:tcMar>
              <w:top w:w="70" w:type="dxa"/>
              <w:left w:w="90" w:type="dxa"/>
              <w:bottom w:w="70" w:type="dxa"/>
              <w:right w:w="90" w:type="dxa"/>
            </w:tcMar>
            <w:vAlign w:val="center"/>
          </w:tcPr>
          <w:p w14:paraId="7DA5E9C9" w14:textId="77777777" w:rsidR="005E205E" w:rsidRDefault="00113EBB">
            <w:pPr>
              <w:pStyle w:val="NCIEBody"/>
              <w:spacing w:after="0" w:line="240" w:lineRule="auto"/>
            </w:pPr>
            <w:r>
              <w:rPr>
                <w:sz w:val="16"/>
              </w:rPr>
              <w:t>PROPOSED DESIGN DEFAULT</w:t>
            </w:r>
          </w:p>
        </w:tc>
      </w:tr>
      <w:tr w:rsidR="005E205E" w14:paraId="56B12127" w14:textId="77777777">
        <w:trPr>
          <w:cantSplit/>
        </w:trPr>
        <w:tc>
          <w:tcPr>
            <w:tcW w:w="2007" w:type="dxa"/>
            <w:shd w:val="clear" w:color="auto" w:fill="FFFFFF"/>
            <w:tcMar>
              <w:top w:w="70" w:type="dxa"/>
              <w:left w:w="90" w:type="dxa"/>
              <w:bottom w:w="70" w:type="dxa"/>
              <w:right w:w="90" w:type="dxa"/>
            </w:tcMar>
            <w:vAlign w:val="center"/>
          </w:tcPr>
          <w:p w14:paraId="583B9790" w14:textId="77777777" w:rsidR="005E205E" w:rsidRDefault="00113EBB">
            <w:pPr>
              <w:pStyle w:val="NCIEBody"/>
              <w:spacing w:after="0" w:line="240" w:lineRule="auto"/>
            </w:pPr>
            <w:r>
              <w:rPr>
                <w:sz w:val="16"/>
              </w:rPr>
              <w:t>TD-25-2</w:t>
            </w:r>
          </w:p>
        </w:tc>
        <w:tc>
          <w:tcPr>
            <w:tcW w:w="2007" w:type="dxa"/>
            <w:shd w:val="clear" w:color="auto" w:fill="FFFFFF"/>
            <w:tcMar>
              <w:top w:w="70" w:type="dxa"/>
              <w:left w:w="90" w:type="dxa"/>
              <w:bottom w:w="70" w:type="dxa"/>
              <w:right w:w="90" w:type="dxa"/>
            </w:tcMar>
            <w:vAlign w:val="center"/>
          </w:tcPr>
          <w:p w14:paraId="01325DC3" w14:textId="77777777" w:rsidR="005E205E" w:rsidRDefault="00113EBB">
            <w:pPr>
              <w:pStyle w:val="NCIEBody"/>
              <w:spacing w:after="0" w:line="240" w:lineRule="auto"/>
            </w:pPr>
            <w:r>
              <w:rPr>
                <w:sz w:val="16"/>
              </w:rPr>
              <w:t>Ch.25</w:t>
            </w:r>
          </w:p>
        </w:tc>
        <w:tc>
          <w:tcPr>
            <w:tcW w:w="2007" w:type="dxa"/>
            <w:shd w:val="clear" w:color="auto" w:fill="FFFFFF"/>
            <w:tcMar>
              <w:top w:w="70" w:type="dxa"/>
              <w:left w:w="90" w:type="dxa"/>
              <w:bottom w:w="70" w:type="dxa"/>
              <w:right w:w="90" w:type="dxa"/>
            </w:tcMar>
            <w:vAlign w:val="center"/>
          </w:tcPr>
          <w:p w14:paraId="0443AB47" w14:textId="77777777" w:rsidR="005E205E" w:rsidRDefault="00113EBB">
            <w:pPr>
              <w:pStyle w:val="NCIEBody"/>
              <w:spacing w:after="0" w:line="240" w:lineRule="auto"/>
            </w:pPr>
            <w:r>
              <w:rPr>
                <w:sz w:val="16"/>
              </w:rPr>
              <w:t>Masking</w:t>
            </w:r>
          </w:p>
        </w:tc>
        <w:tc>
          <w:tcPr>
            <w:tcW w:w="2007" w:type="dxa"/>
            <w:shd w:val="clear" w:color="auto" w:fill="FFFFFF"/>
            <w:tcMar>
              <w:top w:w="70" w:type="dxa"/>
              <w:left w:w="90" w:type="dxa"/>
              <w:bottom w:w="70" w:type="dxa"/>
              <w:right w:w="90" w:type="dxa"/>
            </w:tcMar>
            <w:vAlign w:val="center"/>
          </w:tcPr>
          <w:p w14:paraId="330E876E" w14:textId="77777777" w:rsidR="005E205E" w:rsidRDefault="00113EBB">
            <w:pPr>
              <w:pStyle w:val="NCIEBody"/>
              <w:spacing w:after="0" w:line="240" w:lineRule="auto"/>
            </w:pPr>
            <w:r>
              <w:rPr>
                <w:sz w:val="16"/>
              </w:rPr>
              <w:t>Server-side masking applied before response serialization, never client-side only</w:t>
            </w:r>
          </w:p>
        </w:tc>
        <w:tc>
          <w:tcPr>
            <w:tcW w:w="2007" w:type="dxa"/>
            <w:shd w:val="clear" w:color="auto" w:fill="FFFFFF"/>
            <w:tcMar>
              <w:top w:w="70" w:type="dxa"/>
              <w:left w:w="90" w:type="dxa"/>
              <w:bottom w:w="70" w:type="dxa"/>
              <w:right w:w="90" w:type="dxa"/>
            </w:tcMar>
            <w:vAlign w:val="center"/>
          </w:tcPr>
          <w:p w14:paraId="4F6E549E" w14:textId="77777777" w:rsidR="005E205E" w:rsidRDefault="00113EBB">
            <w:pPr>
              <w:pStyle w:val="NCIEBody"/>
              <w:spacing w:after="0" w:line="240" w:lineRule="auto"/>
            </w:pPr>
            <w:r>
              <w:rPr>
                <w:sz w:val="16"/>
              </w:rPr>
              <w:t>APPROVED UPSTREAM MANDATE</w:t>
            </w:r>
          </w:p>
        </w:tc>
      </w:tr>
      <w:tr w:rsidR="005E205E" w14:paraId="6BF21CED" w14:textId="77777777">
        <w:trPr>
          <w:cantSplit/>
        </w:trPr>
        <w:tc>
          <w:tcPr>
            <w:tcW w:w="2007" w:type="dxa"/>
            <w:shd w:val="clear" w:color="auto" w:fill="EDF4EF"/>
            <w:tcMar>
              <w:top w:w="70" w:type="dxa"/>
              <w:left w:w="90" w:type="dxa"/>
              <w:bottom w:w="70" w:type="dxa"/>
              <w:right w:w="90" w:type="dxa"/>
            </w:tcMar>
            <w:vAlign w:val="center"/>
          </w:tcPr>
          <w:p w14:paraId="6451BEF7" w14:textId="77777777" w:rsidR="005E205E" w:rsidRDefault="00113EBB">
            <w:pPr>
              <w:pStyle w:val="NCIEBody"/>
              <w:spacing w:after="0" w:line="240" w:lineRule="auto"/>
            </w:pPr>
            <w:r>
              <w:rPr>
                <w:sz w:val="16"/>
              </w:rPr>
              <w:t>TD-25-3</w:t>
            </w:r>
          </w:p>
        </w:tc>
        <w:tc>
          <w:tcPr>
            <w:tcW w:w="2007" w:type="dxa"/>
            <w:shd w:val="clear" w:color="auto" w:fill="EDF4EF"/>
            <w:tcMar>
              <w:top w:w="70" w:type="dxa"/>
              <w:left w:w="90" w:type="dxa"/>
              <w:bottom w:w="70" w:type="dxa"/>
              <w:right w:w="90" w:type="dxa"/>
            </w:tcMar>
            <w:vAlign w:val="center"/>
          </w:tcPr>
          <w:p w14:paraId="2F17F5DA" w14:textId="77777777" w:rsidR="005E205E" w:rsidRDefault="00113EBB">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453F8A28" w14:textId="77777777" w:rsidR="005E205E" w:rsidRDefault="00113EBB">
            <w:pPr>
              <w:pStyle w:val="NCIEBody"/>
              <w:spacing w:after="0" w:line="240" w:lineRule="auto"/>
            </w:pPr>
            <w:r>
              <w:rPr>
                <w:sz w:val="16"/>
              </w:rPr>
              <w:t>Field encryption</w:t>
            </w:r>
          </w:p>
        </w:tc>
        <w:tc>
          <w:tcPr>
            <w:tcW w:w="2007" w:type="dxa"/>
            <w:shd w:val="clear" w:color="auto" w:fill="EDF4EF"/>
            <w:tcMar>
              <w:top w:w="70" w:type="dxa"/>
              <w:left w:w="90" w:type="dxa"/>
              <w:bottom w:w="70" w:type="dxa"/>
              <w:right w:w="90" w:type="dxa"/>
            </w:tcMar>
            <w:vAlign w:val="center"/>
          </w:tcPr>
          <w:p w14:paraId="31A3F1D4" w14:textId="77777777" w:rsidR="005E205E" w:rsidRDefault="00113EBB">
            <w:pPr>
              <w:pStyle w:val="NCIEBody"/>
              <w:spacing w:after="0" w:line="240" w:lineRule="auto"/>
            </w:pPr>
            <w:r>
              <w:rPr>
                <w:sz w:val="16"/>
              </w:rPr>
              <w:t>Application-layer field encryption using KMS-issued keys</w:t>
            </w:r>
          </w:p>
        </w:tc>
        <w:tc>
          <w:tcPr>
            <w:tcW w:w="2007" w:type="dxa"/>
            <w:shd w:val="clear" w:color="auto" w:fill="EDF4EF"/>
            <w:tcMar>
              <w:top w:w="70" w:type="dxa"/>
              <w:left w:w="90" w:type="dxa"/>
              <w:bottom w:w="70" w:type="dxa"/>
              <w:right w:w="90" w:type="dxa"/>
            </w:tcMar>
            <w:vAlign w:val="center"/>
          </w:tcPr>
          <w:p w14:paraId="79812EEC" w14:textId="77777777" w:rsidR="005E205E" w:rsidRDefault="00113EBB">
            <w:pPr>
              <w:pStyle w:val="NCIEBody"/>
              <w:spacing w:after="0" w:line="240" w:lineRule="auto"/>
            </w:pPr>
            <w:r>
              <w:rPr>
                <w:sz w:val="16"/>
              </w:rPr>
              <w:t>PROPOSED DESIGN DEFAULT</w:t>
            </w:r>
          </w:p>
        </w:tc>
      </w:tr>
      <w:tr w:rsidR="005E205E" w14:paraId="031B277F" w14:textId="77777777">
        <w:trPr>
          <w:cantSplit/>
        </w:trPr>
        <w:tc>
          <w:tcPr>
            <w:tcW w:w="2007" w:type="dxa"/>
            <w:shd w:val="clear" w:color="auto" w:fill="FFFFFF"/>
            <w:tcMar>
              <w:top w:w="70" w:type="dxa"/>
              <w:left w:w="90" w:type="dxa"/>
              <w:bottom w:w="70" w:type="dxa"/>
              <w:right w:w="90" w:type="dxa"/>
            </w:tcMar>
            <w:vAlign w:val="center"/>
          </w:tcPr>
          <w:p w14:paraId="424CA06A" w14:textId="77777777" w:rsidR="005E205E" w:rsidRDefault="00113EBB">
            <w:pPr>
              <w:pStyle w:val="NCIEBody"/>
              <w:spacing w:after="0" w:line="240" w:lineRule="auto"/>
            </w:pPr>
            <w:r>
              <w:rPr>
                <w:sz w:val="16"/>
              </w:rPr>
              <w:t>TD-25-4</w:t>
            </w:r>
          </w:p>
        </w:tc>
        <w:tc>
          <w:tcPr>
            <w:tcW w:w="2007" w:type="dxa"/>
            <w:shd w:val="clear" w:color="auto" w:fill="FFFFFF"/>
            <w:tcMar>
              <w:top w:w="70" w:type="dxa"/>
              <w:left w:w="90" w:type="dxa"/>
              <w:bottom w:w="70" w:type="dxa"/>
              <w:right w:w="90" w:type="dxa"/>
            </w:tcMar>
            <w:vAlign w:val="center"/>
          </w:tcPr>
          <w:p w14:paraId="10B2E724" w14:textId="77777777" w:rsidR="005E205E" w:rsidRDefault="00113EBB">
            <w:pPr>
              <w:pStyle w:val="NCIEBody"/>
              <w:spacing w:after="0" w:line="240" w:lineRule="auto"/>
            </w:pPr>
            <w:r>
              <w:rPr>
                <w:sz w:val="16"/>
              </w:rPr>
              <w:t>Ch.25</w:t>
            </w:r>
          </w:p>
        </w:tc>
        <w:tc>
          <w:tcPr>
            <w:tcW w:w="2007" w:type="dxa"/>
            <w:shd w:val="clear" w:color="auto" w:fill="FFFFFF"/>
            <w:tcMar>
              <w:top w:w="70" w:type="dxa"/>
              <w:left w:w="90" w:type="dxa"/>
              <w:bottom w:w="70" w:type="dxa"/>
              <w:right w:w="90" w:type="dxa"/>
            </w:tcMar>
            <w:vAlign w:val="center"/>
          </w:tcPr>
          <w:p w14:paraId="3A5A0162" w14:textId="77777777" w:rsidR="005E205E" w:rsidRDefault="00113EBB">
            <w:pPr>
              <w:pStyle w:val="NCIEBody"/>
              <w:spacing w:after="0" w:line="240" w:lineRule="auto"/>
            </w:pPr>
            <w:r>
              <w:rPr>
                <w:sz w:val="16"/>
              </w:rPr>
              <w:t>DLP</w:t>
            </w:r>
          </w:p>
        </w:tc>
        <w:tc>
          <w:tcPr>
            <w:tcW w:w="2007" w:type="dxa"/>
            <w:shd w:val="clear" w:color="auto" w:fill="FFFFFF"/>
            <w:tcMar>
              <w:top w:w="70" w:type="dxa"/>
              <w:left w:w="90" w:type="dxa"/>
              <w:bottom w:w="70" w:type="dxa"/>
              <w:right w:w="90" w:type="dxa"/>
            </w:tcMar>
            <w:vAlign w:val="center"/>
          </w:tcPr>
          <w:p w14:paraId="29F3D403" w14:textId="77777777" w:rsidR="005E205E" w:rsidRDefault="00113EBB">
            <w:pPr>
              <w:pStyle w:val="NCIEBody"/>
              <w:spacing w:after="0" w:line="240" w:lineRule="auto"/>
            </w:pPr>
            <w:r>
              <w:rPr>
                <w:sz w:val="16"/>
              </w:rPr>
              <w:t>DLP policy on export/API-response paths flagging bulk protected-field extraction</w:t>
            </w:r>
          </w:p>
        </w:tc>
        <w:tc>
          <w:tcPr>
            <w:tcW w:w="2007" w:type="dxa"/>
            <w:shd w:val="clear" w:color="auto" w:fill="FFFFFF"/>
            <w:tcMar>
              <w:top w:w="70" w:type="dxa"/>
              <w:left w:w="90" w:type="dxa"/>
              <w:bottom w:w="70" w:type="dxa"/>
              <w:right w:w="90" w:type="dxa"/>
            </w:tcMar>
            <w:vAlign w:val="center"/>
          </w:tcPr>
          <w:p w14:paraId="0A192E8A" w14:textId="77777777" w:rsidR="005E205E" w:rsidRDefault="00113EBB">
            <w:pPr>
              <w:pStyle w:val="NCIEBody"/>
              <w:spacing w:after="0" w:line="240" w:lineRule="auto"/>
            </w:pPr>
            <w:r>
              <w:rPr>
                <w:sz w:val="16"/>
              </w:rPr>
              <w:t>SECURITY/SOVEREIGNTY CONFIRMATION REQUIRED</w:t>
            </w:r>
          </w:p>
        </w:tc>
      </w:tr>
      <w:tr w:rsidR="005E205E" w14:paraId="7266658C" w14:textId="77777777">
        <w:trPr>
          <w:cantSplit/>
        </w:trPr>
        <w:tc>
          <w:tcPr>
            <w:tcW w:w="2007" w:type="dxa"/>
            <w:shd w:val="clear" w:color="auto" w:fill="EDF4EF"/>
            <w:tcMar>
              <w:top w:w="70" w:type="dxa"/>
              <w:left w:w="90" w:type="dxa"/>
              <w:bottom w:w="70" w:type="dxa"/>
              <w:right w:w="90" w:type="dxa"/>
            </w:tcMar>
            <w:vAlign w:val="center"/>
          </w:tcPr>
          <w:p w14:paraId="43C6F1ED" w14:textId="77777777" w:rsidR="005E205E" w:rsidRDefault="00113EBB">
            <w:pPr>
              <w:pStyle w:val="NCIEBody"/>
              <w:spacing w:after="0" w:line="240" w:lineRule="auto"/>
            </w:pPr>
            <w:r>
              <w:rPr>
                <w:sz w:val="16"/>
              </w:rPr>
              <w:t>TD-25-5</w:t>
            </w:r>
          </w:p>
        </w:tc>
        <w:tc>
          <w:tcPr>
            <w:tcW w:w="2007" w:type="dxa"/>
            <w:shd w:val="clear" w:color="auto" w:fill="EDF4EF"/>
            <w:tcMar>
              <w:top w:w="70" w:type="dxa"/>
              <w:left w:w="90" w:type="dxa"/>
              <w:bottom w:w="70" w:type="dxa"/>
              <w:right w:w="90" w:type="dxa"/>
            </w:tcMar>
            <w:vAlign w:val="center"/>
          </w:tcPr>
          <w:p w14:paraId="423BF32E" w14:textId="77777777" w:rsidR="005E205E" w:rsidRDefault="00113EBB">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10ED13A4" w14:textId="77777777" w:rsidR="005E205E" w:rsidRDefault="00113EBB">
            <w:pPr>
              <w:pStyle w:val="NCIEBody"/>
              <w:spacing w:after="0" w:line="240" w:lineRule="auto"/>
            </w:pPr>
            <w:r>
              <w:rPr>
                <w:sz w:val="16"/>
              </w:rPr>
              <w:t>Protected reveal</w:t>
            </w:r>
          </w:p>
        </w:tc>
        <w:tc>
          <w:tcPr>
            <w:tcW w:w="2007" w:type="dxa"/>
            <w:shd w:val="clear" w:color="auto" w:fill="EDF4EF"/>
            <w:tcMar>
              <w:top w:w="70" w:type="dxa"/>
              <w:left w:w="90" w:type="dxa"/>
              <w:bottom w:w="70" w:type="dxa"/>
              <w:right w:w="90" w:type="dxa"/>
            </w:tcMar>
            <w:vAlign w:val="center"/>
          </w:tcPr>
          <w:p w14:paraId="72172B94" w14:textId="77777777" w:rsidR="005E205E" w:rsidRDefault="00113EBB">
            <w:pPr>
              <w:pStyle w:val="NCIEBody"/>
              <w:spacing w:after="0" w:line="240" w:lineRule="auto"/>
            </w:pPr>
            <w:r>
              <w:rPr>
                <w:sz w:val="16"/>
              </w:rPr>
              <w:t>Protected-reveal endpoint requiring explicit authorization check + audit event (Ch.27)</w:t>
            </w:r>
          </w:p>
        </w:tc>
        <w:tc>
          <w:tcPr>
            <w:tcW w:w="2007" w:type="dxa"/>
            <w:shd w:val="clear" w:color="auto" w:fill="EDF4EF"/>
            <w:tcMar>
              <w:top w:w="70" w:type="dxa"/>
              <w:left w:w="90" w:type="dxa"/>
              <w:bottom w:w="70" w:type="dxa"/>
              <w:right w:w="90" w:type="dxa"/>
            </w:tcMar>
            <w:vAlign w:val="center"/>
          </w:tcPr>
          <w:p w14:paraId="7DEFC506" w14:textId="77777777" w:rsidR="005E205E" w:rsidRDefault="00113EBB">
            <w:pPr>
              <w:pStyle w:val="NCIEBody"/>
              <w:spacing w:after="0" w:line="240" w:lineRule="auto"/>
            </w:pPr>
            <w:r>
              <w:rPr>
                <w:sz w:val="16"/>
              </w:rPr>
              <w:t>APPROVED UPSTREAM MANDATE</w:t>
            </w:r>
          </w:p>
        </w:tc>
      </w:tr>
      <w:tr w:rsidR="005E205E" w14:paraId="187DA634" w14:textId="77777777">
        <w:trPr>
          <w:cantSplit/>
        </w:trPr>
        <w:tc>
          <w:tcPr>
            <w:tcW w:w="2007" w:type="dxa"/>
            <w:shd w:val="clear" w:color="auto" w:fill="FFFFFF"/>
            <w:tcMar>
              <w:top w:w="70" w:type="dxa"/>
              <w:left w:w="90" w:type="dxa"/>
              <w:bottom w:w="70" w:type="dxa"/>
              <w:right w:w="90" w:type="dxa"/>
            </w:tcMar>
            <w:vAlign w:val="center"/>
          </w:tcPr>
          <w:p w14:paraId="5D529B20" w14:textId="77777777" w:rsidR="005E205E" w:rsidRDefault="00113EBB">
            <w:pPr>
              <w:pStyle w:val="NCIEBody"/>
              <w:spacing w:after="0" w:line="240" w:lineRule="auto"/>
            </w:pPr>
            <w:r>
              <w:rPr>
                <w:sz w:val="16"/>
              </w:rPr>
              <w:t>TD-25-6</w:t>
            </w:r>
          </w:p>
        </w:tc>
        <w:tc>
          <w:tcPr>
            <w:tcW w:w="2007" w:type="dxa"/>
            <w:shd w:val="clear" w:color="auto" w:fill="FFFFFF"/>
            <w:tcMar>
              <w:top w:w="70" w:type="dxa"/>
              <w:left w:w="90" w:type="dxa"/>
              <w:bottom w:w="70" w:type="dxa"/>
              <w:right w:w="90" w:type="dxa"/>
            </w:tcMar>
            <w:vAlign w:val="center"/>
          </w:tcPr>
          <w:p w14:paraId="451610C9" w14:textId="77777777" w:rsidR="005E205E" w:rsidRDefault="00113EBB">
            <w:pPr>
              <w:pStyle w:val="NCIEBody"/>
              <w:spacing w:after="0" w:line="240" w:lineRule="auto"/>
            </w:pPr>
            <w:r>
              <w:rPr>
                <w:sz w:val="16"/>
              </w:rPr>
              <w:t>Ch.25</w:t>
            </w:r>
          </w:p>
        </w:tc>
        <w:tc>
          <w:tcPr>
            <w:tcW w:w="2007" w:type="dxa"/>
            <w:shd w:val="clear" w:color="auto" w:fill="FFFFFF"/>
            <w:tcMar>
              <w:top w:w="70" w:type="dxa"/>
              <w:left w:w="90" w:type="dxa"/>
              <w:bottom w:w="70" w:type="dxa"/>
              <w:right w:w="90" w:type="dxa"/>
            </w:tcMar>
            <w:vAlign w:val="center"/>
          </w:tcPr>
          <w:p w14:paraId="7A8EDA04" w14:textId="77777777" w:rsidR="005E205E" w:rsidRDefault="00113EBB">
            <w:pPr>
              <w:pStyle w:val="NCIEBody"/>
              <w:spacing w:after="0" w:line="240" w:lineRule="auto"/>
            </w:pPr>
            <w:r>
              <w:rPr>
                <w:sz w:val="16"/>
              </w:rPr>
              <w:t>Export controls</w:t>
            </w:r>
          </w:p>
        </w:tc>
        <w:tc>
          <w:tcPr>
            <w:tcW w:w="2007" w:type="dxa"/>
            <w:shd w:val="clear" w:color="auto" w:fill="FFFFFF"/>
            <w:tcMar>
              <w:top w:w="70" w:type="dxa"/>
              <w:left w:w="90" w:type="dxa"/>
              <w:bottom w:w="70" w:type="dxa"/>
              <w:right w:w="90" w:type="dxa"/>
            </w:tcMar>
            <w:vAlign w:val="center"/>
          </w:tcPr>
          <w:p w14:paraId="554EB3FA" w14:textId="77777777" w:rsidR="005E205E" w:rsidRDefault="00113EBB">
            <w:pPr>
              <w:pStyle w:val="NCIEBody"/>
              <w:spacing w:after="0" w:line="240" w:lineRule="auto"/>
            </w:pPr>
            <w:r>
              <w:rPr>
                <w:sz w:val="16"/>
              </w:rPr>
              <w:t>Export gateway enforcing classification + Ch.27 audit on every export</w:t>
            </w:r>
          </w:p>
        </w:tc>
        <w:tc>
          <w:tcPr>
            <w:tcW w:w="2007" w:type="dxa"/>
            <w:shd w:val="clear" w:color="auto" w:fill="FFFFFF"/>
            <w:tcMar>
              <w:top w:w="70" w:type="dxa"/>
              <w:left w:w="90" w:type="dxa"/>
              <w:bottom w:w="70" w:type="dxa"/>
              <w:right w:w="90" w:type="dxa"/>
            </w:tcMar>
            <w:vAlign w:val="center"/>
          </w:tcPr>
          <w:p w14:paraId="475B66A5" w14:textId="77777777" w:rsidR="005E205E" w:rsidRDefault="00113EBB">
            <w:pPr>
              <w:pStyle w:val="NCIEBody"/>
              <w:spacing w:after="0" w:line="240" w:lineRule="auto"/>
            </w:pPr>
            <w:r>
              <w:rPr>
                <w:sz w:val="16"/>
              </w:rPr>
              <w:t>APPROVED UPSTREAM MANDATE</w:t>
            </w:r>
          </w:p>
        </w:tc>
      </w:tr>
      <w:tr w:rsidR="00EC0124" w14:paraId="6E405DA1" w14:textId="77777777">
        <w:tc>
          <w:tcPr>
            <w:tcW w:w="2007" w:type="dxa"/>
          </w:tcPr>
          <w:p w14:paraId="275DDFB3" w14:textId="77777777" w:rsidR="00EC0124" w:rsidRDefault="005D68ED">
            <w:r>
              <w:t>TD-25-7</w:t>
            </w:r>
          </w:p>
        </w:tc>
        <w:tc>
          <w:tcPr>
            <w:tcW w:w="2007" w:type="dxa"/>
          </w:tcPr>
          <w:p w14:paraId="575BA274" w14:textId="77777777" w:rsidR="00EC0124" w:rsidRDefault="005D68ED">
            <w:r>
              <w:t>Ch.25</w:t>
            </w:r>
          </w:p>
        </w:tc>
        <w:tc>
          <w:tcPr>
            <w:tcW w:w="2007" w:type="dxa"/>
          </w:tcPr>
          <w:p w14:paraId="71742078" w14:textId="77777777" w:rsidR="00EC0124" w:rsidRDefault="005D68ED">
            <w:r>
              <w:t>Agent egress control</w:t>
            </w:r>
          </w:p>
        </w:tc>
        <w:tc>
          <w:tcPr>
            <w:tcW w:w="2187" w:type="dxa"/>
          </w:tcPr>
          <w:p w14:paraId="0F0E7DC1" w14:textId="77777777" w:rsidR="00EC0124" w:rsidRDefault="005D68ED">
            <w:r>
              <w:t>Network policy at the Ephemeral Execution Plane boundary enforcing an explicit governed destination/service allow-list per task</w:t>
            </w:r>
          </w:p>
        </w:tc>
        <w:tc>
          <w:tcPr>
            <w:tcW w:w="2007" w:type="dxa"/>
          </w:tcPr>
          <w:p w14:paraId="39FB06CB" w14:textId="77777777" w:rsidR="00EC0124" w:rsidRDefault="005D68ED">
            <w:r>
              <w:t>PROPOSED DESIGN DEFAULT</w:t>
            </w:r>
          </w:p>
        </w:tc>
      </w:tr>
      <w:tr w:rsidR="00EC0124" w14:paraId="0AD71C03" w14:textId="77777777">
        <w:tc>
          <w:tcPr>
            <w:tcW w:w="2007" w:type="dxa"/>
          </w:tcPr>
          <w:p w14:paraId="3654D90F" w14:textId="77777777" w:rsidR="00EC0124" w:rsidRDefault="005D68ED">
            <w:r>
              <w:t>TD-25-8</w:t>
            </w:r>
          </w:p>
        </w:tc>
        <w:tc>
          <w:tcPr>
            <w:tcW w:w="2007" w:type="dxa"/>
          </w:tcPr>
          <w:p w14:paraId="7017D9C1" w14:textId="77777777" w:rsidR="00EC0124" w:rsidRDefault="005D68ED">
            <w:r>
              <w:t>Ch.25</w:t>
            </w:r>
          </w:p>
        </w:tc>
        <w:tc>
          <w:tcPr>
            <w:tcW w:w="2007" w:type="dxa"/>
          </w:tcPr>
          <w:p w14:paraId="5E09C1FD" w14:textId="77777777" w:rsidR="00EC0124" w:rsidRDefault="005D68ED">
            <w:r>
              <w:t>Prompt-injection / instruction-authority containment</w:t>
            </w:r>
          </w:p>
        </w:tc>
        <w:tc>
          <w:tcPr>
            <w:tcW w:w="2187" w:type="dxa"/>
          </w:tcPr>
          <w:p w14:paraId="3763F0EF" w14:textId="77777777" w:rsidR="00EC0124" w:rsidRDefault="005D68ED">
            <w:r>
              <w:t>Input-classification filter extended to tag untrusted Agent/Tool-sourced content before it can influence policy-bearing state</w:t>
            </w:r>
          </w:p>
        </w:tc>
        <w:tc>
          <w:tcPr>
            <w:tcW w:w="2007" w:type="dxa"/>
          </w:tcPr>
          <w:p w14:paraId="101EDB7E" w14:textId="77777777" w:rsidR="00EC0124" w:rsidRDefault="005D68ED">
            <w:r>
              <w:t>APPROVED UPSTREAM MANDATE</w:t>
            </w:r>
          </w:p>
        </w:tc>
      </w:tr>
      <w:tr w:rsidR="005E205E" w14:paraId="7DEB51B4" w14:textId="77777777">
        <w:trPr>
          <w:cantSplit/>
        </w:trPr>
        <w:tc>
          <w:tcPr>
            <w:tcW w:w="2007" w:type="dxa"/>
            <w:shd w:val="clear" w:color="auto" w:fill="EDF4EF"/>
            <w:tcMar>
              <w:top w:w="70" w:type="dxa"/>
              <w:left w:w="90" w:type="dxa"/>
              <w:bottom w:w="70" w:type="dxa"/>
              <w:right w:w="90" w:type="dxa"/>
            </w:tcMar>
            <w:vAlign w:val="center"/>
          </w:tcPr>
          <w:p w14:paraId="795A4B25" w14:textId="77777777" w:rsidR="005E205E" w:rsidRDefault="00113EBB">
            <w:pPr>
              <w:pStyle w:val="NCIEBody"/>
              <w:spacing w:after="0" w:line="240" w:lineRule="auto"/>
            </w:pPr>
            <w:r>
              <w:rPr>
                <w:sz w:val="16"/>
              </w:rPr>
              <w:t>TD-26-1</w:t>
            </w:r>
          </w:p>
        </w:tc>
        <w:tc>
          <w:tcPr>
            <w:tcW w:w="2007" w:type="dxa"/>
            <w:shd w:val="clear" w:color="auto" w:fill="EDF4EF"/>
            <w:tcMar>
              <w:top w:w="70" w:type="dxa"/>
              <w:left w:w="90" w:type="dxa"/>
              <w:bottom w:w="70" w:type="dxa"/>
              <w:right w:w="90" w:type="dxa"/>
            </w:tcMar>
            <w:vAlign w:val="center"/>
          </w:tcPr>
          <w:p w14:paraId="1801C327"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16A87AA0" w14:textId="77777777" w:rsidR="005E205E" w:rsidRDefault="00113EBB">
            <w:pPr>
              <w:pStyle w:val="NCIEBody"/>
              <w:spacing w:after="0" w:line="240" w:lineRule="auto"/>
            </w:pPr>
            <w:r>
              <w:rPr>
                <w:sz w:val="16"/>
              </w:rPr>
              <w:t>Logs</w:t>
            </w:r>
          </w:p>
        </w:tc>
        <w:tc>
          <w:tcPr>
            <w:tcW w:w="2007" w:type="dxa"/>
            <w:shd w:val="clear" w:color="auto" w:fill="EDF4EF"/>
            <w:tcMar>
              <w:top w:w="70" w:type="dxa"/>
              <w:left w:w="90" w:type="dxa"/>
              <w:bottom w:w="70" w:type="dxa"/>
              <w:right w:w="90" w:type="dxa"/>
            </w:tcMar>
            <w:vAlign w:val="center"/>
          </w:tcPr>
          <w:p w14:paraId="5874FC3A" w14:textId="77777777" w:rsidR="005E205E" w:rsidRDefault="00113EBB">
            <w:pPr>
              <w:pStyle w:val="NCIEBody"/>
              <w:spacing w:after="0" w:line="240" w:lineRule="auto"/>
            </w:pPr>
            <w:r>
              <w:rPr>
                <w:sz w:val="16"/>
              </w:rPr>
              <w:t>Structured JSON logging shipped to a central log store</w:t>
            </w:r>
          </w:p>
        </w:tc>
        <w:tc>
          <w:tcPr>
            <w:tcW w:w="2007" w:type="dxa"/>
            <w:shd w:val="clear" w:color="auto" w:fill="EDF4EF"/>
            <w:tcMar>
              <w:top w:w="70" w:type="dxa"/>
              <w:left w:w="90" w:type="dxa"/>
              <w:bottom w:w="70" w:type="dxa"/>
              <w:right w:w="90" w:type="dxa"/>
            </w:tcMar>
            <w:vAlign w:val="center"/>
          </w:tcPr>
          <w:p w14:paraId="1AFD2E70" w14:textId="77777777" w:rsidR="005E205E" w:rsidRDefault="00113EBB">
            <w:pPr>
              <w:pStyle w:val="NCIEBody"/>
              <w:spacing w:after="0" w:line="240" w:lineRule="auto"/>
            </w:pPr>
            <w:r>
              <w:rPr>
                <w:sz w:val="16"/>
              </w:rPr>
              <w:t>PROPOSED DESIGN DEFAULT</w:t>
            </w:r>
          </w:p>
        </w:tc>
      </w:tr>
      <w:tr w:rsidR="005E205E" w14:paraId="64ACBA86" w14:textId="77777777">
        <w:trPr>
          <w:cantSplit/>
        </w:trPr>
        <w:tc>
          <w:tcPr>
            <w:tcW w:w="2007" w:type="dxa"/>
            <w:shd w:val="clear" w:color="auto" w:fill="FFFFFF"/>
            <w:tcMar>
              <w:top w:w="70" w:type="dxa"/>
              <w:left w:w="90" w:type="dxa"/>
              <w:bottom w:w="70" w:type="dxa"/>
              <w:right w:w="90" w:type="dxa"/>
            </w:tcMar>
            <w:vAlign w:val="center"/>
          </w:tcPr>
          <w:p w14:paraId="47AA707C" w14:textId="77777777" w:rsidR="005E205E" w:rsidRDefault="00113EBB">
            <w:pPr>
              <w:pStyle w:val="NCIEBody"/>
              <w:spacing w:after="0" w:line="240" w:lineRule="auto"/>
            </w:pPr>
            <w:r>
              <w:rPr>
                <w:sz w:val="16"/>
              </w:rPr>
              <w:t>TD-26-2</w:t>
            </w:r>
          </w:p>
        </w:tc>
        <w:tc>
          <w:tcPr>
            <w:tcW w:w="2007" w:type="dxa"/>
            <w:shd w:val="clear" w:color="auto" w:fill="FFFFFF"/>
            <w:tcMar>
              <w:top w:w="70" w:type="dxa"/>
              <w:left w:w="90" w:type="dxa"/>
              <w:bottom w:w="70" w:type="dxa"/>
              <w:right w:w="90" w:type="dxa"/>
            </w:tcMar>
            <w:vAlign w:val="center"/>
          </w:tcPr>
          <w:p w14:paraId="70AA15E4"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4816CBA8" w14:textId="77777777" w:rsidR="005E205E" w:rsidRDefault="00113EBB">
            <w:pPr>
              <w:pStyle w:val="NCIEBody"/>
              <w:spacing w:after="0" w:line="240" w:lineRule="auto"/>
            </w:pPr>
            <w:r>
              <w:rPr>
                <w:sz w:val="16"/>
              </w:rPr>
              <w:t>Metrics</w:t>
            </w:r>
          </w:p>
        </w:tc>
        <w:tc>
          <w:tcPr>
            <w:tcW w:w="2007" w:type="dxa"/>
            <w:shd w:val="clear" w:color="auto" w:fill="FFFFFF"/>
            <w:tcMar>
              <w:top w:w="70" w:type="dxa"/>
              <w:left w:w="90" w:type="dxa"/>
              <w:bottom w:w="70" w:type="dxa"/>
              <w:right w:w="90" w:type="dxa"/>
            </w:tcMar>
            <w:vAlign w:val="center"/>
          </w:tcPr>
          <w:p w14:paraId="2D8FC160" w14:textId="77777777" w:rsidR="005E205E" w:rsidRDefault="00113EBB">
            <w:pPr>
              <w:pStyle w:val="NCIEBody"/>
              <w:spacing w:after="0" w:line="240" w:lineRule="auto"/>
            </w:pPr>
            <w:r>
              <w:rPr>
                <w:sz w:val="16"/>
              </w:rPr>
              <w:t>Prometheus-compatible metrics</w:t>
            </w:r>
          </w:p>
        </w:tc>
        <w:tc>
          <w:tcPr>
            <w:tcW w:w="2007" w:type="dxa"/>
            <w:shd w:val="clear" w:color="auto" w:fill="FFFFFF"/>
            <w:tcMar>
              <w:top w:w="70" w:type="dxa"/>
              <w:left w:w="90" w:type="dxa"/>
              <w:bottom w:w="70" w:type="dxa"/>
              <w:right w:w="90" w:type="dxa"/>
            </w:tcMar>
            <w:vAlign w:val="center"/>
          </w:tcPr>
          <w:p w14:paraId="7EFA5571" w14:textId="77777777" w:rsidR="005E205E" w:rsidRDefault="00113EBB">
            <w:pPr>
              <w:pStyle w:val="NCIEBody"/>
              <w:spacing w:after="0" w:line="240" w:lineRule="auto"/>
            </w:pPr>
            <w:r>
              <w:rPr>
                <w:sz w:val="16"/>
              </w:rPr>
              <w:t>PROPOSED DESIGN DEFAULT</w:t>
            </w:r>
          </w:p>
        </w:tc>
      </w:tr>
      <w:tr w:rsidR="005E205E" w14:paraId="4291C4B5" w14:textId="77777777">
        <w:trPr>
          <w:cantSplit/>
        </w:trPr>
        <w:tc>
          <w:tcPr>
            <w:tcW w:w="2007" w:type="dxa"/>
            <w:shd w:val="clear" w:color="auto" w:fill="EDF4EF"/>
            <w:tcMar>
              <w:top w:w="70" w:type="dxa"/>
              <w:left w:w="90" w:type="dxa"/>
              <w:bottom w:w="70" w:type="dxa"/>
              <w:right w:w="90" w:type="dxa"/>
            </w:tcMar>
            <w:vAlign w:val="center"/>
          </w:tcPr>
          <w:p w14:paraId="517C84DD" w14:textId="77777777" w:rsidR="005E205E" w:rsidRDefault="00113EBB">
            <w:pPr>
              <w:pStyle w:val="NCIEBody"/>
              <w:spacing w:after="0" w:line="240" w:lineRule="auto"/>
            </w:pPr>
            <w:r>
              <w:rPr>
                <w:sz w:val="16"/>
              </w:rPr>
              <w:t>TD-26-3</w:t>
            </w:r>
          </w:p>
        </w:tc>
        <w:tc>
          <w:tcPr>
            <w:tcW w:w="2007" w:type="dxa"/>
            <w:shd w:val="clear" w:color="auto" w:fill="EDF4EF"/>
            <w:tcMar>
              <w:top w:w="70" w:type="dxa"/>
              <w:left w:w="90" w:type="dxa"/>
              <w:bottom w:w="70" w:type="dxa"/>
              <w:right w:w="90" w:type="dxa"/>
            </w:tcMar>
            <w:vAlign w:val="center"/>
          </w:tcPr>
          <w:p w14:paraId="3101F87D"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33A6A3F6" w14:textId="77777777" w:rsidR="005E205E" w:rsidRDefault="00113EBB">
            <w:pPr>
              <w:pStyle w:val="NCIEBody"/>
              <w:spacing w:after="0" w:line="240" w:lineRule="auto"/>
            </w:pPr>
            <w:r>
              <w:rPr>
                <w:sz w:val="16"/>
              </w:rPr>
              <w:t>Traces</w:t>
            </w:r>
          </w:p>
        </w:tc>
        <w:tc>
          <w:tcPr>
            <w:tcW w:w="2007" w:type="dxa"/>
            <w:shd w:val="clear" w:color="auto" w:fill="EDF4EF"/>
            <w:tcMar>
              <w:top w:w="70" w:type="dxa"/>
              <w:left w:w="90" w:type="dxa"/>
              <w:bottom w:w="70" w:type="dxa"/>
              <w:right w:w="90" w:type="dxa"/>
            </w:tcMar>
            <w:vAlign w:val="center"/>
          </w:tcPr>
          <w:p w14:paraId="1AECD1F6" w14:textId="77777777" w:rsidR="005E205E" w:rsidRDefault="00113EBB">
            <w:pPr>
              <w:pStyle w:val="NCIEBody"/>
              <w:spacing w:after="0" w:line="240" w:lineRule="auto"/>
            </w:pPr>
            <w:r>
              <w:rPr>
                <w:sz w:val="16"/>
              </w:rPr>
              <w:t>OpenTelemetry instrumentation</w:t>
            </w:r>
          </w:p>
        </w:tc>
        <w:tc>
          <w:tcPr>
            <w:tcW w:w="2007" w:type="dxa"/>
            <w:shd w:val="clear" w:color="auto" w:fill="EDF4EF"/>
            <w:tcMar>
              <w:top w:w="70" w:type="dxa"/>
              <w:left w:w="90" w:type="dxa"/>
              <w:bottom w:w="70" w:type="dxa"/>
              <w:right w:w="90" w:type="dxa"/>
            </w:tcMar>
            <w:vAlign w:val="center"/>
          </w:tcPr>
          <w:p w14:paraId="0A3F89AF" w14:textId="77777777" w:rsidR="005E205E" w:rsidRDefault="00113EBB">
            <w:pPr>
              <w:pStyle w:val="NCIEBody"/>
              <w:spacing w:after="0" w:line="240" w:lineRule="auto"/>
            </w:pPr>
            <w:r>
              <w:rPr>
                <w:sz w:val="16"/>
              </w:rPr>
              <w:t>PROPOSED DESIGN DEFAULT</w:t>
            </w:r>
          </w:p>
        </w:tc>
      </w:tr>
      <w:tr w:rsidR="005E205E" w14:paraId="27408262" w14:textId="77777777">
        <w:trPr>
          <w:cantSplit/>
        </w:trPr>
        <w:tc>
          <w:tcPr>
            <w:tcW w:w="2007" w:type="dxa"/>
            <w:shd w:val="clear" w:color="auto" w:fill="FFFFFF"/>
            <w:tcMar>
              <w:top w:w="70" w:type="dxa"/>
              <w:left w:w="90" w:type="dxa"/>
              <w:bottom w:w="70" w:type="dxa"/>
              <w:right w:w="90" w:type="dxa"/>
            </w:tcMar>
            <w:vAlign w:val="center"/>
          </w:tcPr>
          <w:p w14:paraId="6D342E31" w14:textId="77777777" w:rsidR="005E205E" w:rsidRDefault="00113EBB">
            <w:pPr>
              <w:pStyle w:val="NCIEBody"/>
              <w:spacing w:after="0" w:line="240" w:lineRule="auto"/>
            </w:pPr>
            <w:r>
              <w:rPr>
                <w:sz w:val="16"/>
              </w:rPr>
              <w:t>TD-26-4</w:t>
            </w:r>
          </w:p>
        </w:tc>
        <w:tc>
          <w:tcPr>
            <w:tcW w:w="2007" w:type="dxa"/>
            <w:shd w:val="clear" w:color="auto" w:fill="FFFFFF"/>
            <w:tcMar>
              <w:top w:w="70" w:type="dxa"/>
              <w:left w:w="90" w:type="dxa"/>
              <w:bottom w:w="70" w:type="dxa"/>
              <w:right w:w="90" w:type="dxa"/>
            </w:tcMar>
            <w:vAlign w:val="center"/>
          </w:tcPr>
          <w:p w14:paraId="05DCF0DC"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0810E07F" w14:textId="77777777" w:rsidR="005E205E" w:rsidRDefault="00113EBB">
            <w:pPr>
              <w:pStyle w:val="NCIEBody"/>
              <w:spacing w:after="0" w:line="240" w:lineRule="auto"/>
            </w:pPr>
            <w:r>
              <w:rPr>
                <w:sz w:val="16"/>
              </w:rPr>
              <w:t>APM/dashboards</w:t>
            </w:r>
          </w:p>
        </w:tc>
        <w:tc>
          <w:tcPr>
            <w:tcW w:w="2007" w:type="dxa"/>
            <w:shd w:val="clear" w:color="auto" w:fill="FFFFFF"/>
            <w:tcMar>
              <w:top w:w="70" w:type="dxa"/>
              <w:left w:w="90" w:type="dxa"/>
              <w:bottom w:w="70" w:type="dxa"/>
              <w:right w:w="90" w:type="dxa"/>
            </w:tcMar>
            <w:vAlign w:val="center"/>
          </w:tcPr>
          <w:p w14:paraId="0A8120F0" w14:textId="77777777" w:rsidR="005E205E" w:rsidRDefault="00113EBB">
            <w:pPr>
              <w:pStyle w:val="NCIEBody"/>
              <w:spacing w:after="0" w:line="240" w:lineRule="auto"/>
            </w:pPr>
            <w:r>
              <w:rPr>
                <w:sz w:val="16"/>
              </w:rPr>
              <w:t>Grafana dashboards, one board family per category</w:t>
            </w:r>
          </w:p>
        </w:tc>
        <w:tc>
          <w:tcPr>
            <w:tcW w:w="2007" w:type="dxa"/>
            <w:shd w:val="clear" w:color="auto" w:fill="FFFFFF"/>
            <w:tcMar>
              <w:top w:w="70" w:type="dxa"/>
              <w:left w:w="90" w:type="dxa"/>
              <w:bottom w:w="70" w:type="dxa"/>
              <w:right w:w="90" w:type="dxa"/>
            </w:tcMar>
            <w:vAlign w:val="center"/>
          </w:tcPr>
          <w:p w14:paraId="16D93E87" w14:textId="77777777" w:rsidR="005E205E" w:rsidRDefault="00113EBB">
            <w:pPr>
              <w:pStyle w:val="NCIEBody"/>
              <w:spacing w:after="0" w:line="240" w:lineRule="auto"/>
            </w:pPr>
            <w:r>
              <w:rPr>
                <w:sz w:val="16"/>
              </w:rPr>
              <w:t>PROPOSED DESIGN DEFAULT</w:t>
            </w:r>
          </w:p>
        </w:tc>
      </w:tr>
      <w:tr w:rsidR="005E205E" w14:paraId="4BC1601B" w14:textId="77777777">
        <w:trPr>
          <w:cantSplit/>
        </w:trPr>
        <w:tc>
          <w:tcPr>
            <w:tcW w:w="2007" w:type="dxa"/>
            <w:shd w:val="clear" w:color="auto" w:fill="EDF4EF"/>
            <w:tcMar>
              <w:top w:w="70" w:type="dxa"/>
              <w:left w:w="90" w:type="dxa"/>
              <w:bottom w:w="70" w:type="dxa"/>
              <w:right w:w="90" w:type="dxa"/>
            </w:tcMar>
            <w:vAlign w:val="center"/>
          </w:tcPr>
          <w:p w14:paraId="70D6AC0F" w14:textId="77777777" w:rsidR="005E205E" w:rsidRDefault="00113EBB">
            <w:pPr>
              <w:pStyle w:val="NCIEBody"/>
              <w:spacing w:after="0" w:line="240" w:lineRule="auto"/>
            </w:pPr>
            <w:r>
              <w:rPr>
                <w:sz w:val="16"/>
              </w:rPr>
              <w:t>TD-26-5</w:t>
            </w:r>
          </w:p>
        </w:tc>
        <w:tc>
          <w:tcPr>
            <w:tcW w:w="2007" w:type="dxa"/>
            <w:shd w:val="clear" w:color="auto" w:fill="EDF4EF"/>
            <w:tcMar>
              <w:top w:w="70" w:type="dxa"/>
              <w:left w:w="90" w:type="dxa"/>
              <w:bottom w:w="70" w:type="dxa"/>
              <w:right w:w="90" w:type="dxa"/>
            </w:tcMar>
            <w:vAlign w:val="center"/>
          </w:tcPr>
          <w:p w14:paraId="7693C012"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1D3C5FDD" w14:textId="77777777" w:rsidR="005E205E" w:rsidRDefault="00113EBB">
            <w:pPr>
              <w:pStyle w:val="NCIEBody"/>
              <w:spacing w:after="0" w:line="240" w:lineRule="auto"/>
            </w:pPr>
            <w:r>
              <w:rPr>
                <w:sz w:val="16"/>
              </w:rPr>
              <w:t>Alerting</w:t>
            </w:r>
          </w:p>
        </w:tc>
        <w:tc>
          <w:tcPr>
            <w:tcW w:w="2007" w:type="dxa"/>
            <w:shd w:val="clear" w:color="auto" w:fill="EDF4EF"/>
            <w:tcMar>
              <w:top w:w="70" w:type="dxa"/>
              <w:left w:w="90" w:type="dxa"/>
              <w:bottom w:w="70" w:type="dxa"/>
              <w:right w:w="90" w:type="dxa"/>
            </w:tcMar>
            <w:vAlign w:val="center"/>
          </w:tcPr>
          <w:p w14:paraId="3036555D" w14:textId="77777777" w:rsidR="005E205E" w:rsidRDefault="00113EBB">
            <w:pPr>
              <w:pStyle w:val="NCIEBody"/>
              <w:spacing w:after="0" w:line="240" w:lineRule="auto"/>
            </w:pPr>
            <w:r>
              <w:rPr>
                <w:sz w:val="16"/>
              </w:rPr>
              <w:t>Alertmanager routing rules keyed to signal category and severity</w:t>
            </w:r>
          </w:p>
        </w:tc>
        <w:tc>
          <w:tcPr>
            <w:tcW w:w="2007" w:type="dxa"/>
            <w:shd w:val="clear" w:color="auto" w:fill="EDF4EF"/>
            <w:tcMar>
              <w:top w:w="70" w:type="dxa"/>
              <w:left w:w="90" w:type="dxa"/>
              <w:bottom w:w="70" w:type="dxa"/>
              <w:right w:w="90" w:type="dxa"/>
            </w:tcMar>
            <w:vAlign w:val="center"/>
          </w:tcPr>
          <w:p w14:paraId="2F758D7A" w14:textId="77777777" w:rsidR="005E205E" w:rsidRDefault="00113EBB">
            <w:pPr>
              <w:pStyle w:val="NCIEBody"/>
              <w:spacing w:after="0" w:line="240" w:lineRule="auto"/>
            </w:pPr>
            <w:r>
              <w:rPr>
                <w:sz w:val="16"/>
              </w:rPr>
              <w:t>PROPOSED DESIGN DEFAULT</w:t>
            </w:r>
          </w:p>
        </w:tc>
      </w:tr>
      <w:tr w:rsidR="005E205E" w14:paraId="6F6CC971" w14:textId="77777777">
        <w:trPr>
          <w:cantSplit/>
        </w:trPr>
        <w:tc>
          <w:tcPr>
            <w:tcW w:w="2007" w:type="dxa"/>
            <w:shd w:val="clear" w:color="auto" w:fill="FFFFFF"/>
            <w:tcMar>
              <w:top w:w="70" w:type="dxa"/>
              <w:left w:w="90" w:type="dxa"/>
              <w:bottom w:w="70" w:type="dxa"/>
              <w:right w:w="90" w:type="dxa"/>
            </w:tcMar>
            <w:vAlign w:val="center"/>
          </w:tcPr>
          <w:p w14:paraId="5490BD08" w14:textId="77777777" w:rsidR="005E205E" w:rsidRDefault="00113EBB">
            <w:pPr>
              <w:pStyle w:val="NCIEBody"/>
              <w:spacing w:after="0" w:line="240" w:lineRule="auto"/>
            </w:pPr>
            <w:r>
              <w:rPr>
                <w:sz w:val="16"/>
              </w:rPr>
              <w:t>TD-26-6</w:t>
            </w:r>
          </w:p>
        </w:tc>
        <w:tc>
          <w:tcPr>
            <w:tcW w:w="2007" w:type="dxa"/>
            <w:shd w:val="clear" w:color="auto" w:fill="FFFFFF"/>
            <w:tcMar>
              <w:top w:w="70" w:type="dxa"/>
              <w:left w:w="90" w:type="dxa"/>
              <w:bottom w:w="70" w:type="dxa"/>
              <w:right w:w="90" w:type="dxa"/>
            </w:tcMar>
            <w:vAlign w:val="center"/>
          </w:tcPr>
          <w:p w14:paraId="4FB0B1D9"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48A3B8C9" w14:textId="77777777" w:rsidR="005E205E" w:rsidRDefault="00113EBB">
            <w:pPr>
              <w:pStyle w:val="NCIEBody"/>
              <w:spacing w:after="0" w:line="240" w:lineRule="auto"/>
            </w:pPr>
            <w:r>
              <w:rPr>
                <w:sz w:val="16"/>
              </w:rPr>
              <w:t>SLOs</w:t>
            </w:r>
          </w:p>
        </w:tc>
        <w:tc>
          <w:tcPr>
            <w:tcW w:w="2007" w:type="dxa"/>
            <w:shd w:val="clear" w:color="auto" w:fill="FFFFFF"/>
            <w:tcMar>
              <w:top w:w="70" w:type="dxa"/>
              <w:left w:w="90" w:type="dxa"/>
              <w:bottom w:w="70" w:type="dxa"/>
              <w:right w:w="90" w:type="dxa"/>
            </w:tcMar>
            <w:vAlign w:val="center"/>
          </w:tcPr>
          <w:p w14:paraId="4BF4C086" w14:textId="77777777" w:rsidR="005E205E" w:rsidRDefault="00113EBB">
            <w:pPr>
              <w:pStyle w:val="NCIEBody"/>
              <w:spacing w:after="0" w:line="240" w:lineRule="auto"/>
            </w:pPr>
            <w:r>
              <w:rPr>
                <w:sz w:val="16"/>
              </w:rPr>
              <w:t>SLO burn-rate alerting on the reference targets</w:t>
            </w:r>
          </w:p>
        </w:tc>
        <w:tc>
          <w:tcPr>
            <w:tcW w:w="2007" w:type="dxa"/>
            <w:shd w:val="clear" w:color="auto" w:fill="FFFFFF"/>
            <w:tcMar>
              <w:top w:w="70" w:type="dxa"/>
              <w:left w:w="90" w:type="dxa"/>
              <w:bottom w:w="70" w:type="dxa"/>
              <w:right w:w="90" w:type="dxa"/>
            </w:tcMar>
            <w:vAlign w:val="center"/>
          </w:tcPr>
          <w:p w14:paraId="078AB5CA" w14:textId="77777777" w:rsidR="005E205E" w:rsidRDefault="00113EBB">
            <w:pPr>
              <w:pStyle w:val="NCIEBody"/>
              <w:spacing w:after="0" w:line="240" w:lineRule="auto"/>
            </w:pPr>
            <w:r>
              <w:rPr>
                <w:sz w:val="16"/>
              </w:rPr>
              <w:t>PROPOSED DESIGN DEFAULT</w:t>
            </w:r>
          </w:p>
        </w:tc>
      </w:tr>
      <w:tr w:rsidR="00EC0124" w14:paraId="51DDBD98" w14:textId="77777777">
        <w:tc>
          <w:tcPr>
            <w:tcW w:w="2007" w:type="dxa"/>
          </w:tcPr>
          <w:p w14:paraId="3B78E3B2" w14:textId="77777777" w:rsidR="00EC0124" w:rsidRDefault="005D68ED">
            <w:r>
              <w:t>TD-26-7</w:t>
            </w:r>
          </w:p>
        </w:tc>
        <w:tc>
          <w:tcPr>
            <w:tcW w:w="2007" w:type="dxa"/>
          </w:tcPr>
          <w:p w14:paraId="27C3F005" w14:textId="77777777" w:rsidR="00EC0124" w:rsidRDefault="005D68ED">
            <w:r>
              <w:t>Ch.26</w:t>
            </w:r>
          </w:p>
        </w:tc>
        <w:tc>
          <w:tcPr>
            <w:tcW w:w="2007" w:type="dxa"/>
          </w:tcPr>
          <w:p w14:paraId="22DBA6D1" w14:textId="77777777" w:rsidR="00EC0124" w:rsidRDefault="005D68ED">
            <w:r>
              <w:t>Agent Factory / Runtime / VPF telemetry</w:t>
            </w:r>
          </w:p>
        </w:tc>
        <w:tc>
          <w:tcPr>
            <w:tcW w:w="2187" w:type="dxa"/>
          </w:tcPr>
          <w:p w14:paraId="5F9B5FD7" w14:textId="77777777" w:rsidR="00EC0124" w:rsidRDefault="005D68ED">
            <w:r>
              <w:t>New dashboard family alongside the five existing signal categories, fed by the same OpenTelemetry Collector pipeline</w:t>
            </w:r>
          </w:p>
        </w:tc>
        <w:tc>
          <w:tcPr>
            <w:tcW w:w="2007" w:type="dxa"/>
          </w:tcPr>
          <w:p w14:paraId="66B8929F" w14:textId="77777777" w:rsidR="00EC0124" w:rsidRDefault="005D68ED">
            <w:r>
              <w:t>PROPOSED DESIGN DEFAULT</w:t>
            </w:r>
          </w:p>
        </w:tc>
      </w:tr>
      <w:tr w:rsidR="00EC0124" w14:paraId="612522CA" w14:textId="77777777">
        <w:tc>
          <w:tcPr>
            <w:tcW w:w="2007" w:type="dxa"/>
          </w:tcPr>
          <w:p w14:paraId="42BF5645" w14:textId="77777777" w:rsidR="00EC0124" w:rsidRDefault="005D68ED">
            <w:r>
              <w:lastRenderedPageBreak/>
              <w:t>TD-26-8</w:t>
            </w:r>
          </w:p>
        </w:tc>
        <w:tc>
          <w:tcPr>
            <w:tcW w:w="2007" w:type="dxa"/>
          </w:tcPr>
          <w:p w14:paraId="415D7E0B" w14:textId="77777777" w:rsidR="00EC0124" w:rsidRDefault="005D68ED">
            <w:r>
              <w:t>Ch.26</w:t>
            </w:r>
          </w:p>
        </w:tc>
        <w:tc>
          <w:tcPr>
            <w:tcW w:w="2007" w:type="dxa"/>
          </w:tcPr>
          <w:p w14:paraId="3AB931D4" w14:textId="77777777" w:rsidR="00EC0124" w:rsidRDefault="005D68ED">
            <w:r>
              <w:t>Agent/VPF telemetry privacy</w:t>
            </w:r>
          </w:p>
        </w:tc>
        <w:tc>
          <w:tcPr>
            <w:tcW w:w="2187" w:type="dxa"/>
          </w:tcPr>
          <w:p w14:paraId="6DB976F1" w14:textId="77777777" w:rsidR="00EC0124" w:rsidRDefault="005D68ED">
            <w:r>
              <w:t>Same classification-aware logging discipline as the existing Logs row, applied to Agent/VPF telemetry specifically</w:t>
            </w:r>
          </w:p>
        </w:tc>
        <w:tc>
          <w:tcPr>
            <w:tcW w:w="2007" w:type="dxa"/>
          </w:tcPr>
          <w:p w14:paraId="7F14EF16" w14:textId="77777777" w:rsidR="00EC0124" w:rsidRDefault="005D68ED">
            <w:r>
              <w:t>APPROVED UPSTREAM MANDATE</w:t>
            </w:r>
          </w:p>
        </w:tc>
      </w:tr>
      <w:tr w:rsidR="005E205E" w14:paraId="29566857" w14:textId="77777777">
        <w:trPr>
          <w:cantSplit/>
        </w:trPr>
        <w:tc>
          <w:tcPr>
            <w:tcW w:w="2007" w:type="dxa"/>
            <w:shd w:val="clear" w:color="auto" w:fill="EDF4EF"/>
            <w:tcMar>
              <w:top w:w="70" w:type="dxa"/>
              <w:left w:w="90" w:type="dxa"/>
              <w:bottom w:w="70" w:type="dxa"/>
              <w:right w:w="90" w:type="dxa"/>
            </w:tcMar>
            <w:vAlign w:val="center"/>
          </w:tcPr>
          <w:p w14:paraId="68B48CB3" w14:textId="77777777" w:rsidR="005E205E" w:rsidRDefault="00113EBB">
            <w:pPr>
              <w:pStyle w:val="NCIEBody"/>
              <w:spacing w:after="0" w:line="240" w:lineRule="auto"/>
            </w:pPr>
            <w:r>
              <w:rPr>
                <w:sz w:val="16"/>
              </w:rPr>
              <w:t>TD-27-1</w:t>
            </w:r>
          </w:p>
        </w:tc>
        <w:tc>
          <w:tcPr>
            <w:tcW w:w="2007" w:type="dxa"/>
            <w:shd w:val="clear" w:color="auto" w:fill="EDF4EF"/>
            <w:tcMar>
              <w:top w:w="70" w:type="dxa"/>
              <w:left w:w="90" w:type="dxa"/>
              <w:bottom w:w="70" w:type="dxa"/>
              <w:right w:w="90" w:type="dxa"/>
            </w:tcMar>
            <w:vAlign w:val="center"/>
          </w:tcPr>
          <w:p w14:paraId="7186AFC0" w14:textId="77777777" w:rsidR="005E205E" w:rsidRDefault="00113EBB">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57115B33" w14:textId="77777777" w:rsidR="005E205E" w:rsidRDefault="00113EBB">
            <w:pPr>
              <w:pStyle w:val="NCIEBody"/>
              <w:spacing w:after="0" w:line="240" w:lineRule="auto"/>
            </w:pPr>
            <w:r>
              <w:rPr>
                <w:sz w:val="16"/>
              </w:rPr>
              <w:t>SIEM</w:t>
            </w:r>
          </w:p>
        </w:tc>
        <w:tc>
          <w:tcPr>
            <w:tcW w:w="2007" w:type="dxa"/>
            <w:shd w:val="clear" w:color="auto" w:fill="EDF4EF"/>
            <w:tcMar>
              <w:top w:w="70" w:type="dxa"/>
              <w:left w:w="90" w:type="dxa"/>
              <w:bottom w:w="70" w:type="dxa"/>
              <w:right w:w="90" w:type="dxa"/>
            </w:tcMar>
            <w:vAlign w:val="center"/>
          </w:tcPr>
          <w:p w14:paraId="4FE49682" w14:textId="77777777" w:rsidR="005E205E" w:rsidRDefault="00113EBB">
            <w:pPr>
              <w:pStyle w:val="NCIEBody"/>
              <w:spacing w:after="0" w:line="240" w:lineRule="auto"/>
            </w:pPr>
            <w:r>
              <w:rPr>
                <w:sz w:val="16"/>
              </w:rPr>
              <w:t>Wazuh (open) or NCA-existing SIEM</w:t>
            </w:r>
          </w:p>
        </w:tc>
        <w:tc>
          <w:tcPr>
            <w:tcW w:w="2007" w:type="dxa"/>
            <w:shd w:val="clear" w:color="auto" w:fill="EDF4EF"/>
            <w:tcMar>
              <w:top w:w="70" w:type="dxa"/>
              <w:left w:w="90" w:type="dxa"/>
              <w:bottom w:w="70" w:type="dxa"/>
              <w:right w:w="90" w:type="dxa"/>
            </w:tcMar>
            <w:vAlign w:val="center"/>
          </w:tcPr>
          <w:p w14:paraId="0F6ED10C" w14:textId="77777777" w:rsidR="005E205E" w:rsidRDefault="00113EBB">
            <w:pPr>
              <w:pStyle w:val="NCIEBody"/>
              <w:spacing w:after="0" w:line="240" w:lineRule="auto"/>
            </w:pPr>
            <w:r>
              <w:rPr>
                <w:sz w:val="16"/>
              </w:rPr>
              <w:t>INSTITUTIONAL CONFIRMATION REQUIRED</w:t>
            </w:r>
          </w:p>
        </w:tc>
      </w:tr>
      <w:tr w:rsidR="005E205E" w14:paraId="2B4ED015" w14:textId="77777777">
        <w:trPr>
          <w:cantSplit/>
        </w:trPr>
        <w:tc>
          <w:tcPr>
            <w:tcW w:w="2007" w:type="dxa"/>
            <w:shd w:val="clear" w:color="auto" w:fill="FFFFFF"/>
            <w:tcMar>
              <w:top w:w="70" w:type="dxa"/>
              <w:left w:w="90" w:type="dxa"/>
              <w:bottom w:w="70" w:type="dxa"/>
              <w:right w:w="90" w:type="dxa"/>
            </w:tcMar>
            <w:vAlign w:val="center"/>
          </w:tcPr>
          <w:p w14:paraId="72EDA72C" w14:textId="77777777" w:rsidR="005E205E" w:rsidRDefault="00113EBB">
            <w:pPr>
              <w:pStyle w:val="NCIEBody"/>
              <w:spacing w:after="0" w:line="240" w:lineRule="auto"/>
            </w:pPr>
            <w:r>
              <w:rPr>
                <w:sz w:val="16"/>
              </w:rPr>
              <w:t>TD-27-2</w:t>
            </w:r>
          </w:p>
        </w:tc>
        <w:tc>
          <w:tcPr>
            <w:tcW w:w="2007" w:type="dxa"/>
            <w:shd w:val="clear" w:color="auto" w:fill="FFFFFF"/>
            <w:tcMar>
              <w:top w:w="70" w:type="dxa"/>
              <w:left w:w="90" w:type="dxa"/>
              <w:bottom w:w="70" w:type="dxa"/>
              <w:right w:w="90" w:type="dxa"/>
            </w:tcMar>
            <w:vAlign w:val="center"/>
          </w:tcPr>
          <w:p w14:paraId="22332D76" w14:textId="77777777" w:rsidR="005E205E" w:rsidRDefault="00113EBB">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2063BFB1" w14:textId="77777777" w:rsidR="005E205E" w:rsidRDefault="00113EBB">
            <w:pPr>
              <w:pStyle w:val="NCIEBody"/>
              <w:spacing w:after="0" w:line="240" w:lineRule="auto"/>
            </w:pPr>
            <w:r>
              <w:rPr>
                <w:sz w:val="16"/>
              </w:rPr>
              <w:t>SOAR</w:t>
            </w:r>
          </w:p>
        </w:tc>
        <w:tc>
          <w:tcPr>
            <w:tcW w:w="2007" w:type="dxa"/>
            <w:shd w:val="clear" w:color="auto" w:fill="FFFFFF"/>
            <w:tcMar>
              <w:top w:w="70" w:type="dxa"/>
              <w:left w:w="90" w:type="dxa"/>
              <w:bottom w:w="70" w:type="dxa"/>
              <w:right w:w="90" w:type="dxa"/>
            </w:tcMar>
            <w:vAlign w:val="center"/>
          </w:tcPr>
          <w:p w14:paraId="2DBDA924" w14:textId="77777777" w:rsidR="005E205E" w:rsidRDefault="00113EBB">
            <w:pPr>
              <w:pStyle w:val="NCIEBody"/>
              <w:spacing w:after="0" w:line="240" w:lineRule="auto"/>
            </w:pPr>
            <w:r>
              <w:rPr>
                <w:sz w:val="16"/>
              </w:rPr>
              <w:t>SIEM-integrated SOAR module where the chosen SIEM supports it</w:t>
            </w:r>
          </w:p>
        </w:tc>
        <w:tc>
          <w:tcPr>
            <w:tcW w:w="2007" w:type="dxa"/>
            <w:shd w:val="clear" w:color="auto" w:fill="FFFFFF"/>
            <w:tcMar>
              <w:top w:w="70" w:type="dxa"/>
              <w:left w:w="90" w:type="dxa"/>
              <w:bottom w:w="70" w:type="dxa"/>
              <w:right w:w="90" w:type="dxa"/>
            </w:tcMar>
            <w:vAlign w:val="center"/>
          </w:tcPr>
          <w:p w14:paraId="600E9AA0" w14:textId="77777777" w:rsidR="005E205E" w:rsidRDefault="00113EBB">
            <w:pPr>
              <w:pStyle w:val="NCIEBody"/>
              <w:spacing w:after="0" w:line="240" w:lineRule="auto"/>
            </w:pPr>
            <w:r>
              <w:rPr>
                <w:sz w:val="16"/>
              </w:rPr>
              <w:t>PROPOSED DESIGN DEFAULT</w:t>
            </w:r>
          </w:p>
        </w:tc>
      </w:tr>
      <w:tr w:rsidR="005E205E" w14:paraId="7CA16237" w14:textId="77777777">
        <w:trPr>
          <w:cantSplit/>
        </w:trPr>
        <w:tc>
          <w:tcPr>
            <w:tcW w:w="2007" w:type="dxa"/>
            <w:shd w:val="clear" w:color="auto" w:fill="EDF4EF"/>
            <w:tcMar>
              <w:top w:w="70" w:type="dxa"/>
              <w:left w:w="90" w:type="dxa"/>
              <w:bottom w:w="70" w:type="dxa"/>
              <w:right w:w="90" w:type="dxa"/>
            </w:tcMar>
            <w:vAlign w:val="center"/>
          </w:tcPr>
          <w:p w14:paraId="099174F2" w14:textId="77777777" w:rsidR="005E205E" w:rsidRDefault="00113EBB">
            <w:pPr>
              <w:pStyle w:val="NCIEBody"/>
              <w:spacing w:after="0" w:line="240" w:lineRule="auto"/>
            </w:pPr>
            <w:r>
              <w:rPr>
                <w:sz w:val="16"/>
              </w:rPr>
              <w:t>TD-27-3</w:t>
            </w:r>
          </w:p>
        </w:tc>
        <w:tc>
          <w:tcPr>
            <w:tcW w:w="2007" w:type="dxa"/>
            <w:shd w:val="clear" w:color="auto" w:fill="EDF4EF"/>
            <w:tcMar>
              <w:top w:w="70" w:type="dxa"/>
              <w:left w:w="90" w:type="dxa"/>
              <w:bottom w:w="70" w:type="dxa"/>
              <w:right w:w="90" w:type="dxa"/>
            </w:tcMar>
            <w:vAlign w:val="center"/>
          </w:tcPr>
          <w:p w14:paraId="2C402E0C" w14:textId="77777777" w:rsidR="005E205E" w:rsidRDefault="00113EBB">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35335CCC" w14:textId="77777777" w:rsidR="005E205E" w:rsidRDefault="00113EBB">
            <w:pPr>
              <w:pStyle w:val="NCIEBody"/>
              <w:spacing w:after="0" w:line="240" w:lineRule="auto"/>
            </w:pPr>
            <w:r>
              <w:rPr>
                <w:sz w:val="16"/>
              </w:rPr>
              <w:t>WAF/IDS/IPS</w:t>
            </w:r>
          </w:p>
        </w:tc>
        <w:tc>
          <w:tcPr>
            <w:tcW w:w="2007" w:type="dxa"/>
            <w:shd w:val="clear" w:color="auto" w:fill="EDF4EF"/>
            <w:tcMar>
              <w:top w:w="70" w:type="dxa"/>
              <w:left w:w="90" w:type="dxa"/>
              <w:bottom w:w="70" w:type="dxa"/>
              <w:right w:w="90" w:type="dxa"/>
            </w:tcMar>
            <w:vAlign w:val="center"/>
          </w:tcPr>
          <w:p w14:paraId="0E7BE12B" w14:textId="77777777" w:rsidR="005E205E" w:rsidRDefault="00113EBB">
            <w:pPr>
              <w:pStyle w:val="NCIEBody"/>
              <w:spacing w:after="0" w:line="240" w:lineRule="auto"/>
            </w:pPr>
            <w:r>
              <w:rPr>
                <w:sz w:val="16"/>
              </w:rPr>
              <w:t>WAF at the API gateway (Ch.8); network IDS/IPS at zone boundaries</w:t>
            </w:r>
          </w:p>
        </w:tc>
        <w:tc>
          <w:tcPr>
            <w:tcW w:w="2007" w:type="dxa"/>
            <w:shd w:val="clear" w:color="auto" w:fill="EDF4EF"/>
            <w:tcMar>
              <w:top w:w="70" w:type="dxa"/>
              <w:left w:w="90" w:type="dxa"/>
              <w:bottom w:w="70" w:type="dxa"/>
              <w:right w:w="90" w:type="dxa"/>
            </w:tcMar>
            <w:vAlign w:val="center"/>
          </w:tcPr>
          <w:p w14:paraId="4179E70B" w14:textId="77777777" w:rsidR="005E205E" w:rsidRDefault="00113EBB">
            <w:pPr>
              <w:pStyle w:val="NCIEBody"/>
              <w:spacing w:after="0" w:line="240" w:lineRule="auto"/>
            </w:pPr>
            <w:r>
              <w:rPr>
                <w:sz w:val="16"/>
              </w:rPr>
              <w:t>PROPOSED DESIGN DEFAULT</w:t>
            </w:r>
          </w:p>
        </w:tc>
      </w:tr>
      <w:tr w:rsidR="005E205E" w14:paraId="43E3BC9F" w14:textId="77777777">
        <w:trPr>
          <w:cantSplit/>
        </w:trPr>
        <w:tc>
          <w:tcPr>
            <w:tcW w:w="2007" w:type="dxa"/>
            <w:shd w:val="clear" w:color="auto" w:fill="FFFFFF"/>
            <w:tcMar>
              <w:top w:w="70" w:type="dxa"/>
              <w:left w:w="90" w:type="dxa"/>
              <w:bottom w:w="70" w:type="dxa"/>
              <w:right w:w="90" w:type="dxa"/>
            </w:tcMar>
            <w:vAlign w:val="center"/>
          </w:tcPr>
          <w:p w14:paraId="5641D449" w14:textId="77777777" w:rsidR="005E205E" w:rsidRDefault="00113EBB">
            <w:pPr>
              <w:pStyle w:val="NCIEBody"/>
              <w:spacing w:after="0" w:line="240" w:lineRule="auto"/>
            </w:pPr>
            <w:r>
              <w:rPr>
                <w:sz w:val="16"/>
              </w:rPr>
              <w:t>TD-27-4</w:t>
            </w:r>
          </w:p>
        </w:tc>
        <w:tc>
          <w:tcPr>
            <w:tcW w:w="2007" w:type="dxa"/>
            <w:shd w:val="clear" w:color="auto" w:fill="FFFFFF"/>
            <w:tcMar>
              <w:top w:w="70" w:type="dxa"/>
              <w:left w:w="90" w:type="dxa"/>
              <w:bottom w:w="70" w:type="dxa"/>
              <w:right w:w="90" w:type="dxa"/>
            </w:tcMar>
            <w:vAlign w:val="center"/>
          </w:tcPr>
          <w:p w14:paraId="3679DB8C" w14:textId="77777777" w:rsidR="005E205E" w:rsidRDefault="00113EBB">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7BE85A54" w14:textId="77777777" w:rsidR="005E205E" w:rsidRDefault="00113EBB">
            <w:pPr>
              <w:pStyle w:val="NCIEBody"/>
              <w:spacing w:after="0" w:line="240" w:lineRule="auto"/>
            </w:pPr>
            <w:r>
              <w:rPr>
                <w:sz w:val="16"/>
              </w:rPr>
              <w:t>EDR integration</w:t>
            </w:r>
          </w:p>
        </w:tc>
        <w:tc>
          <w:tcPr>
            <w:tcW w:w="2007" w:type="dxa"/>
            <w:shd w:val="clear" w:color="auto" w:fill="FFFFFF"/>
            <w:tcMar>
              <w:top w:w="70" w:type="dxa"/>
              <w:left w:w="90" w:type="dxa"/>
              <w:bottom w:w="70" w:type="dxa"/>
              <w:right w:w="90" w:type="dxa"/>
            </w:tcMar>
            <w:vAlign w:val="center"/>
          </w:tcPr>
          <w:p w14:paraId="1BDE4BDE" w14:textId="77777777" w:rsidR="005E205E" w:rsidRDefault="00113EBB">
            <w:pPr>
              <w:pStyle w:val="NCIEBody"/>
              <w:spacing w:after="0" w:line="240" w:lineRule="auto"/>
            </w:pPr>
            <w:r>
              <w:rPr>
                <w:sz w:val="16"/>
              </w:rPr>
              <w:t>EDR agent feeding SIEM</w:t>
            </w:r>
          </w:p>
        </w:tc>
        <w:tc>
          <w:tcPr>
            <w:tcW w:w="2007" w:type="dxa"/>
            <w:shd w:val="clear" w:color="auto" w:fill="FFFFFF"/>
            <w:tcMar>
              <w:top w:w="70" w:type="dxa"/>
              <w:left w:w="90" w:type="dxa"/>
              <w:bottom w:w="70" w:type="dxa"/>
              <w:right w:w="90" w:type="dxa"/>
            </w:tcMar>
            <w:vAlign w:val="center"/>
          </w:tcPr>
          <w:p w14:paraId="3A114729" w14:textId="77777777" w:rsidR="005E205E" w:rsidRDefault="00113EBB">
            <w:pPr>
              <w:pStyle w:val="NCIEBody"/>
              <w:spacing w:after="0" w:line="240" w:lineRule="auto"/>
            </w:pPr>
            <w:r>
              <w:rPr>
                <w:sz w:val="16"/>
              </w:rPr>
              <w:t>INFRASTRUCTURE DISCOVERY REQUIRED</w:t>
            </w:r>
          </w:p>
        </w:tc>
      </w:tr>
      <w:tr w:rsidR="005E205E" w14:paraId="5C772093" w14:textId="77777777">
        <w:trPr>
          <w:cantSplit/>
        </w:trPr>
        <w:tc>
          <w:tcPr>
            <w:tcW w:w="2007" w:type="dxa"/>
            <w:shd w:val="clear" w:color="auto" w:fill="EDF4EF"/>
            <w:tcMar>
              <w:top w:w="70" w:type="dxa"/>
              <w:left w:w="90" w:type="dxa"/>
              <w:bottom w:w="70" w:type="dxa"/>
              <w:right w:w="90" w:type="dxa"/>
            </w:tcMar>
            <w:vAlign w:val="center"/>
          </w:tcPr>
          <w:p w14:paraId="12C7F99B" w14:textId="77777777" w:rsidR="005E205E" w:rsidRDefault="00113EBB">
            <w:pPr>
              <w:pStyle w:val="NCIEBody"/>
              <w:spacing w:after="0" w:line="240" w:lineRule="auto"/>
            </w:pPr>
            <w:r>
              <w:rPr>
                <w:sz w:val="16"/>
              </w:rPr>
              <w:t>TD-27-5</w:t>
            </w:r>
          </w:p>
        </w:tc>
        <w:tc>
          <w:tcPr>
            <w:tcW w:w="2007" w:type="dxa"/>
            <w:shd w:val="clear" w:color="auto" w:fill="EDF4EF"/>
            <w:tcMar>
              <w:top w:w="70" w:type="dxa"/>
              <w:left w:w="90" w:type="dxa"/>
              <w:bottom w:w="70" w:type="dxa"/>
              <w:right w:w="90" w:type="dxa"/>
            </w:tcMar>
            <w:vAlign w:val="center"/>
          </w:tcPr>
          <w:p w14:paraId="1CBF5A9F" w14:textId="77777777" w:rsidR="005E205E" w:rsidRDefault="00113EBB">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740438C9" w14:textId="77777777" w:rsidR="005E205E" w:rsidRDefault="00113EBB">
            <w:pPr>
              <w:pStyle w:val="NCIEBody"/>
              <w:spacing w:after="0" w:line="240" w:lineRule="auto"/>
            </w:pPr>
            <w:r>
              <w:rPr>
                <w:sz w:val="16"/>
              </w:rPr>
              <w:t>Security-event pipeline</w:t>
            </w:r>
          </w:p>
        </w:tc>
        <w:tc>
          <w:tcPr>
            <w:tcW w:w="2007" w:type="dxa"/>
            <w:shd w:val="clear" w:color="auto" w:fill="EDF4EF"/>
            <w:tcMar>
              <w:top w:w="70" w:type="dxa"/>
              <w:left w:w="90" w:type="dxa"/>
              <w:bottom w:w="70" w:type="dxa"/>
              <w:right w:w="90" w:type="dxa"/>
            </w:tcMar>
            <w:vAlign w:val="center"/>
          </w:tcPr>
          <w:p w14:paraId="61036B9B" w14:textId="77777777" w:rsidR="005E205E" w:rsidRDefault="00113EBB">
            <w:pPr>
              <w:pStyle w:val="NCIEBody"/>
              <w:spacing w:after="0" w:line="240" w:lineRule="auto"/>
            </w:pPr>
            <w:r>
              <w:rPr>
                <w:sz w:val="16"/>
              </w:rPr>
              <w:t>Same event broker (Ch.9) carrying a dedicated security-event topic into the SIEM</w:t>
            </w:r>
          </w:p>
        </w:tc>
        <w:tc>
          <w:tcPr>
            <w:tcW w:w="2007" w:type="dxa"/>
            <w:shd w:val="clear" w:color="auto" w:fill="EDF4EF"/>
            <w:tcMar>
              <w:top w:w="70" w:type="dxa"/>
              <w:left w:w="90" w:type="dxa"/>
              <w:bottom w:w="70" w:type="dxa"/>
              <w:right w:w="90" w:type="dxa"/>
            </w:tcMar>
            <w:vAlign w:val="center"/>
          </w:tcPr>
          <w:p w14:paraId="5B440B6C" w14:textId="77777777" w:rsidR="005E205E" w:rsidRDefault="00113EBB">
            <w:pPr>
              <w:pStyle w:val="NCIEBody"/>
              <w:spacing w:after="0" w:line="240" w:lineRule="auto"/>
            </w:pPr>
            <w:r>
              <w:rPr>
                <w:sz w:val="16"/>
              </w:rPr>
              <w:t>PROPOSED DESIGN DEFAULT</w:t>
            </w:r>
          </w:p>
        </w:tc>
      </w:tr>
      <w:tr w:rsidR="00EC0124" w14:paraId="7762B49B" w14:textId="77777777">
        <w:tc>
          <w:tcPr>
            <w:tcW w:w="2007" w:type="dxa"/>
          </w:tcPr>
          <w:p w14:paraId="61298848" w14:textId="77777777" w:rsidR="00EC0124" w:rsidRDefault="005D68ED">
            <w:r>
              <w:t>TD-27-6</w:t>
            </w:r>
          </w:p>
        </w:tc>
        <w:tc>
          <w:tcPr>
            <w:tcW w:w="2007" w:type="dxa"/>
          </w:tcPr>
          <w:p w14:paraId="115E2D0B" w14:textId="77777777" w:rsidR="00EC0124" w:rsidRDefault="005D68ED">
            <w:r>
              <w:t>Ch.27</w:t>
            </w:r>
          </w:p>
        </w:tc>
        <w:tc>
          <w:tcPr>
            <w:tcW w:w="2007" w:type="dxa"/>
          </w:tcPr>
          <w:p w14:paraId="64F2AE46" w14:textId="77777777" w:rsidR="00EC0124" w:rsidRDefault="005D68ED">
            <w:r>
              <w:t>Agent/VPF audit event integration</w:t>
            </w:r>
          </w:p>
        </w:tc>
        <w:tc>
          <w:tcPr>
            <w:tcW w:w="2187" w:type="dxa"/>
          </w:tcPr>
          <w:p w14:paraId="4D14A4DF" w14:textId="77777777" w:rsidR="00EC0124" w:rsidRDefault="005D68ED">
            <w:r>
              <w:t>Same audit event pipeline carrying the extended Agent/VPF event set into SIEM</w:t>
            </w:r>
          </w:p>
        </w:tc>
        <w:tc>
          <w:tcPr>
            <w:tcW w:w="2007" w:type="dxa"/>
          </w:tcPr>
          <w:p w14:paraId="2C05D901" w14:textId="77777777" w:rsidR="00EC0124" w:rsidRDefault="005D68ED">
            <w:r>
              <w:t>APPROVED UPSTREAM MANDATE</w:t>
            </w:r>
          </w:p>
        </w:tc>
      </w:tr>
      <w:tr w:rsidR="005E205E" w14:paraId="38194E60" w14:textId="77777777">
        <w:trPr>
          <w:cantSplit/>
        </w:trPr>
        <w:tc>
          <w:tcPr>
            <w:tcW w:w="2007" w:type="dxa"/>
            <w:shd w:val="clear" w:color="auto" w:fill="FFFFFF"/>
            <w:tcMar>
              <w:top w:w="70" w:type="dxa"/>
              <w:left w:w="90" w:type="dxa"/>
              <w:bottom w:w="70" w:type="dxa"/>
              <w:right w:w="90" w:type="dxa"/>
            </w:tcMar>
            <w:vAlign w:val="center"/>
          </w:tcPr>
          <w:p w14:paraId="20B795D2" w14:textId="77777777" w:rsidR="005E205E" w:rsidRDefault="00113EBB">
            <w:pPr>
              <w:pStyle w:val="NCIEBody"/>
              <w:spacing w:after="0" w:line="240" w:lineRule="auto"/>
            </w:pPr>
            <w:r>
              <w:rPr>
                <w:sz w:val="16"/>
              </w:rPr>
              <w:t>TD-28-1</w:t>
            </w:r>
          </w:p>
        </w:tc>
        <w:tc>
          <w:tcPr>
            <w:tcW w:w="2007" w:type="dxa"/>
            <w:shd w:val="clear" w:color="auto" w:fill="FFFFFF"/>
            <w:tcMar>
              <w:top w:w="70" w:type="dxa"/>
              <w:left w:w="90" w:type="dxa"/>
              <w:bottom w:w="70" w:type="dxa"/>
              <w:right w:w="90" w:type="dxa"/>
            </w:tcMar>
            <w:vAlign w:val="center"/>
          </w:tcPr>
          <w:p w14:paraId="3DFB6857"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70DE9D48" w14:textId="77777777" w:rsidR="005E205E" w:rsidRDefault="00113EBB">
            <w:pPr>
              <w:pStyle w:val="NCIEBody"/>
              <w:spacing w:after="0" w:line="240" w:lineRule="auto"/>
            </w:pPr>
            <w:r>
              <w:rPr>
                <w:sz w:val="16"/>
              </w:rPr>
              <w:t>Source control</w:t>
            </w:r>
          </w:p>
        </w:tc>
        <w:tc>
          <w:tcPr>
            <w:tcW w:w="2007" w:type="dxa"/>
            <w:shd w:val="clear" w:color="auto" w:fill="FFFFFF"/>
            <w:tcMar>
              <w:top w:w="70" w:type="dxa"/>
              <w:left w:w="90" w:type="dxa"/>
              <w:bottom w:w="70" w:type="dxa"/>
              <w:right w:w="90" w:type="dxa"/>
            </w:tcMar>
            <w:vAlign w:val="center"/>
          </w:tcPr>
          <w:p w14:paraId="2744BE88" w14:textId="77777777" w:rsidR="005E205E" w:rsidRDefault="00113EBB">
            <w:pPr>
              <w:pStyle w:val="NCIEBody"/>
              <w:spacing w:after="0" w:line="240" w:lineRule="auto"/>
            </w:pPr>
            <w:r>
              <w:rPr>
                <w:sz w:val="16"/>
              </w:rPr>
              <w:t>Git (GitLab/GitHub, self-hosted or NCA-approved)</w:t>
            </w:r>
          </w:p>
        </w:tc>
        <w:tc>
          <w:tcPr>
            <w:tcW w:w="2007" w:type="dxa"/>
            <w:shd w:val="clear" w:color="auto" w:fill="FFFFFF"/>
            <w:tcMar>
              <w:top w:w="70" w:type="dxa"/>
              <w:left w:w="90" w:type="dxa"/>
              <w:bottom w:w="70" w:type="dxa"/>
              <w:right w:w="90" w:type="dxa"/>
            </w:tcMar>
            <w:vAlign w:val="center"/>
          </w:tcPr>
          <w:p w14:paraId="134E2620" w14:textId="77777777" w:rsidR="005E205E" w:rsidRDefault="00113EBB">
            <w:pPr>
              <w:pStyle w:val="NCIEBody"/>
              <w:spacing w:after="0" w:line="240" w:lineRule="auto"/>
            </w:pPr>
            <w:r>
              <w:rPr>
                <w:sz w:val="16"/>
              </w:rPr>
              <w:t>INSTITUTIONAL CONFIRMATION REQUIRED</w:t>
            </w:r>
          </w:p>
        </w:tc>
      </w:tr>
      <w:tr w:rsidR="005E205E" w14:paraId="27D3726A" w14:textId="77777777">
        <w:trPr>
          <w:cantSplit/>
        </w:trPr>
        <w:tc>
          <w:tcPr>
            <w:tcW w:w="2007" w:type="dxa"/>
            <w:shd w:val="clear" w:color="auto" w:fill="EDF4EF"/>
            <w:tcMar>
              <w:top w:w="70" w:type="dxa"/>
              <w:left w:w="90" w:type="dxa"/>
              <w:bottom w:w="70" w:type="dxa"/>
              <w:right w:w="90" w:type="dxa"/>
            </w:tcMar>
            <w:vAlign w:val="center"/>
          </w:tcPr>
          <w:p w14:paraId="3DE08DEB" w14:textId="77777777" w:rsidR="005E205E" w:rsidRDefault="00113EBB">
            <w:pPr>
              <w:pStyle w:val="NCIEBody"/>
              <w:spacing w:after="0" w:line="240" w:lineRule="auto"/>
            </w:pPr>
            <w:r>
              <w:rPr>
                <w:sz w:val="16"/>
              </w:rPr>
              <w:t>TD-28-2</w:t>
            </w:r>
          </w:p>
        </w:tc>
        <w:tc>
          <w:tcPr>
            <w:tcW w:w="2007" w:type="dxa"/>
            <w:shd w:val="clear" w:color="auto" w:fill="EDF4EF"/>
            <w:tcMar>
              <w:top w:w="70" w:type="dxa"/>
              <w:left w:w="90" w:type="dxa"/>
              <w:bottom w:w="70" w:type="dxa"/>
              <w:right w:w="90" w:type="dxa"/>
            </w:tcMar>
            <w:vAlign w:val="center"/>
          </w:tcPr>
          <w:p w14:paraId="6AB1506D"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2F67608E" w14:textId="77777777" w:rsidR="005E205E" w:rsidRDefault="00113EBB">
            <w:pPr>
              <w:pStyle w:val="NCIEBody"/>
              <w:spacing w:after="0" w:line="240" w:lineRule="auto"/>
            </w:pPr>
            <w:r>
              <w:rPr>
                <w:sz w:val="16"/>
              </w:rPr>
              <w:t>CI/CD</w:t>
            </w:r>
          </w:p>
        </w:tc>
        <w:tc>
          <w:tcPr>
            <w:tcW w:w="2007" w:type="dxa"/>
            <w:shd w:val="clear" w:color="auto" w:fill="EDF4EF"/>
            <w:tcMar>
              <w:top w:w="70" w:type="dxa"/>
              <w:left w:w="90" w:type="dxa"/>
              <w:bottom w:w="70" w:type="dxa"/>
              <w:right w:w="90" w:type="dxa"/>
            </w:tcMar>
            <w:vAlign w:val="center"/>
          </w:tcPr>
          <w:p w14:paraId="2BF00433" w14:textId="77777777" w:rsidR="005E205E" w:rsidRDefault="00113EBB">
            <w:pPr>
              <w:pStyle w:val="NCIEBody"/>
              <w:spacing w:after="0" w:line="240" w:lineRule="auto"/>
            </w:pPr>
            <w:r>
              <w:rPr>
                <w:sz w:val="16"/>
              </w:rPr>
              <w:t>GitLab CI or GitHub Actions, self-hosted runners in the sovereign environment (Ch.3)</w:t>
            </w:r>
          </w:p>
        </w:tc>
        <w:tc>
          <w:tcPr>
            <w:tcW w:w="2007" w:type="dxa"/>
            <w:shd w:val="clear" w:color="auto" w:fill="EDF4EF"/>
            <w:tcMar>
              <w:top w:w="70" w:type="dxa"/>
              <w:left w:w="90" w:type="dxa"/>
              <w:bottom w:w="70" w:type="dxa"/>
              <w:right w:w="90" w:type="dxa"/>
            </w:tcMar>
            <w:vAlign w:val="center"/>
          </w:tcPr>
          <w:p w14:paraId="31DDDF7C" w14:textId="77777777" w:rsidR="005E205E" w:rsidRDefault="00113EBB">
            <w:pPr>
              <w:pStyle w:val="NCIEBody"/>
              <w:spacing w:after="0" w:line="240" w:lineRule="auto"/>
            </w:pPr>
            <w:r>
              <w:rPr>
                <w:sz w:val="16"/>
              </w:rPr>
              <w:t>PROPOSED DESIGN DEFAULT</w:t>
            </w:r>
          </w:p>
        </w:tc>
      </w:tr>
      <w:tr w:rsidR="005E205E" w14:paraId="4881D87F" w14:textId="77777777">
        <w:trPr>
          <w:cantSplit/>
        </w:trPr>
        <w:tc>
          <w:tcPr>
            <w:tcW w:w="2007" w:type="dxa"/>
            <w:shd w:val="clear" w:color="auto" w:fill="FFFFFF"/>
            <w:tcMar>
              <w:top w:w="70" w:type="dxa"/>
              <w:left w:w="90" w:type="dxa"/>
              <w:bottom w:w="70" w:type="dxa"/>
              <w:right w:w="90" w:type="dxa"/>
            </w:tcMar>
            <w:vAlign w:val="center"/>
          </w:tcPr>
          <w:p w14:paraId="75D9023A" w14:textId="77777777" w:rsidR="005E205E" w:rsidRDefault="00113EBB">
            <w:pPr>
              <w:pStyle w:val="NCIEBody"/>
              <w:spacing w:after="0" w:line="240" w:lineRule="auto"/>
            </w:pPr>
            <w:r>
              <w:rPr>
                <w:sz w:val="16"/>
              </w:rPr>
              <w:t>TD-28-3</w:t>
            </w:r>
          </w:p>
        </w:tc>
        <w:tc>
          <w:tcPr>
            <w:tcW w:w="2007" w:type="dxa"/>
            <w:shd w:val="clear" w:color="auto" w:fill="FFFFFF"/>
            <w:tcMar>
              <w:top w:w="70" w:type="dxa"/>
              <w:left w:w="90" w:type="dxa"/>
              <w:bottom w:w="70" w:type="dxa"/>
              <w:right w:w="90" w:type="dxa"/>
            </w:tcMar>
            <w:vAlign w:val="center"/>
          </w:tcPr>
          <w:p w14:paraId="21377457"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6776FE73" w14:textId="77777777" w:rsidR="005E205E" w:rsidRDefault="00113EBB">
            <w:pPr>
              <w:pStyle w:val="NCIEBody"/>
              <w:spacing w:after="0" w:line="240" w:lineRule="auto"/>
            </w:pPr>
            <w:r>
              <w:rPr>
                <w:sz w:val="16"/>
              </w:rPr>
              <w:t>Artifact/container registry</w:t>
            </w:r>
          </w:p>
        </w:tc>
        <w:tc>
          <w:tcPr>
            <w:tcW w:w="2007" w:type="dxa"/>
            <w:shd w:val="clear" w:color="auto" w:fill="FFFFFF"/>
            <w:tcMar>
              <w:top w:w="70" w:type="dxa"/>
              <w:left w:w="90" w:type="dxa"/>
              <w:bottom w:w="70" w:type="dxa"/>
              <w:right w:w="90" w:type="dxa"/>
            </w:tcMar>
            <w:vAlign w:val="center"/>
          </w:tcPr>
          <w:p w14:paraId="5B0C819B" w14:textId="77777777" w:rsidR="005E205E" w:rsidRDefault="00113EBB">
            <w:pPr>
              <w:pStyle w:val="NCIEBody"/>
              <w:spacing w:after="0" w:line="240" w:lineRule="auto"/>
            </w:pPr>
            <w:r>
              <w:rPr>
                <w:sz w:val="16"/>
              </w:rPr>
              <w:t>Self-hosted registry (e.g. Harbor) inside the sovereign environment</w:t>
            </w:r>
          </w:p>
        </w:tc>
        <w:tc>
          <w:tcPr>
            <w:tcW w:w="2007" w:type="dxa"/>
            <w:shd w:val="clear" w:color="auto" w:fill="FFFFFF"/>
            <w:tcMar>
              <w:top w:w="70" w:type="dxa"/>
              <w:left w:w="90" w:type="dxa"/>
              <w:bottom w:w="70" w:type="dxa"/>
              <w:right w:w="90" w:type="dxa"/>
            </w:tcMar>
            <w:vAlign w:val="center"/>
          </w:tcPr>
          <w:p w14:paraId="09D4EC81" w14:textId="77777777" w:rsidR="005E205E" w:rsidRDefault="00113EBB">
            <w:pPr>
              <w:pStyle w:val="NCIEBody"/>
              <w:spacing w:after="0" w:line="240" w:lineRule="auto"/>
            </w:pPr>
            <w:r>
              <w:rPr>
                <w:sz w:val="16"/>
              </w:rPr>
              <w:t>PROPOSED DESIGN DEFAULT</w:t>
            </w:r>
          </w:p>
        </w:tc>
      </w:tr>
      <w:tr w:rsidR="005E205E" w14:paraId="5A06D9C1" w14:textId="77777777">
        <w:trPr>
          <w:cantSplit/>
        </w:trPr>
        <w:tc>
          <w:tcPr>
            <w:tcW w:w="2007" w:type="dxa"/>
            <w:shd w:val="clear" w:color="auto" w:fill="EDF4EF"/>
            <w:tcMar>
              <w:top w:w="70" w:type="dxa"/>
              <w:left w:w="90" w:type="dxa"/>
              <w:bottom w:w="70" w:type="dxa"/>
              <w:right w:w="90" w:type="dxa"/>
            </w:tcMar>
            <w:vAlign w:val="center"/>
          </w:tcPr>
          <w:p w14:paraId="385B4C7D" w14:textId="77777777" w:rsidR="005E205E" w:rsidRDefault="00113EBB">
            <w:pPr>
              <w:pStyle w:val="NCIEBody"/>
              <w:spacing w:after="0" w:line="240" w:lineRule="auto"/>
            </w:pPr>
            <w:r>
              <w:rPr>
                <w:sz w:val="16"/>
              </w:rPr>
              <w:t>TD-28-4</w:t>
            </w:r>
          </w:p>
        </w:tc>
        <w:tc>
          <w:tcPr>
            <w:tcW w:w="2007" w:type="dxa"/>
            <w:shd w:val="clear" w:color="auto" w:fill="EDF4EF"/>
            <w:tcMar>
              <w:top w:w="70" w:type="dxa"/>
              <w:left w:w="90" w:type="dxa"/>
              <w:bottom w:w="70" w:type="dxa"/>
              <w:right w:w="90" w:type="dxa"/>
            </w:tcMar>
            <w:vAlign w:val="center"/>
          </w:tcPr>
          <w:p w14:paraId="219234C6"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00FF4FD9" w14:textId="77777777" w:rsidR="005E205E" w:rsidRDefault="00113EBB">
            <w:pPr>
              <w:pStyle w:val="NCIEBody"/>
              <w:spacing w:after="0" w:line="240" w:lineRule="auto"/>
            </w:pPr>
            <w:r>
              <w:rPr>
                <w:sz w:val="16"/>
              </w:rPr>
              <w:t>SAST/SCA/secret scanning</w:t>
            </w:r>
          </w:p>
        </w:tc>
        <w:tc>
          <w:tcPr>
            <w:tcW w:w="2007" w:type="dxa"/>
            <w:shd w:val="clear" w:color="auto" w:fill="EDF4EF"/>
            <w:tcMar>
              <w:top w:w="70" w:type="dxa"/>
              <w:left w:w="90" w:type="dxa"/>
              <w:bottom w:w="70" w:type="dxa"/>
              <w:right w:w="90" w:type="dxa"/>
            </w:tcMar>
            <w:vAlign w:val="center"/>
          </w:tcPr>
          <w:p w14:paraId="5DA6E8FC" w14:textId="77777777" w:rsidR="005E205E" w:rsidRDefault="00113EBB">
            <w:pPr>
              <w:pStyle w:val="NCIEBody"/>
              <w:spacing w:after="0" w:line="240" w:lineRule="auto"/>
            </w:pPr>
            <w:r>
              <w:rPr>
                <w:sz w:val="16"/>
              </w:rPr>
              <w:t>Integrated scanners in the CI pipeline (e.g. Semgrep, Trivy, gitleaks)</w:t>
            </w:r>
          </w:p>
        </w:tc>
        <w:tc>
          <w:tcPr>
            <w:tcW w:w="2007" w:type="dxa"/>
            <w:shd w:val="clear" w:color="auto" w:fill="EDF4EF"/>
            <w:tcMar>
              <w:top w:w="70" w:type="dxa"/>
              <w:left w:w="90" w:type="dxa"/>
              <w:bottom w:w="70" w:type="dxa"/>
              <w:right w:w="90" w:type="dxa"/>
            </w:tcMar>
            <w:vAlign w:val="center"/>
          </w:tcPr>
          <w:p w14:paraId="6744EB61" w14:textId="77777777" w:rsidR="005E205E" w:rsidRDefault="00113EBB">
            <w:pPr>
              <w:pStyle w:val="NCIEBody"/>
              <w:spacing w:after="0" w:line="240" w:lineRule="auto"/>
            </w:pPr>
            <w:r>
              <w:rPr>
                <w:sz w:val="16"/>
              </w:rPr>
              <w:t>PROPOSED DESIGN DEFAULT</w:t>
            </w:r>
          </w:p>
        </w:tc>
      </w:tr>
      <w:tr w:rsidR="005E205E" w14:paraId="262D6D02" w14:textId="77777777">
        <w:trPr>
          <w:cantSplit/>
        </w:trPr>
        <w:tc>
          <w:tcPr>
            <w:tcW w:w="2007" w:type="dxa"/>
            <w:shd w:val="clear" w:color="auto" w:fill="FFFFFF"/>
            <w:tcMar>
              <w:top w:w="70" w:type="dxa"/>
              <w:left w:w="90" w:type="dxa"/>
              <w:bottom w:w="70" w:type="dxa"/>
              <w:right w:w="90" w:type="dxa"/>
            </w:tcMar>
            <w:vAlign w:val="center"/>
          </w:tcPr>
          <w:p w14:paraId="53DCA212" w14:textId="77777777" w:rsidR="005E205E" w:rsidRDefault="00113EBB">
            <w:pPr>
              <w:pStyle w:val="NCIEBody"/>
              <w:spacing w:after="0" w:line="240" w:lineRule="auto"/>
            </w:pPr>
            <w:r>
              <w:rPr>
                <w:sz w:val="16"/>
              </w:rPr>
              <w:t>TD-28-5</w:t>
            </w:r>
          </w:p>
        </w:tc>
        <w:tc>
          <w:tcPr>
            <w:tcW w:w="2007" w:type="dxa"/>
            <w:shd w:val="clear" w:color="auto" w:fill="FFFFFF"/>
            <w:tcMar>
              <w:top w:w="70" w:type="dxa"/>
              <w:left w:w="90" w:type="dxa"/>
              <w:bottom w:w="70" w:type="dxa"/>
              <w:right w:w="90" w:type="dxa"/>
            </w:tcMar>
            <w:vAlign w:val="center"/>
          </w:tcPr>
          <w:p w14:paraId="52426807"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589DA610" w14:textId="77777777" w:rsidR="005E205E" w:rsidRDefault="00113EBB">
            <w:pPr>
              <w:pStyle w:val="NCIEBody"/>
              <w:spacing w:after="0" w:line="240" w:lineRule="auto"/>
            </w:pPr>
            <w:r>
              <w:rPr>
                <w:sz w:val="16"/>
              </w:rPr>
              <w:t>IaC</w:t>
            </w:r>
          </w:p>
        </w:tc>
        <w:tc>
          <w:tcPr>
            <w:tcW w:w="2007" w:type="dxa"/>
            <w:shd w:val="clear" w:color="auto" w:fill="FFFFFF"/>
            <w:tcMar>
              <w:top w:w="70" w:type="dxa"/>
              <w:left w:w="90" w:type="dxa"/>
              <w:bottom w:w="70" w:type="dxa"/>
              <w:right w:w="90" w:type="dxa"/>
            </w:tcMar>
            <w:vAlign w:val="center"/>
          </w:tcPr>
          <w:p w14:paraId="32F8A5A1" w14:textId="77777777" w:rsidR="005E205E" w:rsidRDefault="00113EBB">
            <w:pPr>
              <w:pStyle w:val="NCIEBody"/>
              <w:spacing w:after="0" w:line="240" w:lineRule="auto"/>
            </w:pPr>
            <w:r>
              <w:rPr>
                <w:sz w:val="16"/>
              </w:rPr>
              <w:t>Terraform / Kubernetes manifests under source control</w:t>
            </w:r>
          </w:p>
        </w:tc>
        <w:tc>
          <w:tcPr>
            <w:tcW w:w="2007" w:type="dxa"/>
            <w:shd w:val="clear" w:color="auto" w:fill="FFFFFF"/>
            <w:tcMar>
              <w:top w:w="70" w:type="dxa"/>
              <w:left w:w="90" w:type="dxa"/>
              <w:bottom w:w="70" w:type="dxa"/>
              <w:right w:w="90" w:type="dxa"/>
            </w:tcMar>
            <w:vAlign w:val="center"/>
          </w:tcPr>
          <w:p w14:paraId="07F6E7F6" w14:textId="77777777" w:rsidR="005E205E" w:rsidRDefault="00113EBB">
            <w:pPr>
              <w:pStyle w:val="NCIEBody"/>
              <w:spacing w:after="0" w:line="240" w:lineRule="auto"/>
            </w:pPr>
            <w:r>
              <w:rPr>
                <w:sz w:val="16"/>
              </w:rPr>
              <w:t>PROPOSED DESIGN DEFAULT</w:t>
            </w:r>
          </w:p>
        </w:tc>
      </w:tr>
      <w:tr w:rsidR="005E205E" w14:paraId="200F01C2" w14:textId="77777777">
        <w:trPr>
          <w:cantSplit/>
        </w:trPr>
        <w:tc>
          <w:tcPr>
            <w:tcW w:w="2007" w:type="dxa"/>
            <w:shd w:val="clear" w:color="auto" w:fill="EDF4EF"/>
            <w:tcMar>
              <w:top w:w="70" w:type="dxa"/>
              <w:left w:w="90" w:type="dxa"/>
              <w:bottom w:w="70" w:type="dxa"/>
              <w:right w:w="90" w:type="dxa"/>
            </w:tcMar>
            <w:vAlign w:val="center"/>
          </w:tcPr>
          <w:p w14:paraId="37BBB8BF" w14:textId="77777777" w:rsidR="005E205E" w:rsidRDefault="00113EBB">
            <w:pPr>
              <w:pStyle w:val="NCIEBody"/>
              <w:spacing w:after="0" w:line="240" w:lineRule="auto"/>
            </w:pPr>
            <w:r>
              <w:rPr>
                <w:sz w:val="16"/>
              </w:rPr>
              <w:t>TD-28-6</w:t>
            </w:r>
          </w:p>
        </w:tc>
        <w:tc>
          <w:tcPr>
            <w:tcW w:w="2007" w:type="dxa"/>
            <w:shd w:val="clear" w:color="auto" w:fill="EDF4EF"/>
            <w:tcMar>
              <w:top w:w="70" w:type="dxa"/>
              <w:left w:w="90" w:type="dxa"/>
              <w:bottom w:w="70" w:type="dxa"/>
              <w:right w:w="90" w:type="dxa"/>
            </w:tcMar>
            <w:vAlign w:val="center"/>
          </w:tcPr>
          <w:p w14:paraId="37AB5B1E"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43D35EAC" w14:textId="77777777" w:rsidR="005E205E" w:rsidRDefault="00113EBB">
            <w:pPr>
              <w:pStyle w:val="NCIEBody"/>
              <w:spacing w:after="0" w:line="240" w:lineRule="auto"/>
            </w:pPr>
            <w:r>
              <w:rPr>
                <w:sz w:val="16"/>
              </w:rPr>
              <w:t>Policy-as-code</w:t>
            </w:r>
          </w:p>
        </w:tc>
        <w:tc>
          <w:tcPr>
            <w:tcW w:w="2007" w:type="dxa"/>
            <w:shd w:val="clear" w:color="auto" w:fill="EDF4EF"/>
            <w:tcMar>
              <w:top w:w="70" w:type="dxa"/>
              <w:left w:w="90" w:type="dxa"/>
              <w:bottom w:w="70" w:type="dxa"/>
              <w:right w:w="90" w:type="dxa"/>
            </w:tcMar>
            <w:vAlign w:val="center"/>
          </w:tcPr>
          <w:p w14:paraId="1EE3BEFC" w14:textId="77777777" w:rsidR="005E205E" w:rsidRDefault="00113EBB">
            <w:pPr>
              <w:pStyle w:val="NCIEBody"/>
              <w:spacing w:after="0" w:line="240" w:lineRule="auto"/>
            </w:pPr>
            <w:r>
              <w:rPr>
                <w:sz w:val="16"/>
              </w:rPr>
              <w:t>OPA/Conftest policy gates in CI</w:t>
            </w:r>
          </w:p>
        </w:tc>
        <w:tc>
          <w:tcPr>
            <w:tcW w:w="2007" w:type="dxa"/>
            <w:shd w:val="clear" w:color="auto" w:fill="EDF4EF"/>
            <w:tcMar>
              <w:top w:w="70" w:type="dxa"/>
              <w:left w:w="90" w:type="dxa"/>
              <w:bottom w:w="70" w:type="dxa"/>
              <w:right w:w="90" w:type="dxa"/>
            </w:tcMar>
            <w:vAlign w:val="center"/>
          </w:tcPr>
          <w:p w14:paraId="22227C80" w14:textId="77777777" w:rsidR="005E205E" w:rsidRDefault="00113EBB">
            <w:pPr>
              <w:pStyle w:val="NCIEBody"/>
              <w:spacing w:after="0" w:line="240" w:lineRule="auto"/>
            </w:pPr>
            <w:r>
              <w:rPr>
                <w:sz w:val="16"/>
              </w:rPr>
              <w:t>PROPOSED DESIGN DEFAULT</w:t>
            </w:r>
          </w:p>
        </w:tc>
      </w:tr>
      <w:tr w:rsidR="005E205E" w14:paraId="3A37DEA4" w14:textId="77777777">
        <w:trPr>
          <w:cantSplit/>
        </w:trPr>
        <w:tc>
          <w:tcPr>
            <w:tcW w:w="2007" w:type="dxa"/>
            <w:shd w:val="clear" w:color="auto" w:fill="FFFFFF"/>
            <w:tcMar>
              <w:top w:w="70" w:type="dxa"/>
              <w:left w:w="90" w:type="dxa"/>
              <w:bottom w:w="70" w:type="dxa"/>
              <w:right w:w="90" w:type="dxa"/>
            </w:tcMar>
            <w:vAlign w:val="center"/>
          </w:tcPr>
          <w:p w14:paraId="7AC33F59" w14:textId="77777777" w:rsidR="005E205E" w:rsidRDefault="00113EBB">
            <w:pPr>
              <w:pStyle w:val="NCIEBody"/>
              <w:spacing w:after="0" w:line="240" w:lineRule="auto"/>
            </w:pPr>
            <w:r>
              <w:rPr>
                <w:sz w:val="16"/>
              </w:rPr>
              <w:t>TD-28-7</w:t>
            </w:r>
          </w:p>
        </w:tc>
        <w:tc>
          <w:tcPr>
            <w:tcW w:w="2007" w:type="dxa"/>
            <w:shd w:val="clear" w:color="auto" w:fill="FFFFFF"/>
            <w:tcMar>
              <w:top w:w="70" w:type="dxa"/>
              <w:left w:w="90" w:type="dxa"/>
              <w:bottom w:w="70" w:type="dxa"/>
              <w:right w:w="90" w:type="dxa"/>
            </w:tcMar>
            <w:vAlign w:val="center"/>
          </w:tcPr>
          <w:p w14:paraId="2F622B4D"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6423E716" w14:textId="77777777" w:rsidR="005E205E" w:rsidRDefault="00113EBB">
            <w:pPr>
              <w:pStyle w:val="NCIEBody"/>
              <w:spacing w:after="0" w:line="240" w:lineRule="auto"/>
            </w:pPr>
            <w:r>
              <w:rPr>
                <w:sz w:val="16"/>
              </w:rPr>
              <w:t>SBOM</w:t>
            </w:r>
          </w:p>
        </w:tc>
        <w:tc>
          <w:tcPr>
            <w:tcW w:w="2007" w:type="dxa"/>
            <w:shd w:val="clear" w:color="auto" w:fill="FFFFFF"/>
            <w:tcMar>
              <w:top w:w="70" w:type="dxa"/>
              <w:left w:w="90" w:type="dxa"/>
              <w:bottom w:w="70" w:type="dxa"/>
              <w:right w:w="90" w:type="dxa"/>
            </w:tcMar>
            <w:vAlign w:val="center"/>
          </w:tcPr>
          <w:p w14:paraId="50652716" w14:textId="77777777" w:rsidR="005E205E" w:rsidRDefault="00113EBB">
            <w:pPr>
              <w:pStyle w:val="NCIEBody"/>
              <w:spacing w:after="0" w:line="240" w:lineRule="auto"/>
            </w:pPr>
            <w:r>
              <w:rPr>
                <w:sz w:val="16"/>
              </w:rPr>
              <w:t>Generated per release build (e.g. Syft)</w:t>
            </w:r>
          </w:p>
        </w:tc>
        <w:tc>
          <w:tcPr>
            <w:tcW w:w="2007" w:type="dxa"/>
            <w:shd w:val="clear" w:color="auto" w:fill="FFFFFF"/>
            <w:tcMar>
              <w:top w:w="70" w:type="dxa"/>
              <w:left w:w="90" w:type="dxa"/>
              <w:bottom w:w="70" w:type="dxa"/>
              <w:right w:w="90" w:type="dxa"/>
            </w:tcMar>
            <w:vAlign w:val="center"/>
          </w:tcPr>
          <w:p w14:paraId="539946A4" w14:textId="77777777" w:rsidR="005E205E" w:rsidRDefault="00113EBB">
            <w:pPr>
              <w:pStyle w:val="NCIEBody"/>
              <w:spacing w:after="0" w:line="240" w:lineRule="auto"/>
            </w:pPr>
            <w:r>
              <w:rPr>
                <w:sz w:val="16"/>
              </w:rPr>
              <w:t>PROPOSED DESIGN DEFAULT</w:t>
            </w:r>
          </w:p>
        </w:tc>
      </w:tr>
      <w:tr w:rsidR="00EC0124" w14:paraId="2CA1AC57" w14:textId="77777777">
        <w:tc>
          <w:tcPr>
            <w:tcW w:w="2007" w:type="dxa"/>
          </w:tcPr>
          <w:p w14:paraId="0C6503FC" w14:textId="77777777" w:rsidR="00EC0124" w:rsidRDefault="005D68ED">
            <w:r>
              <w:t>TD-28-8</w:t>
            </w:r>
          </w:p>
        </w:tc>
        <w:tc>
          <w:tcPr>
            <w:tcW w:w="2007" w:type="dxa"/>
          </w:tcPr>
          <w:p w14:paraId="1A569C30" w14:textId="77777777" w:rsidR="00EC0124" w:rsidRDefault="005D68ED">
            <w:r>
              <w:t>Ch.28</w:t>
            </w:r>
          </w:p>
        </w:tc>
        <w:tc>
          <w:tcPr>
            <w:tcW w:w="2007" w:type="dxa"/>
          </w:tcPr>
          <w:p w14:paraId="07B2956A" w14:textId="77777777" w:rsidR="00EC0124" w:rsidRDefault="005D68ED">
            <w:r>
              <w:t>Agent/VPF configuration lifecycle</w:t>
            </w:r>
          </w:p>
        </w:tc>
        <w:tc>
          <w:tcPr>
            <w:tcW w:w="2187" w:type="dxa"/>
          </w:tcPr>
          <w:p w14:paraId="691AAAEB" w14:textId="77777777" w:rsidR="00EC0124" w:rsidRDefault="005D68ED">
            <w:r>
              <w:t>Same CI/CD pipeline and environment-tier model governing Agent Pattern/VPF Profile promotion with an added policy-as-code gate</w:t>
            </w:r>
          </w:p>
        </w:tc>
        <w:tc>
          <w:tcPr>
            <w:tcW w:w="2007" w:type="dxa"/>
          </w:tcPr>
          <w:p w14:paraId="3F1BE80A" w14:textId="77777777" w:rsidR="00EC0124" w:rsidRDefault="005D68ED">
            <w:r>
              <w:t>PROPOSED DESIGN DEFAULT</w:t>
            </w:r>
          </w:p>
        </w:tc>
      </w:tr>
      <w:tr w:rsidR="00EC0124" w14:paraId="63252F9B" w14:textId="77777777">
        <w:tc>
          <w:tcPr>
            <w:tcW w:w="2007" w:type="dxa"/>
          </w:tcPr>
          <w:p w14:paraId="515D3DE0" w14:textId="77777777" w:rsidR="00EC0124" w:rsidRDefault="005D68ED">
            <w:r>
              <w:t>TD-28-9</w:t>
            </w:r>
          </w:p>
        </w:tc>
        <w:tc>
          <w:tcPr>
            <w:tcW w:w="2007" w:type="dxa"/>
          </w:tcPr>
          <w:p w14:paraId="011BA407" w14:textId="77777777" w:rsidR="00EC0124" w:rsidRDefault="005D68ED">
            <w:r>
              <w:t>Ch.28</w:t>
            </w:r>
          </w:p>
        </w:tc>
        <w:tc>
          <w:tcPr>
            <w:tcW w:w="2007" w:type="dxa"/>
          </w:tcPr>
          <w:p w14:paraId="1C70585E" w14:textId="77777777" w:rsidR="00EC0124" w:rsidRDefault="005D68ED">
            <w:r>
              <w:t>Agent/VPF rollback</w:t>
            </w:r>
          </w:p>
        </w:tc>
        <w:tc>
          <w:tcPr>
            <w:tcW w:w="2187" w:type="dxa"/>
          </w:tcPr>
          <w:p w14:paraId="1CFACDFE" w14:textId="77777777" w:rsidR="00EC0124" w:rsidRDefault="005D68ED">
            <w:r>
              <w:t>Same rollback-to-prior-artifact-version capability, extended to Agent/VPF artifact classes</w:t>
            </w:r>
          </w:p>
        </w:tc>
        <w:tc>
          <w:tcPr>
            <w:tcW w:w="2007" w:type="dxa"/>
          </w:tcPr>
          <w:p w14:paraId="5CBD3EF5" w14:textId="77777777" w:rsidR="00EC0124" w:rsidRDefault="005D68ED">
            <w:r>
              <w:t>PROPOSED DESIGN DEFAULT</w:t>
            </w:r>
          </w:p>
        </w:tc>
      </w:tr>
      <w:tr w:rsidR="005E205E" w14:paraId="3D5394CE" w14:textId="77777777">
        <w:trPr>
          <w:cantSplit/>
        </w:trPr>
        <w:tc>
          <w:tcPr>
            <w:tcW w:w="2007" w:type="dxa"/>
            <w:shd w:val="clear" w:color="auto" w:fill="EDF4EF"/>
            <w:tcMar>
              <w:top w:w="70" w:type="dxa"/>
              <w:left w:w="90" w:type="dxa"/>
              <w:bottom w:w="70" w:type="dxa"/>
              <w:right w:w="90" w:type="dxa"/>
            </w:tcMar>
            <w:vAlign w:val="center"/>
          </w:tcPr>
          <w:p w14:paraId="24A0335D" w14:textId="77777777" w:rsidR="005E205E" w:rsidRDefault="00113EBB">
            <w:pPr>
              <w:pStyle w:val="NCIEBody"/>
              <w:spacing w:after="0" w:line="240" w:lineRule="auto"/>
            </w:pPr>
            <w:r>
              <w:rPr>
                <w:sz w:val="16"/>
              </w:rPr>
              <w:t>TD-29-1</w:t>
            </w:r>
          </w:p>
        </w:tc>
        <w:tc>
          <w:tcPr>
            <w:tcW w:w="2007" w:type="dxa"/>
            <w:shd w:val="clear" w:color="auto" w:fill="EDF4EF"/>
            <w:tcMar>
              <w:top w:w="70" w:type="dxa"/>
              <w:left w:w="90" w:type="dxa"/>
              <w:bottom w:w="70" w:type="dxa"/>
              <w:right w:w="90" w:type="dxa"/>
            </w:tcMar>
            <w:vAlign w:val="center"/>
          </w:tcPr>
          <w:p w14:paraId="30DF3966"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7EA9C3E2" w14:textId="77777777" w:rsidR="005E205E" w:rsidRDefault="00113EBB">
            <w:pPr>
              <w:pStyle w:val="NCIEBody"/>
              <w:spacing w:after="0" w:line="240" w:lineRule="auto"/>
            </w:pPr>
            <w:r>
              <w:rPr>
                <w:sz w:val="16"/>
              </w:rPr>
              <w:t>Unit/integration</w:t>
            </w:r>
          </w:p>
        </w:tc>
        <w:tc>
          <w:tcPr>
            <w:tcW w:w="2007" w:type="dxa"/>
            <w:shd w:val="clear" w:color="auto" w:fill="EDF4EF"/>
            <w:tcMar>
              <w:top w:w="70" w:type="dxa"/>
              <w:left w:w="90" w:type="dxa"/>
              <w:bottom w:w="70" w:type="dxa"/>
              <w:right w:w="90" w:type="dxa"/>
            </w:tcMar>
            <w:vAlign w:val="center"/>
          </w:tcPr>
          <w:p w14:paraId="51CCC064" w14:textId="77777777" w:rsidR="005E205E" w:rsidRDefault="00113EBB">
            <w:pPr>
              <w:pStyle w:val="NCIEBody"/>
              <w:spacing w:after="0" w:line="240" w:lineRule="auto"/>
            </w:pPr>
            <w:r>
              <w:rPr>
                <w:sz w:val="16"/>
              </w:rPr>
              <w:t>Language-native test frameworks (pytest/Jest) in CI (Ch.28)</w:t>
            </w:r>
          </w:p>
        </w:tc>
        <w:tc>
          <w:tcPr>
            <w:tcW w:w="2007" w:type="dxa"/>
            <w:shd w:val="clear" w:color="auto" w:fill="EDF4EF"/>
            <w:tcMar>
              <w:top w:w="70" w:type="dxa"/>
              <w:left w:w="90" w:type="dxa"/>
              <w:bottom w:w="70" w:type="dxa"/>
              <w:right w:w="90" w:type="dxa"/>
            </w:tcMar>
            <w:vAlign w:val="center"/>
          </w:tcPr>
          <w:p w14:paraId="36FDAFF1" w14:textId="77777777" w:rsidR="005E205E" w:rsidRDefault="00113EBB">
            <w:pPr>
              <w:pStyle w:val="NCIEBody"/>
              <w:spacing w:after="0" w:line="240" w:lineRule="auto"/>
            </w:pPr>
            <w:r>
              <w:rPr>
                <w:sz w:val="16"/>
              </w:rPr>
              <w:t>PROPOSED DESIGN DEFAULT</w:t>
            </w:r>
          </w:p>
        </w:tc>
      </w:tr>
      <w:tr w:rsidR="005E205E" w14:paraId="73A5217A" w14:textId="77777777">
        <w:trPr>
          <w:cantSplit/>
        </w:trPr>
        <w:tc>
          <w:tcPr>
            <w:tcW w:w="2007" w:type="dxa"/>
            <w:shd w:val="clear" w:color="auto" w:fill="FFFFFF"/>
            <w:tcMar>
              <w:top w:w="70" w:type="dxa"/>
              <w:left w:w="90" w:type="dxa"/>
              <w:bottom w:w="70" w:type="dxa"/>
              <w:right w:w="90" w:type="dxa"/>
            </w:tcMar>
            <w:vAlign w:val="center"/>
          </w:tcPr>
          <w:p w14:paraId="4A807E06" w14:textId="77777777" w:rsidR="005E205E" w:rsidRDefault="00113EBB">
            <w:pPr>
              <w:pStyle w:val="NCIEBody"/>
              <w:spacing w:after="0" w:line="240" w:lineRule="auto"/>
            </w:pPr>
            <w:r>
              <w:rPr>
                <w:sz w:val="16"/>
              </w:rPr>
              <w:t>TD-29-2</w:t>
            </w:r>
          </w:p>
        </w:tc>
        <w:tc>
          <w:tcPr>
            <w:tcW w:w="2007" w:type="dxa"/>
            <w:shd w:val="clear" w:color="auto" w:fill="FFFFFF"/>
            <w:tcMar>
              <w:top w:w="70" w:type="dxa"/>
              <w:left w:w="90" w:type="dxa"/>
              <w:bottom w:w="70" w:type="dxa"/>
              <w:right w:w="90" w:type="dxa"/>
            </w:tcMar>
            <w:vAlign w:val="center"/>
          </w:tcPr>
          <w:p w14:paraId="3E6F8831"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57C89BBD" w14:textId="77777777" w:rsidR="005E205E" w:rsidRDefault="00113EBB">
            <w:pPr>
              <w:pStyle w:val="NCIEBody"/>
              <w:spacing w:after="0" w:line="240" w:lineRule="auto"/>
            </w:pPr>
            <w:r>
              <w:rPr>
                <w:sz w:val="16"/>
              </w:rPr>
              <w:t>Contract testing</w:t>
            </w:r>
          </w:p>
        </w:tc>
        <w:tc>
          <w:tcPr>
            <w:tcW w:w="2007" w:type="dxa"/>
            <w:shd w:val="clear" w:color="auto" w:fill="FFFFFF"/>
            <w:tcMar>
              <w:top w:w="70" w:type="dxa"/>
              <w:left w:w="90" w:type="dxa"/>
              <w:bottom w:w="70" w:type="dxa"/>
              <w:right w:w="90" w:type="dxa"/>
            </w:tcMar>
            <w:vAlign w:val="center"/>
          </w:tcPr>
          <w:p w14:paraId="460B76A1" w14:textId="77777777" w:rsidR="005E205E" w:rsidRDefault="00113EBB">
            <w:pPr>
              <w:pStyle w:val="NCIEBody"/>
              <w:spacing w:after="0" w:line="240" w:lineRule="auto"/>
            </w:pPr>
            <w:r>
              <w:rPr>
                <w:sz w:val="16"/>
              </w:rPr>
              <w:t>Consumer-driven contract tests (e.g. Pact) or schema-diff gate</w:t>
            </w:r>
          </w:p>
        </w:tc>
        <w:tc>
          <w:tcPr>
            <w:tcW w:w="2007" w:type="dxa"/>
            <w:shd w:val="clear" w:color="auto" w:fill="FFFFFF"/>
            <w:tcMar>
              <w:top w:w="70" w:type="dxa"/>
              <w:left w:w="90" w:type="dxa"/>
              <w:bottom w:w="70" w:type="dxa"/>
              <w:right w:w="90" w:type="dxa"/>
            </w:tcMar>
            <w:vAlign w:val="center"/>
          </w:tcPr>
          <w:p w14:paraId="40D2D794" w14:textId="77777777" w:rsidR="005E205E" w:rsidRDefault="00113EBB">
            <w:pPr>
              <w:pStyle w:val="NCIEBody"/>
              <w:spacing w:after="0" w:line="240" w:lineRule="auto"/>
            </w:pPr>
            <w:r>
              <w:rPr>
                <w:sz w:val="16"/>
              </w:rPr>
              <w:t>PROPOSED DESIGN DEFAULT</w:t>
            </w:r>
          </w:p>
        </w:tc>
      </w:tr>
      <w:tr w:rsidR="005E205E" w14:paraId="4E8EC237" w14:textId="77777777">
        <w:trPr>
          <w:cantSplit/>
        </w:trPr>
        <w:tc>
          <w:tcPr>
            <w:tcW w:w="2007" w:type="dxa"/>
            <w:shd w:val="clear" w:color="auto" w:fill="EDF4EF"/>
            <w:tcMar>
              <w:top w:w="70" w:type="dxa"/>
              <w:left w:w="90" w:type="dxa"/>
              <w:bottom w:w="70" w:type="dxa"/>
              <w:right w:w="90" w:type="dxa"/>
            </w:tcMar>
            <w:vAlign w:val="center"/>
          </w:tcPr>
          <w:p w14:paraId="210247EC" w14:textId="77777777" w:rsidR="005E205E" w:rsidRDefault="00113EBB">
            <w:pPr>
              <w:pStyle w:val="NCIEBody"/>
              <w:spacing w:after="0" w:line="240" w:lineRule="auto"/>
            </w:pPr>
            <w:r>
              <w:rPr>
                <w:sz w:val="16"/>
              </w:rPr>
              <w:t>TD-29-3</w:t>
            </w:r>
          </w:p>
        </w:tc>
        <w:tc>
          <w:tcPr>
            <w:tcW w:w="2007" w:type="dxa"/>
            <w:shd w:val="clear" w:color="auto" w:fill="EDF4EF"/>
            <w:tcMar>
              <w:top w:w="70" w:type="dxa"/>
              <w:left w:w="90" w:type="dxa"/>
              <w:bottom w:w="70" w:type="dxa"/>
              <w:right w:w="90" w:type="dxa"/>
            </w:tcMar>
            <w:vAlign w:val="center"/>
          </w:tcPr>
          <w:p w14:paraId="6F8DF349"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33BB2D75" w14:textId="77777777" w:rsidR="005E205E" w:rsidRDefault="00113EBB">
            <w:pPr>
              <w:pStyle w:val="NCIEBody"/>
              <w:spacing w:after="0" w:line="240" w:lineRule="auto"/>
            </w:pPr>
            <w:r>
              <w:rPr>
                <w:sz w:val="16"/>
              </w:rPr>
              <w:t>End-to-end/UI automation</w:t>
            </w:r>
          </w:p>
        </w:tc>
        <w:tc>
          <w:tcPr>
            <w:tcW w:w="2007" w:type="dxa"/>
            <w:shd w:val="clear" w:color="auto" w:fill="EDF4EF"/>
            <w:tcMar>
              <w:top w:w="70" w:type="dxa"/>
              <w:left w:w="90" w:type="dxa"/>
              <w:bottom w:w="70" w:type="dxa"/>
              <w:right w:w="90" w:type="dxa"/>
            </w:tcMar>
            <w:vAlign w:val="center"/>
          </w:tcPr>
          <w:p w14:paraId="2ECBB7BF" w14:textId="77777777" w:rsidR="005E205E" w:rsidRDefault="00113EBB">
            <w:pPr>
              <w:pStyle w:val="NCIEBody"/>
              <w:spacing w:after="0" w:line="240" w:lineRule="auto"/>
            </w:pPr>
            <w:r>
              <w:rPr>
                <w:sz w:val="16"/>
              </w:rPr>
              <w:t>Playwright</w:t>
            </w:r>
          </w:p>
        </w:tc>
        <w:tc>
          <w:tcPr>
            <w:tcW w:w="2007" w:type="dxa"/>
            <w:shd w:val="clear" w:color="auto" w:fill="EDF4EF"/>
            <w:tcMar>
              <w:top w:w="70" w:type="dxa"/>
              <w:left w:w="90" w:type="dxa"/>
              <w:bottom w:w="70" w:type="dxa"/>
              <w:right w:w="90" w:type="dxa"/>
            </w:tcMar>
            <w:vAlign w:val="center"/>
          </w:tcPr>
          <w:p w14:paraId="5854F6D9" w14:textId="77777777" w:rsidR="005E205E" w:rsidRDefault="00113EBB">
            <w:pPr>
              <w:pStyle w:val="NCIEBody"/>
              <w:spacing w:after="0" w:line="240" w:lineRule="auto"/>
            </w:pPr>
            <w:r>
              <w:rPr>
                <w:sz w:val="16"/>
              </w:rPr>
              <w:t>PROPOSED DESIGN DEFAULT</w:t>
            </w:r>
          </w:p>
        </w:tc>
      </w:tr>
      <w:tr w:rsidR="005E205E" w14:paraId="7A6AC078" w14:textId="77777777">
        <w:trPr>
          <w:cantSplit/>
        </w:trPr>
        <w:tc>
          <w:tcPr>
            <w:tcW w:w="2007" w:type="dxa"/>
            <w:shd w:val="clear" w:color="auto" w:fill="FFFFFF"/>
            <w:tcMar>
              <w:top w:w="70" w:type="dxa"/>
              <w:left w:w="90" w:type="dxa"/>
              <w:bottom w:w="70" w:type="dxa"/>
              <w:right w:w="90" w:type="dxa"/>
            </w:tcMar>
            <w:vAlign w:val="center"/>
          </w:tcPr>
          <w:p w14:paraId="55BD9A96" w14:textId="77777777" w:rsidR="005E205E" w:rsidRDefault="00113EBB">
            <w:pPr>
              <w:pStyle w:val="NCIEBody"/>
              <w:spacing w:after="0" w:line="240" w:lineRule="auto"/>
            </w:pPr>
            <w:r>
              <w:rPr>
                <w:sz w:val="16"/>
              </w:rPr>
              <w:lastRenderedPageBreak/>
              <w:t>TD-29-4</w:t>
            </w:r>
          </w:p>
        </w:tc>
        <w:tc>
          <w:tcPr>
            <w:tcW w:w="2007" w:type="dxa"/>
            <w:shd w:val="clear" w:color="auto" w:fill="FFFFFF"/>
            <w:tcMar>
              <w:top w:w="70" w:type="dxa"/>
              <w:left w:w="90" w:type="dxa"/>
              <w:bottom w:w="70" w:type="dxa"/>
              <w:right w:w="90" w:type="dxa"/>
            </w:tcMar>
            <w:vAlign w:val="center"/>
          </w:tcPr>
          <w:p w14:paraId="65E047D4"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683079F6" w14:textId="77777777" w:rsidR="005E205E" w:rsidRDefault="00113EBB">
            <w:pPr>
              <w:pStyle w:val="NCIEBody"/>
              <w:spacing w:after="0" w:line="240" w:lineRule="auto"/>
            </w:pPr>
            <w:r>
              <w:rPr>
                <w:sz w:val="16"/>
              </w:rPr>
              <w:t>Performance testing</w:t>
            </w:r>
          </w:p>
        </w:tc>
        <w:tc>
          <w:tcPr>
            <w:tcW w:w="2007" w:type="dxa"/>
            <w:shd w:val="clear" w:color="auto" w:fill="FFFFFF"/>
            <w:tcMar>
              <w:top w:w="70" w:type="dxa"/>
              <w:left w:w="90" w:type="dxa"/>
              <w:bottom w:w="70" w:type="dxa"/>
              <w:right w:w="90" w:type="dxa"/>
            </w:tcMar>
            <w:vAlign w:val="center"/>
          </w:tcPr>
          <w:p w14:paraId="26C3CC6D" w14:textId="77777777" w:rsidR="005E205E" w:rsidRDefault="00113EBB">
            <w:pPr>
              <w:pStyle w:val="NCIEBody"/>
              <w:spacing w:after="0" w:line="240" w:lineRule="auto"/>
            </w:pPr>
            <w:r>
              <w:rPr>
                <w:sz w:val="16"/>
              </w:rPr>
              <w:t>k6 or similar load-testing tool in a staging environment</w:t>
            </w:r>
          </w:p>
        </w:tc>
        <w:tc>
          <w:tcPr>
            <w:tcW w:w="2007" w:type="dxa"/>
            <w:shd w:val="clear" w:color="auto" w:fill="FFFFFF"/>
            <w:tcMar>
              <w:top w:w="70" w:type="dxa"/>
              <w:left w:w="90" w:type="dxa"/>
              <w:bottom w:w="70" w:type="dxa"/>
              <w:right w:w="90" w:type="dxa"/>
            </w:tcMar>
            <w:vAlign w:val="center"/>
          </w:tcPr>
          <w:p w14:paraId="40864751" w14:textId="77777777" w:rsidR="005E205E" w:rsidRDefault="00113EBB">
            <w:pPr>
              <w:pStyle w:val="NCIEBody"/>
              <w:spacing w:after="0" w:line="240" w:lineRule="auto"/>
            </w:pPr>
            <w:r>
              <w:rPr>
                <w:sz w:val="16"/>
              </w:rPr>
              <w:t>PROPOSED DESIGN DEFAULT</w:t>
            </w:r>
          </w:p>
        </w:tc>
      </w:tr>
      <w:tr w:rsidR="005E205E" w14:paraId="2E6BC5C4" w14:textId="77777777">
        <w:trPr>
          <w:cantSplit/>
        </w:trPr>
        <w:tc>
          <w:tcPr>
            <w:tcW w:w="2007" w:type="dxa"/>
            <w:shd w:val="clear" w:color="auto" w:fill="EDF4EF"/>
            <w:tcMar>
              <w:top w:w="70" w:type="dxa"/>
              <w:left w:w="90" w:type="dxa"/>
              <w:bottom w:w="70" w:type="dxa"/>
              <w:right w:w="90" w:type="dxa"/>
            </w:tcMar>
            <w:vAlign w:val="center"/>
          </w:tcPr>
          <w:p w14:paraId="6C66B7D3" w14:textId="77777777" w:rsidR="005E205E" w:rsidRDefault="00113EBB">
            <w:pPr>
              <w:pStyle w:val="NCIEBody"/>
              <w:spacing w:after="0" w:line="240" w:lineRule="auto"/>
            </w:pPr>
            <w:r>
              <w:rPr>
                <w:sz w:val="16"/>
              </w:rPr>
              <w:t>TD-29-5</w:t>
            </w:r>
          </w:p>
        </w:tc>
        <w:tc>
          <w:tcPr>
            <w:tcW w:w="2007" w:type="dxa"/>
            <w:shd w:val="clear" w:color="auto" w:fill="EDF4EF"/>
            <w:tcMar>
              <w:top w:w="70" w:type="dxa"/>
              <w:left w:w="90" w:type="dxa"/>
              <w:bottom w:w="70" w:type="dxa"/>
              <w:right w:w="90" w:type="dxa"/>
            </w:tcMar>
            <w:vAlign w:val="center"/>
          </w:tcPr>
          <w:p w14:paraId="3BA6F9C9"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0FC96FA9" w14:textId="77777777" w:rsidR="005E205E" w:rsidRDefault="00113EBB">
            <w:pPr>
              <w:pStyle w:val="NCIEBody"/>
              <w:spacing w:after="0" w:line="240" w:lineRule="auto"/>
            </w:pPr>
            <w:r>
              <w:rPr>
                <w:sz w:val="16"/>
              </w:rPr>
              <w:t>Security testing</w:t>
            </w:r>
          </w:p>
        </w:tc>
        <w:tc>
          <w:tcPr>
            <w:tcW w:w="2007" w:type="dxa"/>
            <w:shd w:val="clear" w:color="auto" w:fill="EDF4EF"/>
            <w:tcMar>
              <w:top w:w="70" w:type="dxa"/>
              <w:left w:w="90" w:type="dxa"/>
              <w:bottom w:w="70" w:type="dxa"/>
              <w:right w:w="90" w:type="dxa"/>
            </w:tcMar>
            <w:vAlign w:val="center"/>
          </w:tcPr>
          <w:p w14:paraId="3DCD5F7E" w14:textId="77777777" w:rsidR="005E205E" w:rsidRDefault="00113EBB">
            <w:pPr>
              <w:pStyle w:val="NCIEBody"/>
              <w:spacing w:after="0" w:line="240" w:lineRule="auto"/>
            </w:pPr>
            <w:r>
              <w:rPr>
                <w:sz w:val="16"/>
              </w:rPr>
              <w:t>DAST tool integrated pre-release; periodic external pen-test</w:t>
            </w:r>
          </w:p>
        </w:tc>
        <w:tc>
          <w:tcPr>
            <w:tcW w:w="2007" w:type="dxa"/>
            <w:shd w:val="clear" w:color="auto" w:fill="EDF4EF"/>
            <w:tcMar>
              <w:top w:w="70" w:type="dxa"/>
              <w:left w:w="90" w:type="dxa"/>
              <w:bottom w:w="70" w:type="dxa"/>
              <w:right w:w="90" w:type="dxa"/>
            </w:tcMar>
            <w:vAlign w:val="center"/>
          </w:tcPr>
          <w:p w14:paraId="0AD527FD" w14:textId="77777777" w:rsidR="005E205E" w:rsidRDefault="00113EBB">
            <w:pPr>
              <w:pStyle w:val="NCIEBody"/>
              <w:spacing w:after="0" w:line="240" w:lineRule="auto"/>
            </w:pPr>
            <w:r>
              <w:rPr>
                <w:sz w:val="16"/>
              </w:rPr>
              <w:t>PROPOSED DESIGN DEFAULT</w:t>
            </w:r>
          </w:p>
        </w:tc>
      </w:tr>
      <w:tr w:rsidR="005E205E" w14:paraId="795B64EA" w14:textId="77777777">
        <w:trPr>
          <w:cantSplit/>
        </w:trPr>
        <w:tc>
          <w:tcPr>
            <w:tcW w:w="2007" w:type="dxa"/>
            <w:shd w:val="clear" w:color="auto" w:fill="FFFFFF"/>
            <w:tcMar>
              <w:top w:w="70" w:type="dxa"/>
              <w:left w:w="90" w:type="dxa"/>
              <w:bottom w:w="70" w:type="dxa"/>
              <w:right w:w="90" w:type="dxa"/>
            </w:tcMar>
            <w:vAlign w:val="center"/>
          </w:tcPr>
          <w:p w14:paraId="778EB429" w14:textId="77777777" w:rsidR="005E205E" w:rsidRDefault="00113EBB">
            <w:pPr>
              <w:pStyle w:val="NCIEBody"/>
              <w:spacing w:after="0" w:line="240" w:lineRule="auto"/>
            </w:pPr>
            <w:r>
              <w:rPr>
                <w:sz w:val="16"/>
              </w:rPr>
              <w:t>TD-29-6</w:t>
            </w:r>
          </w:p>
        </w:tc>
        <w:tc>
          <w:tcPr>
            <w:tcW w:w="2007" w:type="dxa"/>
            <w:shd w:val="clear" w:color="auto" w:fill="FFFFFF"/>
            <w:tcMar>
              <w:top w:w="70" w:type="dxa"/>
              <w:left w:w="90" w:type="dxa"/>
              <w:bottom w:w="70" w:type="dxa"/>
              <w:right w:w="90" w:type="dxa"/>
            </w:tcMar>
            <w:vAlign w:val="center"/>
          </w:tcPr>
          <w:p w14:paraId="38A27F6F"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4CFF8696" w14:textId="77777777" w:rsidR="005E205E" w:rsidRDefault="00113EBB">
            <w:pPr>
              <w:pStyle w:val="NCIEBody"/>
              <w:spacing w:after="0" w:line="240" w:lineRule="auto"/>
            </w:pPr>
            <w:r>
              <w:rPr>
                <w:sz w:val="16"/>
              </w:rPr>
              <w:t>Data testing</w:t>
            </w:r>
          </w:p>
        </w:tc>
        <w:tc>
          <w:tcPr>
            <w:tcW w:w="2007" w:type="dxa"/>
            <w:shd w:val="clear" w:color="auto" w:fill="FFFFFF"/>
            <w:tcMar>
              <w:top w:w="70" w:type="dxa"/>
              <w:left w:w="90" w:type="dxa"/>
              <w:bottom w:w="70" w:type="dxa"/>
              <w:right w:w="90" w:type="dxa"/>
            </w:tcMar>
            <w:vAlign w:val="center"/>
          </w:tcPr>
          <w:p w14:paraId="01DB0A5A" w14:textId="77777777" w:rsidR="005E205E" w:rsidRDefault="00113EBB">
            <w:pPr>
              <w:pStyle w:val="NCIEBody"/>
              <w:spacing w:after="0" w:line="240" w:lineRule="auto"/>
            </w:pPr>
            <w:r>
              <w:rPr>
                <w:sz w:val="16"/>
              </w:rPr>
              <w:t>Test harness asserting bitemporal correctness and field-level authorization per entity family</w:t>
            </w:r>
          </w:p>
        </w:tc>
        <w:tc>
          <w:tcPr>
            <w:tcW w:w="2007" w:type="dxa"/>
            <w:shd w:val="clear" w:color="auto" w:fill="FFFFFF"/>
            <w:tcMar>
              <w:top w:w="70" w:type="dxa"/>
              <w:left w:w="90" w:type="dxa"/>
              <w:bottom w:w="70" w:type="dxa"/>
              <w:right w:w="90" w:type="dxa"/>
            </w:tcMar>
            <w:vAlign w:val="center"/>
          </w:tcPr>
          <w:p w14:paraId="4B28DAB6" w14:textId="77777777" w:rsidR="005E205E" w:rsidRDefault="00113EBB">
            <w:pPr>
              <w:pStyle w:val="NCIEBody"/>
              <w:spacing w:after="0" w:line="240" w:lineRule="auto"/>
            </w:pPr>
            <w:r>
              <w:rPr>
                <w:sz w:val="16"/>
              </w:rPr>
              <w:t>APPROVED UPSTREAM MANDATE</w:t>
            </w:r>
          </w:p>
        </w:tc>
      </w:tr>
      <w:tr w:rsidR="005E205E" w14:paraId="6890BF0B" w14:textId="77777777">
        <w:trPr>
          <w:cantSplit/>
        </w:trPr>
        <w:tc>
          <w:tcPr>
            <w:tcW w:w="2007" w:type="dxa"/>
            <w:shd w:val="clear" w:color="auto" w:fill="EDF4EF"/>
            <w:tcMar>
              <w:top w:w="70" w:type="dxa"/>
              <w:left w:w="90" w:type="dxa"/>
              <w:bottom w:w="70" w:type="dxa"/>
              <w:right w:w="90" w:type="dxa"/>
            </w:tcMar>
            <w:vAlign w:val="center"/>
          </w:tcPr>
          <w:p w14:paraId="423B4BF6" w14:textId="77777777" w:rsidR="005E205E" w:rsidRDefault="00113EBB">
            <w:pPr>
              <w:pStyle w:val="NCIEBody"/>
              <w:spacing w:after="0" w:line="240" w:lineRule="auto"/>
            </w:pPr>
            <w:r>
              <w:rPr>
                <w:sz w:val="16"/>
              </w:rPr>
              <w:t>TD-29-7</w:t>
            </w:r>
          </w:p>
        </w:tc>
        <w:tc>
          <w:tcPr>
            <w:tcW w:w="2007" w:type="dxa"/>
            <w:shd w:val="clear" w:color="auto" w:fill="EDF4EF"/>
            <w:tcMar>
              <w:top w:w="70" w:type="dxa"/>
              <w:left w:w="90" w:type="dxa"/>
              <w:bottom w:w="70" w:type="dxa"/>
              <w:right w:w="90" w:type="dxa"/>
            </w:tcMar>
            <w:vAlign w:val="center"/>
          </w:tcPr>
          <w:p w14:paraId="77DDE605"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16CE3CDD" w14:textId="77777777" w:rsidR="005E205E" w:rsidRDefault="00113EBB">
            <w:pPr>
              <w:pStyle w:val="NCIEBody"/>
              <w:spacing w:after="0" w:line="240" w:lineRule="auto"/>
            </w:pPr>
            <w:r>
              <w:rPr>
                <w:sz w:val="16"/>
              </w:rPr>
              <w:t>Workflow/resilience testing</w:t>
            </w:r>
          </w:p>
        </w:tc>
        <w:tc>
          <w:tcPr>
            <w:tcW w:w="2007" w:type="dxa"/>
            <w:shd w:val="clear" w:color="auto" w:fill="EDF4EF"/>
            <w:tcMar>
              <w:top w:w="70" w:type="dxa"/>
              <w:left w:w="90" w:type="dxa"/>
              <w:bottom w:w="70" w:type="dxa"/>
              <w:right w:w="90" w:type="dxa"/>
            </w:tcMar>
            <w:vAlign w:val="center"/>
          </w:tcPr>
          <w:p w14:paraId="0101A542" w14:textId="77777777" w:rsidR="005E205E" w:rsidRDefault="00113EBB">
            <w:pPr>
              <w:pStyle w:val="NCIEBody"/>
              <w:spacing w:after="0" w:line="240" w:lineRule="auto"/>
            </w:pPr>
            <w:r>
              <w:rPr>
                <w:sz w:val="16"/>
              </w:rPr>
              <w:t>Chaos/failure-injection testing in staging</w:t>
            </w:r>
          </w:p>
        </w:tc>
        <w:tc>
          <w:tcPr>
            <w:tcW w:w="2007" w:type="dxa"/>
            <w:shd w:val="clear" w:color="auto" w:fill="EDF4EF"/>
            <w:tcMar>
              <w:top w:w="70" w:type="dxa"/>
              <w:left w:w="90" w:type="dxa"/>
              <w:bottom w:w="70" w:type="dxa"/>
              <w:right w:w="90" w:type="dxa"/>
            </w:tcMar>
            <w:vAlign w:val="center"/>
          </w:tcPr>
          <w:p w14:paraId="372D8694" w14:textId="77777777" w:rsidR="005E205E" w:rsidRDefault="00113EBB">
            <w:pPr>
              <w:pStyle w:val="NCIEBody"/>
              <w:spacing w:after="0" w:line="240" w:lineRule="auto"/>
            </w:pPr>
            <w:r>
              <w:rPr>
                <w:sz w:val="16"/>
              </w:rPr>
              <w:t>PROPOSED DESIGN DEFAULT</w:t>
            </w:r>
          </w:p>
        </w:tc>
      </w:tr>
      <w:tr w:rsidR="005E205E" w14:paraId="2C5E449B" w14:textId="77777777">
        <w:trPr>
          <w:cantSplit/>
        </w:trPr>
        <w:tc>
          <w:tcPr>
            <w:tcW w:w="2007" w:type="dxa"/>
            <w:shd w:val="clear" w:color="auto" w:fill="FFFFFF"/>
            <w:tcMar>
              <w:top w:w="70" w:type="dxa"/>
              <w:left w:w="90" w:type="dxa"/>
              <w:bottom w:w="70" w:type="dxa"/>
              <w:right w:w="90" w:type="dxa"/>
            </w:tcMar>
            <w:vAlign w:val="center"/>
          </w:tcPr>
          <w:p w14:paraId="13FE0827" w14:textId="77777777" w:rsidR="005E205E" w:rsidRDefault="00113EBB">
            <w:pPr>
              <w:pStyle w:val="NCIEBody"/>
              <w:spacing w:after="0" w:line="240" w:lineRule="auto"/>
            </w:pPr>
            <w:r>
              <w:rPr>
                <w:sz w:val="16"/>
              </w:rPr>
              <w:t>TD-29-8</w:t>
            </w:r>
          </w:p>
        </w:tc>
        <w:tc>
          <w:tcPr>
            <w:tcW w:w="2007" w:type="dxa"/>
            <w:shd w:val="clear" w:color="auto" w:fill="FFFFFF"/>
            <w:tcMar>
              <w:top w:w="70" w:type="dxa"/>
              <w:left w:w="90" w:type="dxa"/>
              <w:bottom w:w="70" w:type="dxa"/>
              <w:right w:w="90" w:type="dxa"/>
            </w:tcMar>
            <w:vAlign w:val="center"/>
          </w:tcPr>
          <w:p w14:paraId="138B7D03"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6947A272" w14:textId="77777777" w:rsidR="005E205E" w:rsidRDefault="00113EBB">
            <w:pPr>
              <w:pStyle w:val="NCIEBody"/>
              <w:spacing w:after="0" w:line="240" w:lineRule="auto"/>
            </w:pPr>
            <w:r>
              <w:rPr>
                <w:sz w:val="16"/>
              </w:rPr>
              <w:t>AI evaluation</w:t>
            </w:r>
          </w:p>
        </w:tc>
        <w:tc>
          <w:tcPr>
            <w:tcW w:w="2007" w:type="dxa"/>
            <w:shd w:val="clear" w:color="auto" w:fill="FFFFFF"/>
            <w:tcMar>
              <w:top w:w="70" w:type="dxa"/>
              <w:left w:w="90" w:type="dxa"/>
              <w:bottom w:w="70" w:type="dxa"/>
              <w:right w:w="90" w:type="dxa"/>
            </w:tcMar>
            <w:vAlign w:val="center"/>
          </w:tcPr>
          <w:p w14:paraId="7C2FDEC1" w14:textId="77777777" w:rsidR="005E205E" w:rsidRDefault="00113EBB">
            <w:pPr>
              <w:pStyle w:val="NCIEBody"/>
              <w:spacing w:after="0" w:line="240" w:lineRule="auto"/>
            </w:pPr>
            <w:r>
              <w:rPr>
                <w:sz w:val="16"/>
              </w:rPr>
              <w:t>Offline evaluation harness gating Model Registry promotion (Ch.33)</w:t>
            </w:r>
          </w:p>
        </w:tc>
        <w:tc>
          <w:tcPr>
            <w:tcW w:w="2007" w:type="dxa"/>
            <w:shd w:val="clear" w:color="auto" w:fill="FFFFFF"/>
            <w:tcMar>
              <w:top w:w="70" w:type="dxa"/>
              <w:left w:w="90" w:type="dxa"/>
              <w:bottom w:w="70" w:type="dxa"/>
              <w:right w:w="90" w:type="dxa"/>
            </w:tcMar>
            <w:vAlign w:val="center"/>
          </w:tcPr>
          <w:p w14:paraId="53818F2B" w14:textId="77777777" w:rsidR="005E205E" w:rsidRDefault="00113EBB">
            <w:pPr>
              <w:pStyle w:val="NCIEBody"/>
              <w:spacing w:after="0" w:line="240" w:lineRule="auto"/>
            </w:pPr>
            <w:r>
              <w:rPr>
                <w:sz w:val="16"/>
              </w:rPr>
              <w:t>APPROVED UPSTREAM MANDATE</w:t>
            </w:r>
          </w:p>
        </w:tc>
      </w:tr>
      <w:tr w:rsidR="00EC0124" w14:paraId="5847625D" w14:textId="77777777">
        <w:tc>
          <w:tcPr>
            <w:tcW w:w="2007" w:type="dxa"/>
          </w:tcPr>
          <w:p w14:paraId="377ABBEF" w14:textId="77777777" w:rsidR="00EC0124" w:rsidRDefault="005D68ED">
            <w:r>
              <w:t>TD-29-9</w:t>
            </w:r>
          </w:p>
        </w:tc>
        <w:tc>
          <w:tcPr>
            <w:tcW w:w="2007" w:type="dxa"/>
          </w:tcPr>
          <w:p w14:paraId="7A88A08E" w14:textId="77777777" w:rsidR="00EC0124" w:rsidRDefault="005D68ED">
            <w:r>
              <w:t>Ch.29</w:t>
            </w:r>
          </w:p>
        </w:tc>
        <w:tc>
          <w:tcPr>
            <w:tcW w:w="2007" w:type="dxa"/>
          </w:tcPr>
          <w:p w14:paraId="66845488" w14:textId="77777777" w:rsidR="00EC0124" w:rsidRDefault="005D68ED">
            <w:r>
              <w:t>Dynamic Agent acceptance scenario</w:t>
            </w:r>
          </w:p>
        </w:tc>
        <w:tc>
          <w:tcPr>
            <w:tcW w:w="2187" w:type="dxa"/>
          </w:tcPr>
          <w:p w14:paraId="7DABC370" w14:textId="77777777" w:rsidR="00EC0124" w:rsidRDefault="005D68ED">
            <w:r>
              <w:t>New end-to-end test suite in the existing E2E automation framework exercising the full synthesis-to-expiry path</w:t>
            </w:r>
          </w:p>
        </w:tc>
        <w:tc>
          <w:tcPr>
            <w:tcW w:w="2007" w:type="dxa"/>
          </w:tcPr>
          <w:p w14:paraId="41759E51" w14:textId="77777777" w:rsidR="00EC0124" w:rsidRDefault="005D68ED">
            <w:r>
              <w:t>PROPOSED DESIGN DEFAULT</w:t>
            </w:r>
          </w:p>
        </w:tc>
      </w:tr>
      <w:tr w:rsidR="00EC0124" w14:paraId="48CDF808" w14:textId="77777777">
        <w:tc>
          <w:tcPr>
            <w:tcW w:w="2007" w:type="dxa"/>
          </w:tcPr>
          <w:p w14:paraId="45957AED" w14:textId="77777777" w:rsidR="00EC0124" w:rsidRDefault="005D68ED">
            <w:r>
              <w:t>TD-29-10</w:t>
            </w:r>
          </w:p>
        </w:tc>
        <w:tc>
          <w:tcPr>
            <w:tcW w:w="2007" w:type="dxa"/>
          </w:tcPr>
          <w:p w14:paraId="1299BA94" w14:textId="77777777" w:rsidR="00EC0124" w:rsidRDefault="005D68ED">
            <w:r>
              <w:t>Ch.29</w:t>
            </w:r>
          </w:p>
        </w:tc>
        <w:tc>
          <w:tcPr>
            <w:tcW w:w="2007" w:type="dxa"/>
          </w:tcPr>
          <w:p w14:paraId="2E97897F" w14:textId="77777777" w:rsidR="00EC0124" w:rsidRDefault="005D68ED">
            <w:r>
              <w:t>Adversarial Agent/VPF testing</w:t>
            </w:r>
          </w:p>
        </w:tc>
        <w:tc>
          <w:tcPr>
            <w:tcW w:w="2187" w:type="dxa"/>
          </w:tcPr>
          <w:p w14:paraId="06829CCA" w14:textId="77777777" w:rsidR="00EC0124" w:rsidRDefault="005D68ED">
            <w:r>
              <w:t>Adversarial suite extending the existing security-testing row with Agent/VPF-specific attack scenarios</w:t>
            </w:r>
          </w:p>
        </w:tc>
        <w:tc>
          <w:tcPr>
            <w:tcW w:w="2007" w:type="dxa"/>
          </w:tcPr>
          <w:p w14:paraId="5BC5A814" w14:textId="77777777" w:rsidR="00EC0124" w:rsidRDefault="005D68ED">
            <w:r>
              <w:t>PROPOSED DESIGN DEFAULT</w:t>
            </w:r>
          </w:p>
        </w:tc>
      </w:tr>
      <w:tr w:rsidR="00EC0124" w14:paraId="24A8A326" w14:textId="77777777">
        <w:tc>
          <w:tcPr>
            <w:tcW w:w="2007" w:type="dxa"/>
          </w:tcPr>
          <w:p w14:paraId="20B132E9" w14:textId="77777777" w:rsidR="00EC0124" w:rsidRDefault="005D68ED">
            <w:r>
              <w:t>TD-29-11</w:t>
            </w:r>
          </w:p>
        </w:tc>
        <w:tc>
          <w:tcPr>
            <w:tcW w:w="2007" w:type="dxa"/>
          </w:tcPr>
          <w:p w14:paraId="48FACC9E" w14:textId="77777777" w:rsidR="00EC0124" w:rsidRDefault="005D68ED">
            <w:r>
              <w:t>Ch.29</w:t>
            </w:r>
          </w:p>
        </w:tc>
        <w:tc>
          <w:tcPr>
            <w:tcW w:w="2007" w:type="dxa"/>
          </w:tcPr>
          <w:p w14:paraId="5888972C" w14:textId="77777777" w:rsidR="00EC0124" w:rsidRDefault="005D68ED">
            <w:r>
              <w:t>Fail-closed and reconciliation tests</w:t>
            </w:r>
          </w:p>
        </w:tc>
        <w:tc>
          <w:tcPr>
            <w:tcW w:w="2187" w:type="dxa"/>
          </w:tcPr>
          <w:p w14:paraId="0B1C61A8" w14:textId="77777777" w:rsidR="00EC0124" w:rsidRDefault="005D68ED">
            <w:r>
              <w:t>Chaos/failure-injection suite extended to Agent Factory/VPF failure modes</w:t>
            </w:r>
          </w:p>
        </w:tc>
        <w:tc>
          <w:tcPr>
            <w:tcW w:w="2007" w:type="dxa"/>
          </w:tcPr>
          <w:p w14:paraId="5ADB285F" w14:textId="77777777" w:rsidR="00EC0124" w:rsidRDefault="005D68ED">
            <w:r>
              <w:t>PROPOSED DESIGN DEFAULT</w:t>
            </w:r>
          </w:p>
        </w:tc>
      </w:tr>
      <w:tr w:rsidR="005E205E" w14:paraId="0631F934" w14:textId="77777777">
        <w:trPr>
          <w:cantSplit/>
        </w:trPr>
        <w:tc>
          <w:tcPr>
            <w:tcW w:w="2007" w:type="dxa"/>
            <w:shd w:val="clear" w:color="auto" w:fill="EDF4EF"/>
            <w:tcMar>
              <w:top w:w="70" w:type="dxa"/>
              <w:left w:w="90" w:type="dxa"/>
              <w:bottom w:w="70" w:type="dxa"/>
              <w:right w:w="90" w:type="dxa"/>
            </w:tcMar>
            <w:vAlign w:val="center"/>
          </w:tcPr>
          <w:p w14:paraId="7487AC16" w14:textId="77777777" w:rsidR="005E205E" w:rsidRDefault="00113EBB">
            <w:pPr>
              <w:pStyle w:val="NCIEBody"/>
              <w:spacing w:after="0" w:line="240" w:lineRule="auto"/>
            </w:pPr>
            <w:r>
              <w:rPr>
                <w:sz w:val="16"/>
              </w:rPr>
              <w:t>TD-30-1</w:t>
            </w:r>
          </w:p>
        </w:tc>
        <w:tc>
          <w:tcPr>
            <w:tcW w:w="2007" w:type="dxa"/>
            <w:shd w:val="clear" w:color="auto" w:fill="EDF4EF"/>
            <w:tcMar>
              <w:top w:w="70" w:type="dxa"/>
              <w:left w:w="90" w:type="dxa"/>
              <w:bottom w:w="70" w:type="dxa"/>
              <w:right w:w="90" w:type="dxa"/>
            </w:tcMar>
            <w:vAlign w:val="center"/>
          </w:tcPr>
          <w:p w14:paraId="13E1CC8B" w14:textId="77777777" w:rsidR="005E205E" w:rsidRDefault="00113EBB">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5870B069" w14:textId="77777777" w:rsidR="005E205E" w:rsidRDefault="00113EBB">
            <w:pPr>
              <w:pStyle w:val="NCIEBody"/>
              <w:spacing w:after="0" w:line="240" w:lineRule="auto"/>
            </w:pPr>
            <w:r>
              <w:rPr>
                <w:sz w:val="16"/>
              </w:rPr>
              <w:t>HA/replication</w:t>
            </w:r>
          </w:p>
        </w:tc>
        <w:tc>
          <w:tcPr>
            <w:tcW w:w="2007" w:type="dxa"/>
            <w:shd w:val="clear" w:color="auto" w:fill="EDF4EF"/>
            <w:tcMar>
              <w:top w:w="70" w:type="dxa"/>
              <w:left w:w="90" w:type="dxa"/>
              <w:bottom w:w="70" w:type="dxa"/>
              <w:right w:w="90" w:type="dxa"/>
            </w:tcMar>
            <w:vAlign w:val="center"/>
          </w:tcPr>
          <w:p w14:paraId="762C83A8" w14:textId="77777777" w:rsidR="005E205E" w:rsidRDefault="00113EBB">
            <w:pPr>
              <w:pStyle w:val="NCIEBody"/>
              <w:spacing w:after="0" w:line="240" w:lineRule="auto"/>
            </w:pPr>
            <w:r>
              <w:rPr>
                <w:sz w:val="16"/>
              </w:rPr>
              <w:t>Multi-replica deployment per service tier</w:t>
            </w:r>
          </w:p>
        </w:tc>
        <w:tc>
          <w:tcPr>
            <w:tcW w:w="2007" w:type="dxa"/>
            <w:shd w:val="clear" w:color="auto" w:fill="EDF4EF"/>
            <w:tcMar>
              <w:top w:w="70" w:type="dxa"/>
              <w:left w:w="90" w:type="dxa"/>
              <w:bottom w:w="70" w:type="dxa"/>
              <w:right w:w="90" w:type="dxa"/>
            </w:tcMar>
            <w:vAlign w:val="center"/>
          </w:tcPr>
          <w:p w14:paraId="24C3CA3B" w14:textId="77777777" w:rsidR="005E205E" w:rsidRDefault="00113EBB">
            <w:pPr>
              <w:pStyle w:val="NCIEBody"/>
              <w:spacing w:after="0" w:line="240" w:lineRule="auto"/>
            </w:pPr>
            <w:r>
              <w:rPr>
                <w:sz w:val="16"/>
              </w:rPr>
              <w:t>PROPOSED DESIGN DEFAULT</w:t>
            </w:r>
          </w:p>
        </w:tc>
      </w:tr>
      <w:tr w:rsidR="005E205E" w14:paraId="74FB0CB3" w14:textId="77777777">
        <w:trPr>
          <w:cantSplit/>
        </w:trPr>
        <w:tc>
          <w:tcPr>
            <w:tcW w:w="2007" w:type="dxa"/>
            <w:shd w:val="clear" w:color="auto" w:fill="FFFFFF"/>
            <w:tcMar>
              <w:top w:w="70" w:type="dxa"/>
              <w:left w:w="90" w:type="dxa"/>
              <w:bottom w:w="70" w:type="dxa"/>
              <w:right w:w="90" w:type="dxa"/>
            </w:tcMar>
            <w:vAlign w:val="center"/>
          </w:tcPr>
          <w:p w14:paraId="4631E31B" w14:textId="77777777" w:rsidR="005E205E" w:rsidRDefault="00113EBB">
            <w:pPr>
              <w:pStyle w:val="NCIEBody"/>
              <w:spacing w:after="0" w:line="240" w:lineRule="auto"/>
            </w:pPr>
            <w:r>
              <w:rPr>
                <w:sz w:val="16"/>
              </w:rPr>
              <w:t>TD-30-2</w:t>
            </w:r>
          </w:p>
        </w:tc>
        <w:tc>
          <w:tcPr>
            <w:tcW w:w="2007" w:type="dxa"/>
            <w:shd w:val="clear" w:color="auto" w:fill="FFFFFF"/>
            <w:tcMar>
              <w:top w:w="70" w:type="dxa"/>
              <w:left w:w="90" w:type="dxa"/>
              <w:bottom w:w="70" w:type="dxa"/>
              <w:right w:w="90" w:type="dxa"/>
            </w:tcMar>
            <w:vAlign w:val="center"/>
          </w:tcPr>
          <w:p w14:paraId="02E26AE3" w14:textId="77777777" w:rsidR="005E205E" w:rsidRDefault="00113EBB">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432B4568" w14:textId="77777777" w:rsidR="005E205E" w:rsidRDefault="00113EBB">
            <w:pPr>
              <w:pStyle w:val="NCIEBody"/>
              <w:spacing w:after="0" w:line="240" w:lineRule="auto"/>
            </w:pPr>
            <w:r>
              <w:rPr>
                <w:sz w:val="16"/>
              </w:rPr>
              <w:t>Backup</w:t>
            </w:r>
          </w:p>
        </w:tc>
        <w:tc>
          <w:tcPr>
            <w:tcW w:w="2007" w:type="dxa"/>
            <w:shd w:val="clear" w:color="auto" w:fill="FFFFFF"/>
            <w:tcMar>
              <w:top w:w="70" w:type="dxa"/>
              <w:left w:w="90" w:type="dxa"/>
              <w:bottom w:w="70" w:type="dxa"/>
              <w:right w:w="90" w:type="dxa"/>
            </w:tcMar>
            <w:vAlign w:val="center"/>
          </w:tcPr>
          <w:p w14:paraId="6E127070" w14:textId="77777777" w:rsidR="005E205E" w:rsidRDefault="00113EBB">
            <w:pPr>
              <w:pStyle w:val="NCIEBody"/>
              <w:spacing w:after="0" w:line="240" w:lineRule="auto"/>
            </w:pPr>
            <w:r>
              <w:rPr>
                <w:sz w:val="16"/>
              </w:rPr>
              <w:t>Automated scheduled backups per store (Ch.11-17)</w:t>
            </w:r>
          </w:p>
        </w:tc>
        <w:tc>
          <w:tcPr>
            <w:tcW w:w="2007" w:type="dxa"/>
            <w:shd w:val="clear" w:color="auto" w:fill="FFFFFF"/>
            <w:tcMar>
              <w:top w:w="70" w:type="dxa"/>
              <w:left w:w="90" w:type="dxa"/>
              <w:bottom w:w="70" w:type="dxa"/>
              <w:right w:w="90" w:type="dxa"/>
            </w:tcMar>
            <w:vAlign w:val="center"/>
          </w:tcPr>
          <w:p w14:paraId="5470585F" w14:textId="77777777" w:rsidR="005E205E" w:rsidRDefault="00113EBB">
            <w:pPr>
              <w:pStyle w:val="NCIEBody"/>
              <w:spacing w:after="0" w:line="240" w:lineRule="auto"/>
            </w:pPr>
            <w:r>
              <w:rPr>
                <w:sz w:val="16"/>
              </w:rPr>
              <w:t>APPROVED UPSTREAM MANDATE</w:t>
            </w:r>
          </w:p>
        </w:tc>
      </w:tr>
      <w:tr w:rsidR="005E205E" w14:paraId="2CFA0BA3" w14:textId="77777777">
        <w:trPr>
          <w:cantSplit/>
        </w:trPr>
        <w:tc>
          <w:tcPr>
            <w:tcW w:w="2007" w:type="dxa"/>
            <w:shd w:val="clear" w:color="auto" w:fill="EDF4EF"/>
            <w:tcMar>
              <w:top w:w="70" w:type="dxa"/>
              <w:left w:w="90" w:type="dxa"/>
              <w:bottom w:w="70" w:type="dxa"/>
              <w:right w:w="90" w:type="dxa"/>
            </w:tcMar>
            <w:vAlign w:val="center"/>
          </w:tcPr>
          <w:p w14:paraId="5E232736" w14:textId="77777777" w:rsidR="005E205E" w:rsidRDefault="00113EBB">
            <w:pPr>
              <w:pStyle w:val="NCIEBody"/>
              <w:spacing w:after="0" w:line="240" w:lineRule="auto"/>
            </w:pPr>
            <w:r>
              <w:rPr>
                <w:sz w:val="16"/>
              </w:rPr>
              <w:t>TD-30-3</w:t>
            </w:r>
          </w:p>
        </w:tc>
        <w:tc>
          <w:tcPr>
            <w:tcW w:w="2007" w:type="dxa"/>
            <w:shd w:val="clear" w:color="auto" w:fill="EDF4EF"/>
            <w:tcMar>
              <w:top w:w="70" w:type="dxa"/>
              <w:left w:w="90" w:type="dxa"/>
              <w:bottom w:w="70" w:type="dxa"/>
              <w:right w:w="90" w:type="dxa"/>
            </w:tcMar>
            <w:vAlign w:val="center"/>
          </w:tcPr>
          <w:p w14:paraId="05A429F2" w14:textId="77777777" w:rsidR="005E205E" w:rsidRDefault="00113EBB">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05E9EEE7" w14:textId="77777777" w:rsidR="005E205E" w:rsidRDefault="00113EBB">
            <w:pPr>
              <w:pStyle w:val="NCIEBody"/>
              <w:spacing w:after="0" w:line="240" w:lineRule="auto"/>
            </w:pPr>
            <w:r>
              <w:rPr>
                <w:sz w:val="16"/>
              </w:rPr>
              <w:t>PITR</w:t>
            </w:r>
          </w:p>
        </w:tc>
        <w:tc>
          <w:tcPr>
            <w:tcW w:w="2007" w:type="dxa"/>
            <w:shd w:val="clear" w:color="auto" w:fill="EDF4EF"/>
            <w:tcMar>
              <w:top w:w="70" w:type="dxa"/>
              <w:left w:w="90" w:type="dxa"/>
              <w:bottom w:w="70" w:type="dxa"/>
              <w:right w:w="90" w:type="dxa"/>
            </w:tcMar>
            <w:vAlign w:val="center"/>
          </w:tcPr>
          <w:p w14:paraId="7A7EBA0E" w14:textId="77777777" w:rsidR="005E205E" w:rsidRDefault="00113EBB">
            <w:pPr>
              <w:pStyle w:val="NCIEBody"/>
              <w:spacing w:after="0" w:line="240" w:lineRule="auto"/>
            </w:pPr>
            <w:r>
              <w:rPr>
                <w:sz w:val="16"/>
              </w:rPr>
              <w:t>Continuous WAL archiving (Ch.11) + object-store versioning (Ch.13)</w:t>
            </w:r>
          </w:p>
        </w:tc>
        <w:tc>
          <w:tcPr>
            <w:tcW w:w="2007" w:type="dxa"/>
            <w:shd w:val="clear" w:color="auto" w:fill="EDF4EF"/>
            <w:tcMar>
              <w:top w:w="70" w:type="dxa"/>
              <w:left w:w="90" w:type="dxa"/>
              <w:bottom w:w="70" w:type="dxa"/>
              <w:right w:w="90" w:type="dxa"/>
            </w:tcMar>
            <w:vAlign w:val="center"/>
          </w:tcPr>
          <w:p w14:paraId="6AB49662" w14:textId="77777777" w:rsidR="005E205E" w:rsidRDefault="00113EBB">
            <w:pPr>
              <w:pStyle w:val="NCIEBody"/>
              <w:spacing w:after="0" w:line="240" w:lineRule="auto"/>
            </w:pPr>
            <w:r>
              <w:rPr>
                <w:sz w:val="16"/>
              </w:rPr>
              <w:t>PROPOSED DESIGN DEFAULT</w:t>
            </w:r>
          </w:p>
        </w:tc>
      </w:tr>
      <w:tr w:rsidR="005E205E" w14:paraId="0C889AEF" w14:textId="77777777">
        <w:trPr>
          <w:cantSplit/>
        </w:trPr>
        <w:tc>
          <w:tcPr>
            <w:tcW w:w="2007" w:type="dxa"/>
            <w:shd w:val="clear" w:color="auto" w:fill="FFFFFF"/>
            <w:tcMar>
              <w:top w:w="70" w:type="dxa"/>
              <w:left w:w="90" w:type="dxa"/>
              <w:bottom w:w="70" w:type="dxa"/>
              <w:right w:w="90" w:type="dxa"/>
            </w:tcMar>
            <w:vAlign w:val="center"/>
          </w:tcPr>
          <w:p w14:paraId="0F9D447C" w14:textId="77777777" w:rsidR="005E205E" w:rsidRDefault="00113EBB">
            <w:pPr>
              <w:pStyle w:val="NCIEBody"/>
              <w:spacing w:after="0" w:line="240" w:lineRule="auto"/>
            </w:pPr>
            <w:r>
              <w:rPr>
                <w:sz w:val="16"/>
              </w:rPr>
              <w:t>TD-30-4</w:t>
            </w:r>
          </w:p>
        </w:tc>
        <w:tc>
          <w:tcPr>
            <w:tcW w:w="2007" w:type="dxa"/>
            <w:shd w:val="clear" w:color="auto" w:fill="FFFFFF"/>
            <w:tcMar>
              <w:top w:w="70" w:type="dxa"/>
              <w:left w:w="90" w:type="dxa"/>
              <w:bottom w:w="70" w:type="dxa"/>
              <w:right w:w="90" w:type="dxa"/>
            </w:tcMar>
            <w:vAlign w:val="center"/>
          </w:tcPr>
          <w:p w14:paraId="1F58FB7A" w14:textId="77777777" w:rsidR="005E205E" w:rsidRDefault="00113EBB">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33B4342A" w14:textId="77777777" w:rsidR="005E205E" w:rsidRDefault="00113EBB">
            <w:pPr>
              <w:pStyle w:val="NCIEBody"/>
              <w:spacing w:after="0" w:line="240" w:lineRule="auto"/>
            </w:pPr>
            <w:r>
              <w:rPr>
                <w:sz w:val="16"/>
              </w:rPr>
              <w:t>Cross-site DR</w:t>
            </w:r>
          </w:p>
        </w:tc>
        <w:tc>
          <w:tcPr>
            <w:tcW w:w="2007" w:type="dxa"/>
            <w:shd w:val="clear" w:color="auto" w:fill="FFFFFF"/>
            <w:tcMar>
              <w:top w:w="70" w:type="dxa"/>
              <w:left w:w="90" w:type="dxa"/>
              <w:bottom w:w="70" w:type="dxa"/>
              <w:right w:w="90" w:type="dxa"/>
            </w:tcMar>
            <w:vAlign w:val="center"/>
          </w:tcPr>
          <w:p w14:paraId="2341F59E" w14:textId="77777777" w:rsidR="005E205E" w:rsidRDefault="00113EBB">
            <w:pPr>
              <w:pStyle w:val="NCIEBody"/>
              <w:spacing w:after="0" w:line="240" w:lineRule="auto"/>
            </w:pPr>
            <w:r>
              <w:rPr>
                <w:sz w:val="16"/>
              </w:rPr>
              <w:t>Warm-standby DR site within Ghanaian jurisdiction (Ch.3 sovereignty posture)</w:t>
            </w:r>
          </w:p>
        </w:tc>
        <w:tc>
          <w:tcPr>
            <w:tcW w:w="2007" w:type="dxa"/>
            <w:shd w:val="clear" w:color="auto" w:fill="FFFFFF"/>
            <w:tcMar>
              <w:top w:w="70" w:type="dxa"/>
              <w:left w:w="90" w:type="dxa"/>
              <w:bottom w:w="70" w:type="dxa"/>
              <w:right w:w="90" w:type="dxa"/>
            </w:tcMar>
            <w:vAlign w:val="center"/>
          </w:tcPr>
          <w:p w14:paraId="34787761" w14:textId="77777777" w:rsidR="005E205E" w:rsidRDefault="00113EBB">
            <w:pPr>
              <w:pStyle w:val="NCIEBody"/>
              <w:spacing w:after="0" w:line="240" w:lineRule="auto"/>
            </w:pPr>
            <w:r>
              <w:rPr>
                <w:sz w:val="16"/>
              </w:rPr>
              <w:t>INFRASTRUCTURE DISCOVERY REQUIRED</w:t>
            </w:r>
          </w:p>
        </w:tc>
      </w:tr>
      <w:tr w:rsidR="005E205E" w14:paraId="47E3904D" w14:textId="77777777">
        <w:trPr>
          <w:cantSplit/>
        </w:trPr>
        <w:tc>
          <w:tcPr>
            <w:tcW w:w="2007" w:type="dxa"/>
            <w:shd w:val="clear" w:color="auto" w:fill="EDF4EF"/>
            <w:tcMar>
              <w:top w:w="70" w:type="dxa"/>
              <w:left w:w="90" w:type="dxa"/>
              <w:bottom w:w="70" w:type="dxa"/>
              <w:right w:w="90" w:type="dxa"/>
            </w:tcMar>
            <w:vAlign w:val="center"/>
          </w:tcPr>
          <w:p w14:paraId="6FAC7C5E" w14:textId="77777777" w:rsidR="005E205E" w:rsidRDefault="00113EBB">
            <w:pPr>
              <w:pStyle w:val="NCIEBody"/>
              <w:spacing w:after="0" w:line="240" w:lineRule="auto"/>
            </w:pPr>
            <w:r>
              <w:rPr>
                <w:sz w:val="16"/>
              </w:rPr>
              <w:t>TD-30-5</w:t>
            </w:r>
          </w:p>
        </w:tc>
        <w:tc>
          <w:tcPr>
            <w:tcW w:w="2007" w:type="dxa"/>
            <w:shd w:val="clear" w:color="auto" w:fill="EDF4EF"/>
            <w:tcMar>
              <w:top w:w="70" w:type="dxa"/>
              <w:left w:w="90" w:type="dxa"/>
              <w:bottom w:w="70" w:type="dxa"/>
              <w:right w:w="90" w:type="dxa"/>
            </w:tcMar>
            <w:vAlign w:val="center"/>
          </w:tcPr>
          <w:p w14:paraId="472C0F2B" w14:textId="77777777" w:rsidR="005E205E" w:rsidRDefault="00113EBB">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004EC98E" w14:textId="77777777" w:rsidR="005E205E" w:rsidRDefault="00113EBB">
            <w:pPr>
              <w:pStyle w:val="NCIEBody"/>
              <w:spacing w:after="0" w:line="240" w:lineRule="auto"/>
            </w:pPr>
            <w:r>
              <w:rPr>
                <w:sz w:val="16"/>
              </w:rPr>
              <w:t>Failover</w:t>
            </w:r>
          </w:p>
        </w:tc>
        <w:tc>
          <w:tcPr>
            <w:tcW w:w="2007" w:type="dxa"/>
            <w:shd w:val="clear" w:color="auto" w:fill="EDF4EF"/>
            <w:tcMar>
              <w:top w:w="70" w:type="dxa"/>
              <w:left w:w="90" w:type="dxa"/>
              <w:bottom w:w="70" w:type="dxa"/>
              <w:right w:w="90" w:type="dxa"/>
            </w:tcMar>
            <w:vAlign w:val="center"/>
          </w:tcPr>
          <w:p w14:paraId="6996F366" w14:textId="77777777" w:rsidR="005E205E" w:rsidRDefault="00113EBB">
            <w:pPr>
              <w:pStyle w:val="NCIEBody"/>
              <w:spacing w:after="0" w:line="240" w:lineRule="auto"/>
            </w:pPr>
            <w:r>
              <w:rPr>
                <w:sz w:val="16"/>
              </w:rPr>
              <w:t>Orchestrator-driven failover (Ch.4) + database failover (Ch.11)</w:t>
            </w:r>
          </w:p>
        </w:tc>
        <w:tc>
          <w:tcPr>
            <w:tcW w:w="2007" w:type="dxa"/>
            <w:shd w:val="clear" w:color="auto" w:fill="EDF4EF"/>
            <w:tcMar>
              <w:top w:w="70" w:type="dxa"/>
              <w:left w:w="90" w:type="dxa"/>
              <w:bottom w:w="70" w:type="dxa"/>
              <w:right w:w="90" w:type="dxa"/>
            </w:tcMar>
            <w:vAlign w:val="center"/>
          </w:tcPr>
          <w:p w14:paraId="5F046D57" w14:textId="77777777" w:rsidR="005E205E" w:rsidRDefault="00113EBB">
            <w:pPr>
              <w:pStyle w:val="NCIEBody"/>
              <w:spacing w:after="0" w:line="240" w:lineRule="auto"/>
            </w:pPr>
            <w:r>
              <w:rPr>
                <w:sz w:val="16"/>
              </w:rPr>
              <w:t>PROPOSED DESIGN DEFAULT</w:t>
            </w:r>
          </w:p>
        </w:tc>
      </w:tr>
      <w:tr w:rsidR="005E205E" w14:paraId="10F18D36" w14:textId="77777777">
        <w:trPr>
          <w:cantSplit/>
        </w:trPr>
        <w:tc>
          <w:tcPr>
            <w:tcW w:w="2007" w:type="dxa"/>
            <w:shd w:val="clear" w:color="auto" w:fill="FFFFFF"/>
            <w:tcMar>
              <w:top w:w="70" w:type="dxa"/>
              <w:left w:w="90" w:type="dxa"/>
              <w:bottom w:w="70" w:type="dxa"/>
              <w:right w:w="90" w:type="dxa"/>
            </w:tcMar>
            <w:vAlign w:val="center"/>
          </w:tcPr>
          <w:p w14:paraId="0023B0D2" w14:textId="77777777" w:rsidR="005E205E" w:rsidRDefault="00113EBB">
            <w:pPr>
              <w:pStyle w:val="NCIEBody"/>
              <w:spacing w:after="0" w:line="240" w:lineRule="auto"/>
            </w:pPr>
            <w:r>
              <w:rPr>
                <w:sz w:val="16"/>
              </w:rPr>
              <w:t>TD-30-6</w:t>
            </w:r>
          </w:p>
        </w:tc>
        <w:tc>
          <w:tcPr>
            <w:tcW w:w="2007" w:type="dxa"/>
            <w:shd w:val="clear" w:color="auto" w:fill="FFFFFF"/>
            <w:tcMar>
              <w:top w:w="70" w:type="dxa"/>
              <w:left w:w="90" w:type="dxa"/>
              <w:bottom w:w="70" w:type="dxa"/>
              <w:right w:w="90" w:type="dxa"/>
            </w:tcMar>
            <w:vAlign w:val="center"/>
          </w:tcPr>
          <w:p w14:paraId="74430968" w14:textId="77777777" w:rsidR="005E205E" w:rsidRDefault="00113EBB">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4ACCBF90" w14:textId="77777777" w:rsidR="005E205E" w:rsidRDefault="00113EBB">
            <w:pPr>
              <w:pStyle w:val="NCIEBody"/>
              <w:spacing w:after="0" w:line="240" w:lineRule="auto"/>
            </w:pPr>
            <w:r>
              <w:rPr>
                <w:sz w:val="16"/>
              </w:rPr>
              <w:t>Restore testing</w:t>
            </w:r>
          </w:p>
        </w:tc>
        <w:tc>
          <w:tcPr>
            <w:tcW w:w="2007" w:type="dxa"/>
            <w:shd w:val="clear" w:color="auto" w:fill="FFFFFF"/>
            <w:tcMar>
              <w:top w:w="70" w:type="dxa"/>
              <w:left w:w="90" w:type="dxa"/>
              <w:bottom w:w="70" w:type="dxa"/>
              <w:right w:w="90" w:type="dxa"/>
            </w:tcMar>
            <w:vAlign w:val="center"/>
          </w:tcPr>
          <w:p w14:paraId="2BDDC504" w14:textId="77777777" w:rsidR="005E205E" w:rsidRDefault="00113EBB">
            <w:pPr>
              <w:pStyle w:val="NCIEBody"/>
              <w:spacing w:after="0" w:line="240" w:lineRule="auto"/>
            </w:pPr>
            <w:r>
              <w:rPr>
                <w:sz w:val="16"/>
              </w:rPr>
              <w:t>Scheduled DR/restore drills with recorded results</w:t>
            </w:r>
          </w:p>
        </w:tc>
        <w:tc>
          <w:tcPr>
            <w:tcW w:w="2007" w:type="dxa"/>
            <w:shd w:val="clear" w:color="auto" w:fill="FFFFFF"/>
            <w:tcMar>
              <w:top w:w="70" w:type="dxa"/>
              <w:left w:w="90" w:type="dxa"/>
              <w:bottom w:w="70" w:type="dxa"/>
              <w:right w:w="90" w:type="dxa"/>
            </w:tcMar>
            <w:vAlign w:val="center"/>
          </w:tcPr>
          <w:p w14:paraId="75DBEBCA" w14:textId="77777777" w:rsidR="005E205E" w:rsidRDefault="00113EBB">
            <w:pPr>
              <w:pStyle w:val="NCIEBody"/>
              <w:spacing w:after="0" w:line="240" w:lineRule="auto"/>
            </w:pPr>
            <w:r>
              <w:rPr>
                <w:sz w:val="16"/>
              </w:rPr>
              <w:t>APPROVED UPSTREAM MANDATE</w:t>
            </w:r>
          </w:p>
        </w:tc>
      </w:tr>
      <w:tr w:rsidR="00EC0124" w14:paraId="7A300D9B" w14:textId="77777777">
        <w:tc>
          <w:tcPr>
            <w:tcW w:w="2007" w:type="dxa"/>
          </w:tcPr>
          <w:p w14:paraId="1DC30897" w14:textId="77777777" w:rsidR="00EC0124" w:rsidRDefault="005D68ED">
            <w:r>
              <w:t>TD-30-7</w:t>
            </w:r>
          </w:p>
        </w:tc>
        <w:tc>
          <w:tcPr>
            <w:tcW w:w="2007" w:type="dxa"/>
          </w:tcPr>
          <w:p w14:paraId="5E2D56A1" w14:textId="77777777" w:rsidR="00EC0124" w:rsidRDefault="005D68ED">
            <w:r>
              <w:t>Ch.30</w:t>
            </w:r>
          </w:p>
        </w:tc>
        <w:tc>
          <w:tcPr>
            <w:tcW w:w="2007" w:type="dxa"/>
          </w:tcPr>
          <w:p w14:paraId="0C614D29" w14:textId="77777777" w:rsidR="00EC0124" w:rsidRDefault="005D68ED">
            <w:r>
              <w:t>Agent/VPF/Registry resilience</w:t>
            </w:r>
          </w:p>
        </w:tc>
        <w:tc>
          <w:tcPr>
            <w:tcW w:w="2187" w:type="dxa"/>
          </w:tcPr>
          <w:p w14:paraId="0BD9DC3D" w14:textId="77777777" w:rsidR="00EC0124" w:rsidRDefault="005D68ED">
            <w:r>
              <w:t>Same automated scheduled backup and multi-replica HA pattern, extended to the new Agent/VPF persistence</w:t>
            </w:r>
          </w:p>
        </w:tc>
        <w:tc>
          <w:tcPr>
            <w:tcW w:w="2007" w:type="dxa"/>
          </w:tcPr>
          <w:p w14:paraId="3FE2C86E" w14:textId="77777777" w:rsidR="00EC0124" w:rsidRDefault="005D68ED">
            <w:r>
              <w:t>APPROVED UPSTREAM MANDATE</w:t>
            </w:r>
          </w:p>
        </w:tc>
      </w:tr>
      <w:tr w:rsidR="00EC0124" w14:paraId="48F59960" w14:textId="77777777">
        <w:tc>
          <w:tcPr>
            <w:tcW w:w="2007" w:type="dxa"/>
          </w:tcPr>
          <w:p w14:paraId="2086F7DC" w14:textId="77777777" w:rsidR="00EC0124" w:rsidRDefault="005D68ED">
            <w:r>
              <w:t>TD-30-8</w:t>
            </w:r>
          </w:p>
        </w:tc>
        <w:tc>
          <w:tcPr>
            <w:tcW w:w="2007" w:type="dxa"/>
          </w:tcPr>
          <w:p w14:paraId="74DF72D5" w14:textId="77777777" w:rsidR="00EC0124" w:rsidRDefault="005D68ED">
            <w:r>
              <w:t>Ch.30</w:t>
            </w:r>
          </w:p>
        </w:tc>
        <w:tc>
          <w:tcPr>
            <w:tcW w:w="2007" w:type="dxa"/>
          </w:tcPr>
          <w:p w14:paraId="3B455342" w14:textId="77777777" w:rsidR="00EC0124" w:rsidRDefault="005D68ED">
            <w:r>
              <w:t>Recovery ≠ reauthorization</w:t>
            </w:r>
          </w:p>
        </w:tc>
        <w:tc>
          <w:tcPr>
            <w:tcW w:w="2187" w:type="dxa"/>
          </w:tcPr>
          <w:p w14:paraId="6D97EACF" w14:textId="77777777" w:rsidR="00EC0124" w:rsidRDefault="005D68ED">
            <w:r>
              <w:t>Post-restore reconciliation step added to the existing restore-testing programme</w:t>
            </w:r>
          </w:p>
        </w:tc>
        <w:tc>
          <w:tcPr>
            <w:tcW w:w="2007" w:type="dxa"/>
          </w:tcPr>
          <w:p w14:paraId="7817ED40" w14:textId="77777777" w:rsidR="00EC0124" w:rsidRDefault="005D68ED">
            <w:r>
              <w:t>APPROVED UPSTREAM MANDATE</w:t>
            </w:r>
          </w:p>
        </w:tc>
      </w:tr>
      <w:tr w:rsidR="005E205E" w14:paraId="3AE296E8" w14:textId="77777777">
        <w:trPr>
          <w:cantSplit/>
        </w:trPr>
        <w:tc>
          <w:tcPr>
            <w:tcW w:w="2007" w:type="dxa"/>
            <w:shd w:val="clear" w:color="auto" w:fill="EDF4EF"/>
            <w:tcMar>
              <w:top w:w="70" w:type="dxa"/>
              <w:left w:w="90" w:type="dxa"/>
              <w:bottom w:w="70" w:type="dxa"/>
              <w:right w:w="90" w:type="dxa"/>
            </w:tcMar>
            <w:vAlign w:val="center"/>
          </w:tcPr>
          <w:p w14:paraId="1109CBB9" w14:textId="77777777" w:rsidR="005E205E" w:rsidRDefault="00113EBB">
            <w:pPr>
              <w:pStyle w:val="NCIEBody"/>
              <w:spacing w:after="0" w:line="240" w:lineRule="auto"/>
            </w:pPr>
            <w:r>
              <w:rPr>
                <w:sz w:val="16"/>
              </w:rPr>
              <w:t>TD-31-1</w:t>
            </w:r>
          </w:p>
        </w:tc>
        <w:tc>
          <w:tcPr>
            <w:tcW w:w="2007" w:type="dxa"/>
            <w:shd w:val="clear" w:color="auto" w:fill="EDF4EF"/>
            <w:tcMar>
              <w:top w:w="70" w:type="dxa"/>
              <w:left w:w="90" w:type="dxa"/>
              <w:bottom w:w="70" w:type="dxa"/>
              <w:right w:w="90" w:type="dxa"/>
            </w:tcMar>
            <w:vAlign w:val="center"/>
          </w:tcPr>
          <w:p w14:paraId="3FD93580" w14:textId="77777777" w:rsidR="005E205E" w:rsidRDefault="00113EBB">
            <w:pPr>
              <w:pStyle w:val="NCIEBody"/>
              <w:spacing w:after="0" w:line="240" w:lineRule="auto"/>
            </w:pPr>
            <w:r>
              <w:rPr>
                <w:sz w:val="16"/>
              </w:rPr>
              <w:t>Ch.31</w:t>
            </w:r>
          </w:p>
        </w:tc>
        <w:tc>
          <w:tcPr>
            <w:tcW w:w="2007" w:type="dxa"/>
            <w:shd w:val="clear" w:color="auto" w:fill="EDF4EF"/>
            <w:tcMar>
              <w:top w:w="70" w:type="dxa"/>
              <w:left w:w="90" w:type="dxa"/>
              <w:bottom w:w="70" w:type="dxa"/>
              <w:right w:w="90" w:type="dxa"/>
            </w:tcMar>
            <w:vAlign w:val="center"/>
          </w:tcPr>
          <w:p w14:paraId="0AE6394F" w14:textId="77777777" w:rsidR="005E205E" w:rsidRDefault="00113EBB">
            <w:pPr>
              <w:pStyle w:val="NCIEBody"/>
              <w:spacing w:after="0" w:line="240" w:lineRule="auto"/>
            </w:pPr>
            <w:r>
              <w:rPr>
                <w:sz w:val="16"/>
              </w:rPr>
              <w:t>Capacity planning</w:t>
            </w:r>
          </w:p>
        </w:tc>
        <w:tc>
          <w:tcPr>
            <w:tcW w:w="2007" w:type="dxa"/>
            <w:shd w:val="clear" w:color="auto" w:fill="EDF4EF"/>
            <w:tcMar>
              <w:top w:w="70" w:type="dxa"/>
              <w:left w:w="90" w:type="dxa"/>
              <w:bottom w:w="70" w:type="dxa"/>
              <w:right w:w="90" w:type="dxa"/>
            </w:tcMar>
            <w:vAlign w:val="center"/>
          </w:tcPr>
          <w:p w14:paraId="3D313BF4" w14:textId="77777777" w:rsidR="005E205E" w:rsidRDefault="00113EBB">
            <w:pPr>
              <w:pStyle w:val="NCIEBody"/>
              <w:spacing w:after="0" w:line="240" w:lineRule="auto"/>
            </w:pPr>
            <w:r>
              <w:rPr>
                <w:sz w:val="16"/>
              </w:rPr>
              <w:t>Load-test-driven sizing per service tier, revisited each major release</w:t>
            </w:r>
          </w:p>
        </w:tc>
        <w:tc>
          <w:tcPr>
            <w:tcW w:w="2007" w:type="dxa"/>
            <w:shd w:val="clear" w:color="auto" w:fill="EDF4EF"/>
            <w:tcMar>
              <w:top w:w="70" w:type="dxa"/>
              <w:left w:w="90" w:type="dxa"/>
              <w:bottom w:w="70" w:type="dxa"/>
              <w:right w:w="90" w:type="dxa"/>
            </w:tcMar>
            <w:vAlign w:val="center"/>
          </w:tcPr>
          <w:p w14:paraId="24D5D895" w14:textId="77777777" w:rsidR="005E205E" w:rsidRDefault="00113EBB">
            <w:pPr>
              <w:pStyle w:val="NCIEBody"/>
              <w:spacing w:after="0" w:line="240" w:lineRule="auto"/>
            </w:pPr>
            <w:r>
              <w:rPr>
                <w:sz w:val="16"/>
              </w:rPr>
              <w:t>PROPOSED DESIGN DEFAULT</w:t>
            </w:r>
          </w:p>
        </w:tc>
      </w:tr>
      <w:tr w:rsidR="005E205E" w14:paraId="37A2484F" w14:textId="77777777">
        <w:trPr>
          <w:cantSplit/>
        </w:trPr>
        <w:tc>
          <w:tcPr>
            <w:tcW w:w="2007" w:type="dxa"/>
            <w:shd w:val="clear" w:color="auto" w:fill="FFFFFF"/>
            <w:tcMar>
              <w:top w:w="70" w:type="dxa"/>
              <w:left w:w="90" w:type="dxa"/>
              <w:bottom w:w="70" w:type="dxa"/>
              <w:right w:w="90" w:type="dxa"/>
            </w:tcMar>
            <w:vAlign w:val="center"/>
          </w:tcPr>
          <w:p w14:paraId="21C426C3" w14:textId="77777777" w:rsidR="005E205E" w:rsidRDefault="00113EBB">
            <w:pPr>
              <w:pStyle w:val="NCIEBody"/>
              <w:spacing w:after="0" w:line="240" w:lineRule="auto"/>
            </w:pPr>
            <w:r>
              <w:rPr>
                <w:sz w:val="16"/>
              </w:rPr>
              <w:t>TD-31-2</w:t>
            </w:r>
          </w:p>
        </w:tc>
        <w:tc>
          <w:tcPr>
            <w:tcW w:w="2007" w:type="dxa"/>
            <w:shd w:val="clear" w:color="auto" w:fill="FFFFFF"/>
            <w:tcMar>
              <w:top w:w="70" w:type="dxa"/>
              <w:left w:w="90" w:type="dxa"/>
              <w:bottom w:w="70" w:type="dxa"/>
              <w:right w:w="90" w:type="dxa"/>
            </w:tcMar>
            <w:vAlign w:val="center"/>
          </w:tcPr>
          <w:p w14:paraId="7D0FD091" w14:textId="77777777" w:rsidR="005E205E" w:rsidRDefault="00113EBB">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62C140B0" w14:textId="77777777" w:rsidR="005E205E" w:rsidRDefault="00113EBB">
            <w:pPr>
              <w:pStyle w:val="NCIEBody"/>
              <w:spacing w:after="0" w:line="240" w:lineRule="auto"/>
            </w:pPr>
            <w:r>
              <w:rPr>
                <w:sz w:val="16"/>
              </w:rPr>
              <w:t>Horizontal scaling</w:t>
            </w:r>
          </w:p>
        </w:tc>
        <w:tc>
          <w:tcPr>
            <w:tcW w:w="2007" w:type="dxa"/>
            <w:shd w:val="clear" w:color="auto" w:fill="FFFFFF"/>
            <w:tcMar>
              <w:top w:w="70" w:type="dxa"/>
              <w:left w:w="90" w:type="dxa"/>
              <w:bottom w:w="70" w:type="dxa"/>
              <w:right w:w="90" w:type="dxa"/>
            </w:tcMar>
            <w:vAlign w:val="center"/>
          </w:tcPr>
          <w:p w14:paraId="2ADB7D13" w14:textId="77777777" w:rsidR="005E205E" w:rsidRDefault="00113EBB">
            <w:pPr>
              <w:pStyle w:val="NCIEBody"/>
              <w:spacing w:after="0" w:line="240" w:lineRule="auto"/>
            </w:pPr>
            <w:r>
              <w:rPr>
                <w:sz w:val="16"/>
              </w:rPr>
              <w:t>Orchestrator autoscaling policies keyed to request rate/queue depth</w:t>
            </w:r>
          </w:p>
        </w:tc>
        <w:tc>
          <w:tcPr>
            <w:tcW w:w="2007" w:type="dxa"/>
            <w:shd w:val="clear" w:color="auto" w:fill="FFFFFF"/>
            <w:tcMar>
              <w:top w:w="70" w:type="dxa"/>
              <w:left w:w="90" w:type="dxa"/>
              <w:bottom w:w="70" w:type="dxa"/>
              <w:right w:w="90" w:type="dxa"/>
            </w:tcMar>
            <w:vAlign w:val="center"/>
          </w:tcPr>
          <w:p w14:paraId="415A1346" w14:textId="77777777" w:rsidR="005E205E" w:rsidRDefault="00113EBB">
            <w:pPr>
              <w:pStyle w:val="NCIEBody"/>
              <w:spacing w:after="0" w:line="240" w:lineRule="auto"/>
            </w:pPr>
            <w:r>
              <w:rPr>
                <w:sz w:val="16"/>
              </w:rPr>
              <w:t>PROPOSED DESIGN DEFAULT</w:t>
            </w:r>
          </w:p>
        </w:tc>
      </w:tr>
      <w:tr w:rsidR="005E205E" w14:paraId="2FFBA18E" w14:textId="77777777">
        <w:trPr>
          <w:cantSplit/>
        </w:trPr>
        <w:tc>
          <w:tcPr>
            <w:tcW w:w="2007" w:type="dxa"/>
            <w:shd w:val="clear" w:color="auto" w:fill="EDF4EF"/>
            <w:tcMar>
              <w:top w:w="70" w:type="dxa"/>
              <w:left w:w="90" w:type="dxa"/>
              <w:bottom w:w="70" w:type="dxa"/>
              <w:right w:w="90" w:type="dxa"/>
            </w:tcMar>
            <w:vAlign w:val="center"/>
          </w:tcPr>
          <w:p w14:paraId="67BCDD68" w14:textId="77777777" w:rsidR="005E205E" w:rsidRDefault="00113EBB">
            <w:pPr>
              <w:pStyle w:val="NCIEBody"/>
              <w:spacing w:after="0" w:line="240" w:lineRule="auto"/>
            </w:pPr>
            <w:r>
              <w:rPr>
                <w:sz w:val="16"/>
              </w:rPr>
              <w:t>TD-31-3</w:t>
            </w:r>
          </w:p>
        </w:tc>
        <w:tc>
          <w:tcPr>
            <w:tcW w:w="2007" w:type="dxa"/>
            <w:shd w:val="clear" w:color="auto" w:fill="EDF4EF"/>
            <w:tcMar>
              <w:top w:w="70" w:type="dxa"/>
              <w:left w:w="90" w:type="dxa"/>
              <w:bottom w:w="70" w:type="dxa"/>
              <w:right w:w="90" w:type="dxa"/>
            </w:tcMar>
            <w:vAlign w:val="center"/>
          </w:tcPr>
          <w:p w14:paraId="5386CF66" w14:textId="77777777" w:rsidR="005E205E" w:rsidRDefault="00113EBB">
            <w:pPr>
              <w:pStyle w:val="NCIEBody"/>
              <w:spacing w:after="0" w:line="240" w:lineRule="auto"/>
            </w:pPr>
            <w:r>
              <w:rPr>
                <w:sz w:val="16"/>
              </w:rPr>
              <w:t>Ch.31</w:t>
            </w:r>
          </w:p>
        </w:tc>
        <w:tc>
          <w:tcPr>
            <w:tcW w:w="2007" w:type="dxa"/>
            <w:shd w:val="clear" w:color="auto" w:fill="EDF4EF"/>
            <w:tcMar>
              <w:top w:w="70" w:type="dxa"/>
              <w:left w:w="90" w:type="dxa"/>
              <w:bottom w:w="70" w:type="dxa"/>
              <w:right w:w="90" w:type="dxa"/>
            </w:tcMar>
            <w:vAlign w:val="center"/>
          </w:tcPr>
          <w:p w14:paraId="75CF561E" w14:textId="77777777" w:rsidR="005E205E" w:rsidRDefault="00113EBB">
            <w:pPr>
              <w:pStyle w:val="NCIEBody"/>
              <w:spacing w:after="0" w:line="240" w:lineRule="auto"/>
            </w:pPr>
            <w:r>
              <w:rPr>
                <w:sz w:val="16"/>
              </w:rPr>
              <w:t>Concurrency controls</w:t>
            </w:r>
          </w:p>
        </w:tc>
        <w:tc>
          <w:tcPr>
            <w:tcW w:w="2007" w:type="dxa"/>
            <w:shd w:val="clear" w:color="auto" w:fill="EDF4EF"/>
            <w:tcMar>
              <w:top w:w="70" w:type="dxa"/>
              <w:left w:w="90" w:type="dxa"/>
              <w:bottom w:w="70" w:type="dxa"/>
              <w:right w:w="90" w:type="dxa"/>
            </w:tcMar>
            <w:vAlign w:val="center"/>
          </w:tcPr>
          <w:p w14:paraId="2E27A37A" w14:textId="77777777" w:rsidR="005E205E" w:rsidRDefault="00113EBB">
            <w:pPr>
              <w:pStyle w:val="NCIEBody"/>
              <w:spacing w:after="0" w:line="240" w:lineRule="auto"/>
            </w:pPr>
            <w:r>
              <w:rPr>
                <w:sz w:val="16"/>
              </w:rPr>
              <w:t>Per-tenant rate limiting at the API gateway (Ch.8)</w:t>
            </w:r>
          </w:p>
        </w:tc>
        <w:tc>
          <w:tcPr>
            <w:tcW w:w="2007" w:type="dxa"/>
            <w:shd w:val="clear" w:color="auto" w:fill="EDF4EF"/>
            <w:tcMar>
              <w:top w:w="70" w:type="dxa"/>
              <w:left w:w="90" w:type="dxa"/>
              <w:bottom w:w="70" w:type="dxa"/>
              <w:right w:w="90" w:type="dxa"/>
            </w:tcMar>
            <w:vAlign w:val="center"/>
          </w:tcPr>
          <w:p w14:paraId="41B74C6C" w14:textId="77777777" w:rsidR="005E205E" w:rsidRDefault="00113EBB">
            <w:pPr>
              <w:pStyle w:val="NCIEBody"/>
              <w:spacing w:after="0" w:line="240" w:lineRule="auto"/>
            </w:pPr>
            <w:r>
              <w:rPr>
                <w:sz w:val="16"/>
              </w:rPr>
              <w:t>PROPOSED DESIGN DEFAULT</w:t>
            </w:r>
          </w:p>
        </w:tc>
      </w:tr>
      <w:tr w:rsidR="005E205E" w14:paraId="1F954FD8" w14:textId="77777777">
        <w:trPr>
          <w:cantSplit/>
        </w:trPr>
        <w:tc>
          <w:tcPr>
            <w:tcW w:w="2007" w:type="dxa"/>
            <w:shd w:val="clear" w:color="auto" w:fill="FFFFFF"/>
            <w:tcMar>
              <w:top w:w="70" w:type="dxa"/>
              <w:left w:w="90" w:type="dxa"/>
              <w:bottom w:w="70" w:type="dxa"/>
              <w:right w:w="90" w:type="dxa"/>
            </w:tcMar>
            <w:vAlign w:val="center"/>
          </w:tcPr>
          <w:p w14:paraId="637181A7" w14:textId="77777777" w:rsidR="005E205E" w:rsidRDefault="00113EBB">
            <w:pPr>
              <w:pStyle w:val="NCIEBody"/>
              <w:spacing w:after="0" w:line="240" w:lineRule="auto"/>
            </w:pPr>
            <w:r>
              <w:rPr>
                <w:sz w:val="16"/>
              </w:rPr>
              <w:t>TD-31-4</w:t>
            </w:r>
          </w:p>
        </w:tc>
        <w:tc>
          <w:tcPr>
            <w:tcW w:w="2007" w:type="dxa"/>
            <w:shd w:val="clear" w:color="auto" w:fill="FFFFFF"/>
            <w:tcMar>
              <w:top w:w="70" w:type="dxa"/>
              <w:left w:w="90" w:type="dxa"/>
              <w:bottom w:w="70" w:type="dxa"/>
              <w:right w:w="90" w:type="dxa"/>
            </w:tcMar>
            <w:vAlign w:val="center"/>
          </w:tcPr>
          <w:p w14:paraId="1487BEEF" w14:textId="77777777" w:rsidR="005E205E" w:rsidRDefault="00113EBB">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36B49371" w14:textId="77777777" w:rsidR="005E205E" w:rsidRDefault="00113EBB">
            <w:pPr>
              <w:pStyle w:val="NCIEBody"/>
              <w:spacing w:after="0" w:line="240" w:lineRule="auto"/>
            </w:pPr>
            <w:r>
              <w:rPr>
                <w:sz w:val="16"/>
              </w:rPr>
              <w:t>Backpressure/request shedding</w:t>
            </w:r>
          </w:p>
        </w:tc>
        <w:tc>
          <w:tcPr>
            <w:tcW w:w="2007" w:type="dxa"/>
            <w:shd w:val="clear" w:color="auto" w:fill="FFFFFF"/>
            <w:tcMar>
              <w:top w:w="70" w:type="dxa"/>
              <w:left w:w="90" w:type="dxa"/>
              <w:bottom w:w="70" w:type="dxa"/>
              <w:right w:w="90" w:type="dxa"/>
            </w:tcMar>
            <w:vAlign w:val="center"/>
          </w:tcPr>
          <w:p w14:paraId="48892DDE" w14:textId="77777777" w:rsidR="005E205E" w:rsidRDefault="00113EBB">
            <w:pPr>
              <w:pStyle w:val="NCIEBody"/>
              <w:spacing w:after="0" w:line="240" w:lineRule="auto"/>
            </w:pPr>
            <w:r>
              <w:rPr>
                <w:sz w:val="16"/>
              </w:rPr>
              <w:t>Gateway-level shedding with visible degraded-status signal (Ch.26)</w:t>
            </w:r>
          </w:p>
        </w:tc>
        <w:tc>
          <w:tcPr>
            <w:tcW w:w="2007" w:type="dxa"/>
            <w:shd w:val="clear" w:color="auto" w:fill="FFFFFF"/>
            <w:tcMar>
              <w:top w:w="70" w:type="dxa"/>
              <w:left w:w="90" w:type="dxa"/>
              <w:bottom w:w="70" w:type="dxa"/>
              <w:right w:w="90" w:type="dxa"/>
            </w:tcMar>
            <w:vAlign w:val="center"/>
          </w:tcPr>
          <w:p w14:paraId="51B172FE" w14:textId="77777777" w:rsidR="005E205E" w:rsidRDefault="00113EBB">
            <w:pPr>
              <w:pStyle w:val="NCIEBody"/>
              <w:spacing w:after="0" w:line="240" w:lineRule="auto"/>
            </w:pPr>
            <w:r>
              <w:rPr>
                <w:sz w:val="16"/>
              </w:rPr>
              <w:t>APPROVED UPSTREAM MANDATE</w:t>
            </w:r>
          </w:p>
        </w:tc>
      </w:tr>
      <w:tr w:rsidR="005E205E" w14:paraId="7D320645" w14:textId="77777777">
        <w:trPr>
          <w:cantSplit/>
        </w:trPr>
        <w:tc>
          <w:tcPr>
            <w:tcW w:w="2007" w:type="dxa"/>
            <w:shd w:val="clear" w:color="auto" w:fill="EDF4EF"/>
            <w:tcMar>
              <w:top w:w="70" w:type="dxa"/>
              <w:left w:w="90" w:type="dxa"/>
              <w:bottom w:w="70" w:type="dxa"/>
              <w:right w:w="90" w:type="dxa"/>
            </w:tcMar>
            <w:vAlign w:val="center"/>
          </w:tcPr>
          <w:p w14:paraId="3E24D594" w14:textId="77777777" w:rsidR="005E205E" w:rsidRDefault="00113EBB">
            <w:pPr>
              <w:pStyle w:val="NCIEBody"/>
              <w:spacing w:after="0" w:line="240" w:lineRule="auto"/>
            </w:pPr>
            <w:r>
              <w:rPr>
                <w:sz w:val="16"/>
              </w:rPr>
              <w:t>TD-32-1</w:t>
            </w:r>
          </w:p>
        </w:tc>
        <w:tc>
          <w:tcPr>
            <w:tcW w:w="2007" w:type="dxa"/>
            <w:shd w:val="clear" w:color="auto" w:fill="EDF4EF"/>
            <w:tcMar>
              <w:top w:w="70" w:type="dxa"/>
              <w:left w:w="90" w:type="dxa"/>
              <w:bottom w:w="70" w:type="dxa"/>
              <w:right w:w="90" w:type="dxa"/>
            </w:tcMar>
            <w:vAlign w:val="center"/>
          </w:tcPr>
          <w:p w14:paraId="26226CE1" w14:textId="77777777" w:rsidR="005E205E" w:rsidRDefault="00113EBB">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11B7AC9D" w14:textId="77777777" w:rsidR="005E205E" w:rsidRDefault="00113EBB">
            <w:pPr>
              <w:pStyle w:val="NCIEBody"/>
              <w:spacing w:after="0" w:line="240" w:lineRule="auto"/>
            </w:pPr>
            <w:r>
              <w:rPr>
                <w:sz w:val="16"/>
              </w:rPr>
              <w:t>Connector framework</w:t>
            </w:r>
          </w:p>
        </w:tc>
        <w:tc>
          <w:tcPr>
            <w:tcW w:w="2007" w:type="dxa"/>
            <w:shd w:val="clear" w:color="auto" w:fill="EDF4EF"/>
            <w:tcMar>
              <w:top w:w="70" w:type="dxa"/>
              <w:left w:w="90" w:type="dxa"/>
              <w:bottom w:w="70" w:type="dxa"/>
              <w:right w:w="90" w:type="dxa"/>
            </w:tcMar>
            <w:vAlign w:val="center"/>
          </w:tcPr>
          <w:p w14:paraId="4E65B157" w14:textId="77777777" w:rsidR="005E205E" w:rsidRDefault="00113EBB">
            <w:pPr>
              <w:pStyle w:val="NCIEBody"/>
              <w:spacing w:after="0" w:line="240" w:lineRule="auto"/>
            </w:pPr>
            <w:r>
              <w:rPr>
                <w:sz w:val="16"/>
              </w:rPr>
              <w:t>Internal adapter interface with one implementation per provider</w:t>
            </w:r>
          </w:p>
        </w:tc>
        <w:tc>
          <w:tcPr>
            <w:tcW w:w="2007" w:type="dxa"/>
            <w:shd w:val="clear" w:color="auto" w:fill="EDF4EF"/>
            <w:tcMar>
              <w:top w:w="70" w:type="dxa"/>
              <w:left w:w="90" w:type="dxa"/>
              <w:bottom w:w="70" w:type="dxa"/>
              <w:right w:w="90" w:type="dxa"/>
            </w:tcMar>
            <w:vAlign w:val="center"/>
          </w:tcPr>
          <w:p w14:paraId="2E513A30" w14:textId="77777777" w:rsidR="005E205E" w:rsidRDefault="00113EBB">
            <w:pPr>
              <w:pStyle w:val="NCIEBody"/>
              <w:spacing w:after="0" w:line="240" w:lineRule="auto"/>
            </w:pPr>
            <w:r>
              <w:rPr>
                <w:sz w:val="16"/>
              </w:rPr>
              <w:t>APPROVED UPSTREAM MANDATE</w:t>
            </w:r>
          </w:p>
        </w:tc>
      </w:tr>
      <w:tr w:rsidR="005E205E" w14:paraId="1293F8A4" w14:textId="77777777">
        <w:trPr>
          <w:cantSplit/>
        </w:trPr>
        <w:tc>
          <w:tcPr>
            <w:tcW w:w="2007" w:type="dxa"/>
            <w:shd w:val="clear" w:color="auto" w:fill="FFFFFF"/>
            <w:tcMar>
              <w:top w:w="70" w:type="dxa"/>
              <w:left w:w="90" w:type="dxa"/>
              <w:bottom w:w="70" w:type="dxa"/>
              <w:right w:w="90" w:type="dxa"/>
            </w:tcMar>
            <w:vAlign w:val="center"/>
          </w:tcPr>
          <w:p w14:paraId="0327862C" w14:textId="77777777" w:rsidR="005E205E" w:rsidRDefault="00113EBB">
            <w:pPr>
              <w:pStyle w:val="NCIEBody"/>
              <w:spacing w:after="0" w:line="240" w:lineRule="auto"/>
            </w:pPr>
            <w:r>
              <w:rPr>
                <w:sz w:val="16"/>
              </w:rPr>
              <w:lastRenderedPageBreak/>
              <w:t>TD-32-2</w:t>
            </w:r>
          </w:p>
        </w:tc>
        <w:tc>
          <w:tcPr>
            <w:tcW w:w="2007" w:type="dxa"/>
            <w:shd w:val="clear" w:color="auto" w:fill="FFFFFF"/>
            <w:tcMar>
              <w:top w:w="70" w:type="dxa"/>
              <w:left w:w="90" w:type="dxa"/>
              <w:bottom w:w="70" w:type="dxa"/>
              <w:right w:w="90" w:type="dxa"/>
            </w:tcMar>
            <w:vAlign w:val="center"/>
          </w:tcPr>
          <w:p w14:paraId="1E52F843" w14:textId="77777777" w:rsidR="005E205E" w:rsidRDefault="00113EBB">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700AF79C" w14:textId="77777777" w:rsidR="005E205E" w:rsidRDefault="00113EBB">
            <w:pPr>
              <w:pStyle w:val="NCIEBody"/>
              <w:spacing w:after="0" w:line="240" w:lineRule="auto"/>
            </w:pPr>
            <w:r>
              <w:rPr>
                <w:sz w:val="16"/>
              </w:rPr>
              <w:t>File/SFTP ingestion</w:t>
            </w:r>
          </w:p>
        </w:tc>
        <w:tc>
          <w:tcPr>
            <w:tcW w:w="2007" w:type="dxa"/>
            <w:shd w:val="clear" w:color="auto" w:fill="FFFFFF"/>
            <w:tcMar>
              <w:top w:w="70" w:type="dxa"/>
              <w:left w:w="90" w:type="dxa"/>
              <w:bottom w:w="70" w:type="dxa"/>
              <w:right w:w="90" w:type="dxa"/>
            </w:tcMar>
            <w:vAlign w:val="center"/>
          </w:tcPr>
          <w:p w14:paraId="6FCA0146" w14:textId="77777777" w:rsidR="005E205E" w:rsidRDefault="00113EBB">
            <w:pPr>
              <w:pStyle w:val="NCIEBody"/>
              <w:spacing w:after="0" w:line="240" w:lineRule="auto"/>
            </w:pPr>
            <w:r>
              <w:rPr>
                <w:sz w:val="16"/>
              </w:rPr>
              <w:t>SFTP poller feeding the Ch.6 ingestion gateway</w:t>
            </w:r>
          </w:p>
        </w:tc>
        <w:tc>
          <w:tcPr>
            <w:tcW w:w="2007" w:type="dxa"/>
            <w:shd w:val="clear" w:color="auto" w:fill="FFFFFF"/>
            <w:tcMar>
              <w:top w:w="70" w:type="dxa"/>
              <w:left w:w="90" w:type="dxa"/>
              <w:bottom w:w="70" w:type="dxa"/>
              <w:right w:w="90" w:type="dxa"/>
            </w:tcMar>
            <w:vAlign w:val="center"/>
          </w:tcPr>
          <w:p w14:paraId="339FBFF5" w14:textId="77777777" w:rsidR="005E205E" w:rsidRDefault="00113EBB">
            <w:pPr>
              <w:pStyle w:val="NCIEBody"/>
              <w:spacing w:after="0" w:line="240" w:lineRule="auto"/>
            </w:pPr>
            <w:r>
              <w:rPr>
                <w:sz w:val="16"/>
              </w:rPr>
              <w:t>PROPOSED DESIGN DEFAULT</w:t>
            </w:r>
          </w:p>
        </w:tc>
      </w:tr>
      <w:tr w:rsidR="005E205E" w14:paraId="46CD6239" w14:textId="77777777">
        <w:trPr>
          <w:cantSplit/>
        </w:trPr>
        <w:tc>
          <w:tcPr>
            <w:tcW w:w="2007" w:type="dxa"/>
            <w:shd w:val="clear" w:color="auto" w:fill="EDF4EF"/>
            <w:tcMar>
              <w:top w:w="70" w:type="dxa"/>
              <w:left w:w="90" w:type="dxa"/>
              <w:bottom w:w="70" w:type="dxa"/>
              <w:right w:w="90" w:type="dxa"/>
            </w:tcMar>
            <w:vAlign w:val="center"/>
          </w:tcPr>
          <w:p w14:paraId="51B66EDD" w14:textId="77777777" w:rsidR="005E205E" w:rsidRDefault="00113EBB">
            <w:pPr>
              <w:pStyle w:val="NCIEBody"/>
              <w:spacing w:after="0" w:line="240" w:lineRule="auto"/>
            </w:pPr>
            <w:r>
              <w:rPr>
                <w:sz w:val="16"/>
              </w:rPr>
              <w:t>TD-32-3</w:t>
            </w:r>
          </w:p>
        </w:tc>
        <w:tc>
          <w:tcPr>
            <w:tcW w:w="2007" w:type="dxa"/>
            <w:shd w:val="clear" w:color="auto" w:fill="EDF4EF"/>
            <w:tcMar>
              <w:top w:w="70" w:type="dxa"/>
              <w:left w:w="90" w:type="dxa"/>
              <w:bottom w:w="70" w:type="dxa"/>
              <w:right w:w="90" w:type="dxa"/>
            </w:tcMar>
            <w:vAlign w:val="center"/>
          </w:tcPr>
          <w:p w14:paraId="5EC7F278" w14:textId="77777777" w:rsidR="005E205E" w:rsidRDefault="00113EBB">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37ADCBCC" w14:textId="77777777" w:rsidR="005E205E" w:rsidRDefault="00113EBB">
            <w:pPr>
              <w:pStyle w:val="NCIEBody"/>
              <w:spacing w:after="0" w:line="240" w:lineRule="auto"/>
            </w:pPr>
            <w:r>
              <w:rPr>
                <w:sz w:val="16"/>
              </w:rPr>
              <w:t>RPA</w:t>
            </w:r>
          </w:p>
        </w:tc>
        <w:tc>
          <w:tcPr>
            <w:tcW w:w="2007" w:type="dxa"/>
            <w:shd w:val="clear" w:color="auto" w:fill="EDF4EF"/>
            <w:tcMar>
              <w:top w:w="70" w:type="dxa"/>
              <w:left w:w="90" w:type="dxa"/>
              <w:bottom w:w="70" w:type="dxa"/>
              <w:right w:w="90" w:type="dxa"/>
            </w:tcMar>
            <w:vAlign w:val="center"/>
          </w:tcPr>
          <w:p w14:paraId="217021A9" w14:textId="77777777" w:rsidR="005E205E" w:rsidRDefault="00113EBB">
            <w:pPr>
              <w:pStyle w:val="NCIEBody"/>
              <w:spacing w:after="0" w:line="240" w:lineRule="auto"/>
            </w:pPr>
            <w:r>
              <w:rPr>
                <w:sz w:val="16"/>
              </w:rPr>
              <w:t>UiPath, Power Automate or Automation Anywhere per NCA's existing licensing — selected as a Provider Adapter, not a platform dependency</w:t>
            </w:r>
          </w:p>
        </w:tc>
        <w:tc>
          <w:tcPr>
            <w:tcW w:w="2007" w:type="dxa"/>
            <w:shd w:val="clear" w:color="auto" w:fill="EDF4EF"/>
            <w:tcMar>
              <w:top w:w="70" w:type="dxa"/>
              <w:left w:w="90" w:type="dxa"/>
              <w:bottom w:w="70" w:type="dxa"/>
              <w:right w:w="90" w:type="dxa"/>
            </w:tcMar>
            <w:vAlign w:val="center"/>
          </w:tcPr>
          <w:p w14:paraId="65C80DFC" w14:textId="77777777" w:rsidR="005E205E" w:rsidRDefault="00113EBB">
            <w:pPr>
              <w:pStyle w:val="NCIEBody"/>
              <w:spacing w:after="0" w:line="240" w:lineRule="auto"/>
            </w:pPr>
            <w:r>
              <w:rPr>
                <w:sz w:val="16"/>
              </w:rPr>
              <w:t>INSTITUTIONAL CONFIRMATION REQUIRED</w:t>
            </w:r>
          </w:p>
        </w:tc>
      </w:tr>
      <w:tr w:rsidR="005E205E" w14:paraId="04DB541A" w14:textId="77777777">
        <w:trPr>
          <w:cantSplit/>
        </w:trPr>
        <w:tc>
          <w:tcPr>
            <w:tcW w:w="2007" w:type="dxa"/>
            <w:shd w:val="clear" w:color="auto" w:fill="FFFFFF"/>
            <w:tcMar>
              <w:top w:w="70" w:type="dxa"/>
              <w:left w:w="90" w:type="dxa"/>
              <w:bottom w:w="70" w:type="dxa"/>
              <w:right w:w="90" w:type="dxa"/>
            </w:tcMar>
            <w:vAlign w:val="center"/>
          </w:tcPr>
          <w:p w14:paraId="503E1134" w14:textId="77777777" w:rsidR="005E205E" w:rsidRDefault="00113EBB">
            <w:pPr>
              <w:pStyle w:val="NCIEBody"/>
              <w:spacing w:after="0" w:line="240" w:lineRule="auto"/>
            </w:pPr>
            <w:r>
              <w:rPr>
                <w:sz w:val="16"/>
              </w:rPr>
              <w:t>TD-32-4</w:t>
            </w:r>
          </w:p>
        </w:tc>
        <w:tc>
          <w:tcPr>
            <w:tcW w:w="2007" w:type="dxa"/>
            <w:shd w:val="clear" w:color="auto" w:fill="FFFFFF"/>
            <w:tcMar>
              <w:top w:w="70" w:type="dxa"/>
              <w:left w:w="90" w:type="dxa"/>
              <w:bottom w:w="70" w:type="dxa"/>
              <w:right w:w="90" w:type="dxa"/>
            </w:tcMar>
            <w:vAlign w:val="center"/>
          </w:tcPr>
          <w:p w14:paraId="7826D253" w14:textId="77777777" w:rsidR="005E205E" w:rsidRDefault="00113EBB">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045FC393" w14:textId="77777777" w:rsidR="005E205E" w:rsidRDefault="00113EBB">
            <w:pPr>
              <w:pStyle w:val="NCIEBody"/>
              <w:spacing w:after="0" w:line="240" w:lineRule="auto"/>
            </w:pPr>
            <w:r>
              <w:rPr>
                <w:sz w:val="16"/>
              </w:rPr>
              <w:t>Anti-corruption layer</w:t>
            </w:r>
          </w:p>
        </w:tc>
        <w:tc>
          <w:tcPr>
            <w:tcW w:w="2007" w:type="dxa"/>
            <w:shd w:val="clear" w:color="auto" w:fill="FFFFFF"/>
            <w:tcMar>
              <w:top w:w="70" w:type="dxa"/>
              <w:left w:w="90" w:type="dxa"/>
              <w:bottom w:w="70" w:type="dxa"/>
              <w:right w:w="90" w:type="dxa"/>
            </w:tcMar>
            <w:vAlign w:val="center"/>
          </w:tcPr>
          <w:p w14:paraId="68DE96F9" w14:textId="77777777" w:rsidR="005E205E" w:rsidRDefault="00113EBB">
            <w:pPr>
              <w:pStyle w:val="NCIEBody"/>
              <w:spacing w:after="0" w:line="240" w:lineRule="auto"/>
            </w:pPr>
            <w:r>
              <w:rPr>
                <w:sz w:val="16"/>
              </w:rPr>
              <w:t>Adapter-local translation layer; canonical services never see legacy field shapes directly</w:t>
            </w:r>
          </w:p>
        </w:tc>
        <w:tc>
          <w:tcPr>
            <w:tcW w:w="2007" w:type="dxa"/>
            <w:shd w:val="clear" w:color="auto" w:fill="FFFFFF"/>
            <w:tcMar>
              <w:top w:w="70" w:type="dxa"/>
              <w:left w:w="90" w:type="dxa"/>
              <w:bottom w:w="70" w:type="dxa"/>
              <w:right w:w="90" w:type="dxa"/>
            </w:tcMar>
            <w:vAlign w:val="center"/>
          </w:tcPr>
          <w:p w14:paraId="3E52AD9E" w14:textId="77777777" w:rsidR="005E205E" w:rsidRDefault="00113EBB">
            <w:pPr>
              <w:pStyle w:val="NCIEBody"/>
              <w:spacing w:after="0" w:line="240" w:lineRule="auto"/>
            </w:pPr>
            <w:r>
              <w:rPr>
                <w:sz w:val="16"/>
              </w:rPr>
              <w:t>APPROVED UPSTREAM MANDATE</w:t>
            </w:r>
          </w:p>
        </w:tc>
      </w:tr>
      <w:tr w:rsidR="005E205E" w14:paraId="1F4CB563" w14:textId="77777777">
        <w:trPr>
          <w:cantSplit/>
        </w:trPr>
        <w:tc>
          <w:tcPr>
            <w:tcW w:w="2007" w:type="dxa"/>
            <w:shd w:val="clear" w:color="auto" w:fill="EDF4EF"/>
            <w:tcMar>
              <w:top w:w="70" w:type="dxa"/>
              <w:left w:w="90" w:type="dxa"/>
              <w:bottom w:w="70" w:type="dxa"/>
              <w:right w:w="90" w:type="dxa"/>
            </w:tcMar>
            <w:vAlign w:val="center"/>
          </w:tcPr>
          <w:p w14:paraId="6D362AC8" w14:textId="77777777" w:rsidR="005E205E" w:rsidRDefault="00113EBB">
            <w:pPr>
              <w:pStyle w:val="NCIEBody"/>
              <w:spacing w:after="0" w:line="240" w:lineRule="auto"/>
            </w:pPr>
            <w:r>
              <w:rPr>
                <w:sz w:val="16"/>
              </w:rPr>
              <w:t>TD-32-5</w:t>
            </w:r>
          </w:p>
        </w:tc>
        <w:tc>
          <w:tcPr>
            <w:tcW w:w="2007" w:type="dxa"/>
            <w:shd w:val="clear" w:color="auto" w:fill="EDF4EF"/>
            <w:tcMar>
              <w:top w:w="70" w:type="dxa"/>
              <w:left w:w="90" w:type="dxa"/>
              <w:bottom w:w="70" w:type="dxa"/>
              <w:right w:w="90" w:type="dxa"/>
            </w:tcMar>
            <w:vAlign w:val="center"/>
          </w:tcPr>
          <w:p w14:paraId="5214237B" w14:textId="77777777" w:rsidR="005E205E" w:rsidRDefault="00113EBB">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69A20404" w14:textId="77777777" w:rsidR="005E205E" w:rsidRDefault="00113EBB">
            <w:pPr>
              <w:pStyle w:val="NCIEBody"/>
              <w:spacing w:after="0" w:line="240" w:lineRule="auto"/>
            </w:pPr>
            <w:r>
              <w:rPr>
                <w:sz w:val="16"/>
              </w:rPr>
              <w:t>Retries</w:t>
            </w:r>
          </w:p>
        </w:tc>
        <w:tc>
          <w:tcPr>
            <w:tcW w:w="2007" w:type="dxa"/>
            <w:shd w:val="clear" w:color="auto" w:fill="EDF4EF"/>
            <w:tcMar>
              <w:top w:w="70" w:type="dxa"/>
              <w:left w:w="90" w:type="dxa"/>
              <w:bottom w:w="70" w:type="dxa"/>
              <w:right w:w="90" w:type="dxa"/>
            </w:tcMar>
            <w:vAlign w:val="center"/>
          </w:tcPr>
          <w:p w14:paraId="07810199" w14:textId="77777777" w:rsidR="005E205E" w:rsidRDefault="00113EBB">
            <w:pPr>
              <w:pStyle w:val="NCIEBody"/>
              <w:spacing w:after="0" w:line="240" w:lineRule="auto"/>
            </w:pPr>
            <w:r>
              <w:rPr>
                <w:sz w:val="16"/>
              </w:rPr>
              <w:t>Adapter-level retry policy with idempotency key</w:t>
            </w:r>
          </w:p>
        </w:tc>
        <w:tc>
          <w:tcPr>
            <w:tcW w:w="2007" w:type="dxa"/>
            <w:shd w:val="clear" w:color="auto" w:fill="EDF4EF"/>
            <w:tcMar>
              <w:top w:w="70" w:type="dxa"/>
              <w:left w:w="90" w:type="dxa"/>
              <w:bottom w:w="70" w:type="dxa"/>
              <w:right w:w="90" w:type="dxa"/>
            </w:tcMar>
            <w:vAlign w:val="center"/>
          </w:tcPr>
          <w:p w14:paraId="7B26EC85" w14:textId="77777777" w:rsidR="005E205E" w:rsidRDefault="00113EBB">
            <w:pPr>
              <w:pStyle w:val="NCIEBody"/>
              <w:spacing w:after="0" w:line="240" w:lineRule="auto"/>
            </w:pPr>
            <w:r>
              <w:rPr>
                <w:sz w:val="16"/>
              </w:rPr>
              <w:t>PROPOSED DESIGN DEFAULT</w:t>
            </w:r>
          </w:p>
        </w:tc>
      </w:tr>
      <w:tr w:rsidR="005E205E" w14:paraId="4EB595A1" w14:textId="77777777">
        <w:trPr>
          <w:cantSplit/>
        </w:trPr>
        <w:tc>
          <w:tcPr>
            <w:tcW w:w="2007" w:type="dxa"/>
            <w:shd w:val="clear" w:color="auto" w:fill="FFFFFF"/>
            <w:tcMar>
              <w:top w:w="70" w:type="dxa"/>
              <w:left w:w="90" w:type="dxa"/>
              <w:bottom w:w="70" w:type="dxa"/>
              <w:right w:w="90" w:type="dxa"/>
            </w:tcMar>
            <w:vAlign w:val="center"/>
          </w:tcPr>
          <w:p w14:paraId="5CD74F3C" w14:textId="77777777" w:rsidR="005E205E" w:rsidRDefault="00113EBB">
            <w:pPr>
              <w:pStyle w:val="NCIEBody"/>
              <w:spacing w:after="0" w:line="240" w:lineRule="auto"/>
            </w:pPr>
            <w:r>
              <w:rPr>
                <w:sz w:val="16"/>
              </w:rPr>
              <w:t>TD-32-6</w:t>
            </w:r>
          </w:p>
        </w:tc>
        <w:tc>
          <w:tcPr>
            <w:tcW w:w="2007" w:type="dxa"/>
            <w:shd w:val="clear" w:color="auto" w:fill="FFFFFF"/>
            <w:tcMar>
              <w:top w:w="70" w:type="dxa"/>
              <w:left w:w="90" w:type="dxa"/>
              <w:bottom w:w="70" w:type="dxa"/>
              <w:right w:w="90" w:type="dxa"/>
            </w:tcMar>
            <w:vAlign w:val="center"/>
          </w:tcPr>
          <w:p w14:paraId="4B079A72" w14:textId="77777777" w:rsidR="005E205E" w:rsidRDefault="00113EBB">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7DBCE598" w14:textId="77777777" w:rsidR="005E205E" w:rsidRDefault="00113EBB">
            <w:pPr>
              <w:pStyle w:val="NCIEBody"/>
              <w:spacing w:after="0" w:line="240" w:lineRule="auto"/>
            </w:pPr>
            <w:r>
              <w:rPr>
                <w:sz w:val="16"/>
              </w:rPr>
              <w:t>Reconciliation</w:t>
            </w:r>
          </w:p>
        </w:tc>
        <w:tc>
          <w:tcPr>
            <w:tcW w:w="2007" w:type="dxa"/>
            <w:shd w:val="clear" w:color="auto" w:fill="FFFFFF"/>
            <w:tcMar>
              <w:top w:w="70" w:type="dxa"/>
              <w:left w:w="90" w:type="dxa"/>
              <w:bottom w:w="70" w:type="dxa"/>
              <w:right w:w="90" w:type="dxa"/>
            </w:tcMar>
            <w:vAlign w:val="center"/>
          </w:tcPr>
          <w:p w14:paraId="52C104C9" w14:textId="77777777" w:rsidR="005E205E" w:rsidRDefault="00113EBB">
            <w:pPr>
              <w:pStyle w:val="NCIEBody"/>
              <w:spacing w:after="0" w:line="240" w:lineRule="auto"/>
            </w:pPr>
            <w:r>
              <w:rPr>
                <w:sz w:val="16"/>
              </w:rPr>
              <w:t>Shared reconciliation mechanism with Ch.10's workflow engine</w:t>
            </w:r>
          </w:p>
        </w:tc>
        <w:tc>
          <w:tcPr>
            <w:tcW w:w="2007" w:type="dxa"/>
            <w:shd w:val="clear" w:color="auto" w:fill="FFFFFF"/>
            <w:tcMar>
              <w:top w:w="70" w:type="dxa"/>
              <w:left w:w="90" w:type="dxa"/>
              <w:bottom w:w="70" w:type="dxa"/>
              <w:right w:w="90" w:type="dxa"/>
            </w:tcMar>
            <w:vAlign w:val="center"/>
          </w:tcPr>
          <w:p w14:paraId="51E16391" w14:textId="77777777" w:rsidR="005E205E" w:rsidRDefault="00113EBB">
            <w:pPr>
              <w:pStyle w:val="NCIEBody"/>
              <w:spacing w:after="0" w:line="240" w:lineRule="auto"/>
            </w:pPr>
            <w:r>
              <w:rPr>
                <w:sz w:val="16"/>
              </w:rPr>
              <w:t>APPROVED UPSTREAM MANDATE</w:t>
            </w:r>
          </w:p>
        </w:tc>
      </w:tr>
    </w:tbl>
    <w:p w14:paraId="273A272B" w14:textId="77777777" w:rsidR="005E205E" w:rsidRDefault="005E205E"/>
    <w:p w14:paraId="7CFD62C0" w14:textId="77777777" w:rsidR="005E205E" w:rsidRDefault="00113EBB">
      <w:pPr>
        <w:pStyle w:val="Heading2"/>
      </w:pPr>
      <w:bookmarkStart w:id="140" w:name="_Toc239432576"/>
      <w:r>
        <w:t>35.4 Human Review Register</w:t>
      </w:r>
      <w:bookmarkEnd w:id="140"/>
    </w:p>
    <w:p w14:paraId="1FC2608E" w14:textId="77777777" w:rsidR="005E205E" w:rsidRDefault="00113EBB">
      <w:pPr>
        <w:pStyle w:val="NCIEBody"/>
      </w:pPr>
      <w:r>
        <w:t>Every decision not yet an Approved Upstream Mandate, classified Blocking (requires resolution before that technology can be treated as settled) or Non-Blocking (a defensible default that may proceed provisionally) and by reason.</w:t>
      </w:r>
    </w:p>
    <w:p w14:paraId="7EFEE459" w14:textId="77777777" w:rsidR="005E205E" w:rsidRDefault="00113EBB">
      <w:pPr>
        <w:pStyle w:val="NCIEFigureCaption"/>
      </w:pPr>
      <w:r>
        <w:t>Table 35. Human Review Register: all non-mandate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5"/>
      </w:tblPr>
      <w:tblGrid>
        <w:gridCol w:w="1986"/>
        <w:gridCol w:w="1985"/>
        <w:gridCol w:w="2129"/>
        <w:gridCol w:w="2124"/>
        <w:gridCol w:w="1992"/>
      </w:tblGrid>
      <w:tr w:rsidR="005E205E" w14:paraId="5F522EB2" w14:textId="77777777">
        <w:trPr>
          <w:tblHeader/>
        </w:trPr>
        <w:tc>
          <w:tcPr>
            <w:tcW w:w="2007" w:type="dxa"/>
            <w:shd w:val="clear" w:color="auto" w:fill="071A14"/>
            <w:tcMar>
              <w:top w:w="70" w:type="dxa"/>
              <w:left w:w="90" w:type="dxa"/>
              <w:bottom w:w="70" w:type="dxa"/>
              <w:right w:w="90" w:type="dxa"/>
            </w:tcMar>
            <w:vAlign w:val="center"/>
          </w:tcPr>
          <w:p w14:paraId="138B3673" w14:textId="77777777" w:rsidR="005E205E" w:rsidRDefault="00113EBB">
            <w:pPr>
              <w:pStyle w:val="NCIEBody"/>
              <w:spacing w:after="0" w:line="240" w:lineRule="auto"/>
              <w:jc w:val="center"/>
            </w:pPr>
            <w:r>
              <w:rPr>
                <w:b/>
                <w:color w:val="FFFFFF"/>
                <w:sz w:val="15"/>
              </w:rPr>
              <w:t>Decision ID</w:t>
            </w:r>
          </w:p>
        </w:tc>
        <w:tc>
          <w:tcPr>
            <w:tcW w:w="2007" w:type="dxa"/>
            <w:shd w:val="clear" w:color="auto" w:fill="071A14"/>
            <w:tcMar>
              <w:top w:w="70" w:type="dxa"/>
              <w:left w:w="90" w:type="dxa"/>
              <w:bottom w:w="70" w:type="dxa"/>
              <w:right w:w="90" w:type="dxa"/>
            </w:tcMar>
            <w:vAlign w:val="center"/>
          </w:tcPr>
          <w:p w14:paraId="5EB4A707" w14:textId="77777777" w:rsidR="005E205E" w:rsidRDefault="00113EBB">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53789BCC"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4FDBC4C" w14:textId="77777777" w:rsidR="005E205E" w:rsidRDefault="00113EBB">
            <w:pPr>
              <w:pStyle w:val="NCIEBody"/>
              <w:spacing w:after="0" w:line="240" w:lineRule="auto"/>
              <w:jc w:val="center"/>
            </w:pPr>
            <w:r>
              <w:rPr>
                <w:b/>
                <w:color w:val="FFFFFF"/>
                <w:sz w:val="15"/>
              </w:rPr>
              <w:t>Reason</w:t>
            </w:r>
          </w:p>
        </w:tc>
        <w:tc>
          <w:tcPr>
            <w:tcW w:w="2007" w:type="dxa"/>
            <w:shd w:val="clear" w:color="auto" w:fill="071A14"/>
            <w:tcMar>
              <w:top w:w="70" w:type="dxa"/>
              <w:left w:w="90" w:type="dxa"/>
              <w:bottom w:w="70" w:type="dxa"/>
              <w:right w:w="90" w:type="dxa"/>
            </w:tcMar>
            <w:vAlign w:val="center"/>
          </w:tcPr>
          <w:p w14:paraId="252D8BA0" w14:textId="77777777" w:rsidR="005E205E" w:rsidRDefault="00113EBB">
            <w:pPr>
              <w:pStyle w:val="NCIEBody"/>
              <w:spacing w:after="0" w:line="240" w:lineRule="auto"/>
              <w:jc w:val="center"/>
            </w:pPr>
            <w:r>
              <w:rPr>
                <w:b/>
                <w:color w:val="FFFFFF"/>
                <w:sz w:val="15"/>
              </w:rPr>
              <w:t>Blocking?</w:t>
            </w:r>
          </w:p>
        </w:tc>
      </w:tr>
      <w:tr w:rsidR="005E205E" w14:paraId="1CA9D7D1" w14:textId="77777777">
        <w:trPr>
          <w:cantSplit/>
        </w:trPr>
        <w:tc>
          <w:tcPr>
            <w:tcW w:w="2007" w:type="dxa"/>
            <w:shd w:val="clear" w:color="auto" w:fill="FFFFFF"/>
            <w:tcMar>
              <w:top w:w="70" w:type="dxa"/>
              <w:left w:w="90" w:type="dxa"/>
              <w:bottom w:w="70" w:type="dxa"/>
              <w:right w:w="90" w:type="dxa"/>
            </w:tcMar>
            <w:vAlign w:val="center"/>
          </w:tcPr>
          <w:p w14:paraId="6ED65DFE" w14:textId="77777777" w:rsidR="005E205E" w:rsidRDefault="00113EBB">
            <w:pPr>
              <w:pStyle w:val="NCIEBody"/>
              <w:spacing w:after="0" w:line="240" w:lineRule="auto"/>
            </w:pPr>
            <w:r>
              <w:rPr>
                <w:sz w:val="16"/>
              </w:rPr>
              <w:t>TD-2-1</w:t>
            </w:r>
          </w:p>
        </w:tc>
        <w:tc>
          <w:tcPr>
            <w:tcW w:w="2007" w:type="dxa"/>
            <w:shd w:val="clear" w:color="auto" w:fill="FFFFFF"/>
            <w:tcMar>
              <w:top w:w="70" w:type="dxa"/>
              <w:left w:w="90" w:type="dxa"/>
              <w:bottom w:w="70" w:type="dxa"/>
              <w:right w:w="90" w:type="dxa"/>
            </w:tcMar>
            <w:vAlign w:val="center"/>
          </w:tcPr>
          <w:p w14:paraId="30E0D8BA" w14:textId="77777777" w:rsidR="005E205E" w:rsidRDefault="00113EBB">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3CE7305C" w14:textId="77777777" w:rsidR="005E205E" w:rsidRDefault="00113EBB">
            <w:pPr>
              <w:pStyle w:val="NCIEBody"/>
              <w:spacing w:after="0" w:line="240" w:lineRule="auto"/>
            </w:pPr>
            <w:r>
              <w:rPr>
                <w:sz w:val="16"/>
              </w:rPr>
              <w:t>Code style &amp; linting</w:t>
            </w:r>
          </w:p>
        </w:tc>
        <w:tc>
          <w:tcPr>
            <w:tcW w:w="2007" w:type="dxa"/>
            <w:shd w:val="clear" w:color="auto" w:fill="FFFFFF"/>
            <w:tcMar>
              <w:top w:w="70" w:type="dxa"/>
              <w:left w:w="90" w:type="dxa"/>
              <w:bottom w:w="70" w:type="dxa"/>
              <w:right w:w="90" w:type="dxa"/>
            </w:tcMar>
            <w:vAlign w:val="center"/>
          </w:tcPr>
          <w:p w14:paraId="0C371CA1"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95212D9" w14:textId="77777777" w:rsidR="005E205E" w:rsidRDefault="00113EBB">
            <w:pPr>
              <w:pStyle w:val="NCIEBody"/>
              <w:spacing w:after="0" w:line="240" w:lineRule="auto"/>
            </w:pPr>
            <w:r>
              <w:rPr>
                <w:sz w:val="16"/>
              </w:rPr>
              <w:t>NON-BLOCKING</w:t>
            </w:r>
          </w:p>
        </w:tc>
      </w:tr>
      <w:tr w:rsidR="005E205E" w14:paraId="49959E4A" w14:textId="77777777">
        <w:trPr>
          <w:cantSplit/>
        </w:trPr>
        <w:tc>
          <w:tcPr>
            <w:tcW w:w="2007" w:type="dxa"/>
            <w:shd w:val="clear" w:color="auto" w:fill="EDF4EF"/>
            <w:tcMar>
              <w:top w:w="70" w:type="dxa"/>
              <w:left w:w="90" w:type="dxa"/>
              <w:bottom w:w="70" w:type="dxa"/>
              <w:right w:w="90" w:type="dxa"/>
            </w:tcMar>
            <w:vAlign w:val="center"/>
          </w:tcPr>
          <w:p w14:paraId="3AC91D41" w14:textId="77777777" w:rsidR="005E205E" w:rsidRDefault="00113EBB">
            <w:pPr>
              <w:pStyle w:val="NCIEBody"/>
              <w:spacing w:after="0" w:line="240" w:lineRule="auto"/>
            </w:pPr>
            <w:r>
              <w:rPr>
                <w:sz w:val="16"/>
              </w:rPr>
              <w:t>TD-2-2</w:t>
            </w:r>
          </w:p>
        </w:tc>
        <w:tc>
          <w:tcPr>
            <w:tcW w:w="2007" w:type="dxa"/>
            <w:shd w:val="clear" w:color="auto" w:fill="EDF4EF"/>
            <w:tcMar>
              <w:top w:w="70" w:type="dxa"/>
              <w:left w:w="90" w:type="dxa"/>
              <w:bottom w:w="70" w:type="dxa"/>
              <w:right w:w="90" w:type="dxa"/>
            </w:tcMar>
            <w:vAlign w:val="center"/>
          </w:tcPr>
          <w:p w14:paraId="50742685" w14:textId="77777777" w:rsidR="005E205E" w:rsidRDefault="00113EBB">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12F6A957" w14:textId="77777777" w:rsidR="005E205E" w:rsidRDefault="00113EBB">
            <w:pPr>
              <w:pStyle w:val="NCIEBody"/>
              <w:spacing w:after="0" w:line="240" w:lineRule="auto"/>
            </w:pPr>
            <w:r>
              <w:rPr>
                <w:sz w:val="16"/>
              </w:rPr>
              <w:t>API/error conventions</w:t>
            </w:r>
          </w:p>
        </w:tc>
        <w:tc>
          <w:tcPr>
            <w:tcW w:w="2007" w:type="dxa"/>
            <w:shd w:val="clear" w:color="auto" w:fill="EDF4EF"/>
            <w:tcMar>
              <w:top w:w="70" w:type="dxa"/>
              <w:left w:w="90" w:type="dxa"/>
              <w:bottom w:w="70" w:type="dxa"/>
              <w:right w:w="90" w:type="dxa"/>
            </w:tcMar>
            <w:vAlign w:val="center"/>
          </w:tcPr>
          <w:p w14:paraId="1BCB2D1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C8DDE4A" w14:textId="77777777" w:rsidR="005E205E" w:rsidRDefault="00113EBB">
            <w:pPr>
              <w:pStyle w:val="NCIEBody"/>
              <w:spacing w:after="0" w:line="240" w:lineRule="auto"/>
            </w:pPr>
            <w:r>
              <w:rPr>
                <w:sz w:val="16"/>
              </w:rPr>
              <w:t>NON-BLOCKING</w:t>
            </w:r>
          </w:p>
        </w:tc>
      </w:tr>
      <w:tr w:rsidR="005E205E" w14:paraId="2F31DFEA" w14:textId="77777777">
        <w:trPr>
          <w:cantSplit/>
        </w:trPr>
        <w:tc>
          <w:tcPr>
            <w:tcW w:w="2007" w:type="dxa"/>
            <w:shd w:val="clear" w:color="auto" w:fill="FFFFFF"/>
            <w:tcMar>
              <w:top w:w="70" w:type="dxa"/>
              <w:left w:w="90" w:type="dxa"/>
              <w:bottom w:w="70" w:type="dxa"/>
              <w:right w:w="90" w:type="dxa"/>
            </w:tcMar>
            <w:vAlign w:val="center"/>
          </w:tcPr>
          <w:p w14:paraId="0BE65BD2" w14:textId="77777777" w:rsidR="005E205E" w:rsidRDefault="00113EBB">
            <w:pPr>
              <w:pStyle w:val="NCIEBody"/>
              <w:spacing w:after="0" w:line="240" w:lineRule="auto"/>
            </w:pPr>
            <w:r>
              <w:rPr>
                <w:sz w:val="16"/>
              </w:rPr>
              <w:t>TD-2-3</w:t>
            </w:r>
          </w:p>
        </w:tc>
        <w:tc>
          <w:tcPr>
            <w:tcW w:w="2007" w:type="dxa"/>
            <w:shd w:val="clear" w:color="auto" w:fill="FFFFFF"/>
            <w:tcMar>
              <w:top w:w="70" w:type="dxa"/>
              <w:left w:w="90" w:type="dxa"/>
              <w:bottom w:w="70" w:type="dxa"/>
              <w:right w:w="90" w:type="dxa"/>
            </w:tcMar>
            <w:vAlign w:val="center"/>
          </w:tcPr>
          <w:p w14:paraId="1F5D4016" w14:textId="77777777" w:rsidR="005E205E" w:rsidRDefault="00113EBB">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577059B1" w14:textId="77777777" w:rsidR="005E205E" w:rsidRDefault="00113EBB">
            <w:pPr>
              <w:pStyle w:val="NCIEBody"/>
              <w:spacing w:after="0" w:line="240" w:lineRule="auto"/>
            </w:pPr>
            <w:r>
              <w:rPr>
                <w:sz w:val="16"/>
              </w:rPr>
              <w:t>Null/unknown representation</w:t>
            </w:r>
          </w:p>
        </w:tc>
        <w:tc>
          <w:tcPr>
            <w:tcW w:w="2007" w:type="dxa"/>
            <w:shd w:val="clear" w:color="auto" w:fill="FFFFFF"/>
            <w:tcMar>
              <w:top w:w="70" w:type="dxa"/>
              <w:left w:w="90" w:type="dxa"/>
              <w:bottom w:w="70" w:type="dxa"/>
              <w:right w:w="90" w:type="dxa"/>
            </w:tcMar>
            <w:vAlign w:val="center"/>
          </w:tcPr>
          <w:p w14:paraId="0C2DC301"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29EBFD3" w14:textId="77777777" w:rsidR="005E205E" w:rsidRDefault="00113EBB">
            <w:pPr>
              <w:pStyle w:val="NCIEBody"/>
              <w:spacing w:after="0" w:line="240" w:lineRule="auto"/>
            </w:pPr>
            <w:r>
              <w:rPr>
                <w:sz w:val="16"/>
              </w:rPr>
              <w:t>NON-BLOCKING</w:t>
            </w:r>
          </w:p>
        </w:tc>
      </w:tr>
      <w:tr w:rsidR="005E205E" w14:paraId="184620AA" w14:textId="77777777">
        <w:trPr>
          <w:cantSplit/>
        </w:trPr>
        <w:tc>
          <w:tcPr>
            <w:tcW w:w="2007" w:type="dxa"/>
            <w:shd w:val="clear" w:color="auto" w:fill="EDF4EF"/>
            <w:tcMar>
              <w:top w:w="70" w:type="dxa"/>
              <w:left w:w="90" w:type="dxa"/>
              <w:bottom w:w="70" w:type="dxa"/>
              <w:right w:w="90" w:type="dxa"/>
            </w:tcMar>
            <w:vAlign w:val="center"/>
          </w:tcPr>
          <w:p w14:paraId="2767DAD1" w14:textId="77777777" w:rsidR="005E205E" w:rsidRDefault="00113EBB">
            <w:pPr>
              <w:pStyle w:val="NCIEBody"/>
              <w:spacing w:after="0" w:line="240" w:lineRule="auto"/>
            </w:pPr>
            <w:r>
              <w:rPr>
                <w:sz w:val="16"/>
              </w:rPr>
              <w:t>TD-2-4</w:t>
            </w:r>
          </w:p>
        </w:tc>
        <w:tc>
          <w:tcPr>
            <w:tcW w:w="2007" w:type="dxa"/>
            <w:shd w:val="clear" w:color="auto" w:fill="EDF4EF"/>
            <w:tcMar>
              <w:top w:w="70" w:type="dxa"/>
              <w:left w:w="90" w:type="dxa"/>
              <w:bottom w:w="70" w:type="dxa"/>
              <w:right w:w="90" w:type="dxa"/>
            </w:tcMar>
            <w:vAlign w:val="center"/>
          </w:tcPr>
          <w:p w14:paraId="5642505A" w14:textId="77777777" w:rsidR="005E205E" w:rsidRDefault="00113EBB">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49117106" w14:textId="77777777" w:rsidR="005E205E" w:rsidRDefault="00113EBB">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3D29D556"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8EA1C23" w14:textId="77777777" w:rsidR="005E205E" w:rsidRDefault="00113EBB">
            <w:pPr>
              <w:pStyle w:val="NCIEBody"/>
              <w:spacing w:after="0" w:line="240" w:lineRule="auto"/>
            </w:pPr>
            <w:r>
              <w:rPr>
                <w:sz w:val="16"/>
              </w:rPr>
              <w:t>NON-BLOCKING</w:t>
            </w:r>
          </w:p>
        </w:tc>
      </w:tr>
      <w:tr w:rsidR="005E205E" w14:paraId="1C559035" w14:textId="77777777">
        <w:trPr>
          <w:cantSplit/>
        </w:trPr>
        <w:tc>
          <w:tcPr>
            <w:tcW w:w="2007" w:type="dxa"/>
            <w:shd w:val="clear" w:color="auto" w:fill="FFFFFF"/>
            <w:tcMar>
              <w:top w:w="70" w:type="dxa"/>
              <w:left w:w="90" w:type="dxa"/>
              <w:bottom w:w="70" w:type="dxa"/>
              <w:right w:w="90" w:type="dxa"/>
            </w:tcMar>
            <w:vAlign w:val="center"/>
          </w:tcPr>
          <w:p w14:paraId="555FEB34" w14:textId="77777777" w:rsidR="005E205E" w:rsidRDefault="00113EBB">
            <w:pPr>
              <w:pStyle w:val="NCIEBody"/>
              <w:spacing w:after="0" w:line="240" w:lineRule="auto"/>
            </w:pPr>
            <w:r>
              <w:rPr>
                <w:sz w:val="16"/>
              </w:rPr>
              <w:t>TD-3-1</w:t>
            </w:r>
          </w:p>
        </w:tc>
        <w:tc>
          <w:tcPr>
            <w:tcW w:w="2007" w:type="dxa"/>
            <w:shd w:val="clear" w:color="auto" w:fill="FFFFFF"/>
            <w:tcMar>
              <w:top w:w="70" w:type="dxa"/>
              <w:left w:w="90" w:type="dxa"/>
              <w:bottom w:w="70" w:type="dxa"/>
              <w:right w:w="90" w:type="dxa"/>
            </w:tcMar>
            <w:vAlign w:val="center"/>
          </w:tcPr>
          <w:p w14:paraId="5BCF14BD" w14:textId="77777777" w:rsidR="005E205E" w:rsidRDefault="00113EBB">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325B7140" w14:textId="77777777" w:rsidR="005E205E" w:rsidRDefault="00113EBB">
            <w:pPr>
              <w:pStyle w:val="NCIEBody"/>
              <w:spacing w:after="0" w:line="240" w:lineRule="auto"/>
            </w:pPr>
            <w:r>
              <w:rPr>
                <w:sz w:val="16"/>
              </w:rPr>
              <w:t>Hosting model</w:t>
            </w:r>
          </w:p>
        </w:tc>
        <w:tc>
          <w:tcPr>
            <w:tcW w:w="2007" w:type="dxa"/>
            <w:shd w:val="clear" w:color="auto" w:fill="FFFFFF"/>
            <w:tcMar>
              <w:top w:w="70" w:type="dxa"/>
              <w:left w:w="90" w:type="dxa"/>
              <w:bottom w:w="70" w:type="dxa"/>
              <w:right w:w="90" w:type="dxa"/>
            </w:tcMar>
            <w:vAlign w:val="center"/>
          </w:tcPr>
          <w:p w14:paraId="79146EE0" w14:textId="77777777" w:rsidR="005E205E" w:rsidRDefault="00113EBB">
            <w:pPr>
              <w:pStyle w:val="NCIEBody"/>
              <w:spacing w:after="0" w:line="240" w:lineRule="auto"/>
            </w:pPr>
            <w:r>
              <w:rPr>
                <w:sz w:val="16"/>
              </w:rPr>
              <w:t>Security/Sovereignty</w:t>
            </w:r>
          </w:p>
        </w:tc>
        <w:tc>
          <w:tcPr>
            <w:tcW w:w="2007" w:type="dxa"/>
            <w:shd w:val="clear" w:color="auto" w:fill="FFFFFF"/>
            <w:tcMar>
              <w:top w:w="70" w:type="dxa"/>
              <w:left w:w="90" w:type="dxa"/>
              <w:bottom w:w="70" w:type="dxa"/>
              <w:right w:w="90" w:type="dxa"/>
            </w:tcMar>
            <w:vAlign w:val="center"/>
          </w:tcPr>
          <w:p w14:paraId="1FEE8448" w14:textId="77777777" w:rsidR="005E205E" w:rsidRDefault="00113EBB">
            <w:pPr>
              <w:pStyle w:val="NCIEBody"/>
              <w:spacing w:after="0" w:line="240" w:lineRule="auto"/>
            </w:pPr>
            <w:r>
              <w:rPr>
                <w:sz w:val="16"/>
              </w:rPr>
              <w:t>BLOCKING</w:t>
            </w:r>
          </w:p>
        </w:tc>
      </w:tr>
      <w:tr w:rsidR="005E205E" w14:paraId="26BB0016" w14:textId="77777777">
        <w:trPr>
          <w:cantSplit/>
        </w:trPr>
        <w:tc>
          <w:tcPr>
            <w:tcW w:w="2007" w:type="dxa"/>
            <w:shd w:val="clear" w:color="auto" w:fill="EDF4EF"/>
            <w:tcMar>
              <w:top w:w="70" w:type="dxa"/>
              <w:left w:w="90" w:type="dxa"/>
              <w:bottom w:w="70" w:type="dxa"/>
              <w:right w:w="90" w:type="dxa"/>
            </w:tcMar>
            <w:vAlign w:val="center"/>
          </w:tcPr>
          <w:p w14:paraId="1989F0C3" w14:textId="77777777" w:rsidR="005E205E" w:rsidRDefault="00113EBB">
            <w:pPr>
              <w:pStyle w:val="NCIEBody"/>
              <w:spacing w:after="0" w:line="240" w:lineRule="auto"/>
            </w:pPr>
            <w:r>
              <w:rPr>
                <w:sz w:val="16"/>
              </w:rPr>
              <w:t>TD-3-3</w:t>
            </w:r>
          </w:p>
        </w:tc>
        <w:tc>
          <w:tcPr>
            <w:tcW w:w="2007" w:type="dxa"/>
            <w:shd w:val="clear" w:color="auto" w:fill="EDF4EF"/>
            <w:tcMar>
              <w:top w:w="70" w:type="dxa"/>
              <w:left w:w="90" w:type="dxa"/>
              <w:bottom w:w="70" w:type="dxa"/>
              <w:right w:w="90" w:type="dxa"/>
            </w:tcMar>
            <w:vAlign w:val="center"/>
          </w:tcPr>
          <w:p w14:paraId="5BE62275" w14:textId="77777777" w:rsidR="005E205E" w:rsidRDefault="00113EBB">
            <w:pPr>
              <w:pStyle w:val="NCIEBody"/>
              <w:spacing w:after="0" w:line="240" w:lineRule="auto"/>
            </w:pPr>
            <w:r>
              <w:rPr>
                <w:sz w:val="16"/>
              </w:rPr>
              <w:t>Ch.3</w:t>
            </w:r>
          </w:p>
        </w:tc>
        <w:tc>
          <w:tcPr>
            <w:tcW w:w="2007" w:type="dxa"/>
            <w:shd w:val="clear" w:color="auto" w:fill="EDF4EF"/>
            <w:tcMar>
              <w:top w:w="70" w:type="dxa"/>
              <w:left w:w="90" w:type="dxa"/>
              <w:bottom w:w="70" w:type="dxa"/>
              <w:right w:w="90" w:type="dxa"/>
            </w:tcMar>
            <w:vAlign w:val="center"/>
          </w:tcPr>
          <w:p w14:paraId="26C4D67F" w14:textId="77777777" w:rsidR="005E205E" w:rsidRDefault="00113EBB">
            <w:pPr>
              <w:pStyle w:val="NCIEBody"/>
              <w:spacing w:after="0" w:line="240" w:lineRule="auto"/>
            </w:pPr>
            <w:r>
              <w:rPr>
                <w:sz w:val="16"/>
              </w:rPr>
              <w:t>Trust zones</w:t>
            </w:r>
          </w:p>
        </w:tc>
        <w:tc>
          <w:tcPr>
            <w:tcW w:w="2007" w:type="dxa"/>
            <w:shd w:val="clear" w:color="auto" w:fill="EDF4EF"/>
            <w:tcMar>
              <w:top w:w="70" w:type="dxa"/>
              <w:left w:w="90" w:type="dxa"/>
              <w:bottom w:w="70" w:type="dxa"/>
              <w:right w:w="90" w:type="dxa"/>
            </w:tcMar>
            <w:vAlign w:val="center"/>
          </w:tcPr>
          <w:p w14:paraId="68658081"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8FFC1D0" w14:textId="77777777" w:rsidR="005E205E" w:rsidRDefault="00113EBB">
            <w:pPr>
              <w:pStyle w:val="NCIEBody"/>
              <w:spacing w:after="0" w:line="240" w:lineRule="auto"/>
            </w:pPr>
            <w:r>
              <w:rPr>
                <w:sz w:val="16"/>
              </w:rPr>
              <w:t>NON-BLOCKING</w:t>
            </w:r>
          </w:p>
        </w:tc>
      </w:tr>
      <w:tr w:rsidR="005E205E" w14:paraId="43BC9DC4" w14:textId="77777777">
        <w:trPr>
          <w:cantSplit/>
        </w:trPr>
        <w:tc>
          <w:tcPr>
            <w:tcW w:w="2007" w:type="dxa"/>
            <w:shd w:val="clear" w:color="auto" w:fill="FFFFFF"/>
            <w:tcMar>
              <w:top w:w="70" w:type="dxa"/>
              <w:left w:w="90" w:type="dxa"/>
              <w:bottom w:w="70" w:type="dxa"/>
              <w:right w:w="90" w:type="dxa"/>
            </w:tcMar>
            <w:vAlign w:val="center"/>
          </w:tcPr>
          <w:p w14:paraId="6EFF1652" w14:textId="77777777" w:rsidR="005E205E" w:rsidRDefault="00113EBB">
            <w:pPr>
              <w:pStyle w:val="NCIEBody"/>
              <w:spacing w:after="0" w:line="240" w:lineRule="auto"/>
            </w:pPr>
            <w:r>
              <w:rPr>
                <w:sz w:val="16"/>
              </w:rPr>
              <w:t>TD-3-4</w:t>
            </w:r>
          </w:p>
        </w:tc>
        <w:tc>
          <w:tcPr>
            <w:tcW w:w="2007" w:type="dxa"/>
            <w:shd w:val="clear" w:color="auto" w:fill="FFFFFF"/>
            <w:tcMar>
              <w:top w:w="70" w:type="dxa"/>
              <w:left w:w="90" w:type="dxa"/>
              <w:bottom w:w="70" w:type="dxa"/>
              <w:right w:w="90" w:type="dxa"/>
            </w:tcMar>
            <w:vAlign w:val="center"/>
          </w:tcPr>
          <w:p w14:paraId="4B0828D2" w14:textId="77777777" w:rsidR="005E205E" w:rsidRDefault="00113EBB">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1312E2D3" w14:textId="77777777" w:rsidR="005E205E" w:rsidRDefault="00113EBB">
            <w:pPr>
              <w:pStyle w:val="NCIEBody"/>
              <w:spacing w:after="0" w:line="240" w:lineRule="auto"/>
            </w:pPr>
            <w:r>
              <w:rPr>
                <w:sz w:val="16"/>
              </w:rPr>
              <w:t>Capacity baseline</w:t>
            </w:r>
          </w:p>
        </w:tc>
        <w:tc>
          <w:tcPr>
            <w:tcW w:w="2007" w:type="dxa"/>
            <w:shd w:val="clear" w:color="auto" w:fill="FFFFFF"/>
            <w:tcMar>
              <w:top w:w="70" w:type="dxa"/>
              <w:left w:w="90" w:type="dxa"/>
              <w:bottom w:w="70" w:type="dxa"/>
              <w:right w:w="90" w:type="dxa"/>
            </w:tcMar>
            <w:vAlign w:val="center"/>
          </w:tcPr>
          <w:p w14:paraId="569466A8" w14:textId="77777777" w:rsidR="005E205E" w:rsidRDefault="00113EBB">
            <w:pPr>
              <w:pStyle w:val="NCIEBody"/>
              <w:spacing w:after="0" w:line="240" w:lineRule="auto"/>
            </w:pPr>
            <w:r>
              <w:rPr>
                <w:sz w:val="16"/>
              </w:rPr>
              <w:t>Infrastructure Discovery</w:t>
            </w:r>
          </w:p>
        </w:tc>
        <w:tc>
          <w:tcPr>
            <w:tcW w:w="2007" w:type="dxa"/>
            <w:shd w:val="clear" w:color="auto" w:fill="FFFFFF"/>
            <w:tcMar>
              <w:top w:w="70" w:type="dxa"/>
              <w:left w:w="90" w:type="dxa"/>
              <w:bottom w:w="70" w:type="dxa"/>
              <w:right w:w="90" w:type="dxa"/>
            </w:tcMar>
            <w:vAlign w:val="center"/>
          </w:tcPr>
          <w:p w14:paraId="1633291B" w14:textId="77777777" w:rsidR="005E205E" w:rsidRDefault="00113EBB">
            <w:pPr>
              <w:pStyle w:val="NCIEBody"/>
              <w:spacing w:after="0" w:line="240" w:lineRule="auto"/>
            </w:pPr>
            <w:r>
              <w:rPr>
                <w:sz w:val="16"/>
              </w:rPr>
              <w:t>BLOCKING</w:t>
            </w:r>
          </w:p>
        </w:tc>
      </w:tr>
      <w:tr w:rsidR="005E205E" w14:paraId="409A15F0" w14:textId="77777777">
        <w:trPr>
          <w:cantSplit/>
        </w:trPr>
        <w:tc>
          <w:tcPr>
            <w:tcW w:w="2007" w:type="dxa"/>
            <w:shd w:val="clear" w:color="auto" w:fill="EDF4EF"/>
            <w:tcMar>
              <w:top w:w="70" w:type="dxa"/>
              <w:left w:w="90" w:type="dxa"/>
              <w:bottom w:w="70" w:type="dxa"/>
              <w:right w:w="90" w:type="dxa"/>
            </w:tcMar>
            <w:vAlign w:val="center"/>
          </w:tcPr>
          <w:p w14:paraId="35FD4172" w14:textId="77777777" w:rsidR="005E205E" w:rsidRDefault="00113EBB">
            <w:pPr>
              <w:pStyle w:val="NCIEBody"/>
              <w:spacing w:after="0" w:line="240" w:lineRule="auto"/>
            </w:pPr>
            <w:r>
              <w:rPr>
                <w:sz w:val="16"/>
              </w:rPr>
              <w:t>TD-4-1</w:t>
            </w:r>
          </w:p>
        </w:tc>
        <w:tc>
          <w:tcPr>
            <w:tcW w:w="2007" w:type="dxa"/>
            <w:shd w:val="clear" w:color="auto" w:fill="EDF4EF"/>
            <w:tcMar>
              <w:top w:w="70" w:type="dxa"/>
              <w:left w:w="90" w:type="dxa"/>
              <w:bottom w:w="70" w:type="dxa"/>
              <w:right w:w="90" w:type="dxa"/>
            </w:tcMar>
            <w:vAlign w:val="center"/>
          </w:tcPr>
          <w:p w14:paraId="4FC472B4" w14:textId="77777777" w:rsidR="005E205E" w:rsidRDefault="00113EBB">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3E713763" w14:textId="77777777" w:rsidR="005E205E" w:rsidRDefault="00113EBB">
            <w:pPr>
              <w:pStyle w:val="NCIEBody"/>
              <w:spacing w:after="0" w:line="240" w:lineRule="auto"/>
            </w:pPr>
            <w:r>
              <w:rPr>
                <w:sz w:val="16"/>
              </w:rPr>
              <w:t>Container runtime</w:t>
            </w:r>
          </w:p>
        </w:tc>
        <w:tc>
          <w:tcPr>
            <w:tcW w:w="2007" w:type="dxa"/>
            <w:shd w:val="clear" w:color="auto" w:fill="EDF4EF"/>
            <w:tcMar>
              <w:top w:w="70" w:type="dxa"/>
              <w:left w:w="90" w:type="dxa"/>
              <w:bottom w:w="70" w:type="dxa"/>
              <w:right w:w="90" w:type="dxa"/>
            </w:tcMar>
            <w:vAlign w:val="center"/>
          </w:tcPr>
          <w:p w14:paraId="18669C32"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382EBBA" w14:textId="77777777" w:rsidR="005E205E" w:rsidRDefault="00113EBB">
            <w:pPr>
              <w:pStyle w:val="NCIEBody"/>
              <w:spacing w:after="0" w:line="240" w:lineRule="auto"/>
            </w:pPr>
            <w:r>
              <w:rPr>
                <w:sz w:val="16"/>
              </w:rPr>
              <w:t>NON-BLOCKING</w:t>
            </w:r>
          </w:p>
        </w:tc>
      </w:tr>
      <w:tr w:rsidR="005E205E" w14:paraId="2B94F567" w14:textId="77777777">
        <w:trPr>
          <w:cantSplit/>
        </w:trPr>
        <w:tc>
          <w:tcPr>
            <w:tcW w:w="2007" w:type="dxa"/>
            <w:shd w:val="clear" w:color="auto" w:fill="FFFFFF"/>
            <w:tcMar>
              <w:top w:w="70" w:type="dxa"/>
              <w:left w:w="90" w:type="dxa"/>
              <w:bottom w:w="70" w:type="dxa"/>
              <w:right w:w="90" w:type="dxa"/>
            </w:tcMar>
            <w:vAlign w:val="center"/>
          </w:tcPr>
          <w:p w14:paraId="72486A15" w14:textId="77777777" w:rsidR="005E205E" w:rsidRDefault="00113EBB">
            <w:pPr>
              <w:pStyle w:val="NCIEBody"/>
              <w:spacing w:after="0" w:line="240" w:lineRule="auto"/>
            </w:pPr>
            <w:r>
              <w:rPr>
                <w:sz w:val="16"/>
              </w:rPr>
              <w:t>TD-4-2</w:t>
            </w:r>
          </w:p>
        </w:tc>
        <w:tc>
          <w:tcPr>
            <w:tcW w:w="2007" w:type="dxa"/>
            <w:shd w:val="clear" w:color="auto" w:fill="FFFFFF"/>
            <w:tcMar>
              <w:top w:w="70" w:type="dxa"/>
              <w:left w:w="90" w:type="dxa"/>
              <w:bottom w:w="70" w:type="dxa"/>
              <w:right w:w="90" w:type="dxa"/>
            </w:tcMar>
            <w:vAlign w:val="center"/>
          </w:tcPr>
          <w:p w14:paraId="5F1A95EC" w14:textId="77777777" w:rsidR="005E205E" w:rsidRDefault="00113EBB">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19F666F6" w14:textId="77777777" w:rsidR="005E205E" w:rsidRDefault="00113EBB">
            <w:pPr>
              <w:pStyle w:val="NCIEBody"/>
              <w:spacing w:after="0" w:line="240" w:lineRule="auto"/>
            </w:pPr>
            <w:r>
              <w:rPr>
                <w:sz w:val="16"/>
              </w:rPr>
              <w:t>Orchestrator</w:t>
            </w:r>
          </w:p>
        </w:tc>
        <w:tc>
          <w:tcPr>
            <w:tcW w:w="2007" w:type="dxa"/>
            <w:shd w:val="clear" w:color="auto" w:fill="FFFFFF"/>
            <w:tcMar>
              <w:top w:w="70" w:type="dxa"/>
              <w:left w:w="90" w:type="dxa"/>
              <w:bottom w:w="70" w:type="dxa"/>
              <w:right w:w="90" w:type="dxa"/>
            </w:tcMar>
            <w:vAlign w:val="center"/>
          </w:tcPr>
          <w:p w14:paraId="1CD8B83F"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1210A4D" w14:textId="77777777" w:rsidR="005E205E" w:rsidRDefault="00113EBB">
            <w:pPr>
              <w:pStyle w:val="NCIEBody"/>
              <w:spacing w:after="0" w:line="240" w:lineRule="auto"/>
            </w:pPr>
            <w:r>
              <w:rPr>
                <w:sz w:val="16"/>
              </w:rPr>
              <w:t>NON-BLOCKING</w:t>
            </w:r>
          </w:p>
        </w:tc>
      </w:tr>
      <w:tr w:rsidR="005E205E" w14:paraId="7C6937BB" w14:textId="77777777">
        <w:trPr>
          <w:cantSplit/>
        </w:trPr>
        <w:tc>
          <w:tcPr>
            <w:tcW w:w="2007" w:type="dxa"/>
            <w:shd w:val="clear" w:color="auto" w:fill="EDF4EF"/>
            <w:tcMar>
              <w:top w:w="70" w:type="dxa"/>
              <w:left w:w="90" w:type="dxa"/>
              <w:bottom w:w="70" w:type="dxa"/>
              <w:right w:w="90" w:type="dxa"/>
            </w:tcMar>
            <w:vAlign w:val="center"/>
          </w:tcPr>
          <w:p w14:paraId="0C974A8F" w14:textId="77777777" w:rsidR="005E205E" w:rsidRDefault="00113EBB">
            <w:pPr>
              <w:pStyle w:val="NCIEBody"/>
              <w:spacing w:after="0" w:line="240" w:lineRule="auto"/>
            </w:pPr>
            <w:r>
              <w:rPr>
                <w:sz w:val="16"/>
              </w:rPr>
              <w:t>TD-4-3</w:t>
            </w:r>
          </w:p>
        </w:tc>
        <w:tc>
          <w:tcPr>
            <w:tcW w:w="2007" w:type="dxa"/>
            <w:shd w:val="clear" w:color="auto" w:fill="EDF4EF"/>
            <w:tcMar>
              <w:top w:w="70" w:type="dxa"/>
              <w:left w:w="90" w:type="dxa"/>
              <w:bottom w:w="70" w:type="dxa"/>
              <w:right w:w="90" w:type="dxa"/>
            </w:tcMar>
            <w:vAlign w:val="center"/>
          </w:tcPr>
          <w:p w14:paraId="23141722" w14:textId="77777777" w:rsidR="005E205E" w:rsidRDefault="00113EBB">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54C83C41" w14:textId="77777777" w:rsidR="005E205E" w:rsidRDefault="00113EBB">
            <w:pPr>
              <w:pStyle w:val="NCIEBody"/>
              <w:spacing w:after="0" w:line="240" w:lineRule="auto"/>
            </w:pPr>
            <w:r>
              <w:rPr>
                <w:sz w:val="16"/>
              </w:rPr>
              <w:t>Ingress/networking</w:t>
            </w:r>
          </w:p>
        </w:tc>
        <w:tc>
          <w:tcPr>
            <w:tcW w:w="2007" w:type="dxa"/>
            <w:shd w:val="clear" w:color="auto" w:fill="EDF4EF"/>
            <w:tcMar>
              <w:top w:w="70" w:type="dxa"/>
              <w:left w:w="90" w:type="dxa"/>
              <w:bottom w:w="70" w:type="dxa"/>
              <w:right w:w="90" w:type="dxa"/>
            </w:tcMar>
            <w:vAlign w:val="center"/>
          </w:tcPr>
          <w:p w14:paraId="20BC7FB4"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A7BDA0E" w14:textId="77777777" w:rsidR="005E205E" w:rsidRDefault="00113EBB">
            <w:pPr>
              <w:pStyle w:val="NCIEBody"/>
              <w:spacing w:after="0" w:line="240" w:lineRule="auto"/>
            </w:pPr>
            <w:r>
              <w:rPr>
                <w:sz w:val="16"/>
              </w:rPr>
              <w:t>NON-BLOCKING</w:t>
            </w:r>
          </w:p>
        </w:tc>
      </w:tr>
      <w:tr w:rsidR="005E205E" w14:paraId="0191B170" w14:textId="77777777">
        <w:trPr>
          <w:cantSplit/>
        </w:trPr>
        <w:tc>
          <w:tcPr>
            <w:tcW w:w="2007" w:type="dxa"/>
            <w:shd w:val="clear" w:color="auto" w:fill="FFFFFF"/>
            <w:tcMar>
              <w:top w:w="70" w:type="dxa"/>
              <w:left w:w="90" w:type="dxa"/>
              <w:bottom w:w="70" w:type="dxa"/>
              <w:right w:w="90" w:type="dxa"/>
            </w:tcMar>
            <w:vAlign w:val="center"/>
          </w:tcPr>
          <w:p w14:paraId="6B8BE975" w14:textId="77777777" w:rsidR="005E205E" w:rsidRDefault="00113EBB">
            <w:pPr>
              <w:pStyle w:val="NCIEBody"/>
              <w:spacing w:after="0" w:line="240" w:lineRule="auto"/>
            </w:pPr>
            <w:r>
              <w:rPr>
                <w:sz w:val="16"/>
              </w:rPr>
              <w:t>TD-4-4</w:t>
            </w:r>
          </w:p>
        </w:tc>
        <w:tc>
          <w:tcPr>
            <w:tcW w:w="2007" w:type="dxa"/>
            <w:shd w:val="clear" w:color="auto" w:fill="FFFFFF"/>
            <w:tcMar>
              <w:top w:w="70" w:type="dxa"/>
              <w:left w:w="90" w:type="dxa"/>
              <w:bottom w:w="70" w:type="dxa"/>
              <w:right w:w="90" w:type="dxa"/>
            </w:tcMar>
            <w:vAlign w:val="center"/>
          </w:tcPr>
          <w:p w14:paraId="71881653" w14:textId="77777777" w:rsidR="005E205E" w:rsidRDefault="00113EBB">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0CCD72DB" w14:textId="77777777" w:rsidR="005E205E" w:rsidRDefault="00113EBB">
            <w:pPr>
              <w:pStyle w:val="NCIEBody"/>
              <w:spacing w:after="0" w:line="240" w:lineRule="auto"/>
            </w:pPr>
            <w:r>
              <w:rPr>
                <w:sz w:val="16"/>
              </w:rPr>
              <w:t>Autoscaling</w:t>
            </w:r>
          </w:p>
        </w:tc>
        <w:tc>
          <w:tcPr>
            <w:tcW w:w="2007" w:type="dxa"/>
            <w:shd w:val="clear" w:color="auto" w:fill="FFFFFF"/>
            <w:tcMar>
              <w:top w:w="70" w:type="dxa"/>
              <w:left w:w="90" w:type="dxa"/>
              <w:bottom w:w="70" w:type="dxa"/>
              <w:right w:w="90" w:type="dxa"/>
            </w:tcMar>
            <w:vAlign w:val="center"/>
          </w:tcPr>
          <w:p w14:paraId="40BBE30C"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30212A3" w14:textId="77777777" w:rsidR="005E205E" w:rsidRDefault="00113EBB">
            <w:pPr>
              <w:pStyle w:val="NCIEBody"/>
              <w:spacing w:after="0" w:line="240" w:lineRule="auto"/>
            </w:pPr>
            <w:r>
              <w:rPr>
                <w:sz w:val="16"/>
              </w:rPr>
              <w:t>NON-BLOCKING</w:t>
            </w:r>
          </w:p>
        </w:tc>
      </w:tr>
      <w:tr w:rsidR="005E205E" w14:paraId="3E3B0C31" w14:textId="77777777">
        <w:trPr>
          <w:cantSplit/>
        </w:trPr>
        <w:tc>
          <w:tcPr>
            <w:tcW w:w="2007" w:type="dxa"/>
            <w:shd w:val="clear" w:color="auto" w:fill="EDF4EF"/>
            <w:tcMar>
              <w:top w:w="70" w:type="dxa"/>
              <w:left w:w="90" w:type="dxa"/>
              <w:bottom w:w="70" w:type="dxa"/>
              <w:right w:w="90" w:type="dxa"/>
            </w:tcMar>
            <w:vAlign w:val="center"/>
          </w:tcPr>
          <w:p w14:paraId="4D50CE56" w14:textId="77777777" w:rsidR="005E205E" w:rsidRDefault="00113EBB">
            <w:pPr>
              <w:pStyle w:val="NCIEBody"/>
              <w:spacing w:after="0" w:line="240" w:lineRule="auto"/>
            </w:pPr>
            <w:r>
              <w:rPr>
                <w:sz w:val="16"/>
              </w:rPr>
              <w:t>TD-4-5</w:t>
            </w:r>
          </w:p>
        </w:tc>
        <w:tc>
          <w:tcPr>
            <w:tcW w:w="2007" w:type="dxa"/>
            <w:shd w:val="clear" w:color="auto" w:fill="EDF4EF"/>
            <w:tcMar>
              <w:top w:w="70" w:type="dxa"/>
              <w:left w:w="90" w:type="dxa"/>
              <w:bottom w:w="70" w:type="dxa"/>
              <w:right w:w="90" w:type="dxa"/>
            </w:tcMar>
            <w:vAlign w:val="center"/>
          </w:tcPr>
          <w:p w14:paraId="30089001" w14:textId="77777777" w:rsidR="005E205E" w:rsidRDefault="00113EBB">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53894A22" w14:textId="77777777" w:rsidR="005E205E" w:rsidRDefault="00113EBB">
            <w:pPr>
              <w:pStyle w:val="NCIEBody"/>
              <w:spacing w:after="0" w:line="240" w:lineRule="auto"/>
            </w:pPr>
            <w:r>
              <w:rPr>
                <w:sz w:val="16"/>
              </w:rPr>
              <w:t>Stateful/GPU scheduling</w:t>
            </w:r>
          </w:p>
        </w:tc>
        <w:tc>
          <w:tcPr>
            <w:tcW w:w="2007" w:type="dxa"/>
            <w:shd w:val="clear" w:color="auto" w:fill="EDF4EF"/>
            <w:tcMar>
              <w:top w:w="70" w:type="dxa"/>
              <w:left w:w="90" w:type="dxa"/>
              <w:bottom w:w="70" w:type="dxa"/>
              <w:right w:w="90" w:type="dxa"/>
            </w:tcMar>
            <w:vAlign w:val="center"/>
          </w:tcPr>
          <w:p w14:paraId="54EDD709" w14:textId="77777777" w:rsidR="005E205E" w:rsidRDefault="00113EBB">
            <w:pPr>
              <w:pStyle w:val="NCIEBody"/>
              <w:spacing w:after="0" w:line="240" w:lineRule="auto"/>
            </w:pPr>
            <w:r>
              <w:rPr>
                <w:sz w:val="16"/>
              </w:rPr>
              <w:t>Infrastructure Discovery</w:t>
            </w:r>
          </w:p>
        </w:tc>
        <w:tc>
          <w:tcPr>
            <w:tcW w:w="2007" w:type="dxa"/>
            <w:shd w:val="clear" w:color="auto" w:fill="EDF4EF"/>
            <w:tcMar>
              <w:top w:w="70" w:type="dxa"/>
              <w:left w:w="90" w:type="dxa"/>
              <w:bottom w:w="70" w:type="dxa"/>
              <w:right w:w="90" w:type="dxa"/>
            </w:tcMar>
            <w:vAlign w:val="center"/>
          </w:tcPr>
          <w:p w14:paraId="435F688F" w14:textId="77777777" w:rsidR="005E205E" w:rsidRDefault="00113EBB">
            <w:pPr>
              <w:pStyle w:val="NCIEBody"/>
              <w:spacing w:after="0" w:line="240" w:lineRule="auto"/>
            </w:pPr>
            <w:r>
              <w:rPr>
                <w:sz w:val="16"/>
              </w:rPr>
              <w:t>BLOCKING</w:t>
            </w:r>
          </w:p>
        </w:tc>
      </w:tr>
      <w:tr w:rsidR="00EC0124" w14:paraId="57C5FBC3" w14:textId="77777777">
        <w:tc>
          <w:tcPr>
            <w:tcW w:w="2007" w:type="dxa"/>
          </w:tcPr>
          <w:p w14:paraId="7A4F9042" w14:textId="77777777" w:rsidR="00EC0124" w:rsidRDefault="005D68ED">
            <w:r>
              <w:t>TD-4-6</w:t>
            </w:r>
          </w:p>
        </w:tc>
        <w:tc>
          <w:tcPr>
            <w:tcW w:w="2007" w:type="dxa"/>
          </w:tcPr>
          <w:p w14:paraId="595E39B9" w14:textId="77777777" w:rsidR="00EC0124" w:rsidRDefault="005D68ED">
            <w:r>
              <w:t>Ch.4</w:t>
            </w:r>
          </w:p>
        </w:tc>
        <w:tc>
          <w:tcPr>
            <w:tcW w:w="2007" w:type="dxa"/>
          </w:tcPr>
          <w:p w14:paraId="0ED950E4" w14:textId="77777777" w:rsidR="00EC0124" w:rsidRDefault="005D68ED">
            <w:r>
              <w:t>Ephemeral Agent Runtime isolation</w:t>
            </w:r>
          </w:p>
        </w:tc>
        <w:tc>
          <w:tcPr>
            <w:tcW w:w="2007" w:type="dxa"/>
          </w:tcPr>
          <w:p w14:paraId="4200F6C5" w14:textId="77777777" w:rsidR="00EC0124" w:rsidRDefault="005D68ED">
            <w:r>
              <w:t>Proposed Design Default</w:t>
            </w:r>
          </w:p>
        </w:tc>
        <w:tc>
          <w:tcPr>
            <w:tcW w:w="2007" w:type="dxa"/>
          </w:tcPr>
          <w:p w14:paraId="3A07C965" w14:textId="77777777" w:rsidR="00EC0124" w:rsidRDefault="005D68ED">
            <w:r>
              <w:t>NON-BLOCKING</w:t>
            </w:r>
          </w:p>
        </w:tc>
      </w:tr>
      <w:tr w:rsidR="00EC0124" w14:paraId="45D1E2A2" w14:textId="77777777">
        <w:tc>
          <w:tcPr>
            <w:tcW w:w="2007" w:type="dxa"/>
          </w:tcPr>
          <w:p w14:paraId="61583A09" w14:textId="77777777" w:rsidR="00EC0124" w:rsidRDefault="005D68ED">
            <w:r>
              <w:t>TD-4-7</w:t>
            </w:r>
          </w:p>
        </w:tc>
        <w:tc>
          <w:tcPr>
            <w:tcW w:w="2007" w:type="dxa"/>
          </w:tcPr>
          <w:p w14:paraId="10B74F14" w14:textId="77777777" w:rsidR="00EC0124" w:rsidRDefault="005D68ED">
            <w:r>
              <w:t>Ch.4</w:t>
            </w:r>
          </w:p>
        </w:tc>
        <w:tc>
          <w:tcPr>
            <w:tcW w:w="2007" w:type="dxa"/>
          </w:tcPr>
          <w:p w14:paraId="636163A4" w14:textId="77777777" w:rsidR="00EC0124" w:rsidRDefault="005D68ED">
            <w:r>
              <w:t>Agent runtime expiry/kill</w:t>
            </w:r>
          </w:p>
        </w:tc>
        <w:tc>
          <w:tcPr>
            <w:tcW w:w="2007" w:type="dxa"/>
          </w:tcPr>
          <w:p w14:paraId="2A387F51" w14:textId="77777777" w:rsidR="00EC0124" w:rsidRDefault="005D68ED">
            <w:r>
              <w:t>Proposed Design Default</w:t>
            </w:r>
          </w:p>
        </w:tc>
        <w:tc>
          <w:tcPr>
            <w:tcW w:w="2007" w:type="dxa"/>
          </w:tcPr>
          <w:p w14:paraId="5479201D" w14:textId="77777777" w:rsidR="00EC0124" w:rsidRDefault="005D68ED">
            <w:r>
              <w:t>NON-BLOCKING</w:t>
            </w:r>
          </w:p>
        </w:tc>
      </w:tr>
      <w:tr w:rsidR="00EC0124" w14:paraId="18B57524" w14:textId="77777777">
        <w:tc>
          <w:tcPr>
            <w:tcW w:w="2007" w:type="dxa"/>
          </w:tcPr>
          <w:p w14:paraId="1FF0427C" w14:textId="77777777" w:rsidR="00EC0124" w:rsidRDefault="005D68ED">
            <w:r>
              <w:t>TD-4-8</w:t>
            </w:r>
          </w:p>
        </w:tc>
        <w:tc>
          <w:tcPr>
            <w:tcW w:w="2007" w:type="dxa"/>
          </w:tcPr>
          <w:p w14:paraId="5F335C85" w14:textId="77777777" w:rsidR="00EC0124" w:rsidRDefault="005D68ED">
            <w:r>
              <w:t>Ch.4</w:t>
            </w:r>
          </w:p>
        </w:tc>
        <w:tc>
          <w:tcPr>
            <w:tcW w:w="2007" w:type="dxa"/>
          </w:tcPr>
          <w:p w14:paraId="5071537A" w14:textId="77777777" w:rsidR="00EC0124" w:rsidRDefault="005D68ED">
            <w:r>
              <w:t>Agent resource ceilings</w:t>
            </w:r>
          </w:p>
        </w:tc>
        <w:tc>
          <w:tcPr>
            <w:tcW w:w="2007" w:type="dxa"/>
          </w:tcPr>
          <w:p w14:paraId="269C3E26" w14:textId="77777777" w:rsidR="00EC0124" w:rsidRDefault="005D68ED">
            <w:r>
              <w:t>Infrastructure Discovery</w:t>
            </w:r>
          </w:p>
        </w:tc>
        <w:tc>
          <w:tcPr>
            <w:tcW w:w="2007" w:type="dxa"/>
          </w:tcPr>
          <w:p w14:paraId="5308EE94" w14:textId="77777777" w:rsidR="00EC0124" w:rsidRDefault="005D68ED">
            <w:r>
              <w:t>BLOCKING</w:t>
            </w:r>
          </w:p>
        </w:tc>
      </w:tr>
      <w:tr w:rsidR="005E205E" w14:paraId="7CFE2ABE" w14:textId="77777777">
        <w:trPr>
          <w:cantSplit/>
        </w:trPr>
        <w:tc>
          <w:tcPr>
            <w:tcW w:w="2007" w:type="dxa"/>
            <w:shd w:val="clear" w:color="auto" w:fill="FFFFFF"/>
            <w:tcMar>
              <w:top w:w="70" w:type="dxa"/>
              <w:left w:w="90" w:type="dxa"/>
              <w:bottom w:w="70" w:type="dxa"/>
              <w:right w:w="90" w:type="dxa"/>
            </w:tcMar>
            <w:vAlign w:val="center"/>
          </w:tcPr>
          <w:p w14:paraId="045BA399" w14:textId="77777777" w:rsidR="005E205E" w:rsidRDefault="00113EBB">
            <w:pPr>
              <w:pStyle w:val="NCIEBody"/>
              <w:spacing w:after="0" w:line="240" w:lineRule="auto"/>
            </w:pPr>
            <w:r>
              <w:rPr>
                <w:sz w:val="16"/>
              </w:rPr>
              <w:t>TD-5-1</w:t>
            </w:r>
          </w:p>
        </w:tc>
        <w:tc>
          <w:tcPr>
            <w:tcW w:w="2007" w:type="dxa"/>
            <w:shd w:val="clear" w:color="auto" w:fill="FFFFFF"/>
            <w:tcMar>
              <w:top w:w="70" w:type="dxa"/>
              <w:left w:w="90" w:type="dxa"/>
              <w:bottom w:w="70" w:type="dxa"/>
              <w:right w:w="90" w:type="dxa"/>
            </w:tcMar>
            <w:vAlign w:val="center"/>
          </w:tcPr>
          <w:p w14:paraId="4A9FDCEE" w14:textId="77777777" w:rsidR="005E205E" w:rsidRDefault="00113EBB">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71EB60B6" w14:textId="77777777" w:rsidR="005E205E" w:rsidRDefault="00113EBB">
            <w:pPr>
              <w:pStyle w:val="NCIEBody"/>
              <w:spacing w:after="0" w:line="240" w:lineRule="auto"/>
            </w:pPr>
            <w:r>
              <w:rPr>
                <w:sz w:val="16"/>
              </w:rPr>
              <w:t>Primary backend runtime</w:t>
            </w:r>
          </w:p>
        </w:tc>
        <w:tc>
          <w:tcPr>
            <w:tcW w:w="2007" w:type="dxa"/>
            <w:shd w:val="clear" w:color="auto" w:fill="FFFFFF"/>
            <w:tcMar>
              <w:top w:w="70" w:type="dxa"/>
              <w:left w:w="90" w:type="dxa"/>
              <w:bottom w:w="70" w:type="dxa"/>
              <w:right w:w="90" w:type="dxa"/>
            </w:tcMar>
            <w:vAlign w:val="center"/>
          </w:tcPr>
          <w:p w14:paraId="6DEA268B" w14:textId="77777777" w:rsidR="005E205E" w:rsidRDefault="00113EBB">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4AD58939" w14:textId="77777777" w:rsidR="005E205E" w:rsidRDefault="00113EBB">
            <w:pPr>
              <w:pStyle w:val="NCIEBody"/>
              <w:spacing w:after="0" w:line="240" w:lineRule="auto"/>
            </w:pPr>
            <w:r>
              <w:rPr>
                <w:sz w:val="16"/>
              </w:rPr>
              <w:t>BLOCKING</w:t>
            </w:r>
          </w:p>
        </w:tc>
      </w:tr>
      <w:tr w:rsidR="005E205E" w14:paraId="46B08820" w14:textId="77777777">
        <w:trPr>
          <w:cantSplit/>
        </w:trPr>
        <w:tc>
          <w:tcPr>
            <w:tcW w:w="2007" w:type="dxa"/>
            <w:shd w:val="clear" w:color="auto" w:fill="EDF4EF"/>
            <w:tcMar>
              <w:top w:w="70" w:type="dxa"/>
              <w:left w:w="90" w:type="dxa"/>
              <w:bottom w:w="70" w:type="dxa"/>
              <w:right w:w="90" w:type="dxa"/>
            </w:tcMar>
            <w:vAlign w:val="center"/>
          </w:tcPr>
          <w:p w14:paraId="3DBAAF76" w14:textId="77777777" w:rsidR="005E205E" w:rsidRDefault="00113EBB">
            <w:pPr>
              <w:pStyle w:val="NCIEBody"/>
              <w:spacing w:after="0" w:line="240" w:lineRule="auto"/>
            </w:pPr>
            <w:r>
              <w:rPr>
                <w:sz w:val="16"/>
              </w:rPr>
              <w:t>TD-5-2</w:t>
            </w:r>
          </w:p>
        </w:tc>
        <w:tc>
          <w:tcPr>
            <w:tcW w:w="2007" w:type="dxa"/>
            <w:shd w:val="clear" w:color="auto" w:fill="EDF4EF"/>
            <w:tcMar>
              <w:top w:w="70" w:type="dxa"/>
              <w:left w:w="90" w:type="dxa"/>
              <w:bottom w:w="70" w:type="dxa"/>
              <w:right w:w="90" w:type="dxa"/>
            </w:tcMar>
            <w:vAlign w:val="center"/>
          </w:tcPr>
          <w:p w14:paraId="3DEA2632" w14:textId="77777777" w:rsidR="005E205E" w:rsidRDefault="00113EBB">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5AC82E52" w14:textId="77777777" w:rsidR="005E205E" w:rsidRDefault="00113EBB">
            <w:pPr>
              <w:pStyle w:val="NCIEBody"/>
              <w:spacing w:after="0" w:line="240" w:lineRule="auto"/>
            </w:pPr>
            <w:r>
              <w:rPr>
                <w:sz w:val="16"/>
              </w:rPr>
              <w:t>API framework</w:t>
            </w:r>
          </w:p>
        </w:tc>
        <w:tc>
          <w:tcPr>
            <w:tcW w:w="2007" w:type="dxa"/>
            <w:shd w:val="clear" w:color="auto" w:fill="EDF4EF"/>
            <w:tcMar>
              <w:top w:w="70" w:type="dxa"/>
              <w:left w:w="90" w:type="dxa"/>
              <w:bottom w:w="70" w:type="dxa"/>
              <w:right w:w="90" w:type="dxa"/>
            </w:tcMar>
            <w:vAlign w:val="center"/>
          </w:tcPr>
          <w:p w14:paraId="4CA5D7AE"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1500A87" w14:textId="77777777" w:rsidR="005E205E" w:rsidRDefault="00113EBB">
            <w:pPr>
              <w:pStyle w:val="NCIEBody"/>
              <w:spacing w:after="0" w:line="240" w:lineRule="auto"/>
            </w:pPr>
            <w:r>
              <w:rPr>
                <w:sz w:val="16"/>
              </w:rPr>
              <w:t>NON-BLOCKING</w:t>
            </w:r>
          </w:p>
        </w:tc>
      </w:tr>
      <w:tr w:rsidR="005E205E" w14:paraId="43CE7423" w14:textId="77777777">
        <w:trPr>
          <w:cantSplit/>
        </w:trPr>
        <w:tc>
          <w:tcPr>
            <w:tcW w:w="2007" w:type="dxa"/>
            <w:shd w:val="clear" w:color="auto" w:fill="FFFFFF"/>
            <w:tcMar>
              <w:top w:w="70" w:type="dxa"/>
              <w:left w:w="90" w:type="dxa"/>
              <w:bottom w:w="70" w:type="dxa"/>
              <w:right w:w="90" w:type="dxa"/>
            </w:tcMar>
            <w:vAlign w:val="center"/>
          </w:tcPr>
          <w:p w14:paraId="7D631E78" w14:textId="77777777" w:rsidR="005E205E" w:rsidRDefault="00113EBB">
            <w:pPr>
              <w:pStyle w:val="NCIEBody"/>
              <w:spacing w:after="0" w:line="240" w:lineRule="auto"/>
            </w:pPr>
            <w:r>
              <w:rPr>
                <w:sz w:val="16"/>
              </w:rPr>
              <w:t>TD-5-3</w:t>
            </w:r>
          </w:p>
        </w:tc>
        <w:tc>
          <w:tcPr>
            <w:tcW w:w="2007" w:type="dxa"/>
            <w:shd w:val="clear" w:color="auto" w:fill="FFFFFF"/>
            <w:tcMar>
              <w:top w:w="70" w:type="dxa"/>
              <w:left w:w="90" w:type="dxa"/>
              <w:bottom w:w="70" w:type="dxa"/>
              <w:right w:w="90" w:type="dxa"/>
            </w:tcMar>
            <w:vAlign w:val="center"/>
          </w:tcPr>
          <w:p w14:paraId="5E94E28B" w14:textId="77777777" w:rsidR="005E205E" w:rsidRDefault="00113EBB">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10C3DF91" w14:textId="77777777" w:rsidR="005E205E" w:rsidRDefault="00113EBB">
            <w:pPr>
              <w:pStyle w:val="NCIEBody"/>
              <w:spacing w:after="0" w:line="240" w:lineRule="auto"/>
            </w:pPr>
            <w:r>
              <w:rPr>
                <w:sz w:val="16"/>
              </w:rPr>
              <w:t>Background workers</w:t>
            </w:r>
          </w:p>
        </w:tc>
        <w:tc>
          <w:tcPr>
            <w:tcW w:w="2007" w:type="dxa"/>
            <w:shd w:val="clear" w:color="auto" w:fill="FFFFFF"/>
            <w:tcMar>
              <w:top w:w="70" w:type="dxa"/>
              <w:left w:w="90" w:type="dxa"/>
              <w:bottom w:w="70" w:type="dxa"/>
              <w:right w:w="90" w:type="dxa"/>
            </w:tcMar>
            <w:vAlign w:val="center"/>
          </w:tcPr>
          <w:p w14:paraId="456474D3"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9E29081" w14:textId="77777777" w:rsidR="005E205E" w:rsidRDefault="00113EBB">
            <w:pPr>
              <w:pStyle w:val="NCIEBody"/>
              <w:spacing w:after="0" w:line="240" w:lineRule="auto"/>
            </w:pPr>
            <w:r>
              <w:rPr>
                <w:sz w:val="16"/>
              </w:rPr>
              <w:t>NON-BLOCKING</w:t>
            </w:r>
          </w:p>
        </w:tc>
      </w:tr>
      <w:tr w:rsidR="005E205E" w14:paraId="0B05D220" w14:textId="77777777">
        <w:trPr>
          <w:cantSplit/>
        </w:trPr>
        <w:tc>
          <w:tcPr>
            <w:tcW w:w="2007" w:type="dxa"/>
            <w:shd w:val="clear" w:color="auto" w:fill="EDF4EF"/>
            <w:tcMar>
              <w:top w:w="70" w:type="dxa"/>
              <w:left w:w="90" w:type="dxa"/>
              <w:bottom w:w="70" w:type="dxa"/>
              <w:right w:w="90" w:type="dxa"/>
            </w:tcMar>
            <w:vAlign w:val="center"/>
          </w:tcPr>
          <w:p w14:paraId="624A434C" w14:textId="77777777" w:rsidR="005E205E" w:rsidRDefault="00113EBB">
            <w:pPr>
              <w:pStyle w:val="NCIEBody"/>
              <w:spacing w:after="0" w:line="240" w:lineRule="auto"/>
            </w:pPr>
            <w:r>
              <w:rPr>
                <w:sz w:val="16"/>
              </w:rPr>
              <w:t>TD-5-4</w:t>
            </w:r>
          </w:p>
        </w:tc>
        <w:tc>
          <w:tcPr>
            <w:tcW w:w="2007" w:type="dxa"/>
            <w:shd w:val="clear" w:color="auto" w:fill="EDF4EF"/>
            <w:tcMar>
              <w:top w:w="70" w:type="dxa"/>
              <w:left w:w="90" w:type="dxa"/>
              <w:bottom w:w="70" w:type="dxa"/>
              <w:right w:w="90" w:type="dxa"/>
            </w:tcMar>
            <w:vAlign w:val="center"/>
          </w:tcPr>
          <w:p w14:paraId="5604999E" w14:textId="77777777" w:rsidR="005E205E" w:rsidRDefault="00113EBB">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09862888" w14:textId="77777777" w:rsidR="005E205E" w:rsidRDefault="00113EBB">
            <w:pPr>
              <w:pStyle w:val="NCIEBody"/>
              <w:spacing w:after="0" w:line="240" w:lineRule="auto"/>
            </w:pPr>
            <w:r>
              <w:rPr>
                <w:sz w:val="16"/>
              </w:rPr>
              <w:t>Dependency/build tooling</w:t>
            </w:r>
          </w:p>
        </w:tc>
        <w:tc>
          <w:tcPr>
            <w:tcW w:w="2007" w:type="dxa"/>
            <w:shd w:val="clear" w:color="auto" w:fill="EDF4EF"/>
            <w:tcMar>
              <w:top w:w="70" w:type="dxa"/>
              <w:left w:w="90" w:type="dxa"/>
              <w:bottom w:w="70" w:type="dxa"/>
              <w:right w:w="90" w:type="dxa"/>
            </w:tcMar>
            <w:vAlign w:val="center"/>
          </w:tcPr>
          <w:p w14:paraId="7ACD8C9F"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A9897D6" w14:textId="77777777" w:rsidR="005E205E" w:rsidRDefault="00113EBB">
            <w:pPr>
              <w:pStyle w:val="NCIEBody"/>
              <w:spacing w:after="0" w:line="240" w:lineRule="auto"/>
            </w:pPr>
            <w:r>
              <w:rPr>
                <w:sz w:val="16"/>
              </w:rPr>
              <w:t>NON-BLOCKING</w:t>
            </w:r>
          </w:p>
        </w:tc>
      </w:tr>
      <w:tr w:rsidR="005E205E" w14:paraId="65ED64C9" w14:textId="77777777">
        <w:trPr>
          <w:cantSplit/>
        </w:trPr>
        <w:tc>
          <w:tcPr>
            <w:tcW w:w="2007" w:type="dxa"/>
            <w:shd w:val="clear" w:color="auto" w:fill="FFFFFF"/>
            <w:tcMar>
              <w:top w:w="70" w:type="dxa"/>
              <w:left w:w="90" w:type="dxa"/>
              <w:bottom w:w="70" w:type="dxa"/>
              <w:right w:w="90" w:type="dxa"/>
            </w:tcMar>
            <w:vAlign w:val="center"/>
          </w:tcPr>
          <w:p w14:paraId="795ABFE2" w14:textId="77777777" w:rsidR="005E205E" w:rsidRDefault="00113EBB">
            <w:pPr>
              <w:pStyle w:val="NCIEBody"/>
              <w:spacing w:after="0" w:line="240" w:lineRule="auto"/>
            </w:pPr>
            <w:r>
              <w:rPr>
                <w:sz w:val="16"/>
              </w:rPr>
              <w:t>TD-5-5</w:t>
            </w:r>
          </w:p>
        </w:tc>
        <w:tc>
          <w:tcPr>
            <w:tcW w:w="2007" w:type="dxa"/>
            <w:shd w:val="clear" w:color="auto" w:fill="FFFFFF"/>
            <w:tcMar>
              <w:top w:w="70" w:type="dxa"/>
              <w:left w:w="90" w:type="dxa"/>
              <w:bottom w:w="70" w:type="dxa"/>
              <w:right w:w="90" w:type="dxa"/>
            </w:tcMar>
            <w:vAlign w:val="center"/>
          </w:tcPr>
          <w:p w14:paraId="29802C07" w14:textId="77777777" w:rsidR="005E205E" w:rsidRDefault="00113EBB">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3525C3D0" w14:textId="77777777" w:rsidR="005E205E" w:rsidRDefault="00113EBB">
            <w:pPr>
              <w:pStyle w:val="NCIEBody"/>
              <w:spacing w:after="0" w:line="240" w:lineRule="auto"/>
            </w:pPr>
            <w:r>
              <w:rPr>
                <w:sz w:val="16"/>
              </w:rPr>
              <w:t>Service template</w:t>
            </w:r>
          </w:p>
        </w:tc>
        <w:tc>
          <w:tcPr>
            <w:tcW w:w="2007" w:type="dxa"/>
            <w:shd w:val="clear" w:color="auto" w:fill="FFFFFF"/>
            <w:tcMar>
              <w:top w:w="70" w:type="dxa"/>
              <w:left w:w="90" w:type="dxa"/>
              <w:bottom w:w="70" w:type="dxa"/>
              <w:right w:w="90" w:type="dxa"/>
            </w:tcMar>
            <w:vAlign w:val="center"/>
          </w:tcPr>
          <w:p w14:paraId="04D5D00B"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99AE26E" w14:textId="77777777" w:rsidR="005E205E" w:rsidRDefault="00113EBB">
            <w:pPr>
              <w:pStyle w:val="NCIEBody"/>
              <w:spacing w:after="0" w:line="240" w:lineRule="auto"/>
            </w:pPr>
            <w:r>
              <w:rPr>
                <w:sz w:val="16"/>
              </w:rPr>
              <w:t>NON-BLOCKING</w:t>
            </w:r>
          </w:p>
        </w:tc>
      </w:tr>
      <w:tr w:rsidR="005E205E" w14:paraId="4F702C8F" w14:textId="77777777">
        <w:trPr>
          <w:cantSplit/>
        </w:trPr>
        <w:tc>
          <w:tcPr>
            <w:tcW w:w="2007" w:type="dxa"/>
            <w:shd w:val="clear" w:color="auto" w:fill="EDF4EF"/>
            <w:tcMar>
              <w:top w:w="70" w:type="dxa"/>
              <w:left w:w="90" w:type="dxa"/>
              <w:bottom w:w="70" w:type="dxa"/>
              <w:right w:w="90" w:type="dxa"/>
            </w:tcMar>
            <w:vAlign w:val="center"/>
          </w:tcPr>
          <w:p w14:paraId="5F405027" w14:textId="77777777" w:rsidR="005E205E" w:rsidRDefault="00113EBB">
            <w:pPr>
              <w:pStyle w:val="NCIEBody"/>
              <w:spacing w:after="0" w:line="240" w:lineRule="auto"/>
            </w:pPr>
            <w:r>
              <w:rPr>
                <w:sz w:val="16"/>
              </w:rPr>
              <w:t>TD-6-1</w:t>
            </w:r>
          </w:p>
        </w:tc>
        <w:tc>
          <w:tcPr>
            <w:tcW w:w="2007" w:type="dxa"/>
            <w:shd w:val="clear" w:color="auto" w:fill="EDF4EF"/>
            <w:tcMar>
              <w:top w:w="70" w:type="dxa"/>
              <w:left w:w="90" w:type="dxa"/>
              <w:bottom w:w="70" w:type="dxa"/>
              <w:right w:w="90" w:type="dxa"/>
            </w:tcMar>
            <w:vAlign w:val="center"/>
          </w:tcPr>
          <w:p w14:paraId="414FDFE7" w14:textId="77777777" w:rsidR="005E205E" w:rsidRDefault="00113EBB">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304D84CC" w14:textId="77777777" w:rsidR="005E205E" w:rsidRDefault="00113EBB">
            <w:pPr>
              <w:pStyle w:val="NCIEBody"/>
              <w:spacing w:after="0" w:line="240" w:lineRule="auto"/>
            </w:pPr>
            <w:r>
              <w:rPr>
                <w:sz w:val="16"/>
              </w:rPr>
              <w:t>Web framework</w:t>
            </w:r>
          </w:p>
        </w:tc>
        <w:tc>
          <w:tcPr>
            <w:tcW w:w="2007" w:type="dxa"/>
            <w:shd w:val="clear" w:color="auto" w:fill="EDF4EF"/>
            <w:tcMar>
              <w:top w:w="70" w:type="dxa"/>
              <w:left w:w="90" w:type="dxa"/>
              <w:bottom w:w="70" w:type="dxa"/>
              <w:right w:w="90" w:type="dxa"/>
            </w:tcMar>
            <w:vAlign w:val="center"/>
          </w:tcPr>
          <w:p w14:paraId="28EC64D2"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FE4968C" w14:textId="77777777" w:rsidR="005E205E" w:rsidRDefault="00113EBB">
            <w:pPr>
              <w:pStyle w:val="NCIEBody"/>
              <w:spacing w:after="0" w:line="240" w:lineRule="auto"/>
            </w:pPr>
            <w:r>
              <w:rPr>
                <w:sz w:val="16"/>
              </w:rPr>
              <w:t>NON-BLOCKING</w:t>
            </w:r>
          </w:p>
        </w:tc>
      </w:tr>
      <w:tr w:rsidR="005E205E" w14:paraId="13B97D2F" w14:textId="77777777">
        <w:trPr>
          <w:cantSplit/>
        </w:trPr>
        <w:tc>
          <w:tcPr>
            <w:tcW w:w="2007" w:type="dxa"/>
            <w:shd w:val="clear" w:color="auto" w:fill="FFFFFF"/>
            <w:tcMar>
              <w:top w:w="70" w:type="dxa"/>
              <w:left w:w="90" w:type="dxa"/>
              <w:bottom w:w="70" w:type="dxa"/>
              <w:right w:w="90" w:type="dxa"/>
            </w:tcMar>
            <w:vAlign w:val="center"/>
          </w:tcPr>
          <w:p w14:paraId="1D6A5087" w14:textId="77777777" w:rsidR="005E205E" w:rsidRDefault="00113EBB">
            <w:pPr>
              <w:pStyle w:val="NCIEBody"/>
              <w:spacing w:after="0" w:line="240" w:lineRule="auto"/>
            </w:pPr>
            <w:r>
              <w:rPr>
                <w:sz w:val="16"/>
              </w:rPr>
              <w:t>TD-6-2</w:t>
            </w:r>
          </w:p>
        </w:tc>
        <w:tc>
          <w:tcPr>
            <w:tcW w:w="2007" w:type="dxa"/>
            <w:shd w:val="clear" w:color="auto" w:fill="FFFFFF"/>
            <w:tcMar>
              <w:top w:w="70" w:type="dxa"/>
              <w:left w:w="90" w:type="dxa"/>
              <w:bottom w:w="70" w:type="dxa"/>
              <w:right w:w="90" w:type="dxa"/>
            </w:tcMar>
            <w:vAlign w:val="center"/>
          </w:tcPr>
          <w:p w14:paraId="12A01813" w14:textId="77777777" w:rsidR="005E205E" w:rsidRDefault="00113EB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22C839E4" w14:textId="77777777" w:rsidR="005E205E" w:rsidRDefault="00113EBB">
            <w:pPr>
              <w:pStyle w:val="NCIEBody"/>
              <w:spacing w:after="0" w:line="240" w:lineRule="auto"/>
            </w:pPr>
            <w:r>
              <w:rPr>
                <w:sz w:val="16"/>
              </w:rPr>
              <w:t>Type system</w:t>
            </w:r>
          </w:p>
        </w:tc>
        <w:tc>
          <w:tcPr>
            <w:tcW w:w="2007" w:type="dxa"/>
            <w:shd w:val="clear" w:color="auto" w:fill="FFFFFF"/>
            <w:tcMar>
              <w:top w:w="70" w:type="dxa"/>
              <w:left w:w="90" w:type="dxa"/>
              <w:bottom w:w="70" w:type="dxa"/>
              <w:right w:w="90" w:type="dxa"/>
            </w:tcMar>
            <w:vAlign w:val="center"/>
          </w:tcPr>
          <w:p w14:paraId="7661A103"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A6AF158" w14:textId="77777777" w:rsidR="005E205E" w:rsidRDefault="00113EBB">
            <w:pPr>
              <w:pStyle w:val="NCIEBody"/>
              <w:spacing w:after="0" w:line="240" w:lineRule="auto"/>
            </w:pPr>
            <w:r>
              <w:rPr>
                <w:sz w:val="16"/>
              </w:rPr>
              <w:t>NON-BLOCKING</w:t>
            </w:r>
          </w:p>
        </w:tc>
      </w:tr>
      <w:tr w:rsidR="005E205E" w14:paraId="434D3DA3" w14:textId="77777777">
        <w:trPr>
          <w:cantSplit/>
        </w:trPr>
        <w:tc>
          <w:tcPr>
            <w:tcW w:w="2007" w:type="dxa"/>
            <w:shd w:val="clear" w:color="auto" w:fill="EDF4EF"/>
            <w:tcMar>
              <w:top w:w="70" w:type="dxa"/>
              <w:left w:w="90" w:type="dxa"/>
              <w:bottom w:w="70" w:type="dxa"/>
              <w:right w:w="90" w:type="dxa"/>
            </w:tcMar>
            <w:vAlign w:val="center"/>
          </w:tcPr>
          <w:p w14:paraId="4E04411A" w14:textId="77777777" w:rsidR="005E205E" w:rsidRDefault="00113EBB">
            <w:pPr>
              <w:pStyle w:val="NCIEBody"/>
              <w:spacing w:after="0" w:line="240" w:lineRule="auto"/>
            </w:pPr>
            <w:r>
              <w:rPr>
                <w:sz w:val="16"/>
              </w:rPr>
              <w:lastRenderedPageBreak/>
              <w:t>TD-6-3</w:t>
            </w:r>
          </w:p>
        </w:tc>
        <w:tc>
          <w:tcPr>
            <w:tcW w:w="2007" w:type="dxa"/>
            <w:shd w:val="clear" w:color="auto" w:fill="EDF4EF"/>
            <w:tcMar>
              <w:top w:w="70" w:type="dxa"/>
              <w:left w:w="90" w:type="dxa"/>
              <w:bottom w:w="70" w:type="dxa"/>
              <w:right w:w="90" w:type="dxa"/>
            </w:tcMar>
            <w:vAlign w:val="center"/>
          </w:tcPr>
          <w:p w14:paraId="144251CC" w14:textId="77777777" w:rsidR="005E205E" w:rsidRDefault="00113EBB">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4F48C04C" w14:textId="77777777" w:rsidR="005E205E" w:rsidRDefault="00113EBB">
            <w:pPr>
              <w:pStyle w:val="NCIEBody"/>
              <w:spacing w:after="0" w:line="240" w:lineRule="auto"/>
            </w:pPr>
            <w:r>
              <w:rPr>
                <w:sz w:val="16"/>
              </w:rPr>
              <w:t>State/data layer</w:t>
            </w:r>
          </w:p>
        </w:tc>
        <w:tc>
          <w:tcPr>
            <w:tcW w:w="2007" w:type="dxa"/>
            <w:shd w:val="clear" w:color="auto" w:fill="EDF4EF"/>
            <w:tcMar>
              <w:top w:w="70" w:type="dxa"/>
              <w:left w:w="90" w:type="dxa"/>
              <w:bottom w:w="70" w:type="dxa"/>
              <w:right w:w="90" w:type="dxa"/>
            </w:tcMar>
            <w:vAlign w:val="center"/>
          </w:tcPr>
          <w:p w14:paraId="3505FE80"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20134A4" w14:textId="77777777" w:rsidR="005E205E" w:rsidRDefault="00113EBB">
            <w:pPr>
              <w:pStyle w:val="NCIEBody"/>
              <w:spacing w:after="0" w:line="240" w:lineRule="auto"/>
            </w:pPr>
            <w:r>
              <w:rPr>
                <w:sz w:val="16"/>
              </w:rPr>
              <w:t>NON-BLOCKING</w:t>
            </w:r>
          </w:p>
        </w:tc>
      </w:tr>
      <w:tr w:rsidR="005E205E" w14:paraId="33B7C2EB" w14:textId="77777777">
        <w:trPr>
          <w:cantSplit/>
        </w:trPr>
        <w:tc>
          <w:tcPr>
            <w:tcW w:w="2007" w:type="dxa"/>
            <w:shd w:val="clear" w:color="auto" w:fill="FFFFFF"/>
            <w:tcMar>
              <w:top w:w="70" w:type="dxa"/>
              <w:left w:w="90" w:type="dxa"/>
              <w:bottom w:w="70" w:type="dxa"/>
              <w:right w:w="90" w:type="dxa"/>
            </w:tcMar>
            <w:vAlign w:val="center"/>
          </w:tcPr>
          <w:p w14:paraId="054269B0" w14:textId="77777777" w:rsidR="005E205E" w:rsidRDefault="00113EBB">
            <w:pPr>
              <w:pStyle w:val="NCIEBody"/>
              <w:spacing w:after="0" w:line="240" w:lineRule="auto"/>
            </w:pPr>
            <w:r>
              <w:rPr>
                <w:sz w:val="16"/>
              </w:rPr>
              <w:t>TD-6-4</w:t>
            </w:r>
          </w:p>
        </w:tc>
        <w:tc>
          <w:tcPr>
            <w:tcW w:w="2007" w:type="dxa"/>
            <w:shd w:val="clear" w:color="auto" w:fill="FFFFFF"/>
            <w:tcMar>
              <w:top w:w="70" w:type="dxa"/>
              <w:left w:w="90" w:type="dxa"/>
              <w:bottom w:w="70" w:type="dxa"/>
              <w:right w:w="90" w:type="dxa"/>
            </w:tcMar>
            <w:vAlign w:val="center"/>
          </w:tcPr>
          <w:p w14:paraId="5FDD45C0" w14:textId="77777777" w:rsidR="005E205E" w:rsidRDefault="00113EB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46C9B529" w14:textId="77777777" w:rsidR="005E205E" w:rsidRDefault="00113EBB">
            <w:pPr>
              <w:pStyle w:val="NCIEBody"/>
              <w:spacing w:after="0" w:line="240" w:lineRule="auto"/>
            </w:pPr>
            <w:r>
              <w:rPr>
                <w:sz w:val="16"/>
              </w:rPr>
              <w:t>Routing</w:t>
            </w:r>
          </w:p>
        </w:tc>
        <w:tc>
          <w:tcPr>
            <w:tcW w:w="2007" w:type="dxa"/>
            <w:shd w:val="clear" w:color="auto" w:fill="FFFFFF"/>
            <w:tcMar>
              <w:top w:w="70" w:type="dxa"/>
              <w:left w:w="90" w:type="dxa"/>
              <w:bottom w:w="70" w:type="dxa"/>
              <w:right w:w="90" w:type="dxa"/>
            </w:tcMar>
            <w:vAlign w:val="center"/>
          </w:tcPr>
          <w:p w14:paraId="4337BAA3"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BFFE9C3" w14:textId="77777777" w:rsidR="005E205E" w:rsidRDefault="00113EBB">
            <w:pPr>
              <w:pStyle w:val="NCIEBody"/>
              <w:spacing w:after="0" w:line="240" w:lineRule="auto"/>
            </w:pPr>
            <w:r>
              <w:rPr>
                <w:sz w:val="16"/>
              </w:rPr>
              <w:t>NON-BLOCKING</w:t>
            </w:r>
          </w:p>
        </w:tc>
      </w:tr>
      <w:tr w:rsidR="005E205E" w14:paraId="318FEF68" w14:textId="77777777">
        <w:trPr>
          <w:cantSplit/>
        </w:trPr>
        <w:tc>
          <w:tcPr>
            <w:tcW w:w="2007" w:type="dxa"/>
            <w:shd w:val="clear" w:color="auto" w:fill="EDF4EF"/>
            <w:tcMar>
              <w:top w:w="70" w:type="dxa"/>
              <w:left w:w="90" w:type="dxa"/>
              <w:bottom w:w="70" w:type="dxa"/>
              <w:right w:w="90" w:type="dxa"/>
            </w:tcMar>
            <w:vAlign w:val="center"/>
          </w:tcPr>
          <w:p w14:paraId="2BBD8C7C" w14:textId="77777777" w:rsidR="005E205E" w:rsidRDefault="00113EBB">
            <w:pPr>
              <w:pStyle w:val="NCIEBody"/>
              <w:spacing w:after="0" w:line="240" w:lineRule="auto"/>
            </w:pPr>
            <w:r>
              <w:rPr>
                <w:sz w:val="16"/>
              </w:rPr>
              <w:t>TD-6-5</w:t>
            </w:r>
          </w:p>
        </w:tc>
        <w:tc>
          <w:tcPr>
            <w:tcW w:w="2007" w:type="dxa"/>
            <w:shd w:val="clear" w:color="auto" w:fill="EDF4EF"/>
            <w:tcMar>
              <w:top w:w="70" w:type="dxa"/>
              <w:left w:w="90" w:type="dxa"/>
              <w:bottom w:w="70" w:type="dxa"/>
              <w:right w:w="90" w:type="dxa"/>
            </w:tcMar>
            <w:vAlign w:val="center"/>
          </w:tcPr>
          <w:p w14:paraId="21C34618" w14:textId="77777777" w:rsidR="005E205E" w:rsidRDefault="00113EBB">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5B64C06A" w14:textId="77777777" w:rsidR="005E205E" w:rsidRDefault="00113EBB">
            <w:pPr>
              <w:pStyle w:val="NCIEBody"/>
              <w:spacing w:after="0" w:line="240" w:lineRule="auto"/>
            </w:pPr>
            <w:r>
              <w:rPr>
                <w:sz w:val="16"/>
              </w:rPr>
              <w:t>Build/accessibility tooling</w:t>
            </w:r>
          </w:p>
        </w:tc>
        <w:tc>
          <w:tcPr>
            <w:tcW w:w="2007" w:type="dxa"/>
            <w:shd w:val="clear" w:color="auto" w:fill="EDF4EF"/>
            <w:tcMar>
              <w:top w:w="70" w:type="dxa"/>
              <w:left w:w="90" w:type="dxa"/>
              <w:bottom w:w="70" w:type="dxa"/>
              <w:right w:w="90" w:type="dxa"/>
            </w:tcMar>
            <w:vAlign w:val="center"/>
          </w:tcPr>
          <w:p w14:paraId="4336771A"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B83FD0F" w14:textId="77777777" w:rsidR="005E205E" w:rsidRDefault="00113EBB">
            <w:pPr>
              <w:pStyle w:val="NCIEBody"/>
              <w:spacing w:after="0" w:line="240" w:lineRule="auto"/>
            </w:pPr>
            <w:r>
              <w:rPr>
                <w:sz w:val="16"/>
              </w:rPr>
              <w:t>NON-BLOCKING</w:t>
            </w:r>
          </w:p>
        </w:tc>
      </w:tr>
      <w:tr w:rsidR="005E205E" w14:paraId="08108AC1" w14:textId="77777777">
        <w:trPr>
          <w:cantSplit/>
        </w:trPr>
        <w:tc>
          <w:tcPr>
            <w:tcW w:w="2007" w:type="dxa"/>
            <w:shd w:val="clear" w:color="auto" w:fill="FFFFFF"/>
            <w:tcMar>
              <w:top w:w="70" w:type="dxa"/>
              <w:left w:w="90" w:type="dxa"/>
              <w:bottom w:w="70" w:type="dxa"/>
              <w:right w:w="90" w:type="dxa"/>
            </w:tcMar>
            <w:vAlign w:val="center"/>
          </w:tcPr>
          <w:p w14:paraId="79E04324" w14:textId="77777777" w:rsidR="005E205E" w:rsidRDefault="00113EBB">
            <w:pPr>
              <w:pStyle w:val="NCIEBody"/>
              <w:spacing w:after="0" w:line="240" w:lineRule="auto"/>
            </w:pPr>
            <w:r>
              <w:rPr>
                <w:sz w:val="16"/>
              </w:rPr>
              <w:t>TD-7-1</w:t>
            </w:r>
          </w:p>
        </w:tc>
        <w:tc>
          <w:tcPr>
            <w:tcW w:w="2007" w:type="dxa"/>
            <w:shd w:val="clear" w:color="auto" w:fill="FFFFFF"/>
            <w:tcMar>
              <w:top w:w="70" w:type="dxa"/>
              <w:left w:w="90" w:type="dxa"/>
              <w:bottom w:w="70" w:type="dxa"/>
              <w:right w:w="90" w:type="dxa"/>
            </w:tcMar>
            <w:vAlign w:val="center"/>
          </w:tcPr>
          <w:p w14:paraId="2B7CBE88" w14:textId="77777777" w:rsidR="005E205E" w:rsidRDefault="00113EBB">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6BA62405" w14:textId="77777777" w:rsidR="005E205E" w:rsidRDefault="00113EBB">
            <w:pPr>
              <w:pStyle w:val="NCIEBody"/>
              <w:spacing w:after="0" w:line="240" w:lineRule="auto"/>
            </w:pPr>
            <w:r>
              <w:rPr>
                <w:sz w:val="16"/>
              </w:rPr>
              <w:t>Design system/components</w:t>
            </w:r>
          </w:p>
        </w:tc>
        <w:tc>
          <w:tcPr>
            <w:tcW w:w="2007" w:type="dxa"/>
            <w:shd w:val="clear" w:color="auto" w:fill="FFFFFF"/>
            <w:tcMar>
              <w:top w:w="70" w:type="dxa"/>
              <w:left w:w="90" w:type="dxa"/>
              <w:bottom w:w="70" w:type="dxa"/>
              <w:right w:w="90" w:type="dxa"/>
            </w:tcMar>
            <w:vAlign w:val="center"/>
          </w:tcPr>
          <w:p w14:paraId="5FC0D1FE"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344F8FC" w14:textId="77777777" w:rsidR="005E205E" w:rsidRDefault="00113EBB">
            <w:pPr>
              <w:pStyle w:val="NCIEBody"/>
              <w:spacing w:after="0" w:line="240" w:lineRule="auto"/>
            </w:pPr>
            <w:r>
              <w:rPr>
                <w:sz w:val="16"/>
              </w:rPr>
              <w:t>NON-BLOCKING</w:t>
            </w:r>
          </w:p>
        </w:tc>
      </w:tr>
      <w:tr w:rsidR="005E205E" w14:paraId="3C42F484" w14:textId="77777777">
        <w:trPr>
          <w:cantSplit/>
        </w:trPr>
        <w:tc>
          <w:tcPr>
            <w:tcW w:w="2007" w:type="dxa"/>
            <w:shd w:val="clear" w:color="auto" w:fill="EDF4EF"/>
            <w:tcMar>
              <w:top w:w="70" w:type="dxa"/>
              <w:left w:w="90" w:type="dxa"/>
              <w:bottom w:w="70" w:type="dxa"/>
              <w:right w:w="90" w:type="dxa"/>
            </w:tcMar>
            <w:vAlign w:val="center"/>
          </w:tcPr>
          <w:p w14:paraId="7DA7D239" w14:textId="77777777" w:rsidR="005E205E" w:rsidRDefault="00113EBB">
            <w:pPr>
              <w:pStyle w:val="NCIEBody"/>
              <w:spacing w:after="0" w:line="240" w:lineRule="auto"/>
            </w:pPr>
            <w:r>
              <w:rPr>
                <w:sz w:val="16"/>
              </w:rPr>
              <w:t>TD-7-2</w:t>
            </w:r>
          </w:p>
        </w:tc>
        <w:tc>
          <w:tcPr>
            <w:tcW w:w="2007" w:type="dxa"/>
            <w:shd w:val="clear" w:color="auto" w:fill="EDF4EF"/>
            <w:tcMar>
              <w:top w:w="70" w:type="dxa"/>
              <w:left w:w="90" w:type="dxa"/>
              <w:bottom w:w="70" w:type="dxa"/>
              <w:right w:w="90" w:type="dxa"/>
            </w:tcMar>
            <w:vAlign w:val="center"/>
          </w:tcPr>
          <w:p w14:paraId="2A38C9D0" w14:textId="77777777" w:rsidR="005E205E" w:rsidRDefault="00113EBB">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5FA2F785" w14:textId="77777777" w:rsidR="005E205E" w:rsidRDefault="00113EBB">
            <w:pPr>
              <w:pStyle w:val="NCIEBody"/>
              <w:spacing w:after="0" w:line="240" w:lineRule="auto"/>
            </w:pPr>
            <w:r>
              <w:rPr>
                <w:sz w:val="16"/>
              </w:rPr>
              <w:t>Charting</w:t>
            </w:r>
          </w:p>
        </w:tc>
        <w:tc>
          <w:tcPr>
            <w:tcW w:w="2007" w:type="dxa"/>
            <w:shd w:val="clear" w:color="auto" w:fill="EDF4EF"/>
            <w:tcMar>
              <w:top w:w="70" w:type="dxa"/>
              <w:left w:w="90" w:type="dxa"/>
              <w:bottom w:w="70" w:type="dxa"/>
              <w:right w:w="90" w:type="dxa"/>
            </w:tcMar>
            <w:vAlign w:val="center"/>
          </w:tcPr>
          <w:p w14:paraId="09FE83AF"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40E864D" w14:textId="77777777" w:rsidR="005E205E" w:rsidRDefault="00113EBB">
            <w:pPr>
              <w:pStyle w:val="NCIEBody"/>
              <w:spacing w:after="0" w:line="240" w:lineRule="auto"/>
            </w:pPr>
            <w:r>
              <w:rPr>
                <w:sz w:val="16"/>
              </w:rPr>
              <w:t>NON-BLOCKING</w:t>
            </w:r>
          </w:p>
        </w:tc>
      </w:tr>
      <w:tr w:rsidR="005E205E" w14:paraId="17CFE993" w14:textId="77777777">
        <w:trPr>
          <w:cantSplit/>
        </w:trPr>
        <w:tc>
          <w:tcPr>
            <w:tcW w:w="2007" w:type="dxa"/>
            <w:shd w:val="clear" w:color="auto" w:fill="FFFFFF"/>
            <w:tcMar>
              <w:top w:w="70" w:type="dxa"/>
              <w:left w:w="90" w:type="dxa"/>
              <w:bottom w:w="70" w:type="dxa"/>
              <w:right w:w="90" w:type="dxa"/>
            </w:tcMar>
            <w:vAlign w:val="center"/>
          </w:tcPr>
          <w:p w14:paraId="6FAB3CCC" w14:textId="77777777" w:rsidR="005E205E" w:rsidRDefault="00113EBB">
            <w:pPr>
              <w:pStyle w:val="NCIEBody"/>
              <w:spacing w:after="0" w:line="240" w:lineRule="auto"/>
            </w:pPr>
            <w:r>
              <w:rPr>
                <w:sz w:val="16"/>
              </w:rPr>
              <w:t>TD-7-3</w:t>
            </w:r>
          </w:p>
        </w:tc>
        <w:tc>
          <w:tcPr>
            <w:tcW w:w="2007" w:type="dxa"/>
            <w:shd w:val="clear" w:color="auto" w:fill="FFFFFF"/>
            <w:tcMar>
              <w:top w:w="70" w:type="dxa"/>
              <w:left w:w="90" w:type="dxa"/>
              <w:bottom w:w="70" w:type="dxa"/>
              <w:right w:w="90" w:type="dxa"/>
            </w:tcMar>
            <w:vAlign w:val="center"/>
          </w:tcPr>
          <w:p w14:paraId="17485DF1" w14:textId="77777777" w:rsidR="005E205E" w:rsidRDefault="00113EBB">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4E489588" w14:textId="77777777" w:rsidR="005E205E" w:rsidRDefault="00113EBB">
            <w:pPr>
              <w:pStyle w:val="NCIEBody"/>
              <w:spacing w:after="0" w:line="240" w:lineRule="auto"/>
            </w:pPr>
            <w:r>
              <w:rPr>
                <w:sz w:val="16"/>
              </w:rPr>
              <w:t>GIS/map engine</w:t>
            </w:r>
          </w:p>
        </w:tc>
        <w:tc>
          <w:tcPr>
            <w:tcW w:w="2007" w:type="dxa"/>
            <w:shd w:val="clear" w:color="auto" w:fill="FFFFFF"/>
            <w:tcMar>
              <w:top w:w="70" w:type="dxa"/>
              <w:left w:w="90" w:type="dxa"/>
              <w:bottom w:w="70" w:type="dxa"/>
              <w:right w:w="90" w:type="dxa"/>
            </w:tcMar>
            <w:vAlign w:val="center"/>
          </w:tcPr>
          <w:p w14:paraId="519D57F9" w14:textId="77777777" w:rsidR="005E205E" w:rsidRDefault="00113EBB">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1C44D5EF" w14:textId="77777777" w:rsidR="005E205E" w:rsidRDefault="00113EBB">
            <w:pPr>
              <w:pStyle w:val="NCIEBody"/>
              <w:spacing w:after="0" w:line="240" w:lineRule="auto"/>
            </w:pPr>
            <w:r>
              <w:rPr>
                <w:sz w:val="16"/>
              </w:rPr>
              <w:t>BLOCKING</w:t>
            </w:r>
          </w:p>
        </w:tc>
      </w:tr>
      <w:tr w:rsidR="005E205E" w14:paraId="4E0EC592" w14:textId="77777777">
        <w:trPr>
          <w:cantSplit/>
        </w:trPr>
        <w:tc>
          <w:tcPr>
            <w:tcW w:w="2007" w:type="dxa"/>
            <w:shd w:val="clear" w:color="auto" w:fill="EDF4EF"/>
            <w:tcMar>
              <w:top w:w="70" w:type="dxa"/>
              <w:left w:w="90" w:type="dxa"/>
              <w:bottom w:w="70" w:type="dxa"/>
              <w:right w:w="90" w:type="dxa"/>
            </w:tcMar>
            <w:vAlign w:val="center"/>
          </w:tcPr>
          <w:p w14:paraId="1E406546" w14:textId="77777777" w:rsidR="005E205E" w:rsidRDefault="00113EBB">
            <w:pPr>
              <w:pStyle w:val="NCIEBody"/>
              <w:spacing w:after="0" w:line="240" w:lineRule="auto"/>
            </w:pPr>
            <w:r>
              <w:rPr>
                <w:sz w:val="16"/>
              </w:rPr>
              <w:t>TD-7-4</w:t>
            </w:r>
          </w:p>
        </w:tc>
        <w:tc>
          <w:tcPr>
            <w:tcW w:w="2007" w:type="dxa"/>
            <w:shd w:val="clear" w:color="auto" w:fill="EDF4EF"/>
            <w:tcMar>
              <w:top w:w="70" w:type="dxa"/>
              <w:left w:w="90" w:type="dxa"/>
              <w:bottom w:w="70" w:type="dxa"/>
              <w:right w:w="90" w:type="dxa"/>
            </w:tcMar>
            <w:vAlign w:val="center"/>
          </w:tcPr>
          <w:p w14:paraId="277A031A" w14:textId="77777777" w:rsidR="005E205E" w:rsidRDefault="00113EBB">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0ED5B9AA" w14:textId="77777777" w:rsidR="005E205E" w:rsidRDefault="00113EBB">
            <w:pPr>
              <w:pStyle w:val="NCIEBody"/>
              <w:spacing w:after="0" w:line="240" w:lineRule="auto"/>
            </w:pPr>
            <w:r>
              <w:rPr>
                <w:sz w:val="16"/>
              </w:rPr>
              <w:t>Spatial services</w:t>
            </w:r>
          </w:p>
        </w:tc>
        <w:tc>
          <w:tcPr>
            <w:tcW w:w="2007" w:type="dxa"/>
            <w:shd w:val="clear" w:color="auto" w:fill="EDF4EF"/>
            <w:tcMar>
              <w:top w:w="70" w:type="dxa"/>
              <w:left w:w="90" w:type="dxa"/>
              <w:bottom w:w="70" w:type="dxa"/>
              <w:right w:w="90" w:type="dxa"/>
            </w:tcMar>
            <w:vAlign w:val="center"/>
          </w:tcPr>
          <w:p w14:paraId="38407198"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B52AEF6" w14:textId="77777777" w:rsidR="005E205E" w:rsidRDefault="00113EBB">
            <w:pPr>
              <w:pStyle w:val="NCIEBody"/>
              <w:spacing w:after="0" w:line="240" w:lineRule="auto"/>
            </w:pPr>
            <w:r>
              <w:rPr>
                <w:sz w:val="16"/>
              </w:rPr>
              <w:t>NON-BLOCKING</w:t>
            </w:r>
          </w:p>
        </w:tc>
      </w:tr>
      <w:tr w:rsidR="005E205E" w14:paraId="0EAB30B8" w14:textId="77777777">
        <w:trPr>
          <w:cantSplit/>
        </w:trPr>
        <w:tc>
          <w:tcPr>
            <w:tcW w:w="2007" w:type="dxa"/>
            <w:shd w:val="clear" w:color="auto" w:fill="FFFFFF"/>
            <w:tcMar>
              <w:top w:w="70" w:type="dxa"/>
              <w:left w:w="90" w:type="dxa"/>
              <w:bottom w:w="70" w:type="dxa"/>
              <w:right w:w="90" w:type="dxa"/>
            </w:tcMar>
            <w:vAlign w:val="center"/>
          </w:tcPr>
          <w:p w14:paraId="27BE4057" w14:textId="77777777" w:rsidR="005E205E" w:rsidRDefault="00113EBB">
            <w:pPr>
              <w:pStyle w:val="NCIEBody"/>
              <w:spacing w:after="0" w:line="240" w:lineRule="auto"/>
            </w:pPr>
            <w:r>
              <w:rPr>
                <w:sz w:val="16"/>
              </w:rPr>
              <w:t>TD-7-5</w:t>
            </w:r>
          </w:p>
        </w:tc>
        <w:tc>
          <w:tcPr>
            <w:tcW w:w="2007" w:type="dxa"/>
            <w:shd w:val="clear" w:color="auto" w:fill="FFFFFF"/>
            <w:tcMar>
              <w:top w:w="70" w:type="dxa"/>
              <w:left w:w="90" w:type="dxa"/>
              <w:bottom w:w="70" w:type="dxa"/>
              <w:right w:w="90" w:type="dxa"/>
            </w:tcMar>
            <w:vAlign w:val="center"/>
          </w:tcPr>
          <w:p w14:paraId="48B71C53" w14:textId="77777777" w:rsidR="005E205E" w:rsidRDefault="00113EBB">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33C68A5F" w14:textId="77777777" w:rsidR="005E205E" w:rsidRDefault="00113EBB">
            <w:pPr>
              <w:pStyle w:val="NCIEBody"/>
              <w:spacing w:after="0" w:line="240" w:lineRule="auto"/>
            </w:pPr>
            <w:r>
              <w:rPr>
                <w:sz w:val="16"/>
              </w:rPr>
              <w:t>Dashboard/export rendering</w:t>
            </w:r>
          </w:p>
        </w:tc>
        <w:tc>
          <w:tcPr>
            <w:tcW w:w="2007" w:type="dxa"/>
            <w:shd w:val="clear" w:color="auto" w:fill="FFFFFF"/>
            <w:tcMar>
              <w:top w:w="70" w:type="dxa"/>
              <w:left w:w="90" w:type="dxa"/>
              <w:bottom w:w="70" w:type="dxa"/>
              <w:right w:w="90" w:type="dxa"/>
            </w:tcMar>
            <w:vAlign w:val="center"/>
          </w:tcPr>
          <w:p w14:paraId="62B73FC4"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B163991" w14:textId="77777777" w:rsidR="005E205E" w:rsidRDefault="00113EBB">
            <w:pPr>
              <w:pStyle w:val="NCIEBody"/>
              <w:spacing w:after="0" w:line="240" w:lineRule="auto"/>
            </w:pPr>
            <w:r>
              <w:rPr>
                <w:sz w:val="16"/>
              </w:rPr>
              <w:t>NON-BLOCKING</w:t>
            </w:r>
          </w:p>
        </w:tc>
      </w:tr>
      <w:tr w:rsidR="005E205E" w14:paraId="04080304" w14:textId="77777777">
        <w:trPr>
          <w:cantSplit/>
        </w:trPr>
        <w:tc>
          <w:tcPr>
            <w:tcW w:w="2007" w:type="dxa"/>
            <w:shd w:val="clear" w:color="auto" w:fill="EDF4EF"/>
            <w:tcMar>
              <w:top w:w="70" w:type="dxa"/>
              <w:left w:w="90" w:type="dxa"/>
              <w:bottom w:w="70" w:type="dxa"/>
              <w:right w:w="90" w:type="dxa"/>
            </w:tcMar>
            <w:vAlign w:val="center"/>
          </w:tcPr>
          <w:p w14:paraId="5878A96E" w14:textId="77777777" w:rsidR="005E205E" w:rsidRDefault="00113EBB">
            <w:pPr>
              <w:pStyle w:val="NCIEBody"/>
              <w:spacing w:after="0" w:line="240" w:lineRule="auto"/>
            </w:pPr>
            <w:r>
              <w:rPr>
                <w:sz w:val="16"/>
              </w:rPr>
              <w:t>TD-8-1</w:t>
            </w:r>
          </w:p>
        </w:tc>
        <w:tc>
          <w:tcPr>
            <w:tcW w:w="2007" w:type="dxa"/>
            <w:shd w:val="clear" w:color="auto" w:fill="EDF4EF"/>
            <w:tcMar>
              <w:top w:w="70" w:type="dxa"/>
              <w:left w:w="90" w:type="dxa"/>
              <w:bottom w:w="70" w:type="dxa"/>
              <w:right w:w="90" w:type="dxa"/>
            </w:tcMar>
            <w:vAlign w:val="center"/>
          </w:tcPr>
          <w:p w14:paraId="2808CFB5"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7515180F" w14:textId="77777777" w:rsidR="005E205E" w:rsidRDefault="00113EBB">
            <w:pPr>
              <w:pStyle w:val="NCIEBody"/>
              <w:spacing w:after="0" w:line="240" w:lineRule="auto"/>
            </w:pPr>
            <w:r>
              <w:rPr>
                <w:sz w:val="16"/>
              </w:rPr>
              <w:t>Synchronous API protocol</w:t>
            </w:r>
          </w:p>
        </w:tc>
        <w:tc>
          <w:tcPr>
            <w:tcW w:w="2007" w:type="dxa"/>
            <w:shd w:val="clear" w:color="auto" w:fill="EDF4EF"/>
            <w:tcMar>
              <w:top w:w="70" w:type="dxa"/>
              <w:left w:w="90" w:type="dxa"/>
              <w:bottom w:w="70" w:type="dxa"/>
              <w:right w:w="90" w:type="dxa"/>
            </w:tcMar>
            <w:vAlign w:val="center"/>
          </w:tcPr>
          <w:p w14:paraId="4548F853"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B6B722E" w14:textId="77777777" w:rsidR="005E205E" w:rsidRDefault="00113EBB">
            <w:pPr>
              <w:pStyle w:val="NCIEBody"/>
              <w:spacing w:after="0" w:line="240" w:lineRule="auto"/>
            </w:pPr>
            <w:r>
              <w:rPr>
                <w:sz w:val="16"/>
              </w:rPr>
              <w:t>NON-BLOCKING</w:t>
            </w:r>
          </w:p>
        </w:tc>
      </w:tr>
      <w:tr w:rsidR="005E205E" w14:paraId="3F3680A2" w14:textId="77777777">
        <w:trPr>
          <w:cantSplit/>
        </w:trPr>
        <w:tc>
          <w:tcPr>
            <w:tcW w:w="2007" w:type="dxa"/>
            <w:shd w:val="clear" w:color="auto" w:fill="FFFFFF"/>
            <w:tcMar>
              <w:top w:w="70" w:type="dxa"/>
              <w:left w:w="90" w:type="dxa"/>
              <w:bottom w:w="70" w:type="dxa"/>
              <w:right w:w="90" w:type="dxa"/>
            </w:tcMar>
            <w:vAlign w:val="center"/>
          </w:tcPr>
          <w:p w14:paraId="42685BB0" w14:textId="77777777" w:rsidR="005E205E" w:rsidRDefault="00113EBB">
            <w:pPr>
              <w:pStyle w:val="NCIEBody"/>
              <w:spacing w:after="0" w:line="240" w:lineRule="auto"/>
            </w:pPr>
            <w:r>
              <w:rPr>
                <w:sz w:val="16"/>
              </w:rPr>
              <w:t>TD-8-2</w:t>
            </w:r>
          </w:p>
        </w:tc>
        <w:tc>
          <w:tcPr>
            <w:tcW w:w="2007" w:type="dxa"/>
            <w:shd w:val="clear" w:color="auto" w:fill="FFFFFF"/>
            <w:tcMar>
              <w:top w:w="70" w:type="dxa"/>
              <w:left w:w="90" w:type="dxa"/>
              <w:bottom w:w="70" w:type="dxa"/>
              <w:right w:w="90" w:type="dxa"/>
            </w:tcMar>
            <w:vAlign w:val="center"/>
          </w:tcPr>
          <w:p w14:paraId="3892415C" w14:textId="77777777" w:rsidR="005E205E" w:rsidRDefault="00113EBB">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5DE238C4" w14:textId="77777777" w:rsidR="005E205E" w:rsidRDefault="00113EBB">
            <w:pPr>
              <w:pStyle w:val="NCIEBody"/>
              <w:spacing w:after="0" w:line="240" w:lineRule="auto"/>
            </w:pPr>
            <w:r>
              <w:rPr>
                <w:sz w:val="16"/>
              </w:rPr>
              <w:t>Internal high-throughput calls</w:t>
            </w:r>
          </w:p>
        </w:tc>
        <w:tc>
          <w:tcPr>
            <w:tcW w:w="2007" w:type="dxa"/>
            <w:shd w:val="clear" w:color="auto" w:fill="FFFFFF"/>
            <w:tcMar>
              <w:top w:w="70" w:type="dxa"/>
              <w:left w:w="90" w:type="dxa"/>
              <w:bottom w:w="70" w:type="dxa"/>
              <w:right w:w="90" w:type="dxa"/>
            </w:tcMar>
            <w:vAlign w:val="center"/>
          </w:tcPr>
          <w:p w14:paraId="4AA8A8F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3661B6A" w14:textId="77777777" w:rsidR="005E205E" w:rsidRDefault="00113EBB">
            <w:pPr>
              <w:pStyle w:val="NCIEBody"/>
              <w:spacing w:after="0" w:line="240" w:lineRule="auto"/>
            </w:pPr>
            <w:r>
              <w:rPr>
                <w:sz w:val="16"/>
              </w:rPr>
              <w:t>NON-BLOCKING</w:t>
            </w:r>
          </w:p>
        </w:tc>
      </w:tr>
      <w:tr w:rsidR="005E205E" w14:paraId="3A049DDA" w14:textId="77777777">
        <w:trPr>
          <w:cantSplit/>
        </w:trPr>
        <w:tc>
          <w:tcPr>
            <w:tcW w:w="2007" w:type="dxa"/>
            <w:shd w:val="clear" w:color="auto" w:fill="EDF4EF"/>
            <w:tcMar>
              <w:top w:w="70" w:type="dxa"/>
              <w:left w:w="90" w:type="dxa"/>
              <w:bottom w:w="70" w:type="dxa"/>
              <w:right w:w="90" w:type="dxa"/>
            </w:tcMar>
            <w:vAlign w:val="center"/>
          </w:tcPr>
          <w:p w14:paraId="28F19980" w14:textId="77777777" w:rsidR="005E205E" w:rsidRDefault="00113EBB">
            <w:pPr>
              <w:pStyle w:val="NCIEBody"/>
              <w:spacing w:after="0" w:line="240" w:lineRule="auto"/>
            </w:pPr>
            <w:r>
              <w:rPr>
                <w:sz w:val="16"/>
              </w:rPr>
              <w:t>TD-8-3</w:t>
            </w:r>
          </w:p>
        </w:tc>
        <w:tc>
          <w:tcPr>
            <w:tcW w:w="2007" w:type="dxa"/>
            <w:shd w:val="clear" w:color="auto" w:fill="EDF4EF"/>
            <w:tcMar>
              <w:top w:w="70" w:type="dxa"/>
              <w:left w:w="90" w:type="dxa"/>
              <w:bottom w:w="70" w:type="dxa"/>
              <w:right w:w="90" w:type="dxa"/>
            </w:tcMar>
            <w:vAlign w:val="center"/>
          </w:tcPr>
          <w:p w14:paraId="579A8463"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5DD5AF57" w14:textId="77777777" w:rsidR="005E205E" w:rsidRDefault="00113EBB">
            <w:pPr>
              <w:pStyle w:val="NCIEBody"/>
              <w:spacing w:after="0" w:line="240" w:lineRule="auto"/>
            </w:pPr>
            <w:r>
              <w:rPr>
                <w:sz w:val="16"/>
              </w:rPr>
              <w:t>API gateway</w:t>
            </w:r>
          </w:p>
        </w:tc>
        <w:tc>
          <w:tcPr>
            <w:tcW w:w="2007" w:type="dxa"/>
            <w:shd w:val="clear" w:color="auto" w:fill="EDF4EF"/>
            <w:tcMar>
              <w:top w:w="70" w:type="dxa"/>
              <w:left w:w="90" w:type="dxa"/>
              <w:bottom w:w="70" w:type="dxa"/>
              <w:right w:w="90" w:type="dxa"/>
            </w:tcMar>
            <w:vAlign w:val="center"/>
          </w:tcPr>
          <w:p w14:paraId="69B49397"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F8EF2C7" w14:textId="77777777" w:rsidR="005E205E" w:rsidRDefault="00113EBB">
            <w:pPr>
              <w:pStyle w:val="NCIEBody"/>
              <w:spacing w:after="0" w:line="240" w:lineRule="auto"/>
            </w:pPr>
            <w:r>
              <w:rPr>
                <w:sz w:val="16"/>
              </w:rPr>
              <w:t>NON-BLOCKING</w:t>
            </w:r>
          </w:p>
        </w:tc>
      </w:tr>
      <w:tr w:rsidR="005E205E" w14:paraId="2D44A17A" w14:textId="77777777">
        <w:trPr>
          <w:cantSplit/>
        </w:trPr>
        <w:tc>
          <w:tcPr>
            <w:tcW w:w="2007" w:type="dxa"/>
            <w:shd w:val="clear" w:color="auto" w:fill="FFFFFF"/>
            <w:tcMar>
              <w:top w:w="70" w:type="dxa"/>
              <w:left w:w="90" w:type="dxa"/>
              <w:bottom w:w="70" w:type="dxa"/>
              <w:right w:w="90" w:type="dxa"/>
            </w:tcMar>
            <w:vAlign w:val="center"/>
          </w:tcPr>
          <w:p w14:paraId="5E287AB4" w14:textId="77777777" w:rsidR="005E205E" w:rsidRDefault="00113EBB">
            <w:pPr>
              <w:pStyle w:val="NCIEBody"/>
              <w:spacing w:after="0" w:line="240" w:lineRule="auto"/>
            </w:pPr>
            <w:r>
              <w:rPr>
                <w:sz w:val="16"/>
              </w:rPr>
              <w:t>TD-8-4</w:t>
            </w:r>
          </w:p>
        </w:tc>
        <w:tc>
          <w:tcPr>
            <w:tcW w:w="2007" w:type="dxa"/>
            <w:shd w:val="clear" w:color="auto" w:fill="FFFFFF"/>
            <w:tcMar>
              <w:top w:w="70" w:type="dxa"/>
              <w:left w:w="90" w:type="dxa"/>
              <w:bottom w:w="70" w:type="dxa"/>
              <w:right w:w="90" w:type="dxa"/>
            </w:tcMar>
            <w:vAlign w:val="center"/>
          </w:tcPr>
          <w:p w14:paraId="51F8224F" w14:textId="77777777" w:rsidR="005E205E" w:rsidRDefault="00113EBB">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3748FF26" w14:textId="77777777" w:rsidR="005E205E" w:rsidRDefault="00113EBB">
            <w:pPr>
              <w:pStyle w:val="NCIEBody"/>
              <w:spacing w:after="0" w:line="240" w:lineRule="auto"/>
            </w:pPr>
            <w:r>
              <w:rPr>
                <w:sz w:val="16"/>
              </w:rPr>
              <w:t>Schema tooling</w:t>
            </w:r>
          </w:p>
        </w:tc>
        <w:tc>
          <w:tcPr>
            <w:tcW w:w="2007" w:type="dxa"/>
            <w:shd w:val="clear" w:color="auto" w:fill="FFFFFF"/>
            <w:tcMar>
              <w:top w:w="70" w:type="dxa"/>
              <w:left w:w="90" w:type="dxa"/>
              <w:bottom w:w="70" w:type="dxa"/>
              <w:right w:w="90" w:type="dxa"/>
            </w:tcMar>
            <w:vAlign w:val="center"/>
          </w:tcPr>
          <w:p w14:paraId="06713577"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01CD5D8" w14:textId="77777777" w:rsidR="005E205E" w:rsidRDefault="00113EBB">
            <w:pPr>
              <w:pStyle w:val="NCIEBody"/>
              <w:spacing w:after="0" w:line="240" w:lineRule="auto"/>
            </w:pPr>
            <w:r>
              <w:rPr>
                <w:sz w:val="16"/>
              </w:rPr>
              <w:t>NON-BLOCKING</w:t>
            </w:r>
          </w:p>
        </w:tc>
      </w:tr>
      <w:tr w:rsidR="005E205E" w14:paraId="55F701CC" w14:textId="77777777">
        <w:trPr>
          <w:cantSplit/>
        </w:trPr>
        <w:tc>
          <w:tcPr>
            <w:tcW w:w="2007" w:type="dxa"/>
            <w:shd w:val="clear" w:color="auto" w:fill="EDF4EF"/>
            <w:tcMar>
              <w:top w:w="70" w:type="dxa"/>
              <w:left w:w="90" w:type="dxa"/>
              <w:bottom w:w="70" w:type="dxa"/>
              <w:right w:w="90" w:type="dxa"/>
            </w:tcMar>
            <w:vAlign w:val="center"/>
          </w:tcPr>
          <w:p w14:paraId="3CF38F46" w14:textId="77777777" w:rsidR="005E205E" w:rsidRDefault="00113EBB">
            <w:pPr>
              <w:pStyle w:val="NCIEBody"/>
              <w:spacing w:after="0" w:line="240" w:lineRule="auto"/>
            </w:pPr>
            <w:r>
              <w:rPr>
                <w:sz w:val="16"/>
              </w:rPr>
              <w:t>TD-8-6</w:t>
            </w:r>
          </w:p>
        </w:tc>
        <w:tc>
          <w:tcPr>
            <w:tcW w:w="2007" w:type="dxa"/>
            <w:shd w:val="clear" w:color="auto" w:fill="EDF4EF"/>
            <w:tcMar>
              <w:top w:w="70" w:type="dxa"/>
              <w:left w:w="90" w:type="dxa"/>
              <w:bottom w:w="70" w:type="dxa"/>
              <w:right w:w="90" w:type="dxa"/>
            </w:tcMar>
            <w:vAlign w:val="center"/>
          </w:tcPr>
          <w:p w14:paraId="66CC54FB"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47E5183F" w14:textId="77777777" w:rsidR="005E205E" w:rsidRDefault="00113EBB">
            <w:pPr>
              <w:pStyle w:val="NCIEBody"/>
              <w:spacing w:after="0" w:line="240" w:lineRule="auto"/>
            </w:pPr>
            <w:r>
              <w:rPr>
                <w:sz w:val="16"/>
              </w:rPr>
              <w:t>Rate limiting</w:t>
            </w:r>
          </w:p>
        </w:tc>
        <w:tc>
          <w:tcPr>
            <w:tcW w:w="2007" w:type="dxa"/>
            <w:shd w:val="clear" w:color="auto" w:fill="EDF4EF"/>
            <w:tcMar>
              <w:top w:w="70" w:type="dxa"/>
              <w:left w:w="90" w:type="dxa"/>
              <w:bottom w:w="70" w:type="dxa"/>
              <w:right w:w="90" w:type="dxa"/>
            </w:tcMar>
            <w:vAlign w:val="center"/>
          </w:tcPr>
          <w:p w14:paraId="3ADFF46A"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CB063F2" w14:textId="77777777" w:rsidR="005E205E" w:rsidRDefault="00113EBB">
            <w:pPr>
              <w:pStyle w:val="NCIEBody"/>
              <w:spacing w:after="0" w:line="240" w:lineRule="auto"/>
            </w:pPr>
            <w:r>
              <w:rPr>
                <w:sz w:val="16"/>
              </w:rPr>
              <w:t>NON-BLOCKING</w:t>
            </w:r>
          </w:p>
        </w:tc>
      </w:tr>
      <w:tr w:rsidR="005E205E" w14:paraId="4437027E" w14:textId="77777777">
        <w:trPr>
          <w:cantSplit/>
        </w:trPr>
        <w:tc>
          <w:tcPr>
            <w:tcW w:w="2007" w:type="dxa"/>
            <w:shd w:val="clear" w:color="auto" w:fill="FFFFFF"/>
            <w:tcMar>
              <w:top w:w="70" w:type="dxa"/>
              <w:left w:w="90" w:type="dxa"/>
              <w:bottom w:w="70" w:type="dxa"/>
              <w:right w:w="90" w:type="dxa"/>
            </w:tcMar>
            <w:vAlign w:val="center"/>
          </w:tcPr>
          <w:p w14:paraId="000CC282" w14:textId="77777777" w:rsidR="005E205E" w:rsidRDefault="00113EBB">
            <w:pPr>
              <w:pStyle w:val="NCIEBody"/>
              <w:spacing w:after="0" w:line="240" w:lineRule="auto"/>
            </w:pPr>
            <w:r>
              <w:rPr>
                <w:sz w:val="16"/>
              </w:rPr>
              <w:t>TD-9-1</w:t>
            </w:r>
          </w:p>
        </w:tc>
        <w:tc>
          <w:tcPr>
            <w:tcW w:w="2007" w:type="dxa"/>
            <w:shd w:val="clear" w:color="auto" w:fill="FFFFFF"/>
            <w:tcMar>
              <w:top w:w="70" w:type="dxa"/>
              <w:left w:w="90" w:type="dxa"/>
              <w:bottom w:w="70" w:type="dxa"/>
              <w:right w:w="90" w:type="dxa"/>
            </w:tcMar>
            <w:vAlign w:val="center"/>
          </w:tcPr>
          <w:p w14:paraId="048EAF13"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70DF2812" w14:textId="77777777" w:rsidR="005E205E" w:rsidRDefault="00113EBB">
            <w:pPr>
              <w:pStyle w:val="NCIEBody"/>
              <w:spacing w:after="0" w:line="240" w:lineRule="auto"/>
            </w:pPr>
            <w:r>
              <w:rPr>
                <w:sz w:val="16"/>
              </w:rPr>
              <w:t>Event broker</w:t>
            </w:r>
          </w:p>
        </w:tc>
        <w:tc>
          <w:tcPr>
            <w:tcW w:w="2007" w:type="dxa"/>
            <w:shd w:val="clear" w:color="auto" w:fill="FFFFFF"/>
            <w:tcMar>
              <w:top w:w="70" w:type="dxa"/>
              <w:left w:w="90" w:type="dxa"/>
              <w:bottom w:w="70" w:type="dxa"/>
              <w:right w:w="90" w:type="dxa"/>
            </w:tcMar>
            <w:vAlign w:val="center"/>
          </w:tcPr>
          <w:p w14:paraId="3C111C91"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781A8D6" w14:textId="77777777" w:rsidR="005E205E" w:rsidRDefault="00113EBB">
            <w:pPr>
              <w:pStyle w:val="NCIEBody"/>
              <w:spacing w:after="0" w:line="240" w:lineRule="auto"/>
            </w:pPr>
            <w:r>
              <w:rPr>
                <w:sz w:val="16"/>
              </w:rPr>
              <w:t>NON-BLOCKING</w:t>
            </w:r>
          </w:p>
        </w:tc>
      </w:tr>
      <w:tr w:rsidR="005E205E" w14:paraId="0170C65A" w14:textId="77777777">
        <w:trPr>
          <w:cantSplit/>
        </w:trPr>
        <w:tc>
          <w:tcPr>
            <w:tcW w:w="2007" w:type="dxa"/>
            <w:shd w:val="clear" w:color="auto" w:fill="EDF4EF"/>
            <w:tcMar>
              <w:top w:w="70" w:type="dxa"/>
              <w:left w:w="90" w:type="dxa"/>
              <w:bottom w:w="70" w:type="dxa"/>
              <w:right w:w="90" w:type="dxa"/>
            </w:tcMar>
            <w:vAlign w:val="center"/>
          </w:tcPr>
          <w:p w14:paraId="0D677338" w14:textId="77777777" w:rsidR="005E205E" w:rsidRDefault="00113EBB">
            <w:pPr>
              <w:pStyle w:val="NCIEBody"/>
              <w:spacing w:after="0" w:line="240" w:lineRule="auto"/>
            </w:pPr>
            <w:r>
              <w:rPr>
                <w:sz w:val="16"/>
              </w:rPr>
              <w:t>TD-9-2</w:t>
            </w:r>
          </w:p>
        </w:tc>
        <w:tc>
          <w:tcPr>
            <w:tcW w:w="2007" w:type="dxa"/>
            <w:shd w:val="clear" w:color="auto" w:fill="EDF4EF"/>
            <w:tcMar>
              <w:top w:w="70" w:type="dxa"/>
              <w:left w:w="90" w:type="dxa"/>
              <w:bottom w:w="70" w:type="dxa"/>
              <w:right w:w="90" w:type="dxa"/>
            </w:tcMar>
            <w:vAlign w:val="center"/>
          </w:tcPr>
          <w:p w14:paraId="54BBDDD8" w14:textId="77777777" w:rsidR="005E205E" w:rsidRDefault="00113EBB">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463A91A4" w14:textId="77777777" w:rsidR="005E205E" w:rsidRDefault="00113EBB">
            <w:pPr>
              <w:pStyle w:val="NCIEBody"/>
              <w:spacing w:after="0" w:line="240" w:lineRule="auto"/>
            </w:pPr>
            <w:r>
              <w:rPr>
                <w:sz w:val="16"/>
              </w:rPr>
              <w:t>Queues</w:t>
            </w:r>
          </w:p>
        </w:tc>
        <w:tc>
          <w:tcPr>
            <w:tcW w:w="2007" w:type="dxa"/>
            <w:shd w:val="clear" w:color="auto" w:fill="EDF4EF"/>
            <w:tcMar>
              <w:top w:w="70" w:type="dxa"/>
              <w:left w:w="90" w:type="dxa"/>
              <w:bottom w:w="70" w:type="dxa"/>
              <w:right w:w="90" w:type="dxa"/>
            </w:tcMar>
            <w:vAlign w:val="center"/>
          </w:tcPr>
          <w:p w14:paraId="4FF2292D"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8229312" w14:textId="77777777" w:rsidR="005E205E" w:rsidRDefault="00113EBB">
            <w:pPr>
              <w:pStyle w:val="NCIEBody"/>
              <w:spacing w:after="0" w:line="240" w:lineRule="auto"/>
            </w:pPr>
            <w:r>
              <w:rPr>
                <w:sz w:val="16"/>
              </w:rPr>
              <w:t>NON-BLOCKING</w:t>
            </w:r>
          </w:p>
        </w:tc>
      </w:tr>
      <w:tr w:rsidR="005E205E" w14:paraId="57E385EA" w14:textId="77777777">
        <w:trPr>
          <w:cantSplit/>
        </w:trPr>
        <w:tc>
          <w:tcPr>
            <w:tcW w:w="2007" w:type="dxa"/>
            <w:shd w:val="clear" w:color="auto" w:fill="FFFFFF"/>
            <w:tcMar>
              <w:top w:w="70" w:type="dxa"/>
              <w:left w:w="90" w:type="dxa"/>
              <w:bottom w:w="70" w:type="dxa"/>
              <w:right w:w="90" w:type="dxa"/>
            </w:tcMar>
            <w:vAlign w:val="center"/>
          </w:tcPr>
          <w:p w14:paraId="5E760FA2" w14:textId="77777777" w:rsidR="005E205E" w:rsidRDefault="00113EBB">
            <w:pPr>
              <w:pStyle w:val="NCIEBody"/>
              <w:spacing w:after="0" w:line="240" w:lineRule="auto"/>
            </w:pPr>
            <w:r>
              <w:rPr>
                <w:sz w:val="16"/>
              </w:rPr>
              <w:t>TD-9-3</w:t>
            </w:r>
          </w:p>
        </w:tc>
        <w:tc>
          <w:tcPr>
            <w:tcW w:w="2007" w:type="dxa"/>
            <w:shd w:val="clear" w:color="auto" w:fill="FFFFFF"/>
            <w:tcMar>
              <w:top w:w="70" w:type="dxa"/>
              <w:left w:w="90" w:type="dxa"/>
              <w:bottom w:w="70" w:type="dxa"/>
              <w:right w:w="90" w:type="dxa"/>
            </w:tcMar>
            <w:vAlign w:val="center"/>
          </w:tcPr>
          <w:p w14:paraId="7242A8BE"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0250861A" w14:textId="77777777" w:rsidR="005E205E" w:rsidRDefault="00113EBB">
            <w:pPr>
              <w:pStyle w:val="NCIEBody"/>
              <w:spacing w:after="0" w:line="240" w:lineRule="auto"/>
            </w:pPr>
            <w:r>
              <w:rPr>
                <w:sz w:val="16"/>
              </w:rPr>
              <w:t>Schema registry</w:t>
            </w:r>
          </w:p>
        </w:tc>
        <w:tc>
          <w:tcPr>
            <w:tcW w:w="2007" w:type="dxa"/>
            <w:shd w:val="clear" w:color="auto" w:fill="FFFFFF"/>
            <w:tcMar>
              <w:top w:w="70" w:type="dxa"/>
              <w:left w:w="90" w:type="dxa"/>
              <w:bottom w:w="70" w:type="dxa"/>
              <w:right w:w="90" w:type="dxa"/>
            </w:tcMar>
            <w:vAlign w:val="center"/>
          </w:tcPr>
          <w:p w14:paraId="66353755"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298B84F" w14:textId="77777777" w:rsidR="005E205E" w:rsidRDefault="00113EBB">
            <w:pPr>
              <w:pStyle w:val="NCIEBody"/>
              <w:spacing w:after="0" w:line="240" w:lineRule="auto"/>
            </w:pPr>
            <w:r>
              <w:rPr>
                <w:sz w:val="16"/>
              </w:rPr>
              <w:t>NON-BLOCKING</w:t>
            </w:r>
          </w:p>
        </w:tc>
      </w:tr>
      <w:tr w:rsidR="005E205E" w14:paraId="33D73851" w14:textId="77777777">
        <w:trPr>
          <w:cantSplit/>
        </w:trPr>
        <w:tc>
          <w:tcPr>
            <w:tcW w:w="2007" w:type="dxa"/>
            <w:shd w:val="clear" w:color="auto" w:fill="EDF4EF"/>
            <w:tcMar>
              <w:top w:w="70" w:type="dxa"/>
              <w:left w:w="90" w:type="dxa"/>
              <w:bottom w:w="70" w:type="dxa"/>
              <w:right w:w="90" w:type="dxa"/>
            </w:tcMar>
            <w:vAlign w:val="center"/>
          </w:tcPr>
          <w:p w14:paraId="4E954C55" w14:textId="77777777" w:rsidR="005E205E" w:rsidRDefault="00113EBB">
            <w:pPr>
              <w:pStyle w:val="NCIEBody"/>
              <w:spacing w:after="0" w:line="240" w:lineRule="auto"/>
            </w:pPr>
            <w:r>
              <w:rPr>
                <w:sz w:val="16"/>
              </w:rPr>
              <w:t>TD-9-4</w:t>
            </w:r>
          </w:p>
        </w:tc>
        <w:tc>
          <w:tcPr>
            <w:tcW w:w="2007" w:type="dxa"/>
            <w:shd w:val="clear" w:color="auto" w:fill="EDF4EF"/>
            <w:tcMar>
              <w:top w:w="70" w:type="dxa"/>
              <w:left w:w="90" w:type="dxa"/>
              <w:bottom w:w="70" w:type="dxa"/>
              <w:right w:w="90" w:type="dxa"/>
            </w:tcMar>
            <w:vAlign w:val="center"/>
          </w:tcPr>
          <w:p w14:paraId="509E290D" w14:textId="77777777" w:rsidR="005E205E" w:rsidRDefault="00113EBB">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5E99BF32" w14:textId="77777777" w:rsidR="005E205E" w:rsidRDefault="00113EBB">
            <w:pPr>
              <w:pStyle w:val="NCIEBody"/>
              <w:spacing w:after="0" w:line="240" w:lineRule="auto"/>
            </w:pPr>
            <w:r>
              <w:rPr>
                <w:sz w:val="16"/>
              </w:rPr>
              <w:t>Dead-letter queue &amp; replay</w:t>
            </w:r>
          </w:p>
        </w:tc>
        <w:tc>
          <w:tcPr>
            <w:tcW w:w="2007" w:type="dxa"/>
            <w:shd w:val="clear" w:color="auto" w:fill="EDF4EF"/>
            <w:tcMar>
              <w:top w:w="70" w:type="dxa"/>
              <w:left w:w="90" w:type="dxa"/>
              <w:bottom w:w="70" w:type="dxa"/>
              <w:right w:w="90" w:type="dxa"/>
            </w:tcMar>
            <w:vAlign w:val="center"/>
          </w:tcPr>
          <w:p w14:paraId="4B48DB72"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5178F09" w14:textId="77777777" w:rsidR="005E205E" w:rsidRDefault="00113EBB">
            <w:pPr>
              <w:pStyle w:val="NCIEBody"/>
              <w:spacing w:after="0" w:line="240" w:lineRule="auto"/>
            </w:pPr>
            <w:r>
              <w:rPr>
                <w:sz w:val="16"/>
              </w:rPr>
              <w:t>NON-BLOCKING</w:t>
            </w:r>
          </w:p>
        </w:tc>
      </w:tr>
      <w:tr w:rsidR="005E205E" w14:paraId="7C0AE682" w14:textId="77777777">
        <w:trPr>
          <w:cantSplit/>
        </w:trPr>
        <w:tc>
          <w:tcPr>
            <w:tcW w:w="2007" w:type="dxa"/>
            <w:shd w:val="clear" w:color="auto" w:fill="FFFFFF"/>
            <w:tcMar>
              <w:top w:w="70" w:type="dxa"/>
              <w:left w:w="90" w:type="dxa"/>
              <w:bottom w:w="70" w:type="dxa"/>
              <w:right w:w="90" w:type="dxa"/>
            </w:tcMar>
            <w:vAlign w:val="center"/>
          </w:tcPr>
          <w:p w14:paraId="6298526A" w14:textId="77777777" w:rsidR="005E205E" w:rsidRDefault="00113EBB">
            <w:pPr>
              <w:pStyle w:val="NCIEBody"/>
              <w:spacing w:after="0" w:line="240" w:lineRule="auto"/>
            </w:pPr>
            <w:r>
              <w:rPr>
                <w:sz w:val="16"/>
              </w:rPr>
              <w:t>TD-9-5</w:t>
            </w:r>
          </w:p>
        </w:tc>
        <w:tc>
          <w:tcPr>
            <w:tcW w:w="2007" w:type="dxa"/>
            <w:shd w:val="clear" w:color="auto" w:fill="FFFFFF"/>
            <w:tcMar>
              <w:top w:w="70" w:type="dxa"/>
              <w:left w:w="90" w:type="dxa"/>
              <w:bottom w:w="70" w:type="dxa"/>
              <w:right w:w="90" w:type="dxa"/>
            </w:tcMar>
            <w:vAlign w:val="center"/>
          </w:tcPr>
          <w:p w14:paraId="089EA84B"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49AAFB6B" w14:textId="77777777" w:rsidR="005E205E" w:rsidRDefault="00113EBB">
            <w:pPr>
              <w:pStyle w:val="NCIEBody"/>
              <w:spacing w:after="0" w:line="240" w:lineRule="auto"/>
            </w:pPr>
            <w:r>
              <w:rPr>
                <w:sz w:val="16"/>
              </w:rPr>
              <w:t>Outbox/inbox pattern</w:t>
            </w:r>
          </w:p>
        </w:tc>
        <w:tc>
          <w:tcPr>
            <w:tcW w:w="2007" w:type="dxa"/>
            <w:shd w:val="clear" w:color="auto" w:fill="FFFFFF"/>
            <w:tcMar>
              <w:top w:w="70" w:type="dxa"/>
              <w:left w:w="90" w:type="dxa"/>
              <w:bottom w:w="70" w:type="dxa"/>
              <w:right w:w="90" w:type="dxa"/>
            </w:tcMar>
            <w:vAlign w:val="center"/>
          </w:tcPr>
          <w:p w14:paraId="3F7C1E39"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7A04F32" w14:textId="77777777" w:rsidR="005E205E" w:rsidRDefault="00113EBB">
            <w:pPr>
              <w:pStyle w:val="NCIEBody"/>
              <w:spacing w:after="0" w:line="240" w:lineRule="auto"/>
            </w:pPr>
            <w:r>
              <w:rPr>
                <w:sz w:val="16"/>
              </w:rPr>
              <w:t>NON-BLOCKING</w:t>
            </w:r>
          </w:p>
        </w:tc>
      </w:tr>
      <w:tr w:rsidR="005E205E" w14:paraId="2784377E" w14:textId="77777777">
        <w:trPr>
          <w:cantSplit/>
        </w:trPr>
        <w:tc>
          <w:tcPr>
            <w:tcW w:w="2007" w:type="dxa"/>
            <w:shd w:val="clear" w:color="auto" w:fill="EDF4EF"/>
            <w:tcMar>
              <w:top w:w="70" w:type="dxa"/>
              <w:left w:w="90" w:type="dxa"/>
              <w:bottom w:w="70" w:type="dxa"/>
              <w:right w:w="90" w:type="dxa"/>
            </w:tcMar>
            <w:vAlign w:val="center"/>
          </w:tcPr>
          <w:p w14:paraId="493A1604" w14:textId="77777777" w:rsidR="005E205E" w:rsidRDefault="00113EBB">
            <w:pPr>
              <w:pStyle w:val="NCIEBody"/>
              <w:spacing w:after="0" w:line="240" w:lineRule="auto"/>
            </w:pPr>
            <w:r>
              <w:rPr>
                <w:sz w:val="16"/>
              </w:rPr>
              <w:t>TD-10-1</w:t>
            </w:r>
          </w:p>
        </w:tc>
        <w:tc>
          <w:tcPr>
            <w:tcW w:w="2007" w:type="dxa"/>
            <w:shd w:val="clear" w:color="auto" w:fill="EDF4EF"/>
            <w:tcMar>
              <w:top w:w="70" w:type="dxa"/>
              <w:left w:w="90" w:type="dxa"/>
              <w:bottom w:w="70" w:type="dxa"/>
              <w:right w:w="90" w:type="dxa"/>
            </w:tcMar>
            <w:vAlign w:val="center"/>
          </w:tcPr>
          <w:p w14:paraId="546B7CFB" w14:textId="77777777" w:rsidR="005E205E" w:rsidRDefault="00113EBB">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3AA687BE" w14:textId="77777777" w:rsidR="005E205E" w:rsidRDefault="00113EBB">
            <w:pPr>
              <w:pStyle w:val="NCIEBody"/>
              <w:spacing w:after="0" w:line="240" w:lineRule="auto"/>
            </w:pPr>
            <w:r>
              <w:rPr>
                <w:sz w:val="16"/>
              </w:rPr>
              <w:t>Workflow/orchestration engine</w:t>
            </w:r>
          </w:p>
        </w:tc>
        <w:tc>
          <w:tcPr>
            <w:tcW w:w="2007" w:type="dxa"/>
            <w:shd w:val="clear" w:color="auto" w:fill="EDF4EF"/>
            <w:tcMar>
              <w:top w:w="70" w:type="dxa"/>
              <w:left w:w="90" w:type="dxa"/>
              <w:bottom w:w="70" w:type="dxa"/>
              <w:right w:w="90" w:type="dxa"/>
            </w:tcMar>
            <w:vAlign w:val="center"/>
          </w:tcPr>
          <w:p w14:paraId="21B266B5"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41AE9B2" w14:textId="77777777" w:rsidR="005E205E" w:rsidRDefault="00113EBB">
            <w:pPr>
              <w:pStyle w:val="NCIEBody"/>
              <w:spacing w:after="0" w:line="240" w:lineRule="auto"/>
            </w:pPr>
            <w:r>
              <w:rPr>
                <w:sz w:val="16"/>
              </w:rPr>
              <w:t>NON-BLOCKING</w:t>
            </w:r>
          </w:p>
        </w:tc>
      </w:tr>
      <w:tr w:rsidR="005E205E" w14:paraId="3E1130B5" w14:textId="77777777">
        <w:trPr>
          <w:cantSplit/>
        </w:trPr>
        <w:tc>
          <w:tcPr>
            <w:tcW w:w="2007" w:type="dxa"/>
            <w:shd w:val="clear" w:color="auto" w:fill="FFFFFF"/>
            <w:tcMar>
              <w:top w:w="70" w:type="dxa"/>
              <w:left w:w="90" w:type="dxa"/>
              <w:bottom w:w="70" w:type="dxa"/>
              <w:right w:w="90" w:type="dxa"/>
            </w:tcMar>
            <w:vAlign w:val="center"/>
          </w:tcPr>
          <w:p w14:paraId="1651B0D9" w14:textId="77777777" w:rsidR="005E205E" w:rsidRDefault="00113EBB">
            <w:pPr>
              <w:pStyle w:val="NCIEBody"/>
              <w:spacing w:after="0" w:line="240" w:lineRule="auto"/>
            </w:pPr>
            <w:r>
              <w:rPr>
                <w:sz w:val="16"/>
              </w:rPr>
              <w:t>TD-10-3</w:t>
            </w:r>
          </w:p>
        </w:tc>
        <w:tc>
          <w:tcPr>
            <w:tcW w:w="2007" w:type="dxa"/>
            <w:shd w:val="clear" w:color="auto" w:fill="FFFFFF"/>
            <w:tcMar>
              <w:top w:w="70" w:type="dxa"/>
              <w:left w:w="90" w:type="dxa"/>
              <w:bottom w:w="70" w:type="dxa"/>
              <w:right w:w="90" w:type="dxa"/>
            </w:tcMar>
            <w:vAlign w:val="center"/>
          </w:tcPr>
          <w:p w14:paraId="56FA20AA" w14:textId="77777777" w:rsidR="005E205E" w:rsidRDefault="00113EBB">
            <w:pPr>
              <w:pStyle w:val="NCIEBody"/>
              <w:spacing w:after="0" w:line="240" w:lineRule="auto"/>
            </w:pPr>
            <w:r>
              <w:rPr>
                <w:sz w:val="16"/>
              </w:rPr>
              <w:t>Ch.10</w:t>
            </w:r>
          </w:p>
        </w:tc>
        <w:tc>
          <w:tcPr>
            <w:tcW w:w="2007" w:type="dxa"/>
            <w:shd w:val="clear" w:color="auto" w:fill="FFFFFF"/>
            <w:tcMar>
              <w:top w:w="70" w:type="dxa"/>
              <w:left w:w="90" w:type="dxa"/>
              <w:bottom w:w="70" w:type="dxa"/>
              <w:right w:w="90" w:type="dxa"/>
            </w:tcMar>
            <w:vAlign w:val="center"/>
          </w:tcPr>
          <w:p w14:paraId="54C3FD90" w14:textId="77777777" w:rsidR="005E205E" w:rsidRDefault="00113EBB">
            <w:pPr>
              <w:pStyle w:val="NCIEBody"/>
              <w:spacing w:after="0" w:line="240" w:lineRule="auto"/>
            </w:pPr>
            <w:r>
              <w:rPr>
                <w:sz w:val="16"/>
              </w:rPr>
              <w:t>Timers &amp; waiting dependencies</w:t>
            </w:r>
          </w:p>
        </w:tc>
        <w:tc>
          <w:tcPr>
            <w:tcW w:w="2007" w:type="dxa"/>
            <w:shd w:val="clear" w:color="auto" w:fill="FFFFFF"/>
            <w:tcMar>
              <w:top w:w="70" w:type="dxa"/>
              <w:left w:w="90" w:type="dxa"/>
              <w:bottom w:w="70" w:type="dxa"/>
              <w:right w:w="90" w:type="dxa"/>
            </w:tcMar>
            <w:vAlign w:val="center"/>
          </w:tcPr>
          <w:p w14:paraId="7DE3550D"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542C877" w14:textId="77777777" w:rsidR="005E205E" w:rsidRDefault="00113EBB">
            <w:pPr>
              <w:pStyle w:val="NCIEBody"/>
              <w:spacing w:after="0" w:line="240" w:lineRule="auto"/>
            </w:pPr>
            <w:r>
              <w:rPr>
                <w:sz w:val="16"/>
              </w:rPr>
              <w:t>NON-BLOCKING</w:t>
            </w:r>
          </w:p>
        </w:tc>
      </w:tr>
      <w:tr w:rsidR="005E205E" w14:paraId="3D1CD9EC" w14:textId="77777777">
        <w:trPr>
          <w:cantSplit/>
        </w:trPr>
        <w:tc>
          <w:tcPr>
            <w:tcW w:w="2007" w:type="dxa"/>
            <w:shd w:val="clear" w:color="auto" w:fill="EDF4EF"/>
            <w:tcMar>
              <w:top w:w="70" w:type="dxa"/>
              <w:left w:w="90" w:type="dxa"/>
              <w:bottom w:w="70" w:type="dxa"/>
              <w:right w:w="90" w:type="dxa"/>
            </w:tcMar>
            <w:vAlign w:val="center"/>
          </w:tcPr>
          <w:p w14:paraId="3486616D" w14:textId="77777777" w:rsidR="005E205E" w:rsidRDefault="00113EBB">
            <w:pPr>
              <w:pStyle w:val="NCIEBody"/>
              <w:spacing w:after="0" w:line="240" w:lineRule="auto"/>
            </w:pPr>
            <w:r>
              <w:rPr>
                <w:sz w:val="16"/>
              </w:rPr>
              <w:t>TD-10-5</w:t>
            </w:r>
          </w:p>
        </w:tc>
        <w:tc>
          <w:tcPr>
            <w:tcW w:w="2007" w:type="dxa"/>
            <w:shd w:val="clear" w:color="auto" w:fill="EDF4EF"/>
            <w:tcMar>
              <w:top w:w="70" w:type="dxa"/>
              <w:left w:w="90" w:type="dxa"/>
              <w:bottom w:w="70" w:type="dxa"/>
              <w:right w:w="90" w:type="dxa"/>
            </w:tcMar>
            <w:vAlign w:val="center"/>
          </w:tcPr>
          <w:p w14:paraId="22546BFD" w14:textId="77777777" w:rsidR="005E205E" w:rsidRDefault="00113EBB">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1BBF9723" w14:textId="77777777" w:rsidR="005E205E" w:rsidRDefault="00113EBB">
            <w:pPr>
              <w:pStyle w:val="NCIEBody"/>
              <w:spacing w:after="0" w:line="240" w:lineRule="auto"/>
            </w:pPr>
            <w:r>
              <w:rPr>
                <w:sz w:val="16"/>
              </w:rPr>
              <w:t>Reconciliation</w:t>
            </w:r>
          </w:p>
        </w:tc>
        <w:tc>
          <w:tcPr>
            <w:tcW w:w="2007" w:type="dxa"/>
            <w:shd w:val="clear" w:color="auto" w:fill="EDF4EF"/>
            <w:tcMar>
              <w:top w:w="70" w:type="dxa"/>
              <w:left w:w="90" w:type="dxa"/>
              <w:bottom w:w="70" w:type="dxa"/>
              <w:right w:w="90" w:type="dxa"/>
            </w:tcMar>
            <w:vAlign w:val="center"/>
          </w:tcPr>
          <w:p w14:paraId="2015E578"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310F893" w14:textId="77777777" w:rsidR="005E205E" w:rsidRDefault="00113EBB">
            <w:pPr>
              <w:pStyle w:val="NCIEBody"/>
              <w:spacing w:after="0" w:line="240" w:lineRule="auto"/>
            </w:pPr>
            <w:r>
              <w:rPr>
                <w:sz w:val="16"/>
              </w:rPr>
              <w:t>NON-BLOCKING</w:t>
            </w:r>
          </w:p>
        </w:tc>
      </w:tr>
      <w:tr w:rsidR="005E205E" w14:paraId="0E604506" w14:textId="77777777">
        <w:trPr>
          <w:cantSplit/>
        </w:trPr>
        <w:tc>
          <w:tcPr>
            <w:tcW w:w="2007" w:type="dxa"/>
            <w:shd w:val="clear" w:color="auto" w:fill="FFFFFF"/>
            <w:tcMar>
              <w:top w:w="70" w:type="dxa"/>
              <w:left w:w="90" w:type="dxa"/>
              <w:bottom w:w="70" w:type="dxa"/>
              <w:right w:w="90" w:type="dxa"/>
            </w:tcMar>
            <w:vAlign w:val="center"/>
          </w:tcPr>
          <w:p w14:paraId="16E10742" w14:textId="77777777" w:rsidR="005E205E" w:rsidRDefault="00113EBB">
            <w:pPr>
              <w:pStyle w:val="NCIEBody"/>
              <w:spacing w:after="0" w:line="240" w:lineRule="auto"/>
            </w:pPr>
            <w:r>
              <w:rPr>
                <w:sz w:val="16"/>
              </w:rPr>
              <w:t>TD-11-1</w:t>
            </w:r>
          </w:p>
        </w:tc>
        <w:tc>
          <w:tcPr>
            <w:tcW w:w="2007" w:type="dxa"/>
            <w:shd w:val="clear" w:color="auto" w:fill="FFFFFF"/>
            <w:tcMar>
              <w:top w:w="70" w:type="dxa"/>
              <w:left w:w="90" w:type="dxa"/>
              <w:bottom w:w="70" w:type="dxa"/>
              <w:right w:w="90" w:type="dxa"/>
            </w:tcMar>
            <w:vAlign w:val="center"/>
          </w:tcPr>
          <w:p w14:paraId="51E03542"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21680D5B" w14:textId="77777777" w:rsidR="005E205E" w:rsidRDefault="00113EBB">
            <w:pPr>
              <w:pStyle w:val="NCIEBody"/>
              <w:spacing w:after="0" w:line="240" w:lineRule="auto"/>
            </w:pPr>
            <w:r>
              <w:rPr>
                <w:sz w:val="16"/>
              </w:rPr>
              <w:t>Relational DBMS</w:t>
            </w:r>
          </w:p>
        </w:tc>
        <w:tc>
          <w:tcPr>
            <w:tcW w:w="2007" w:type="dxa"/>
            <w:shd w:val="clear" w:color="auto" w:fill="FFFFFF"/>
            <w:tcMar>
              <w:top w:w="70" w:type="dxa"/>
              <w:left w:w="90" w:type="dxa"/>
              <w:bottom w:w="70" w:type="dxa"/>
              <w:right w:w="90" w:type="dxa"/>
            </w:tcMar>
            <w:vAlign w:val="center"/>
          </w:tcPr>
          <w:p w14:paraId="2FD5108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BE72AC3" w14:textId="77777777" w:rsidR="005E205E" w:rsidRDefault="00113EBB">
            <w:pPr>
              <w:pStyle w:val="NCIEBody"/>
              <w:spacing w:after="0" w:line="240" w:lineRule="auto"/>
            </w:pPr>
            <w:r>
              <w:rPr>
                <w:sz w:val="16"/>
              </w:rPr>
              <w:t>NON-BLOCKING</w:t>
            </w:r>
          </w:p>
        </w:tc>
      </w:tr>
      <w:tr w:rsidR="005E205E" w14:paraId="027DCD09" w14:textId="77777777">
        <w:trPr>
          <w:cantSplit/>
        </w:trPr>
        <w:tc>
          <w:tcPr>
            <w:tcW w:w="2007" w:type="dxa"/>
            <w:shd w:val="clear" w:color="auto" w:fill="EDF4EF"/>
            <w:tcMar>
              <w:top w:w="70" w:type="dxa"/>
              <w:left w:w="90" w:type="dxa"/>
              <w:bottom w:w="70" w:type="dxa"/>
              <w:right w:w="90" w:type="dxa"/>
            </w:tcMar>
            <w:vAlign w:val="center"/>
          </w:tcPr>
          <w:p w14:paraId="1E44A3EA" w14:textId="77777777" w:rsidR="005E205E" w:rsidRDefault="00113EBB">
            <w:pPr>
              <w:pStyle w:val="NCIEBody"/>
              <w:spacing w:after="0" w:line="240" w:lineRule="auto"/>
            </w:pPr>
            <w:r>
              <w:rPr>
                <w:sz w:val="16"/>
              </w:rPr>
              <w:t>TD-11-2</w:t>
            </w:r>
          </w:p>
        </w:tc>
        <w:tc>
          <w:tcPr>
            <w:tcW w:w="2007" w:type="dxa"/>
            <w:shd w:val="clear" w:color="auto" w:fill="EDF4EF"/>
            <w:tcMar>
              <w:top w:w="70" w:type="dxa"/>
              <w:left w:w="90" w:type="dxa"/>
              <w:bottom w:w="70" w:type="dxa"/>
              <w:right w:w="90" w:type="dxa"/>
            </w:tcMar>
            <w:vAlign w:val="center"/>
          </w:tcPr>
          <w:p w14:paraId="4A510C58" w14:textId="77777777" w:rsidR="005E205E" w:rsidRDefault="00113EBB">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2253589F" w14:textId="77777777" w:rsidR="005E205E" w:rsidRDefault="00113EBB">
            <w:pPr>
              <w:pStyle w:val="NCIEBody"/>
              <w:spacing w:after="0" w:line="240" w:lineRule="auto"/>
            </w:pPr>
            <w:r>
              <w:rPr>
                <w:sz w:val="16"/>
              </w:rPr>
              <w:t>HA/replication</w:t>
            </w:r>
          </w:p>
        </w:tc>
        <w:tc>
          <w:tcPr>
            <w:tcW w:w="2007" w:type="dxa"/>
            <w:shd w:val="clear" w:color="auto" w:fill="EDF4EF"/>
            <w:tcMar>
              <w:top w:w="70" w:type="dxa"/>
              <w:left w:w="90" w:type="dxa"/>
              <w:bottom w:w="70" w:type="dxa"/>
              <w:right w:w="90" w:type="dxa"/>
            </w:tcMar>
            <w:vAlign w:val="center"/>
          </w:tcPr>
          <w:p w14:paraId="727B9EA1"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B8182A6" w14:textId="77777777" w:rsidR="005E205E" w:rsidRDefault="00113EBB">
            <w:pPr>
              <w:pStyle w:val="NCIEBody"/>
              <w:spacing w:after="0" w:line="240" w:lineRule="auto"/>
            </w:pPr>
            <w:r>
              <w:rPr>
                <w:sz w:val="16"/>
              </w:rPr>
              <w:t>NON-BLOCKING</w:t>
            </w:r>
          </w:p>
        </w:tc>
      </w:tr>
      <w:tr w:rsidR="005E205E" w14:paraId="0FEB4D7C" w14:textId="77777777">
        <w:trPr>
          <w:cantSplit/>
        </w:trPr>
        <w:tc>
          <w:tcPr>
            <w:tcW w:w="2007" w:type="dxa"/>
            <w:shd w:val="clear" w:color="auto" w:fill="FFFFFF"/>
            <w:tcMar>
              <w:top w:w="70" w:type="dxa"/>
              <w:left w:w="90" w:type="dxa"/>
              <w:bottom w:w="70" w:type="dxa"/>
              <w:right w:w="90" w:type="dxa"/>
            </w:tcMar>
            <w:vAlign w:val="center"/>
          </w:tcPr>
          <w:p w14:paraId="2F2F849F" w14:textId="77777777" w:rsidR="005E205E" w:rsidRDefault="00113EBB">
            <w:pPr>
              <w:pStyle w:val="NCIEBody"/>
              <w:spacing w:after="0" w:line="240" w:lineRule="auto"/>
            </w:pPr>
            <w:r>
              <w:rPr>
                <w:sz w:val="16"/>
              </w:rPr>
              <w:t>TD-11-3</w:t>
            </w:r>
          </w:p>
        </w:tc>
        <w:tc>
          <w:tcPr>
            <w:tcW w:w="2007" w:type="dxa"/>
            <w:shd w:val="clear" w:color="auto" w:fill="FFFFFF"/>
            <w:tcMar>
              <w:top w:w="70" w:type="dxa"/>
              <w:left w:w="90" w:type="dxa"/>
              <w:bottom w:w="70" w:type="dxa"/>
              <w:right w:w="90" w:type="dxa"/>
            </w:tcMar>
            <w:vAlign w:val="center"/>
          </w:tcPr>
          <w:p w14:paraId="4CFFA400"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0643757C" w14:textId="77777777" w:rsidR="005E205E" w:rsidRDefault="00113EBB">
            <w:pPr>
              <w:pStyle w:val="NCIEBody"/>
              <w:spacing w:after="0" w:line="240" w:lineRule="auto"/>
            </w:pPr>
            <w:r>
              <w:rPr>
                <w:sz w:val="16"/>
              </w:rPr>
              <w:t>Migrations</w:t>
            </w:r>
          </w:p>
        </w:tc>
        <w:tc>
          <w:tcPr>
            <w:tcW w:w="2007" w:type="dxa"/>
            <w:shd w:val="clear" w:color="auto" w:fill="FFFFFF"/>
            <w:tcMar>
              <w:top w:w="70" w:type="dxa"/>
              <w:left w:w="90" w:type="dxa"/>
              <w:bottom w:w="70" w:type="dxa"/>
              <w:right w:w="90" w:type="dxa"/>
            </w:tcMar>
            <w:vAlign w:val="center"/>
          </w:tcPr>
          <w:p w14:paraId="64FED596"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F54B688" w14:textId="77777777" w:rsidR="005E205E" w:rsidRDefault="00113EBB">
            <w:pPr>
              <w:pStyle w:val="NCIEBody"/>
              <w:spacing w:after="0" w:line="240" w:lineRule="auto"/>
            </w:pPr>
            <w:r>
              <w:rPr>
                <w:sz w:val="16"/>
              </w:rPr>
              <w:t>NON-BLOCKING</w:t>
            </w:r>
          </w:p>
        </w:tc>
      </w:tr>
      <w:tr w:rsidR="005E205E" w14:paraId="085322C4" w14:textId="77777777">
        <w:trPr>
          <w:cantSplit/>
        </w:trPr>
        <w:tc>
          <w:tcPr>
            <w:tcW w:w="2007" w:type="dxa"/>
            <w:shd w:val="clear" w:color="auto" w:fill="EDF4EF"/>
            <w:tcMar>
              <w:top w:w="70" w:type="dxa"/>
              <w:left w:w="90" w:type="dxa"/>
              <w:bottom w:w="70" w:type="dxa"/>
              <w:right w:w="90" w:type="dxa"/>
            </w:tcMar>
            <w:vAlign w:val="center"/>
          </w:tcPr>
          <w:p w14:paraId="51084BDD" w14:textId="77777777" w:rsidR="005E205E" w:rsidRDefault="00113EBB">
            <w:pPr>
              <w:pStyle w:val="NCIEBody"/>
              <w:spacing w:after="0" w:line="240" w:lineRule="auto"/>
            </w:pPr>
            <w:r>
              <w:rPr>
                <w:sz w:val="16"/>
              </w:rPr>
              <w:t>TD-11-4</w:t>
            </w:r>
          </w:p>
        </w:tc>
        <w:tc>
          <w:tcPr>
            <w:tcW w:w="2007" w:type="dxa"/>
            <w:shd w:val="clear" w:color="auto" w:fill="EDF4EF"/>
            <w:tcMar>
              <w:top w:w="70" w:type="dxa"/>
              <w:left w:w="90" w:type="dxa"/>
              <w:bottom w:w="70" w:type="dxa"/>
              <w:right w:w="90" w:type="dxa"/>
            </w:tcMar>
            <w:vAlign w:val="center"/>
          </w:tcPr>
          <w:p w14:paraId="46533181" w14:textId="77777777" w:rsidR="005E205E" w:rsidRDefault="00113EBB">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009F0200" w14:textId="77777777" w:rsidR="005E205E" w:rsidRDefault="00113EBB">
            <w:pPr>
              <w:pStyle w:val="NCIEBody"/>
              <w:spacing w:after="0" w:line="240" w:lineRule="auto"/>
            </w:pPr>
            <w:r>
              <w:rPr>
                <w:sz w:val="16"/>
              </w:rPr>
              <w:t>Backup / PITR</w:t>
            </w:r>
          </w:p>
        </w:tc>
        <w:tc>
          <w:tcPr>
            <w:tcW w:w="2007" w:type="dxa"/>
            <w:shd w:val="clear" w:color="auto" w:fill="EDF4EF"/>
            <w:tcMar>
              <w:top w:w="70" w:type="dxa"/>
              <w:left w:w="90" w:type="dxa"/>
              <w:bottom w:w="70" w:type="dxa"/>
              <w:right w:w="90" w:type="dxa"/>
            </w:tcMar>
            <w:vAlign w:val="center"/>
          </w:tcPr>
          <w:p w14:paraId="6F1C6F32"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0E2D005" w14:textId="77777777" w:rsidR="005E205E" w:rsidRDefault="00113EBB">
            <w:pPr>
              <w:pStyle w:val="NCIEBody"/>
              <w:spacing w:after="0" w:line="240" w:lineRule="auto"/>
            </w:pPr>
            <w:r>
              <w:rPr>
                <w:sz w:val="16"/>
              </w:rPr>
              <w:t>NON-BLOCKING</w:t>
            </w:r>
          </w:p>
        </w:tc>
      </w:tr>
      <w:tr w:rsidR="005E205E" w14:paraId="48332568" w14:textId="77777777">
        <w:trPr>
          <w:cantSplit/>
        </w:trPr>
        <w:tc>
          <w:tcPr>
            <w:tcW w:w="2007" w:type="dxa"/>
            <w:shd w:val="clear" w:color="auto" w:fill="FFFFFF"/>
            <w:tcMar>
              <w:top w:w="70" w:type="dxa"/>
              <w:left w:w="90" w:type="dxa"/>
              <w:bottom w:w="70" w:type="dxa"/>
              <w:right w:w="90" w:type="dxa"/>
            </w:tcMar>
            <w:vAlign w:val="center"/>
          </w:tcPr>
          <w:p w14:paraId="78696F99" w14:textId="77777777" w:rsidR="005E205E" w:rsidRDefault="00113EBB">
            <w:pPr>
              <w:pStyle w:val="NCIEBody"/>
              <w:spacing w:after="0" w:line="240" w:lineRule="auto"/>
            </w:pPr>
            <w:r>
              <w:rPr>
                <w:sz w:val="16"/>
              </w:rPr>
              <w:t>TD-11-5</w:t>
            </w:r>
          </w:p>
        </w:tc>
        <w:tc>
          <w:tcPr>
            <w:tcW w:w="2007" w:type="dxa"/>
            <w:shd w:val="clear" w:color="auto" w:fill="FFFFFF"/>
            <w:tcMar>
              <w:top w:w="70" w:type="dxa"/>
              <w:left w:w="90" w:type="dxa"/>
              <w:bottom w:w="70" w:type="dxa"/>
              <w:right w:w="90" w:type="dxa"/>
            </w:tcMar>
            <w:vAlign w:val="center"/>
          </w:tcPr>
          <w:p w14:paraId="7FEB3BD6"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7E63794C" w14:textId="77777777" w:rsidR="005E205E" w:rsidRDefault="00113EBB">
            <w:pPr>
              <w:pStyle w:val="NCIEBody"/>
              <w:spacing w:after="0" w:line="240" w:lineRule="auto"/>
            </w:pPr>
            <w:r>
              <w:rPr>
                <w:sz w:val="16"/>
              </w:rPr>
              <w:t>Row/column security</w:t>
            </w:r>
          </w:p>
        </w:tc>
        <w:tc>
          <w:tcPr>
            <w:tcW w:w="2007" w:type="dxa"/>
            <w:shd w:val="clear" w:color="auto" w:fill="FFFFFF"/>
            <w:tcMar>
              <w:top w:w="70" w:type="dxa"/>
              <w:left w:w="90" w:type="dxa"/>
              <w:bottom w:w="70" w:type="dxa"/>
              <w:right w:w="90" w:type="dxa"/>
            </w:tcMar>
            <w:vAlign w:val="center"/>
          </w:tcPr>
          <w:p w14:paraId="493162DA"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6AA23FC" w14:textId="77777777" w:rsidR="005E205E" w:rsidRDefault="00113EBB">
            <w:pPr>
              <w:pStyle w:val="NCIEBody"/>
              <w:spacing w:after="0" w:line="240" w:lineRule="auto"/>
            </w:pPr>
            <w:r>
              <w:rPr>
                <w:sz w:val="16"/>
              </w:rPr>
              <w:t>NON-BLOCKING</w:t>
            </w:r>
          </w:p>
        </w:tc>
      </w:tr>
      <w:tr w:rsidR="005E205E" w14:paraId="3BA17538" w14:textId="77777777">
        <w:trPr>
          <w:cantSplit/>
        </w:trPr>
        <w:tc>
          <w:tcPr>
            <w:tcW w:w="2007" w:type="dxa"/>
            <w:shd w:val="clear" w:color="auto" w:fill="EDF4EF"/>
            <w:tcMar>
              <w:top w:w="70" w:type="dxa"/>
              <w:left w:w="90" w:type="dxa"/>
              <w:bottom w:w="70" w:type="dxa"/>
              <w:right w:w="90" w:type="dxa"/>
            </w:tcMar>
            <w:vAlign w:val="center"/>
          </w:tcPr>
          <w:p w14:paraId="6D2EDCB9" w14:textId="77777777" w:rsidR="005E205E" w:rsidRDefault="00113EBB">
            <w:pPr>
              <w:pStyle w:val="NCIEBody"/>
              <w:spacing w:after="0" w:line="240" w:lineRule="auto"/>
            </w:pPr>
            <w:r>
              <w:rPr>
                <w:sz w:val="16"/>
              </w:rPr>
              <w:t>TD-12-1</w:t>
            </w:r>
          </w:p>
        </w:tc>
        <w:tc>
          <w:tcPr>
            <w:tcW w:w="2007" w:type="dxa"/>
            <w:shd w:val="clear" w:color="auto" w:fill="EDF4EF"/>
            <w:tcMar>
              <w:top w:w="70" w:type="dxa"/>
              <w:left w:w="90" w:type="dxa"/>
              <w:bottom w:w="70" w:type="dxa"/>
              <w:right w:w="90" w:type="dxa"/>
            </w:tcMar>
            <w:vAlign w:val="center"/>
          </w:tcPr>
          <w:p w14:paraId="39D68C29"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76CBCA8C" w14:textId="77777777" w:rsidR="005E205E" w:rsidRDefault="00113EBB">
            <w:pPr>
              <w:pStyle w:val="NCIEBody"/>
              <w:spacing w:after="0" w:line="240" w:lineRule="auto"/>
            </w:pPr>
            <w:r>
              <w:rPr>
                <w:sz w:val="16"/>
              </w:rPr>
              <w:t>OLAP/time-series engine</w:t>
            </w:r>
          </w:p>
        </w:tc>
        <w:tc>
          <w:tcPr>
            <w:tcW w:w="2007" w:type="dxa"/>
            <w:shd w:val="clear" w:color="auto" w:fill="EDF4EF"/>
            <w:tcMar>
              <w:top w:w="70" w:type="dxa"/>
              <w:left w:w="90" w:type="dxa"/>
              <w:bottom w:w="70" w:type="dxa"/>
              <w:right w:w="90" w:type="dxa"/>
            </w:tcMar>
            <w:vAlign w:val="center"/>
          </w:tcPr>
          <w:p w14:paraId="03264BE8"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F3ABE3F" w14:textId="77777777" w:rsidR="005E205E" w:rsidRDefault="00113EBB">
            <w:pPr>
              <w:pStyle w:val="NCIEBody"/>
              <w:spacing w:after="0" w:line="240" w:lineRule="auto"/>
            </w:pPr>
            <w:r>
              <w:rPr>
                <w:sz w:val="16"/>
              </w:rPr>
              <w:t>NON-BLOCKING</w:t>
            </w:r>
          </w:p>
        </w:tc>
      </w:tr>
      <w:tr w:rsidR="005E205E" w14:paraId="784F14D0" w14:textId="77777777">
        <w:trPr>
          <w:cantSplit/>
        </w:trPr>
        <w:tc>
          <w:tcPr>
            <w:tcW w:w="2007" w:type="dxa"/>
            <w:shd w:val="clear" w:color="auto" w:fill="FFFFFF"/>
            <w:tcMar>
              <w:top w:w="70" w:type="dxa"/>
              <w:left w:w="90" w:type="dxa"/>
              <w:bottom w:w="70" w:type="dxa"/>
              <w:right w:w="90" w:type="dxa"/>
            </w:tcMar>
            <w:vAlign w:val="center"/>
          </w:tcPr>
          <w:p w14:paraId="3C1AB957" w14:textId="77777777" w:rsidR="005E205E" w:rsidRDefault="00113EBB">
            <w:pPr>
              <w:pStyle w:val="NCIEBody"/>
              <w:spacing w:after="0" w:line="240" w:lineRule="auto"/>
            </w:pPr>
            <w:r>
              <w:rPr>
                <w:sz w:val="16"/>
              </w:rPr>
              <w:t>TD-12-2</w:t>
            </w:r>
          </w:p>
        </w:tc>
        <w:tc>
          <w:tcPr>
            <w:tcW w:w="2007" w:type="dxa"/>
            <w:shd w:val="clear" w:color="auto" w:fill="FFFFFF"/>
            <w:tcMar>
              <w:top w:w="70" w:type="dxa"/>
              <w:left w:w="90" w:type="dxa"/>
              <w:bottom w:w="70" w:type="dxa"/>
              <w:right w:w="90" w:type="dxa"/>
            </w:tcMar>
            <w:vAlign w:val="center"/>
          </w:tcPr>
          <w:p w14:paraId="684509D5" w14:textId="77777777" w:rsidR="005E205E" w:rsidRDefault="00113EBB">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3B97184E" w14:textId="77777777" w:rsidR="005E205E" w:rsidRDefault="00113EBB">
            <w:pPr>
              <w:pStyle w:val="NCIEBody"/>
              <w:spacing w:after="0" w:line="240" w:lineRule="auto"/>
            </w:pPr>
            <w:r>
              <w:rPr>
                <w:sz w:val="16"/>
              </w:rPr>
              <w:t>Warehouse/lakehouse</w:t>
            </w:r>
          </w:p>
        </w:tc>
        <w:tc>
          <w:tcPr>
            <w:tcW w:w="2007" w:type="dxa"/>
            <w:shd w:val="clear" w:color="auto" w:fill="FFFFFF"/>
            <w:tcMar>
              <w:top w:w="70" w:type="dxa"/>
              <w:left w:w="90" w:type="dxa"/>
              <w:bottom w:w="70" w:type="dxa"/>
              <w:right w:w="90" w:type="dxa"/>
            </w:tcMar>
            <w:vAlign w:val="center"/>
          </w:tcPr>
          <w:p w14:paraId="2E8C3FB4" w14:textId="77777777" w:rsidR="005E205E" w:rsidRDefault="00113EBB">
            <w:pPr>
              <w:pStyle w:val="NCIEBody"/>
              <w:spacing w:after="0" w:line="240" w:lineRule="auto"/>
            </w:pPr>
            <w:r>
              <w:rPr>
                <w:sz w:val="16"/>
              </w:rPr>
              <w:t>Infrastructure Discovery</w:t>
            </w:r>
          </w:p>
        </w:tc>
        <w:tc>
          <w:tcPr>
            <w:tcW w:w="2007" w:type="dxa"/>
            <w:shd w:val="clear" w:color="auto" w:fill="FFFFFF"/>
            <w:tcMar>
              <w:top w:w="70" w:type="dxa"/>
              <w:left w:w="90" w:type="dxa"/>
              <w:bottom w:w="70" w:type="dxa"/>
              <w:right w:w="90" w:type="dxa"/>
            </w:tcMar>
            <w:vAlign w:val="center"/>
          </w:tcPr>
          <w:p w14:paraId="5574AE49" w14:textId="77777777" w:rsidR="005E205E" w:rsidRDefault="00113EBB">
            <w:pPr>
              <w:pStyle w:val="NCIEBody"/>
              <w:spacing w:after="0" w:line="240" w:lineRule="auto"/>
            </w:pPr>
            <w:r>
              <w:rPr>
                <w:sz w:val="16"/>
              </w:rPr>
              <w:t>BLOCKING</w:t>
            </w:r>
          </w:p>
        </w:tc>
      </w:tr>
      <w:tr w:rsidR="005E205E" w14:paraId="636292C4" w14:textId="77777777">
        <w:trPr>
          <w:cantSplit/>
        </w:trPr>
        <w:tc>
          <w:tcPr>
            <w:tcW w:w="2007" w:type="dxa"/>
            <w:shd w:val="clear" w:color="auto" w:fill="EDF4EF"/>
            <w:tcMar>
              <w:top w:w="70" w:type="dxa"/>
              <w:left w:w="90" w:type="dxa"/>
              <w:bottom w:w="70" w:type="dxa"/>
              <w:right w:w="90" w:type="dxa"/>
            </w:tcMar>
            <w:vAlign w:val="center"/>
          </w:tcPr>
          <w:p w14:paraId="0CDE57CB" w14:textId="77777777" w:rsidR="005E205E" w:rsidRDefault="00113EBB">
            <w:pPr>
              <w:pStyle w:val="NCIEBody"/>
              <w:spacing w:after="0" w:line="240" w:lineRule="auto"/>
            </w:pPr>
            <w:r>
              <w:rPr>
                <w:sz w:val="16"/>
              </w:rPr>
              <w:t>TD-12-3</w:t>
            </w:r>
          </w:p>
        </w:tc>
        <w:tc>
          <w:tcPr>
            <w:tcW w:w="2007" w:type="dxa"/>
            <w:shd w:val="clear" w:color="auto" w:fill="EDF4EF"/>
            <w:tcMar>
              <w:top w:w="70" w:type="dxa"/>
              <w:left w:w="90" w:type="dxa"/>
              <w:bottom w:w="70" w:type="dxa"/>
              <w:right w:w="90" w:type="dxa"/>
            </w:tcMar>
            <w:vAlign w:val="center"/>
          </w:tcPr>
          <w:p w14:paraId="48DAAD55"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083884A0" w14:textId="77777777" w:rsidR="005E205E" w:rsidRDefault="00113EBB">
            <w:pPr>
              <w:pStyle w:val="NCIEBody"/>
              <w:spacing w:after="0" w:line="240" w:lineRule="auto"/>
            </w:pPr>
            <w:r>
              <w:rPr>
                <w:sz w:val="16"/>
              </w:rPr>
              <w:t>Partitioning</w:t>
            </w:r>
          </w:p>
        </w:tc>
        <w:tc>
          <w:tcPr>
            <w:tcW w:w="2007" w:type="dxa"/>
            <w:shd w:val="clear" w:color="auto" w:fill="EDF4EF"/>
            <w:tcMar>
              <w:top w:w="70" w:type="dxa"/>
              <w:left w:w="90" w:type="dxa"/>
              <w:bottom w:w="70" w:type="dxa"/>
              <w:right w:w="90" w:type="dxa"/>
            </w:tcMar>
            <w:vAlign w:val="center"/>
          </w:tcPr>
          <w:p w14:paraId="7B44B36E"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5A483D7" w14:textId="77777777" w:rsidR="005E205E" w:rsidRDefault="00113EBB">
            <w:pPr>
              <w:pStyle w:val="NCIEBody"/>
              <w:spacing w:after="0" w:line="240" w:lineRule="auto"/>
            </w:pPr>
            <w:r>
              <w:rPr>
                <w:sz w:val="16"/>
              </w:rPr>
              <w:t>NON-BLOCKING</w:t>
            </w:r>
          </w:p>
        </w:tc>
      </w:tr>
      <w:tr w:rsidR="005E205E" w14:paraId="5775FA28" w14:textId="77777777">
        <w:trPr>
          <w:cantSplit/>
        </w:trPr>
        <w:tc>
          <w:tcPr>
            <w:tcW w:w="2007" w:type="dxa"/>
            <w:shd w:val="clear" w:color="auto" w:fill="FFFFFF"/>
            <w:tcMar>
              <w:top w:w="70" w:type="dxa"/>
              <w:left w:w="90" w:type="dxa"/>
              <w:bottom w:w="70" w:type="dxa"/>
              <w:right w:w="90" w:type="dxa"/>
            </w:tcMar>
            <w:vAlign w:val="center"/>
          </w:tcPr>
          <w:p w14:paraId="57A543DE" w14:textId="77777777" w:rsidR="005E205E" w:rsidRDefault="00113EBB">
            <w:pPr>
              <w:pStyle w:val="NCIEBody"/>
              <w:spacing w:after="0" w:line="240" w:lineRule="auto"/>
            </w:pPr>
            <w:r>
              <w:rPr>
                <w:sz w:val="16"/>
              </w:rPr>
              <w:t>TD-12-4</w:t>
            </w:r>
          </w:p>
        </w:tc>
        <w:tc>
          <w:tcPr>
            <w:tcW w:w="2007" w:type="dxa"/>
            <w:shd w:val="clear" w:color="auto" w:fill="FFFFFF"/>
            <w:tcMar>
              <w:top w:w="70" w:type="dxa"/>
              <w:left w:w="90" w:type="dxa"/>
              <w:bottom w:w="70" w:type="dxa"/>
              <w:right w:w="90" w:type="dxa"/>
            </w:tcMar>
            <w:vAlign w:val="center"/>
          </w:tcPr>
          <w:p w14:paraId="7A296D3E" w14:textId="77777777" w:rsidR="005E205E" w:rsidRDefault="00113EBB">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2250DC4F" w14:textId="77777777" w:rsidR="005E205E" w:rsidRDefault="00113EBB">
            <w:pPr>
              <w:pStyle w:val="NCIEBody"/>
              <w:spacing w:after="0" w:line="240" w:lineRule="auto"/>
            </w:pPr>
            <w:r>
              <w:rPr>
                <w:sz w:val="16"/>
              </w:rPr>
              <w:t>Materialized views</w:t>
            </w:r>
          </w:p>
        </w:tc>
        <w:tc>
          <w:tcPr>
            <w:tcW w:w="2007" w:type="dxa"/>
            <w:shd w:val="clear" w:color="auto" w:fill="FFFFFF"/>
            <w:tcMar>
              <w:top w:w="70" w:type="dxa"/>
              <w:left w:w="90" w:type="dxa"/>
              <w:bottom w:w="70" w:type="dxa"/>
              <w:right w:w="90" w:type="dxa"/>
            </w:tcMar>
            <w:vAlign w:val="center"/>
          </w:tcPr>
          <w:p w14:paraId="1320950C"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402B8BC" w14:textId="77777777" w:rsidR="005E205E" w:rsidRDefault="00113EBB">
            <w:pPr>
              <w:pStyle w:val="NCIEBody"/>
              <w:spacing w:after="0" w:line="240" w:lineRule="auto"/>
            </w:pPr>
            <w:r>
              <w:rPr>
                <w:sz w:val="16"/>
              </w:rPr>
              <w:t>NON-BLOCKING</w:t>
            </w:r>
          </w:p>
        </w:tc>
      </w:tr>
      <w:tr w:rsidR="005E205E" w14:paraId="1751E36F" w14:textId="77777777">
        <w:trPr>
          <w:cantSplit/>
        </w:trPr>
        <w:tc>
          <w:tcPr>
            <w:tcW w:w="2007" w:type="dxa"/>
            <w:shd w:val="clear" w:color="auto" w:fill="EDF4EF"/>
            <w:tcMar>
              <w:top w:w="70" w:type="dxa"/>
              <w:left w:w="90" w:type="dxa"/>
              <w:bottom w:w="70" w:type="dxa"/>
              <w:right w:w="90" w:type="dxa"/>
            </w:tcMar>
            <w:vAlign w:val="center"/>
          </w:tcPr>
          <w:p w14:paraId="640AC604" w14:textId="77777777" w:rsidR="005E205E" w:rsidRDefault="00113EBB">
            <w:pPr>
              <w:pStyle w:val="NCIEBody"/>
              <w:spacing w:after="0" w:line="240" w:lineRule="auto"/>
            </w:pPr>
            <w:r>
              <w:rPr>
                <w:sz w:val="16"/>
              </w:rPr>
              <w:t>TD-12-5</w:t>
            </w:r>
          </w:p>
        </w:tc>
        <w:tc>
          <w:tcPr>
            <w:tcW w:w="2007" w:type="dxa"/>
            <w:shd w:val="clear" w:color="auto" w:fill="EDF4EF"/>
            <w:tcMar>
              <w:top w:w="70" w:type="dxa"/>
              <w:left w:w="90" w:type="dxa"/>
              <w:bottom w:w="70" w:type="dxa"/>
              <w:right w:w="90" w:type="dxa"/>
            </w:tcMar>
            <w:vAlign w:val="center"/>
          </w:tcPr>
          <w:p w14:paraId="0C5B8077"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2D5C161F" w14:textId="77777777" w:rsidR="005E205E" w:rsidRDefault="00113EBB">
            <w:pPr>
              <w:pStyle w:val="NCIEBody"/>
              <w:spacing w:after="0" w:line="240" w:lineRule="auto"/>
            </w:pPr>
            <w:r>
              <w:rPr>
                <w:sz w:val="16"/>
              </w:rPr>
              <w:t>Historical query</w:t>
            </w:r>
          </w:p>
        </w:tc>
        <w:tc>
          <w:tcPr>
            <w:tcW w:w="2007" w:type="dxa"/>
            <w:shd w:val="clear" w:color="auto" w:fill="EDF4EF"/>
            <w:tcMar>
              <w:top w:w="70" w:type="dxa"/>
              <w:left w:w="90" w:type="dxa"/>
              <w:bottom w:w="70" w:type="dxa"/>
              <w:right w:w="90" w:type="dxa"/>
            </w:tcMar>
            <w:vAlign w:val="center"/>
          </w:tcPr>
          <w:p w14:paraId="40C96247"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8CC0E6B" w14:textId="77777777" w:rsidR="005E205E" w:rsidRDefault="00113EBB">
            <w:pPr>
              <w:pStyle w:val="NCIEBody"/>
              <w:spacing w:after="0" w:line="240" w:lineRule="auto"/>
            </w:pPr>
            <w:r>
              <w:rPr>
                <w:sz w:val="16"/>
              </w:rPr>
              <w:t>NON-BLOCKING</w:t>
            </w:r>
          </w:p>
        </w:tc>
      </w:tr>
      <w:tr w:rsidR="005E205E" w14:paraId="40710627" w14:textId="77777777">
        <w:trPr>
          <w:cantSplit/>
        </w:trPr>
        <w:tc>
          <w:tcPr>
            <w:tcW w:w="2007" w:type="dxa"/>
            <w:shd w:val="clear" w:color="auto" w:fill="FFFFFF"/>
            <w:tcMar>
              <w:top w:w="70" w:type="dxa"/>
              <w:left w:w="90" w:type="dxa"/>
              <w:bottom w:w="70" w:type="dxa"/>
              <w:right w:w="90" w:type="dxa"/>
            </w:tcMar>
            <w:vAlign w:val="center"/>
          </w:tcPr>
          <w:p w14:paraId="3B8ED485" w14:textId="77777777" w:rsidR="005E205E" w:rsidRDefault="00113EBB">
            <w:pPr>
              <w:pStyle w:val="NCIEBody"/>
              <w:spacing w:after="0" w:line="240" w:lineRule="auto"/>
            </w:pPr>
            <w:r>
              <w:rPr>
                <w:sz w:val="16"/>
              </w:rPr>
              <w:t>TD-13-1</w:t>
            </w:r>
          </w:p>
        </w:tc>
        <w:tc>
          <w:tcPr>
            <w:tcW w:w="2007" w:type="dxa"/>
            <w:shd w:val="clear" w:color="auto" w:fill="FFFFFF"/>
            <w:tcMar>
              <w:top w:w="70" w:type="dxa"/>
              <w:left w:w="90" w:type="dxa"/>
              <w:bottom w:w="70" w:type="dxa"/>
              <w:right w:w="90" w:type="dxa"/>
            </w:tcMar>
            <w:vAlign w:val="center"/>
          </w:tcPr>
          <w:p w14:paraId="717BB8D2"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326E4D92" w14:textId="77777777" w:rsidR="005E205E" w:rsidRDefault="00113EBB">
            <w:pPr>
              <w:pStyle w:val="NCIEBody"/>
              <w:spacing w:after="0" w:line="240" w:lineRule="auto"/>
            </w:pPr>
            <w:r>
              <w:rPr>
                <w:sz w:val="16"/>
              </w:rPr>
              <w:t>Object/document storage</w:t>
            </w:r>
          </w:p>
        </w:tc>
        <w:tc>
          <w:tcPr>
            <w:tcW w:w="2007" w:type="dxa"/>
            <w:shd w:val="clear" w:color="auto" w:fill="FFFFFF"/>
            <w:tcMar>
              <w:top w:w="70" w:type="dxa"/>
              <w:left w:w="90" w:type="dxa"/>
              <w:bottom w:w="70" w:type="dxa"/>
              <w:right w:w="90" w:type="dxa"/>
            </w:tcMar>
            <w:vAlign w:val="center"/>
          </w:tcPr>
          <w:p w14:paraId="4CA2A87D" w14:textId="77777777" w:rsidR="005E205E" w:rsidRDefault="00113EBB">
            <w:pPr>
              <w:pStyle w:val="NCIEBody"/>
              <w:spacing w:after="0" w:line="240" w:lineRule="auto"/>
            </w:pPr>
            <w:r>
              <w:rPr>
                <w:sz w:val="16"/>
              </w:rPr>
              <w:t>Security/Sovereignty</w:t>
            </w:r>
          </w:p>
        </w:tc>
        <w:tc>
          <w:tcPr>
            <w:tcW w:w="2007" w:type="dxa"/>
            <w:shd w:val="clear" w:color="auto" w:fill="FFFFFF"/>
            <w:tcMar>
              <w:top w:w="70" w:type="dxa"/>
              <w:left w:w="90" w:type="dxa"/>
              <w:bottom w:w="70" w:type="dxa"/>
              <w:right w:w="90" w:type="dxa"/>
            </w:tcMar>
            <w:vAlign w:val="center"/>
          </w:tcPr>
          <w:p w14:paraId="1726A412" w14:textId="77777777" w:rsidR="005E205E" w:rsidRDefault="00113EBB">
            <w:pPr>
              <w:pStyle w:val="NCIEBody"/>
              <w:spacing w:after="0" w:line="240" w:lineRule="auto"/>
            </w:pPr>
            <w:r>
              <w:rPr>
                <w:sz w:val="16"/>
              </w:rPr>
              <w:t>BLOCKING</w:t>
            </w:r>
          </w:p>
        </w:tc>
      </w:tr>
      <w:tr w:rsidR="005E205E" w14:paraId="39344BA9" w14:textId="77777777">
        <w:trPr>
          <w:cantSplit/>
        </w:trPr>
        <w:tc>
          <w:tcPr>
            <w:tcW w:w="2007" w:type="dxa"/>
            <w:shd w:val="clear" w:color="auto" w:fill="EDF4EF"/>
            <w:tcMar>
              <w:top w:w="70" w:type="dxa"/>
              <w:left w:w="90" w:type="dxa"/>
              <w:bottom w:w="70" w:type="dxa"/>
              <w:right w:w="90" w:type="dxa"/>
            </w:tcMar>
            <w:vAlign w:val="center"/>
          </w:tcPr>
          <w:p w14:paraId="4B05E82C" w14:textId="77777777" w:rsidR="005E205E" w:rsidRDefault="00113EBB">
            <w:pPr>
              <w:pStyle w:val="NCIEBody"/>
              <w:spacing w:after="0" w:line="240" w:lineRule="auto"/>
            </w:pPr>
            <w:r>
              <w:rPr>
                <w:sz w:val="16"/>
              </w:rPr>
              <w:t>TD-13-2</w:t>
            </w:r>
          </w:p>
        </w:tc>
        <w:tc>
          <w:tcPr>
            <w:tcW w:w="2007" w:type="dxa"/>
            <w:shd w:val="clear" w:color="auto" w:fill="EDF4EF"/>
            <w:tcMar>
              <w:top w:w="70" w:type="dxa"/>
              <w:left w:w="90" w:type="dxa"/>
              <w:bottom w:w="70" w:type="dxa"/>
              <w:right w:w="90" w:type="dxa"/>
            </w:tcMar>
            <w:vAlign w:val="center"/>
          </w:tcPr>
          <w:p w14:paraId="3CA8D04D" w14:textId="77777777" w:rsidR="005E205E" w:rsidRDefault="00113EBB">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334BFE87" w14:textId="77777777" w:rsidR="005E205E" w:rsidRDefault="00113EBB">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057051BF"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0FCB18D" w14:textId="77777777" w:rsidR="005E205E" w:rsidRDefault="00113EBB">
            <w:pPr>
              <w:pStyle w:val="NCIEBody"/>
              <w:spacing w:after="0" w:line="240" w:lineRule="auto"/>
            </w:pPr>
            <w:r>
              <w:rPr>
                <w:sz w:val="16"/>
              </w:rPr>
              <w:t>NON-BLOCKING</w:t>
            </w:r>
          </w:p>
        </w:tc>
      </w:tr>
      <w:tr w:rsidR="005E205E" w14:paraId="00AF193A" w14:textId="77777777">
        <w:trPr>
          <w:cantSplit/>
        </w:trPr>
        <w:tc>
          <w:tcPr>
            <w:tcW w:w="2007" w:type="dxa"/>
            <w:shd w:val="clear" w:color="auto" w:fill="FFFFFF"/>
            <w:tcMar>
              <w:top w:w="70" w:type="dxa"/>
              <w:left w:w="90" w:type="dxa"/>
              <w:bottom w:w="70" w:type="dxa"/>
              <w:right w:w="90" w:type="dxa"/>
            </w:tcMar>
            <w:vAlign w:val="center"/>
          </w:tcPr>
          <w:p w14:paraId="26475947" w14:textId="77777777" w:rsidR="005E205E" w:rsidRDefault="00113EBB">
            <w:pPr>
              <w:pStyle w:val="NCIEBody"/>
              <w:spacing w:after="0" w:line="240" w:lineRule="auto"/>
            </w:pPr>
            <w:r>
              <w:rPr>
                <w:sz w:val="16"/>
              </w:rPr>
              <w:t>TD-13-3</w:t>
            </w:r>
          </w:p>
        </w:tc>
        <w:tc>
          <w:tcPr>
            <w:tcW w:w="2007" w:type="dxa"/>
            <w:shd w:val="clear" w:color="auto" w:fill="FFFFFF"/>
            <w:tcMar>
              <w:top w:w="70" w:type="dxa"/>
              <w:left w:w="90" w:type="dxa"/>
              <w:bottom w:w="70" w:type="dxa"/>
              <w:right w:w="90" w:type="dxa"/>
            </w:tcMar>
            <w:vAlign w:val="center"/>
          </w:tcPr>
          <w:p w14:paraId="1A38CC31"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0FFE2DA6" w14:textId="77777777" w:rsidR="005E205E" w:rsidRDefault="00113EBB">
            <w:pPr>
              <w:pStyle w:val="NCIEBody"/>
              <w:spacing w:after="0" w:line="240" w:lineRule="auto"/>
            </w:pPr>
            <w:r>
              <w:rPr>
                <w:sz w:val="16"/>
              </w:rPr>
              <w:t>WORM / immutability</w:t>
            </w:r>
          </w:p>
        </w:tc>
        <w:tc>
          <w:tcPr>
            <w:tcW w:w="2007" w:type="dxa"/>
            <w:shd w:val="clear" w:color="auto" w:fill="FFFFFF"/>
            <w:tcMar>
              <w:top w:w="70" w:type="dxa"/>
              <w:left w:w="90" w:type="dxa"/>
              <w:bottom w:w="70" w:type="dxa"/>
              <w:right w:w="90" w:type="dxa"/>
            </w:tcMar>
            <w:vAlign w:val="center"/>
          </w:tcPr>
          <w:p w14:paraId="2529F579"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5BAF753" w14:textId="77777777" w:rsidR="005E205E" w:rsidRDefault="00113EBB">
            <w:pPr>
              <w:pStyle w:val="NCIEBody"/>
              <w:spacing w:after="0" w:line="240" w:lineRule="auto"/>
            </w:pPr>
            <w:r>
              <w:rPr>
                <w:sz w:val="16"/>
              </w:rPr>
              <w:t>NON-BLOCKING</w:t>
            </w:r>
          </w:p>
        </w:tc>
      </w:tr>
      <w:tr w:rsidR="005E205E" w14:paraId="396D7DC7" w14:textId="77777777">
        <w:trPr>
          <w:cantSplit/>
        </w:trPr>
        <w:tc>
          <w:tcPr>
            <w:tcW w:w="2007" w:type="dxa"/>
            <w:shd w:val="clear" w:color="auto" w:fill="EDF4EF"/>
            <w:tcMar>
              <w:top w:w="70" w:type="dxa"/>
              <w:left w:w="90" w:type="dxa"/>
              <w:bottom w:w="70" w:type="dxa"/>
              <w:right w:w="90" w:type="dxa"/>
            </w:tcMar>
            <w:vAlign w:val="center"/>
          </w:tcPr>
          <w:p w14:paraId="58677307" w14:textId="77777777" w:rsidR="005E205E" w:rsidRDefault="00113EBB">
            <w:pPr>
              <w:pStyle w:val="NCIEBody"/>
              <w:spacing w:after="0" w:line="240" w:lineRule="auto"/>
            </w:pPr>
            <w:r>
              <w:rPr>
                <w:sz w:val="16"/>
              </w:rPr>
              <w:t>TD-13-4</w:t>
            </w:r>
          </w:p>
        </w:tc>
        <w:tc>
          <w:tcPr>
            <w:tcW w:w="2007" w:type="dxa"/>
            <w:shd w:val="clear" w:color="auto" w:fill="EDF4EF"/>
            <w:tcMar>
              <w:top w:w="70" w:type="dxa"/>
              <w:left w:w="90" w:type="dxa"/>
              <w:bottom w:w="70" w:type="dxa"/>
              <w:right w:w="90" w:type="dxa"/>
            </w:tcMar>
            <w:vAlign w:val="center"/>
          </w:tcPr>
          <w:p w14:paraId="13B4ACC9" w14:textId="77777777" w:rsidR="005E205E" w:rsidRDefault="00113EBB">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155566C6" w14:textId="77777777" w:rsidR="005E205E" w:rsidRDefault="00113EBB">
            <w:pPr>
              <w:pStyle w:val="NCIEBody"/>
              <w:spacing w:after="0" w:line="240" w:lineRule="auto"/>
            </w:pPr>
            <w:r>
              <w:rPr>
                <w:sz w:val="16"/>
              </w:rPr>
              <w:t>Hashing</w:t>
            </w:r>
          </w:p>
        </w:tc>
        <w:tc>
          <w:tcPr>
            <w:tcW w:w="2007" w:type="dxa"/>
            <w:shd w:val="clear" w:color="auto" w:fill="EDF4EF"/>
            <w:tcMar>
              <w:top w:w="70" w:type="dxa"/>
              <w:left w:w="90" w:type="dxa"/>
              <w:bottom w:w="70" w:type="dxa"/>
              <w:right w:w="90" w:type="dxa"/>
            </w:tcMar>
            <w:vAlign w:val="center"/>
          </w:tcPr>
          <w:p w14:paraId="085485E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DA1F62A" w14:textId="77777777" w:rsidR="005E205E" w:rsidRDefault="00113EBB">
            <w:pPr>
              <w:pStyle w:val="NCIEBody"/>
              <w:spacing w:after="0" w:line="240" w:lineRule="auto"/>
            </w:pPr>
            <w:r>
              <w:rPr>
                <w:sz w:val="16"/>
              </w:rPr>
              <w:t>NON-BLOCKING</w:t>
            </w:r>
          </w:p>
        </w:tc>
      </w:tr>
      <w:tr w:rsidR="005E205E" w14:paraId="158B449D" w14:textId="77777777">
        <w:trPr>
          <w:cantSplit/>
        </w:trPr>
        <w:tc>
          <w:tcPr>
            <w:tcW w:w="2007" w:type="dxa"/>
            <w:shd w:val="clear" w:color="auto" w:fill="FFFFFF"/>
            <w:tcMar>
              <w:top w:w="70" w:type="dxa"/>
              <w:left w:w="90" w:type="dxa"/>
              <w:bottom w:w="70" w:type="dxa"/>
              <w:right w:w="90" w:type="dxa"/>
            </w:tcMar>
            <w:vAlign w:val="center"/>
          </w:tcPr>
          <w:p w14:paraId="387F10F0" w14:textId="77777777" w:rsidR="005E205E" w:rsidRDefault="00113EBB">
            <w:pPr>
              <w:pStyle w:val="NCIEBody"/>
              <w:spacing w:after="0" w:line="240" w:lineRule="auto"/>
            </w:pPr>
            <w:r>
              <w:rPr>
                <w:sz w:val="16"/>
              </w:rPr>
              <w:t>TD-13-5</w:t>
            </w:r>
          </w:p>
        </w:tc>
        <w:tc>
          <w:tcPr>
            <w:tcW w:w="2007" w:type="dxa"/>
            <w:shd w:val="clear" w:color="auto" w:fill="FFFFFF"/>
            <w:tcMar>
              <w:top w:w="70" w:type="dxa"/>
              <w:left w:w="90" w:type="dxa"/>
              <w:bottom w:w="70" w:type="dxa"/>
              <w:right w:w="90" w:type="dxa"/>
            </w:tcMar>
            <w:vAlign w:val="center"/>
          </w:tcPr>
          <w:p w14:paraId="7DB99243"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532D14B1" w14:textId="77777777" w:rsidR="005E205E" w:rsidRDefault="00113EBB">
            <w:pPr>
              <w:pStyle w:val="NCIEBody"/>
              <w:spacing w:after="0" w:line="240" w:lineRule="auto"/>
            </w:pPr>
            <w:r>
              <w:rPr>
                <w:sz w:val="16"/>
              </w:rPr>
              <w:t>Malware scanning</w:t>
            </w:r>
          </w:p>
        </w:tc>
        <w:tc>
          <w:tcPr>
            <w:tcW w:w="2007" w:type="dxa"/>
            <w:shd w:val="clear" w:color="auto" w:fill="FFFFFF"/>
            <w:tcMar>
              <w:top w:w="70" w:type="dxa"/>
              <w:left w:w="90" w:type="dxa"/>
              <w:bottom w:w="70" w:type="dxa"/>
              <w:right w:w="90" w:type="dxa"/>
            </w:tcMar>
            <w:vAlign w:val="center"/>
          </w:tcPr>
          <w:p w14:paraId="037FA9FD"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3A900A9" w14:textId="77777777" w:rsidR="005E205E" w:rsidRDefault="00113EBB">
            <w:pPr>
              <w:pStyle w:val="NCIEBody"/>
              <w:spacing w:after="0" w:line="240" w:lineRule="auto"/>
            </w:pPr>
            <w:r>
              <w:rPr>
                <w:sz w:val="16"/>
              </w:rPr>
              <w:t>NON-BLOCKING</w:t>
            </w:r>
          </w:p>
        </w:tc>
      </w:tr>
      <w:tr w:rsidR="005E205E" w14:paraId="2CA1634C" w14:textId="77777777">
        <w:trPr>
          <w:cantSplit/>
        </w:trPr>
        <w:tc>
          <w:tcPr>
            <w:tcW w:w="2007" w:type="dxa"/>
            <w:shd w:val="clear" w:color="auto" w:fill="EDF4EF"/>
            <w:tcMar>
              <w:top w:w="70" w:type="dxa"/>
              <w:left w:w="90" w:type="dxa"/>
              <w:bottom w:w="70" w:type="dxa"/>
              <w:right w:w="90" w:type="dxa"/>
            </w:tcMar>
            <w:vAlign w:val="center"/>
          </w:tcPr>
          <w:p w14:paraId="1AD4001F" w14:textId="77777777" w:rsidR="005E205E" w:rsidRDefault="00113EBB">
            <w:pPr>
              <w:pStyle w:val="NCIEBody"/>
              <w:spacing w:after="0" w:line="240" w:lineRule="auto"/>
            </w:pPr>
            <w:r>
              <w:rPr>
                <w:sz w:val="16"/>
              </w:rPr>
              <w:t>TD-14-1</w:t>
            </w:r>
          </w:p>
        </w:tc>
        <w:tc>
          <w:tcPr>
            <w:tcW w:w="2007" w:type="dxa"/>
            <w:shd w:val="clear" w:color="auto" w:fill="EDF4EF"/>
            <w:tcMar>
              <w:top w:w="70" w:type="dxa"/>
              <w:left w:w="90" w:type="dxa"/>
              <w:bottom w:w="70" w:type="dxa"/>
              <w:right w:w="90" w:type="dxa"/>
            </w:tcMar>
            <w:vAlign w:val="center"/>
          </w:tcPr>
          <w:p w14:paraId="52156ADF"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1AB1BD0A" w14:textId="77777777" w:rsidR="005E205E" w:rsidRDefault="00113EBB">
            <w:pPr>
              <w:pStyle w:val="NCIEBody"/>
              <w:spacing w:after="0" w:line="240" w:lineRule="auto"/>
            </w:pPr>
            <w:r>
              <w:rPr>
                <w:sz w:val="16"/>
              </w:rPr>
              <w:t>Search engine</w:t>
            </w:r>
          </w:p>
        </w:tc>
        <w:tc>
          <w:tcPr>
            <w:tcW w:w="2007" w:type="dxa"/>
            <w:shd w:val="clear" w:color="auto" w:fill="EDF4EF"/>
            <w:tcMar>
              <w:top w:w="70" w:type="dxa"/>
              <w:left w:w="90" w:type="dxa"/>
              <w:bottom w:w="70" w:type="dxa"/>
              <w:right w:w="90" w:type="dxa"/>
            </w:tcMar>
            <w:vAlign w:val="center"/>
          </w:tcPr>
          <w:p w14:paraId="2FADDBCF"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BD6705D" w14:textId="77777777" w:rsidR="005E205E" w:rsidRDefault="00113EBB">
            <w:pPr>
              <w:pStyle w:val="NCIEBody"/>
              <w:spacing w:after="0" w:line="240" w:lineRule="auto"/>
            </w:pPr>
            <w:r>
              <w:rPr>
                <w:sz w:val="16"/>
              </w:rPr>
              <w:t>NON-BLOCKING</w:t>
            </w:r>
          </w:p>
        </w:tc>
      </w:tr>
      <w:tr w:rsidR="005E205E" w14:paraId="24623AD8" w14:textId="77777777">
        <w:trPr>
          <w:cantSplit/>
        </w:trPr>
        <w:tc>
          <w:tcPr>
            <w:tcW w:w="2007" w:type="dxa"/>
            <w:shd w:val="clear" w:color="auto" w:fill="FFFFFF"/>
            <w:tcMar>
              <w:top w:w="70" w:type="dxa"/>
              <w:left w:w="90" w:type="dxa"/>
              <w:bottom w:w="70" w:type="dxa"/>
              <w:right w:w="90" w:type="dxa"/>
            </w:tcMar>
            <w:vAlign w:val="center"/>
          </w:tcPr>
          <w:p w14:paraId="466B2756" w14:textId="77777777" w:rsidR="005E205E" w:rsidRDefault="00113EBB">
            <w:pPr>
              <w:pStyle w:val="NCIEBody"/>
              <w:spacing w:after="0" w:line="240" w:lineRule="auto"/>
            </w:pPr>
            <w:r>
              <w:rPr>
                <w:sz w:val="16"/>
              </w:rPr>
              <w:t>TD-14-2</w:t>
            </w:r>
          </w:p>
        </w:tc>
        <w:tc>
          <w:tcPr>
            <w:tcW w:w="2007" w:type="dxa"/>
            <w:shd w:val="clear" w:color="auto" w:fill="FFFFFF"/>
            <w:tcMar>
              <w:top w:w="70" w:type="dxa"/>
              <w:left w:w="90" w:type="dxa"/>
              <w:bottom w:w="70" w:type="dxa"/>
              <w:right w:w="90" w:type="dxa"/>
            </w:tcMar>
            <w:vAlign w:val="center"/>
          </w:tcPr>
          <w:p w14:paraId="17D0E816" w14:textId="77777777" w:rsidR="005E205E" w:rsidRDefault="00113EBB">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44643F4D" w14:textId="77777777" w:rsidR="005E205E" w:rsidRDefault="00113EBB">
            <w:pPr>
              <w:pStyle w:val="NCIEBody"/>
              <w:spacing w:after="0" w:line="240" w:lineRule="auto"/>
            </w:pPr>
            <w:r>
              <w:rPr>
                <w:sz w:val="16"/>
              </w:rPr>
              <w:t>Facets</w:t>
            </w:r>
          </w:p>
        </w:tc>
        <w:tc>
          <w:tcPr>
            <w:tcW w:w="2007" w:type="dxa"/>
            <w:shd w:val="clear" w:color="auto" w:fill="FFFFFF"/>
            <w:tcMar>
              <w:top w:w="70" w:type="dxa"/>
              <w:left w:w="90" w:type="dxa"/>
              <w:bottom w:w="70" w:type="dxa"/>
              <w:right w:w="90" w:type="dxa"/>
            </w:tcMar>
            <w:vAlign w:val="center"/>
          </w:tcPr>
          <w:p w14:paraId="54DD465C"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7E12C03" w14:textId="77777777" w:rsidR="005E205E" w:rsidRDefault="00113EBB">
            <w:pPr>
              <w:pStyle w:val="NCIEBody"/>
              <w:spacing w:after="0" w:line="240" w:lineRule="auto"/>
            </w:pPr>
            <w:r>
              <w:rPr>
                <w:sz w:val="16"/>
              </w:rPr>
              <w:t>NON-BLOCKING</w:t>
            </w:r>
          </w:p>
        </w:tc>
      </w:tr>
      <w:tr w:rsidR="005E205E" w14:paraId="3D166A73" w14:textId="77777777">
        <w:trPr>
          <w:cantSplit/>
        </w:trPr>
        <w:tc>
          <w:tcPr>
            <w:tcW w:w="2007" w:type="dxa"/>
            <w:shd w:val="clear" w:color="auto" w:fill="EDF4EF"/>
            <w:tcMar>
              <w:top w:w="70" w:type="dxa"/>
              <w:left w:w="90" w:type="dxa"/>
              <w:bottom w:w="70" w:type="dxa"/>
              <w:right w:w="90" w:type="dxa"/>
            </w:tcMar>
            <w:vAlign w:val="center"/>
          </w:tcPr>
          <w:p w14:paraId="67783C72" w14:textId="77777777" w:rsidR="005E205E" w:rsidRDefault="00113EBB">
            <w:pPr>
              <w:pStyle w:val="NCIEBody"/>
              <w:spacing w:after="0" w:line="240" w:lineRule="auto"/>
            </w:pPr>
            <w:r>
              <w:rPr>
                <w:sz w:val="16"/>
              </w:rPr>
              <w:t>TD-14-3</w:t>
            </w:r>
          </w:p>
        </w:tc>
        <w:tc>
          <w:tcPr>
            <w:tcW w:w="2007" w:type="dxa"/>
            <w:shd w:val="clear" w:color="auto" w:fill="EDF4EF"/>
            <w:tcMar>
              <w:top w:w="70" w:type="dxa"/>
              <w:left w:w="90" w:type="dxa"/>
              <w:bottom w:w="70" w:type="dxa"/>
              <w:right w:w="90" w:type="dxa"/>
            </w:tcMar>
            <w:vAlign w:val="center"/>
          </w:tcPr>
          <w:p w14:paraId="0AB3C24D"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2D31B221" w14:textId="77777777" w:rsidR="005E205E" w:rsidRDefault="00113EBB">
            <w:pPr>
              <w:pStyle w:val="NCIEBody"/>
              <w:spacing w:after="0" w:line="240" w:lineRule="auto"/>
            </w:pPr>
            <w:r>
              <w:rPr>
                <w:sz w:val="16"/>
              </w:rPr>
              <w:t>Authorization filters</w:t>
            </w:r>
          </w:p>
        </w:tc>
        <w:tc>
          <w:tcPr>
            <w:tcW w:w="2007" w:type="dxa"/>
            <w:shd w:val="clear" w:color="auto" w:fill="EDF4EF"/>
            <w:tcMar>
              <w:top w:w="70" w:type="dxa"/>
              <w:left w:w="90" w:type="dxa"/>
              <w:bottom w:w="70" w:type="dxa"/>
              <w:right w:w="90" w:type="dxa"/>
            </w:tcMar>
            <w:vAlign w:val="center"/>
          </w:tcPr>
          <w:p w14:paraId="668B71A1"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E931EEF" w14:textId="77777777" w:rsidR="005E205E" w:rsidRDefault="00113EBB">
            <w:pPr>
              <w:pStyle w:val="NCIEBody"/>
              <w:spacing w:after="0" w:line="240" w:lineRule="auto"/>
            </w:pPr>
            <w:r>
              <w:rPr>
                <w:sz w:val="16"/>
              </w:rPr>
              <w:t>NON-BLOCKING</w:t>
            </w:r>
          </w:p>
        </w:tc>
      </w:tr>
      <w:tr w:rsidR="005E205E" w14:paraId="658C7A12" w14:textId="77777777">
        <w:trPr>
          <w:cantSplit/>
        </w:trPr>
        <w:tc>
          <w:tcPr>
            <w:tcW w:w="2007" w:type="dxa"/>
            <w:shd w:val="clear" w:color="auto" w:fill="FFFFFF"/>
            <w:tcMar>
              <w:top w:w="70" w:type="dxa"/>
              <w:left w:w="90" w:type="dxa"/>
              <w:bottom w:w="70" w:type="dxa"/>
              <w:right w:w="90" w:type="dxa"/>
            </w:tcMar>
            <w:vAlign w:val="center"/>
          </w:tcPr>
          <w:p w14:paraId="1FFE9D63" w14:textId="77777777" w:rsidR="005E205E" w:rsidRDefault="00113EBB">
            <w:pPr>
              <w:pStyle w:val="NCIEBody"/>
              <w:spacing w:after="0" w:line="240" w:lineRule="auto"/>
            </w:pPr>
            <w:r>
              <w:rPr>
                <w:sz w:val="16"/>
              </w:rPr>
              <w:t>TD-14-4</w:t>
            </w:r>
          </w:p>
        </w:tc>
        <w:tc>
          <w:tcPr>
            <w:tcW w:w="2007" w:type="dxa"/>
            <w:shd w:val="clear" w:color="auto" w:fill="FFFFFF"/>
            <w:tcMar>
              <w:top w:w="70" w:type="dxa"/>
              <w:left w:w="90" w:type="dxa"/>
              <w:bottom w:w="70" w:type="dxa"/>
              <w:right w:w="90" w:type="dxa"/>
            </w:tcMar>
            <w:vAlign w:val="center"/>
          </w:tcPr>
          <w:p w14:paraId="05E8B01E" w14:textId="77777777" w:rsidR="005E205E" w:rsidRDefault="00113EBB">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4AB91782" w14:textId="77777777" w:rsidR="005E205E" w:rsidRDefault="00113EBB">
            <w:pPr>
              <w:pStyle w:val="NCIEBody"/>
              <w:spacing w:after="0" w:line="240" w:lineRule="auto"/>
            </w:pPr>
            <w:r>
              <w:rPr>
                <w:sz w:val="16"/>
              </w:rPr>
              <w:t>Snippets</w:t>
            </w:r>
          </w:p>
        </w:tc>
        <w:tc>
          <w:tcPr>
            <w:tcW w:w="2007" w:type="dxa"/>
            <w:shd w:val="clear" w:color="auto" w:fill="FFFFFF"/>
            <w:tcMar>
              <w:top w:w="70" w:type="dxa"/>
              <w:left w:w="90" w:type="dxa"/>
              <w:bottom w:w="70" w:type="dxa"/>
              <w:right w:w="90" w:type="dxa"/>
            </w:tcMar>
            <w:vAlign w:val="center"/>
          </w:tcPr>
          <w:p w14:paraId="39C7C14D"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F4F701A" w14:textId="77777777" w:rsidR="005E205E" w:rsidRDefault="00113EBB">
            <w:pPr>
              <w:pStyle w:val="NCIEBody"/>
              <w:spacing w:after="0" w:line="240" w:lineRule="auto"/>
            </w:pPr>
            <w:r>
              <w:rPr>
                <w:sz w:val="16"/>
              </w:rPr>
              <w:t>NON-BLOCKING</w:t>
            </w:r>
          </w:p>
        </w:tc>
      </w:tr>
      <w:tr w:rsidR="005E205E" w14:paraId="698E4C9D" w14:textId="77777777">
        <w:trPr>
          <w:cantSplit/>
        </w:trPr>
        <w:tc>
          <w:tcPr>
            <w:tcW w:w="2007" w:type="dxa"/>
            <w:shd w:val="clear" w:color="auto" w:fill="EDF4EF"/>
            <w:tcMar>
              <w:top w:w="70" w:type="dxa"/>
              <w:left w:w="90" w:type="dxa"/>
              <w:bottom w:w="70" w:type="dxa"/>
              <w:right w:w="90" w:type="dxa"/>
            </w:tcMar>
            <w:vAlign w:val="center"/>
          </w:tcPr>
          <w:p w14:paraId="59340291" w14:textId="77777777" w:rsidR="005E205E" w:rsidRDefault="00113EBB">
            <w:pPr>
              <w:pStyle w:val="NCIEBody"/>
              <w:spacing w:after="0" w:line="240" w:lineRule="auto"/>
            </w:pPr>
            <w:r>
              <w:rPr>
                <w:sz w:val="16"/>
              </w:rPr>
              <w:lastRenderedPageBreak/>
              <w:t>TD-14-5</w:t>
            </w:r>
          </w:p>
        </w:tc>
        <w:tc>
          <w:tcPr>
            <w:tcW w:w="2007" w:type="dxa"/>
            <w:shd w:val="clear" w:color="auto" w:fill="EDF4EF"/>
            <w:tcMar>
              <w:top w:w="70" w:type="dxa"/>
              <w:left w:w="90" w:type="dxa"/>
              <w:bottom w:w="70" w:type="dxa"/>
              <w:right w:w="90" w:type="dxa"/>
            </w:tcMar>
            <w:vAlign w:val="center"/>
          </w:tcPr>
          <w:p w14:paraId="3B536272"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08F48D3A" w14:textId="77777777" w:rsidR="005E205E" w:rsidRDefault="00113EBB">
            <w:pPr>
              <w:pStyle w:val="NCIEBody"/>
              <w:spacing w:after="0" w:line="240" w:lineRule="auto"/>
            </w:pPr>
            <w:r>
              <w:rPr>
                <w:sz w:val="16"/>
              </w:rPr>
              <w:t>Reindexing</w:t>
            </w:r>
          </w:p>
        </w:tc>
        <w:tc>
          <w:tcPr>
            <w:tcW w:w="2007" w:type="dxa"/>
            <w:shd w:val="clear" w:color="auto" w:fill="EDF4EF"/>
            <w:tcMar>
              <w:top w:w="70" w:type="dxa"/>
              <w:left w:w="90" w:type="dxa"/>
              <w:bottom w:w="70" w:type="dxa"/>
              <w:right w:w="90" w:type="dxa"/>
            </w:tcMar>
            <w:vAlign w:val="center"/>
          </w:tcPr>
          <w:p w14:paraId="28DAAD6F"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83C3A1D" w14:textId="77777777" w:rsidR="005E205E" w:rsidRDefault="00113EBB">
            <w:pPr>
              <w:pStyle w:val="NCIEBody"/>
              <w:spacing w:after="0" w:line="240" w:lineRule="auto"/>
            </w:pPr>
            <w:r>
              <w:rPr>
                <w:sz w:val="16"/>
              </w:rPr>
              <w:t>NON-BLOCKING</w:t>
            </w:r>
          </w:p>
        </w:tc>
      </w:tr>
      <w:tr w:rsidR="005E205E" w14:paraId="7B10469C" w14:textId="77777777">
        <w:trPr>
          <w:cantSplit/>
        </w:trPr>
        <w:tc>
          <w:tcPr>
            <w:tcW w:w="2007" w:type="dxa"/>
            <w:shd w:val="clear" w:color="auto" w:fill="FFFFFF"/>
            <w:tcMar>
              <w:top w:w="70" w:type="dxa"/>
              <w:left w:w="90" w:type="dxa"/>
              <w:bottom w:w="70" w:type="dxa"/>
              <w:right w:w="90" w:type="dxa"/>
            </w:tcMar>
            <w:vAlign w:val="center"/>
          </w:tcPr>
          <w:p w14:paraId="131E1A53" w14:textId="77777777" w:rsidR="005E205E" w:rsidRDefault="00113EBB">
            <w:pPr>
              <w:pStyle w:val="NCIEBody"/>
              <w:spacing w:after="0" w:line="240" w:lineRule="auto"/>
            </w:pPr>
            <w:r>
              <w:rPr>
                <w:sz w:val="16"/>
              </w:rPr>
              <w:t>TD-15-1</w:t>
            </w:r>
          </w:p>
        </w:tc>
        <w:tc>
          <w:tcPr>
            <w:tcW w:w="2007" w:type="dxa"/>
            <w:shd w:val="clear" w:color="auto" w:fill="FFFFFF"/>
            <w:tcMar>
              <w:top w:w="70" w:type="dxa"/>
              <w:left w:w="90" w:type="dxa"/>
              <w:bottom w:w="70" w:type="dxa"/>
              <w:right w:w="90" w:type="dxa"/>
            </w:tcMar>
            <w:vAlign w:val="center"/>
          </w:tcPr>
          <w:p w14:paraId="04E49C3A" w14:textId="77777777" w:rsidR="005E205E" w:rsidRDefault="00113EBB">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514A07C7" w14:textId="77777777" w:rsidR="005E205E" w:rsidRDefault="00113EBB">
            <w:pPr>
              <w:pStyle w:val="NCIEBody"/>
              <w:spacing w:after="0" w:line="240" w:lineRule="auto"/>
            </w:pPr>
            <w:r>
              <w:rPr>
                <w:sz w:val="16"/>
              </w:rPr>
              <w:t>Graph engine</w:t>
            </w:r>
          </w:p>
        </w:tc>
        <w:tc>
          <w:tcPr>
            <w:tcW w:w="2007" w:type="dxa"/>
            <w:shd w:val="clear" w:color="auto" w:fill="FFFFFF"/>
            <w:tcMar>
              <w:top w:w="70" w:type="dxa"/>
              <w:left w:w="90" w:type="dxa"/>
              <w:bottom w:w="70" w:type="dxa"/>
              <w:right w:w="90" w:type="dxa"/>
            </w:tcMar>
            <w:vAlign w:val="center"/>
          </w:tcPr>
          <w:p w14:paraId="20194BAA"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5788198" w14:textId="77777777" w:rsidR="005E205E" w:rsidRDefault="00113EBB">
            <w:pPr>
              <w:pStyle w:val="NCIEBody"/>
              <w:spacing w:after="0" w:line="240" w:lineRule="auto"/>
            </w:pPr>
            <w:r>
              <w:rPr>
                <w:sz w:val="16"/>
              </w:rPr>
              <w:t>NON-BLOCKING</w:t>
            </w:r>
          </w:p>
        </w:tc>
      </w:tr>
      <w:tr w:rsidR="005E205E" w14:paraId="4DECC426" w14:textId="77777777">
        <w:trPr>
          <w:cantSplit/>
        </w:trPr>
        <w:tc>
          <w:tcPr>
            <w:tcW w:w="2007" w:type="dxa"/>
            <w:shd w:val="clear" w:color="auto" w:fill="EDF4EF"/>
            <w:tcMar>
              <w:top w:w="70" w:type="dxa"/>
              <w:left w:w="90" w:type="dxa"/>
              <w:bottom w:w="70" w:type="dxa"/>
              <w:right w:w="90" w:type="dxa"/>
            </w:tcMar>
            <w:vAlign w:val="center"/>
          </w:tcPr>
          <w:p w14:paraId="3A71B6D3" w14:textId="77777777" w:rsidR="005E205E" w:rsidRDefault="00113EBB">
            <w:pPr>
              <w:pStyle w:val="NCIEBody"/>
              <w:spacing w:after="0" w:line="240" w:lineRule="auto"/>
            </w:pPr>
            <w:r>
              <w:rPr>
                <w:sz w:val="16"/>
              </w:rPr>
              <w:t>TD-15-2</w:t>
            </w:r>
          </w:p>
        </w:tc>
        <w:tc>
          <w:tcPr>
            <w:tcW w:w="2007" w:type="dxa"/>
            <w:shd w:val="clear" w:color="auto" w:fill="EDF4EF"/>
            <w:tcMar>
              <w:top w:w="70" w:type="dxa"/>
              <w:left w:w="90" w:type="dxa"/>
              <w:bottom w:w="70" w:type="dxa"/>
              <w:right w:w="90" w:type="dxa"/>
            </w:tcMar>
            <w:vAlign w:val="center"/>
          </w:tcPr>
          <w:p w14:paraId="377F82B6" w14:textId="77777777" w:rsidR="005E205E" w:rsidRDefault="00113EBB">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31C65397" w14:textId="77777777" w:rsidR="005E205E" w:rsidRDefault="00113EBB">
            <w:pPr>
              <w:pStyle w:val="NCIEBody"/>
              <w:spacing w:after="0" w:line="240" w:lineRule="auto"/>
            </w:pPr>
            <w:r>
              <w:rPr>
                <w:sz w:val="16"/>
              </w:rPr>
              <w:t>Query language</w:t>
            </w:r>
          </w:p>
        </w:tc>
        <w:tc>
          <w:tcPr>
            <w:tcW w:w="2007" w:type="dxa"/>
            <w:shd w:val="clear" w:color="auto" w:fill="EDF4EF"/>
            <w:tcMar>
              <w:top w:w="70" w:type="dxa"/>
              <w:left w:w="90" w:type="dxa"/>
              <w:bottom w:w="70" w:type="dxa"/>
              <w:right w:w="90" w:type="dxa"/>
            </w:tcMar>
            <w:vAlign w:val="center"/>
          </w:tcPr>
          <w:p w14:paraId="208188AC"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464E688" w14:textId="77777777" w:rsidR="005E205E" w:rsidRDefault="00113EBB">
            <w:pPr>
              <w:pStyle w:val="NCIEBody"/>
              <w:spacing w:after="0" w:line="240" w:lineRule="auto"/>
            </w:pPr>
            <w:r>
              <w:rPr>
                <w:sz w:val="16"/>
              </w:rPr>
              <w:t>NON-BLOCKING</w:t>
            </w:r>
          </w:p>
        </w:tc>
      </w:tr>
      <w:tr w:rsidR="005E205E" w14:paraId="3BADD50C" w14:textId="77777777">
        <w:trPr>
          <w:cantSplit/>
        </w:trPr>
        <w:tc>
          <w:tcPr>
            <w:tcW w:w="2007" w:type="dxa"/>
            <w:shd w:val="clear" w:color="auto" w:fill="FFFFFF"/>
            <w:tcMar>
              <w:top w:w="70" w:type="dxa"/>
              <w:left w:w="90" w:type="dxa"/>
              <w:bottom w:w="70" w:type="dxa"/>
              <w:right w:w="90" w:type="dxa"/>
            </w:tcMar>
            <w:vAlign w:val="center"/>
          </w:tcPr>
          <w:p w14:paraId="0F2DD05B" w14:textId="77777777" w:rsidR="005E205E" w:rsidRDefault="00113EBB">
            <w:pPr>
              <w:pStyle w:val="NCIEBody"/>
              <w:spacing w:after="0" w:line="240" w:lineRule="auto"/>
            </w:pPr>
            <w:r>
              <w:rPr>
                <w:sz w:val="16"/>
              </w:rPr>
              <w:t>TD-15-4</w:t>
            </w:r>
          </w:p>
        </w:tc>
        <w:tc>
          <w:tcPr>
            <w:tcW w:w="2007" w:type="dxa"/>
            <w:shd w:val="clear" w:color="auto" w:fill="FFFFFF"/>
            <w:tcMar>
              <w:top w:w="70" w:type="dxa"/>
              <w:left w:w="90" w:type="dxa"/>
              <w:bottom w:w="70" w:type="dxa"/>
              <w:right w:w="90" w:type="dxa"/>
            </w:tcMar>
            <w:vAlign w:val="center"/>
          </w:tcPr>
          <w:p w14:paraId="6B9EF1C5" w14:textId="77777777" w:rsidR="005E205E" w:rsidRDefault="00113EBB">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4BAE140B" w14:textId="77777777" w:rsidR="005E205E" w:rsidRDefault="00113EBB">
            <w:pPr>
              <w:pStyle w:val="NCIEBody"/>
              <w:spacing w:after="0" w:line="240" w:lineRule="auto"/>
            </w:pPr>
            <w:r>
              <w:rPr>
                <w:sz w:val="16"/>
              </w:rPr>
              <w:t>Access filtering</w:t>
            </w:r>
          </w:p>
        </w:tc>
        <w:tc>
          <w:tcPr>
            <w:tcW w:w="2007" w:type="dxa"/>
            <w:shd w:val="clear" w:color="auto" w:fill="FFFFFF"/>
            <w:tcMar>
              <w:top w:w="70" w:type="dxa"/>
              <w:left w:w="90" w:type="dxa"/>
              <w:bottom w:w="70" w:type="dxa"/>
              <w:right w:w="90" w:type="dxa"/>
            </w:tcMar>
            <w:vAlign w:val="center"/>
          </w:tcPr>
          <w:p w14:paraId="7043BF09" w14:textId="77777777" w:rsidR="005E205E" w:rsidRDefault="00113EBB">
            <w:pPr>
              <w:pStyle w:val="NCIEBody"/>
              <w:spacing w:after="0" w:line="240" w:lineRule="auto"/>
            </w:pPr>
            <w:r>
              <w:rPr>
                <w:sz w:val="16"/>
              </w:rPr>
              <w:t>Security/Sovereignty</w:t>
            </w:r>
          </w:p>
        </w:tc>
        <w:tc>
          <w:tcPr>
            <w:tcW w:w="2007" w:type="dxa"/>
            <w:shd w:val="clear" w:color="auto" w:fill="FFFFFF"/>
            <w:tcMar>
              <w:top w:w="70" w:type="dxa"/>
              <w:left w:w="90" w:type="dxa"/>
              <w:bottom w:w="70" w:type="dxa"/>
              <w:right w:w="90" w:type="dxa"/>
            </w:tcMar>
            <w:vAlign w:val="center"/>
          </w:tcPr>
          <w:p w14:paraId="7204C2B0" w14:textId="77777777" w:rsidR="005E205E" w:rsidRDefault="00113EBB">
            <w:pPr>
              <w:pStyle w:val="NCIEBody"/>
              <w:spacing w:after="0" w:line="240" w:lineRule="auto"/>
            </w:pPr>
            <w:r>
              <w:rPr>
                <w:sz w:val="16"/>
              </w:rPr>
              <w:t>BLOCKING</w:t>
            </w:r>
          </w:p>
        </w:tc>
      </w:tr>
      <w:tr w:rsidR="005E205E" w14:paraId="5CA1CE2A" w14:textId="77777777">
        <w:trPr>
          <w:cantSplit/>
        </w:trPr>
        <w:tc>
          <w:tcPr>
            <w:tcW w:w="2007" w:type="dxa"/>
            <w:shd w:val="clear" w:color="auto" w:fill="EDF4EF"/>
            <w:tcMar>
              <w:top w:w="70" w:type="dxa"/>
              <w:left w:w="90" w:type="dxa"/>
              <w:bottom w:w="70" w:type="dxa"/>
              <w:right w:w="90" w:type="dxa"/>
            </w:tcMar>
            <w:vAlign w:val="center"/>
          </w:tcPr>
          <w:p w14:paraId="16D2F19F" w14:textId="77777777" w:rsidR="005E205E" w:rsidRDefault="00113EBB">
            <w:pPr>
              <w:pStyle w:val="NCIEBody"/>
              <w:spacing w:after="0" w:line="240" w:lineRule="auto"/>
            </w:pPr>
            <w:r>
              <w:rPr>
                <w:sz w:val="16"/>
              </w:rPr>
              <w:t>TD-15-5</w:t>
            </w:r>
          </w:p>
        </w:tc>
        <w:tc>
          <w:tcPr>
            <w:tcW w:w="2007" w:type="dxa"/>
            <w:shd w:val="clear" w:color="auto" w:fill="EDF4EF"/>
            <w:tcMar>
              <w:top w:w="70" w:type="dxa"/>
              <w:left w:w="90" w:type="dxa"/>
              <w:bottom w:w="70" w:type="dxa"/>
              <w:right w:w="90" w:type="dxa"/>
            </w:tcMar>
            <w:vAlign w:val="center"/>
          </w:tcPr>
          <w:p w14:paraId="358C2672" w14:textId="77777777" w:rsidR="005E205E" w:rsidRDefault="00113EBB">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5CABBA68" w14:textId="77777777" w:rsidR="005E205E" w:rsidRDefault="00113EBB">
            <w:pPr>
              <w:pStyle w:val="NCIEBody"/>
              <w:spacing w:after="0" w:line="240" w:lineRule="auto"/>
            </w:pPr>
            <w:r>
              <w:rPr>
                <w:sz w:val="16"/>
              </w:rPr>
              <w:t>Graph analytics</w:t>
            </w:r>
          </w:p>
        </w:tc>
        <w:tc>
          <w:tcPr>
            <w:tcW w:w="2007" w:type="dxa"/>
            <w:shd w:val="clear" w:color="auto" w:fill="EDF4EF"/>
            <w:tcMar>
              <w:top w:w="70" w:type="dxa"/>
              <w:left w:w="90" w:type="dxa"/>
              <w:bottom w:w="70" w:type="dxa"/>
              <w:right w:w="90" w:type="dxa"/>
            </w:tcMar>
            <w:vAlign w:val="center"/>
          </w:tcPr>
          <w:p w14:paraId="431AFD33"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D706A0F" w14:textId="77777777" w:rsidR="005E205E" w:rsidRDefault="00113EBB">
            <w:pPr>
              <w:pStyle w:val="NCIEBody"/>
              <w:spacing w:after="0" w:line="240" w:lineRule="auto"/>
            </w:pPr>
            <w:r>
              <w:rPr>
                <w:sz w:val="16"/>
              </w:rPr>
              <w:t>NON-BLOCKING</w:t>
            </w:r>
          </w:p>
        </w:tc>
      </w:tr>
      <w:tr w:rsidR="005E205E" w14:paraId="300F812A" w14:textId="77777777">
        <w:trPr>
          <w:cantSplit/>
        </w:trPr>
        <w:tc>
          <w:tcPr>
            <w:tcW w:w="2007" w:type="dxa"/>
            <w:shd w:val="clear" w:color="auto" w:fill="FFFFFF"/>
            <w:tcMar>
              <w:top w:w="70" w:type="dxa"/>
              <w:left w:w="90" w:type="dxa"/>
              <w:bottom w:w="70" w:type="dxa"/>
              <w:right w:w="90" w:type="dxa"/>
            </w:tcMar>
            <w:vAlign w:val="center"/>
          </w:tcPr>
          <w:p w14:paraId="466EFFE4" w14:textId="77777777" w:rsidR="005E205E" w:rsidRDefault="00113EBB">
            <w:pPr>
              <w:pStyle w:val="NCIEBody"/>
              <w:spacing w:after="0" w:line="240" w:lineRule="auto"/>
            </w:pPr>
            <w:r>
              <w:rPr>
                <w:sz w:val="16"/>
              </w:rPr>
              <w:t>TD-16-2</w:t>
            </w:r>
          </w:p>
        </w:tc>
        <w:tc>
          <w:tcPr>
            <w:tcW w:w="2007" w:type="dxa"/>
            <w:shd w:val="clear" w:color="auto" w:fill="FFFFFF"/>
            <w:tcMar>
              <w:top w:w="70" w:type="dxa"/>
              <w:left w:w="90" w:type="dxa"/>
              <w:bottom w:w="70" w:type="dxa"/>
              <w:right w:w="90" w:type="dxa"/>
            </w:tcMar>
            <w:vAlign w:val="center"/>
          </w:tcPr>
          <w:p w14:paraId="2B5BB77B" w14:textId="77777777" w:rsidR="005E205E" w:rsidRDefault="00113EB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789AA181" w14:textId="77777777" w:rsidR="005E205E" w:rsidRDefault="00113EBB">
            <w:pPr>
              <w:pStyle w:val="NCIEBody"/>
              <w:spacing w:after="0" w:line="240" w:lineRule="auto"/>
            </w:pPr>
            <w:r>
              <w:rPr>
                <w:sz w:val="16"/>
              </w:rPr>
              <w:t>Vector store</w:t>
            </w:r>
          </w:p>
        </w:tc>
        <w:tc>
          <w:tcPr>
            <w:tcW w:w="2007" w:type="dxa"/>
            <w:shd w:val="clear" w:color="auto" w:fill="FFFFFF"/>
            <w:tcMar>
              <w:top w:w="70" w:type="dxa"/>
              <w:left w:w="90" w:type="dxa"/>
              <w:bottom w:w="70" w:type="dxa"/>
              <w:right w:w="90" w:type="dxa"/>
            </w:tcMar>
            <w:vAlign w:val="center"/>
          </w:tcPr>
          <w:p w14:paraId="5F32B810"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7CC34B9" w14:textId="77777777" w:rsidR="005E205E" w:rsidRDefault="00113EBB">
            <w:pPr>
              <w:pStyle w:val="NCIEBody"/>
              <w:spacing w:after="0" w:line="240" w:lineRule="auto"/>
            </w:pPr>
            <w:r>
              <w:rPr>
                <w:sz w:val="16"/>
              </w:rPr>
              <w:t>NON-BLOCKING</w:t>
            </w:r>
          </w:p>
        </w:tc>
      </w:tr>
      <w:tr w:rsidR="005E205E" w14:paraId="3F3CBD45" w14:textId="77777777">
        <w:trPr>
          <w:cantSplit/>
        </w:trPr>
        <w:tc>
          <w:tcPr>
            <w:tcW w:w="2007" w:type="dxa"/>
            <w:shd w:val="clear" w:color="auto" w:fill="EDF4EF"/>
            <w:tcMar>
              <w:top w:w="70" w:type="dxa"/>
              <w:left w:w="90" w:type="dxa"/>
              <w:bottom w:w="70" w:type="dxa"/>
              <w:right w:w="90" w:type="dxa"/>
            </w:tcMar>
            <w:vAlign w:val="center"/>
          </w:tcPr>
          <w:p w14:paraId="5DDAE792" w14:textId="77777777" w:rsidR="005E205E" w:rsidRDefault="00113EBB">
            <w:pPr>
              <w:pStyle w:val="NCIEBody"/>
              <w:spacing w:after="0" w:line="240" w:lineRule="auto"/>
            </w:pPr>
            <w:r>
              <w:rPr>
                <w:sz w:val="16"/>
              </w:rPr>
              <w:t>TD-16-4</w:t>
            </w:r>
          </w:p>
        </w:tc>
        <w:tc>
          <w:tcPr>
            <w:tcW w:w="2007" w:type="dxa"/>
            <w:shd w:val="clear" w:color="auto" w:fill="EDF4EF"/>
            <w:tcMar>
              <w:top w:w="70" w:type="dxa"/>
              <w:left w:w="90" w:type="dxa"/>
              <w:bottom w:w="70" w:type="dxa"/>
              <w:right w:w="90" w:type="dxa"/>
            </w:tcMar>
            <w:vAlign w:val="center"/>
          </w:tcPr>
          <w:p w14:paraId="31F2B889" w14:textId="77777777" w:rsidR="005E205E" w:rsidRDefault="00113EBB">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479E3A35" w14:textId="77777777" w:rsidR="005E205E" w:rsidRDefault="00113EBB">
            <w:pPr>
              <w:pStyle w:val="NCIEBody"/>
              <w:spacing w:after="0" w:line="240" w:lineRule="auto"/>
            </w:pPr>
            <w:r>
              <w:rPr>
                <w:sz w:val="16"/>
              </w:rPr>
              <w:t>Index isolation</w:t>
            </w:r>
          </w:p>
        </w:tc>
        <w:tc>
          <w:tcPr>
            <w:tcW w:w="2007" w:type="dxa"/>
            <w:shd w:val="clear" w:color="auto" w:fill="EDF4EF"/>
            <w:tcMar>
              <w:top w:w="70" w:type="dxa"/>
              <w:left w:w="90" w:type="dxa"/>
              <w:bottom w:w="70" w:type="dxa"/>
              <w:right w:w="90" w:type="dxa"/>
            </w:tcMar>
            <w:vAlign w:val="center"/>
          </w:tcPr>
          <w:p w14:paraId="1C2BE650" w14:textId="77777777" w:rsidR="005E205E" w:rsidRDefault="00113EBB">
            <w:pPr>
              <w:pStyle w:val="NCIEBody"/>
              <w:spacing w:after="0" w:line="240" w:lineRule="auto"/>
            </w:pPr>
            <w:r>
              <w:rPr>
                <w:sz w:val="16"/>
              </w:rPr>
              <w:t>Security/Sovereignty</w:t>
            </w:r>
          </w:p>
        </w:tc>
        <w:tc>
          <w:tcPr>
            <w:tcW w:w="2007" w:type="dxa"/>
            <w:shd w:val="clear" w:color="auto" w:fill="EDF4EF"/>
            <w:tcMar>
              <w:top w:w="70" w:type="dxa"/>
              <w:left w:w="90" w:type="dxa"/>
              <w:bottom w:w="70" w:type="dxa"/>
              <w:right w:w="90" w:type="dxa"/>
            </w:tcMar>
            <w:vAlign w:val="center"/>
          </w:tcPr>
          <w:p w14:paraId="5B2F437B" w14:textId="77777777" w:rsidR="005E205E" w:rsidRDefault="00113EBB">
            <w:pPr>
              <w:pStyle w:val="NCIEBody"/>
              <w:spacing w:after="0" w:line="240" w:lineRule="auto"/>
            </w:pPr>
            <w:r>
              <w:rPr>
                <w:sz w:val="16"/>
              </w:rPr>
              <w:t>BLOCKING</w:t>
            </w:r>
          </w:p>
        </w:tc>
      </w:tr>
      <w:tr w:rsidR="005E205E" w14:paraId="222779A7" w14:textId="77777777">
        <w:trPr>
          <w:cantSplit/>
        </w:trPr>
        <w:tc>
          <w:tcPr>
            <w:tcW w:w="2007" w:type="dxa"/>
            <w:shd w:val="clear" w:color="auto" w:fill="FFFFFF"/>
            <w:tcMar>
              <w:top w:w="70" w:type="dxa"/>
              <w:left w:w="90" w:type="dxa"/>
              <w:bottom w:w="70" w:type="dxa"/>
              <w:right w:w="90" w:type="dxa"/>
            </w:tcMar>
            <w:vAlign w:val="center"/>
          </w:tcPr>
          <w:p w14:paraId="1835D603" w14:textId="77777777" w:rsidR="005E205E" w:rsidRDefault="00113EBB">
            <w:pPr>
              <w:pStyle w:val="NCIEBody"/>
              <w:spacing w:after="0" w:line="240" w:lineRule="auto"/>
            </w:pPr>
            <w:r>
              <w:rPr>
                <w:sz w:val="16"/>
              </w:rPr>
              <w:t>TD-16-5</w:t>
            </w:r>
          </w:p>
        </w:tc>
        <w:tc>
          <w:tcPr>
            <w:tcW w:w="2007" w:type="dxa"/>
            <w:shd w:val="clear" w:color="auto" w:fill="FFFFFF"/>
            <w:tcMar>
              <w:top w:w="70" w:type="dxa"/>
              <w:left w:w="90" w:type="dxa"/>
              <w:bottom w:w="70" w:type="dxa"/>
              <w:right w:w="90" w:type="dxa"/>
            </w:tcMar>
            <w:vAlign w:val="center"/>
          </w:tcPr>
          <w:p w14:paraId="645FF1AD" w14:textId="77777777" w:rsidR="005E205E" w:rsidRDefault="00113EB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4FC769B7" w14:textId="77777777" w:rsidR="005E205E" w:rsidRDefault="00113EBB">
            <w:pPr>
              <w:pStyle w:val="NCIEBody"/>
              <w:spacing w:after="0" w:line="240" w:lineRule="auto"/>
            </w:pPr>
            <w:r>
              <w:rPr>
                <w:sz w:val="16"/>
              </w:rPr>
              <w:t>Re-embedding</w:t>
            </w:r>
          </w:p>
        </w:tc>
        <w:tc>
          <w:tcPr>
            <w:tcW w:w="2007" w:type="dxa"/>
            <w:shd w:val="clear" w:color="auto" w:fill="FFFFFF"/>
            <w:tcMar>
              <w:top w:w="70" w:type="dxa"/>
              <w:left w:w="90" w:type="dxa"/>
              <w:bottom w:w="70" w:type="dxa"/>
              <w:right w:w="90" w:type="dxa"/>
            </w:tcMar>
            <w:vAlign w:val="center"/>
          </w:tcPr>
          <w:p w14:paraId="302F7297"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74BCDEB" w14:textId="77777777" w:rsidR="005E205E" w:rsidRDefault="00113EBB">
            <w:pPr>
              <w:pStyle w:val="NCIEBody"/>
              <w:spacing w:after="0" w:line="240" w:lineRule="auto"/>
            </w:pPr>
            <w:r>
              <w:rPr>
                <w:sz w:val="16"/>
              </w:rPr>
              <w:t>NON-BLOCKING</w:t>
            </w:r>
          </w:p>
        </w:tc>
      </w:tr>
      <w:tr w:rsidR="005E205E" w14:paraId="37254520" w14:textId="77777777">
        <w:trPr>
          <w:cantSplit/>
        </w:trPr>
        <w:tc>
          <w:tcPr>
            <w:tcW w:w="2007" w:type="dxa"/>
            <w:shd w:val="clear" w:color="auto" w:fill="EDF4EF"/>
            <w:tcMar>
              <w:top w:w="70" w:type="dxa"/>
              <w:left w:w="90" w:type="dxa"/>
              <w:bottom w:w="70" w:type="dxa"/>
              <w:right w:w="90" w:type="dxa"/>
            </w:tcMar>
            <w:vAlign w:val="center"/>
          </w:tcPr>
          <w:p w14:paraId="5F72C7DE" w14:textId="77777777" w:rsidR="005E205E" w:rsidRDefault="00113EBB">
            <w:pPr>
              <w:pStyle w:val="NCIEBody"/>
              <w:spacing w:after="0" w:line="240" w:lineRule="auto"/>
            </w:pPr>
            <w:r>
              <w:rPr>
                <w:sz w:val="16"/>
              </w:rPr>
              <w:t>TD-16-6</w:t>
            </w:r>
          </w:p>
        </w:tc>
        <w:tc>
          <w:tcPr>
            <w:tcW w:w="2007" w:type="dxa"/>
            <w:shd w:val="clear" w:color="auto" w:fill="EDF4EF"/>
            <w:tcMar>
              <w:top w:w="70" w:type="dxa"/>
              <w:left w:w="90" w:type="dxa"/>
              <w:bottom w:w="70" w:type="dxa"/>
              <w:right w:w="90" w:type="dxa"/>
            </w:tcMar>
            <w:vAlign w:val="center"/>
          </w:tcPr>
          <w:p w14:paraId="516A856F" w14:textId="77777777" w:rsidR="005E205E" w:rsidRDefault="00113EBB">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7E8DE1D7" w14:textId="77777777" w:rsidR="005E205E" w:rsidRDefault="00113EBB">
            <w:pPr>
              <w:pStyle w:val="NCIEBody"/>
              <w:spacing w:after="0" w:line="240" w:lineRule="auto"/>
            </w:pPr>
            <w:r>
              <w:rPr>
                <w:sz w:val="16"/>
              </w:rPr>
              <w:t>Evaluation</w:t>
            </w:r>
          </w:p>
        </w:tc>
        <w:tc>
          <w:tcPr>
            <w:tcW w:w="2007" w:type="dxa"/>
            <w:shd w:val="clear" w:color="auto" w:fill="EDF4EF"/>
            <w:tcMar>
              <w:top w:w="70" w:type="dxa"/>
              <w:left w:w="90" w:type="dxa"/>
              <w:bottom w:w="70" w:type="dxa"/>
              <w:right w:w="90" w:type="dxa"/>
            </w:tcMar>
            <w:vAlign w:val="center"/>
          </w:tcPr>
          <w:p w14:paraId="241DF23D"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BE2CED3" w14:textId="77777777" w:rsidR="005E205E" w:rsidRDefault="00113EBB">
            <w:pPr>
              <w:pStyle w:val="NCIEBody"/>
              <w:spacing w:after="0" w:line="240" w:lineRule="auto"/>
            </w:pPr>
            <w:r>
              <w:rPr>
                <w:sz w:val="16"/>
              </w:rPr>
              <w:t>NON-BLOCKING</w:t>
            </w:r>
          </w:p>
        </w:tc>
      </w:tr>
      <w:tr w:rsidR="005E205E" w14:paraId="74923F3D" w14:textId="77777777">
        <w:trPr>
          <w:cantSplit/>
        </w:trPr>
        <w:tc>
          <w:tcPr>
            <w:tcW w:w="2007" w:type="dxa"/>
            <w:shd w:val="clear" w:color="auto" w:fill="FFFFFF"/>
            <w:tcMar>
              <w:top w:w="70" w:type="dxa"/>
              <w:left w:w="90" w:type="dxa"/>
              <w:bottom w:w="70" w:type="dxa"/>
              <w:right w:w="90" w:type="dxa"/>
            </w:tcMar>
            <w:vAlign w:val="center"/>
          </w:tcPr>
          <w:p w14:paraId="2BD9B99D" w14:textId="77777777" w:rsidR="005E205E" w:rsidRDefault="00113EBB">
            <w:pPr>
              <w:pStyle w:val="NCIEBody"/>
              <w:spacing w:after="0" w:line="240" w:lineRule="auto"/>
            </w:pPr>
            <w:r>
              <w:rPr>
                <w:sz w:val="16"/>
              </w:rPr>
              <w:t>TD-17-1</w:t>
            </w:r>
          </w:p>
        </w:tc>
        <w:tc>
          <w:tcPr>
            <w:tcW w:w="2007" w:type="dxa"/>
            <w:shd w:val="clear" w:color="auto" w:fill="FFFFFF"/>
            <w:tcMar>
              <w:top w:w="70" w:type="dxa"/>
              <w:left w:w="90" w:type="dxa"/>
              <w:bottom w:w="70" w:type="dxa"/>
              <w:right w:w="90" w:type="dxa"/>
            </w:tcMar>
            <w:vAlign w:val="center"/>
          </w:tcPr>
          <w:p w14:paraId="5AB27F78" w14:textId="77777777" w:rsidR="005E205E" w:rsidRDefault="00113EBB">
            <w:pPr>
              <w:pStyle w:val="NCIEBody"/>
              <w:spacing w:after="0" w:line="240" w:lineRule="auto"/>
            </w:pPr>
            <w:r>
              <w:rPr>
                <w:sz w:val="16"/>
              </w:rPr>
              <w:t>Ch.17</w:t>
            </w:r>
          </w:p>
        </w:tc>
        <w:tc>
          <w:tcPr>
            <w:tcW w:w="2007" w:type="dxa"/>
            <w:shd w:val="clear" w:color="auto" w:fill="FFFFFF"/>
            <w:tcMar>
              <w:top w:w="70" w:type="dxa"/>
              <w:left w:w="90" w:type="dxa"/>
              <w:bottom w:w="70" w:type="dxa"/>
              <w:right w:w="90" w:type="dxa"/>
            </w:tcMar>
            <w:vAlign w:val="center"/>
          </w:tcPr>
          <w:p w14:paraId="0CD10AB8" w14:textId="77777777" w:rsidR="005E205E" w:rsidRDefault="00113EBB">
            <w:pPr>
              <w:pStyle w:val="NCIEBody"/>
              <w:spacing w:after="0" w:line="240" w:lineRule="auto"/>
            </w:pPr>
            <w:r>
              <w:rPr>
                <w:sz w:val="16"/>
              </w:rPr>
              <w:t>Distributed cache</w:t>
            </w:r>
          </w:p>
        </w:tc>
        <w:tc>
          <w:tcPr>
            <w:tcW w:w="2007" w:type="dxa"/>
            <w:shd w:val="clear" w:color="auto" w:fill="FFFFFF"/>
            <w:tcMar>
              <w:top w:w="70" w:type="dxa"/>
              <w:left w:w="90" w:type="dxa"/>
              <w:bottom w:w="70" w:type="dxa"/>
              <w:right w:w="90" w:type="dxa"/>
            </w:tcMar>
            <w:vAlign w:val="center"/>
          </w:tcPr>
          <w:p w14:paraId="4A94EC71"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E3F7C59" w14:textId="77777777" w:rsidR="005E205E" w:rsidRDefault="00113EBB">
            <w:pPr>
              <w:pStyle w:val="NCIEBody"/>
              <w:spacing w:after="0" w:line="240" w:lineRule="auto"/>
            </w:pPr>
            <w:r>
              <w:rPr>
                <w:sz w:val="16"/>
              </w:rPr>
              <w:t>NON-BLOCKING</w:t>
            </w:r>
          </w:p>
        </w:tc>
      </w:tr>
      <w:tr w:rsidR="005E205E" w14:paraId="6ECE463E" w14:textId="77777777">
        <w:trPr>
          <w:cantSplit/>
        </w:trPr>
        <w:tc>
          <w:tcPr>
            <w:tcW w:w="2007" w:type="dxa"/>
            <w:shd w:val="clear" w:color="auto" w:fill="EDF4EF"/>
            <w:tcMar>
              <w:top w:w="70" w:type="dxa"/>
              <w:left w:w="90" w:type="dxa"/>
              <w:bottom w:w="70" w:type="dxa"/>
              <w:right w:w="90" w:type="dxa"/>
            </w:tcMar>
            <w:vAlign w:val="center"/>
          </w:tcPr>
          <w:p w14:paraId="2991105B" w14:textId="77777777" w:rsidR="005E205E" w:rsidRDefault="00113EBB">
            <w:pPr>
              <w:pStyle w:val="NCIEBody"/>
              <w:spacing w:after="0" w:line="240" w:lineRule="auto"/>
            </w:pPr>
            <w:r>
              <w:rPr>
                <w:sz w:val="16"/>
              </w:rPr>
              <w:t>TD-17-2</w:t>
            </w:r>
          </w:p>
        </w:tc>
        <w:tc>
          <w:tcPr>
            <w:tcW w:w="2007" w:type="dxa"/>
            <w:shd w:val="clear" w:color="auto" w:fill="EDF4EF"/>
            <w:tcMar>
              <w:top w:w="70" w:type="dxa"/>
              <w:left w:w="90" w:type="dxa"/>
              <w:bottom w:w="70" w:type="dxa"/>
              <w:right w:w="90" w:type="dxa"/>
            </w:tcMar>
            <w:vAlign w:val="center"/>
          </w:tcPr>
          <w:p w14:paraId="3D2D3D03" w14:textId="77777777" w:rsidR="005E205E" w:rsidRDefault="00113EBB">
            <w:pPr>
              <w:pStyle w:val="NCIEBody"/>
              <w:spacing w:after="0" w:line="240" w:lineRule="auto"/>
            </w:pPr>
            <w:r>
              <w:rPr>
                <w:sz w:val="16"/>
              </w:rPr>
              <w:t>Ch.17</w:t>
            </w:r>
          </w:p>
        </w:tc>
        <w:tc>
          <w:tcPr>
            <w:tcW w:w="2007" w:type="dxa"/>
            <w:shd w:val="clear" w:color="auto" w:fill="EDF4EF"/>
            <w:tcMar>
              <w:top w:w="70" w:type="dxa"/>
              <w:left w:w="90" w:type="dxa"/>
              <w:bottom w:w="70" w:type="dxa"/>
              <w:right w:w="90" w:type="dxa"/>
            </w:tcMar>
            <w:vAlign w:val="center"/>
          </w:tcPr>
          <w:p w14:paraId="0B8A80A6" w14:textId="77777777" w:rsidR="005E205E" w:rsidRDefault="00113EBB">
            <w:pPr>
              <w:pStyle w:val="NCIEBody"/>
              <w:spacing w:after="0" w:line="240" w:lineRule="auto"/>
            </w:pPr>
            <w:r>
              <w:rPr>
                <w:sz w:val="16"/>
              </w:rPr>
              <w:t>Session/ephemeral state</w:t>
            </w:r>
          </w:p>
        </w:tc>
        <w:tc>
          <w:tcPr>
            <w:tcW w:w="2007" w:type="dxa"/>
            <w:shd w:val="clear" w:color="auto" w:fill="EDF4EF"/>
            <w:tcMar>
              <w:top w:w="70" w:type="dxa"/>
              <w:left w:w="90" w:type="dxa"/>
              <w:bottom w:w="70" w:type="dxa"/>
              <w:right w:w="90" w:type="dxa"/>
            </w:tcMar>
            <w:vAlign w:val="center"/>
          </w:tcPr>
          <w:p w14:paraId="5B760AA3"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A83011B" w14:textId="77777777" w:rsidR="005E205E" w:rsidRDefault="00113EBB">
            <w:pPr>
              <w:pStyle w:val="NCIEBody"/>
              <w:spacing w:after="0" w:line="240" w:lineRule="auto"/>
            </w:pPr>
            <w:r>
              <w:rPr>
                <w:sz w:val="16"/>
              </w:rPr>
              <w:t>NON-BLOCKING</w:t>
            </w:r>
          </w:p>
        </w:tc>
      </w:tr>
      <w:tr w:rsidR="005E205E" w14:paraId="20D4308E" w14:textId="77777777">
        <w:trPr>
          <w:cantSplit/>
        </w:trPr>
        <w:tc>
          <w:tcPr>
            <w:tcW w:w="2007" w:type="dxa"/>
            <w:shd w:val="clear" w:color="auto" w:fill="FFFFFF"/>
            <w:tcMar>
              <w:top w:w="70" w:type="dxa"/>
              <w:left w:w="90" w:type="dxa"/>
              <w:bottom w:w="70" w:type="dxa"/>
              <w:right w:w="90" w:type="dxa"/>
            </w:tcMar>
            <w:vAlign w:val="center"/>
          </w:tcPr>
          <w:p w14:paraId="7A69A5C4" w14:textId="77777777" w:rsidR="005E205E" w:rsidRDefault="00113EBB">
            <w:pPr>
              <w:pStyle w:val="NCIEBody"/>
              <w:spacing w:after="0" w:line="240" w:lineRule="auto"/>
            </w:pPr>
            <w:r>
              <w:rPr>
                <w:sz w:val="16"/>
              </w:rPr>
              <w:t>TD-17-3</w:t>
            </w:r>
          </w:p>
        </w:tc>
        <w:tc>
          <w:tcPr>
            <w:tcW w:w="2007" w:type="dxa"/>
            <w:shd w:val="clear" w:color="auto" w:fill="FFFFFF"/>
            <w:tcMar>
              <w:top w:w="70" w:type="dxa"/>
              <w:left w:w="90" w:type="dxa"/>
              <w:bottom w:w="70" w:type="dxa"/>
              <w:right w:w="90" w:type="dxa"/>
            </w:tcMar>
            <w:vAlign w:val="center"/>
          </w:tcPr>
          <w:p w14:paraId="42094A1D" w14:textId="77777777" w:rsidR="005E205E" w:rsidRDefault="00113EBB">
            <w:pPr>
              <w:pStyle w:val="NCIEBody"/>
              <w:spacing w:after="0" w:line="240" w:lineRule="auto"/>
            </w:pPr>
            <w:r>
              <w:rPr>
                <w:sz w:val="16"/>
              </w:rPr>
              <w:t>Ch.17</w:t>
            </w:r>
          </w:p>
        </w:tc>
        <w:tc>
          <w:tcPr>
            <w:tcW w:w="2007" w:type="dxa"/>
            <w:shd w:val="clear" w:color="auto" w:fill="FFFFFF"/>
            <w:tcMar>
              <w:top w:w="70" w:type="dxa"/>
              <w:left w:w="90" w:type="dxa"/>
              <w:bottom w:w="70" w:type="dxa"/>
              <w:right w:w="90" w:type="dxa"/>
            </w:tcMar>
            <w:vAlign w:val="center"/>
          </w:tcPr>
          <w:p w14:paraId="796D0263" w14:textId="77777777" w:rsidR="005E205E" w:rsidRDefault="00113EBB">
            <w:pPr>
              <w:pStyle w:val="NCIEBody"/>
              <w:spacing w:after="0" w:line="240" w:lineRule="auto"/>
            </w:pPr>
            <w:r>
              <w:rPr>
                <w:sz w:val="16"/>
              </w:rPr>
              <w:t>Cache invalidation</w:t>
            </w:r>
          </w:p>
        </w:tc>
        <w:tc>
          <w:tcPr>
            <w:tcW w:w="2007" w:type="dxa"/>
            <w:shd w:val="clear" w:color="auto" w:fill="FFFFFF"/>
            <w:tcMar>
              <w:top w:w="70" w:type="dxa"/>
              <w:left w:w="90" w:type="dxa"/>
              <w:bottom w:w="70" w:type="dxa"/>
              <w:right w:w="90" w:type="dxa"/>
            </w:tcMar>
            <w:vAlign w:val="center"/>
          </w:tcPr>
          <w:p w14:paraId="66019795"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62126A3" w14:textId="77777777" w:rsidR="005E205E" w:rsidRDefault="00113EBB">
            <w:pPr>
              <w:pStyle w:val="NCIEBody"/>
              <w:spacing w:after="0" w:line="240" w:lineRule="auto"/>
            </w:pPr>
            <w:r>
              <w:rPr>
                <w:sz w:val="16"/>
              </w:rPr>
              <w:t>NON-BLOCKING</w:t>
            </w:r>
          </w:p>
        </w:tc>
      </w:tr>
      <w:tr w:rsidR="005E205E" w14:paraId="3CA9EF4D" w14:textId="77777777">
        <w:trPr>
          <w:cantSplit/>
        </w:trPr>
        <w:tc>
          <w:tcPr>
            <w:tcW w:w="2007" w:type="dxa"/>
            <w:shd w:val="clear" w:color="auto" w:fill="EDF4EF"/>
            <w:tcMar>
              <w:top w:w="70" w:type="dxa"/>
              <w:left w:w="90" w:type="dxa"/>
              <w:bottom w:w="70" w:type="dxa"/>
              <w:right w:w="90" w:type="dxa"/>
            </w:tcMar>
            <w:vAlign w:val="center"/>
          </w:tcPr>
          <w:p w14:paraId="07577C4D" w14:textId="77777777" w:rsidR="005E205E" w:rsidRDefault="00113EBB">
            <w:pPr>
              <w:pStyle w:val="NCIEBody"/>
              <w:spacing w:after="0" w:line="240" w:lineRule="auto"/>
            </w:pPr>
            <w:r>
              <w:rPr>
                <w:sz w:val="16"/>
              </w:rPr>
              <w:t>TD-18-3</w:t>
            </w:r>
          </w:p>
        </w:tc>
        <w:tc>
          <w:tcPr>
            <w:tcW w:w="2007" w:type="dxa"/>
            <w:shd w:val="clear" w:color="auto" w:fill="EDF4EF"/>
            <w:tcMar>
              <w:top w:w="70" w:type="dxa"/>
              <w:left w:w="90" w:type="dxa"/>
              <w:bottom w:w="70" w:type="dxa"/>
              <w:right w:w="90" w:type="dxa"/>
            </w:tcMar>
            <w:vAlign w:val="center"/>
          </w:tcPr>
          <w:p w14:paraId="424838BD" w14:textId="77777777" w:rsidR="005E205E" w:rsidRDefault="00113EBB">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67B58F49" w14:textId="77777777" w:rsidR="005E205E" w:rsidRDefault="00113EBB">
            <w:pPr>
              <w:pStyle w:val="NCIEBody"/>
              <w:spacing w:after="0" w:line="240" w:lineRule="auto"/>
            </w:pPr>
            <w:r>
              <w:rPr>
                <w:sz w:val="16"/>
              </w:rPr>
              <w:t>Approved Model Registry</w:t>
            </w:r>
          </w:p>
        </w:tc>
        <w:tc>
          <w:tcPr>
            <w:tcW w:w="2007" w:type="dxa"/>
            <w:shd w:val="clear" w:color="auto" w:fill="EDF4EF"/>
            <w:tcMar>
              <w:top w:w="70" w:type="dxa"/>
              <w:left w:w="90" w:type="dxa"/>
              <w:bottom w:w="70" w:type="dxa"/>
              <w:right w:w="90" w:type="dxa"/>
            </w:tcMar>
            <w:vAlign w:val="center"/>
          </w:tcPr>
          <w:p w14:paraId="3B46E18D"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947A5A2" w14:textId="77777777" w:rsidR="005E205E" w:rsidRDefault="00113EBB">
            <w:pPr>
              <w:pStyle w:val="NCIEBody"/>
              <w:spacing w:after="0" w:line="240" w:lineRule="auto"/>
            </w:pPr>
            <w:r>
              <w:rPr>
                <w:sz w:val="16"/>
              </w:rPr>
              <w:t>NON-BLOCKING</w:t>
            </w:r>
          </w:p>
        </w:tc>
      </w:tr>
      <w:tr w:rsidR="005E205E" w14:paraId="43D57587" w14:textId="77777777">
        <w:trPr>
          <w:cantSplit/>
        </w:trPr>
        <w:tc>
          <w:tcPr>
            <w:tcW w:w="2007" w:type="dxa"/>
            <w:shd w:val="clear" w:color="auto" w:fill="FFFFFF"/>
            <w:tcMar>
              <w:top w:w="70" w:type="dxa"/>
              <w:left w:w="90" w:type="dxa"/>
              <w:bottom w:w="70" w:type="dxa"/>
              <w:right w:w="90" w:type="dxa"/>
            </w:tcMar>
            <w:vAlign w:val="center"/>
          </w:tcPr>
          <w:p w14:paraId="5E4E2055" w14:textId="77777777" w:rsidR="005E205E" w:rsidRDefault="00113EBB">
            <w:pPr>
              <w:pStyle w:val="NCIEBody"/>
              <w:spacing w:after="0" w:line="240" w:lineRule="auto"/>
            </w:pPr>
            <w:r>
              <w:rPr>
                <w:sz w:val="16"/>
              </w:rPr>
              <w:t>TD-18-6</w:t>
            </w:r>
          </w:p>
        </w:tc>
        <w:tc>
          <w:tcPr>
            <w:tcW w:w="2007" w:type="dxa"/>
            <w:shd w:val="clear" w:color="auto" w:fill="FFFFFF"/>
            <w:tcMar>
              <w:top w:w="70" w:type="dxa"/>
              <w:left w:w="90" w:type="dxa"/>
              <w:bottom w:w="70" w:type="dxa"/>
              <w:right w:w="90" w:type="dxa"/>
            </w:tcMar>
            <w:vAlign w:val="center"/>
          </w:tcPr>
          <w:p w14:paraId="763B4207" w14:textId="77777777" w:rsidR="005E205E" w:rsidRDefault="00113EBB">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5A610EFC" w14:textId="77777777" w:rsidR="005E205E" w:rsidRDefault="00113EBB">
            <w:pPr>
              <w:pStyle w:val="NCIEBody"/>
              <w:spacing w:after="0" w:line="240" w:lineRule="auto"/>
            </w:pPr>
            <w:r>
              <w:rPr>
                <w:sz w:val="16"/>
              </w:rPr>
              <w:t>Fallback</w:t>
            </w:r>
          </w:p>
        </w:tc>
        <w:tc>
          <w:tcPr>
            <w:tcW w:w="2007" w:type="dxa"/>
            <w:shd w:val="clear" w:color="auto" w:fill="FFFFFF"/>
            <w:tcMar>
              <w:top w:w="70" w:type="dxa"/>
              <w:left w:w="90" w:type="dxa"/>
              <w:bottom w:w="70" w:type="dxa"/>
              <w:right w:w="90" w:type="dxa"/>
            </w:tcMar>
            <w:vAlign w:val="center"/>
          </w:tcPr>
          <w:p w14:paraId="5888D0E8"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3C33BAF" w14:textId="77777777" w:rsidR="005E205E" w:rsidRDefault="00113EBB">
            <w:pPr>
              <w:pStyle w:val="NCIEBody"/>
              <w:spacing w:after="0" w:line="240" w:lineRule="auto"/>
            </w:pPr>
            <w:r>
              <w:rPr>
                <w:sz w:val="16"/>
              </w:rPr>
              <w:t>NON-BLOCKING</w:t>
            </w:r>
          </w:p>
        </w:tc>
      </w:tr>
      <w:tr w:rsidR="00EC0124" w14:paraId="51C9566B" w14:textId="77777777">
        <w:tc>
          <w:tcPr>
            <w:tcW w:w="2007" w:type="dxa"/>
          </w:tcPr>
          <w:p w14:paraId="6F0A846C" w14:textId="77777777" w:rsidR="00EC0124" w:rsidRDefault="005D68ED">
            <w:r>
              <w:t>TD-18-8</w:t>
            </w:r>
          </w:p>
        </w:tc>
        <w:tc>
          <w:tcPr>
            <w:tcW w:w="2007" w:type="dxa"/>
          </w:tcPr>
          <w:p w14:paraId="01870EE9" w14:textId="77777777" w:rsidR="00EC0124" w:rsidRDefault="005D68ED">
            <w:r>
              <w:t>Ch.18</w:t>
            </w:r>
          </w:p>
        </w:tc>
        <w:tc>
          <w:tcPr>
            <w:tcW w:w="2007" w:type="dxa"/>
          </w:tcPr>
          <w:p w14:paraId="3553B4DF" w14:textId="77777777" w:rsidR="00EC0124" w:rsidRDefault="005D68ED">
            <w:r>
              <w:t>Agent model route provenance</w:t>
            </w:r>
          </w:p>
        </w:tc>
        <w:tc>
          <w:tcPr>
            <w:tcW w:w="2007" w:type="dxa"/>
          </w:tcPr>
          <w:p w14:paraId="674E99A4" w14:textId="77777777" w:rsidR="00EC0124" w:rsidRDefault="005D68ED">
            <w:r>
              <w:t>Proposed Design Default</w:t>
            </w:r>
          </w:p>
        </w:tc>
        <w:tc>
          <w:tcPr>
            <w:tcW w:w="2007" w:type="dxa"/>
          </w:tcPr>
          <w:p w14:paraId="4D690A9F" w14:textId="77777777" w:rsidR="00EC0124" w:rsidRDefault="005D68ED">
            <w:r>
              <w:t>NON-BLOCKING</w:t>
            </w:r>
          </w:p>
        </w:tc>
      </w:tr>
      <w:tr w:rsidR="005E205E" w14:paraId="0C8B3C6B" w14:textId="77777777">
        <w:trPr>
          <w:cantSplit/>
        </w:trPr>
        <w:tc>
          <w:tcPr>
            <w:tcW w:w="2007" w:type="dxa"/>
            <w:shd w:val="clear" w:color="auto" w:fill="EDF4EF"/>
            <w:tcMar>
              <w:top w:w="70" w:type="dxa"/>
              <w:left w:w="90" w:type="dxa"/>
              <w:bottom w:w="70" w:type="dxa"/>
              <w:right w:w="90" w:type="dxa"/>
            </w:tcMar>
            <w:vAlign w:val="center"/>
          </w:tcPr>
          <w:p w14:paraId="34052CD9" w14:textId="77777777" w:rsidR="005E205E" w:rsidRDefault="00113EBB">
            <w:pPr>
              <w:pStyle w:val="NCIEBody"/>
              <w:spacing w:after="0" w:line="240" w:lineRule="auto"/>
            </w:pPr>
            <w:r>
              <w:rPr>
                <w:sz w:val="16"/>
              </w:rPr>
              <w:t>TD-19-4</w:t>
            </w:r>
          </w:p>
        </w:tc>
        <w:tc>
          <w:tcPr>
            <w:tcW w:w="2007" w:type="dxa"/>
            <w:shd w:val="clear" w:color="auto" w:fill="EDF4EF"/>
            <w:tcMar>
              <w:top w:w="70" w:type="dxa"/>
              <w:left w:w="90" w:type="dxa"/>
              <w:bottom w:w="70" w:type="dxa"/>
              <w:right w:w="90" w:type="dxa"/>
            </w:tcMar>
            <w:vAlign w:val="center"/>
          </w:tcPr>
          <w:p w14:paraId="459662D7" w14:textId="77777777" w:rsidR="005E205E" w:rsidRDefault="00113EBB">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355A9C10" w14:textId="77777777" w:rsidR="005E205E" w:rsidRDefault="00113EBB">
            <w:pPr>
              <w:pStyle w:val="NCIEBody"/>
              <w:spacing w:after="0" w:line="240" w:lineRule="auto"/>
            </w:pPr>
            <w:r>
              <w:rPr>
                <w:sz w:val="16"/>
              </w:rPr>
              <w:t>Red-team testing</w:t>
            </w:r>
          </w:p>
        </w:tc>
        <w:tc>
          <w:tcPr>
            <w:tcW w:w="2007" w:type="dxa"/>
            <w:shd w:val="clear" w:color="auto" w:fill="EDF4EF"/>
            <w:tcMar>
              <w:top w:w="70" w:type="dxa"/>
              <w:left w:w="90" w:type="dxa"/>
              <w:bottom w:w="70" w:type="dxa"/>
              <w:right w:w="90" w:type="dxa"/>
            </w:tcMar>
            <w:vAlign w:val="center"/>
          </w:tcPr>
          <w:p w14:paraId="7021D000"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C35870F" w14:textId="77777777" w:rsidR="005E205E" w:rsidRDefault="00113EBB">
            <w:pPr>
              <w:pStyle w:val="NCIEBody"/>
              <w:spacing w:after="0" w:line="240" w:lineRule="auto"/>
            </w:pPr>
            <w:r>
              <w:rPr>
                <w:sz w:val="16"/>
              </w:rPr>
              <w:t>NON-BLOCKING</w:t>
            </w:r>
          </w:p>
        </w:tc>
      </w:tr>
      <w:tr w:rsidR="005E205E" w14:paraId="15716536" w14:textId="77777777">
        <w:trPr>
          <w:cantSplit/>
        </w:trPr>
        <w:tc>
          <w:tcPr>
            <w:tcW w:w="2007" w:type="dxa"/>
            <w:shd w:val="clear" w:color="auto" w:fill="FFFFFF"/>
            <w:tcMar>
              <w:top w:w="70" w:type="dxa"/>
              <w:left w:w="90" w:type="dxa"/>
              <w:bottom w:w="70" w:type="dxa"/>
              <w:right w:w="90" w:type="dxa"/>
            </w:tcMar>
            <w:vAlign w:val="center"/>
          </w:tcPr>
          <w:p w14:paraId="549992E9" w14:textId="77777777" w:rsidR="005E205E" w:rsidRDefault="00113EBB">
            <w:pPr>
              <w:pStyle w:val="NCIEBody"/>
              <w:spacing w:after="0" w:line="240" w:lineRule="auto"/>
            </w:pPr>
            <w:r>
              <w:rPr>
                <w:sz w:val="16"/>
              </w:rPr>
              <w:t>TD-19-5</w:t>
            </w:r>
          </w:p>
        </w:tc>
        <w:tc>
          <w:tcPr>
            <w:tcW w:w="2007" w:type="dxa"/>
            <w:shd w:val="clear" w:color="auto" w:fill="FFFFFF"/>
            <w:tcMar>
              <w:top w:w="70" w:type="dxa"/>
              <w:left w:w="90" w:type="dxa"/>
              <w:bottom w:w="70" w:type="dxa"/>
              <w:right w:w="90" w:type="dxa"/>
            </w:tcMar>
            <w:vAlign w:val="center"/>
          </w:tcPr>
          <w:p w14:paraId="22A5DDC5" w14:textId="77777777" w:rsidR="005E205E" w:rsidRDefault="00113EBB">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5039A256" w14:textId="77777777" w:rsidR="005E205E" w:rsidRDefault="00113EBB">
            <w:pPr>
              <w:pStyle w:val="NCIEBody"/>
              <w:spacing w:after="0" w:line="240" w:lineRule="auto"/>
            </w:pPr>
            <w:r>
              <w:rPr>
                <w:sz w:val="16"/>
              </w:rPr>
              <w:t>Regression gates</w:t>
            </w:r>
          </w:p>
        </w:tc>
        <w:tc>
          <w:tcPr>
            <w:tcW w:w="2007" w:type="dxa"/>
            <w:shd w:val="clear" w:color="auto" w:fill="FFFFFF"/>
            <w:tcMar>
              <w:top w:w="70" w:type="dxa"/>
              <w:left w:w="90" w:type="dxa"/>
              <w:bottom w:w="70" w:type="dxa"/>
              <w:right w:w="90" w:type="dxa"/>
            </w:tcMar>
            <w:vAlign w:val="center"/>
          </w:tcPr>
          <w:p w14:paraId="4E1599EE"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DBF0D63" w14:textId="77777777" w:rsidR="005E205E" w:rsidRDefault="00113EBB">
            <w:pPr>
              <w:pStyle w:val="NCIEBody"/>
              <w:spacing w:after="0" w:line="240" w:lineRule="auto"/>
            </w:pPr>
            <w:r>
              <w:rPr>
                <w:sz w:val="16"/>
              </w:rPr>
              <w:t>NON-BLOCKING</w:t>
            </w:r>
          </w:p>
        </w:tc>
      </w:tr>
      <w:tr w:rsidR="00EC0124" w14:paraId="702F9CF2" w14:textId="77777777">
        <w:tc>
          <w:tcPr>
            <w:tcW w:w="2007" w:type="dxa"/>
          </w:tcPr>
          <w:p w14:paraId="3A447EB7" w14:textId="77777777" w:rsidR="00EC0124" w:rsidRDefault="005D68ED">
            <w:r>
              <w:t>TD-19-7</w:t>
            </w:r>
          </w:p>
        </w:tc>
        <w:tc>
          <w:tcPr>
            <w:tcW w:w="2007" w:type="dxa"/>
          </w:tcPr>
          <w:p w14:paraId="70BE11DD" w14:textId="77777777" w:rsidR="00EC0124" w:rsidRDefault="005D68ED">
            <w:r>
              <w:t>Ch.19</w:t>
            </w:r>
          </w:p>
        </w:tc>
        <w:tc>
          <w:tcPr>
            <w:tcW w:w="2007" w:type="dxa"/>
          </w:tcPr>
          <w:p w14:paraId="46C02DE4" w14:textId="77777777" w:rsidR="00EC0124" w:rsidRDefault="005D68ED">
            <w:r>
              <w:t>Agent/Pattern/Factory evaluation</w:t>
            </w:r>
          </w:p>
        </w:tc>
        <w:tc>
          <w:tcPr>
            <w:tcW w:w="2007" w:type="dxa"/>
          </w:tcPr>
          <w:p w14:paraId="55AD5F2A" w14:textId="77777777" w:rsidR="00EC0124" w:rsidRDefault="005D68ED">
            <w:r>
              <w:t>Proposed Design Default</w:t>
            </w:r>
          </w:p>
        </w:tc>
        <w:tc>
          <w:tcPr>
            <w:tcW w:w="2007" w:type="dxa"/>
          </w:tcPr>
          <w:p w14:paraId="7728B834" w14:textId="77777777" w:rsidR="00EC0124" w:rsidRDefault="005D68ED">
            <w:r>
              <w:t>NON-BLOCKING</w:t>
            </w:r>
          </w:p>
        </w:tc>
      </w:tr>
      <w:tr w:rsidR="00EC0124" w14:paraId="0469BD4C" w14:textId="77777777">
        <w:tc>
          <w:tcPr>
            <w:tcW w:w="2007" w:type="dxa"/>
          </w:tcPr>
          <w:p w14:paraId="6DA4EC11" w14:textId="77777777" w:rsidR="00EC0124" w:rsidRDefault="005D68ED">
            <w:r>
              <w:t>TD-19-8</w:t>
            </w:r>
          </w:p>
        </w:tc>
        <w:tc>
          <w:tcPr>
            <w:tcW w:w="2007" w:type="dxa"/>
          </w:tcPr>
          <w:p w14:paraId="6B0147A0" w14:textId="77777777" w:rsidR="00EC0124" w:rsidRDefault="005D68ED">
            <w:r>
              <w:t>Ch.19</w:t>
            </w:r>
          </w:p>
        </w:tc>
        <w:tc>
          <w:tcPr>
            <w:tcW w:w="2007" w:type="dxa"/>
          </w:tcPr>
          <w:p w14:paraId="2B25C448" w14:textId="77777777" w:rsidR="00EC0124" w:rsidRDefault="005D68ED">
            <w:r>
              <w:t>VPF Profile/validator evaluation</w:t>
            </w:r>
          </w:p>
        </w:tc>
        <w:tc>
          <w:tcPr>
            <w:tcW w:w="2007" w:type="dxa"/>
          </w:tcPr>
          <w:p w14:paraId="62E7BB12" w14:textId="77777777" w:rsidR="00EC0124" w:rsidRDefault="005D68ED">
            <w:r>
              <w:t>Proposed Design Default</w:t>
            </w:r>
          </w:p>
        </w:tc>
        <w:tc>
          <w:tcPr>
            <w:tcW w:w="2007" w:type="dxa"/>
          </w:tcPr>
          <w:p w14:paraId="6F00953A" w14:textId="77777777" w:rsidR="00EC0124" w:rsidRDefault="005D68ED">
            <w:r>
              <w:t>NON-BLOCKING</w:t>
            </w:r>
          </w:p>
        </w:tc>
      </w:tr>
      <w:tr w:rsidR="00EC0124" w14:paraId="45139FBE" w14:textId="77777777">
        <w:tc>
          <w:tcPr>
            <w:tcW w:w="2007" w:type="dxa"/>
          </w:tcPr>
          <w:p w14:paraId="678FBD63" w14:textId="77777777" w:rsidR="00EC0124" w:rsidRDefault="005D68ED">
            <w:r>
              <w:t>TD-19-9</w:t>
            </w:r>
          </w:p>
        </w:tc>
        <w:tc>
          <w:tcPr>
            <w:tcW w:w="2007" w:type="dxa"/>
          </w:tcPr>
          <w:p w14:paraId="10616253" w14:textId="77777777" w:rsidR="00EC0124" w:rsidRDefault="005D68ED">
            <w:r>
              <w:t>Ch.19</w:t>
            </w:r>
          </w:p>
        </w:tc>
        <w:tc>
          <w:tcPr>
            <w:tcW w:w="2007" w:type="dxa"/>
          </w:tcPr>
          <w:p w14:paraId="0305B816" w14:textId="77777777" w:rsidR="00EC0124" w:rsidRDefault="005D68ED">
            <w:r>
              <w:t>Shadow evaluation</w:t>
            </w:r>
          </w:p>
        </w:tc>
        <w:tc>
          <w:tcPr>
            <w:tcW w:w="2007" w:type="dxa"/>
          </w:tcPr>
          <w:p w14:paraId="0D73E4BC" w14:textId="77777777" w:rsidR="00EC0124" w:rsidRDefault="005D68ED">
            <w:r>
              <w:t>Proposed Design Default</w:t>
            </w:r>
          </w:p>
        </w:tc>
        <w:tc>
          <w:tcPr>
            <w:tcW w:w="2007" w:type="dxa"/>
          </w:tcPr>
          <w:p w14:paraId="321AB161" w14:textId="77777777" w:rsidR="00EC0124" w:rsidRDefault="005D68ED">
            <w:r>
              <w:t>NON-BLOCKING</w:t>
            </w:r>
          </w:p>
        </w:tc>
      </w:tr>
      <w:tr w:rsidR="005E205E" w14:paraId="6114AC4F" w14:textId="77777777">
        <w:trPr>
          <w:cantSplit/>
        </w:trPr>
        <w:tc>
          <w:tcPr>
            <w:tcW w:w="2007" w:type="dxa"/>
            <w:shd w:val="clear" w:color="auto" w:fill="EDF4EF"/>
            <w:tcMar>
              <w:top w:w="70" w:type="dxa"/>
              <w:left w:w="90" w:type="dxa"/>
              <w:bottom w:w="70" w:type="dxa"/>
              <w:right w:w="90" w:type="dxa"/>
            </w:tcMar>
            <w:vAlign w:val="center"/>
          </w:tcPr>
          <w:p w14:paraId="1CE41D22" w14:textId="77777777" w:rsidR="005E205E" w:rsidRDefault="00113EBB">
            <w:pPr>
              <w:pStyle w:val="NCIEBody"/>
              <w:spacing w:after="0" w:line="240" w:lineRule="auto"/>
            </w:pPr>
            <w:r>
              <w:rPr>
                <w:sz w:val="16"/>
              </w:rPr>
              <w:t>TD-20-3</w:t>
            </w:r>
          </w:p>
        </w:tc>
        <w:tc>
          <w:tcPr>
            <w:tcW w:w="2007" w:type="dxa"/>
            <w:shd w:val="clear" w:color="auto" w:fill="EDF4EF"/>
            <w:tcMar>
              <w:top w:w="70" w:type="dxa"/>
              <w:left w:w="90" w:type="dxa"/>
              <w:bottom w:w="70" w:type="dxa"/>
              <w:right w:w="90" w:type="dxa"/>
            </w:tcMar>
            <w:vAlign w:val="center"/>
          </w:tcPr>
          <w:p w14:paraId="763E6469" w14:textId="77777777" w:rsidR="005E205E" w:rsidRDefault="00113EBB">
            <w:pPr>
              <w:pStyle w:val="NCIEBody"/>
              <w:spacing w:after="0" w:line="240" w:lineRule="auto"/>
            </w:pPr>
            <w:r>
              <w:rPr>
                <w:sz w:val="16"/>
              </w:rPr>
              <w:t>Ch.20</w:t>
            </w:r>
          </w:p>
        </w:tc>
        <w:tc>
          <w:tcPr>
            <w:tcW w:w="2007" w:type="dxa"/>
            <w:shd w:val="clear" w:color="auto" w:fill="EDF4EF"/>
            <w:tcMar>
              <w:top w:w="70" w:type="dxa"/>
              <w:left w:w="90" w:type="dxa"/>
              <w:bottom w:w="70" w:type="dxa"/>
              <w:right w:w="90" w:type="dxa"/>
            </w:tcMar>
            <w:vAlign w:val="center"/>
          </w:tcPr>
          <w:p w14:paraId="529EFFC9" w14:textId="77777777" w:rsidR="00EC0124" w:rsidRDefault="005D68ED">
            <w:r>
              <w:t>Agent orchestrator (SUPERSEDED — see §20.4-§20.5)</w:t>
            </w:r>
          </w:p>
        </w:tc>
        <w:tc>
          <w:tcPr>
            <w:tcW w:w="2007" w:type="dxa"/>
            <w:shd w:val="clear" w:color="auto" w:fill="EDF4EF"/>
            <w:tcMar>
              <w:top w:w="70" w:type="dxa"/>
              <w:left w:w="90" w:type="dxa"/>
              <w:bottom w:w="70" w:type="dxa"/>
              <w:right w:w="90" w:type="dxa"/>
            </w:tcMar>
            <w:vAlign w:val="center"/>
          </w:tcPr>
          <w:p w14:paraId="38C7B4BC" w14:textId="77777777" w:rsidR="00EC0124" w:rsidRDefault="005D68ED">
            <w:r>
              <w:t>Superseded/Amended (v1.2 Dynamic Agent Runtime architecture)</w:t>
            </w:r>
          </w:p>
        </w:tc>
        <w:tc>
          <w:tcPr>
            <w:tcW w:w="2007" w:type="dxa"/>
            <w:shd w:val="clear" w:color="auto" w:fill="EDF4EF"/>
            <w:tcMar>
              <w:top w:w="70" w:type="dxa"/>
              <w:left w:w="90" w:type="dxa"/>
              <w:bottom w:w="70" w:type="dxa"/>
              <w:right w:w="90" w:type="dxa"/>
            </w:tcMar>
            <w:vAlign w:val="center"/>
          </w:tcPr>
          <w:p w14:paraId="606D6DA8" w14:textId="77777777" w:rsidR="005E205E" w:rsidRDefault="00113EBB">
            <w:pPr>
              <w:pStyle w:val="NCIEBody"/>
              <w:spacing w:after="0" w:line="240" w:lineRule="auto"/>
            </w:pPr>
            <w:r>
              <w:rPr>
                <w:sz w:val="16"/>
              </w:rPr>
              <w:t>NON-BLOCKING</w:t>
            </w:r>
          </w:p>
        </w:tc>
      </w:tr>
      <w:tr w:rsidR="005E205E" w14:paraId="6C9E28C1" w14:textId="77777777">
        <w:trPr>
          <w:cantSplit/>
        </w:trPr>
        <w:tc>
          <w:tcPr>
            <w:tcW w:w="2007" w:type="dxa"/>
            <w:shd w:val="clear" w:color="auto" w:fill="FFFFFF"/>
            <w:tcMar>
              <w:top w:w="70" w:type="dxa"/>
              <w:left w:w="90" w:type="dxa"/>
              <w:bottom w:w="70" w:type="dxa"/>
              <w:right w:w="90" w:type="dxa"/>
            </w:tcMar>
            <w:vAlign w:val="center"/>
          </w:tcPr>
          <w:p w14:paraId="71232A36" w14:textId="77777777" w:rsidR="005E205E" w:rsidRDefault="00113EBB">
            <w:pPr>
              <w:pStyle w:val="NCIEBody"/>
              <w:spacing w:after="0" w:line="240" w:lineRule="auto"/>
            </w:pPr>
            <w:r>
              <w:rPr>
                <w:sz w:val="16"/>
              </w:rPr>
              <w:t>TD-20-4</w:t>
            </w:r>
          </w:p>
        </w:tc>
        <w:tc>
          <w:tcPr>
            <w:tcW w:w="2007" w:type="dxa"/>
            <w:shd w:val="clear" w:color="auto" w:fill="FFFFFF"/>
            <w:tcMar>
              <w:top w:w="70" w:type="dxa"/>
              <w:left w:w="90" w:type="dxa"/>
              <w:bottom w:w="70" w:type="dxa"/>
              <w:right w:w="90" w:type="dxa"/>
            </w:tcMar>
            <w:vAlign w:val="center"/>
          </w:tcPr>
          <w:p w14:paraId="6D175FD0" w14:textId="77777777" w:rsidR="005E205E" w:rsidRDefault="00113EBB">
            <w:pPr>
              <w:pStyle w:val="NCIEBody"/>
              <w:spacing w:after="0" w:line="240" w:lineRule="auto"/>
            </w:pPr>
            <w:r>
              <w:rPr>
                <w:sz w:val="16"/>
              </w:rPr>
              <w:t>Ch.20</w:t>
            </w:r>
          </w:p>
        </w:tc>
        <w:tc>
          <w:tcPr>
            <w:tcW w:w="2007" w:type="dxa"/>
            <w:shd w:val="clear" w:color="auto" w:fill="FFFFFF"/>
            <w:tcMar>
              <w:top w:w="70" w:type="dxa"/>
              <w:left w:w="90" w:type="dxa"/>
              <w:bottom w:w="70" w:type="dxa"/>
              <w:right w:w="90" w:type="dxa"/>
            </w:tcMar>
            <w:vAlign w:val="center"/>
          </w:tcPr>
          <w:p w14:paraId="34C394B1" w14:textId="77777777" w:rsidR="00EC0124" w:rsidRDefault="005D68ED">
            <w:r>
              <w:t>Sandboxing (CLARIFIED — see §20.9)</w:t>
            </w:r>
          </w:p>
        </w:tc>
        <w:tc>
          <w:tcPr>
            <w:tcW w:w="2007" w:type="dxa"/>
            <w:shd w:val="clear" w:color="auto" w:fill="FFFFFF"/>
            <w:tcMar>
              <w:top w:w="70" w:type="dxa"/>
              <w:left w:w="90" w:type="dxa"/>
              <w:bottom w:w="70" w:type="dxa"/>
              <w:right w:w="90" w:type="dxa"/>
            </w:tcMar>
            <w:vAlign w:val="center"/>
          </w:tcPr>
          <w:p w14:paraId="4E2C13F4"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C0666B0" w14:textId="77777777" w:rsidR="005E205E" w:rsidRDefault="00113EBB">
            <w:pPr>
              <w:pStyle w:val="NCIEBody"/>
              <w:spacing w:after="0" w:line="240" w:lineRule="auto"/>
            </w:pPr>
            <w:r>
              <w:rPr>
                <w:sz w:val="16"/>
              </w:rPr>
              <w:t>NON-BLOCKING</w:t>
            </w:r>
          </w:p>
        </w:tc>
      </w:tr>
      <w:tr w:rsidR="00EC0124" w14:paraId="346DFABC" w14:textId="77777777">
        <w:tc>
          <w:tcPr>
            <w:tcW w:w="2007" w:type="dxa"/>
          </w:tcPr>
          <w:p w14:paraId="0A8E6482" w14:textId="77777777" w:rsidR="00EC0124" w:rsidRDefault="005D68ED">
            <w:r>
              <w:t>TD-20-6</w:t>
            </w:r>
          </w:p>
        </w:tc>
        <w:tc>
          <w:tcPr>
            <w:tcW w:w="2007" w:type="dxa"/>
          </w:tcPr>
          <w:p w14:paraId="13B29463" w14:textId="77777777" w:rsidR="00EC0124" w:rsidRDefault="005D68ED">
            <w:r>
              <w:t>Ch.20</w:t>
            </w:r>
          </w:p>
        </w:tc>
        <w:tc>
          <w:tcPr>
            <w:tcW w:w="2007" w:type="dxa"/>
          </w:tcPr>
          <w:p w14:paraId="44F3668B" w14:textId="77777777" w:rsidR="00EC0124" w:rsidRDefault="005D68ED">
            <w:r>
              <w:t>Agent Factory</w:t>
            </w:r>
          </w:p>
        </w:tc>
        <w:tc>
          <w:tcPr>
            <w:tcW w:w="2007" w:type="dxa"/>
          </w:tcPr>
          <w:p w14:paraId="48B1AE66" w14:textId="77777777" w:rsidR="00EC0124" w:rsidRDefault="005D68ED">
            <w:r>
              <w:t>Proposed Design Default</w:t>
            </w:r>
          </w:p>
        </w:tc>
        <w:tc>
          <w:tcPr>
            <w:tcW w:w="2007" w:type="dxa"/>
          </w:tcPr>
          <w:p w14:paraId="637C58F8" w14:textId="77777777" w:rsidR="00EC0124" w:rsidRDefault="005D68ED">
            <w:r>
              <w:t>NON-BLOCKING</w:t>
            </w:r>
          </w:p>
        </w:tc>
      </w:tr>
      <w:tr w:rsidR="00EC0124" w14:paraId="3EB76A14" w14:textId="77777777">
        <w:tc>
          <w:tcPr>
            <w:tcW w:w="2007" w:type="dxa"/>
          </w:tcPr>
          <w:p w14:paraId="7A38D390" w14:textId="77777777" w:rsidR="00EC0124" w:rsidRDefault="005D68ED">
            <w:r>
              <w:t>TD-20-7</w:t>
            </w:r>
          </w:p>
        </w:tc>
        <w:tc>
          <w:tcPr>
            <w:tcW w:w="2007" w:type="dxa"/>
          </w:tcPr>
          <w:p w14:paraId="71193046" w14:textId="77777777" w:rsidR="00EC0124" w:rsidRDefault="005D68ED">
            <w:r>
              <w:t>Ch.20</w:t>
            </w:r>
          </w:p>
        </w:tc>
        <w:tc>
          <w:tcPr>
            <w:tcW w:w="2007" w:type="dxa"/>
          </w:tcPr>
          <w:p w14:paraId="6E5DDC19" w14:textId="77777777" w:rsidR="00EC0124" w:rsidRDefault="005D68ED">
            <w:r>
              <w:t>Ephemeral Agent Execution Plane</w:t>
            </w:r>
          </w:p>
        </w:tc>
        <w:tc>
          <w:tcPr>
            <w:tcW w:w="2007" w:type="dxa"/>
          </w:tcPr>
          <w:p w14:paraId="21D18FDD" w14:textId="77777777" w:rsidR="00EC0124" w:rsidRDefault="005D68ED">
            <w:r>
              <w:t>Proposed Design Default</w:t>
            </w:r>
          </w:p>
        </w:tc>
        <w:tc>
          <w:tcPr>
            <w:tcW w:w="2007" w:type="dxa"/>
          </w:tcPr>
          <w:p w14:paraId="7F88D099" w14:textId="77777777" w:rsidR="00EC0124" w:rsidRDefault="005D68ED">
            <w:r>
              <w:t>NON-BLOCKING</w:t>
            </w:r>
          </w:p>
        </w:tc>
      </w:tr>
      <w:tr w:rsidR="00EC0124" w14:paraId="750D3840" w14:textId="77777777">
        <w:tc>
          <w:tcPr>
            <w:tcW w:w="2007" w:type="dxa"/>
          </w:tcPr>
          <w:p w14:paraId="1D6D5BB5" w14:textId="77777777" w:rsidR="00EC0124" w:rsidRDefault="005D68ED">
            <w:r>
              <w:t>TD-20-8</w:t>
            </w:r>
          </w:p>
        </w:tc>
        <w:tc>
          <w:tcPr>
            <w:tcW w:w="2007" w:type="dxa"/>
          </w:tcPr>
          <w:p w14:paraId="0763EB73" w14:textId="77777777" w:rsidR="00EC0124" w:rsidRDefault="005D68ED">
            <w:r>
              <w:t>Ch.20</w:t>
            </w:r>
          </w:p>
        </w:tc>
        <w:tc>
          <w:tcPr>
            <w:tcW w:w="2007" w:type="dxa"/>
          </w:tcPr>
          <w:p w14:paraId="1F4C5333" w14:textId="77777777" w:rsidR="00EC0124" w:rsidRDefault="005D68ED">
            <w:r>
              <w:t>VPF Runtime</w:t>
            </w:r>
          </w:p>
        </w:tc>
        <w:tc>
          <w:tcPr>
            <w:tcW w:w="2007" w:type="dxa"/>
          </w:tcPr>
          <w:p w14:paraId="4E209CC0" w14:textId="77777777" w:rsidR="00EC0124" w:rsidRDefault="005D68ED">
            <w:r>
              <w:t>Proposed Design Default</w:t>
            </w:r>
          </w:p>
        </w:tc>
        <w:tc>
          <w:tcPr>
            <w:tcW w:w="2007" w:type="dxa"/>
          </w:tcPr>
          <w:p w14:paraId="542A47B1" w14:textId="77777777" w:rsidR="00EC0124" w:rsidRDefault="005D68ED">
            <w:r>
              <w:t>NON-BLOCKING</w:t>
            </w:r>
          </w:p>
        </w:tc>
      </w:tr>
      <w:tr w:rsidR="00EC0124" w14:paraId="10ADB12A" w14:textId="77777777">
        <w:tc>
          <w:tcPr>
            <w:tcW w:w="2007" w:type="dxa"/>
          </w:tcPr>
          <w:p w14:paraId="1733DF1F" w14:textId="77777777" w:rsidR="00EC0124" w:rsidRDefault="005D68ED">
            <w:r>
              <w:t>TD-20-9</w:t>
            </w:r>
          </w:p>
        </w:tc>
        <w:tc>
          <w:tcPr>
            <w:tcW w:w="2007" w:type="dxa"/>
          </w:tcPr>
          <w:p w14:paraId="3C036315" w14:textId="77777777" w:rsidR="00EC0124" w:rsidRDefault="005D68ED">
            <w:r>
              <w:t>Ch.20</w:t>
            </w:r>
          </w:p>
        </w:tc>
        <w:tc>
          <w:tcPr>
            <w:tcW w:w="2007" w:type="dxa"/>
          </w:tcPr>
          <w:p w14:paraId="68FCE6A8" w14:textId="77777777" w:rsidR="00EC0124" w:rsidRDefault="005D68ED">
            <w:r>
              <w:t>VPF Gate A</w:t>
            </w:r>
          </w:p>
        </w:tc>
        <w:tc>
          <w:tcPr>
            <w:tcW w:w="2007" w:type="dxa"/>
          </w:tcPr>
          <w:p w14:paraId="4929A68E" w14:textId="77777777" w:rsidR="00EC0124" w:rsidRDefault="005D68ED">
            <w:r>
              <w:t>Proposed Design Default</w:t>
            </w:r>
          </w:p>
        </w:tc>
        <w:tc>
          <w:tcPr>
            <w:tcW w:w="2007" w:type="dxa"/>
          </w:tcPr>
          <w:p w14:paraId="5DE76229" w14:textId="77777777" w:rsidR="00EC0124" w:rsidRDefault="005D68ED">
            <w:r>
              <w:t>NON-BLOCKING</w:t>
            </w:r>
          </w:p>
        </w:tc>
      </w:tr>
      <w:tr w:rsidR="00EC0124" w14:paraId="4244B529" w14:textId="77777777">
        <w:tc>
          <w:tcPr>
            <w:tcW w:w="2007" w:type="dxa"/>
          </w:tcPr>
          <w:p w14:paraId="72724BCE" w14:textId="77777777" w:rsidR="00EC0124" w:rsidRDefault="005D68ED">
            <w:r>
              <w:t>TD-20-10</w:t>
            </w:r>
          </w:p>
        </w:tc>
        <w:tc>
          <w:tcPr>
            <w:tcW w:w="2007" w:type="dxa"/>
          </w:tcPr>
          <w:p w14:paraId="25D31CD7" w14:textId="77777777" w:rsidR="00EC0124" w:rsidRDefault="005D68ED">
            <w:r>
              <w:t>Ch.20</w:t>
            </w:r>
          </w:p>
        </w:tc>
        <w:tc>
          <w:tcPr>
            <w:tcW w:w="2007" w:type="dxa"/>
          </w:tcPr>
          <w:p w14:paraId="2F063973" w14:textId="77777777" w:rsidR="00EC0124" w:rsidRDefault="005D68ED">
            <w:r>
              <w:t>VPF Gate B</w:t>
            </w:r>
          </w:p>
        </w:tc>
        <w:tc>
          <w:tcPr>
            <w:tcW w:w="2007" w:type="dxa"/>
          </w:tcPr>
          <w:p w14:paraId="1CD6C659" w14:textId="77777777" w:rsidR="00EC0124" w:rsidRDefault="005D68ED">
            <w:r>
              <w:t>Proposed Design Default</w:t>
            </w:r>
          </w:p>
        </w:tc>
        <w:tc>
          <w:tcPr>
            <w:tcW w:w="2007" w:type="dxa"/>
          </w:tcPr>
          <w:p w14:paraId="76840870" w14:textId="77777777" w:rsidR="00EC0124" w:rsidRDefault="005D68ED">
            <w:r>
              <w:t>NON-BLOCKING</w:t>
            </w:r>
          </w:p>
        </w:tc>
      </w:tr>
      <w:tr w:rsidR="00EC0124" w14:paraId="72545750" w14:textId="77777777">
        <w:tc>
          <w:tcPr>
            <w:tcW w:w="2007" w:type="dxa"/>
          </w:tcPr>
          <w:p w14:paraId="60E6C520" w14:textId="77777777" w:rsidR="00EC0124" w:rsidRDefault="005D68ED">
            <w:r>
              <w:t>TD-20-11</w:t>
            </w:r>
          </w:p>
        </w:tc>
        <w:tc>
          <w:tcPr>
            <w:tcW w:w="2007" w:type="dxa"/>
          </w:tcPr>
          <w:p w14:paraId="102557A9" w14:textId="77777777" w:rsidR="00EC0124" w:rsidRDefault="005D68ED">
            <w:r>
              <w:t>Ch.20</w:t>
            </w:r>
          </w:p>
        </w:tc>
        <w:tc>
          <w:tcPr>
            <w:tcW w:w="2007" w:type="dxa"/>
          </w:tcPr>
          <w:p w14:paraId="03A0AB9D" w14:textId="77777777" w:rsidR="00EC0124" w:rsidRDefault="005D68ED">
            <w:r>
              <w:t>Agent Registry &amp; Agent Pattern Registry</w:t>
            </w:r>
          </w:p>
        </w:tc>
        <w:tc>
          <w:tcPr>
            <w:tcW w:w="2007" w:type="dxa"/>
          </w:tcPr>
          <w:p w14:paraId="45E468DF" w14:textId="77777777" w:rsidR="00EC0124" w:rsidRDefault="005D68ED">
            <w:r>
              <w:t>Proposed Design Default</w:t>
            </w:r>
          </w:p>
        </w:tc>
        <w:tc>
          <w:tcPr>
            <w:tcW w:w="2007" w:type="dxa"/>
          </w:tcPr>
          <w:p w14:paraId="66980DBF" w14:textId="77777777" w:rsidR="00EC0124" w:rsidRDefault="005D68ED">
            <w:r>
              <w:t>NON-BLOCKING</w:t>
            </w:r>
          </w:p>
        </w:tc>
      </w:tr>
      <w:tr w:rsidR="00EC0124" w14:paraId="12BD73E3" w14:textId="77777777">
        <w:tc>
          <w:tcPr>
            <w:tcW w:w="2007" w:type="dxa"/>
          </w:tcPr>
          <w:p w14:paraId="28A68CBA" w14:textId="77777777" w:rsidR="00EC0124" w:rsidRDefault="005D68ED">
            <w:r>
              <w:t>TD-20-12</w:t>
            </w:r>
          </w:p>
        </w:tc>
        <w:tc>
          <w:tcPr>
            <w:tcW w:w="2007" w:type="dxa"/>
          </w:tcPr>
          <w:p w14:paraId="18718E5E" w14:textId="77777777" w:rsidR="00EC0124" w:rsidRDefault="005D68ED">
            <w:r>
              <w:t>Ch.20</w:t>
            </w:r>
          </w:p>
        </w:tc>
        <w:tc>
          <w:tcPr>
            <w:tcW w:w="2007" w:type="dxa"/>
          </w:tcPr>
          <w:p w14:paraId="576F7AF9" w14:textId="77777777" w:rsidR="00EC0124" w:rsidRDefault="005D68ED">
            <w:r>
              <w:t>VPF Profile Registry</w:t>
            </w:r>
          </w:p>
        </w:tc>
        <w:tc>
          <w:tcPr>
            <w:tcW w:w="2007" w:type="dxa"/>
          </w:tcPr>
          <w:p w14:paraId="6ACD7F97" w14:textId="77777777" w:rsidR="00EC0124" w:rsidRDefault="005D68ED">
            <w:r>
              <w:t>Proposed Design Default</w:t>
            </w:r>
          </w:p>
        </w:tc>
        <w:tc>
          <w:tcPr>
            <w:tcW w:w="2007" w:type="dxa"/>
          </w:tcPr>
          <w:p w14:paraId="68A4BB97" w14:textId="77777777" w:rsidR="00EC0124" w:rsidRDefault="005D68ED">
            <w:r>
              <w:t>NON-BLOCKING</w:t>
            </w:r>
          </w:p>
        </w:tc>
      </w:tr>
      <w:tr w:rsidR="00EC0124" w14:paraId="0AB30FA3" w14:textId="77777777">
        <w:tc>
          <w:tcPr>
            <w:tcW w:w="2007" w:type="dxa"/>
          </w:tcPr>
          <w:p w14:paraId="091391C0" w14:textId="77777777" w:rsidR="00EC0124" w:rsidRDefault="005D68ED">
            <w:r>
              <w:lastRenderedPageBreak/>
              <w:t>TD-20-13</w:t>
            </w:r>
          </w:p>
        </w:tc>
        <w:tc>
          <w:tcPr>
            <w:tcW w:w="2007" w:type="dxa"/>
          </w:tcPr>
          <w:p w14:paraId="4ECB34C3" w14:textId="77777777" w:rsidR="00EC0124" w:rsidRDefault="005D68ED">
            <w:r>
              <w:t>Ch.20</w:t>
            </w:r>
          </w:p>
        </w:tc>
        <w:tc>
          <w:tcPr>
            <w:tcW w:w="2007" w:type="dxa"/>
          </w:tcPr>
          <w:p w14:paraId="64B3F7A7" w14:textId="77777777" w:rsidR="00EC0124" w:rsidRDefault="005D68ED">
            <w:r>
              <w:t>Generated-code execution</w:t>
            </w:r>
          </w:p>
        </w:tc>
        <w:tc>
          <w:tcPr>
            <w:tcW w:w="2007" w:type="dxa"/>
          </w:tcPr>
          <w:p w14:paraId="6730A133" w14:textId="77777777" w:rsidR="00EC0124" w:rsidRDefault="005D68ED">
            <w:r>
              <w:t>Infrastructure Discovery</w:t>
            </w:r>
          </w:p>
        </w:tc>
        <w:tc>
          <w:tcPr>
            <w:tcW w:w="2007" w:type="dxa"/>
          </w:tcPr>
          <w:p w14:paraId="4FA51212" w14:textId="77777777" w:rsidR="00EC0124" w:rsidRDefault="005D68ED">
            <w:r>
              <w:t>BLOCKING</w:t>
            </w:r>
          </w:p>
        </w:tc>
      </w:tr>
      <w:tr w:rsidR="005E205E" w14:paraId="609879D1" w14:textId="77777777">
        <w:trPr>
          <w:cantSplit/>
        </w:trPr>
        <w:tc>
          <w:tcPr>
            <w:tcW w:w="2007" w:type="dxa"/>
            <w:shd w:val="clear" w:color="auto" w:fill="EDF4EF"/>
            <w:tcMar>
              <w:top w:w="70" w:type="dxa"/>
              <w:left w:w="90" w:type="dxa"/>
              <w:bottom w:w="70" w:type="dxa"/>
              <w:right w:w="90" w:type="dxa"/>
            </w:tcMar>
            <w:vAlign w:val="center"/>
          </w:tcPr>
          <w:p w14:paraId="126BA48D" w14:textId="77777777" w:rsidR="005E205E" w:rsidRDefault="00113EBB">
            <w:pPr>
              <w:pStyle w:val="NCIEBody"/>
              <w:spacing w:after="0" w:line="240" w:lineRule="auto"/>
            </w:pPr>
            <w:r>
              <w:rPr>
                <w:sz w:val="16"/>
              </w:rPr>
              <w:t>TD-21-1</w:t>
            </w:r>
          </w:p>
        </w:tc>
        <w:tc>
          <w:tcPr>
            <w:tcW w:w="2007" w:type="dxa"/>
            <w:shd w:val="clear" w:color="auto" w:fill="EDF4EF"/>
            <w:tcMar>
              <w:top w:w="70" w:type="dxa"/>
              <w:left w:w="90" w:type="dxa"/>
              <w:bottom w:w="70" w:type="dxa"/>
              <w:right w:w="90" w:type="dxa"/>
            </w:tcMar>
            <w:vAlign w:val="center"/>
          </w:tcPr>
          <w:p w14:paraId="469481E0" w14:textId="77777777" w:rsidR="005E205E" w:rsidRDefault="00113EBB">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4A47413F" w14:textId="77777777" w:rsidR="005E205E" w:rsidRDefault="00113EBB">
            <w:pPr>
              <w:pStyle w:val="NCIEBody"/>
              <w:spacing w:after="0" w:line="240" w:lineRule="auto"/>
            </w:pPr>
            <w:r>
              <w:rPr>
                <w:sz w:val="16"/>
              </w:rPr>
              <w:t>Realtime transport</w:t>
            </w:r>
          </w:p>
        </w:tc>
        <w:tc>
          <w:tcPr>
            <w:tcW w:w="2007" w:type="dxa"/>
            <w:shd w:val="clear" w:color="auto" w:fill="EDF4EF"/>
            <w:tcMar>
              <w:top w:w="70" w:type="dxa"/>
              <w:left w:w="90" w:type="dxa"/>
              <w:bottom w:w="70" w:type="dxa"/>
              <w:right w:w="90" w:type="dxa"/>
            </w:tcMar>
            <w:vAlign w:val="center"/>
          </w:tcPr>
          <w:p w14:paraId="2A9EE3AE"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C91633A" w14:textId="77777777" w:rsidR="005E205E" w:rsidRDefault="00113EBB">
            <w:pPr>
              <w:pStyle w:val="NCIEBody"/>
              <w:spacing w:after="0" w:line="240" w:lineRule="auto"/>
            </w:pPr>
            <w:r>
              <w:rPr>
                <w:sz w:val="16"/>
              </w:rPr>
              <w:t>NON-BLOCKING</w:t>
            </w:r>
          </w:p>
        </w:tc>
      </w:tr>
      <w:tr w:rsidR="005E205E" w14:paraId="4193D730" w14:textId="77777777">
        <w:trPr>
          <w:cantSplit/>
        </w:trPr>
        <w:tc>
          <w:tcPr>
            <w:tcW w:w="2007" w:type="dxa"/>
            <w:shd w:val="clear" w:color="auto" w:fill="FFFFFF"/>
            <w:tcMar>
              <w:top w:w="70" w:type="dxa"/>
              <w:left w:w="90" w:type="dxa"/>
              <w:bottom w:w="70" w:type="dxa"/>
              <w:right w:w="90" w:type="dxa"/>
            </w:tcMar>
            <w:vAlign w:val="center"/>
          </w:tcPr>
          <w:p w14:paraId="54862748" w14:textId="77777777" w:rsidR="005E205E" w:rsidRDefault="00113EBB">
            <w:pPr>
              <w:pStyle w:val="NCIEBody"/>
              <w:spacing w:after="0" w:line="240" w:lineRule="auto"/>
            </w:pPr>
            <w:r>
              <w:rPr>
                <w:sz w:val="16"/>
              </w:rPr>
              <w:t>TD-21-2</w:t>
            </w:r>
          </w:p>
        </w:tc>
        <w:tc>
          <w:tcPr>
            <w:tcW w:w="2007" w:type="dxa"/>
            <w:shd w:val="clear" w:color="auto" w:fill="FFFFFF"/>
            <w:tcMar>
              <w:top w:w="70" w:type="dxa"/>
              <w:left w:w="90" w:type="dxa"/>
              <w:bottom w:w="70" w:type="dxa"/>
              <w:right w:w="90" w:type="dxa"/>
            </w:tcMar>
            <w:vAlign w:val="center"/>
          </w:tcPr>
          <w:p w14:paraId="399DE5A0" w14:textId="77777777" w:rsidR="005E205E" w:rsidRDefault="00113EBB">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797EF740" w14:textId="77777777" w:rsidR="005E205E" w:rsidRDefault="00113EBB">
            <w:pPr>
              <w:pStyle w:val="NCIEBody"/>
              <w:spacing w:after="0" w:line="240" w:lineRule="auto"/>
            </w:pPr>
            <w:r>
              <w:rPr>
                <w:sz w:val="16"/>
              </w:rPr>
              <w:t>Presence</w:t>
            </w:r>
          </w:p>
        </w:tc>
        <w:tc>
          <w:tcPr>
            <w:tcW w:w="2007" w:type="dxa"/>
            <w:shd w:val="clear" w:color="auto" w:fill="FFFFFF"/>
            <w:tcMar>
              <w:top w:w="70" w:type="dxa"/>
              <w:left w:w="90" w:type="dxa"/>
              <w:bottom w:w="70" w:type="dxa"/>
              <w:right w:w="90" w:type="dxa"/>
            </w:tcMar>
            <w:vAlign w:val="center"/>
          </w:tcPr>
          <w:p w14:paraId="16E0411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42D1BE4" w14:textId="77777777" w:rsidR="005E205E" w:rsidRDefault="00113EBB">
            <w:pPr>
              <w:pStyle w:val="NCIEBody"/>
              <w:spacing w:after="0" w:line="240" w:lineRule="auto"/>
            </w:pPr>
            <w:r>
              <w:rPr>
                <w:sz w:val="16"/>
              </w:rPr>
              <w:t>NON-BLOCKING</w:t>
            </w:r>
          </w:p>
        </w:tc>
      </w:tr>
      <w:tr w:rsidR="005E205E" w14:paraId="722A5518" w14:textId="77777777">
        <w:trPr>
          <w:cantSplit/>
        </w:trPr>
        <w:tc>
          <w:tcPr>
            <w:tcW w:w="2007" w:type="dxa"/>
            <w:shd w:val="clear" w:color="auto" w:fill="EDF4EF"/>
            <w:tcMar>
              <w:top w:w="70" w:type="dxa"/>
              <w:left w:w="90" w:type="dxa"/>
              <w:bottom w:w="70" w:type="dxa"/>
              <w:right w:w="90" w:type="dxa"/>
            </w:tcMar>
            <w:vAlign w:val="center"/>
          </w:tcPr>
          <w:p w14:paraId="5FB332B7" w14:textId="77777777" w:rsidR="005E205E" w:rsidRDefault="00113EBB">
            <w:pPr>
              <w:pStyle w:val="NCIEBody"/>
              <w:spacing w:after="0" w:line="240" w:lineRule="auto"/>
            </w:pPr>
            <w:r>
              <w:rPr>
                <w:sz w:val="16"/>
              </w:rPr>
              <w:t>TD-21-3</w:t>
            </w:r>
          </w:p>
        </w:tc>
        <w:tc>
          <w:tcPr>
            <w:tcW w:w="2007" w:type="dxa"/>
            <w:shd w:val="clear" w:color="auto" w:fill="EDF4EF"/>
            <w:tcMar>
              <w:top w:w="70" w:type="dxa"/>
              <w:left w:w="90" w:type="dxa"/>
              <w:bottom w:w="70" w:type="dxa"/>
              <w:right w:w="90" w:type="dxa"/>
            </w:tcMar>
            <w:vAlign w:val="center"/>
          </w:tcPr>
          <w:p w14:paraId="78AD6DFE" w14:textId="77777777" w:rsidR="005E205E" w:rsidRDefault="00113EBB">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3061AF79" w14:textId="77777777" w:rsidR="005E205E" w:rsidRDefault="00113EBB">
            <w:pPr>
              <w:pStyle w:val="NCIEBody"/>
              <w:spacing w:after="0" w:line="240" w:lineRule="auto"/>
            </w:pPr>
            <w:r>
              <w:rPr>
                <w:sz w:val="16"/>
              </w:rPr>
              <w:t>Collaborative editing</w:t>
            </w:r>
          </w:p>
        </w:tc>
        <w:tc>
          <w:tcPr>
            <w:tcW w:w="2007" w:type="dxa"/>
            <w:shd w:val="clear" w:color="auto" w:fill="EDF4EF"/>
            <w:tcMar>
              <w:top w:w="70" w:type="dxa"/>
              <w:left w:w="90" w:type="dxa"/>
              <w:bottom w:w="70" w:type="dxa"/>
              <w:right w:w="90" w:type="dxa"/>
            </w:tcMar>
            <w:vAlign w:val="center"/>
          </w:tcPr>
          <w:p w14:paraId="2E9574B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6ABA6CA" w14:textId="77777777" w:rsidR="005E205E" w:rsidRDefault="00113EBB">
            <w:pPr>
              <w:pStyle w:val="NCIEBody"/>
              <w:spacing w:after="0" w:line="240" w:lineRule="auto"/>
            </w:pPr>
            <w:r>
              <w:rPr>
                <w:sz w:val="16"/>
              </w:rPr>
              <w:t>NON-BLOCKING</w:t>
            </w:r>
          </w:p>
        </w:tc>
      </w:tr>
      <w:tr w:rsidR="005E205E" w14:paraId="25395114" w14:textId="77777777">
        <w:trPr>
          <w:cantSplit/>
        </w:trPr>
        <w:tc>
          <w:tcPr>
            <w:tcW w:w="2007" w:type="dxa"/>
            <w:shd w:val="clear" w:color="auto" w:fill="FFFFFF"/>
            <w:tcMar>
              <w:top w:w="70" w:type="dxa"/>
              <w:left w:w="90" w:type="dxa"/>
              <w:bottom w:w="70" w:type="dxa"/>
              <w:right w:w="90" w:type="dxa"/>
            </w:tcMar>
            <w:vAlign w:val="center"/>
          </w:tcPr>
          <w:p w14:paraId="5D0F5F05" w14:textId="77777777" w:rsidR="005E205E" w:rsidRDefault="00113EBB">
            <w:pPr>
              <w:pStyle w:val="NCIEBody"/>
              <w:spacing w:after="0" w:line="240" w:lineRule="auto"/>
            </w:pPr>
            <w:r>
              <w:rPr>
                <w:sz w:val="16"/>
              </w:rPr>
              <w:t>TD-22-1</w:t>
            </w:r>
          </w:p>
        </w:tc>
        <w:tc>
          <w:tcPr>
            <w:tcW w:w="2007" w:type="dxa"/>
            <w:shd w:val="clear" w:color="auto" w:fill="FFFFFF"/>
            <w:tcMar>
              <w:top w:w="70" w:type="dxa"/>
              <w:left w:w="90" w:type="dxa"/>
              <w:bottom w:w="70" w:type="dxa"/>
              <w:right w:w="90" w:type="dxa"/>
            </w:tcMar>
            <w:vAlign w:val="center"/>
          </w:tcPr>
          <w:p w14:paraId="31BD32D6" w14:textId="77777777" w:rsidR="005E205E" w:rsidRDefault="00113EBB">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4254046C" w14:textId="77777777" w:rsidR="005E205E" w:rsidRDefault="00113EBB">
            <w:pPr>
              <w:pStyle w:val="NCIEBody"/>
              <w:spacing w:after="0" w:line="240" w:lineRule="auto"/>
            </w:pPr>
            <w:r>
              <w:rPr>
                <w:sz w:val="16"/>
              </w:rPr>
              <w:t>Memory service</w:t>
            </w:r>
          </w:p>
        </w:tc>
        <w:tc>
          <w:tcPr>
            <w:tcW w:w="2007" w:type="dxa"/>
            <w:shd w:val="clear" w:color="auto" w:fill="FFFFFF"/>
            <w:tcMar>
              <w:top w:w="70" w:type="dxa"/>
              <w:left w:w="90" w:type="dxa"/>
              <w:bottom w:w="70" w:type="dxa"/>
              <w:right w:w="90" w:type="dxa"/>
            </w:tcMar>
            <w:vAlign w:val="center"/>
          </w:tcPr>
          <w:p w14:paraId="2C3A846B"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BF6C6E6" w14:textId="77777777" w:rsidR="005E205E" w:rsidRDefault="00113EBB">
            <w:pPr>
              <w:pStyle w:val="NCIEBody"/>
              <w:spacing w:after="0" w:line="240" w:lineRule="auto"/>
            </w:pPr>
            <w:r>
              <w:rPr>
                <w:sz w:val="16"/>
              </w:rPr>
              <w:t>NON-BLOCKING</w:t>
            </w:r>
          </w:p>
        </w:tc>
      </w:tr>
      <w:tr w:rsidR="005E205E" w14:paraId="34866D90" w14:textId="77777777">
        <w:trPr>
          <w:cantSplit/>
        </w:trPr>
        <w:tc>
          <w:tcPr>
            <w:tcW w:w="2007" w:type="dxa"/>
            <w:shd w:val="clear" w:color="auto" w:fill="EDF4EF"/>
            <w:tcMar>
              <w:top w:w="70" w:type="dxa"/>
              <w:left w:w="90" w:type="dxa"/>
              <w:bottom w:w="70" w:type="dxa"/>
              <w:right w:w="90" w:type="dxa"/>
            </w:tcMar>
            <w:vAlign w:val="center"/>
          </w:tcPr>
          <w:p w14:paraId="22E838D8" w14:textId="77777777" w:rsidR="005E205E" w:rsidRDefault="00113EBB">
            <w:pPr>
              <w:pStyle w:val="NCIEBody"/>
              <w:spacing w:after="0" w:line="240" w:lineRule="auto"/>
            </w:pPr>
            <w:r>
              <w:rPr>
                <w:sz w:val="16"/>
              </w:rPr>
              <w:t>TD-22-2</w:t>
            </w:r>
          </w:p>
        </w:tc>
        <w:tc>
          <w:tcPr>
            <w:tcW w:w="2007" w:type="dxa"/>
            <w:shd w:val="clear" w:color="auto" w:fill="EDF4EF"/>
            <w:tcMar>
              <w:top w:w="70" w:type="dxa"/>
              <w:left w:w="90" w:type="dxa"/>
              <w:bottom w:w="70" w:type="dxa"/>
              <w:right w:w="90" w:type="dxa"/>
            </w:tcMar>
            <w:vAlign w:val="center"/>
          </w:tcPr>
          <w:p w14:paraId="41D9825F" w14:textId="77777777" w:rsidR="005E205E" w:rsidRDefault="00113EB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506B506D" w14:textId="77777777" w:rsidR="005E205E" w:rsidRDefault="00113EBB">
            <w:pPr>
              <w:pStyle w:val="NCIEBody"/>
              <w:spacing w:after="0" w:line="240" w:lineRule="auto"/>
            </w:pPr>
            <w:r>
              <w:rPr>
                <w:sz w:val="16"/>
              </w:rPr>
              <w:t>Knowledge repository</w:t>
            </w:r>
          </w:p>
        </w:tc>
        <w:tc>
          <w:tcPr>
            <w:tcW w:w="2007" w:type="dxa"/>
            <w:shd w:val="clear" w:color="auto" w:fill="EDF4EF"/>
            <w:tcMar>
              <w:top w:w="70" w:type="dxa"/>
              <w:left w:w="90" w:type="dxa"/>
              <w:bottom w:w="70" w:type="dxa"/>
              <w:right w:w="90" w:type="dxa"/>
            </w:tcMar>
            <w:vAlign w:val="center"/>
          </w:tcPr>
          <w:p w14:paraId="3FF93E3D"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7D57F6D" w14:textId="77777777" w:rsidR="005E205E" w:rsidRDefault="00113EBB">
            <w:pPr>
              <w:pStyle w:val="NCIEBody"/>
              <w:spacing w:after="0" w:line="240" w:lineRule="auto"/>
            </w:pPr>
            <w:r>
              <w:rPr>
                <w:sz w:val="16"/>
              </w:rPr>
              <w:t>NON-BLOCKING</w:t>
            </w:r>
          </w:p>
        </w:tc>
      </w:tr>
      <w:tr w:rsidR="005E205E" w14:paraId="0F73CD1A" w14:textId="77777777">
        <w:trPr>
          <w:cantSplit/>
        </w:trPr>
        <w:tc>
          <w:tcPr>
            <w:tcW w:w="2007" w:type="dxa"/>
            <w:shd w:val="clear" w:color="auto" w:fill="FFFFFF"/>
            <w:tcMar>
              <w:top w:w="70" w:type="dxa"/>
              <w:left w:w="90" w:type="dxa"/>
              <w:bottom w:w="70" w:type="dxa"/>
              <w:right w:w="90" w:type="dxa"/>
            </w:tcMar>
            <w:vAlign w:val="center"/>
          </w:tcPr>
          <w:p w14:paraId="2425F58C" w14:textId="77777777" w:rsidR="005E205E" w:rsidRDefault="00113EBB">
            <w:pPr>
              <w:pStyle w:val="NCIEBody"/>
              <w:spacing w:after="0" w:line="240" w:lineRule="auto"/>
            </w:pPr>
            <w:r>
              <w:rPr>
                <w:sz w:val="16"/>
              </w:rPr>
              <w:t>TD-22-3</w:t>
            </w:r>
          </w:p>
        </w:tc>
        <w:tc>
          <w:tcPr>
            <w:tcW w:w="2007" w:type="dxa"/>
            <w:shd w:val="clear" w:color="auto" w:fill="FFFFFF"/>
            <w:tcMar>
              <w:top w:w="70" w:type="dxa"/>
              <w:left w:w="90" w:type="dxa"/>
              <w:bottom w:w="70" w:type="dxa"/>
              <w:right w:w="90" w:type="dxa"/>
            </w:tcMar>
            <w:vAlign w:val="center"/>
          </w:tcPr>
          <w:p w14:paraId="5F49B33B" w14:textId="77777777" w:rsidR="005E205E" w:rsidRDefault="00113EBB">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296DC131" w14:textId="77777777" w:rsidR="005E205E" w:rsidRDefault="00113EBB">
            <w:pPr>
              <w:pStyle w:val="NCIEBody"/>
              <w:spacing w:after="0" w:line="240" w:lineRule="auto"/>
            </w:pPr>
            <w:r>
              <w:rPr>
                <w:sz w:val="16"/>
              </w:rPr>
              <w:t>Dependency/context graph</w:t>
            </w:r>
          </w:p>
        </w:tc>
        <w:tc>
          <w:tcPr>
            <w:tcW w:w="2007" w:type="dxa"/>
            <w:shd w:val="clear" w:color="auto" w:fill="FFFFFF"/>
            <w:tcMar>
              <w:top w:w="70" w:type="dxa"/>
              <w:left w:w="90" w:type="dxa"/>
              <w:bottom w:w="70" w:type="dxa"/>
              <w:right w:w="90" w:type="dxa"/>
            </w:tcMar>
            <w:vAlign w:val="center"/>
          </w:tcPr>
          <w:p w14:paraId="729937B6"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AFB22D2" w14:textId="77777777" w:rsidR="005E205E" w:rsidRDefault="00113EBB">
            <w:pPr>
              <w:pStyle w:val="NCIEBody"/>
              <w:spacing w:after="0" w:line="240" w:lineRule="auto"/>
            </w:pPr>
            <w:r>
              <w:rPr>
                <w:sz w:val="16"/>
              </w:rPr>
              <w:t>NON-BLOCKING</w:t>
            </w:r>
          </w:p>
        </w:tc>
      </w:tr>
      <w:tr w:rsidR="005E205E" w14:paraId="2575983A" w14:textId="77777777">
        <w:trPr>
          <w:cantSplit/>
        </w:trPr>
        <w:tc>
          <w:tcPr>
            <w:tcW w:w="2007" w:type="dxa"/>
            <w:shd w:val="clear" w:color="auto" w:fill="EDF4EF"/>
            <w:tcMar>
              <w:top w:w="70" w:type="dxa"/>
              <w:left w:w="90" w:type="dxa"/>
              <w:bottom w:w="70" w:type="dxa"/>
              <w:right w:w="90" w:type="dxa"/>
            </w:tcMar>
            <w:vAlign w:val="center"/>
          </w:tcPr>
          <w:p w14:paraId="689006D4" w14:textId="77777777" w:rsidR="005E205E" w:rsidRDefault="00113EBB">
            <w:pPr>
              <w:pStyle w:val="NCIEBody"/>
              <w:spacing w:after="0" w:line="240" w:lineRule="auto"/>
            </w:pPr>
            <w:r>
              <w:rPr>
                <w:sz w:val="16"/>
              </w:rPr>
              <w:t>TD-22-4</w:t>
            </w:r>
          </w:p>
        </w:tc>
        <w:tc>
          <w:tcPr>
            <w:tcW w:w="2007" w:type="dxa"/>
            <w:shd w:val="clear" w:color="auto" w:fill="EDF4EF"/>
            <w:tcMar>
              <w:top w:w="70" w:type="dxa"/>
              <w:left w:w="90" w:type="dxa"/>
              <w:bottom w:w="70" w:type="dxa"/>
              <w:right w:w="90" w:type="dxa"/>
            </w:tcMar>
            <w:vAlign w:val="center"/>
          </w:tcPr>
          <w:p w14:paraId="7862EF8B" w14:textId="77777777" w:rsidR="005E205E" w:rsidRDefault="00113EB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068CA35B" w14:textId="77777777" w:rsidR="005E205E" w:rsidRDefault="00113EBB">
            <w:pPr>
              <w:pStyle w:val="NCIEBody"/>
              <w:spacing w:after="0" w:line="240" w:lineRule="auto"/>
            </w:pPr>
            <w:r>
              <w:rPr>
                <w:sz w:val="16"/>
              </w:rPr>
              <w:t>Snapshots</w:t>
            </w:r>
          </w:p>
        </w:tc>
        <w:tc>
          <w:tcPr>
            <w:tcW w:w="2007" w:type="dxa"/>
            <w:shd w:val="clear" w:color="auto" w:fill="EDF4EF"/>
            <w:tcMar>
              <w:top w:w="70" w:type="dxa"/>
              <w:left w:w="90" w:type="dxa"/>
              <w:bottom w:w="70" w:type="dxa"/>
              <w:right w:w="90" w:type="dxa"/>
            </w:tcMar>
            <w:vAlign w:val="center"/>
          </w:tcPr>
          <w:p w14:paraId="5C639746"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3AF41A0" w14:textId="77777777" w:rsidR="005E205E" w:rsidRDefault="00113EBB">
            <w:pPr>
              <w:pStyle w:val="NCIEBody"/>
              <w:spacing w:after="0" w:line="240" w:lineRule="auto"/>
            </w:pPr>
            <w:r>
              <w:rPr>
                <w:sz w:val="16"/>
              </w:rPr>
              <w:t>NON-BLOCKING</w:t>
            </w:r>
          </w:p>
        </w:tc>
      </w:tr>
      <w:tr w:rsidR="005E205E" w14:paraId="7B465435" w14:textId="77777777">
        <w:trPr>
          <w:cantSplit/>
        </w:trPr>
        <w:tc>
          <w:tcPr>
            <w:tcW w:w="2007" w:type="dxa"/>
            <w:shd w:val="clear" w:color="auto" w:fill="FFFFFF"/>
            <w:tcMar>
              <w:top w:w="70" w:type="dxa"/>
              <w:left w:w="90" w:type="dxa"/>
              <w:bottom w:w="70" w:type="dxa"/>
              <w:right w:w="90" w:type="dxa"/>
            </w:tcMar>
            <w:vAlign w:val="center"/>
          </w:tcPr>
          <w:p w14:paraId="2B5DC1B6" w14:textId="77777777" w:rsidR="005E205E" w:rsidRDefault="00113EBB">
            <w:pPr>
              <w:pStyle w:val="NCIEBody"/>
              <w:spacing w:after="0" w:line="240" w:lineRule="auto"/>
            </w:pPr>
            <w:r>
              <w:rPr>
                <w:sz w:val="16"/>
              </w:rPr>
              <w:t>TD-23-1</w:t>
            </w:r>
          </w:p>
        </w:tc>
        <w:tc>
          <w:tcPr>
            <w:tcW w:w="2007" w:type="dxa"/>
            <w:shd w:val="clear" w:color="auto" w:fill="FFFFFF"/>
            <w:tcMar>
              <w:top w:w="70" w:type="dxa"/>
              <w:left w:w="90" w:type="dxa"/>
              <w:bottom w:w="70" w:type="dxa"/>
              <w:right w:w="90" w:type="dxa"/>
            </w:tcMar>
            <w:vAlign w:val="center"/>
          </w:tcPr>
          <w:p w14:paraId="46DD3863"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2FC8FC91" w14:textId="77777777" w:rsidR="005E205E" w:rsidRDefault="00113EBB">
            <w:pPr>
              <w:pStyle w:val="NCIEBody"/>
              <w:spacing w:after="0" w:line="240" w:lineRule="auto"/>
            </w:pPr>
            <w:r>
              <w:rPr>
                <w:sz w:val="16"/>
              </w:rPr>
              <w:t>IdP/SSO</w:t>
            </w:r>
          </w:p>
        </w:tc>
        <w:tc>
          <w:tcPr>
            <w:tcW w:w="2007" w:type="dxa"/>
            <w:shd w:val="clear" w:color="auto" w:fill="FFFFFF"/>
            <w:tcMar>
              <w:top w:w="70" w:type="dxa"/>
              <w:left w:w="90" w:type="dxa"/>
              <w:bottom w:w="70" w:type="dxa"/>
              <w:right w:w="90" w:type="dxa"/>
            </w:tcMar>
            <w:vAlign w:val="center"/>
          </w:tcPr>
          <w:p w14:paraId="4C8E0EE8" w14:textId="77777777" w:rsidR="005E205E" w:rsidRDefault="00113EBB">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00DEB805" w14:textId="77777777" w:rsidR="005E205E" w:rsidRDefault="00113EBB">
            <w:pPr>
              <w:pStyle w:val="NCIEBody"/>
              <w:spacing w:after="0" w:line="240" w:lineRule="auto"/>
            </w:pPr>
            <w:r>
              <w:rPr>
                <w:sz w:val="16"/>
              </w:rPr>
              <w:t>BLOCKING</w:t>
            </w:r>
          </w:p>
        </w:tc>
      </w:tr>
      <w:tr w:rsidR="005E205E" w14:paraId="4B68DF13" w14:textId="77777777">
        <w:trPr>
          <w:cantSplit/>
        </w:trPr>
        <w:tc>
          <w:tcPr>
            <w:tcW w:w="2007" w:type="dxa"/>
            <w:shd w:val="clear" w:color="auto" w:fill="EDF4EF"/>
            <w:tcMar>
              <w:top w:w="70" w:type="dxa"/>
              <w:left w:w="90" w:type="dxa"/>
              <w:bottom w:w="70" w:type="dxa"/>
              <w:right w:w="90" w:type="dxa"/>
            </w:tcMar>
            <w:vAlign w:val="center"/>
          </w:tcPr>
          <w:p w14:paraId="54195E87" w14:textId="77777777" w:rsidR="005E205E" w:rsidRDefault="00113EBB">
            <w:pPr>
              <w:pStyle w:val="NCIEBody"/>
              <w:spacing w:after="0" w:line="240" w:lineRule="auto"/>
            </w:pPr>
            <w:r>
              <w:rPr>
                <w:sz w:val="16"/>
              </w:rPr>
              <w:t>TD-23-2</w:t>
            </w:r>
          </w:p>
        </w:tc>
        <w:tc>
          <w:tcPr>
            <w:tcW w:w="2007" w:type="dxa"/>
            <w:shd w:val="clear" w:color="auto" w:fill="EDF4EF"/>
            <w:tcMar>
              <w:top w:w="70" w:type="dxa"/>
              <w:left w:w="90" w:type="dxa"/>
              <w:bottom w:w="70" w:type="dxa"/>
              <w:right w:w="90" w:type="dxa"/>
            </w:tcMar>
            <w:vAlign w:val="center"/>
          </w:tcPr>
          <w:p w14:paraId="6C4C4E5C"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46672026" w14:textId="77777777" w:rsidR="005E205E" w:rsidRDefault="00113EBB">
            <w:pPr>
              <w:pStyle w:val="NCIEBody"/>
              <w:spacing w:after="0" w:line="240" w:lineRule="auto"/>
            </w:pPr>
            <w:r>
              <w:rPr>
                <w:sz w:val="16"/>
              </w:rPr>
              <w:t>MFA</w:t>
            </w:r>
          </w:p>
        </w:tc>
        <w:tc>
          <w:tcPr>
            <w:tcW w:w="2007" w:type="dxa"/>
            <w:shd w:val="clear" w:color="auto" w:fill="EDF4EF"/>
            <w:tcMar>
              <w:top w:w="70" w:type="dxa"/>
              <w:left w:w="90" w:type="dxa"/>
              <w:bottom w:w="70" w:type="dxa"/>
              <w:right w:w="90" w:type="dxa"/>
            </w:tcMar>
            <w:vAlign w:val="center"/>
          </w:tcPr>
          <w:p w14:paraId="7D492E0A"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B782679" w14:textId="77777777" w:rsidR="005E205E" w:rsidRDefault="00113EBB">
            <w:pPr>
              <w:pStyle w:val="NCIEBody"/>
              <w:spacing w:after="0" w:line="240" w:lineRule="auto"/>
            </w:pPr>
            <w:r>
              <w:rPr>
                <w:sz w:val="16"/>
              </w:rPr>
              <w:t>NON-BLOCKING</w:t>
            </w:r>
          </w:p>
        </w:tc>
      </w:tr>
      <w:tr w:rsidR="005E205E" w14:paraId="676BEC03" w14:textId="77777777">
        <w:trPr>
          <w:cantSplit/>
        </w:trPr>
        <w:tc>
          <w:tcPr>
            <w:tcW w:w="2007" w:type="dxa"/>
            <w:shd w:val="clear" w:color="auto" w:fill="FFFFFF"/>
            <w:tcMar>
              <w:top w:w="70" w:type="dxa"/>
              <w:left w:w="90" w:type="dxa"/>
              <w:bottom w:w="70" w:type="dxa"/>
              <w:right w:w="90" w:type="dxa"/>
            </w:tcMar>
            <w:vAlign w:val="center"/>
          </w:tcPr>
          <w:p w14:paraId="1142C421" w14:textId="77777777" w:rsidR="005E205E" w:rsidRDefault="00113EBB">
            <w:pPr>
              <w:pStyle w:val="NCIEBody"/>
              <w:spacing w:after="0" w:line="240" w:lineRule="auto"/>
            </w:pPr>
            <w:r>
              <w:rPr>
                <w:sz w:val="16"/>
              </w:rPr>
              <w:t>TD-23-3</w:t>
            </w:r>
          </w:p>
        </w:tc>
        <w:tc>
          <w:tcPr>
            <w:tcW w:w="2007" w:type="dxa"/>
            <w:shd w:val="clear" w:color="auto" w:fill="FFFFFF"/>
            <w:tcMar>
              <w:top w:w="70" w:type="dxa"/>
              <w:left w:w="90" w:type="dxa"/>
              <w:bottom w:w="70" w:type="dxa"/>
              <w:right w:w="90" w:type="dxa"/>
            </w:tcMar>
            <w:vAlign w:val="center"/>
          </w:tcPr>
          <w:p w14:paraId="496AF2DD"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26F3F010" w14:textId="77777777" w:rsidR="005E205E" w:rsidRDefault="00113EBB">
            <w:pPr>
              <w:pStyle w:val="NCIEBody"/>
              <w:spacing w:after="0" w:line="240" w:lineRule="auto"/>
            </w:pPr>
            <w:r>
              <w:rPr>
                <w:sz w:val="16"/>
              </w:rPr>
              <w:t>RBAC/ABAC/PBAC</w:t>
            </w:r>
          </w:p>
        </w:tc>
        <w:tc>
          <w:tcPr>
            <w:tcW w:w="2007" w:type="dxa"/>
            <w:shd w:val="clear" w:color="auto" w:fill="FFFFFF"/>
            <w:tcMar>
              <w:top w:w="70" w:type="dxa"/>
              <w:left w:w="90" w:type="dxa"/>
              <w:bottom w:w="70" w:type="dxa"/>
              <w:right w:w="90" w:type="dxa"/>
            </w:tcMar>
            <w:vAlign w:val="center"/>
          </w:tcPr>
          <w:p w14:paraId="774D5F3D"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E4BA7A9" w14:textId="77777777" w:rsidR="005E205E" w:rsidRDefault="00113EBB">
            <w:pPr>
              <w:pStyle w:val="NCIEBody"/>
              <w:spacing w:after="0" w:line="240" w:lineRule="auto"/>
            </w:pPr>
            <w:r>
              <w:rPr>
                <w:sz w:val="16"/>
              </w:rPr>
              <w:t>NON-BLOCKING</w:t>
            </w:r>
          </w:p>
        </w:tc>
      </w:tr>
      <w:tr w:rsidR="005E205E" w14:paraId="420451CA" w14:textId="77777777">
        <w:trPr>
          <w:cantSplit/>
        </w:trPr>
        <w:tc>
          <w:tcPr>
            <w:tcW w:w="2007" w:type="dxa"/>
            <w:shd w:val="clear" w:color="auto" w:fill="EDF4EF"/>
            <w:tcMar>
              <w:top w:w="70" w:type="dxa"/>
              <w:left w:w="90" w:type="dxa"/>
              <w:bottom w:w="70" w:type="dxa"/>
              <w:right w:w="90" w:type="dxa"/>
            </w:tcMar>
            <w:vAlign w:val="center"/>
          </w:tcPr>
          <w:p w14:paraId="324A2567" w14:textId="77777777" w:rsidR="005E205E" w:rsidRDefault="00113EBB">
            <w:pPr>
              <w:pStyle w:val="NCIEBody"/>
              <w:spacing w:after="0" w:line="240" w:lineRule="auto"/>
            </w:pPr>
            <w:r>
              <w:rPr>
                <w:sz w:val="16"/>
              </w:rPr>
              <w:t>TD-23-4</w:t>
            </w:r>
          </w:p>
        </w:tc>
        <w:tc>
          <w:tcPr>
            <w:tcW w:w="2007" w:type="dxa"/>
            <w:shd w:val="clear" w:color="auto" w:fill="EDF4EF"/>
            <w:tcMar>
              <w:top w:w="70" w:type="dxa"/>
              <w:left w:w="90" w:type="dxa"/>
              <w:bottom w:w="70" w:type="dxa"/>
              <w:right w:w="90" w:type="dxa"/>
            </w:tcMar>
            <w:vAlign w:val="center"/>
          </w:tcPr>
          <w:p w14:paraId="6189B2FD"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7AA47431" w14:textId="77777777" w:rsidR="005E205E" w:rsidRDefault="00113EBB">
            <w:pPr>
              <w:pStyle w:val="NCIEBody"/>
              <w:spacing w:after="0" w:line="240" w:lineRule="auto"/>
            </w:pPr>
            <w:r>
              <w:rPr>
                <w:sz w:val="16"/>
              </w:rPr>
              <w:t>Workload identity</w:t>
            </w:r>
          </w:p>
        </w:tc>
        <w:tc>
          <w:tcPr>
            <w:tcW w:w="2007" w:type="dxa"/>
            <w:shd w:val="clear" w:color="auto" w:fill="EDF4EF"/>
            <w:tcMar>
              <w:top w:w="70" w:type="dxa"/>
              <w:left w:w="90" w:type="dxa"/>
              <w:bottom w:w="70" w:type="dxa"/>
              <w:right w:w="90" w:type="dxa"/>
            </w:tcMar>
            <w:vAlign w:val="center"/>
          </w:tcPr>
          <w:p w14:paraId="120A654E"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3DD0B39" w14:textId="77777777" w:rsidR="005E205E" w:rsidRDefault="00113EBB">
            <w:pPr>
              <w:pStyle w:val="NCIEBody"/>
              <w:spacing w:after="0" w:line="240" w:lineRule="auto"/>
            </w:pPr>
            <w:r>
              <w:rPr>
                <w:sz w:val="16"/>
              </w:rPr>
              <w:t>NON-BLOCKING</w:t>
            </w:r>
          </w:p>
        </w:tc>
      </w:tr>
      <w:tr w:rsidR="005E205E" w14:paraId="04A89C64" w14:textId="77777777">
        <w:trPr>
          <w:cantSplit/>
        </w:trPr>
        <w:tc>
          <w:tcPr>
            <w:tcW w:w="2007" w:type="dxa"/>
            <w:shd w:val="clear" w:color="auto" w:fill="FFFFFF"/>
            <w:tcMar>
              <w:top w:w="70" w:type="dxa"/>
              <w:left w:w="90" w:type="dxa"/>
              <w:bottom w:w="70" w:type="dxa"/>
              <w:right w:w="90" w:type="dxa"/>
            </w:tcMar>
            <w:vAlign w:val="center"/>
          </w:tcPr>
          <w:p w14:paraId="3AC2822F" w14:textId="77777777" w:rsidR="005E205E" w:rsidRDefault="00113EBB">
            <w:pPr>
              <w:pStyle w:val="NCIEBody"/>
              <w:spacing w:after="0" w:line="240" w:lineRule="auto"/>
            </w:pPr>
            <w:r>
              <w:rPr>
                <w:sz w:val="16"/>
              </w:rPr>
              <w:t>TD-23-5</w:t>
            </w:r>
          </w:p>
        </w:tc>
        <w:tc>
          <w:tcPr>
            <w:tcW w:w="2007" w:type="dxa"/>
            <w:shd w:val="clear" w:color="auto" w:fill="FFFFFF"/>
            <w:tcMar>
              <w:top w:w="70" w:type="dxa"/>
              <w:left w:w="90" w:type="dxa"/>
              <w:bottom w:w="70" w:type="dxa"/>
              <w:right w:w="90" w:type="dxa"/>
            </w:tcMar>
            <w:vAlign w:val="center"/>
          </w:tcPr>
          <w:p w14:paraId="530909B5"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1CC64D48" w14:textId="77777777" w:rsidR="005E205E" w:rsidRDefault="00113EBB">
            <w:pPr>
              <w:pStyle w:val="NCIEBody"/>
              <w:spacing w:after="0" w:line="240" w:lineRule="auto"/>
            </w:pPr>
            <w:r>
              <w:rPr>
                <w:sz w:val="16"/>
              </w:rPr>
              <w:t>Privileged access management (PAM)</w:t>
            </w:r>
          </w:p>
        </w:tc>
        <w:tc>
          <w:tcPr>
            <w:tcW w:w="2007" w:type="dxa"/>
            <w:shd w:val="clear" w:color="auto" w:fill="FFFFFF"/>
            <w:tcMar>
              <w:top w:w="70" w:type="dxa"/>
              <w:left w:w="90" w:type="dxa"/>
              <w:bottom w:w="70" w:type="dxa"/>
              <w:right w:w="90" w:type="dxa"/>
            </w:tcMar>
            <w:vAlign w:val="center"/>
          </w:tcPr>
          <w:p w14:paraId="7E8F858A"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302FCC9" w14:textId="77777777" w:rsidR="005E205E" w:rsidRDefault="00113EBB">
            <w:pPr>
              <w:pStyle w:val="NCIEBody"/>
              <w:spacing w:after="0" w:line="240" w:lineRule="auto"/>
            </w:pPr>
            <w:r>
              <w:rPr>
                <w:sz w:val="16"/>
              </w:rPr>
              <w:t>NON-BLOCKING</w:t>
            </w:r>
          </w:p>
        </w:tc>
      </w:tr>
      <w:tr w:rsidR="005E205E" w14:paraId="59FD5219" w14:textId="77777777">
        <w:trPr>
          <w:cantSplit/>
        </w:trPr>
        <w:tc>
          <w:tcPr>
            <w:tcW w:w="2007" w:type="dxa"/>
            <w:shd w:val="clear" w:color="auto" w:fill="EDF4EF"/>
            <w:tcMar>
              <w:top w:w="70" w:type="dxa"/>
              <w:left w:w="90" w:type="dxa"/>
              <w:bottom w:w="70" w:type="dxa"/>
              <w:right w:w="90" w:type="dxa"/>
            </w:tcMar>
            <w:vAlign w:val="center"/>
          </w:tcPr>
          <w:p w14:paraId="538454FC" w14:textId="77777777" w:rsidR="005E205E" w:rsidRDefault="00113EBB">
            <w:pPr>
              <w:pStyle w:val="NCIEBody"/>
              <w:spacing w:after="0" w:line="240" w:lineRule="auto"/>
            </w:pPr>
            <w:r>
              <w:rPr>
                <w:sz w:val="16"/>
              </w:rPr>
              <w:t>TD-23-6</w:t>
            </w:r>
          </w:p>
        </w:tc>
        <w:tc>
          <w:tcPr>
            <w:tcW w:w="2007" w:type="dxa"/>
            <w:shd w:val="clear" w:color="auto" w:fill="EDF4EF"/>
            <w:tcMar>
              <w:top w:w="70" w:type="dxa"/>
              <w:left w:w="90" w:type="dxa"/>
              <w:bottom w:w="70" w:type="dxa"/>
              <w:right w:w="90" w:type="dxa"/>
            </w:tcMar>
            <w:vAlign w:val="center"/>
          </w:tcPr>
          <w:p w14:paraId="16BD2B47"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72321390" w14:textId="77777777" w:rsidR="005E205E" w:rsidRDefault="00113EBB">
            <w:pPr>
              <w:pStyle w:val="NCIEBody"/>
              <w:spacing w:after="0" w:line="240" w:lineRule="auto"/>
            </w:pPr>
            <w:r>
              <w:rPr>
                <w:sz w:val="16"/>
              </w:rPr>
              <w:t>Federation</w:t>
            </w:r>
          </w:p>
        </w:tc>
        <w:tc>
          <w:tcPr>
            <w:tcW w:w="2007" w:type="dxa"/>
            <w:shd w:val="clear" w:color="auto" w:fill="EDF4EF"/>
            <w:tcMar>
              <w:top w:w="70" w:type="dxa"/>
              <w:left w:w="90" w:type="dxa"/>
              <w:bottom w:w="70" w:type="dxa"/>
              <w:right w:w="90" w:type="dxa"/>
            </w:tcMar>
            <w:vAlign w:val="center"/>
          </w:tcPr>
          <w:p w14:paraId="0625742D"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5E6955F" w14:textId="77777777" w:rsidR="005E205E" w:rsidRDefault="00113EBB">
            <w:pPr>
              <w:pStyle w:val="NCIEBody"/>
              <w:spacing w:after="0" w:line="240" w:lineRule="auto"/>
            </w:pPr>
            <w:r>
              <w:rPr>
                <w:sz w:val="16"/>
              </w:rPr>
              <w:t>NON-BLOCKING</w:t>
            </w:r>
          </w:p>
        </w:tc>
      </w:tr>
      <w:tr w:rsidR="00EC0124" w14:paraId="5038872D" w14:textId="77777777">
        <w:tc>
          <w:tcPr>
            <w:tcW w:w="2007" w:type="dxa"/>
          </w:tcPr>
          <w:p w14:paraId="66437B32" w14:textId="77777777" w:rsidR="00EC0124" w:rsidRDefault="005D68ED">
            <w:r>
              <w:t>TD-23-7</w:t>
            </w:r>
          </w:p>
        </w:tc>
        <w:tc>
          <w:tcPr>
            <w:tcW w:w="2007" w:type="dxa"/>
          </w:tcPr>
          <w:p w14:paraId="45DA1F81" w14:textId="77777777" w:rsidR="00EC0124" w:rsidRDefault="005D68ED">
            <w:r>
              <w:t>Ch.23</w:t>
            </w:r>
          </w:p>
        </w:tc>
        <w:tc>
          <w:tcPr>
            <w:tcW w:w="2007" w:type="dxa"/>
          </w:tcPr>
          <w:p w14:paraId="5BF778BF" w14:textId="77777777" w:rsidR="00EC0124" w:rsidRDefault="005D68ED">
            <w:r>
              <w:t>Agent Factory / VPF / Registry workload identity</w:t>
            </w:r>
          </w:p>
        </w:tc>
        <w:tc>
          <w:tcPr>
            <w:tcW w:w="2007" w:type="dxa"/>
          </w:tcPr>
          <w:p w14:paraId="3FE00BE8" w14:textId="77777777" w:rsidR="00EC0124" w:rsidRDefault="005D68ED">
            <w:r>
              <w:t>Proposed Design Default</w:t>
            </w:r>
          </w:p>
        </w:tc>
        <w:tc>
          <w:tcPr>
            <w:tcW w:w="2007" w:type="dxa"/>
          </w:tcPr>
          <w:p w14:paraId="113598ED" w14:textId="77777777" w:rsidR="00EC0124" w:rsidRDefault="005D68ED">
            <w:r>
              <w:t>NON-BLOCKING</w:t>
            </w:r>
          </w:p>
        </w:tc>
      </w:tr>
      <w:tr w:rsidR="005E205E" w14:paraId="69E4CE54" w14:textId="77777777">
        <w:trPr>
          <w:cantSplit/>
        </w:trPr>
        <w:tc>
          <w:tcPr>
            <w:tcW w:w="2007" w:type="dxa"/>
            <w:shd w:val="clear" w:color="auto" w:fill="FFFFFF"/>
            <w:tcMar>
              <w:top w:w="70" w:type="dxa"/>
              <w:left w:w="90" w:type="dxa"/>
              <w:bottom w:w="70" w:type="dxa"/>
              <w:right w:w="90" w:type="dxa"/>
            </w:tcMar>
            <w:vAlign w:val="center"/>
          </w:tcPr>
          <w:p w14:paraId="23A6A357" w14:textId="77777777" w:rsidR="005E205E" w:rsidRDefault="00113EBB">
            <w:pPr>
              <w:pStyle w:val="NCIEBody"/>
              <w:spacing w:after="0" w:line="240" w:lineRule="auto"/>
            </w:pPr>
            <w:r>
              <w:rPr>
                <w:sz w:val="16"/>
              </w:rPr>
              <w:t>TD-24-1</w:t>
            </w:r>
          </w:p>
        </w:tc>
        <w:tc>
          <w:tcPr>
            <w:tcW w:w="2007" w:type="dxa"/>
            <w:shd w:val="clear" w:color="auto" w:fill="FFFFFF"/>
            <w:tcMar>
              <w:top w:w="70" w:type="dxa"/>
              <w:left w:w="90" w:type="dxa"/>
              <w:bottom w:w="70" w:type="dxa"/>
              <w:right w:w="90" w:type="dxa"/>
            </w:tcMar>
            <w:vAlign w:val="center"/>
          </w:tcPr>
          <w:p w14:paraId="4AD4F9DA"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6781F157" w14:textId="77777777" w:rsidR="005E205E" w:rsidRDefault="00113EBB">
            <w:pPr>
              <w:pStyle w:val="NCIEBody"/>
              <w:spacing w:after="0" w:line="240" w:lineRule="auto"/>
            </w:pPr>
            <w:r>
              <w:rPr>
                <w:sz w:val="16"/>
              </w:rPr>
              <w:t>Secrets vault</w:t>
            </w:r>
          </w:p>
        </w:tc>
        <w:tc>
          <w:tcPr>
            <w:tcW w:w="2007" w:type="dxa"/>
            <w:shd w:val="clear" w:color="auto" w:fill="FFFFFF"/>
            <w:tcMar>
              <w:top w:w="70" w:type="dxa"/>
              <w:left w:w="90" w:type="dxa"/>
              <w:bottom w:w="70" w:type="dxa"/>
              <w:right w:w="90" w:type="dxa"/>
            </w:tcMar>
            <w:vAlign w:val="center"/>
          </w:tcPr>
          <w:p w14:paraId="7F148BF1"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249879F" w14:textId="77777777" w:rsidR="005E205E" w:rsidRDefault="00113EBB">
            <w:pPr>
              <w:pStyle w:val="NCIEBody"/>
              <w:spacing w:after="0" w:line="240" w:lineRule="auto"/>
            </w:pPr>
            <w:r>
              <w:rPr>
                <w:sz w:val="16"/>
              </w:rPr>
              <w:t>NON-BLOCKING</w:t>
            </w:r>
          </w:p>
        </w:tc>
      </w:tr>
      <w:tr w:rsidR="005E205E" w14:paraId="4336B002" w14:textId="77777777">
        <w:trPr>
          <w:cantSplit/>
        </w:trPr>
        <w:tc>
          <w:tcPr>
            <w:tcW w:w="2007" w:type="dxa"/>
            <w:shd w:val="clear" w:color="auto" w:fill="EDF4EF"/>
            <w:tcMar>
              <w:top w:w="70" w:type="dxa"/>
              <w:left w:w="90" w:type="dxa"/>
              <w:bottom w:w="70" w:type="dxa"/>
              <w:right w:w="90" w:type="dxa"/>
            </w:tcMar>
            <w:vAlign w:val="center"/>
          </w:tcPr>
          <w:p w14:paraId="09CC581E" w14:textId="77777777" w:rsidR="005E205E" w:rsidRDefault="00113EBB">
            <w:pPr>
              <w:pStyle w:val="NCIEBody"/>
              <w:spacing w:after="0" w:line="240" w:lineRule="auto"/>
            </w:pPr>
            <w:r>
              <w:rPr>
                <w:sz w:val="16"/>
              </w:rPr>
              <w:t>TD-24-2</w:t>
            </w:r>
          </w:p>
        </w:tc>
        <w:tc>
          <w:tcPr>
            <w:tcW w:w="2007" w:type="dxa"/>
            <w:shd w:val="clear" w:color="auto" w:fill="EDF4EF"/>
            <w:tcMar>
              <w:top w:w="70" w:type="dxa"/>
              <w:left w:w="90" w:type="dxa"/>
              <w:bottom w:w="70" w:type="dxa"/>
              <w:right w:w="90" w:type="dxa"/>
            </w:tcMar>
            <w:vAlign w:val="center"/>
          </w:tcPr>
          <w:p w14:paraId="7F5D2414" w14:textId="77777777" w:rsidR="005E205E" w:rsidRDefault="00113EBB">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333E0169" w14:textId="77777777" w:rsidR="005E205E" w:rsidRDefault="00113EBB">
            <w:pPr>
              <w:pStyle w:val="NCIEBody"/>
              <w:spacing w:after="0" w:line="240" w:lineRule="auto"/>
            </w:pPr>
            <w:r>
              <w:rPr>
                <w:sz w:val="16"/>
              </w:rPr>
              <w:t>KMS/HSM</w:t>
            </w:r>
          </w:p>
        </w:tc>
        <w:tc>
          <w:tcPr>
            <w:tcW w:w="2007" w:type="dxa"/>
            <w:shd w:val="clear" w:color="auto" w:fill="EDF4EF"/>
            <w:tcMar>
              <w:top w:w="70" w:type="dxa"/>
              <w:left w:w="90" w:type="dxa"/>
              <w:bottom w:w="70" w:type="dxa"/>
              <w:right w:w="90" w:type="dxa"/>
            </w:tcMar>
            <w:vAlign w:val="center"/>
          </w:tcPr>
          <w:p w14:paraId="6CC8F395" w14:textId="77777777" w:rsidR="005E205E" w:rsidRDefault="00113EBB">
            <w:pPr>
              <w:pStyle w:val="NCIEBody"/>
              <w:spacing w:after="0" w:line="240" w:lineRule="auto"/>
            </w:pPr>
            <w:r>
              <w:rPr>
                <w:sz w:val="16"/>
              </w:rPr>
              <w:t>Security/Sovereignty</w:t>
            </w:r>
          </w:p>
        </w:tc>
        <w:tc>
          <w:tcPr>
            <w:tcW w:w="2007" w:type="dxa"/>
            <w:shd w:val="clear" w:color="auto" w:fill="EDF4EF"/>
            <w:tcMar>
              <w:top w:w="70" w:type="dxa"/>
              <w:left w:w="90" w:type="dxa"/>
              <w:bottom w:w="70" w:type="dxa"/>
              <w:right w:w="90" w:type="dxa"/>
            </w:tcMar>
            <w:vAlign w:val="center"/>
          </w:tcPr>
          <w:p w14:paraId="74357E2E" w14:textId="77777777" w:rsidR="005E205E" w:rsidRDefault="00113EBB">
            <w:pPr>
              <w:pStyle w:val="NCIEBody"/>
              <w:spacing w:after="0" w:line="240" w:lineRule="auto"/>
            </w:pPr>
            <w:r>
              <w:rPr>
                <w:sz w:val="16"/>
              </w:rPr>
              <w:t>BLOCKING</w:t>
            </w:r>
          </w:p>
        </w:tc>
      </w:tr>
      <w:tr w:rsidR="005E205E" w14:paraId="64833202" w14:textId="77777777">
        <w:trPr>
          <w:cantSplit/>
        </w:trPr>
        <w:tc>
          <w:tcPr>
            <w:tcW w:w="2007" w:type="dxa"/>
            <w:shd w:val="clear" w:color="auto" w:fill="FFFFFF"/>
            <w:tcMar>
              <w:top w:w="70" w:type="dxa"/>
              <w:left w:w="90" w:type="dxa"/>
              <w:bottom w:w="70" w:type="dxa"/>
              <w:right w:w="90" w:type="dxa"/>
            </w:tcMar>
            <w:vAlign w:val="center"/>
          </w:tcPr>
          <w:p w14:paraId="240B1BF6" w14:textId="77777777" w:rsidR="005E205E" w:rsidRDefault="00113EBB">
            <w:pPr>
              <w:pStyle w:val="NCIEBody"/>
              <w:spacing w:after="0" w:line="240" w:lineRule="auto"/>
            </w:pPr>
            <w:r>
              <w:rPr>
                <w:sz w:val="16"/>
              </w:rPr>
              <w:t>TD-24-3</w:t>
            </w:r>
          </w:p>
        </w:tc>
        <w:tc>
          <w:tcPr>
            <w:tcW w:w="2007" w:type="dxa"/>
            <w:shd w:val="clear" w:color="auto" w:fill="FFFFFF"/>
            <w:tcMar>
              <w:top w:w="70" w:type="dxa"/>
              <w:left w:w="90" w:type="dxa"/>
              <w:bottom w:w="70" w:type="dxa"/>
              <w:right w:w="90" w:type="dxa"/>
            </w:tcMar>
            <w:vAlign w:val="center"/>
          </w:tcPr>
          <w:p w14:paraId="593C8109"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012F19DA" w14:textId="77777777" w:rsidR="005E205E" w:rsidRDefault="00113EBB">
            <w:pPr>
              <w:pStyle w:val="NCIEBody"/>
              <w:spacing w:after="0" w:line="240" w:lineRule="auto"/>
            </w:pPr>
            <w:r>
              <w:rPr>
                <w:sz w:val="16"/>
              </w:rPr>
              <w:t>PKI / certificate automation</w:t>
            </w:r>
          </w:p>
        </w:tc>
        <w:tc>
          <w:tcPr>
            <w:tcW w:w="2007" w:type="dxa"/>
            <w:shd w:val="clear" w:color="auto" w:fill="FFFFFF"/>
            <w:tcMar>
              <w:top w:w="70" w:type="dxa"/>
              <w:left w:w="90" w:type="dxa"/>
              <w:bottom w:w="70" w:type="dxa"/>
              <w:right w:w="90" w:type="dxa"/>
            </w:tcMar>
            <w:vAlign w:val="center"/>
          </w:tcPr>
          <w:p w14:paraId="06FF8309"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352A4A6" w14:textId="77777777" w:rsidR="005E205E" w:rsidRDefault="00113EBB">
            <w:pPr>
              <w:pStyle w:val="NCIEBody"/>
              <w:spacing w:after="0" w:line="240" w:lineRule="auto"/>
            </w:pPr>
            <w:r>
              <w:rPr>
                <w:sz w:val="16"/>
              </w:rPr>
              <w:t>NON-BLOCKING</w:t>
            </w:r>
          </w:p>
        </w:tc>
      </w:tr>
      <w:tr w:rsidR="005E205E" w14:paraId="2A06954F" w14:textId="77777777">
        <w:trPr>
          <w:cantSplit/>
        </w:trPr>
        <w:tc>
          <w:tcPr>
            <w:tcW w:w="2007" w:type="dxa"/>
            <w:shd w:val="clear" w:color="auto" w:fill="EDF4EF"/>
            <w:tcMar>
              <w:top w:w="70" w:type="dxa"/>
              <w:left w:w="90" w:type="dxa"/>
              <w:bottom w:w="70" w:type="dxa"/>
              <w:right w:w="90" w:type="dxa"/>
            </w:tcMar>
            <w:vAlign w:val="center"/>
          </w:tcPr>
          <w:p w14:paraId="182253AE" w14:textId="77777777" w:rsidR="005E205E" w:rsidRDefault="00113EBB">
            <w:pPr>
              <w:pStyle w:val="NCIEBody"/>
              <w:spacing w:after="0" w:line="240" w:lineRule="auto"/>
            </w:pPr>
            <w:r>
              <w:rPr>
                <w:sz w:val="16"/>
              </w:rPr>
              <w:t>TD-24-4</w:t>
            </w:r>
          </w:p>
        </w:tc>
        <w:tc>
          <w:tcPr>
            <w:tcW w:w="2007" w:type="dxa"/>
            <w:shd w:val="clear" w:color="auto" w:fill="EDF4EF"/>
            <w:tcMar>
              <w:top w:w="70" w:type="dxa"/>
              <w:left w:w="90" w:type="dxa"/>
              <w:bottom w:w="70" w:type="dxa"/>
              <w:right w:w="90" w:type="dxa"/>
            </w:tcMar>
            <w:vAlign w:val="center"/>
          </w:tcPr>
          <w:p w14:paraId="77F0E704" w14:textId="77777777" w:rsidR="005E205E" w:rsidRDefault="00113EBB">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6FDB761E" w14:textId="77777777" w:rsidR="005E205E" w:rsidRDefault="00113EBB">
            <w:pPr>
              <w:pStyle w:val="NCIEBody"/>
              <w:spacing w:after="0" w:line="240" w:lineRule="auto"/>
            </w:pPr>
            <w:r>
              <w:rPr>
                <w:sz w:val="16"/>
              </w:rPr>
              <w:t>Rotation</w:t>
            </w:r>
          </w:p>
        </w:tc>
        <w:tc>
          <w:tcPr>
            <w:tcW w:w="2007" w:type="dxa"/>
            <w:shd w:val="clear" w:color="auto" w:fill="EDF4EF"/>
            <w:tcMar>
              <w:top w:w="70" w:type="dxa"/>
              <w:left w:w="90" w:type="dxa"/>
              <w:bottom w:w="70" w:type="dxa"/>
              <w:right w:w="90" w:type="dxa"/>
            </w:tcMar>
            <w:vAlign w:val="center"/>
          </w:tcPr>
          <w:p w14:paraId="514F4BDE"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A1E5DEF" w14:textId="77777777" w:rsidR="005E205E" w:rsidRDefault="00113EBB">
            <w:pPr>
              <w:pStyle w:val="NCIEBody"/>
              <w:spacing w:after="0" w:line="240" w:lineRule="auto"/>
            </w:pPr>
            <w:r>
              <w:rPr>
                <w:sz w:val="16"/>
              </w:rPr>
              <w:t>NON-BLOCKING</w:t>
            </w:r>
          </w:p>
        </w:tc>
      </w:tr>
      <w:tr w:rsidR="005E205E" w14:paraId="73257932" w14:textId="77777777">
        <w:trPr>
          <w:cantSplit/>
        </w:trPr>
        <w:tc>
          <w:tcPr>
            <w:tcW w:w="2007" w:type="dxa"/>
            <w:shd w:val="clear" w:color="auto" w:fill="FFFFFF"/>
            <w:tcMar>
              <w:top w:w="70" w:type="dxa"/>
              <w:left w:w="90" w:type="dxa"/>
              <w:bottom w:w="70" w:type="dxa"/>
              <w:right w:w="90" w:type="dxa"/>
            </w:tcMar>
            <w:vAlign w:val="center"/>
          </w:tcPr>
          <w:p w14:paraId="599AB85C" w14:textId="77777777" w:rsidR="005E205E" w:rsidRDefault="00113EBB">
            <w:pPr>
              <w:pStyle w:val="NCIEBody"/>
              <w:spacing w:after="0" w:line="240" w:lineRule="auto"/>
            </w:pPr>
            <w:r>
              <w:rPr>
                <w:sz w:val="16"/>
              </w:rPr>
              <w:t>TD-24-5</w:t>
            </w:r>
          </w:p>
        </w:tc>
        <w:tc>
          <w:tcPr>
            <w:tcW w:w="2007" w:type="dxa"/>
            <w:shd w:val="clear" w:color="auto" w:fill="FFFFFF"/>
            <w:tcMar>
              <w:top w:w="70" w:type="dxa"/>
              <w:left w:w="90" w:type="dxa"/>
              <w:bottom w:w="70" w:type="dxa"/>
              <w:right w:w="90" w:type="dxa"/>
            </w:tcMar>
            <w:vAlign w:val="center"/>
          </w:tcPr>
          <w:p w14:paraId="1F9F9843"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48A0F8F6" w14:textId="77777777" w:rsidR="005E205E" w:rsidRDefault="00113EBB">
            <w:pPr>
              <w:pStyle w:val="NCIEBody"/>
              <w:spacing w:after="0" w:line="240" w:lineRule="auto"/>
            </w:pPr>
            <w:r>
              <w:rPr>
                <w:sz w:val="16"/>
              </w:rPr>
              <w:t>Encryption/signing</w:t>
            </w:r>
          </w:p>
        </w:tc>
        <w:tc>
          <w:tcPr>
            <w:tcW w:w="2007" w:type="dxa"/>
            <w:shd w:val="clear" w:color="auto" w:fill="FFFFFF"/>
            <w:tcMar>
              <w:top w:w="70" w:type="dxa"/>
              <w:left w:w="90" w:type="dxa"/>
              <w:bottom w:w="70" w:type="dxa"/>
              <w:right w:w="90" w:type="dxa"/>
            </w:tcMar>
            <w:vAlign w:val="center"/>
          </w:tcPr>
          <w:p w14:paraId="627BDF2A"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52D3A61" w14:textId="77777777" w:rsidR="005E205E" w:rsidRDefault="00113EBB">
            <w:pPr>
              <w:pStyle w:val="NCIEBody"/>
              <w:spacing w:after="0" w:line="240" w:lineRule="auto"/>
            </w:pPr>
            <w:r>
              <w:rPr>
                <w:sz w:val="16"/>
              </w:rPr>
              <w:t>NON-BLOCKING</w:t>
            </w:r>
          </w:p>
        </w:tc>
      </w:tr>
      <w:tr w:rsidR="00EC0124" w14:paraId="18622745" w14:textId="77777777">
        <w:tc>
          <w:tcPr>
            <w:tcW w:w="2007" w:type="dxa"/>
          </w:tcPr>
          <w:p w14:paraId="7FA76AD2" w14:textId="77777777" w:rsidR="00EC0124" w:rsidRDefault="005D68ED">
            <w:r>
              <w:t>TD-24-6</w:t>
            </w:r>
          </w:p>
        </w:tc>
        <w:tc>
          <w:tcPr>
            <w:tcW w:w="2007" w:type="dxa"/>
          </w:tcPr>
          <w:p w14:paraId="54B9FDA3" w14:textId="77777777" w:rsidR="00EC0124" w:rsidRDefault="005D68ED">
            <w:r>
              <w:t>Ch.24</w:t>
            </w:r>
          </w:p>
        </w:tc>
        <w:tc>
          <w:tcPr>
            <w:tcW w:w="2007" w:type="dxa"/>
          </w:tcPr>
          <w:p w14:paraId="7E444016" w14:textId="77777777" w:rsidR="00EC0124" w:rsidRDefault="005D68ED">
            <w:r>
              <w:t>Agent/VPF secret scoping</w:t>
            </w:r>
          </w:p>
        </w:tc>
        <w:tc>
          <w:tcPr>
            <w:tcW w:w="2007" w:type="dxa"/>
          </w:tcPr>
          <w:p w14:paraId="1B5B7F16" w14:textId="77777777" w:rsidR="00EC0124" w:rsidRDefault="005D68ED">
            <w:r>
              <w:t>Proposed Design Default</w:t>
            </w:r>
          </w:p>
        </w:tc>
        <w:tc>
          <w:tcPr>
            <w:tcW w:w="2007" w:type="dxa"/>
          </w:tcPr>
          <w:p w14:paraId="20272278" w14:textId="77777777" w:rsidR="00EC0124" w:rsidRDefault="005D68ED">
            <w:r>
              <w:t>NON-BLOCKING</w:t>
            </w:r>
          </w:p>
        </w:tc>
      </w:tr>
      <w:tr w:rsidR="005E205E" w14:paraId="04C90941" w14:textId="77777777">
        <w:trPr>
          <w:cantSplit/>
        </w:trPr>
        <w:tc>
          <w:tcPr>
            <w:tcW w:w="2007" w:type="dxa"/>
            <w:shd w:val="clear" w:color="auto" w:fill="EDF4EF"/>
            <w:tcMar>
              <w:top w:w="70" w:type="dxa"/>
              <w:left w:w="90" w:type="dxa"/>
              <w:bottom w:w="70" w:type="dxa"/>
              <w:right w:w="90" w:type="dxa"/>
            </w:tcMar>
            <w:vAlign w:val="center"/>
          </w:tcPr>
          <w:p w14:paraId="08893519" w14:textId="77777777" w:rsidR="005E205E" w:rsidRDefault="00113EBB">
            <w:pPr>
              <w:pStyle w:val="NCIEBody"/>
              <w:spacing w:after="0" w:line="240" w:lineRule="auto"/>
            </w:pPr>
            <w:r>
              <w:rPr>
                <w:sz w:val="16"/>
              </w:rPr>
              <w:t>TD-25-1</w:t>
            </w:r>
          </w:p>
        </w:tc>
        <w:tc>
          <w:tcPr>
            <w:tcW w:w="2007" w:type="dxa"/>
            <w:shd w:val="clear" w:color="auto" w:fill="EDF4EF"/>
            <w:tcMar>
              <w:top w:w="70" w:type="dxa"/>
              <w:left w:w="90" w:type="dxa"/>
              <w:bottom w:w="70" w:type="dxa"/>
              <w:right w:w="90" w:type="dxa"/>
            </w:tcMar>
            <w:vAlign w:val="center"/>
          </w:tcPr>
          <w:p w14:paraId="12C6A7F2" w14:textId="77777777" w:rsidR="005E205E" w:rsidRDefault="00113EBB">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6A25BAAA" w14:textId="77777777" w:rsidR="005E205E" w:rsidRDefault="00113EBB">
            <w:pPr>
              <w:pStyle w:val="NCIEBody"/>
              <w:spacing w:after="0" w:line="240" w:lineRule="auto"/>
            </w:pPr>
            <w:r>
              <w:rPr>
                <w:sz w:val="16"/>
              </w:rPr>
              <w:t>Tokenization</w:t>
            </w:r>
          </w:p>
        </w:tc>
        <w:tc>
          <w:tcPr>
            <w:tcW w:w="2007" w:type="dxa"/>
            <w:shd w:val="clear" w:color="auto" w:fill="EDF4EF"/>
            <w:tcMar>
              <w:top w:w="70" w:type="dxa"/>
              <w:left w:w="90" w:type="dxa"/>
              <w:bottom w:w="70" w:type="dxa"/>
              <w:right w:w="90" w:type="dxa"/>
            </w:tcMar>
            <w:vAlign w:val="center"/>
          </w:tcPr>
          <w:p w14:paraId="4476FE1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3FEE5F7" w14:textId="77777777" w:rsidR="005E205E" w:rsidRDefault="00113EBB">
            <w:pPr>
              <w:pStyle w:val="NCIEBody"/>
              <w:spacing w:after="0" w:line="240" w:lineRule="auto"/>
            </w:pPr>
            <w:r>
              <w:rPr>
                <w:sz w:val="16"/>
              </w:rPr>
              <w:t>NON-BLOCKING</w:t>
            </w:r>
          </w:p>
        </w:tc>
      </w:tr>
      <w:tr w:rsidR="005E205E" w14:paraId="4664C989" w14:textId="77777777">
        <w:trPr>
          <w:cantSplit/>
        </w:trPr>
        <w:tc>
          <w:tcPr>
            <w:tcW w:w="2007" w:type="dxa"/>
            <w:shd w:val="clear" w:color="auto" w:fill="FFFFFF"/>
            <w:tcMar>
              <w:top w:w="70" w:type="dxa"/>
              <w:left w:w="90" w:type="dxa"/>
              <w:bottom w:w="70" w:type="dxa"/>
              <w:right w:w="90" w:type="dxa"/>
            </w:tcMar>
            <w:vAlign w:val="center"/>
          </w:tcPr>
          <w:p w14:paraId="2F74B1E5" w14:textId="77777777" w:rsidR="005E205E" w:rsidRDefault="00113EBB">
            <w:pPr>
              <w:pStyle w:val="NCIEBody"/>
              <w:spacing w:after="0" w:line="240" w:lineRule="auto"/>
            </w:pPr>
            <w:r>
              <w:rPr>
                <w:sz w:val="16"/>
              </w:rPr>
              <w:t>TD-25-3</w:t>
            </w:r>
          </w:p>
        </w:tc>
        <w:tc>
          <w:tcPr>
            <w:tcW w:w="2007" w:type="dxa"/>
            <w:shd w:val="clear" w:color="auto" w:fill="FFFFFF"/>
            <w:tcMar>
              <w:top w:w="70" w:type="dxa"/>
              <w:left w:w="90" w:type="dxa"/>
              <w:bottom w:w="70" w:type="dxa"/>
              <w:right w:w="90" w:type="dxa"/>
            </w:tcMar>
            <w:vAlign w:val="center"/>
          </w:tcPr>
          <w:p w14:paraId="2AD96945" w14:textId="77777777" w:rsidR="005E205E" w:rsidRDefault="00113EBB">
            <w:pPr>
              <w:pStyle w:val="NCIEBody"/>
              <w:spacing w:after="0" w:line="240" w:lineRule="auto"/>
            </w:pPr>
            <w:r>
              <w:rPr>
                <w:sz w:val="16"/>
              </w:rPr>
              <w:t>Ch.25</w:t>
            </w:r>
          </w:p>
        </w:tc>
        <w:tc>
          <w:tcPr>
            <w:tcW w:w="2007" w:type="dxa"/>
            <w:shd w:val="clear" w:color="auto" w:fill="FFFFFF"/>
            <w:tcMar>
              <w:top w:w="70" w:type="dxa"/>
              <w:left w:w="90" w:type="dxa"/>
              <w:bottom w:w="70" w:type="dxa"/>
              <w:right w:w="90" w:type="dxa"/>
            </w:tcMar>
            <w:vAlign w:val="center"/>
          </w:tcPr>
          <w:p w14:paraId="71A8560D" w14:textId="77777777" w:rsidR="005E205E" w:rsidRDefault="00113EBB">
            <w:pPr>
              <w:pStyle w:val="NCIEBody"/>
              <w:spacing w:after="0" w:line="240" w:lineRule="auto"/>
            </w:pPr>
            <w:r>
              <w:rPr>
                <w:sz w:val="16"/>
              </w:rPr>
              <w:t>Field encryption</w:t>
            </w:r>
          </w:p>
        </w:tc>
        <w:tc>
          <w:tcPr>
            <w:tcW w:w="2007" w:type="dxa"/>
            <w:shd w:val="clear" w:color="auto" w:fill="FFFFFF"/>
            <w:tcMar>
              <w:top w:w="70" w:type="dxa"/>
              <w:left w:w="90" w:type="dxa"/>
              <w:bottom w:w="70" w:type="dxa"/>
              <w:right w:w="90" w:type="dxa"/>
            </w:tcMar>
            <w:vAlign w:val="center"/>
          </w:tcPr>
          <w:p w14:paraId="61FA36B1"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7111BCF" w14:textId="77777777" w:rsidR="005E205E" w:rsidRDefault="00113EBB">
            <w:pPr>
              <w:pStyle w:val="NCIEBody"/>
              <w:spacing w:after="0" w:line="240" w:lineRule="auto"/>
            </w:pPr>
            <w:r>
              <w:rPr>
                <w:sz w:val="16"/>
              </w:rPr>
              <w:t>NON-BLOCKING</w:t>
            </w:r>
          </w:p>
        </w:tc>
      </w:tr>
      <w:tr w:rsidR="005E205E" w14:paraId="2F01B6EA" w14:textId="77777777">
        <w:trPr>
          <w:cantSplit/>
        </w:trPr>
        <w:tc>
          <w:tcPr>
            <w:tcW w:w="2007" w:type="dxa"/>
            <w:shd w:val="clear" w:color="auto" w:fill="EDF4EF"/>
            <w:tcMar>
              <w:top w:w="70" w:type="dxa"/>
              <w:left w:w="90" w:type="dxa"/>
              <w:bottom w:w="70" w:type="dxa"/>
              <w:right w:w="90" w:type="dxa"/>
            </w:tcMar>
            <w:vAlign w:val="center"/>
          </w:tcPr>
          <w:p w14:paraId="239477D8" w14:textId="77777777" w:rsidR="005E205E" w:rsidRDefault="00113EBB">
            <w:pPr>
              <w:pStyle w:val="NCIEBody"/>
              <w:spacing w:after="0" w:line="240" w:lineRule="auto"/>
            </w:pPr>
            <w:r>
              <w:rPr>
                <w:sz w:val="16"/>
              </w:rPr>
              <w:t>TD-25-4</w:t>
            </w:r>
          </w:p>
        </w:tc>
        <w:tc>
          <w:tcPr>
            <w:tcW w:w="2007" w:type="dxa"/>
            <w:shd w:val="clear" w:color="auto" w:fill="EDF4EF"/>
            <w:tcMar>
              <w:top w:w="70" w:type="dxa"/>
              <w:left w:w="90" w:type="dxa"/>
              <w:bottom w:w="70" w:type="dxa"/>
              <w:right w:w="90" w:type="dxa"/>
            </w:tcMar>
            <w:vAlign w:val="center"/>
          </w:tcPr>
          <w:p w14:paraId="11C6629A" w14:textId="77777777" w:rsidR="005E205E" w:rsidRDefault="00113EBB">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02C16C37" w14:textId="77777777" w:rsidR="005E205E" w:rsidRDefault="00113EBB">
            <w:pPr>
              <w:pStyle w:val="NCIEBody"/>
              <w:spacing w:after="0" w:line="240" w:lineRule="auto"/>
            </w:pPr>
            <w:r>
              <w:rPr>
                <w:sz w:val="16"/>
              </w:rPr>
              <w:t>DLP</w:t>
            </w:r>
          </w:p>
        </w:tc>
        <w:tc>
          <w:tcPr>
            <w:tcW w:w="2007" w:type="dxa"/>
            <w:shd w:val="clear" w:color="auto" w:fill="EDF4EF"/>
            <w:tcMar>
              <w:top w:w="70" w:type="dxa"/>
              <w:left w:w="90" w:type="dxa"/>
              <w:bottom w:w="70" w:type="dxa"/>
              <w:right w:w="90" w:type="dxa"/>
            </w:tcMar>
            <w:vAlign w:val="center"/>
          </w:tcPr>
          <w:p w14:paraId="51612B48" w14:textId="77777777" w:rsidR="005E205E" w:rsidRDefault="00113EBB">
            <w:pPr>
              <w:pStyle w:val="NCIEBody"/>
              <w:spacing w:after="0" w:line="240" w:lineRule="auto"/>
            </w:pPr>
            <w:r>
              <w:rPr>
                <w:sz w:val="16"/>
              </w:rPr>
              <w:t>Security/Sovereignty</w:t>
            </w:r>
          </w:p>
        </w:tc>
        <w:tc>
          <w:tcPr>
            <w:tcW w:w="2007" w:type="dxa"/>
            <w:shd w:val="clear" w:color="auto" w:fill="EDF4EF"/>
            <w:tcMar>
              <w:top w:w="70" w:type="dxa"/>
              <w:left w:w="90" w:type="dxa"/>
              <w:bottom w:w="70" w:type="dxa"/>
              <w:right w:w="90" w:type="dxa"/>
            </w:tcMar>
            <w:vAlign w:val="center"/>
          </w:tcPr>
          <w:p w14:paraId="17C656EE" w14:textId="77777777" w:rsidR="005E205E" w:rsidRDefault="00113EBB">
            <w:pPr>
              <w:pStyle w:val="NCIEBody"/>
              <w:spacing w:after="0" w:line="240" w:lineRule="auto"/>
            </w:pPr>
            <w:r>
              <w:rPr>
                <w:sz w:val="16"/>
              </w:rPr>
              <w:t>BLOCKING</w:t>
            </w:r>
          </w:p>
        </w:tc>
      </w:tr>
      <w:tr w:rsidR="00EC0124" w14:paraId="6DD8CA90" w14:textId="77777777">
        <w:tc>
          <w:tcPr>
            <w:tcW w:w="2007" w:type="dxa"/>
          </w:tcPr>
          <w:p w14:paraId="6FD2E94D" w14:textId="77777777" w:rsidR="00EC0124" w:rsidRDefault="005D68ED">
            <w:r>
              <w:t>TD-25-7</w:t>
            </w:r>
          </w:p>
        </w:tc>
        <w:tc>
          <w:tcPr>
            <w:tcW w:w="2007" w:type="dxa"/>
          </w:tcPr>
          <w:p w14:paraId="094D14F4" w14:textId="77777777" w:rsidR="00EC0124" w:rsidRDefault="005D68ED">
            <w:r>
              <w:t>Ch.25</w:t>
            </w:r>
          </w:p>
        </w:tc>
        <w:tc>
          <w:tcPr>
            <w:tcW w:w="2007" w:type="dxa"/>
          </w:tcPr>
          <w:p w14:paraId="6D29905B" w14:textId="77777777" w:rsidR="00EC0124" w:rsidRDefault="005D68ED">
            <w:r>
              <w:t>Agent egress control</w:t>
            </w:r>
          </w:p>
        </w:tc>
        <w:tc>
          <w:tcPr>
            <w:tcW w:w="2007" w:type="dxa"/>
          </w:tcPr>
          <w:p w14:paraId="6E93EA58" w14:textId="77777777" w:rsidR="00EC0124" w:rsidRDefault="005D68ED">
            <w:r>
              <w:t>Proposed Design Default</w:t>
            </w:r>
          </w:p>
        </w:tc>
        <w:tc>
          <w:tcPr>
            <w:tcW w:w="2007" w:type="dxa"/>
          </w:tcPr>
          <w:p w14:paraId="3B921267" w14:textId="77777777" w:rsidR="00EC0124" w:rsidRDefault="005D68ED">
            <w:r>
              <w:t>NON-BLOCKING</w:t>
            </w:r>
          </w:p>
        </w:tc>
      </w:tr>
      <w:tr w:rsidR="005E205E" w14:paraId="32C9E683" w14:textId="77777777">
        <w:trPr>
          <w:cantSplit/>
        </w:trPr>
        <w:tc>
          <w:tcPr>
            <w:tcW w:w="2007" w:type="dxa"/>
            <w:shd w:val="clear" w:color="auto" w:fill="FFFFFF"/>
            <w:tcMar>
              <w:top w:w="70" w:type="dxa"/>
              <w:left w:w="90" w:type="dxa"/>
              <w:bottom w:w="70" w:type="dxa"/>
              <w:right w:w="90" w:type="dxa"/>
            </w:tcMar>
            <w:vAlign w:val="center"/>
          </w:tcPr>
          <w:p w14:paraId="30DFEBA7" w14:textId="77777777" w:rsidR="005E205E" w:rsidRDefault="00113EBB">
            <w:pPr>
              <w:pStyle w:val="NCIEBody"/>
              <w:spacing w:after="0" w:line="240" w:lineRule="auto"/>
            </w:pPr>
            <w:r>
              <w:rPr>
                <w:sz w:val="16"/>
              </w:rPr>
              <w:t>TD-26-1</w:t>
            </w:r>
          </w:p>
        </w:tc>
        <w:tc>
          <w:tcPr>
            <w:tcW w:w="2007" w:type="dxa"/>
            <w:shd w:val="clear" w:color="auto" w:fill="FFFFFF"/>
            <w:tcMar>
              <w:top w:w="70" w:type="dxa"/>
              <w:left w:w="90" w:type="dxa"/>
              <w:bottom w:w="70" w:type="dxa"/>
              <w:right w:w="90" w:type="dxa"/>
            </w:tcMar>
            <w:vAlign w:val="center"/>
          </w:tcPr>
          <w:p w14:paraId="19602A88"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194C541D" w14:textId="77777777" w:rsidR="005E205E" w:rsidRDefault="00113EBB">
            <w:pPr>
              <w:pStyle w:val="NCIEBody"/>
              <w:spacing w:after="0" w:line="240" w:lineRule="auto"/>
            </w:pPr>
            <w:r>
              <w:rPr>
                <w:sz w:val="16"/>
              </w:rPr>
              <w:t>Logs</w:t>
            </w:r>
          </w:p>
        </w:tc>
        <w:tc>
          <w:tcPr>
            <w:tcW w:w="2007" w:type="dxa"/>
            <w:shd w:val="clear" w:color="auto" w:fill="FFFFFF"/>
            <w:tcMar>
              <w:top w:w="70" w:type="dxa"/>
              <w:left w:w="90" w:type="dxa"/>
              <w:bottom w:w="70" w:type="dxa"/>
              <w:right w:w="90" w:type="dxa"/>
            </w:tcMar>
            <w:vAlign w:val="center"/>
          </w:tcPr>
          <w:p w14:paraId="20439290"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B5A505D" w14:textId="77777777" w:rsidR="005E205E" w:rsidRDefault="00113EBB">
            <w:pPr>
              <w:pStyle w:val="NCIEBody"/>
              <w:spacing w:after="0" w:line="240" w:lineRule="auto"/>
            </w:pPr>
            <w:r>
              <w:rPr>
                <w:sz w:val="16"/>
              </w:rPr>
              <w:t>NON-BLOCKING</w:t>
            </w:r>
          </w:p>
        </w:tc>
      </w:tr>
      <w:tr w:rsidR="005E205E" w14:paraId="646C636F" w14:textId="77777777">
        <w:trPr>
          <w:cantSplit/>
        </w:trPr>
        <w:tc>
          <w:tcPr>
            <w:tcW w:w="2007" w:type="dxa"/>
            <w:shd w:val="clear" w:color="auto" w:fill="EDF4EF"/>
            <w:tcMar>
              <w:top w:w="70" w:type="dxa"/>
              <w:left w:w="90" w:type="dxa"/>
              <w:bottom w:w="70" w:type="dxa"/>
              <w:right w:w="90" w:type="dxa"/>
            </w:tcMar>
            <w:vAlign w:val="center"/>
          </w:tcPr>
          <w:p w14:paraId="069D0A8E" w14:textId="77777777" w:rsidR="005E205E" w:rsidRDefault="00113EBB">
            <w:pPr>
              <w:pStyle w:val="NCIEBody"/>
              <w:spacing w:after="0" w:line="240" w:lineRule="auto"/>
            </w:pPr>
            <w:r>
              <w:rPr>
                <w:sz w:val="16"/>
              </w:rPr>
              <w:t>TD-26-2</w:t>
            </w:r>
          </w:p>
        </w:tc>
        <w:tc>
          <w:tcPr>
            <w:tcW w:w="2007" w:type="dxa"/>
            <w:shd w:val="clear" w:color="auto" w:fill="EDF4EF"/>
            <w:tcMar>
              <w:top w:w="70" w:type="dxa"/>
              <w:left w:w="90" w:type="dxa"/>
              <w:bottom w:w="70" w:type="dxa"/>
              <w:right w:w="90" w:type="dxa"/>
            </w:tcMar>
            <w:vAlign w:val="center"/>
          </w:tcPr>
          <w:p w14:paraId="51AAB0B1"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1C495E9A" w14:textId="77777777" w:rsidR="005E205E" w:rsidRDefault="00113EBB">
            <w:pPr>
              <w:pStyle w:val="NCIEBody"/>
              <w:spacing w:after="0" w:line="240" w:lineRule="auto"/>
            </w:pPr>
            <w:r>
              <w:rPr>
                <w:sz w:val="16"/>
              </w:rPr>
              <w:t>Metrics</w:t>
            </w:r>
          </w:p>
        </w:tc>
        <w:tc>
          <w:tcPr>
            <w:tcW w:w="2007" w:type="dxa"/>
            <w:shd w:val="clear" w:color="auto" w:fill="EDF4EF"/>
            <w:tcMar>
              <w:top w:w="70" w:type="dxa"/>
              <w:left w:w="90" w:type="dxa"/>
              <w:bottom w:w="70" w:type="dxa"/>
              <w:right w:w="90" w:type="dxa"/>
            </w:tcMar>
            <w:vAlign w:val="center"/>
          </w:tcPr>
          <w:p w14:paraId="45BF0DCA"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D80E209" w14:textId="77777777" w:rsidR="005E205E" w:rsidRDefault="00113EBB">
            <w:pPr>
              <w:pStyle w:val="NCIEBody"/>
              <w:spacing w:after="0" w:line="240" w:lineRule="auto"/>
            </w:pPr>
            <w:r>
              <w:rPr>
                <w:sz w:val="16"/>
              </w:rPr>
              <w:t>NON-BLOCKING</w:t>
            </w:r>
          </w:p>
        </w:tc>
      </w:tr>
      <w:tr w:rsidR="005E205E" w14:paraId="1EC0FE03" w14:textId="77777777">
        <w:trPr>
          <w:cantSplit/>
        </w:trPr>
        <w:tc>
          <w:tcPr>
            <w:tcW w:w="2007" w:type="dxa"/>
            <w:shd w:val="clear" w:color="auto" w:fill="FFFFFF"/>
            <w:tcMar>
              <w:top w:w="70" w:type="dxa"/>
              <w:left w:w="90" w:type="dxa"/>
              <w:bottom w:w="70" w:type="dxa"/>
              <w:right w:w="90" w:type="dxa"/>
            </w:tcMar>
            <w:vAlign w:val="center"/>
          </w:tcPr>
          <w:p w14:paraId="2D2F964E" w14:textId="77777777" w:rsidR="005E205E" w:rsidRDefault="00113EBB">
            <w:pPr>
              <w:pStyle w:val="NCIEBody"/>
              <w:spacing w:after="0" w:line="240" w:lineRule="auto"/>
            </w:pPr>
            <w:r>
              <w:rPr>
                <w:sz w:val="16"/>
              </w:rPr>
              <w:t>TD-26-3</w:t>
            </w:r>
          </w:p>
        </w:tc>
        <w:tc>
          <w:tcPr>
            <w:tcW w:w="2007" w:type="dxa"/>
            <w:shd w:val="clear" w:color="auto" w:fill="FFFFFF"/>
            <w:tcMar>
              <w:top w:w="70" w:type="dxa"/>
              <w:left w:w="90" w:type="dxa"/>
              <w:bottom w:w="70" w:type="dxa"/>
              <w:right w:w="90" w:type="dxa"/>
            </w:tcMar>
            <w:vAlign w:val="center"/>
          </w:tcPr>
          <w:p w14:paraId="15A60747"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1D71F993" w14:textId="77777777" w:rsidR="005E205E" w:rsidRDefault="00113EBB">
            <w:pPr>
              <w:pStyle w:val="NCIEBody"/>
              <w:spacing w:after="0" w:line="240" w:lineRule="auto"/>
            </w:pPr>
            <w:r>
              <w:rPr>
                <w:sz w:val="16"/>
              </w:rPr>
              <w:t>Traces</w:t>
            </w:r>
          </w:p>
        </w:tc>
        <w:tc>
          <w:tcPr>
            <w:tcW w:w="2007" w:type="dxa"/>
            <w:shd w:val="clear" w:color="auto" w:fill="FFFFFF"/>
            <w:tcMar>
              <w:top w:w="70" w:type="dxa"/>
              <w:left w:w="90" w:type="dxa"/>
              <w:bottom w:w="70" w:type="dxa"/>
              <w:right w:w="90" w:type="dxa"/>
            </w:tcMar>
            <w:vAlign w:val="center"/>
          </w:tcPr>
          <w:p w14:paraId="38803A85"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A51CA0C" w14:textId="77777777" w:rsidR="005E205E" w:rsidRDefault="00113EBB">
            <w:pPr>
              <w:pStyle w:val="NCIEBody"/>
              <w:spacing w:after="0" w:line="240" w:lineRule="auto"/>
            </w:pPr>
            <w:r>
              <w:rPr>
                <w:sz w:val="16"/>
              </w:rPr>
              <w:t>NON-BLOCKING</w:t>
            </w:r>
          </w:p>
        </w:tc>
      </w:tr>
      <w:tr w:rsidR="005E205E" w14:paraId="0A1B806D" w14:textId="77777777">
        <w:trPr>
          <w:cantSplit/>
        </w:trPr>
        <w:tc>
          <w:tcPr>
            <w:tcW w:w="2007" w:type="dxa"/>
            <w:shd w:val="clear" w:color="auto" w:fill="EDF4EF"/>
            <w:tcMar>
              <w:top w:w="70" w:type="dxa"/>
              <w:left w:w="90" w:type="dxa"/>
              <w:bottom w:w="70" w:type="dxa"/>
              <w:right w:w="90" w:type="dxa"/>
            </w:tcMar>
            <w:vAlign w:val="center"/>
          </w:tcPr>
          <w:p w14:paraId="6CDD6FC9" w14:textId="77777777" w:rsidR="005E205E" w:rsidRDefault="00113EBB">
            <w:pPr>
              <w:pStyle w:val="NCIEBody"/>
              <w:spacing w:after="0" w:line="240" w:lineRule="auto"/>
            </w:pPr>
            <w:r>
              <w:rPr>
                <w:sz w:val="16"/>
              </w:rPr>
              <w:t>TD-26-4</w:t>
            </w:r>
          </w:p>
        </w:tc>
        <w:tc>
          <w:tcPr>
            <w:tcW w:w="2007" w:type="dxa"/>
            <w:shd w:val="clear" w:color="auto" w:fill="EDF4EF"/>
            <w:tcMar>
              <w:top w:w="70" w:type="dxa"/>
              <w:left w:w="90" w:type="dxa"/>
              <w:bottom w:w="70" w:type="dxa"/>
              <w:right w:w="90" w:type="dxa"/>
            </w:tcMar>
            <w:vAlign w:val="center"/>
          </w:tcPr>
          <w:p w14:paraId="061662CA"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23D8A119" w14:textId="77777777" w:rsidR="005E205E" w:rsidRDefault="00113EBB">
            <w:pPr>
              <w:pStyle w:val="NCIEBody"/>
              <w:spacing w:after="0" w:line="240" w:lineRule="auto"/>
            </w:pPr>
            <w:r>
              <w:rPr>
                <w:sz w:val="16"/>
              </w:rPr>
              <w:t>APM/dashboards</w:t>
            </w:r>
          </w:p>
        </w:tc>
        <w:tc>
          <w:tcPr>
            <w:tcW w:w="2007" w:type="dxa"/>
            <w:shd w:val="clear" w:color="auto" w:fill="EDF4EF"/>
            <w:tcMar>
              <w:top w:w="70" w:type="dxa"/>
              <w:left w:w="90" w:type="dxa"/>
              <w:bottom w:w="70" w:type="dxa"/>
              <w:right w:w="90" w:type="dxa"/>
            </w:tcMar>
            <w:vAlign w:val="center"/>
          </w:tcPr>
          <w:p w14:paraId="48A8FB06"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5B2DED6" w14:textId="77777777" w:rsidR="005E205E" w:rsidRDefault="00113EBB">
            <w:pPr>
              <w:pStyle w:val="NCIEBody"/>
              <w:spacing w:after="0" w:line="240" w:lineRule="auto"/>
            </w:pPr>
            <w:r>
              <w:rPr>
                <w:sz w:val="16"/>
              </w:rPr>
              <w:t>NON-BLOCKING</w:t>
            </w:r>
          </w:p>
        </w:tc>
      </w:tr>
      <w:tr w:rsidR="005E205E" w14:paraId="5718E4B9" w14:textId="77777777">
        <w:trPr>
          <w:cantSplit/>
        </w:trPr>
        <w:tc>
          <w:tcPr>
            <w:tcW w:w="2007" w:type="dxa"/>
            <w:shd w:val="clear" w:color="auto" w:fill="FFFFFF"/>
            <w:tcMar>
              <w:top w:w="70" w:type="dxa"/>
              <w:left w:w="90" w:type="dxa"/>
              <w:bottom w:w="70" w:type="dxa"/>
              <w:right w:w="90" w:type="dxa"/>
            </w:tcMar>
            <w:vAlign w:val="center"/>
          </w:tcPr>
          <w:p w14:paraId="5C1A906A" w14:textId="77777777" w:rsidR="005E205E" w:rsidRDefault="00113EBB">
            <w:pPr>
              <w:pStyle w:val="NCIEBody"/>
              <w:spacing w:after="0" w:line="240" w:lineRule="auto"/>
            </w:pPr>
            <w:r>
              <w:rPr>
                <w:sz w:val="16"/>
              </w:rPr>
              <w:t>TD-26-5</w:t>
            </w:r>
          </w:p>
        </w:tc>
        <w:tc>
          <w:tcPr>
            <w:tcW w:w="2007" w:type="dxa"/>
            <w:shd w:val="clear" w:color="auto" w:fill="FFFFFF"/>
            <w:tcMar>
              <w:top w:w="70" w:type="dxa"/>
              <w:left w:w="90" w:type="dxa"/>
              <w:bottom w:w="70" w:type="dxa"/>
              <w:right w:w="90" w:type="dxa"/>
            </w:tcMar>
            <w:vAlign w:val="center"/>
          </w:tcPr>
          <w:p w14:paraId="022322E8"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18FEBD14" w14:textId="77777777" w:rsidR="005E205E" w:rsidRDefault="00113EBB">
            <w:pPr>
              <w:pStyle w:val="NCIEBody"/>
              <w:spacing w:after="0" w:line="240" w:lineRule="auto"/>
            </w:pPr>
            <w:r>
              <w:rPr>
                <w:sz w:val="16"/>
              </w:rPr>
              <w:t>Alerting</w:t>
            </w:r>
          </w:p>
        </w:tc>
        <w:tc>
          <w:tcPr>
            <w:tcW w:w="2007" w:type="dxa"/>
            <w:shd w:val="clear" w:color="auto" w:fill="FFFFFF"/>
            <w:tcMar>
              <w:top w:w="70" w:type="dxa"/>
              <w:left w:w="90" w:type="dxa"/>
              <w:bottom w:w="70" w:type="dxa"/>
              <w:right w:w="90" w:type="dxa"/>
            </w:tcMar>
            <w:vAlign w:val="center"/>
          </w:tcPr>
          <w:p w14:paraId="7FA874D7"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C97655F" w14:textId="77777777" w:rsidR="005E205E" w:rsidRDefault="00113EBB">
            <w:pPr>
              <w:pStyle w:val="NCIEBody"/>
              <w:spacing w:after="0" w:line="240" w:lineRule="auto"/>
            </w:pPr>
            <w:r>
              <w:rPr>
                <w:sz w:val="16"/>
              </w:rPr>
              <w:t>NON-BLOCKING</w:t>
            </w:r>
          </w:p>
        </w:tc>
      </w:tr>
      <w:tr w:rsidR="005E205E" w14:paraId="5FBEBFE4" w14:textId="77777777">
        <w:trPr>
          <w:cantSplit/>
        </w:trPr>
        <w:tc>
          <w:tcPr>
            <w:tcW w:w="2007" w:type="dxa"/>
            <w:shd w:val="clear" w:color="auto" w:fill="EDF4EF"/>
            <w:tcMar>
              <w:top w:w="70" w:type="dxa"/>
              <w:left w:w="90" w:type="dxa"/>
              <w:bottom w:w="70" w:type="dxa"/>
              <w:right w:w="90" w:type="dxa"/>
            </w:tcMar>
            <w:vAlign w:val="center"/>
          </w:tcPr>
          <w:p w14:paraId="710B66BE" w14:textId="77777777" w:rsidR="005E205E" w:rsidRDefault="00113EBB">
            <w:pPr>
              <w:pStyle w:val="NCIEBody"/>
              <w:spacing w:after="0" w:line="240" w:lineRule="auto"/>
            </w:pPr>
            <w:r>
              <w:rPr>
                <w:sz w:val="16"/>
              </w:rPr>
              <w:t>TD-26-6</w:t>
            </w:r>
          </w:p>
        </w:tc>
        <w:tc>
          <w:tcPr>
            <w:tcW w:w="2007" w:type="dxa"/>
            <w:shd w:val="clear" w:color="auto" w:fill="EDF4EF"/>
            <w:tcMar>
              <w:top w:w="70" w:type="dxa"/>
              <w:left w:w="90" w:type="dxa"/>
              <w:bottom w:w="70" w:type="dxa"/>
              <w:right w:w="90" w:type="dxa"/>
            </w:tcMar>
            <w:vAlign w:val="center"/>
          </w:tcPr>
          <w:p w14:paraId="5D71898C"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67B6A9E1" w14:textId="77777777" w:rsidR="005E205E" w:rsidRDefault="00113EBB">
            <w:pPr>
              <w:pStyle w:val="NCIEBody"/>
              <w:spacing w:after="0" w:line="240" w:lineRule="auto"/>
            </w:pPr>
            <w:r>
              <w:rPr>
                <w:sz w:val="16"/>
              </w:rPr>
              <w:t>SLOs</w:t>
            </w:r>
          </w:p>
        </w:tc>
        <w:tc>
          <w:tcPr>
            <w:tcW w:w="2007" w:type="dxa"/>
            <w:shd w:val="clear" w:color="auto" w:fill="EDF4EF"/>
            <w:tcMar>
              <w:top w:w="70" w:type="dxa"/>
              <w:left w:w="90" w:type="dxa"/>
              <w:bottom w:w="70" w:type="dxa"/>
              <w:right w:w="90" w:type="dxa"/>
            </w:tcMar>
            <w:vAlign w:val="center"/>
          </w:tcPr>
          <w:p w14:paraId="65A01DC3"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AA2B9CD" w14:textId="77777777" w:rsidR="005E205E" w:rsidRDefault="00113EBB">
            <w:pPr>
              <w:pStyle w:val="NCIEBody"/>
              <w:spacing w:after="0" w:line="240" w:lineRule="auto"/>
            </w:pPr>
            <w:r>
              <w:rPr>
                <w:sz w:val="16"/>
              </w:rPr>
              <w:t>NON-BLOCKING</w:t>
            </w:r>
          </w:p>
        </w:tc>
      </w:tr>
      <w:tr w:rsidR="00EC0124" w14:paraId="2935A529" w14:textId="77777777">
        <w:tc>
          <w:tcPr>
            <w:tcW w:w="2007" w:type="dxa"/>
          </w:tcPr>
          <w:p w14:paraId="33D4868A" w14:textId="77777777" w:rsidR="00EC0124" w:rsidRDefault="005D68ED">
            <w:r>
              <w:t>TD-26-7</w:t>
            </w:r>
          </w:p>
        </w:tc>
        <w:tc>
          <w:tcPr>
            <w:tcW w:w="2007" w:type="dxa"/>
          </w:tcPr>
          <w:p w14:paraId="7B3A2782" w14:textId="77777777" w:rsidR="00EC0124" w:rsidRDefault="005D68ED">
            <w:r>
              <w:t>Ch.26</w:t>
            </w:r>
          </w:p>
        </w:tc>
        <w:tc>
          <w:tcPr>
            <w:tcW w:w="2007" w:type="dxa"/>
          </w:tcPr>
          <w:p w14:paraId="010A9C18" w14:textId="77777777" w:rsidR="00EC0124" w:rsidRDefault="005D68ED">
            <w:r>
              <w:t>Agent Factory / Runtime / VPF telemetry</w:t>
            </w:r>
          </w:p>
        </w:tc>
        <w:tc>
          <w:tcPr>
            <w:tcW w:w="2007" w:type="dxa"/>
          </w:tcPr>
          <w:p w14:paraId="0F12ED8F" w14:textId="77777777" w:rsidR="00EC0124" w:rsidRDefault="005D68ED">
            <w:r>
              <w:t>Proposed Design Default</w:t>
            </w:r>
          </w:p>
        </w:tc>
        <w:tc>
          <w:tcPr>
            <w:tcW w:w="2007" w:type="dxa"/>
          </w:tcPr>
          <w:p w14:paraId="64303A33" w14:textId="77777777" w:rsidR="00EC0124" w:rsidRDefault="005D68ED">
            <w:r>
              <w:t>NON-BLOCKING</w:t>
            </w:r>
          </w:p>
        </w:tc>
      </w:tr>
      <w:tr w:rsidR="005E205E" w14:paraId="2F64CD9D" w14:textId="77777777">
        <w:trPr>
          <w:cantSplit/>
        </w:trPr>
        <w:tc>
          <w:tcPr>
            <w:tcW w:w="2007" w:type="dxa"/>
            <w:shd w:val="clear" w:color="auto" w:fill="FFFFFF"/>
            <w:tcMar>
              <w:top w:w="70" w:type="dxa"/>
              <w:left w:w="90" w:type="dxa"/>
              <w:bottom w:w="70" w:type="dxa"/>
              <w:right w:w="90" w:type="dxa"/>
            </w:tcMar>
            <w:vAlign w:val="center"/>
          </w:tcPr>
          <w:p w14:paraId="0A0DE3F9" w14:textId="77777777" w:rsidR="005E205E" w:rsidRDefault="00113EBB">
            <w:pPr>
              <w:pStyle w:val="NCIEBody"/>
              <w:spacing w:after="0" w:line="240" w:lineRule="auto"/>
            </w:pPr>
            <w:r>
              <w:rPr>
                <w:sz w:val="16"/>
              </w:rPr>
              <w:t>TD-27-1</w:t>
            </w:r>
          </w:p>
        </w:tc>
        <w:tc>
          <w:tcPr>
            <w:tcW w:w="2007" w:type="dxa"/>
            <w:shd w:val="clear" w:color="auto" w:fill="FFFFFF"/>
            <w:tcMar>
              <w:top w:w="70" w:type="dxa"/>
              <w:left w:w="90" w:type="dxa"/>
              <w:bottom w:w="70" w:type="dxa"/>
              <w:right w:w="90" w:type="dxa"/>
            </w:tcMar>
            <w:vAlign w:val="center"/>
          </w:tcPr>
          <w:p w14:paraId="51EF8546" w14:textId="77777777" w:rsidR="005E205E" w:rsidRDefault="00113EBB">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6CD8A2A6" w14:textId="77777777" w:rsidR="005E205E" w:rsidRDefault="00113EBB">
            <w:pPr>
              <w:pStyle w:val="NCIEBody"/>
              <w:spacing w:after="0" w:line="240" w:lineRule="auto"/>
            </w:pPr>
            <w:r>
              <w:rPr>
                <w:sz w:val="16"/>
              </w:rPr>
              <w:t>SIEM</w:t>
            </w:r>
          </w:p>
        </w:tc>
        <w:tc>
          <w:tcPr>
            <w:tcW w:w="2007" w:type="dxa"/>
            <w:shd w:val="clear" w:color="auto" w:fill="FFFFFF"/>
            <w:tcMar>
              <w:top w:w="70" w:type="dxa"/>
              <w:left w:w="90" w:type="dxa"/>
              <w:bottom w:w="70" w:type="dxa"/>
              <w:right w:w="90" w:type="dxa"/>
            </w:tcMar>
            <w:vAlign w:val="center"/>
          </w:tcPr>
          <w:p w14:paraId="4DE49A70" w14:textId="77777777" w:rsidR="005E205E" w:rsidRDefault="00113EBB">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56059653" w14:textId="77777777" w:rsidR="005E205E" w:rsidRDefault="00113EBB">
            <w:pPr>
              <w:pStyle w:val="NCIEBody"/>
              <w:spacing w:after="0" w:line="240" w:lineRule="auto"/>
            </w:pPr>
            <w:r>
              <w:rPr>
                <w:sz w:val="16"/>
              </w:rPr>
              <w:t>BLOCKING</w:t>
            </w:r>
          </w:p>
        </w:tc>
      </w:tr>
      <w:tr w:rsidR="005E205E" w14:paraId="7B79A586" w14:textId="77777777">
        <w:trPr>
          <w:cantSplit/>
        </w:trPr>
        <w:tc>
          <w:tcPr>
            <w:tcW w:w="2007" w:type="dxa"/>
            <w:shd w:val="clear" w:color="auto" w:fill="EDF4EF"/>
            <w:tcMar>
              <w:top w:w="70" w:type="dxa"/>
              <w:left w:w="90" w:type="dxa"/>
              <w:bottom w:w="70" w:type="dxa"/>
              <w:right w:w="90" w:type="dxa"/>
            </w:tcMar>
            <w:vAlign w:val="center"/>
          </w:tcPr>
          <w:p w14:paraId="4930C33F" w14:textId="77777777" w:rsidR="005E205E" w:rsidRDefault="00113EBB">
            <w:pPr>
              <w:pStyle w:val="NCIEBody"/>
              <w:spacing w:after="0" w:line="240" w:lineRule="auto"/>
            </w:pPr>
            <w:r>
              <w:rPr>
                <w:sz w:val="16"/>
              </w:rPr>
              <w:t>TD-27-2</w:t>
            </w:r>
          </w:p>
        </w:tc>
        <w:tc>
          <w:tcPr>
            <w:tcW w:w="2007" w:type="dxa"/>
            <w:shd w:val="clear" w:color="auto" w:fill="EDF4EF"/>
            <w:tcMar>
              <w:top w:w="70" w:type="dxa"/>
              <w:left w:w="90" w:type="dxa"/>
              <w:bottom w:w="70" w:type="dxa"/>
              <w:right w:w="90" w:type="dxa"/>
            </w:tcMar>
            <w:vAlign w:val="center"/>
          </w:tcPr>
          <w:p w14:paraId="6EBF1F1A" w14:textId="77777777" w:rsidR="005E205E" w:rsidRDefault="00113EBB">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351912C5" w14:textId="77777777" w:rsidR="005E205E" w:rsidRDefault="00113EBB">
            <w:pPr>
              <w:pStyle w:val="NCIEBody"/>
              <w:spacing w:after="0" w:line="240" w:lineRule="auto"/>
            </w:pPr>
            <w:r>
              <w:rPr>
                <w:sz w:val="16"/>
              </w:rPr>
              <w:t>SOAR</w:t>
            </w:r>
          </w:p>
        </w:tc>
        <w:tc>
          <w:tcPr>
            <w:tcW w:w="2007" w:type="dxa"/>
            <w:shd w:val="clear" w:color="auto" w:fill="EDF4EF"/>
            <w:tcMar>
              <w:top w:w="70" w:type="dxa"/>
              <w:left w:w="90" w:type="dxa"/>
              <w:bottom w:w="70" w:type="dxa"/>
              <w:right w:w="90" w:type="dxa"/>
            </w:tcMar>
            <w:vAlign w:val="center"/>
          </w:tcPr>
          <w:p w14:paraId="1DF1DFD1"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3241D01" w14:textId="77777777" w:rsidR="005E205E" w:rsidRDefault="00113EBB">
            <w:pPr>
              <w:pStyle w:val="NCIEBody"/>
              <w:spacing w:after="0" w:line="240" w:lineRule="auto"/>
            </w:pPr>
            <w:r>
              <w:rPr>
                <w:sz w:val="16"/>
              </w:rPr>
              <w:t>NON-BLOCKING</w:t>
            </w:r>
          </w:p>
        </w:tc>
      </w:tr>
      <w:tr w:rsidR="005E205E" w14:paraId="6ED368B5" w14:textId="77777777">
        <w:trPr>
          <w:cantSplit/>
        </w:trPr>
        <w:tc>
          <w:tcPr>
            <w:tcW w:w="2007" w:type="dxa"/>
            <w:shd w:val="clear" w:color="auto" w:fill="FFFFFF"/>
            <w:tcMar>
              <w:top w:w="70" w:type="dxa"/>
              <w:left w:w="90" w:type="dxa"/>
              <w:bottom w:w="70" w:type="dxa"/>
              <w:right w:w="90" w:type="dxa"/>
            </w:tcMar>
            <w:vAlign w:val="center"/>
          </w:tcPr>
          <w:p w14:paraId="04CFF0AE" w14:textId="77777777" w:rsidR="005E205E" w:rsidRDefault="00113EBB">
            <w:pPr>
              <w:pStyle w:val="NCIEBody"/>
              <w:spacing w:after="0" w:line="240" w:lineRule="auto"/>
            </w:pPr>
            <w:r>
              <w:rPr>
                <w:sz w:val="16"/>
              </w:rPr>
              <w:t>TD-27-3</w:t>
            </w:r>
          </w:p>
        </w:tc>
        <w:tc>
          <w:tcPr>
            <w:tcW w:w="2007" w:type="dxa"/>
            <w:shd w:val="clear" w:color="auto" w:fill="FFFFFF"/>
            <w:tcMar>
              <w:top w:w="70" w:type="dxa"/>
              <w:left w:w="90" w:type="dxa"/>
              <w:bottom w:w="70" w:type="dxa"/>
              <w:right w:w="90" w:type="dxa"/>
            </w:tcMar>
            <w:vAlign w:val="center"/>
          </w:tcPr>
          <w:p w14:paraId="38510560" w14:textId="77777777" w:rsidR="005E205E" w:rsidRDefault="00113EBB">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1747F644" w14:textId="77777777" w:rsidR="005E205E" w:rsidRDefault="00113EBB">
            <w:pPr>
              <w:pStyle w:val="NCIEBody"/>
              <w:spacing w:after="0" w:line="240" w:lineRule="auto"/>
            </w:pPr>
            <w:r>
              <w:rPr>
                <w:sz w:val="16"/>
              </w:rPr>
              <w:t>WAF/IDS/IPS</w:t>
            </w:r>
          </w:p>
        </w:tc>
        <w:tc>
          <w:tcPr>
            <w:tcW w:w="2007" w:type="dxa"/>
            <w:shd w:val="clear" w:color="auto" w:fill="FFFFFF"/>
            <w:tcMar>
              <w:top w:w="70" w:type="dxa"/>
              <w:left w:w="90" w:type="dxa"/>
              <w:bottom w:w="70" w:type="dxa"/>
              <w:right w:w="90" w:type="dxa"/>
            </w:tcMar>
            <w:vAlign w:val="center"/>
          </w:tcPr>
          <w:p w14:paraId="3EBF3FA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9F8F4C8" w14:textId="77777777" w:rsidR="005E205E" w:rsidRDefault="00113EBB">
            <w:pPr>
              <w:pStyle w:val="NCIEBody"/>
              <w:spacing w:after="0" w:line="240" w:lineRule="auto"/>
            </w:pPr>
            <w:r>
              <w:rPr>
                <w:sz w:val="16"/>
              </w:rPr>
              <w:t>NON-BLOCKING</w:t>
            </w:r>
          </w:p>
        </w:tc>
      </w:tr>
      <w:tr w:rsidR="005E205E" w14:paraId="29163CD7" w14:textId="77777777">
        <w:trPr>
          <w:cantSplit/>
        </w:trPr>
        <w:tc>
          <w:tcPr>
            <w:tcW w:w="2007" w:type="dxa"/>
            <w:shd w:val="clear" w:color="auto" w:fill="EDF4EF"/>
            <w:tcMar>
              <w:top w:w="70" w:type="dxa"/>
              <w:left w:w="90" w:type="dxa"/>
              <w:bottom w:w="70" w:type="dxa"/>
              <w:right w:w="90" w:type="dxa"/>
            </w:tcMar>
            <w:vAlign w:val="center"/>
          </w:tcPr>
          <w:p w14:paraId="3F64CF9B" w14:textId="77777777" w:rsidR="005E205E" w:rsidRDefault="00113EBB">
            <w:pPr>
              <w:pStyle w:val="NCIEBody"/>
              <w:spacing w:after="0" w:line="240" w:lineRule="auto"/>
            </w:pPr>
            <w:r>
              <w:rPr>
                <w:sz w:val="16"/>
              </w:rPr>
              <w:t>TD-27-4</w:t>
            </w:r>
          </w:p>
        </w:tc>
        <w:tc>
          <w:tcPr>
            <w:tcW w:w="2007" w:type="dxa"/>
            <w:shd w:val="clear" w:color="auto" w:fill="EDF4EF"/>
            <w:tcMar>
              <w:top w:w="70" w:type="dxa"/>
              <w:left w:w="90" w:type="dxa"/>
              <w:bottom w:w="70" w:type="dxa"/>
              <w:right w:w="90" w:type="dxa"/>
            </w:tcMar>
            <w:vAlign w:val="center"/>
          </w:tcPr>
          <w:p w14:paraId="197D3DDC" w14:textId="77777777" w:rsidR="005E205E" w:rsidRDefault="00113EBB">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74BADE83" w14:textId="77777777" w:rsidR="005E205E" w:rsidRDefault="00113EBB">
            <w:pPr>
              <w:pStyle w:val="NCIEBody"/>
              <w:spacing w:after="0" w:line="240" w:lineRule="auto"/>
            </w:pPr>
            <w:r>
              <w:rPr>
                <w:sz w:val="16"/>
              </w:rPr>
              <w:t>EDR integration</w:t>
            </w:r>
          </w:p>
        </w:tc>
        <w:tc>
          <w:tcPr>
            <w:tcW w:w="2007" w:type="dxa"/>
            <w:shd w:val="clear" w:color="auto" w:fill="EDF4EF"/>
            <w:tcMar>
              <w:top w:w="70" w:type="dxa"/>
              <w:left w:w="90" w:type="dxa"/>
              <w:bottom w:w="70" w:type="dxa"/>
              <w:right w:w="90" w:type="dxa"/>
            </w:tcMar>
            <w:vAlign w:val="center"/>
          </w:tcPr>
          <w:p w14:paraId="3FF72D45" w14:textId="77777777" w:rsidR="005E205E" w:rsidRDefault="00113EBB">
            <w:pPr>
              <w:pStyle w:val="NCIEBody"/>
              <w:spacing w:after="0" w:line="240" w:lineRule="auto"/>
            </w:pPr>
            <w:r>
              <w:rPr>
                <w:sz w:val="16"/>
              </w:rPr>
              <w:t>Infrastructure Discovery</w:t>
            </w:r>
          </w:p>
        </w:tc>
        <w:tc>
          <w:tcPr>
            <w:tcW w:w="2007" w:type="dxa"/>
            <w:shd w:val="clear" w:color="auto" w:fill="EDF4EF"/>
            <w:tcMar>
              <w:top w:w="70" w:type="dxa"/>
              <w:left w:w="90" w:type="dxa"/>
              <w:bottom w:w="70" w:type="dxa"/>
              <w:right w:w="90" w:type="dxa"/>
            </w:tcMar>
            <w:vAlign w:val="center"/>
          </w:tcPr>
          <w:p w14:paraId="08907647" w14:textId="77777777" w:rsidR="005E205E" w:rsidRDefault="00113EBB">
            <w:pPr>
              <w:pStyle w:val="NCIEBody"/>
              <w:spacing w:after="0" w:line="240" w:lineRule="auto"/>
            </w:pPr>
            <w:r>
              <w:rPr>
                <w:sz w:val="16"/>
              </w:rPr>
              <w:t>BLOCKING</w:t>
            </w:r>
          </w:p>
        </w:tc>
      </w:tr>
      <w:tr w:rsidR="005E205E" w14:paraId="724F1BA8" w14:textId="77777777">
        <w:trPr>
          <w:cantSplit/>
        </w:trPr>
        <w:tc>
          <w:tcPr>
            <w:tcW w:w="2007" w:type="dxa"/>
            <w:shd w:val="clear" w:color="auto" w:fill="FFFFFF"/>
            <w:tcMar>
              <w:top w:w="70" w:type="dxa"/>
              <w:left w:w="90" w:type="dxa"/>
              <w:bottom w:w="70" w:type="dxa"/>
              <w:right w:w="90" w:type="dxa"/>
            </w:tcMar>
            <w:vAlign w:val="center"/>
          </w:tcPr>
          <w:p w14:paraId="5528BCAD" w14:textId="77777777" w:rsidR="005E205E" w:rsidRDefault="00113EBB">
            <w:pPr>
              <w:pStyle w:val="NCIEBody"/>
              <w:spacing w:after="0" w:line="240" w:lineRule="auto"/>
            </w:pPr>
            <w:r>
              <w:rPr>
                <w:sz w:val="16"/>
              </w:rPr>
              <w:lastRenderedPageBreak/>
              <w:t>TD-27-5</w:t>
            </w:r>
          </w:p>
        </w:tc>
        <w:tc>
          <w:tcPr>
            <w:tcW w:w="2007" w:type="dxa"/>
            <w:shd w:val="clear" w:color="auto" w:fill="FFFFFF"/>
            <w:tcMar>
              <w:top w:w="70" w:type="dxa"/>
              <w:left w:w="90" w:type="dxa"/>
              <w:bottom w:w="70" w:type="dxa"/>
              <w:right w:w="90" w:type="dxa"/>
            </w:tcMar>
            <w:vAlign w:val="center"/>
          </w:tcPr>
          <w:p w14:paraId="16DB1802" w14:textId="77777777" w:rsidR="005E205E" w:rsidRDefault="00113EBB">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6E34D26D" w14:textId="77777777" w:rsidR="005E205E" w:rsidRDefault="00113EBB">
            <w:pPr>
              <w:pStyle w:val="NCIEBody"/>
              <w:spacing w:after="0" w:line="240" w:lineRule="auto"/>
            </w:pPr>
            <w:r>
              <w:rPr>
                <w:sz w:val="16"/>
              </w:rPr>
              <w:t>Security-event pipeline</w:t>
            </w:r>
          </w:p>
        </w:tc>
        <w:tc>
          <w:tcPr>
            <w:tcW w:w="2007" w:type="dxa"/>
            <w:shd w:val="clear" w:color="auto" w:fill="FFFFFF"/>
            <w:tcMar>
              <w:top w:w="70" w:type="dxa"/>
              <w:left w:w="90" w:type="dxa"/>
              <w:bottom w:w="70" w:type="dxa"/>
              <w:right w:w="90" w:type="dxa"/>
            </w:tcMar>
            <w:vAlign w:val="center"/>
          </w:tcPr>
          <w:p w14:paraId="7B79874C"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0485770" w14:textId="77777777" w:rsidR="005E205E" w:rsidRDefault="00113EBB">
            <w:pPr>
              <w:pStyle w:val="NCIEBody"/>
              <w:spacing w:after="0" w:line="240" w:lineRule="auto"/>
            </w:pPr>
            <w:r>
              <w:rPr>
                <w:sz w:val="16"/>
              </w:rPr>
              <w:t>NON-BLOCKING</w:t>
            </w:r>
          </w:p>
        </w:tc>
      </w:tr>
      <w:tr w:rsidR="005E205E" w14:paraId="6AAEFB9C" w14:textId="77777777">
        <w:trPr>
          <w:cantSplit/>
        </w:trPr>
        <w:tc>
          <w:tcPr>
            <w:tcW w:w="2007" w:type="dxa"/>
            <w:shd w:val="clear" w:color="auto" w:fill="EDF4EF"/>
            <w:tcMar>
              <w:top w:w="70" w:type="dxa"/>
              <w:left w:w="90" w:type="dxa"/>
              <w:bottom w:w="70" w:type="dxa"/>
              <w:right w:w="90" w:type="dxa"/>
            </w:tcMar>
            <w:vAlign w:val="center"/>
          </w:tcPr>
          <w:p w14:paraId="5FE4F02C" w14:textId="77777777" w:rsidR="005E205E" w:rsidRDefault="00113EBB">
            <w:pPr>
              <w:pStyle w:val="NCIEBody"/>
              <w:spacing w:after="0" w:line="240" w:lineRule="auto"/>
            </w:pPr>
            <w:r>
              <w:rPr>
                <w:sz w:val="16"/>
              </w:rPr>
              <w:t>TD-28-1</w:t>
            </w:r>
          </w:p>
        </w:tc>
        <w:tc>
          <w:tcPr>
            <w:tcW w:w="2007" w:type="dxa"/>
            <w:shd w:val="clear" w:color="auto" w:fill="EDF4EF"/>
            <w:tcMar>
              <w:top w:w="70" w:type="dxa"/>
              <w:left w:w="90" w:type="dxa"/>
              <w:bottom w:w="70" w:type="dxa"/>
              <w:right w:w="90" w:type="dxa"/>
            </w:tcMar>
            <w:vAlign w:val="center"/>
          </w:tcPr>
          <w:p w14:paraId="6CDE9EAD"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337A32C2" w14:textId="77777777" w:rsidR="005E205E" w:rsidRDefault="00113EBB">
            <w:pPr>
              <w:pStyle w:val="NCIEBody"/>
              <w:spacing w:after="0" w:line="240" w:lineRule="auto"/>
            </w:pPr>
            <w:r>
              <w:rPr>
                <w:sz w:val="16"/>
              </w:rPr>
              <w:t>Source control</w:t>
            </w:r>
          </w:p>
        </w:tc>
        <w:tc>
          <w:tcPr>
            <w:tcW w:w="2007" w:type="dxa"/>
            <w:shd w:val="clear" w:color="auto" w:fill="EDF4EF"/>
            <w:tcMar>
              <w:top w:w="70" w:type="dxa"/>
              <w:left w:w="90" w:type="dxa"/>
              <w:bottom w:w="70" w:type="dxa"/>
              <w:right w:w="90" w:type="dxa"/>
            </w:tcMar>
            <w:vAlign w:val="center"/>
          </w:tcPr>
          <w:p w14:paraId="71FA0322" w14:textId="77777777" w:rsidR="005E205E" w:rsidRDefault="00113EBB">
            <w:pPr>
              <w:pStyle w:val="NCIEBody"/>
              <w:spacing w:after="0" w:line="240" w:lineRule="auto"/>
            </w:pPr>
            <w:r>
              <w:rPr>
                <w:sz w:val="16"/>
              </w:rPr>
              <w:t>Institutional</w:t>
            </w:r>
          </w:p>
        </w:tc>
        <w:tc>
          <w:tcPr>
            <w:tcW w:w="2007" w:type="dxa"/>
            <w:shd w:val="clear" w:color="auto" w:fill="EDF4EF"/>
            <w:tcMar>
              <w:top w:w="70" w:type="dxa"/>
              <w:left w:w="90" w:type="dxa"/>
              <w:bottom w:w="70" w:type="dxa"/>
              <w:right w:w="90" w:type="dxa"/>
            </w:tcMar>
            <w:vAlign w:val="center"/>
          </w:tcPr>
          <w:p w14:paraId="1F571435" w14:textId="77777777" w:rsidR="005E205E" w:rsidRDefault="00113EBB">
            <w:pPr>
              <w:pStyle w:val="NCIEBody"/>
              <w:spacing w:after="0" w:line="240" w:lineRule="auto"/>
            </w:pPr>
            <w:r>
              <w:rPr>
                <w:sz w:val="16"/>
              </w:rPr>
              <w:t>BLOCKING</w:t>
            </w:r>
          </w:p>
        </w:tc>
      </w:tr>
      <w:tr w:rsidR="005E205E" w14:paraId="4993D96E" w14:textId="77777777">
        <w:trPr>
          <w:cantSplit/>
        </w:trPr>
        <w:tc>
          <w:tcPr>
            <w:tcW w:w="2007" w:type="dxa"/>
            <w:shd w:val="clear" w:color="auto" w:fill="FFFFFF"/>
            <w:tcMar>
              <w:top w:w="70" w:type="dxa"/>
              <w:left w:w="90" w:type="dxa"/>
              <w:bottom w:w="70" w:type="dxa"/>
              <w:right w:w="90" w:type="dxa"/>
            </w:tcMar>
            <w:vAlign w:val="center"/>
          </w:tcPr>
          <w:p w14:paraId="55F77F04" w14:textId="77777777" w:rsidR="005E205E" w:rsidRDefault="00113EBB">
            <w:pPr>
              <w:pStyle w:val="NCIEBody"/>
              <w:spacing w:after="0" w:line="240" w:lineRule="auto"/>
            </w:pPr>
            <w:r>
              <w:rPr>
                <w:sz w:val="16"/>
              </w:rPr>
              <w:t>TD-28-2</w:t>
            </w:r>
          </w:p>
        </w:tc>
        <w:tc>
          <w:tcPr>
            <w:tcW w:w="2007" w:type="dxa"/>
            <w:shd w:val="clear" w:color="auto" w:fill="FFFFFF"/>
            <w:tcMar>
              <w:top w:w="70" w:type="dxa"/>
              <w:left w:w="90" w:type="dxa"/>
              <w:bottom w:w="70" w:type="dxa"/>
              <w:right w:w="90" w:type="dxa"/>
            </w:tcMar>
            <w:vAlign w:val="center"/>
          </w:tcPr>
          <w:p w14:paraId="12D09326"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66A9D259" w14:textId="77777777" w:rsidR="005E205E" w:rsidRDefault="00113EBB">
            <w:pPr>
              <w:pStyle w:val="NCIEBody"/>
              <w:spacing w:after="0" w:line="240" w:lineRule="auto"/>
            </w:pPr>
            <w:r>
              <w:rPr>
                <w:sz w:val="16"/>
              </w:rPr>
              <w:t>CI/CD</w:t>
            </w:r>
          </w:p>
        </w:tc>
        <w:tc>
          <w:tcPr>
            <w:tcW w:w="2007" w:type="dxa"/>
            <w:shd w:val="clear" w:color="auto" w:fill="FFFFFF"/>
            <w:tcMar>
              <w:top w:w="70" w:type="dxa"/>
              <w:left w:w="90" w:type="dxa"/>
              <w:bottom w:w="70" w:type="dxa"/>
              <w:right w:w="90" w:type="dxa"/>
            </w:tcMar>
            <w:vAlign w:val="center"/>
          </w:tcPr>
          <w:p w14:paraId="1BF78D5B"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2F69A8E" w14:textId="77777777" w:rsidR="005E205E" w:rsidRDefault="00113EBB">
            <w:pPr>
              <w:pStyle w:val="NCIEBody"/>
              <w:spacing w:after="0" w:line="240" w:lineRule="auto"/>
            </w:pPr>
            <w:r>
              <w:rPr>
                <w:sz w:val="16"/>
              </w:rPr>
              <w:t>NON-BLOCKING</w:t>
            </w:r>
          </w:p>
        </w:tc>
      </w:tr>
      <w:tr w:rsidR="005E205E" w14:paraId="70D7CC9F" w14:textId="77777777">
        <w:trPr>
          <w:cantSplit/>
        </w:trPr>
        <w:tc>
          <w:tcPr>
            <w:tcW w:w="2007" w:type="dxa"/>
            <w:shd w:val="clear" w:color="auto" w:fill="EDF4EF"/>
            <w:tcMar>
              <w:top w:w="70" w:type="dxa"/>
              <w:left w:w="90" w:type="dxa"/>
              <w:bottom w:w="70" w:type="dxa"/>
              <w:right w:w="90" w:type="dxa"/>
            </w:tcMar>
            <w:vAlign w:val="center"/>
          </w:tcPr>
          <w:p w14:paraId="4809325F" w14:textId="77777777" w:rsidR="005E205E" w:rsidRDefault="00113EBB">
            <w:pPr>
              <w:pStyle w:val="NCIEBody"/>
              <w:spacing w:after="0" w:line="240" w:lineRule="auto"/>
            </w:pPr>
            <w:r>
              <w:rPr>
                <w:sz w:val="16"/>
              </w:rPr>
              <w:t>TD-28-3</w:t>
            </w:r>
          </w:p>
        </w:tc>
        <w:tc>
          <w:tcPr>
            <w:tcW w:w="2007" w:type="dxa"/>
            <w:shd w:val="clear" w:color="auto" w:fill="EDF4EF"/>
            <w:tcMar>
              <w:top w:w="70" w:type="dxa"/>
              <w:left w:w="90" w:type="dxa"/>
              <w:bottom w:w="70" w:type="dxa"/>
              <w:right w:w="90" w:type="dxa"/>
            </w:tcMar>
            <w:vAlign w:val="center"/>
          </w:tcPr>
          <w:p w14:paraId="23DE3616"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1ECDC016" w14:textId="77777777" w:rsidR="005E205E" w:rsidRDefault="00113EBB">
            <w:pPr>
              <w:pStyle w:val="NCIEBody"/>
              <w:spacing w:after="0" w:line="240" w:lineRule="auto"/>
            </w:pPr>
            <w:r>
              <w:rPr>
                <w:sz w:val="16"/>
              </w:rPr>
              <w:t>Artifact/container registry</w:t>
            </w:r>
          </w:p>
        </w:tc>
        <w:tc>
          <w:tcPr>
            <w:tcW w:w="2007" w:type="dxa"/>
            <w:shd w:val="clear" w:color="auto" w:fill="EDF4EF"/>
            <w:tcMar>
              <w:top w:w="70" w:type="dxa"/>
              <w:left w:w="90" w:type="dxa"/>
              <w:bottom w:w="70" w:type="dxa"/>
              <w:right w:w="90" w:type="dxa"/>
            </w:tcMar>
            <w:vAlign w:val="center"/>
          </w:tcPr>
          <w:p w14:paraId="564EDA84"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A21E195" w14:textId="77777777" w:rsidR="005E205E" w:rsidRDefault="00113EBB">
            <w:pPr>
              <w:pStyle w:val="NCIEBody"/>
              <w:spacing w:after="0" w:line="240" w:lineRule="auto"/>
            </w:pPr>
            <w:r>
              <w:rPr>
                <w:sz w:val="16"/>
              </w:rPr>
              <w:t>NON-BLOCKING</w:t>
            </w:r>
          </w:p>
        </w:tc>
      </w:tr>
      <w:tr w:rsidR="005E205E" w14:paraId="21775348" w14:textId="77777777">
        <w:trPr>
          <w:cantSplit/>
        </w:trPr>
        <w:tc>
          <w:tcPr>
            <w:tcW w:w="2007" w:type="dxa"/>
            <w:shd w:val="clear" w:color="auto" w:fill="FFFFFF"/>
            <w:tcMar>
              <w:top w:w="70" w:type="dxa"/>
              <w:left w:w="90" w:type="dxa"/>
              <w:bottom w:w="70" w:type="dxa"/>
              <w:right w:w="90" w:type="dxa"/>
            </w:tcMar>
            <w:vAlign w:val="center"/>
          </w:tcPr>
          <w:p w14:paraId="21D1D225" w14:textId="77777777" w:rsidR="005E205E" w:rsidRDefault="00113EBB">
            <w:pPr>
              <w:pStyle w:val="NCIEBody"/>
              <w:spacing w:after="0" w:line="240" w:lineRule="auto"/>
            </w:pPr>
            <w:r>
              <w:rPr>
                <w:sz w:val="16"/>
              </w:rPr>
              <w:t>TD-28-4</w:t>
            </w:r>
          </w:p>
        </w:tc>
        <w:tc>
          <w:tcPr>
            <w:tcW w:w="2007" w:type="dxa"/>
            <w:shd w:val="clear" w:color="auto" w:fill="FFFFFF"/>
            <w:tcMar>
              <w:top w:w="70" w:type="dxa"/>
              <w:left w:w="90" w:type="dxa"/>
              <w:bottom w:w="70" w:type="dxa"/>
              <w:right w:w="90" w:type="dxa"/>
            </w:tcMar>
            <w:vAlign w:val="center"/>
          </w:tcPr>
          <w:p w14:paraId="09779BF4"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4CA69032" w14:textId="77777777" w:rsidR="005E205E" w:rsidRDefault="00113EBB">
            <w:pPr>
              <w:pStyle w:val="NCIEBody"/>
              <w:spacing w:after="0" w:line="240" w:lineRule="auto"/>
            </w:pPr>
            <w:r>
              <w:rPr>
                <w:sz w:val="16"/>
              </w:rPr>
              <w:t>SAST/SCA/secret scanning</w:t>
            </w:r>
          </w:p>
        </w:tc>
        <w:tc>
          <w:tcPr>
            <w:tcW w:w="2007" w:type="dxa"/>
            <w:shd w:val="clear" w:color="auto" w:fill="FFFFFF"/>
            <w:tcMar>
              <w:top w:w="70" w:type="dxa"/>
              <w:left w:w="90" w:type="dxa"/>
              <w:bottom w:w="70" w:type="dxa"/>
              <w:right w:w="90" w:type="dxa"/>
            </w:tcMar>
            <w:vAlign w:val="center"/>
          </w:tcPr>
          <w:p w14:paraId="2CF69C9E"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BE313B2" w14:textId="77777777" w:rsidR="005E205E" w:rsidRDefault="00113EBB">
            <w:pPr>
              <w:pStyle w:val="NCIEBody"/>
              <w:spacing w:after="0" w:line="240" w:lineRule="auto"/>
            </w:pPr>
            <w:r>
              <w:rPr>
                <w:sz w:val="16"/>
              </w:rPr>
              <w:t>NON-BLOCKING</w:t>
            </w:r>
          </w:p>
        </w:tc>
      </w:tr>
      <w:tr w:rsidR="005E205E" w14:paraId="6668240F" w14:textId="77777777">
        <w:trPr>
          <w:cantSplit/>
        </w:trPr>
        <w:tc>
          <w:tcPr>
            <w:tcW w:w="2007" w:type="dxa"/>
            <w:shd w:val="clear" w:color="auto" w:fill="EDF4EF"/>
            <w:tcMar>
              <w:top w:w="70" w:type="dxa"/>
              <w:left w:w="90" w:type="dxa"/>
              <w:bottom w:w="70" w:type="dxa"/>
              <w:right w:w="90" w:type="dxa"/>
            </w:tcMar>
            <w:vAlign w:val="center"/>
          </w:tcPr>
          <w:p w14:paraId="79C2ACCC" w14:textId="77777777" w:rsidR="005E205E" w:rsidRDefault="00113EBB">
            <w:pPr>
              <w:pStyle w:val="NCIEBody"/>
              <w:spacing w:after="0" w:line="240" w:lineRule="auto"/>
            </w:pPr>
            <w:r>
              <w:rPr>
                <w:sz w:val="16"/>
              </w:rPr>
              <w:t>TD-28-5</w:t>
            </w:r>
          </w:p>
        </w:tc>
        <w:tc>
          <w:tcPr>
            <w:tcW w:w="2007" w:type="dxa"/>
            <w:shd w:val="clear" w:color="auto" w:fill="EDF4EF"/>
            <w:tcMar>
              <w:top w:w="70" w:type="dxa"/>
              <w:left w:w="90" w:type="dxa"/>
              <w:bottom w:w="70" w:type="dxa"/>
              <w:right w:w="90" w:type="dxa"/>
            </w:tcMar>
            <w:vAlign w:val="center"/>
          </w:tcPr>
          <w:p w14:paraId="3C6BFE6D"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160C803B" w14:textId="77777777" w:rsidR="005E205E" w:rsidRDefault="00113EBB">
            <w:pPr>
              <w:pStyle w:val="NCIEBody"/>
              <w:spacing w:after="0" w:line="240" w:lineRule="auto"/>
            </w:pPr>
            <w:r>
              <w:rPr>
                <w:sz w:val="16"/>
              </w:rPr>
              <w:t>IaC</w:t>
            </w:r>
          </w:p>
        </w:tc>
        <w:tc>
          <w:tcPr>
            <w:tcW w:w="2007" w:type="dxa"/>
            <w:shd w:val="clear" w:color="auto" w:fill="EDF4EF"/>
            <w:tcMar>
              <w:top w:w="70" w:type="dxa"/>
              <w:left w:w="90" w:type="dxa"/>
              <w:bottom w:w="70" w:type="dxa"/>
              <w:right w:w="90" w:type="dxa"/>
            </w:tcMar>
            <w:vAlign w:val="center"/>
          </w:tcPr>
          <w:p w14:paraId="78A008BC"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E7C0211" w14:textId="77777777" w:rsidR="005E205E" w:rsidRDefault="00113EBB">
            <w:pPr>
              <w:pStyle w:val="NCIEBody"/>
              <w:spacing w:after="0" w:line="240" w:lineRule="auto"/>
            </w:pPr>
            <w:r>
              <w:rPr>
                <w:sz w:val="16"/>
              </w:rPr>
              <w:t>NON-BLOCKING</w:t>
            </w:r>
          </w:p>
        </w:tc>
      </w:tr>
      <w:tr w:rsidR="005E205E" w14:paraId="0E78D0DA" w14:textId="77777777">
        <w:trPr>
          <w:cantSplit/>
        </w:trPr>
        <w:tc>
          <w:tcPr>
            <w:tcW w:w="2007" w:type="dxa"/>
            <w:shd w:val="clear" w:color="auto" w:fill="FFFFFF"/>
            <w:tcMar>
              <w:top w:w="70" w:type="dxa"/>
              <w:left w:w="90" w:type="dxa"/>
              <w:bottom w:w="70" w:type="dxa"/>
              <w:right w:w="90" w:type="dxa"/>
            </w:tcMar>
            <w:vAlign w:val="center"/>
          </w:tcPr>
          <w:p w14:paraId="443C4424" w14:textId="77777777" w:rsidR="005E205E" w:rsidRDefault="00113EBB">
            <w:pPr>
              <w:pStyle w:val="NCIEBody"/>
              <w:spacing w:after="0" w:line="240" w:lineRule="auto"/>
            </w:pPr>
            <w:r>
              <w:rPr>
                <w:sz w:val="16"/>
              </w:rPr>
              <w:t>TD-28-6</w:t>
            </w:r>
          </w:p>
        </w:tc>
        <w:tc>
          <w:tcPr>
            <w:tcW w:w="2007" w:type="dxa"/>
            <w:shd w:val="clear" w:color="auto" w:fill="FFFFFF"/>
            <w:tcMar>
              <w:top w:w="70" w:type="dxa"/>
              <w:left w:w="90" w:type="dxa"/>
              <w:bottom w:w="70" w:type="dxa"/>
              <w:right w:w="90" w:type="dxa"/>
            </w:tcMar>
            <w:vAlign w:val="center"/>
          </w:tcPr>
          <w:p w14:paraId="570EFA1C"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749DE6A0" w14:textId="77777777" w:rsidR="005E205E" w:rsidRDefault="00113EBB">
            <w:pPr>
              <w:pStyle w:val="NCIEBody"/>
              <w:spacing w:after="0" w:line="240" w:lineRule="auto"/>
            </w:pPr>
            <w:r>
              <w:rPr>
                <w:sz w:val="16"/>
              </w:rPr>
              <w:t>Policy-as-code</w:t>
            </w:r>
          </w:p>
        </w:tc>
        <w:tc>
          <w:tcPr>
            <w:tcW w:w="2007" w:type="dxa"/>
            <w:shd w:val="clear" w:color="auto" w:fill="FFFFFF"/>
            <w:tcMar>
              <w:top w:w="70" w:type="dxa"/>
              <w:left w:w="90" w:type="dxa"/>
              <w:bottom w:w="70" w:type="dxa"/>
              <w:right w:w="90" w:type="dxa"/>
            </w:tcMar>
            <w:vAlign w:val="center"/>
          </w:tcPr>
          <w:p w14:paraId="68A57BE3"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F8EA5BB" w14:textId="77777777" w:rsidR="005E205E" w:rsidRDefault="00113EBB">
            <w:pPr>
              <w:pStyle w:val="NCIEBody"/>
              <w:spacing w:after="0" w:line="240" w:lineRule="auto"/>
            </w:pPr>
            <w:r>
              <w:rPr>
                <w:sz w:val="16"/>
              </w:rPr>
              <w:t>NON-BLOCKING</w:t>
            </w:r>
          </w:p>
        </w:tc>
      </w:tr>
      <w:tr w:rsidR="005E205E" w14:paraId="677975A0" w14:textId="77777777">
        <w:trPr>
          <w:cantSplit/>
        </w:trPr>
        <w:tc>
          <w:tcPr>
            <w:tcW w:w="2007" w:type="dxa"/>
            <w:shd w:val="clear" w:color="auto" w:fill="EDF4EF"/>
            <w:tcMar>
              <w:top w:w="70" w:type="dxa"/>
              <w:left w:w="90" w:type="dxa"/>
              <w:bottom w:w="70" w:type="dxa"/>
              <w:right w:w="90" w:type="dxa"/>
            </w:tcMar>
            <w:vAlign w:val="center"/>
          </w:tcPr>
          <w:p w14:paraId="4BF0ED79" w14:textId="77777777" w:rsidR="005E205E" w:rsidRDefault="00113EBB">
            <w:pPr>
              <w:pStyle w:val="NCIEBody"/>
              <w:spacing w:after="0" w:line="240" w:lineRule="auto"/>
            </w:pPr>
            <w:r>
              <w:rPr>
                <w:sz w:val="16"/>
              </w:rPr>
              <w:t>TD-28-7</w:t>
            </w:r>
          </w:p>
        </w:tc>
        <w:tc>
          <w:tcPr>
            <w:tcW w:w="2007" w:type="dxa"/>
            <w:shd w:val="clear" w:color="auto" w:fill="EDF4EF"/>
            <w:tcMar>
              <w:top w:w="70" w:type="dxa"/>
              <w:left w:w="90" w:type="dxa"/>
              <w:bottom w:w="70" w:type="dxa"/>
              <w:right w:w="90" w:type="dxa"/>
            </w:tcMar>
            <w:vAlign w:val="center"/>
          </w:tcPr>
          <w:p w14:paraId="74D31039"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60224FAB" w14:textId="77777777" w:rsidR="005E205E" w:rsidRDefault="00113EBB">
            <w:pPr>
              <w:pStyle w:val="NCIEBody"/>
              <w:spacing w:after="0" w:line="240" w:lineRule="auto"/>
            </w:pPr>
            <w:r>
              <w:rPr>
                <w:sz w:val="16"/>
              </w:rPr>
              <w:t>SBOM</w:t>
            </w:r>
          </w:p>
        </w:tc>
        <w:tc>
          <w:tcPr>
            <w:tcW w:w="2007" w:type="dxa"/>
            <w:shd w:val="clear" w:color="auto" w:fill="EDF4EF"/>
            <w:tcMar>
              <w:top w:w="70" w:type="dxa"/>
              <w:left w:w="90" w:type="dxa"/>
              <w:bottom w:w="70" w:type="dxa"/>
              <w:right w:w="90" w:type="dxa"/>
            </w:tcMar>
            <w:vAlign w:val="center"/>
          </w:tcPr>
          <w:p w14:paraId="1F5741CB"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183C715" w14:textId="77777777" w:rsidR="005E205E" w:rsidRDefault="00113EBB">
            <w:pPr>
              <w:pStyle w:val="NCIEBody"/>
              <w:spacing w:after="0" w:line="240" w:lineRule="auto"/>
            </w:pPr>
            <w:r>
              <w:rPr>
                <w:sz w:val="16"/>
              </w:rPr>
              <w:t>NON-BLOCKING</w:t>
            </w:r>
          </w:p>
        </w:tc>
      </w:tr>
      <w:tr w:rsidR="00EC0124" w14:paraId="5A9B69D6" w14:textId="77777777">
        <w:tc>
          <w:tcPr>
            <w:tcW w:w="2007" w:type="dxa"/>
          </w:tcPr>
          <w:p w14:paraId="39A264D9" w14:textId="77777777" w:rsidR="00EC0124" w:rsidRDefault="005D68ED">
            <w:r>
              <w:t>TD-28-8</w:t>
            </w:r>
          </w:p>
        </w:tc>
        <w:tc>
          <w:tcPr>
            <w:tcW w:w="2007" w:type="dxa"/>
          </w:tcPr>
          <w:p w14:paraId="2603BDFD" w14:textId="77777777" w:rsidR="00EC0124" w:rsidRDefault="005D68ED">
            <w:r>
              <w:t>Ch.28</w:t>
            </w:r>
          </w:p>
        </w:tc>
        <w:tc>
          <w:tcPr>
            <w:tcW w:w="2007" w:type="dxa"/>
          </w:tcPr>
          <w:p w14:paraId="789C4EA0" w14:textId="77777777" w:rsidR="00EC0124" w:rsidRDefault="005D68ED">
            <w:r>
              <w:t>Agent/VPF configuration lifecycle</w:t>
            </w:r>
          </w:p>
        </w:tc>
        <w:tc>
          <w:tcPr>
            <w:tcW w:w="2007" w:type="dxa"/>
          </w:tcPr>
          <w:p w14:paraId="1F81476A" w14:textId="77777777" w:rsidR="00EC0124" w:rsidRDefault="005D68ED">
            <w:r>
              <w:t>Proposed Design Default</w:t>
            </w:r>
          </w:p>
        </w:tc>
        <w:tc>
          <w:tcPr>
            <w:tcW w:w="2007" w:type="dxa"/>
          </w:tcPr>
          <w:p w14:paraId="3D9D6794" w14:textId="77777777" w:rsidR="00EC0124" w:rsidRDefault="005D68ED">
            <w:r>
              <w:t>NON-BLOCKING</w:t>
            </w:r>
          </w:p>
        </w:tc>
      </w:tr>
      <w:tr w:rsidR="00EC0124" w14:paraId="202A5750" w14:textId="77777777">
        <w:tc>
          <w:tcPr>
            <w:tcW w:w="2007" w:type="dxa"/>
          </w:tcPr>
          <w:p w14:paraId="1738251D" w14:textId="77777777" w:rsidR="00EC0124" w:rsidRDefault="005D68ED">
            <w:r>
              <w:t>TD-28-9</w:t>
            </w:r>
          </w:p>
        </w:tc>
        <w:tc>
          <w:tcPr>
            <w:tcW w:w="2007" w:type="dxa"/>
          </w:tcPr>
          <w:p w14:paraId="5FF4925D" w14:textId="77777777" w:rsidR="00EC0124" w:rsidRDefault="005D68ED">
            <w:r>
              <w:t>Ch.28</w:t>
            </w:r>
          </w:p>
        </w:tc>
        <w:tc>
          <w:tcPr>
            <w:tcW w:w="2007" w:type="dxa"/>
          </w:tcPr>
          <w:p w14:paraId="449FE8E7" w14:textId="77777777" w:rsidR="00EC0124" w:rsidRDefault="005D68ED">
            <w:r>
              <w:t>Agent/VPF rollback</w:t>
            </w:r>
          </w:p>
        </w:tc>
        <w:tc>
          <w:tcPr>
            <w:tcW w:w="2007" w:type="dxa"/>
          </w:tcPr>
          <w:p w14:paraId="45B6CE11" w14:textId="77777777" w:rsidR="00EC0124" w:rsidRDefault="005D68ED">
            <w:r>
              <w:t>Proposed Design Default</w:t>
            </w:r>
          </w:p>
        </w:tc>
        <w:tc>
          <w:tcPr>
            <w:tcW w:w="2007" w:type="dxa"/>
          </w:tcPr>
          <w:p w14:paraId="110C4E73" w14:textId="77777777" w:rsidR="00EC0124" w:rsidRDefault="005D68ED">
            <w:r>
              <w:t>NON-BLOCKING</w:t>
            </w:r>
          </w:p>
        </w:tc>
      </w:tr>
      <w:tr w:rsidR="005E205E" w14:paraId="4D8680D2" w14:textId="77777777">
        <w:trPr>
          <w:cantSplit/>
        </w:trPr>
        <w:tc>
          <w:tcPr>
            <w:tcW w:w="2007" w:type="dxa"/>
            <w:shd w:val="clear" w:color="auto" w:fill="FFFFFF"/>
            <w:tcMar>
              <w:top w:w="70" w:type="dxa"/>
              <w:left w:w="90" w:type="dxa"/>
              <w:bottom w:w="70" w:type="dxa"/>
              <w:right w:w="90" w:type="dxa"/>
            </w:tcMar>
            <w:vAlign w:val="center"/>
          </w:tcPr>
          <w:p w14:paraId="1364611F" w14:textId="77777777" w:rsidR="005E205E" w:rsidRDefault="00113EBB">
            <w:pPr>
              <w:pStyle w:val="NCIEBody"/>
              <w:spacing w:after="0" w:line="240" w:lineRule="auto"/>
            </w:pPr>
            <w:r>
              <w:rPr>
                <w:sz w:val="16"/>
              </w:rPr>
              <w:t>TD-29-1</w:t>
            </w:r>
          </w:p>
        </w:tc>
        <w:tc>
          <w:tcPr>
            <w:tcW w:w="2007" w:type="dxa"/>
            <w:shd w:val="clear" w:color="auto" w:fill="FFFFFF"/>
            <w:tcMar>
              <w:top w:w="70" w:type="dxa"/>
              <w:left w:w="90" w:type="dxa"/>
              <w:bottom w:w="70" w:type="dxa"/>
              <w:right w:w="90" w:type="dxa"/>
            </w:tcMar>
            <w:vAlign w:val="center"/>
          </w:tcPr>
          <w:p w14:paraId="0CEE9990"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3885DEBD" w14:textId="77777777" w:rsidR="005E205E" w:rsidRDefault="00113EBB">
            <w:pPr>
              <w:pStyle w:val="NCIEBody"/>
              <w:spacing w:after="0" w:line="240" w:lineRule="auto"/>
            </w:pPr>
            <w:r>
              <w:rPr>
                <w:sz w:val="16"/>
              </w:rPr>
              <w:t>Unit/integration</w:t>
            </w:r>
          </w:p>
        </w:tc>
        <w:tc>
          <w:tcPr>
            <w:tcW w:w="2007" w:type="dxa"/>
            <w:shd w:val="clear" w:color="auto" w:fill="FFFFFF"/>
            <w:tcMar>
              <w:top w:w="70" w:type="dxa"/>
              <w:left w:w="90" w:type="dxa"/>
              <w:bottom w:w="70" w:type="dxa"/>
              <w:right w:w="90" w:type="dxa"/>
            </w:tcMar>
            <w:vAlign w:val="center"/>
          </w:tcPr>
          <w:p w14:paraId="02BEBFB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ACCCAA1" w14:textId="77777777" w:rsidR="005E205E" w:rsidRDefault="00113EBB">
            <w:pPr>
              <w:pStyle w:val="NCIEBody"/>
              <w:spacing w:after="0" w:line="240" w:lineRule="auto"/>
            </w:pPr>
            <w:r>
              <w:rPr>
                <w:sz w:val="16"/>
              </w:rPr>
              <w:t>NON-BLOCKING</w:t>
            </w:r>
          </w:p>
        </w:tc>
      </w:tr>
      <w:tr w:rsidR="005E205E" w14:paraId="101C56DB" w14:textId="77777777">
        <w:trPr>
          <w:cantSplit/>
        </w:trPr>
        <w:tc>
          <w:tcPr>
            <w:tcW w:w="2007" w:type="dxa"/>
            <w:shd w:val="clear" w:color="auto" w:fill="EDF4EF"/>
            <w:tcMar>
              <w:top w:w="70" w:type="dxa"/>
              <w:left w:w="90" w:type="dxa"/>
              <w:bottom w:w="70" w:type="dxa"/>
              <w:right w:w="90" w:type="dxa"/>
            </w:tcMar>
            <w:vAlign w:val="center"/>
          </w:tcPr>
          <w:p w14:paraId="3C08CC49" w14:textId="77777777" w:rsidR="005E205E" w:rsidRDefault="00113EBB">
            <w:pPr>
              <w:pStyle w:val="NCIEBody"/>
              <w:spacing w:after="0" w:line="240" w:lineRule="auto"/>
            </w:pPr>
            <w:r>
              <w:rPr>
                <w:sz w:val="16"/>
              </w:rPr>
              <w:t>TD-29-2</w:t>
            </w:r>
          </w:p>
        </w:tc>
        <w:tc>
          <w:tcPr>
            <w:tcW w:w="2007" w:type="dxa"/>
            <w:shd w:val="clear" w:color="auto" w:fill="EDF4EF"/>
            <w:tcMar>
              <w:top w:w="70" w:type="dxa"/>
              <w:left w:w="90" w:type="dxa"/>
              <w:bottom w:w="70" w:type="dxa"/>
              <w:right w:w="90" w:type="dxa"/>
            </w:tcMar>
            <w:vAlign w:val="center"/>
          </w:tcPr>
          <w:p w14:paraId="3891D7C0"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4E0EA250" w14:textId="77777777" w:rsidR="005E205E" w:rsidRDefault="00113EBB">
            <w:pPr>
              <w:pStyle w:val="NCIEBody"/>
              <w:spacing w:after="0" w:line="240" w:lineRule="auto"/>
            </w:pPr>
            <w:r>
              <w:rPr>
                <w:sz w:val="16"/>
              </w:rPr>
              <w:t>Contract testing</w:t>
            </w:r>
          </w:p>
        </w:tc>
        <w:tc>
          <w:tcPr>
            <w:tcW w:w="2007" w:type="dxa"/>
            <w:shd w:val="clear" w:color="auto" w:fill="EDF4EF"/>
            <w:tcMar>
              <w:top w:w="70" w:type="dxa"/>
              <w:left w:w="90" w:type="dxa"/>
              <w:bottom w:w="70" w:type="dxa"/>
              <w:right w:w="90" w:type="dxa"/>
            </w:tcMar>
            <w:vAlign w:val="center"/>
          </w:tcPr>
          <w:p w14:paraId="2275AE6E"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7B183DC" w14:textId="77777777" w:rsidR="005E205E" w:rsidRDefault="00113EBB">
            <w:pPr>
              <w:pStyle w:val="NCIEBody"/>
              <w:spacing w:after="0" w:line="240" w:lineRule="auto"/>
            </w:pPr>
            <w:r>
              <w:rPr>
                <w:sz w:val="16"/>
              </w:rPr>
              <w:t>NON-BLOCKING</w:t>
            </w:r>
          </w:p>
        </w:tc>
      </w:tr>
      <w:tr w:rsidR="005E205E" w14:paraId="2AEDB844" w14:textId="77777777">
        <w:trPr>
          <w:cantSplit/>
        </w:trPr>
        <w:tc>
          <w:tcPr>
            <w:tcW w:w="2007" w:type="dxa"/>
            <w:shd w:val="clear" w:color="auto" w:fill="FFFFFF"/>
            <w:tcMar>
              <w:top w:w="70" w:type="dxa"/>
              <w:left w:w="90" w:type="dxa"/>
              <w:bottom w:w="70" w:type="dxa"/>
              <w:right w:w="90" w:type="dxa"/>
            </w:tcMar>
            <w:vAlign w:val="center"/>
          </w:tcPr>
          <w:p w14:paraId="2A3CD16C" w14:textId="77777777" w:rsidR="005E205E" w:rsidRDefault="00113EBB">
            <w:pPr>
              <w:pStyle w:val="NCIEBody"/>
              <w:spacing w:after="0" w:line="240" w:lineRule="auto"/>
            </w:pPr>
            <w:r>
              <w:rPr>
                <w:sz w:val="16"/>
              </w:rPr>
              <w:t>TD-29-3</w:t>
            </w:r>
          </w:p>
        </w:tc>
        <w:tc>
          <w:tcPr>
            <w:tcW w:w="2007" w:type="dxa"/>
            <w:shd w:val="clear" w:color="auto" w:fill="FFFFFF"/>
            <w:tcMar>
              <w:top w:w="70" w:type="dxa"/>
              <w:left w:w="90" w:type="dxa"/>
              <w:bottom w:w="70" w:type="dxa"/>
              <w:right w:w="90" w:type="dxa"/>
            </w:tcMar>
            <w:vAlign w:val="center"/>
          </w:tcPr>
          <w:p w14:paraId="7A3AE91C"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410DBEF3" w14:textId="77777777" w:rsidR="005E205E" w:rsidRDefault="00113EBB">
            <w:pPr>
              <w:pStyle w:val="NCIEBody"/>
              <w:spacing w:after="0" w:line="240" w:lineRule="auto"/>
            </w:pPr>
            <w:r>
              <w:rPr>
                <w:sz w:val="16"/>
              </w:rPr>
              <w:t>End-to-end/UI automation</w:t>
            </w:r>
          </w:p>
        </w:tc>
        <w:tc>
          <w:tcPr>
            <w:tcW w:w="2007" w:type="dxa"/>
            <w:shd w:val="clear" w:color="auto" w:fill="FFFFFF"/>
            <w:tcMar>
              <w:top w:w="70" w:type="dxa"/>
              <w:left w:w="90" w:type="dxa"/>
              <w:bottom w:w="70" w:type="dxa"/>
              <w:right w:w="90" w:type="dxa"/>
            </w:tcMar>
            <w:vAlign w:val="center"/>
          </w:tcPr>
          <w:p w14:paraId="476339C8"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4AC8EC3" w14:textId="77777777" w:rsidR="005E205E" w:rsidRDefault="00113EBB">
            <w:pPr>
              <w:pStyle w:val="NCIEBody"/>
              <w:spacing w:after="0" w:line="240" w:lineRule="auto"/>
            </w:pPr>
            <w:r>
              <w:rPr>
                <w:sz w:val="16"/>
              </w:rPr>
              <w:t>NON-BLOCKING</w:t>
            </w:r>
          </w:p>
        </w:tc>
      </w:tr>
      <w:tr w:rsidR="005E205E" w14:paraId="44A45191" w14:textId="77777777">
        <w:trPr>
          <w:cantSplit/>
        </w:trPr>
        <w:tc>
          <w:tcPr>
            <w:tcW w:w="2007" w:type="dxa"/>
            <w:shd w:val="clear" w:color="auto" w:fill="EDF4EF"/>
            <w:tcMar>
              <w:top w:w="70" w:type="dxa"/>
              <w:left w:w="90" w:type="dxa"/>
              <w:bottom w:w="70" w:type="dxa"/>
              <w:right w:w="90" w:type="dxa"/>
            </w:tcMar>
            <w:vAlign w:val="center"/>
          </w:tcPr>
          <w:p w14:paraId="7CC2D1FB" w14:textId="77777777" w:rsidR="005E205E" w:rsidRDefault="00113EBB">
            <w:pPr>
              <w:pStyle w:val="NCIEBody"/>
              <w:spacing w:after="0" w:line="240" w:lineRule="auto"/>
            </w:pPr>
            <w:r>
              <w:rPr>
                <w:sz w:val="16"/>
              </w:rPr>
              <w:t>TD-29-4</w:t>
            </w:r>
          </w:p>
        </w:tc>
        <w:tc>
          <w:tcPr>
            <w:tcW w:w="2007" w:type="dxa"/>
            <w:shd w:val="clear" w:color="auto" w:fill="EDF4EF"/>
            <w:tcMar>
              <w:top w:w="70" w:type="dxa"/>
              <w:left w:w="90" w:type="dxa"/>
              <w:bottom w:w="70" w:type="dxa"/>
              <w:right w:w="90" w:type="dxa"/>
            </w:tcMar>
            <w:vAlign w:val="center"/>
          </w:tcPr>
          <w:p w14:paraId="58FE7CBF"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3604A140" w14:textId="77777777" w:rsidR="005E205E" w:rsidRDefault="00113EBB">
            <w:pPr>
              <w:pStyle w:val="NCIEBody"/>
              <w:spacing w:after="0" w:line="240" w:lineRule="auto"/>
            </w:pPr>
            <w:r>
              <w:rPr>
                <w:sz w:val="16"/>
              </w:rPr>
              <w:t>Performance testing</w:t>
            </w:r>
          </w:p>
        </w:tc>
        <w:tc>
          <w:tcPr>
            <w:tcW w:w="2007" w:type="dxa"/>
            <w:shd w:val="clear" w:color="auto" w:fill="EDF4EF"/>
            <w:tcMar>
              <w:top w:w="70" w:type="dxa"/>
              <w:left w:w="90" w:type="dxa"/>
              <w:bottom w:w="70" w:type="dxa"/>
              <w:right w:w="90" w:type="dxa"/>
            </w:tcMar>
            <w:vAlign w:val="center"/>
          </w:tcPr>
          <w:p w14:paraId="6AAAE35F"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8E1AC86" w14:textId="77777777" w:rsidR="005E205E" w:rsidRDefault="00113EBB">
            <w:pPr>
              <w:pStyle w:val="NCIEBody"/>
              <w:spacing w:after="0" w:line="240" w:lineRule="auto"/>
            </w:pPr>
            <w:r>
              <w:rPr>
                <w:sz w:val="16"/>
              </w:rPr>
              <w:t>NON-BLOCKING</w:t>
            </w:r>
          </w:p>
        </w:tc>
      </w:tr>
      <w:tr w:rsidR="005E205E" w14:paraId="2F888BCD" w14:textId="77777777">
        <w:trPr>
          <w:cantSplit/>
        </w:trPr>
        <w:tc>
          <w:tcPr>
            <w:tcW w:w="2007" w:type="dxa"/>
            <w:shd w:val="clear" w:color="auto" w:fill="FFFFFF"/>
            <w:tcMar>
              <w:top w:w="70" w:type="dxa"/>
              <w:left w:w="90" w:type="dxa"/>
              <w:bottom w:w="70" w:type="dxa"/>
              <w:right w:w="90" w:type="dxa"/>
            </w:tcMar>
            <w:vAlign w:val="center"/>
          </w:tcPr>
          <w:p w14:paraId="6EDA0D0D" w14:textId="77777777" w:rsidR="005E205E" w:rsidRDefault="00113EBB">
            <w:pPr>
              <w:pStyle w:val="NCIEBody"/>
              <w:spacing w:after="0" w:line="240" w:lineRule="auto"/>
            </w:pPr>
            <w:r>
              <w:rPr>
                <w:sz w:val="16"/>
              </w:rPr>
              <w:t>TD-29-5</w:t>
            </w:r>
          </w:p>
        </w:tc>
        <w:tc>
          <w:tcPr>
            <w:tcW w:w="2007" w:type="dxa"/>
            <w:shd w:val="clear" w:color="auto" w:fill="FFFFFF"/>
            <w:tcMar>
              <w:top w:w="70" w:type="dxa"/>
              <w:left w:w="90" w:type="dxa"/>
              <w:bottom w:w="70" w:type="dxa"/>
              <w:right w:w="90" w:type="dxa"/>
            </w:tcMar>
            <w:vAlign w:val="center"/>
          </w:tcPr>
          <w:p w14:paraId="3E33A2B6"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5DF5E4AD" w14:textId="77777777" w:rsidR="005E205E" w:rsidRDefault="00113EBB">
            <w:pPr>
              <w:pStyle w:val="NCIEBody"/>
              <w:spacing w:after="0" w:line="240" w:lineRule="auto"/>
            </w:pPr>
            <w:r>
              <w:rPr>
                <w:sz w:val="16"/>
              </w:rPr>
              <w:t>Security testing</w:t>
            </w:r>
          </w:p>
        </w:tc>
        <w:tc>
          <w:tcPr>
            <w:tcW w:w="2007" w:type="dxa"/>
            <w:shd w:val="clear" w:color="auto" w:fill="FFFFFF"/>
            <w:tcMar>
              <w:top w:w="70" w:type="dxa"/>
              <w:left w:w="90" w:type="dxa"/>
              <w:bottom w:w="70" w:type="dxa"/>
              <w:right w:w="90" w:type="dxa"/>
            </w:tcMar>
            <w:vAlign w:val="center"/>
          </w:tcPr>
          <w:p w14:paraId="3D52A268"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62D364A" w14:textId="77777777" w:rsidR="005E205E" w:rsidRDefault="00113EBB">
            <w:pPr>
              <w:pStyle w:val="NCIEBody"/>
              <w:spacing w:after="0" w:line="240" w:lineRule="auto"/>
            </w:pPr>
            <w:r>
              <w:rPr>
                <w:sz w:val="16"/>
              </w:rPr>
              <w:t>NON-BLOCKING</w:t>
            </w:r>
          </w:p>
        </w:tc>
      </w:tr>
      <w:tr w:rsidR="005E205E" w14:paraId="1613024B" w14:textId="77777777">
        <w:trPr>
          <w:cantSplit/>
        </w:trPr>
        <w:tc>
          <w:tcPr>
            <w:tcW w:w="2007" w:type="dxa"/>
            <w:shd w:val="clear" w:color="auto" w:fill="EDF4EF"/>
            <w:tcMar>
              <w:top w:w="70" w:type="dxa"/>
              <w:left w:w="90" w:type="dxa"/>
              <w:bottom w:w="70" w:type="dxa"/>
              <w:right w:w="90" w:type="dxa"/>
            </w:tcMar>
            <w:vAlign w:val="center"/>
          </w:tcPr>
          <w:p w14:paraId="246805ED" w14:textId="77777777" w:rsidR="005E205E" w:rsidRDefault="00113EBB">
            <w:pPr>
              <w:pStyle w:val="NCIEBody"/>
              <w:spacing w:after="0" w:line="240" w:lineRule="auto"/>
            </w:pPr>
            <w:r>
              <w:rPr>
                <w:sz w:val="16"/>
              </w:rPr>
              <w:t>TD-29-7</w:t>
            </w:r>
          </w:p>
        </w:tc>
        <w:tc>
          <w:tcPr>
            <w:tcW w:w="2007" w:type="dxa"/>
            <w:shd w:val="clear" w:color="auto" w:fill="EDF4EF"/>
            <w:tcMar>
              <w:top w:w="70" w:type="dxa"/>
              <w:left w:w="90" w:type="dxa"/>
              <w:bottom w:w="70" w:type="dxa"/>
              <w:right w:w="90" w:type="dxa"/>
            </w:tcMar>
            <w:vAlign w:val="center"/>
          </w:tcPr>
          <w:p w14:paraId="45B80F64"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4133554E" w14:textId="77777777" w:rsidR="005E205E" w:rsidRDefault="00113EBB">
            <w:pPr>
              <w:pStyle w:val="NCIEBody"/>
              <w:spacing w:after="0" w:line="240" w:lineRule="auto"/>
            </w:pPr>
            <w:r>
              <w:rPr>
                <w:sz w:val="16"/>
              </w:rPr>
              <w:t>Workflow/resilience testing</w:t>
            </w:r>
          </w:p>
        </w:tc>
        <w:tc>
          <w:tcPr>
            <w:tcW w:w="2007" w:type="dxa"/>
            <w:shd w:val="clear" w:color="auto" w:fill="EDF4EF"/>
            <w:tcMar>
              <w:top w:w="70" w:type="dxa"/>
              <w:left w:w="90" w:type="dxa"/>
              <w:bottom w:w="70" w:type="dxa"/>
              <w:right w:w="90" w:type="dxa"/>
            </w:tcMar>
            <w:vAlign w:val="center"/>
          </w:tcPr>
          <w:p w14:paraId="695C7357"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AC1C0ED" w14:textId="77777777" w:rsidR="005E205E" w:rsidRDefault="00113EBB">
            <w:pPr>
              <w:pStyle w:val="NCIEBody"/>
              <w:spacing w:after="0" w:line="240" w:lineRule="auto"/>
            </w:pPr>
            <w:r>
              <w:rPr>
                <w:sz w:val="16"/>
              </w:rPr>
              <w:t>NON-BLOCKING</w:t>
            </w:r>
          </w:p>
        </w:tc>
      </w:tr>
      <w:tr w:rsidR="00EC0124" w14:paraId="40CAFBC3" w14:textId="77777777">
        <w:tc>
          <w:tcPr>
            <w:tcW w:w="2007" w:type="dxa"/>
          </w:tcPr>
          <w:p w14:paraId="724BA194" w14:textId="77777777" w:rsidR="00EC0124" w:rsidRDefault="005D68ED">
            <w:r>
              <w:t>TD-29-9</w:t>
            </w:r>
          </w:p>
        </w:tc>
        <w:tc>
          <w:tcPr>
            <w:tcW w:w="2007" w:type="dxa"/>
          </w:tcPr>
          <w:p w14:paraId="5A829CA8" w14:textId="77777777" w:rsidR="00EC0124" w:rsidRDefault="005D68ED">
            <w:r>
              <w:t>Ch.29</w:t>
            </w:r>
          </w:p>
        </w:tc>
        <w:tc>
          <w:tcPr>
            <w:tcW w:w="2007" w:type="dxa"/>
          </w:tcPr>
          <w:p w14:paraId="5FC0B677" w14:textId="77777777" w:rsidR="00EC0124" w:rsidRDefault="005D68ED">
            <w:r>
              <w:t>Dynamic Agent acceptance scenario</w:t>
            </w:r>
          </w:p>
        </w:tc>
        <w:tc>
          <w:tcPr>
            <w:tcW w:w="2007" w:type="dxa"/>
          </w:tcPr>
          <w:p w14:paraId="7F24E079" w14:textId="77777777" w:rsidR="00EC0124" w:rsidRDefault="005D68ED">
            <w:r>
              <w:t>Proposed Design Default</w:t>
            </w:r>
          </w:p>
        </w:tc>
        <w:tc>
          <w:tcPr>
            <w:tcW w:w="2007" w:type="dxa"/>
          </w:tcPr>
          <w:p w14:paraId="44C47BB7" w14:textId="77777777" w:rsidR="00EC0124" w:rsidRDefault="005D68ED">
            <w:r>
              <w:t>NON-BLOCKING</w:t>
            </w:r>
          </w:p>
        </w:tc>
      </w:tr>
      <w:tr w:rsidR="00EC0124" w14:paraId="0B8A2A8A" w14:textId="77777777">
        <w:tc>
          <w:tcPr>
            <w:tcW w:w="2007" w:type="dxa"/>
          </w:tcPr>
          <w:p w14:paraId="46295157" w14:textId="77777777" w:rsidR="00EC0124" w:rsidRDefault="005D68ED">
            <w:r>
              <w:t>TD-29-10</w:t>
            </w:r>
          </w:p>
        </w:tc>
        <w:tc>
          <w:tcPr>
            <w:tcW w:w="2007" w:type="dxa"/>
          </w:tcPr>
          <w:p w14:paraId="3A2246DB" w14:textId="77777777" w:rsidR="00EC0124" w:rsidRDefault="005D68ED">
            <w:r>
              <w:t>Ch.29</w:t>
            </w:r>
          </w:p>
        </w:tc>
        <w:tc>
          <w:tcPr>
            <w:tcW w:w="2007" w:type="dxa"/>
          </w:tcPr>
          <w:p w14:paraId="500507A4" w14:textId="77777777" w:rsidR="00EC0124" w:rsidRDefault="005D68ED">
            <w:r>
              <w:t>Adversarial Agent/VPF testing</w:t>
            </w:r>
          </w:p>
        </w:tc>
        <w:tc>
          <w:tcPr>
            <w:tcW w:w="2007" w:type="dxa"/>
          </w:tcPr>
          <w:p w14:paraId="6C02EE60" w14:textId="77777777" w:rsidR="00EC0124" w:rsidRDefault="005D68ED">
            <w:r>
              <w:t>Proposed Design Default</w:t>
            </w:r>
          </w:p>
        </w:tc>
        <w:tc>
          <w:tcPr>
            <w:tcW w:w="2007" w:type="dxa"/>
          </w:tcPr>
          <w:p w14:paraId="477FC3DF" w14:textId="77777777" w:rsidR="00EC0124" w:rsidRDefault="005D68ED">
            <w:r>
              <w:t>NON-BLOCKING</w:t>
            </w:r>
          </w:p>
        </w:tc>
      </w:tr>
      <w:tr w:rsidR="00EC0124" w14:paraId="6F15FECE" w14:textId="77777777">
        <w:tc>
          <w:tcPr>
            <w:tcW w:w="2007" w:type="dxa"/>
          </w:tcPr>
          <w:p w14:paraId="4E8EB285" w14:textId="77777777" w:rsidR="00EC0124" w:rsidRDefault="005D68ED">
            <w:r>
              <w:t>TD-29-11</w:t>
            </w:r>
          </w:p>
        </w:tc>
        <w:tc>
          <w:tcPr>
            <w:tcW w:w="2007" w:type="dxa"/>
          </w:tcPr>
          <w:p w14:paraId="53636F9B" w14:textId="77777777" w:rsidR="00EC0124" w:rsidRDefault="005D68ED">
            <w:r>
              <w:t>Ch.29</w:t>
            </w:r>
          </w:p>
        </w:tc>
        <w:tc>
          <w:tcPr>
            <w:tcW w:w="2007" w:type="dxa"/>
          </w:tcPr>
          <w:p w14:paraId="28BD7E9A" w14:textId="77777777" w:rsidR="00EC0124" w:rsidRDefault="005D68ED">
            <w:r>
              <w:t>Fail-closed and reconciliation tests</w:t>
            </w:r>
          </w:p>
        </w:tc>
        <w:tc>
          <w:tcPr>
            <w:tcW w:w="2007" w:type="dxa"/>
          </w:tcPr>
          <w:p w14:paraId="08AEA600" w14:textId="77777777" w:rsidR="00EC0124" w:rsidRDefault="005D68ED">
            <w:r>
              <w:t>Proposed Design Default</w:t>
            </w:r>
          </w:p>
        </w:tc>
        <w:tc>
          <w:tcPr>
            <w:tcW w:w="2007" w:type="dxa"/>
          </w:tcPr>
          <w:p w14:paraId="2F230F7D" w14:textId="77777777" w:rsidR="00EC0124" w:rsidRDefault="005D68ED">
            <w:r>
              <w:t>NON-BLOCKING</w:t>
            </w:r>
          </w:p>
        </w:tc>
      </w:tr>
      <w:tr w:rsidR="005E205E" w14:paraId="7D4416D0" w14:textId="77777777">
        <w:trPr>
          <w:cantSplit/>
        </w:trPr>
        <w:tc>
          <w:tcPr>
            <w:tcW w:w="2007" w:type="dxa"/>
            <w:shd w:val="clear" w:color="auto" w:fill="FFFFFF"/>
            <w:tcMar>
              <w:top w:w="70" w:type="dxa"/>
              <w:left w:w="90" w:type="dxa"/>
              <w:bottom w:w="70" w:type="dxa"/>
              <w:right w:w="90" w:type="dxa"/>
            </w:tcMar>
            <w:vAlign w:val="center"/>
          </w:tcPr>
          <w:p w14:paraId="39DD2138" w14:textId="77777777" w:rsidR="005E205E" w:rsidRDefault="00113EBB">
            <w:pPr>
              <w:pStyle w:val="NCIEBody"/>
              <w:spacing w:after="0" w:line="240" w:lineRule="auto"/>
            </w:pPr>
            <w:r>
              <w:rPr>
                <w:sz w:val="16"/>
              </w:rPr>
              <w:t>TD-30-1</w:t>
            </w:r>
          </w:p>
        </w:tc>
        <w:tc>
          <w:tcPr>
            <w:tcW w:w="2007" w:type="dxa"/>
            <w:shd w:val="clear" w:color="auto" w:fill="FFFFFF"/>
            <w:tcMar>
              <w:top w:w="70" w:type="dxa"/>
              <w:left w:w="90" w:type="dxa"/>
              <w:bottom w:w="70" w:type="dxa"/>
              <w:right w:w="90" w:type="dxa"/>
            </w:tcMar>
            <w:vAlign w:val="center"/>
          </w:tcPr>
          <w:p w14:paraId="735028E6" w14:textId="77777777" w:rsidR="005E205E" w:rsidRDefault="00113EBB">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653DEB4D" w14:textId="77777777" w:rsidR="005E205E" w:rsidRDefault="00113EBB">
            <w:pPr>
              <w:pStyle w:val="NCIEBody"/>
              <w:spacing w:after="0" w:line="240" w:lineRule="auto"/>
            </w:pPr>
            <w:r>
              <w:rPr>
                <w:sz w:val="16"/>
              </w:rPr>
              <w:t>HA/replication</w:t>
            </w:r>
          </w:p>
        </w:tc>
        <w:tc>
          <w:tcPr>
            <w:tcW w:w="2007" w:type="dxa"/>
            <w:shd w:val="clear" w:color="auto" w:fill="FFFFFF"/>
            <w:tcMar>
              <w:top w:w="70" w:type="dxa"/>
              <w:left w:w="90" w:type="dxa"/>
              <w:bottom w:w="70" w:type="dxa"/>
              <w:right w:w="90" w:type="dxa"/>
            </w:tcMar>
            <w:vAlign w:val="center"/>
          </w:tcPr>
          <w:p w14:paraId="1378CA9B"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C0169C9" w14:textId="77777777" w:rsidR="005E205E" w:rsidRDefault="00113EBB">
            <w:pPr>
              <w:pStyle w:val="NCIEBody"/>
              <w:spacing w:after="0" w:line="240" w:lineRule="auto"/>
            </w:pPr>
            <w:r>
              <w:rPr>
                <w:sz w:val="16"/>
              </w:rPr>
              <w:t>NON-BLOCKING</w:t>
            </w:r>
          </w:p>
        </w:tc>
      </w:tr>
      <w:tr w:rsidR="005E205E" w14:paraId="616A2436" w14:textId="77777777">
        <w:trPr>
          <w:cantSplit/>
        </w:trPr>
        <w:tc>
          <w:tcPr>
            <w:tcW w:w="2007" w:type="dxa"/>
            <w:shd w:val="clear" w:color="auto" w:fill="EDF4EF"/>
            <w:tcMar>
              <w:top w:w="70" w:type="dxa"/>
              <w:left w:w="90" w:type="dxa"/>
              <w:bottom w:w="70" w:type="dxa"/>
              <w:right w:w="90" w:type="dxa"/>
            </w:tcMar>
            <w:vAlign w:val="center"/>
          </w:tcPr>
          <w:p w14:paraId="382C1EC0" w14:textId="77777777" w:rsidR="005E205E" w:rsidRDefault="00113EBB">
            <w:pPr>
              <w:pStyle w:val="NCIEBody"/>
              <w:spacing w:after="0" w:line="240" w:lineRule="auto"/>
            </w:pPr>
            <w:r>
              <w:rPr>
                <w:sz w:val="16"/>
              </w:rPr>
              <w:t>TD-30-3</w:t>
            </w:r>
          </w:p>
        </w:tc>
        <w:tc>
          <w:tcPr>
            <w:tcW w:w="2007" w:type="dxa"/>
            <w:shd w:val="clear" w:color="auto" w:fill="EDF4EF"/>
            <w:tcMar>
              <w:top w:w="70" w:type="dxa"/>
              <w:left w:w="90" w:type="dxa"/>
              <w:bottom w:w="70" w:type="dxa"/>
              <w:right w:w="90" w:type="dxa"/>
            </w:tcMar>
            <w:vAlign w:val="center"/>
          </w:tcPr>
          <w:p w14:paraId="0FA488E4" w14:textId="77777777" w:rsidR="005E205E" w:rsidRDefault="00113EBB">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36243DD7" w14:textId="77777777" w:rsidR="005E205E" w:rsidRDefault="00113EBB">
            <w:pPr>
              <w:pStyle w:val="NCIEBody"/>
              <w:spacing w:after="0" w:line="240" w:lineRule="auto"/>
            </w:pPr>
            <w:r>
              <w:rPr>
                <w:sz w:val="16"/>
              </w:rPr>
              <w:t>PITR</w:t>
            </w:r>
          </w:p>
        </w:tc>
        <w:tc>
          <w:tcPr>
            <w:tcW w:w="2007" w:type="dxa"/>
            <w:shd w:val="clear" w:color="auto" w:fill="EDF4EF"/>
            <w:tcMar>
              <w:top w:w="70" w:type="dxa"/>
              <w:left w:w="90" w:type="dxa"/>
              <w:bottom w:w="70" w:type="dxa"/>
              <w:right w:w="90" w:type="dxa"/>
            </w:tcMar>
            <w:vAlign w:val="center"/>
          </w:tcPr>
          <w:p w14:paraId="27651EA0"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D549878" w14:textId="77777777" w:rsidR="005E205E" w:rsidRDefault="00113EBB">
            <w:pPr>
              <w:pStyle w:val="NCIEBody"/>
              <w:spacing w:after="0" w:line="240" w:lineRule="auto"/>
            </w:pPr>
            <w:r>
              <w:rPr>
                <w:sz w:val="16"/>
              </w:rPr>
              <w:t>NON-BLOCKING</w:t>
            </w:r>
          </w:p>
        </w:tc>
      </w:tr>
      <w:tr w:rsidR="005E205E" w14:paraId="39CDF9F3" w14:textId="77777777">
        <w:trPr>
          <w:cantSplit/>
        </w:trPr>
        <w:tc>
          <w:tcPr>
            <w:tcW w:w="2007" w:type="dxa"/>
            <w:shd w:val="clear" w:color="auto" w:fill="FFFFFF"/>
            <w:tcMar>
              <w:top w:w="70" w:type="dxa"/>
              <w:left w:w="90" w:type="dxa"/>
              <w:bottom w:w="70" w:type="dxa"/>
              <w:right w:w="90" w:type="dxa"/>
            </w:tcMar>
            <w:vAlign w:val="center"/>
          </w:tcPr>
          <w:p w14:paraId="3FFC05C2" w14:textId="77777777" w:rsidR="005E205E" w:rsidRDefault="00113EBB">
            <w:pPr>
              <w:pStyle w:val="NCIEBody"/>
              <w:spacing w:after="0" w:line="240" w:lineRule="auto"/>
            </w:pPr>
            <w:r>
              <w:rPr>
                <w:sz w:val="16"/>
              </w:rPr>
              <w:t>TD-30-4</w:t>
            </w:r>
          </w:p>
        </w:tc>
        <w:tc>
          <w:tcPr>
            <w:tcW w:w="2007" w:type="dxa"/>
            <w:shd w:val="clear" w:color="auto" w:fill="FFFFFF"/>
            <w:tcMar>
              <w:top w:w="70" w:type="dxa"/>
              <w:left w:w="90" w:type="dxa"/>
              <w:bottom w:w="70" w:type="dxa"/>
              <w:right w:w="90" w:type="dxa"/>
            </w:tcMar>
            <w:vAlign w:val="center"/>
          </w:tcPr>
          <w:p w14:paraId="4275AAA9" w14:textId="77777777" w:rsidR="005E205E" w:rsidRDefault="00113EBB">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3720DE4D" w14:textId="77777777" w:rsidR="005E205E" w:rsidRDefault="00113EBB">
            <w:pPr>
              <w:pStyle w:val="NCIEBody"/>
              <w:spacing w:after="0" w:line="240" w:lineRule="auto"/>
            </w:pPr>
            <w:r>
              <w:rPr>
                <w:sz w:val="16"/>
              </w:rPr>
              <w:t>Cross-site DR</w:t>
            </w:r>
          </w:p>
        </w:tc>
        <w:tc>
          <w:tcPr>
            <w:tcW w:w="2007" w:type="dxa"/>
            <w:shd w:val="clear" w:color="auto" w:fill="FFFFFF"/>
            <w:tcMar>
              <w:top w:w="70" w:type="dxa"/>
              <w:left w:w="90" w:type="dxa"/>
              <w:bottom w:w="70" w:type="dxa"/>
              <w:right w:w="90" w:type="dxa"/>
            </w:tcMar>
            <w:vAlign w:val="center"/>
          </w:tcPr>
          <w:p w14:paraId="02FCFFB3" w14:textId="77777777" w:rsidR="005E205E" w:rsidRDefault="00113EBB">
            <w:pPr>
              <w:pStyle w:val="NCIEBody"/>
              <w:spacing w:after="0" w:line="240" w:lineRule="auto"/>
            </w:pPr>
            <w:r>
              <w:rPr>
                <w:sz w:val="16"/>
              </w:rPr>
              <w:t>Infrastructure Discovery</w:t>
            </w:r>
          </w:p>
        </w:tc>
        <w:tc>
          <w:tcPr>
            <w:tcW w:w="2007" w:type="dxa"/>
            <w:shd w:val="clear" w:color="auto" w:fill="FFFFFF"/>
            <w:tcMar>
              <w:top w:w="70" w:type="dxa"/>
              <w:left w:w="90" w:type="dxa"/>
              <w:bottom w:w="70" w:type="dxa"/>
              <w:right w:w="90" w:type="dxa"/>
            </w:tcMar>
            <w:vAlign w:val="center"/>
          </w:tcPr>
          <w:p w14:paraId="3EEA33B2" w14:textId="77777777" w:rsidR="005E205E" w:rsidRDefault="00113EBB">
            <w:pPr>
              <w:pStyle w:val="NCIEBody"/>
              <w:spacing w:after="0" w:line="240" w:lineRule="auto"/>
            </w:pPr>
            <w:r>
              <w:rPr>
                <w:sz w:val="16"/>
              </w:rPr>
              <w:t>BLOCKING</w:t>
            </w:r>
          </w:p>
        </w:tc>
      </w:tr>
      <w:tr w:rsidR="005E205E" w14:paraId="626A8958" w14:textId="77777777">
        <w:trPr>
          <w:cantSplit/>
        </w:trPr>
        <w:tc>
          <w:tcPr>
            <w:tcW w:w="2007" w:type="dxa"/>
            <w:shd w:val="clear" w:color="auto" w:fill="EDF4EF"/>
            <w:tcMar>
              <w:top w:w="70" w:type="dxa"/>
              <w:left w:w="90" w:type="dxa"/>
              <w:bottom w:w="70" w:type="dxa"/>
              <w:right w:w="90" w:type="dxa"/>
            </w:tcMar>
            <w:vAlign w:val="center"/>
          </w:tcPr>
          <w:p w14:paraId="2DFAB84B" w14:textId="77777777" w:rsidR="005E205E" w:rsidRDefault="00113EBB">
            <w:pPr>
              <w:pStyle w:val="NCIEBody"/>
              <w:spacing w:after="0" w:line="240" w:lineRule="auto"/>
            </w:pPr>
            <w:r>
              <w:rPr>
                <w:sz w:val="16"/>
              </w:rPr>
              <w:t>TD-30-5</w:t>
            </w:r>
          </w:p>
        </w:tc>
        <w:tc>
          <w:tcPr>
            <w:tcW w:w="2007" w:type="dxa"/>
            <w:shd w:val="clear" w:color="auto" w:fill="EDF4EF"/>
            <w:tcMar>
              <w:top w:w="70" w:type="dxa"/>
              <w:left w:w="90" w:type="dxa"/>
              <w:bottom w:w="70" w:type="dxa"/>
              <w:right w:w="90" w:type="dxa"/>
            </w:tcMar>
            <w:vAlign w:val="center"/>
          </w:tcPr>
          <w:p w14:paraId="067CE6FF" w14:textId="77777777" w:rsidR="005E205E" w:rsidRDefault="00113EBB">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00B67EA3" w14:textId="77777777" w:rsidR="005E205E" w:rsidRDefault="00113EBB">
            <w:pPr>
              <w:pStyle w:val="NCIEBody"/>
              <w:spacing w:after="0" w:line="240" w:lineRule="auto"/>
            </w:pPr>
            <w:r>
              <w:rPr>
                <w:sz w:val="16"/>
              </w:rPr>
              <w:t>Failover</w:t>
            </w:r>
          </w:p>
        </w:tc>
        <w:tc>
          <w:tcPr>
            <w:tcW w:w="2007" w:type="dxa"/>
            <w:shd w:val="clear" w:color="auto" w:fill="EDF4EF"/>
            <w:tcMar>
              <w:top w:w="70" w:type="dxa"/>
              <w:left w:w="90" w:type="dxa"/>
              <w:bottom w:w="70" w:type="dxa"/>
              <w:right w:w="90" w:type="dxa"/>
            </w:tcMar>
            <w:vAlign w:val="center"/>
          </w:tcPr>
          <w:p w14:paraId="7424D6F4"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4574122" w14:textId="77777777" w:rsidR="005E205E" w:rsidRDefault="00113EBB">
            <w:pPr>
              <w:pStyle w:val="NCIEBody"/>
              <w:spacing w:after="0" w:line="240" w:lineRule="auto"/>
            </w:pPr>
            <w:r>
              <w:rPr>
                <w:sz w:val="16"/>
              </w:rPr>
              <w:t>NON-BLOCKING</w:t>
            </w:r>
          </w:p>
        </w:tc>
      </w:tr>
      <w:tr w:rsidR="005E205E" w14:paraId="29421BC4" w14:textId="77777777">
        <w:trPr>
          <w:cantSplit/>
        </w:trPr>
        <w:tc>
          <w:tcPr>
            <w:tcW w:w="2007" w:type="dxa"/>
            <w:shd w:val="clear" w:color="auto" w:fill="FFFFFF"/>
            <w:tcMar>
              <w:top w:w="70" w:type="dxa"/>
              <w:left w:w="90" w:type="dxa"/>
              <w:bottom w:w="70" w:type="dxa"/>
              <w:right w:w="90" w:type="dxa"/>
            </w:tcMar>
            <w:vAlign w:val="center"/>
          </w:tcPr>
          <w:p w14:paraId="2C23E690" w14:textId="77777777" w:rsidR="005E205E" w:rsidRDefault="00113EBB">
            <w:pPr>
              <w:pStyle w:val="NCIEBody"/>
              <w:spacing w:after="0" w:line="240" w:lineRule="auto"/>
            </w:pPr>
            <w:r>
              <w:rPr>
                <w:sz w:val="16"/>
              </w:rPr>
              <w:t>TD-31-1</w:t>
            </w:r>
          </w:p>
        </w:tc>
        <w:tc>
          <w:tcPr>
            <w:tcW w:w="2007" w:type="dxa"/>
            <w:shd w:val="clear" w:color="auto" w:fill="FFFFFF"/>
            <w:tcMar>
              <w:top w:w="70" w:type="dxa"/>
              <w:left w:w="90" w:type="dxa"/>
              <w:bottom w:w="70" w:type="dxa"/>
              <w:right w:w="90" w:type="dxa"/>
            </w:tcMar>
            <w:vAlign w:val="center"/>
          </w:tcPr>
          <w:p w14:paraId="7850E3DF" w14:textId="77777777" w:rsidR="005E205E" w:rsidRDefault="00113EBB">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5242DFBE" w14:textId="77777777" w:rsidR="005E205E" w:rsidRDefault="00113EBB">
            <w:pPr>
              <w:pStyle w:val="NCIEBody"/>
              <w:spacing w:after="0" w:line="240" w:lineRule="auto"/>
            </w:pPr>
            <w:r>
              <w:rPr>
                <w:sz w:val="16"/>
              </w:rPr>
              <w:t>Capacity planning</w:t>
            </w:r>
          </w:p>
        </w:tc>
        <w:tc>
          <w:tcPr>
            <w:tcW w:w="2007" w:type="dxa"/>
            <w:shd w:val="clear" w:color="auto" w:fill="FFFFFF"/>
            <w:tcMar>
              <w:top w:w="70" w:type="dxa"/>
              <w:left w:w="90" w:type="dxa"/>
              <w:bottom w:w="70" w:type="dxa"/>
              <w:right w:w="90" w:type="dxa"/>
            </w:tcMar>
            <w:vAlign w:val="center"/>
          </w:tcPr>
          <w:p w14:paraId="6A8E4E11"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055DE67" w14:textId="77777777" w:rsidR="005E205E" w:rsidRDefault="00113EBB">
            <w:pPr>
              <w:pStyle w:val="NCIEBody"/>
              <w:spacing w:after="0" w:line="240" w:lineRule="auto"/>
            </w:pPr>
            <w:r>
              <w:rPr>
                <w:sz w:val="16"/>
              </w:rPr>
              <w:t>NON-BLOCKING</w:t>
            </w:r>
          </w:p>
        </w:tc>
      </w:tr>
      <w:tr w:rsidR="005E205E" w14:paraId="097F246C" w14:textId="77777777">
        <w:trPr>
          <w:cantSplit/>
        </w:trPr>
        <w:tc>
          <w:tcPr>
            <w:tcW w:w="2007" w:type="dxa"/>
            <w:shd w:val="clear" w:color="auto" w:fill="EDF4EF"/>
            <w:tcMar>
              <w:top w:w="70" w:type="dxa"/>
              <w:left w:w="90" w:type="dxa"/>
              <w:bottom w:w="70" w:type="dxa"/>
              <w:right w:w="90" w:type="dxa"/>
            </w:tcMar>
            <w:vAlign w:val="center"/>
          </w:tcPr>
          <w:p w14:paraId="682FFBE7" w14:textId="77777777" w:rsidR="005E205E" w:rsidRDefault="00113EBB">
            <w:pPr>
              <w:pStyle w:val="NCIEBody"/>
              <w:spacing w:after="0" w:line="240" w:lineRule="auto"/>
            </w:pPr>
            <w:r>
              <w:rPr>
                <w:sz w:val="16"/>
              </w:rPr>
              <w:t>TD-31-2</w:t>
            </w:r>
          </w:p>
        </w:tc>
        <w:tc>
          <w:tcPr>
            <w:tcW w:w="2007" w:type="dxa"/>
            <w:shd w:val="clear" w:color="auto" w:fill="EDF4EF"/>
            <w:tcMar>
              <w:top w:w="70" w:type="dxa"/>
              <w:left w:w="90" w:type="dxa"/>
              <w:bottom w:w="70" w:type="dxa"/>
              <w:right w:w="90" w:type="dxa"/>
            </w:tcMar>
            <w:vAlign w:val="center"/>
          </w:tcPr>
          <w:p w14:paraId="13DFB49F" w14:textId="77777777" w:rsidR="005E205E" w:rsidRDefault="00113EBB">
            <w:pPr>
              <w:pStyle w:val="NCIEBody"/>
              <w:spacing w:after="0" w:line="240" w:lineRule="auto"/>
            </w:pPr>
            <w:r>
              <w:rPr>
                <w:sz w:val="16"/>
              </w:rPr>
              <w:t>Ch.31</w:t>
            </w:r>
          </w:p>
        </w:tc>
        <w:tc>
          <w:tcPr>
            <w:tcW w:w="2007" w:type="dxa"/>
            <w:shd w:val="clear" w:color="auto" w:fill="EDF4EF"/>
            <w:tcMar>
              <w:top w:w="70" w:type="dxa"/>
              <w:left w:w="90" w:type="dxa"/>
              <w:bottom w:w="70" w:type="dxa"/>
              <w:right w:w="90" w:type="dxa"/>
            </w:tcMar>
            <w:vAlign w:val="center"/>
          </w:tcPr>
          <w:p w14:paraId="0820FA3A" w14:textId="77777777" w:rsidR="005E205E" w:rsidRDefault="00113EBB">
            <w:pPr>
              <w:pStyle w:val="NCIEBody"/>
              <w:spacing w:after="0" w:line="240" w:lineRule="auto"/>
            </w:pPr>
            <w:r>
              <w:rPr>
                <w:sz w:val="16"/>
              </w:rPr>
              <w:t>Horizontal scaling</w:t>
            </w:r>
          </w:p>
        </w:tc>
        <w:tc>
          <w:tcPr>
            <w:tcW w:w="2007" w:type="dxa"/>
            <w:shd w:val="clear" w:color="auto" w:fill="EDF4EF"/>
            <w:tcMar>
              <w:top w:w="70" w:type="dxa"/>
              <w:left w:w="90" w:type="dxa"/>
              <w:bottom w:w="70" w:type="dxa"/>
              <w:right w:w="90" w:type="dxa"/>
            </w:tcMar>
            <w:vAlign w:val="center"/>
          </w:tcPr>
          <w:p w14:paraId="742C3AF7"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FDF02E6" w14:textId="77777777" w:rsidR="005E205E" w:rsidRDefault="00113EBB">
            <w:pPr>
              <w:pStyle w:val="NCIEBody"/>
              <w:spacing w:after="0" w:line="240" w:lineRule="auto"/>
            </w:pPr>
            <w:r>
              <w:rPr>
                <w:sz w:val="16"/>
              </w:rPr>
              <w:t>NON-BLOCKING</w:t>
            </w:r>
          </w:p>
        </w:tc>
      </w:tr>
      <w:tr w:rsidR="005E205E" w14:paraId="409BA2CB" w14:textId="77777777">
        <w:trPr>
          <w:cantSplit/>
        </w:trPr>
        <w:tc>
          <w:tcPr>
            <w:tcW w:w="2007" w:type="dxa"/>
            <w:shd w:val="clear" w:color="auto" w:fill="FFFFFF"/>
            <w:tcMar>
              <w:top w:w="70" w:type="dxa"/>
              <w:left w:w="90" w:type="dxa"/>
              <w:bottom w:w="70" w:type="dxa"/>
              <w:right w:w="90" w:type="dxa"/>
            </w:tcMar>
            <w:vAlign w:val="center"/>
          </w:tcPr>
          <w:p w14:paraId="6DA5082A" w14:textId="77777777" w:rsidR="005E205E" w:rsidRDefault="00113EBB">
            <w:pPr>
              <w:pStyle w:val="NCIEBody"/>
              <w:spacing w:after="0" w:line="240" w:lineRule="auto"/>
            </w:pPr>
            <w:r>
              <w:rPr>
                <w:sz w:val="16"/>
              </w:rPr>
              <w:t>TD-31-3</w:t>
            </w:r>
          </w:p>
        </w:tc>
        <w:tc>
          <w:tcPr>
            <w:tcW w:w="2007" w:type="dxa"/>
            <w:shd w:val="clear" w:color="auto" w:fill="FFFFFF"/>
            <w:tcMar>
              <w:top w:w="70" w:type="dxa"/>
              <w:left w:w="90" w:type="dxa"/>
              <w:bottom w:w="70" w:type="dxa"/>
              <w:right w:w="90" w:type="dxa"/>
            </w:tcMar>
            <w:vAlign w:val="center"/>
          </w:tcPr>
          <w:p w14:paraId="6F3737A7" w14:textId="77777777" w:rsidR="005E205E" w:rsidRDefault="00113EBB">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345F005F" w14:textId="77777777" w:rsidR="005E205E" w:rsidRDefault="00113EBB">
            <w:pPr>
              <w:pStyle w:val="NCIEBody"/>
              <w:spacing w:after="0" w:line="240" w:lineRule="auto"/>
            </w:pPr>
            <w:r>
              <w:rPr>
                <w:sz w:val="16"/>
              </w:rPr>
              <w:t>Concurrency controls</w:t>
            </w:r>
          </w:p>
        </w:tc>
        <w:tc>
          <w:tcPr>
            <w:tcW w:w="2007" w:type="dxa"/>
            <w:shd w:val="clear" w:color="auto" w:fill="FFFFFF"/>
            <w:tcMar>
              <w:top w:w="70" w:type="dxa"/>
              <w:left w:w="90" w:type="dxa"/>
              <w:bottom w:w="70" w:type="dxa"/>
              <w:right w:w="90" w:type="dxa"/>
            </w:tcMar>
            <w:vAlign w:val="center"/>
          </w:tcPr>
          <w:p w14:paraId="3B9E1C58"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BB24206" w14:textId="77777777" w:rsidR="005E205E" w:rsidRDefault="00113EBB">
            <w:pPr>
              <w:pStyle w:val="NCIEBody"/>
              <w:spacing w:after="0" w:line="240" w:lineRule="auto"/>
            </w:pPr>
            <w:r>
              <w:rPr>
                <w:sz w:val="16"/>
              </w:rPr>
              <w:t>NON-BLOCKING</w:t>
            </w:r>
          </w:p>
        </w:tc>
      </w:tr>
      <w:tr w:rsidR="005E205E" w14:paraId="17A492DB" w14:textId="77777777">
        <w:trPr>
          <w:cantSplit/>
        </w:trPr>
        <w:tc>
          <w:tcPr>
            <w:tcW w:w="2007" w:type="dxa"/>
            <w:shd w:val="clear" w:color="auto" w:fill="EDF4EF"/>
            <w:tcMar>
              <w:top w:w="70" w:type="dxa"/>
              <w:left w:w="90" w:type="dxa"/>
              <w:bottom w:w="70" w:type="dxa"/>
              <w:right w:w="90" w:type="dxa"/>
            </w:tcMar>
            <w:vAlign w:val="center"/>
          </w:tcPr>
          <w:p w14:paraId="2DC10B95" w14:textId="77777777" w:rsidR="005E205E" w:rsidRDefault="00113EBB">
            <w:pPr>
              <w:pStyle w:val="NCIEBody"/>
              <w:spacing w:after="0" w:line="240" w:lineRule="auto"/>
            </w:pPr>
            <w:r>
              <w:rPr>
                <w:sz w:val="16"/>
              </w:rPr>
              <w:t>TD-32-2</w:t>
            </w:r>
          </w:p>
        </w:tc>
        <w:tc>
          <w:tcPr>
            <w:tcW w:w="2007" w:type="dxa"/>
            <w:shd w:val="clear" w:color="auto" w:fill="EDF4EF"/>
            <w:tcMar>
              <w:top w:w="70" w:type="dxa"/>
              <w:left w:w="90" w:type="dxa"/>
              <w:bottom w:w="70" w:type="dxa"/>
              <w:right w:w="90" w:type="dxa"/>
            </w:tcMar>
            <w:vAlign w:val="center"/>
          </w:tcPr>
          <w:p w14:paraId="61E611B1" w14:textId="77777777" w:rsidR="005E205E" w:rsidRDefault="00113EBB">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5241A6D7" w14:textId="77777777" w:rsidR="005E205E" w:rsidRDefault="00113EBB">
            <w:pPr>
              <w:pStyle w:val="NCIEBody"/>
              <w:spacing w:after="0" w:line="240" w:lineRule="auto"/>
            </w:pPr>
            <w:r>
              <w:rPr>
                <w:sz w:val="16"/>
              </w:rPr>
              <w:t>File/SFTP ingestion</w:t>
            </w:r>
          </w:p>
        </w:tc>
        <w:tc>
          <w:tcPr>
            <w:tcW w:w="2007" w:type="dxa"/>
            <w:shd w:val="clear" w:color="auto" w:fill="EDF4EF"/>
            <w:tcMar>
              <w:top w:w="70" w:type="dxa"/>
              <w:left w:w="90" w:type="dxa"/>
              <w:bottom w:w="70" w:type="dxa"/>
              <w:right w:w="90" w:type="dxa"/>
            </w:tcMar>
            <w:vAlign w:val="center"/>
          </w:tcPr>
          <w:p w14:paraId="3BAA6364"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2B3D2A4" w14:textId="77777777" w:rsidR="005E205E" w:rsidRDefault="00113EBB">
            <w:pPr>
              <w:pStyle w:val="NCIEBody"/>
              <w:spacing w:after="0" w:line="240" w:lineRule="auto"/>
            </w:pPr>
            <w:r>
              <w:rPr>
                <w:sz w:val="16"/>
              </w:rPr>
              <w:t>NON-BLOCKING</w:t>
            </w:r>
          </w:p>
        </w:tc>
      </w:tr>
      <w:tr w:rsidR="005E205E" w14:paraId="3EF89652" w14:textId="77777777">
        <w:trPr>
          <w:cantSplit/>
        </w:trPr>
        <w:tc>
          <w:tcPr>
            <w:tcW w:w="2007" w:type="dxa"/>
            <w:shd w:val="clear" w:color="auto" w:fill="FFFFFF"/>
            <w:tcMar>
              <w:top w:w="70" w:type="dxa"/>
              <w:left w:w="90" w:type="dxa"/>
              <w:bottom w:w="70" w:type="dxa"/>
              <w:right w:w="90" w:type="dxa"/>
            </w:tcMar>
            <w:vAlign w:val="center"/>
          </w:tcPr>
          <w:p w14:paraId="1FA294A8" w14:textId="77777777" w:rsidR="005E205E" w:rsidRDefault="00113EBB">
            <w:pPr>
              <w:pStyle w:val="NCIEBody"/>
              <w:spacing w:after="0" w:line="240" w:lineRule="auto"/>
            </w:pPr>
            <w:r>
              <w:rPr>
                <w:sz w:val="16"/>
              </w:rPr>
              <w:t>TD-32-3</w:t>
            </w:r>
          </w:p>
        </w:tc>
        <w:tc>
          <w:tcPr>
            <w:tcW w:w="2007" w:type="dxa"/>
            <w:shd w:val="clear" w:color="auto" w:fill="FFFFFF"/>
            <w:tcMar>
              <w:top w:w="70" w:type="dxa"/>
              <w:left w:w="90" w:type="dxa"/>
              <w:bottom w:w="70" w:type="dxa"/>
              <w:right w:w="90" w:type="dxa"/>
            </w:tcMar>
            <w:vAlign w:val="center"/>
          </w:tcPr>
          <w:p w14:paraId="3B2DB43E" w14:textId="77777777" w:rsidR="005E205E" w:rsidRDefault="00113EBB">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636885BD" w14:textId="77777777" w:rsidR="005E205E" w:rsidRDefault="00113EBB">
            <w:pPr>
              <w:pStyle w:val="NCIEBody"/>
              <w:spacing w:after="0" w:line="240" w:lineRule="auto"/>
            </w:pPr>
            <w:r>
              <w:rPr>
                <w:sz w:val="16"/>
              </w:rPr>
              <w:t>RPA</w:t>
            </w:r>
          </w:p>
        </w:tc>
        <w:tc>
          <w:tcPr>
            <w:tcW w:w="2007" w:type="dxa"/>
            <w:shd w:val="clear" w:color="auto" w:fill="FFFFFF"/>
            <w:tcMar>
              <w:top w:w="70" w:type="dxa"/>
              <w:left w:w="90" w:type="dxa"/>
              <w:bottom w:w="70" w:type="dxa"/>
              <w:right w:w="90" w:type="dxa"/>
            </w:tcMar>
            <w:vAlign w:val="center"/>
          </w:tcPr>
          <w:p w14:paraId="3BDF8DFC" w14:textId="77777777" w:rsidR="005E205E" w:rsidRDefault="00113EBB">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0A56CCB9" w14:textId="77777777" w:rsidR="005E205E" w:rsidRDefault="00113EBB">
            <w:pPr>
              <w:pStyle w:val="NCIEBody"/>
              <w:spacing w:after="0" w:line="240" w:lineRule="auto"/>
            </w:pPr>
            <w:r>
              <w:rPr>
                <w:sz w:val="16"/>
              </w:rPr>
              <w:t>BLOCKING</w:t>
            </w:r>
          </w:p>
        </w:tc>
      </w:tr>
      <w:tr w:rsidR="005E205E" w14:paraId="38D50D51" w14:textId="77777777">
        <w:trPr>
          <w:cantSplit/>
        </w:trPr>
        <w:tc>
          <w:tcPr>
            <w:tcW w:w="2007" w:type="dxa"/>
            <w:shd w:val="clear" w:color="auto" w:fill="EDF4EF"/>
            <w:tcMar>
              <w:top w:w="70" w:type="dxa"/>
              <w:left w:w="90" w:type="dxa"/>
              <w:bottom w:w="70" w:type="dxa"/>
              <w:right w:w="90" w:type="dxa"/>
            </w:tcMar>
            <w:vAlign w:val="center"/>
          </w:tcPr>
          <w:p w14:paraId="61AB9BB5" w14:textId="77777777" w:rsidR="005E205E" w:rsidRDefault="00113EBB">
            <w:pPr>
              <w:pStyle w:val="NCIEBody"/>
              <w:spacing w:after="0" w:line="240" w:lineRule="auto"/>
            </w:pPr>
            <w:r>
              <w:rPr>
                <w:sz w:val="16"/>
              </w:rPr>
              <w:t>TD-32-5</w:t>
            </w:r>
          </w:p>
        </w:tc>
        <w:tc>
          <w:tcPr>
            <w:tcW w:w="2007" w:type="dxa"/>
            <w:shd w:val="clear" w:color="auto" w:fill="EDF4EF"/>
            <w:tcMar>
              <w:top w:w="70" w:type="dxa"/>
              <w:left w:w="90" w:type="dxa"/>
              <w:bottom w:w="70" w:type="dxa"/>
              <w:right w:w="90" w:type="dxa"/>
            </w:tcMar>
            <w:vAlign w:val="center"/>
          </w:tcPr>
          <w:p w14:paraId="0F815961" w14:textId="77777777" w:rsidR="005E205E" w:rsidRDefault="00113EBB">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704EA3EB" w14:textId="77777777" w:rsidR="005E205E" w:rsidRDefault="00113EBB">
            <w:pPr>
              <w:pStyle w:val="NCIEBody"/>
              <w:spacing w:after="0" w:line="240" w:lineRule="auto"/>
            </w:pPr>
            <w:r>
              <w:rPr>
                <w:sz w:val="16"/>
              </w:rPr>
              <w:t>Retries</w:t>
            </w:r>
          </w:p>
        </w:tc>
        <w:tc>
          <w:tcPr>
            <w:tcW w:w="2007" w:type="dxa"/>
            <w:shd w:val="clear" w:color="auto" w:fill="EDF4EF"/>
            <w:tcMar>
              <w:top w:w="70" w:type="dxa"/>
              <w:left w:w="90" w:type="dxa"/>
              <w:bottom w:w="70" w:type="dxa"/>
              <w:right w:w="90" w:type="dxa"/>
            </w:tcMar>
            <w:vAlign w:val="center"/>
          </w:tcPr>
          <w:p w14:paraId="13F36BBB"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C78940F" w14:textId="77777777" w:rsidR="005E205E" w:rsidRDefault="00113EBB">
            <w:pPr>
              <w:pStyle w:val="NCIEBody"/>
              <w:spacing w:after="0" w:line="240" w:lineRule="auto"/>
            </w:pPr>
            <w:r>
              <w:rPr>
                <w:sz w:val="16"/>
              </w:rPr>
              <w:t>NON-BLOCKING</w:t>
            </w:r>
          </w:p>
        </w:tc>
      </w:tr>
    </w:tbl>
    <w:p w14:paraId="606CBEA8" w14:textId="77777777" w:rsidR="005E205E" w:rsidRDefault="005E205E"/>
    <w:p w14:paraId="46DB11E4" w14:textId="77777777" w:rsidR="005E205E" w:rsidRDefault="00113EBB">
      <w:pPr>
        <w:pStyle w:val="Heading2"/>
      </w:pPr>
      <w:bookmarkStart w:id="141" w:name="_Toc239432577"/>
      <w:r>
        <w:t>35.5 Prioritisation and the Limits of a Non-Blocking Default</w:t>
      </w:r>
      <w:bookmarkEnd w:id="141"/>
    </w:p>
    <w:p w14:paraId="5D4A3004" w14:textId="77777777" w:rsidR="005E205E" w:rsidRDefault="00113EBB">
      <w:pPr>
        <w:pStyle w:val="NCIEBody"/>
      </w:pPr>
      <w:r>
        <w:t>The 17 Blocking items (Institutional/Infrastructure/Security) should be resolved before their affected chapters' technology can move to Approved status.</w:t>
      </w:r>
    </w:p>
    <w:p w14:paraId="022101A4" w14:textId="77777777" w:rsidR="005E205E" w:rsidRDefault="00113EBB">
      <w:pPr>
        <w:pStyle w:val="NCIEProposedBlock"/>
        <w:pBdr>
          <w:left w:val="single" w:sz="20" w:space="8" w:color="D89D26"/>
        </w:pBdr>
        <w:shd w:val="clear" w:color="auto" w:fill="F5E8C7"/>
      </w:pPr>
      <w:r>
        <w:rPr>
          <w:b/>
          <w:color w:val="071A14"/>
        </w:rPr>
        <w:t xml:space="preserve">PROPOSED DESIGN DEFAULT.  </w:t>
      </w:r>
      <w:r>
        <w:t>Non-Blocking Proposed Design Defaults (115 items) may be used provisionally for downstream design continuation, prototyping, proof-of-concept work, technical elaboration and specification development in NCIE-005 through NCIE-016. They shall not be interpreted as procurement approval, production authorization or institutional technology approval. Moving a Non-Blocking item from Proposed to Registry Lifecycle State Approved (Ch.33 §33.3) still requires an explicit institutional decision against its Decision ID — non-blocking status affects what may proceed provisionally, not what has been approved.</w:t>
      </w:r>
    </w:p>
    <w:p w14:paraId="4748B18A" w14:textId="77777777" w:rsidR="00EC0124" w:rsidRDefault="005D68ED">
      <w:r>
        <w:rPr>
          <w:b/>
        </w:rPr>
        <w:t>35.6 v1.1 → v1.2 Reconciliation Note</w:t>
      </w:r>
    </w:p>
    <w:p w14:paraId="4ACFE77B" w14:textId="77777777" w:rsidR="00EC0124" w:rsidRDefault="005D68ED">
      <w:r>
        <w:lastRenderedPageBreak/>
        <w:t>This edition adds 31 new technology decisions (Ch.4, Ch.18-20, Ch.23-30) for the VPF &amp; Dynamic Agent Synthesis engineering amendment, mechanically re-extracted into the totals above (no v1.1 total was carried forward uncorrected). TD-20-3 (Agent orchestrator) is marked SUPERSEDED / AMENDED BY NCIE-004 v1.2 and its historical v1.1 position is preserved in the Proposed/Default column rather than deleted. TD-20-4 (Sandboxing) is CLARIFIED to state its scope covers configuration/composition-based Ephemeral Agen</w:t>
      </w:r>
      <w:r>
        <w:t>ts specifically; generated-code execution's materially stronger isolation need is tracked separately as TD-20-13, not a silent broadening of TD-20-4.</w:t>
      </w:r>
    </w:p>
    <w:p w14:paraId="24F03D31" w14:textId="77777777" w:rsidR="005E205E" w:rsidRDefault="00113EBB">
      <w:pPr>
        <w:pStyle w:val="NCIETraceBlock"/>
      </w:pPr>
      <w:r>
        <w:t>Traceability: Consolidates Chapters 2-32; individual chapters trace to NCIE-002/003 as cited therein.</w:t>
      </w:r>
    </w:p>
    <w:p w14:paraId="2F683CAB" w14:textId="77777777" w:rsidR="005E205E" w:rsidRDefault="00113EBB">
      <w:pPr>
        <w:pStyle w:val="NCIEChapterLabel"/>
      </w:pPr>
      <w:r>
        <w:lastRenderedPageBreak/>
        <w:t>NCIE-004 — Chapter 36 Expansion</w:t>
      </w:r>
    </w:p>
    <w:p w14:paraId="4CEC4AFB" w14:textId="77777777" w:rsidR="005E205E" w:rsidRDefault="00113EBB">
      <w:pPr>
        <w:pStyle w:val="Heading1"/>
        <w:pBdr>
          <w:bottom w:val="single" w:sz="14" w:space="5" w:color="D89D26"/>
        </w:pBdr>
      </w:pPr>
      <w:bookmarkStart w:id="142" w:name="_Toc239432578"/>
      <w:r>
        <w:t>NCIE-004 Acceptance, Traceability &amp; Handover Gate</w:t>
      </w:r>
      <w:bookmarkEnd w:id="142"/>
    </w:p>
    <w:p w14:paraId="20055760" w14:textId="77777777" w:rsidR="005E205E" w:rsidRDefault="00113EBB">
      <w:pPr>
        <w:pStyle w:val="NCIEBody"/>
      </w:pPr>
      <w:r>
        <w:rPr>
          <w:i/>
          <w:color w:val="234F29"/>
        </w:rPr>
        <w:t>Defines traceability, acceptance and controlled handover of NCIE-004.</w:t>
      </w:r>
    </w:p>
    <w:p w14:paraId="07F5CFB3" w14:textId="77777777" w:rsidR="005E205E" w:rsidRDefault="00113EBB">
      <w:pPr>
        <w:pStyle w:val="NCIEStatusBlock"/>
        <w:pBdr>
          <w:left w:val="single" w:sz="18" w:space="8" w:color="D89D26"/>
        </w:pBdr>
        <w:shd w:val="clear" w:color="auto" w:fill="EDF4EF"/>
      </w:pPr>
      <w:r>
        <w:t>Status: IN DEVELOPMENT — FOR HUMAN REVIEW.</w:t>
      </w:r>
    </w:p>
    <w:p w14:paraId="7C2DC6FD" w14:textId="77777777" w:rsidR="005E205E" w:rsidRDefault="00113EBB">
      <w:pPr>
        <w:pStyle w:val="NCIEUpstreamBlock"/>
      </w:pPr>
      <w:r>
        <w:rPr>
          <w:b/>
          <w:color w:val="071A14"/>
        </w:rPr>
        <w:t xml:space="preserve">Upstream: </w:t>
      </w:r>
      <w:r>
        <w:t>NCIE-002 — — Formal closure of the authority chain: NCIE-001 requirements → NCIE-002 architecture → NCIE-003 canonical data → NCIE-004 technology.</w:t>
      </w:r>
    </w:p>
    <w:p w14:paraId="0337C443" w14:textId="77777777" w:rsidR="005E205E" w:rsidRDefault="00113EBB">
      <w:pPr>
        <w:pStyle w:val="Heading2"/>
      </w:pPr>
      <w:bookmarkStart w:id="143" w:name="_Toc239432579"/>
      <w:r>
        <w:t>36.1 Traceability Matrix</w:t>
      </w:r>
      <w:bookmarkEnd w:id="143"/>
    </w:p>
    <w:p w14:paraId="0D70E4A2" w14:textId="77777777" w:rsidR="005E205E" w:rsidRDefault="00113EBB">
      <w:pPr>
        <w:pStyle w:val="NCIEFigureCaption"/>
      </w:pPr>
      <w:r>
        <w:t>Table 36. NCIE-004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6"/>
      </w:tblPr>
      <w:tblGrid>
        <w:gridCol w:w="3345"/>
        <w:gridCol w:w="3345"/>
        <w:gridCol w:w="3345"/>
      </w:tblGrid>
      <w:tr w:rsidR="005E205E" w14:paraId="7551BCE4" w14:textId="77777777">
        <w:trPr>
          <w:tblHeader/>
        </w:trPr>
        <w:tc>
          <w:tcPr>
            <w:tcW w:w="3345" w:type="dxa"/>
            <w:shd w:val="clear" w:color="auto" w:fill="071A14"/>
            <w:tcMar>
              <w:top w:w="70" w:type="dxa"/>
              <w:left w:w="90" w:type="dxa"/>
              <w:bottom w:w="70" w:type="dxa"/>
              <w:right w:w="90" w:type="dxa"/>
            </w:tcMar>
            <w:vAlign w:val="center"/>
          </w:tcPr>
          <w:p w14:paraId="3EFFC75D" w14:textId="77777777" w:rsidR="005E205E" w:rsidRDefault="00113EBB">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75900137" w14:textId="77777777" w:rsidR="005E205E" w:rsidRDefault="00113EBB">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308B914B" w14:textId="77777777" w:rsidR="005E205E" w:rsidRDefault="00113EBB">
            <w:pPr>
              <w:pStyle w:val="NCIEBody"/>
              <w:spacing w:after="0" w:line="240" w:lineRule="auto"/>
              <w:jc w:val="center"/>
            </w:pPr>
            <w:r>
              <w:rPr>
                <w:b/>
                <w:color w:val="FFFFFF"/>
                <w:sz w:val="15"/>
              </w:rPr>
              <w:t>Primary Upstream Dependency</w:t>
            </w:r>
          </w:p>
        </w:tc>
      </w:tr>
      <w:tr w:rsidR="005E205E" w14:paraId="4BF64F04" w14:textId="77777777">
        <w:trPr>
          <w:cantSplit/>
        </w:trPr>
        <w:tc>
          <w:tcPr>
            <w:tcW w:w="3345" w:type="dxa"/>
            <w:shd w:val="clear" w:color="auto" w:fill="FFFFFF"/>
            <w:tcMar>
              <w:top w:w="70" w:type="dxa"/>
              <w:left w:w="90" w:type="dxa"/>
              <w:bottom w:w="70" w:type="dxa"/>
              <w:right w:w="90" w:type="dxa"/>
            </w:tcMar>
            <w:vAlign w:val="center"/>
          </w:tcPr>
          <w:p w14:paraId="5BC85E14" w14:textId="77777777" w:rsidR="005E205E" w:rsidRDefault="00113EBB">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30CE0ACB" w14:textId="77777777" w:rsidR="005E205E" w:rsidRDefault="00113EBB">
            <w:pPr>
              <w:pStyle w:val="NCIEBody"/>
              <w:spacing w:after="0" w:line="240" w:lineRule="auto"/>
            </w:pPr>
            <w:r>
              <w:rPr>
                <w:sz w:val="16"/>
              </w:rPr>
              <w:t>Engineering Mandate &amp; Selection Doctrine</w:t>
            </w:r>
          </w:p>
        </w:tc>
        <w:tc>
          <w:tcPr>
            <w:tcW w:w="3345" w:type="dxa"/>
            <w:shd w:val="clear" w:color="auto" w:fill="FFFFFF"/>
            <w:tcMar>
              <w:top w:w="70" w:type="dxa"/>
              <w:left w:w="90" w:type="dxa"/>
              <w:bottom w:w="70" w:type="dxa"/>
              <w:right w:w="90" w:type="dxa"/>
            </w:tcMar>
            <w:vAlign w:val="center"/>
          </w:tcPr>
          <w:p w14:paraId="6B80EC4E" w14:textId="77777777" w:rsidR="005E205E" w:rsidRDefault="00113EBB">
            <w:pPr>
              <w:pStyle w:val="NCIEBody"/>
              <w:spacing w:after="0" w:line="240" w:lineRule="auto"/>
            </w:pPr>
            <w:r>
              <w:rPr>
                <w:sz w:val="16"/>
              </w:rPr>
              <w:t>NCIE-002 Ch.1</w:t>
            </w:r>
          </w:p>
        </w:tc>
      </w:tr>
      <w:tr w:rsidR="005E205E" w14:paraId="602F4A2E" w14:textId="77777777">
        <w:trPr>
          <w:cantSplit/>
        </w:trPr>
        <w:tc>
          <w:tcPr>
            <w:tcW w:w="3345" w:type="dxa"/>
            <w:shd w:val="clear" w:color="auto" w:fill="EDF4EF"/>
            <w:tcMar>
              <w:top w:w="70" w:type="dxa"/>
              <w:left w:w="90" w:type="dxa"/>
              <w:bottom w:w="70" w:type="dxa"/>
              <w:right w:w="90" w:type="dxa"/>
            </w:tcMar>
            <w:vAlign w:val="center"/>
          </w:tcPr>
          <w:p w14:paraId="43422ED6" w14:textId="77777777" w:rsidR="005E205E" w:rsidRDefault="00113EBB">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5D0B8E2C" w14:textId="77777777" w:rsidR="005E205E" w:rsidRDefault="00113EBB">
            <w:pPr>
              <w:pStyle w:val="NCIEBody"/>
              <w:spacing w:after="0" w:line="240" w:lineRule="auto"/>
            </w:pPr>
            <w:r>
              <w:rPr>
                <w:sz w:val="16"/>
              </w:rPr>
              <w:t>Engineering Principles &amp; Standards</w:t>
            </w:r>
          </w:p>
        </w:tc>
        <w:tc>
          <w:tcPr>
            <w:tcW w:w="3345" w:type="dxa"/>
            <w:shd w:val="clear" w:color="auto" w:fill="EDF4EF"/>
            <w:tcMar>
              <w:top w:w="70" w:type="dxa"/>
              <w:left w:w="90" w:type="dxa"/>
              <w:bottom w:w="70" w:type="dxa"/>
              <w:right w:w="90" w:type="dxa"/>
            </w:tcMar>
            <w:vAlign w:val="center"/>
          </w:tcPr>
          <w:p w14:paraId="1F5A244C" w14:textId="77777777" w:rsidR="005E205E" w:rsidRDefault="00113EBB">
            <w:pPr>
              <w:pStyle w:val="NCIEBody"/>
              <w:spacing w:after="0" w:line="240" w:lineRule="auto"/>
            </w:pPr>
            <w:r>
              <w:rPr>
                <w:sz w:val="16"/>
              </w:rPr>
              <w:t>NCIE-003 Ch.2, Ch.30</w:t>
            </w:r>
          </w:p>
        </w:tc>
      </w:tr>
      <w:tr w:rsidR="005E205E" w14:paraId="5DA977CA" w14:textId="77777777">
        <w:trPr>
          <w:cantSplit/>
        </w:trPr>
        <w:tc>
          <w:tcPr>
            <w:tcW w:w="3345" w:type="dxa"/>
            <w:shd w:val="clear" w:color="auto" w:fill="FFFFFF"/>
            <w:tcMar>
              <w:top w:w="70" w:type="dxa"/>
              <w:left w:w="90" w:type="dxa"/>
              <w:bottom w:w="70" w:type="dxa"/>
              <w:right w:w="90" w:type="dxa"/>
            </w:tcMar>
            <w:vAlign w:val="center"/>
          </w:tcPr>
          <w:p w14:paraId="113DA6FF" w14:textId="77777777" w:rsidR="005E205E" w:rsidRDefault="00113EBB">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053C47C7" w14:textId="77777777" w:rsidR="005E205E" w:rsidRDefault="00113EBB">
            <w:pPr>
              <w:pStyle w:val="NCIEBody"/>
              <w:spacing w:after="0" w:line="240" w:lineRule="auto"/>
            </w:pPr>
            <w:r>
              <w:rPr>
                <w:sz w:val="16"/>
              </w:rPr>
              <w:t>Target Runtime, Hosting &amp; Environment</w:t>
            </w:r>
          </w:p>
        </w:tc>
        <w:tc>
          <w:tcPr>
            <w:tcW w:w="3345" w:type="dxa"/>
            <w:shd w:val="clear" w:color="auto" w:fill="FFFFFF"/>
            <w:tcMar>
              <w:top w:w="70" w:type="dxa"/>
              <w:left w:w="90" w:type="dxa"/>
              <w:bottom w:w="70" w:type="dxa"/>
              <w:right w:w="90" w:type="dxa"/>
            </w:tcMar>
            <w:vAlign w:val="center"/>
          </w:tcPr>
          <w:p w14:paraId="749A472D" w14:textId="77777777" w:rsidR="005E205E" w:rsidRDefault="00113EBB">
            <w:pPr>
              <w:pStyle w:val="NCIEBody"/>
              <w:spacing w:after="0" w:line="240" w:lineRule="auto"/>
            </w:pPr>
            <w:r>
              <w:rPr>
                <w:sz w:val="16"/>
              </w:rPr>
              <w:t>NCIE-002 Ch.1 §1.6, Ch.26, Ch.28, Ch.30; NCIE-003 Ch.32, Ch.35-36</w:t>
            </w:r>
          </w:p>
        </w:tc>
      </w:tr>
      <w:tr w:rsidR="005E205E" w14:paraId="61E693C3" w14:textId="77777777">
        <w:trPr>
          <w:cantSplit/>
        </w:trPr>
        <w:tc>
          <w:tcPr>
            <w:tcW w:w="3345" w:type="dxa"/>
            <w:shd w:val="clear" w:color="auto" w:fill="EDF4EF"/>
            <w:tcMar>
              <w:top w:w="70" w:type="dxa"/>
              <w:left w:w="90" w:type="dxa"/>
              <w:bottom w:w="70" w:type="dxa"/>
              <w:right w:w="90" w:type="dxa"/>
            </w:tcMar>
            <w:vAlign w:val="center"/>
          </w:tcPr>
          <w:p w14:paraId="496576B2" w14:textId="77777777" w:rsidR="005E205E" w:rsidRDefault="00113EBB">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54875D3C" w14:textId="77777777" w:rsidR="005E205E" w:rsidRDefault="00113EBB">
            <w:pPr>
              <w:pStyle w:val="NCIEBody"/>
              <w:spacing w:after="0" w:line="240" w:lineRule="auto"/>
            </w:pPr>
            <w:r>
              <w:rPr>
                <w:sz w:val="16"/>
              </w:rPr>
              <w:t>Containerization &amp; Orchestration</w:t>
            </w:r>
          </w:p>
        </w:tc>
        <w:tc>
          <w:tcPr>
            <w:tcW w:w="3345" w:type="dxa"/>
            <w:shd w:val="clear" w:color="auto" w:fill="EDF4EF"/>
            <w:tcMar>
              <w:top w:w="70" w:type="dxa"/>
              <w:left w:w="90" w:type="dxa"/>
              <w:bottom w:w="70" w:type="dxa"/>
              <w:right w:w="90" w:type="dxa"/>
            </w:tcMar>
            <w:vAlign w:val="center"/>
          </w:tcPr>
          <w:p w14:paraId="6810A714" w14:textId="77777777" w:rsidR="00EC0124" w:rsidRDefault="005D68ED">
            <w:r>
              <w:t>NCIE-002 Ch.4 §4.2, Ch.29, Ch.30; (v1.2) NCIE-007 v1.1 Ch.11-12 (Ephemeral Agent Runtime isolation)</w:t>
            </w:r>
          </w:p>
        </w:tc>
      </w:tr>
      <w:tr w:rsidR="005E205E" w14:paraId="4EDCD9DD" w14:textId="77777777">
        <w:trPr>
          <w:cantSplit/>
        </w:trPr>
        <w:tc>
          <w:tcPr>
            <w:tcW w:w="3345" w:type="dxa"/>
            <w:shd w:val="clear" w:color="auto" w:fill="FFFFFF"/>
            <w:tcMar>
              <w:top w:w="70" w:type="dxa"/>
              <w:left w:w="90" w:type="dxa"/>
              <w:bottom w:w="70" w:type="dxa"/>
              <w:right w:w="90" w:type="dxa"/>
            </w:tcMar>
            <w:vAlign w:val="center"/>
          </w:tcPr>
          <w:p w14:paraId="65BF9673" w14:textId="77777777" w:rsidR="005E205E" w:rsidRDefault="00113EBB">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01FBA83A" w14:textId="77777777" w:rsidR="005E205E" w:rsidRDefault="00113EBB">
            <w:pPr>
              <w:pStyle w:val="NCIEBody"/>
              <w:spacing w:after="0" w:line="240" w:lineRule="auto"/>
            </w:pPr>
            <w:r>
              <w:rPr>
                <w:sz w:val="16"/>
              </w:rPr>
              <w:t>Backend Application Stack</w:t>
            </w:r>
          </w:p>
        </w:tc>
        <w:tc>
          <w:tcPr>
            <w:tcW w:w="3345" w:type="dxa"/>
            <w:shd w:val="clear" w:color="auto" w:fill="FFFFFF"/>
            <w:tcMar>
              <w:top w:w="70" w:type="dxa"/>
              <w:left w:w="90" w:type="dxa"/>
              <w:bottom w:w="70" w:type="dxa"/>
              <w:right w:w="90" w:type="dxa"/>
            </w:tcMar>
            <w:vAlign w:val="center"/>
          </w:tcPr>
          <w:p w14:paraId="2E716282" w14:textId="77777777" w:rsidR="005E205E" w:rsidRDefault="00113EBB">
            <w:pPr>
              <w:pStyle w:val="NCIEBody"/>
              <w:spacing w:after="0" w:line="240" w:lineRule="auto"/>
            </w:pPr>
            <w:r>
              <w:rPr>
                <w:sz w:val="16"/>
              </w:rPr>
              <w:t>NCIE-002 Ch.4, Ch.5, Ch.25</w:t>
            </w:r>
          </w:p>
        </w:tc>
      </w:tr>
      <w:tr w:rsidR="005E205E" w14:paraId="0A396B67" w14:textId="77777777">
        <w:trPr>
          <w:cantSplit/>
        </w:trPr>
        <w:tc>
          <w:tcPr>
            <w:tcW w:w="3345" w:type="dxa"/>
            <w:shd w:val="clear" w:color="auto" w:fill="EDF4EF"/>
            <w:tcMar>
              <w:top w:w="70" w:type="dxa"/>
              <w:left w:w="90" w:type="dxa"/>
              <w:bottom w:w="70" w:type="dxa"/>
              <w:right w:w="90" w:type="dxa"/>
            </w:tcMar>
            <w:vAlign w:val="center"/>
          </w:tcPr>
          <w:p w14:paraId="099ECC74" w14:textId="77777777" w:rsidR="005E205E" w:rsidRDefault="00113EBB">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2C163776" w14:textId="77777777" w:rsidR="005E205E" w:rsidRDefault="00113EBB">
            <w:pPr>
              <w:pStyle w:val="NCIEBody"/>
              <w:spacing w:after="0" w:line="240" w:lineRule="auto"/>
            </w:pPr>
            <w:r>
              <w:rPr>
                <w:sz w:val="16"/>
              </w:rPr>
              <w:t>Frontend Web Application Stack</w:t>
            </w:r>
          </w:p>
        </w:tc>
        <w:tc>
          <w:tcPr>
            <w:tcW w:w="3345" w:type="dxa"/>
            <w:shd w:val="clear" w:color="auto" w:fill="EDF4EF"/>
            <w:tcMar>
              <w:top w:w="70" w:type="dxa"/>
              <w:left w:w="90" w:type="dxa"/>
              <w:bottom w:w="70" w:type="dxa"/>
              <w:right w:w="90" w:type="dxa"/>
            </w:tcMar>
            <w:vAlign w:val="center"/>
          </w:tcPr>
          <w:p w14:paraId="6B5A81FB" w14:textId="77777777" w:rsidR="005E205E" w:rsidRDefault="00113EBB">
            <w:pPr>
              <w:pStyle w:val="NCIEBody"/>
              <w:spacing w:after="0" w:line="240" w:lineRule="auto"/>
            </w:pPr>
            <w:r>
              <w:rPr>
                <w:sz w:val="16"/>
              </w:rPr>
              <w:t>NCIE-002 Ch.3, Ch.30 §30.4</w:t>
            </w:r>
          </w:p>
        </w:tc>
      </w:tr>
      <w:tr w:rsidR="005E205E" w14:paraId="35031CED" w14:textId="77777777">
        <w:trPr>
          <w:cantSplit/>
        </w:trPr>
        <w:tc>
          <w:tcPr>
            <w:tcW w:w="3345" w:type="dxa"/>
            <w:shd w:val="clear" w:color="auto" w:fill="FFFFFF"/>
            <w:tcMar>
              <w:top w:w="70" w:type="dxa"/>
              <w:left w:w="90" w:type="dxa"/>
              <w:bottom w:w="70" w:type="dxa"/>
              <w:right w:w="90" w:type="dxa"/>
            </w:tcMar>
            <w:vAlign w:val="center"/>
          </w:tcPr>
          <w:p w14:paraId="57DA1393" w14:textId="77777777" w:rsidR="005E205E" w:rsidRDefault="00113EBB">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642DE157" w14:textId="77777777" w:rsidR="005E205E" w:rsidRDefault="00113EBB">
            <w:pPr>
              <w:pStyle w:val="NCIEBody"/>
              <w:spacing w:after="0" w:line="240" w:lineRule="auto"/>
            </w:pPr>
            <w:r>
              <w:rPr>
                <w:sz w:val="16"/>
              </w:rPr>
              <w:t>Design System, Visualization &amp; GIS</w:t>
            </w:r>
          </w:p>
        </w:tc>
        <w:tc>
          <w:tcPr>
            <w:tcW w:w="3345" w:type="dxa"/>
            <w:shd w:val="clear" w:color="auto" w:fill="FFFFFF"/>
            <w:tcMar>
              <w:top w:w="70" w:type="dxa"/>
              <w:left w:w="90" w:type="dxa"/>
              <w:bottom w:w="70" w:type="dxa"/>
              <w:right w:w="90" w:type="dxa"/>
            </w:tcMar>
            <w:vAlign w:val="center"/>
          </w:tcPr>
          <w:p w14:paraId="4F2AB8DF" w14:textId="77777777" w:rsidR="005E205E" w:rsidRDefault="00113EBB">
            <w:pPr>
              <w:pStyle w:val="NCIEBody"/>
              <w:spacing w:after="0" w:line="240" w:lineRule="auto"/>
            </w:pPr>
            <w:r>
              <w:rPr>
                <w:sz w:val="16"/>
              </w:rPr>
              <w:t>NCIE-002 Ch.3, Ch.8, Ch.30 §30.4; NCIE-003 Ch.8</w:t>
            </w:r>
          </w:p>
        </w:tc>
      </w:tr>
      <w:tr w:rsidR="005E205E" w14:paraId="275B6A1F" w14:textId="77777777">
        <w:trPr>
          <w:cantSplit/>
        </w:trPr>
        <w:tc>
          <w:tcPr>
            <w:tcW w:w="3345" w:type="dxa"/>
            <w:shd w:val="clear" w:color="auto" w:fill="EDF4EF"/>
            <w:tcMar>
              <w:top w:w="70" w:type="dxa"/>
              <w:left w:w="90" w:type="dxa"/>
              <w:bottom w:w="70" w:type="dxa"/>
              <w:right w:w="90" w:type="dxa"/>
            </w:tcMar>
            <w:vAlign w:val="center"/>
          </w:tcPr>
          <w:p w14:paraId="537988BD" w14:textId="77777777" w:rsidR="005E205E" w:rsidRDefault="00113EBB">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787F8FED" w14:textId="77777777" w:rsidR="005E205E" w:rsidRDefault="00113EBB">
            <w:pPr>
              <w:pStyle w:val="NCIEBody"/>
              <w:spacing w:after="0" w:line="240" w:lineRule="auto"/>
            </w:pPr>
            <w:r>
              <w:rPr>
                <w:sz w:val="16"/>
              </w:rPr>
              <w:t>API Gateway &amp; Service Communication</w:t>
            </w:r>
          </w:p>
        </w:tc>
        <w:tc>
          <w:tcPr>
            <w:tcW w:w="3345" w:type="dxa"/>
            <w:shd w:val="clear" w:color="auto" w:fill="EDF4EF"/>
            <w:tcMar>
              <w:top w:w="70" w:type="dxa"/>
              <w:left w:w="90" w:type="dxa"/>
              <w:bottom w:w="70" w:type="dxa"/>
              <w:right w:w="90" w:type="dxa"/>
            </w:tcMar>
            <w:vAlign w:val="center"/>
          </w:tcPr>
          <w:p w14:paraId="50C16C0F" w14:textId="77777777" w:rsidR="005E205E" w:rsidRDefault="00113EBB">
            <w:pPr>
              <w:pStyle w:val="NCIEBody"/>
              <w:spacing w:after="0" w:line="240" w:lineRule="auto"/>
            </w:pPr>
            <w:r>
              <w:rPr>
                <w:sz w:val="16"/>
              </w:rPr>
              <w:t>NCIE-002 Ch.4, Ch.25; NCIE-003 Ch.33</w:t>
            </w:r>
          </w:p>
        </w:tc>
      </w:tr>
      <w:tr w:rsidR="005E205E" w14:paraId="722276A3" w14:textId="77777777">
        <w:trPr>
          <w:cantSplit/>
        </w:trPr>
        <w:tc>
          <w:tcPr>
            <w:tcW w:w="3345" w:type="dxa"/>
            <w:shd w:val="clear" w:color="auto" w:fill="FFFFFF"/>
            <w:tcMar>
              <w:top w:w="70" w:type="dxa"/>
              <w:left w:w="90" w:type="dxa"/>
              <w:bottom w:w="70" w:type="dxa"/>
              <w:right w:w="90" w:type="dxa"/>
            </w:tcMar>
            <w:vAlign w:val="center"/>
          </w:tcPr>
          <w:p w14:paraId="7902E599" w14:textId="77777777" w:rsidR="005E205E" w:rsidRDefault="00113EBB">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7F2F2394" w14:textId="77777777" w:rsidR="005E205E" w:rsidRDefault="00113EBB">
            <w:pPr>
              <w:pStyle w:val="NCIEBody"/>
              <w:spacing w:after="0" w:line="240" w:lineRule="auto"/>
            </w:pPr>
            <w:r>
              <w:rPr>
                <w:sz w:val="16"/>
              </w:rPr>
              <w:t>Event Streaming &amp; Messaging</w:t>
            </w:r>
          </w:p>
        </w:tc>
        <w:tc>
          <w:tcPr>
            <w:tcW w:w="3345" w:type="dxa"/>
            <w:shd w:val="clear" w:color="auto" w:fill="FFFFFF"/>
            <w:tcMar>
              <w:top w:w="70" w:type="dxa"/>
              <w:left w:w="90" w:type="dxa"/>
              <w:bottom w:w="70" w:type="dxa"/>
              <w:right w:w="90" w:type="dxa"/>
            </w:tcMar>
            <w:vAlign w:val="center"/>
          </w:tcPr>
          <w:p w14:paraId="4E74CE7D" w14:textId="77777777" w:rsidR="005E205E" w:rsidRDefault="00113EBB">
            <w:pPr>
              <w:pStyle w:val="NCIEBody"/>
              <w:spacing w:after="0" w:line="240" w:lineRule="auto"/>
            </w:pPr>
            <w:r>
              <w:rPr>
                <w:sz w:val="16"/>
              </w:rPr>
              <w:t>NCIE-002 Ch.25; NCIE-003 Ch.23, Ch.28</w:t>
            </w:r>
          </w:p>
        </w:tc>
      </w:tr>
      <w:tr w:rsidR="005E205E" w14:paraId="7BA151D0" w14:textId="77777777">
        <w:trPr>
          <w:cantSplit/>
        </w:trPr>
        <w:tc>
          <w:tcPr>
            <w:tcW w:w="3345" w:type="dxa"/>
            <w:shd w:val="clear" w:color="auto" w:fill="EDF4EF"/>
            <w:tcMar>
              <w:top w:w="70" w:type="dxa"/>
              <w:left w:w="90" w:type="dxa"/>
              <w:bottom w:w="70" w:type="dxa"/>
              <w:right w:w="90" w:type="dxa"/>
            </w:tcMar>
            <w:vAlign w:val="center"/>
          </w:tcPr>
          <w:p w14:paraId="2F2E3444" w14:textId="77777777" w:rsidR="005E205E" w:rsidRDefault="00113EBB">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1A97E1A8" w14:textId="77777777" w:rsidR="005E205E" w:rsidRDefault="00113EBB">
            <w:pPr>
              <w:pStyle w:val="NCIEBody"/>
              <w:spacing w:after="0" w:line="240" w:lineRule="auto"/>
            </w:pPr>
            <w:r>
              <w:rPr>
                <w:sz w:val="16"/>
              </w:rPr>
              <w:t>Workflow, BPM &amp; Process Engine</w:t>
            </w:r>
          </w:p>
        </w:tc>
        <w:tc>
          <w:tcPr>
            <w:tcW w:w="3345" w:type="dxa"/>
            <w:shd w:val="clear" w:color="auto" w:fill="EDF4EF"/>
            <w:tcMar>
              <w:top w:w="70" w:type="dxa"/>
              <w:left w:w="90" w:type="dxa"/>
              <w:bottom w:w="70" w:type="dxa"/>
              <w:right w:w="90" w:type="dxa"/>
            </w:tcMar>
            <w:vAlign w:val="center"/>
          </w:tcPr>
          <w:p w14:paraId="4FB8B269" w14:textId="77777777" w:rsidR="005E205E" w:rsidRDefault="00113EBB">
            <w:pPr>
              <w:pStyle w:val="NCIEBody"/>
              <w:spacing w:after="0" w:line="240" w:lineRule="auto"/>
            </w:pPr>
            <w:r>
              <w:rPr>
                <w:sz w:val="16"/>
              </w:rPr>
              <w:t>NCIE-002 Ch.21; NCIE-003 Ch.23</w:t>
            </w:r>
          </w:p>
        </w:tc>
      </w:tr>
      <w:tr w:rsidR="005E205E" w14:paraId="36C30920" w14:textId="77777777">
        <w:trPr>
          <w:cantSplit/>
        </w:trPr>
        <w:tc>
          <w:tcPr>
            <w:tcW w:w="3345" w:type="dxa"/>
            <w:shd w:val="clear" w:color="auto" w:fill="FFFFFF"/>
            <w:tcMar>
              <w:top w:w="70" w:type="dxa"/>
              <w:left w:w="90" w:type="dxa"/>
              <w:bottom w:w="70" w:type="dxa"/>
              <w:right w:w="90" w:type="dxa"/>
            </w:tcMar>
            <w:vAlign w:val="center"/>
          </w:tcPr>
          <w:p w14:paraId="76CC9970" w14:textId="77777777" w:rsidR="005E205E" w:rsidRDefault="00113EBB">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222747B7" w14:textId="77777777" w:rsidR="005E205E" w:rsidRDefault="00113EBB">
            <w:pPr>
              <w:pStyle w:val="NCIEBody"/>
              <w:spacing w:after="0" w:line="240" w:lineRule="auto"/>
            </w:pPr>
            <w:r>
              <w:rPr>
                <w:sz w:val="16"/>
              </w:rPr>
              <w:t>Transactional Database</w:t>
            </w:r>
          </w:p>
        </w:tc>
        <w:tc>
          <w:tcPr>
            <w:tcW w:w="3345" w:type="dxa"/>
            <w:shd w:val="clear" w:color="auto" w:fill="FFFFFF"/>
            <w:tcMar>
              <w:top w:w="70" w:type="dxa"/>
              <w:left w:w="90" w:type="dxa"/>
              <w:bottom w:w="70" w:type="dxa"/>
              <w:right w:w="90" w:type="dxa"/>
            </w:tcMar>
            <w:vAlign w:val="center"/>
          </w:tcPr>
          <w:p w14:paraId="57F6EBDB" w14:textId="77777777" w:rsidR="005E205E" w:rsidRDefault="00113EBB">
            <w:pPr>
              <w:pStyle w:val="NCIEBody"/>
              <w:spacing w:after="0" w:line="240" w:lineRule="auto"/>
            </w:pPr>
            <w:r>
              <w:rPr>
                <w:sz w:val="16"/>
              </w:rPr>
              <w:t>NCIE-002 Ch.5; NCIE-003 Ch.5, Ch.24, Ch.32</w:t>
            </w:r>
          </w:p>
        </w:tc>
      </w:tr>
      <w:tr w:rsidR="005E205E" w14:paraId="6DD088B2" w14:textId="77777777">
        <w:trPr>
          <w:cantSplit/>
        </w:trPr>
        <w:tc>
          <w:tcPr>
            <w:tcW w:w="3345" w:type="dxa"/>
            <w:shd w:val="clear" w:color="auto" w:fill="EDF4EF"/>
            <w:tcMar>
              <w:top w:w="70" w:type="dxa"/>
              <w:left w:w="90" w:type="dxa"/>
              <w:bottom w:w="70" w:type="dxa"/>
              <w:right w:w="90" w:type="dxa"/>
            </w:tcMar>
            <w:vAlign w:val="center"/>
          </w:tcPr>
          <w:p w14:paraId="7341DEEC" w14:textId="77777777" w:rsidR="005E205E" w:rsidRDefault="00113EBB">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4111FCD2" w14:textId="77777777" w:rsidR="005E205E" w:rsidRDefault="00113EBB">
            <w:pPr>
              <w:pStyle w:val="NCIEBody"/>
              <w:spacing w:after="0" w:line="240" w:lineRule="auto"/>
            </w:pPr>
            <w:r>
              <w:rPr>
                <w:sz w:val="16"/>
              </w:rPr>
              <w:t>Analytical/Time-Series Platform</w:t>
            </w:r>
          </w:p>
        </w:tc>
        <w:tc>
          <w:tcPr>
            <w:tcW w:w="3345" w:type="dxa"/>
            <w:shd w:val="clear" w:color="auto" w:fill="EDF4EF"/>
            <w:tcMar>
              <w:top w:w="70" w:type="dxa"/>
              <w:left w:w="90" w:type="dxa"/>
              <w:bottom w:w="70" w:type="dxa"/>
              <w:right w:w="90" w:type="dxa"/>
            </w:tcMar>
            <w:vAlign w:val="center"/>
          </w:tcPr>
          <w:p w14:paraId="6A1CCC25" w14:textId="77777777" w:rsidR="005E205E" w:rsidRDefault="00113EBB">
            <w:pPr>
              <w:pStyle w:val="NCIEBody"/>
              <w:spacing w:after="0" w:line="240" w:lineRule="auto"/>
            </w:pPr>
            <w:r>
              <w:rPr>
                <w:sz w:val="16"/>
              </w:rPr>
              <w:t>NCIE-002 Ch.30; NCIE-003 Ch.7, Ch.11, Ch.32, Ch.35</w:t>
            </w:r>
          </w:p>
        </w:tc>
      </w:tr>
      <w:tr w:rsidR="005E205E" w14:paraId="370E65D9" w14:textId="77777777">
        <w:trPr>
          <w:cantSplit/>
        </w:trPr>
        <w:tc>
          <w:tcPr>
            <w:tcW w:w="3345" w:type="dxa"/>
            <w:shd w:val="clear" w:color="auto" w:fill="FFFFFF"/>
            <w:tcMar>
              <w:top w:w="70" w:type="dxa"/>
              <w:left w:w="90" w:type="dxa"/>
              <w:bottom w:w="70" w:type="dxa"/>
              <w:right w:w="90" w:type="dxa"/>
            </w:tcMar>
            <w:vAlign w:val="center"/>
          </w:tcPr>
          <w:p w14:paraId="74190C06" w14:textId="77777777" w:rsidR="005E205E" w:rsidRDefault="00113EBB">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7FEF29A7" w14:textId="77777777" w:rsidR="005E205E" w:rsidRDefault="00113EBB">
            <w:pPr>
              <w:pStyle w:val="NCIEBody"/>
              <w:spacing w:after="0" w:line="240" w:lineRule="auto"/>
            </w:pPr>
            <w:r>
              <w:rPr>
                <w:sz w:val="16"/>
              </w:rPr>
              <w:t>Object/Document/Evidence Storage</w:t>
            </w:r>
          </w:p>
        </w:tc>
        <w:tc>
          <w:tcPr>
            <w:tcW w:w="3345" w:type="dxa"/>
            <w:shd w:val="clear" w:color="auto" w:fill="FFFFFF"/>
            <w:tcMar>
              <w:top w:w="70" w:type="dxa"/>
              <w:left w:w="90" w:type="dxa"/>
              <w:bottom w:w="70" w:type="dxa"/>
              <w:right w:w="90" w:type="dxa"/>
            </w:tcMar>
            <w:vAlign w:val="center"/>
          </w:tcPr>
          <w:p w14:paraId="151DE607" w14:textId="77777777" w:rsidR="005E205E" w:rsidRDefault="00113EBB">
            <w:pPr>
              <w:pStyle w:val="NCIEBody"/>
              <w:spacing w:after="0" w:line="240" w:lineRule="auto"/>
            </w:pPr>
            <w:r>
              <w:rPr>
                <w:sz w:val="16"/>
              </w:rPr>
              <w:t>NCIE-003 Ch.6, Ch.17, Ch.31, Ch.35</w:t>
            </w:r>
          </w:p>
        </w:tc>
      </w:tr>
      <w:tr w:rsidR="005E205E" w14:paraId="4B518B1F" w14:textId="77777777">
        <w:trPr>
          <w:cantSplit/>
        </w:trPr>
        <w:tc>
          <w:tcPr>
            <w:tcW w:w="3345" w:type="dxa"/>
            <w:shd w:val="clear" w:color="auto" w:fill="EDF4EF"/>
            <w:tcMar>
              <w:top w:w="70" w:type="dxa"/>
              <w:left w:w="90" w:type="dxa"/>
              <w:bottom w:w="70" w:type="dxa"/>
              <w:right w:w="90" w:type="dxa"/>
            </w:tcMar>
            <w:vAlign w:val="center"/>
          </w:tcPr>
          <w:p w14:paraId="3E65FE5D" w14:textId="77777777" w:rsidR="005E205E" w:rsidRDefault="00113EBB">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69DC0907" w14:textId="77777777" w:rsidR="005E205E" w:rsidRDefault="00113EBB">
            <w:pPr>
              <w:pStyle w:val="NCIEBody"/>
              <w:spacing w:after="0" w:line="240" w:lineRule="auto"/>
            </w:pPr>
            <w:r>
              <w:rPr>
                <w:sz w:val="16"/>
              </w:rPr>
              <w:t>Search, Indexing &amp; Retrieval</w:t>
            </w:r>
          </w:p>
        </w:tc>
        <w:tc>
          <w:tcPr>
            <w:tcW w:w="3345" w:type="dxa"/>
            <w:shd w:val="clear" w:color="auto" w:fill="EDF4EF"/>
            <w:tcMar>
              <w:top w:w="70" w:type="dxa"/>
              <w:left w:w="90" w:type="dxa"/>
              <w:bottom w:w="70" w:type="dxa"/>
              <w:right w:w="90" w:type="dxa"/>
            </w:tcMar>
            <w:vAlign w:val="center"/>
          </w:tcPr>
          <w:p w14:paraId="39534A2E" w14:textId="77777777" w:rsidR="005E205E" w:rsidRDefault="00113EBB">
            <w:pPr>
              <w:pStyle w:val="NCIEBody"/>
              <w:spacing w:after="0" w:line="240" w:lineRule="auto"/>
            </w:pPr>
            <w:r>
              <w:rPr>
                <w:sz w:val="16"/>
              </w:rPr>
              <w:t>NCIE-003 Ch.4 §4.89-4.93, Ch.36</w:t>
            </w:r>
          </w:p>
        </w:tc>
      </w:tr>
      <w:tr w:rsidR="005E205E" w14:paraId="1E008148" w14:textId="77777777">
        <w:trPr>
          <w:cantSplit/>
        </w:trPr>
        <w:tc>
          <w:tcPr>
            <w:tcW w:w="3345" w:type="dxa"/>
            <w:shd w:val="clear" w:color="auto" w:fill="FFFFFF"/>
            <w:tcMar>
              <w:top w:w="70" w:type="dxa"/>
              <w:left w:w="90" w:type="dxa"/>
              <w:bottom w:w="70" w:type="dxa"/>
              <w:right w:w="90" w:type="dxa"/>
            </w:tcMar>
            <w:vAlign w:val="center"/>
          </w:tcPr>
          <w:p w14:paraId="1252F7E3" w14:textId="77777777" w:rsidR="005E205E" w:rsidRDefault="00113EBB">
            <w:pPr>
              <w:pStyle w:val="NCIEBody"/>
              <w:spacing w:after="0" w:line="240" w:lineRule="auto"/>
            </w:pPr>
            <w:r>
              <w:rPr>
                <w:sz w:val="16"/>
              </w:rPr>
              <w:t>15</w:t>
            </w:r>
          </w:p>
        </w:tc>
        <w:tc>
          <w:tcPr>
            <w:tcW w:w="3345" w:type="dxa"/>
            <w:shd w:val="clear" w:color="auto" w:fill="FFFFFF"/>
            <w:tcMar>
              <w:top w:w="70" w:type="dxa"/>
              <w:left w:w="90" w:type="dxa"/>
              <w:bottom w:w="70" w:type="dxa"/>
              <w:right w:w="90" w:type="dxa"/>
            </w:tcMar>
            <w:vAlign w:val="center"/>
          </w:tcPr>
          <w:p w14:paraId="13FC67DB" w14:textId="77777777" w:rsidR="005E205E" w:rsidRDefault="00113EBB">
            <w:pPr>
              <w:pStyle w:val="NCIEBody"/>
              <w:spacing w:after="0" w:line="240" w:lineRule="auto"/>
            </w:pPr>
            <w:r>
              <w:rPr>
                <w:sz w:val="16"/>
              </w:rPr>
              <w:t>Graph Technology</w:t>
            </w:r>
          </w:p>
        </w:tc>
        <w:tc>
          <w:tcPr>
            <w:tcW w:w="3345" w:type="dxa"/>
            <w:shd w:val="clear" w:color="auto" w:fill="FFFFFF"/>
            <w:tcMar>
              <w:top w:w="70" w:type="dxa"/>
              <w:left w:w="90" w:type="dxa"/>
              <w:bottom w:w="70" w:type="dxa"/>
              <w:right w:w="90" w:type="dxa"/>
            </w:tcMar>
            <w:vAlign w:val="center"/>
          </w:tcPr>
          <w:p w14:paraId="5528EC5D" w14:textId="77777777" w:rsidR="005E205E" w:rsidRDefault="00113EBB">
            <w:pPr>
              <w:pStyle w:val="NCIEBody"/>
              <w:spacing w:after="0" w:line="240" w:lineRule="auto"/>
            </w:pPr>
            <w:r>
              <w:rPr>
                <w:sz w:val="16"/>
              </w:rPr>
              <w:t>NCIE-003 Ch.5, Ch.19</w:t>
            </w:r>
          </w:p>
        </w:tc>
      </w:tr>
      <w:tr w:rsidR="005E205E" w14:paraId="5813FAEC" w14:textId="77777777">
        <w:trPr>
          <w:cantSplit/>
        </w:trPr>
        <w:tc>
          <w:tcPr>
            <w:tcW w:w="3345" w:type="dxa"/>
            <w:shd w:val="clear" w:color="auto" w:fill="EDF4EF"/>
            <w:tcMar>
              <w:top w:w="70" w:type="dxa"/>
              <w:left w:w="90" w:type="dxa"/>
              <w:bottom w:w="70" w:type="dxa"/>
              <w:right w:w="90" w:type="dxa"/>
            </w:tcMar>
            <w:vAlign w:val="center"/>
          </w:tcPr>
          <w:p w14:paraId="146C644D" w14:textId="77777777" w:rsidR="005E205E" w:rsidRDefault="00113EBB">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1D5099D8" w14:textId="77777777" w:rsidR="005E205E" w:rsidRDefault="00113EBB">
            <w:pPr>
              <w:pStyle w:val="NCIEBody"/>
              <w:spacing w:after="0" w:line="240" w:lineRule="auto"/>
            </w:pPr>
            <w:r>
              <w:rPr>
                <w:sz w:val="16"/>
              </w:rPr>
              <w:t>Vector Retrieval &amp; Semantic Search</w:t>
            </w:r>
          </w:p>
        </w:tc>
        <w:tc>
          <w:tcPr>
            <w:tcW w:w="3345" w:type="dxa"/>
            <w:shd w:val="clear" w:color="auto" w:fill="EDF4EF"/>
            <w:tcMar>
              <w:top w:w="70" w:type="dxa"/>
              <w:left w:w="90" w:type="dxa"/>
              <w:bottom w:w="70" w:type="dxa"/>
              <w:right w:w="90" w:type="dxa"/>
            </w:tcMar>
            <w:vAlign w:val="center"/>
          </w:tcPr>
          <w:p w14:paraId="382AABF7" w14:textId="77777777" w:rsidR="005E205E" w:rsidRDefault="00113EBB">
            <w:pPr>
              <w:pStyle w:val="NCIEBody"/>
              <w:spacing w:after="0" w:line="240" w:lineRule="auto"/>
            </w:pPr>
            <w:r>
              <w:rPr>
                <w:sz w:val="16"/>
              </w:rPr>
              <w:t>NCIE-002 Ch.26 §26.3; NCIE-003 Ch.36 §36.4</w:t>
            </w:r>
          </w:p>
        </w:tc>
      </w:tr>
      <w:tr w:rsidR="005E205E" w14:paraId="0CB1BDC7" w14:textId="77777777">
        <w:trPr>
          <w:cantSplit/>
        </w:trPr>
        <w:tc>
          <w:tcPr>
            <w:tcW w:w="3345" w:type="dxa"/>
            <w:shd w:val="clear" w:color="auto" w:fill="FFFFFF"/>
            <w:tcMar>
              <w:top w:w="70" w:type="dxa"/>
              <w:left w:w="90" w:type="dxa"/>
              <w:bottom w:w="70" w:type="dxa"/>
              <w:right w:w="90" w:type="dxa"/>
            </w:tcMar>
            <w:vAlign w:val="center"/>
          </w:tcPr>
          <w:p w14:paraId="118E018F" w14:textId="77777777" w:rsidR="005E205E" w:rsidRDefault="00113EBB">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0FDE8BEA" w14:textId="77777777" w:rsidR="005E205E" w:rsidRDefault="00113EBB">
            <w:pPr>
              <w:pStyle w:val="NCIEBody"/>
              <w:spacing w:after="0" w:line="240" w:lineRule="auto"/>
            </w:pPr>
            <w:r>
              <w:rPr>
                <w:sz w:val="16"/>
              </w:rPr>
              <w:t>Cache &amp; Distributed State</w:t>
            </w:r>
          </w:p>
        </w:tc>
        <w:tc>
          <w:tcPr>
            <w:tcW w:w="3345" w:type="dxa"/>
            <w:shd w:val="clear" w:color="auto" w:fill="FFFFFF"/>
            <w:tcMar>
              <w:top w:w="70" w:type="dxa"/>
              <w:left w:w="90" w:type="dxa"/>
              <w:bottom w:w="70" w:type="dxa"/>
              <w:right w:w="90" w:type="dxa"/>
            </w:tcMar>
            <w:vAlign w:val="center"/>
          </w:tcPr>
          <w:p w14:paraId="67AA55FD" w14:textId="77777777" w:rsidR="005E205E" w:rsidRDefault="00113EBB">
            <w:pPr>
              <w:pStyle w:val="NCIEBody"/>
              <w:spacing w:after="0" w:line="240" w:lineRule="auto"/>
            </w:pPr>
            <w:r>
              <w:rPr>
                <w:sz w:val="16"/>
              </w:rPr>
              <w:t>NCIE-002 Ch.4, Ch.30 §30.5</w:t>
            </w:r>
          </w:p>
        </w:tc>
      </w:tr>
      <w:tr w:rsidR="005E205E" w14:paraId="147E0CD8" w14:textId="77777777">
        <w:trPr>
          <w:cantSplit/>
        </w:trPr>
        <w:tc>
          <w:tcPr>
            <w:tcW w:w="3345" w:type="dxa"/>
            <w:shd w:val="clear" w:color="auto" w:fill="EDF4EF"/>
            <w:tcMar>
              <w:top w:w="70" w:type="dxa"/>
              <w:left w:w="90" w:type="dxa"/>
              <w:bottom w:w="70" w:type="dxa"/>
              <w:right w:w="90" w:type="dxa"/>
            </w:tcMar>
            <w:vAlign w:val="center"/>
          </w:tcPr>
          <w:p w14:paraId="19CA403B" w14:textId="77777777" w:rsidR="005E205E" w:rsidRDefault="00113EBB">
            <w:pPr>
              <w:pStyle w:val="NCIEBody"/>
              <w:spacing w:after="0" w:line="240" w:lineRule="auto"/>
            </w:pPr>
            <w:r>
              <w:rPr>
                <w:sz w:val="16"/>
              </w:rPr>
              <w:t>18</w:t>
            </w:r>
          </w:p>
        </w:tc>
        <w:tc>
          <w:tcPr>
            <w:tcW w:w="3345" w:type="dxa"/>
            <w:shd w:val="clear" w:color="auto" w:fill="EDF4EF"/>
            <w:tcMar>
              <w:top w:w="70" w:type="dxa"/>
              <w:left w:w="90" w:type="dxa"/>
              <w:bottom w:w="70" w:type="dxa"/>
              <w:right w:w="90" w:type="dxa"/>
            </w:tcMar>
            <w:vAlign w:val="center"/>
          </w:tcPr>
          <w:p w14:paraId="7F0ECF1A" w14:textId="77777777" w:rsidR="005E205E" w:rsidRDefault="00113EBB">
            <w:pPr>
              <w:pStyle w:val="NCIEBody"/>
              <w:spacing w:after="0" w:line="240" w:lineRule="auto"/>
            </w:pPr>
            <w:r>
              <w:rPr>
                <w:sz w:val="16"/>
              </w:rPr>
              <w:t>ARGUS AI Platform &amp; Model Gateway</w:t>
            </w:r>
          </w:p>
        </w:tc>
        <w:tc>
          <w:tcPr>
            <w:tcW w:w="3345" w:type="dxa"/>
            <w:shd w:val="clear" w:color="auto" w:fill="EDF4EF"/>
            <w:tcMar>
              <w:top w:w="70" w:type="dxa"/>
              <w:left w:w="90" w:type="dxa"/>
              <w:bottom w:w="70" w:type="dxa"/>
              <w:right w:w="90" w:type="dxa"/>
            </w:tcMar>
            <w:vAlign w:val="center"/>
          </w:tcPr>
          <w:p w14:paraId="762C1712" w14:textId="77777777" w:rsidR="00EC0124" w:rsidRDefault="005D68ED">
            <w:r>
              <w:t>NCIE-002 Ch.19 §19.11, Ch.24; NCIE-003 Ch.20; (v1.2) NCIE-007 v1.1 Ch.11</w:t>
            </w:r>
          </w:p>
        </w:tc>
      </w:tr>
      <w:tr w:rsidR="005E205E" w14:paraId="2D473097" w14:textId="77777777">
        <w:trPr>
          <w:cantSplit/>
        </w:trPr>
        <w:tc>
          <w:tcPr>
            <w:tcW w:w="3345" w:type="dxa"/>
            <w:shd w:val="clear" w:color="auto" w:fill="FFFFFF"/>
            <w:tcMar>
              <w:top w:w="70" w:type="dxa"/>
              <w:left w:w="90" w:type="dxa"/>
              <w:bottom w:w="70" w:type="dxa"/>
              <w:right w:w="90" w:type="dxa"/>
            </w:tcMar>
            <w:vAlign w:val="center"/>
          </w:tcPr>
          <w:p w14:paraId="42BF8553" w14:textId="77777777" w:rsidR="005E205E" w:rsidRDefault="00113EBB">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486A863C" w14:textId="77777777" w:rsidR="005E205E" w:rsidRDefault="00113EBB">
            <w:pPr>
              <w:pStyle w:val="NCIEBody"/>
              <w:spacing w:after="0" w:line="240" w:lineRule="auto"/>
            </w:pPr>
            <w:r>
              <w:rPr>
                <w:sz w:val="16"/>
              </w:rPr>
              <w:t>AI Guardrails, Evaluation &amp; Safety</w:t>
            </w:r>
          </w:p>
        </w:tc>
        <w:tc>
          <w:tcPr>
            <w:tcW w:w="3345" w:type="dxa"/>
            <w:shd w:val="clear" w:color="auto" w:fill="FFFFFF"/>
            <w:tcMar>
              <w:top w:w="70" w:type="dxa"/>
              <w:left w:w="90" w:type="dxa"/>
              <w:bottom w:w="70" w:type="dxa"/>
              <w:right w:w="90" w:type="dxa"/>
            </w:tcMar>
            <w:vAlign w:val="center"/>
          </w:tcPr>
          <w:p w14:paraId="39AC97C5" w14:textId="77777777" w:rsidR="00EC0124" w:rsidRDefault="005D68ED">
            <w:r>
              <w:t>NCIE-002 Ch.19, Ch.24; (v1.2) NCIE-007 v1.1 Ch.32</w:t>
            </w:r>
          </w:p>
        </w:tc>
      </w:tr>
      <w:tr w:rsidR="005E205E" w14:paraId="1CACA045" w14:textId="77777777">
        <w:trPr>
          <w:cantSplit/>
        </w:trPr>
        <w:tc>
          <w:tcPr>
            <w:tcW w:w="3345" w:type="dxa"/>
            <w:shd w:val="clear" w:color="auto" w:fill="EDF4EF"/>
            <w:tcMar>
              <w:top w:w="70" w:type="dxa"/>
              <w:left w:w="90" w:type="dxa"/>
              <w:bottom w:w="70" w:type="dxa"/>
              <w:right w:w="90" w:type="dxa"/>
            </w:tcMar>
            <w:vAlign w:val="center"/>
          </w:tcPr>
          <w:p w14:paraId="1F1FEA66" w14:textId="77777777" w:rsidR="005E205E" w:rsidRDefault="00113EBB">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267000DB" w14:textId="77777777" w:rsidR="005E205E" w:rsidRDefault="00113EBB">
            <w:pPr>
              <w:pStyle w:val="NCIEBody"/>
              <w:spacing w:after="0" w:line="240" w:lineRule="auto"/>
            </w:pPr>
            <w:r>
              <w:rPr>
                <w:sz w:val="16"/>
              </w:rPr>
              <w:t>Agentic Orchestration &amp; Tool Gateway</w:t>
            </w:r>
          </w:p>
        </w:tc>
        <w:tc>
          <w:tcPr>
            <w:tcW w:w="3345" w:type="dxa"/>
            <w:shd w:val="clear" w:color="auto" w:fill="EDF4EF"/>
            <w:tcMar>
              <w:top w:w="70" w:type="dxa"/>
              <w:left w:w="90" w:type="dxa"/>
              <w:bottom w:w="70" w:type="dxa"/>
              <w:right w:w="90" w:type="dxa"/>
            </w:tcMar>
            <w:vAlign w:val="center"/>
          </w:tcPr>
          <w:p w14:paraId="31DD9512" w14:textId="77777777" w:rsidR="00EC0124" w:rsidRDefault="005D68ED">
            <w:r>
              <w:t>NCIE-002 Ch.19, Ch.21; NCIE-003 Ch.20, Ch.23; (v1.2) NCIE-001 v1.3 §12.77-§12.80A; NCIE-002 v0.5 Ch.24 §24.4A; NCIE-003 v0.4 Ch.3 §3.9; NCIE-007 v1.1 Ch.11-12, Ch.26</w:t>
            </w:r>
          </w:p>
        </w:tc>
      </w:tr>
      <w:tr w:rsidR="005E205E" w14:paraId="6FBCA850" w14:textId="77777777">
        <w:trPr>
          <w:cantSplit/>
        </w:trPr>
        <w:tc>
          <w:tcPr>
            <w:tcW w:w="3345" w:type="dxa"/>
            <w:shd w:val="clear" w:color="auto" w:fill="FFFFFF"/>
            <w:tcMar>
              <w:top w:w="70" w:type="dxa"/>
              <w:left w:w="90" w:type="dxa"/>
              <w:bottom w:w="70" w:type="dxa"/>
              <w:right w:w="90" w:type="dxa"/>
            </w:tcMar>
            <w:vAlign w:val="center"/>
          </w:tcPr>
          <w:p w14:paraId="258D2A8B" w14:textId="77777777" w:rsidR="005E205E" w:rsidRDefault="00113EBB">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33A5E82B" w14:textId="77777777" w:rsidR="005E205E" w:rsidRDefault="00113EBB">
            <w:pPr>
              <w:pStyle w:val="NCIEBody"/>
              <w:spacing w:after="0" w:line="240" w:lineRule="auto"/>
            </w:pPr>
            <w:r>
              <w:rPr>
                <w:sz w:val="16"/>
              </w:rPr>
              <w:t>Collaborative Intelligence Stack</w:t>
            </w:r>
          </w:p>
        </w:tc>
        <w:tc>
          <w:tcPr>
            <w:tcW w:w="3345" w:type="dxa"/>
            <w:shd w:val="clear" w:color="auto" w:fill="FFFFFF"/>
            <w:tcMar>
              <w:top w:w="70" w:type="dxa"/>
              <w:left w:w="90" w:type="dxa"/>
              <w:bottom w:w="70" w:type="dxa"/>
              <w:right w:w="90" w:type="dxa"/>
            </w:tcMar>
            <w:vAlign w:val="center"/>
          </w:tcPr>
          <w:p w14:paraId="7EC89302" w14:textId="77777777" w:rsidR="005E205E" w:rsidRDefault="00113EBB">
            <w:pPr>
              <w:pStyle w:val="NCIEBody"/>
              <w:spacing w:after="0" w:line="240" w:lineRule="auto"/>
            </w:pPr>
            <w:r>
              <w:rPr>
                <w:sz w:val="16"/>
              </w:rPr>
              <w:t>NCIE-002 Ch.19, Ch.20; NCIE-003 Ch.20-21, Ch.27</w:t>
            </w:r>
          </w:p>
        </w:tc>
      </w:tr>
      <w:tr w:rsidR="005E205E" w14:paraId="756BF9B3" w14:textId="77777777">
        <w:trPr>
          <w:cantSplit/>
        </w:trPr>
        <w:tc>
          <w:tcPr>
            <w:tcW w:w="3345" w:type="dxa"/>
            <w:shd w:val="clear" w:color="auto" w:fill="EDF4EF"/>
            <w:tcMar>
              <w:top w:w="70" w:type="dxa"/>
              <w:left w:w="90" w:type="dxa"/>
              <w:bottom w:w="70" w:type="dxa"/>
              <w:right w:w="90" w:type="dxa"/>
            </w:tcMar>
            <w:vAlign w:val="center"/>
          </w:tcPr>
          <w:p w14:paraId="3391F72E" w14:textId="77777777" w:rsidR="005E205E" w:rsidRDefault="00113EBB">
            <w:pPr>
              <w:pStyle w:val="NCIEBody"/>
              <w:spacing w:after="0" w:line="240" w:lineRule="auto"/>
            </w:pPr>
            <w:r>
              <w:rPr>
                <w:sz w:val="16"/>
              </w:rPr>
              <w:lastRenderedPageBreak/>
              <w:t>22</w:t>
            </w:r>
          </w:p>
        </w:tc>
        <w:tc>
          <w:tcPr>
            <w:tcW w:w="3345" w:type="dxa"/>
            <w:shd w:val="clear" w:color="auto" w:fill="EDF4EF"/>
            <w:tcMar>
              <w:top w:w="70" w:type="dxa"/>
              <w:left w:w="90" w:type="dxa"/>
              <w:bottom w:w="70" w:type="dxa"/>
              <w:right w:w="90" w:type="dxa"/>
            </w:tcMar>
            <w:vAlign w:val="center"/>
          </w:tcPr>
          <w:p w14:paraId="01C46BC4" w14:textId="77777777" w:rsidR="005E205E" w:rsidRDefault="00113EBB">
            <w:pPr>
              <w:pStyle w:val="NCIEBody"/>
              <w:spacing w:after="0" w:line="240" w:lineRule="auto"/>
            </w:pPr>
            <w:r>
              <w:rPr>
                <w:sz w:val="16"/>
              </w:rPr>
              <w:t>Memory, Knowledge &amp; Context Stack</w:t>
            </w:r>
          </w:p>
        </w:tc>
        <w:tc>
          <w:tcPr>
            <w:tcW w:w="3345" w:type="dxa"/>
            <w:shd w:val="clear" w:color="auto" w:fill="EDF4EF"/>
            <w:tcMar>
              <w:top w:w="70" w:type="dxa"/>
              <w:left w:w="90" w:type="dxa"/>
              <w:bottom w:w="70" w:type="dxa"/>
              <w:right w:w="90" w:type="dxa"/>
            </w:tcMar>
            <w:vAlign w:val="center"/>
          </w:tcPr>
          <w:p w14:paraId="6766FFB0" w14:textId="77777777" w:rsidR="005E205E" w:rsidRDefault="00113EBB">
            <w:pPr>
              <w:pStyle w:val="NCIEBody"/>
              <w:spacing w:after="0" w:line="240" w:lineRule="auto"/>
            </w:pPr>
            <w:r>
              <w:rPr>
                <w:sz w:val="16"/>
              </w:rPr>
              <w:t>NCIE-002 Ch.20 §20.2, §20.12; NCIE-003 Ch.22</w:t>
            </w:r>
          </w:p>
        </w:tc>
      </w:tr>
      <w:tr w:rsidR="005E205E" w14:paraId="68E6F2BC" w14:textId="77777777">
        <w:trPr>
          <w:cantSplit/>
        </w:trPr>
        <w:tc>
          <w:tcPr>
            <w:tcW w:w="3345" w:type="dxa"/>
            <w:shd w:val="clear" w:color="auto" w:fill="FFFFFF"/>
            <w:tcMar>
              <w:top w:w="70" w:type="dxa"/>
              <w:left w:w="90" w:type="dxa"/>
              <w:bottom w:w="70" w:type="dxa"/>
              <w:right w:w="90" w:type="dxa"/>
            </w:tcMar>
            <w:vAlign w:val="center"/>
          </w:tcPr>
          <w:p w14:paraId="4A57350C" w14:textId="77777777" w:rsidR="005E205E" w:rsidRDefault="00113EBB">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0E9AF24B" w14:textId="77777777" w:rsidR="005E205E" w:rsidRDefault="00113EBB">
            <w:pPr>
              <w:pStyle w:val="NCIEBody"/>
              <w:spacing w:after="0" w:line="240" w:lineRule="auto"/>
            </w:pPr>
            <w:r>
              <w:rPr>
                <w:sz w:val="16"/>
              </w:rPr>
              <w:t>Identity, Authentication &amp; Access</w:t>
            </w:r>
          </w:p>
        </w:tc>
        <w:tc>
          <w:tcPr>
            <w:tcW w:w="3345" w:type="dxa"/>
            <w:shd w:val="clear" w:color="auto" w:fill="FFFFFF"/>
            <w:tcMar>
              <w:top w:w="70" w:type="dxa"/>
              <w:left w:w="90" w:type="dxa"/>
              <w:bottom w:w="70" w:type="dxa"/>
              <w:right w:w="90" w:type="dxa"/>
            </w:tcMar>
            <w:vAlign w:val="center"/>
          </w:tcPr>
          <w:p w14:paraId="694DCE0F" w14:textId="77777777" w:rsidR="00EC0124" w:rsidRDefault="005D68ED">
            <w:r>
              <w:t>NCIE-002 Ch.4, Ch.26; NCIE-003 Ch.26; (v1.2) NCIE-007 v1.1 Ch.14</w:t>
            </w:r>
          </w:p>
        </w:tc>
      </w:tr>
      <w:tr w:rsidR="005E205E" w14:paraId="5E4E0308" w14:textId="77777777">
        <w:trPr>
          <w:cantSplit/>
        </w:trPr>
        <w:tc>
          <w:tcPr>
            <w:tcW w:w="3345" w:type="dxa"/>
            <w:shd w:val="clear" w:color="auto" w:fill="EDF4EF"/>
            <w:tcMar>
              <w:top w:w="70" w:type="dxa"/>
              <w:left w:w="90" w:type="dxa"/>
              <w:bottom w:w="70" w:type="dxa"/>
              <w:right w:w="90" w:type="dxa"/>
            </w:tcMar>
            <w:vAlign w:val="center"/>
          </w:tcPr>
          <w:p w14:paraId="7EFAF59A" w14:textId="77777777" w:rsidR="005E205E" w:rsidRDefault="00113EBB">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7CAD16F1" w14:textId="77777777" w:rsidR="005E205E" w:rsidRDefault="00113EBB">
            <w:pPr>
              <w:pStyle w:val="NCIEBody"/>
              <w:spacing w:after="0" w:line="240" w:lineRule="auto"/>
            </w:pPr>
            <w:r>
              <w:rPr>
                <w:sz w:val="16"/>
              </w:rPr>
              <w:t>Secrets, Keys, Certificates &amp; Crypto</w:t>
            </w:r>
          </w:p>
        </w:tc>
        <w:tc>
          <w:tcPr>
            <w:tcW w:w="3345" w:type="dxa"/>
            <w:shd w:val="clear" w:color="auto" w:fill="EDF4EF"/>
            <w:tcMar>
              <w:top w:w="70" w:type="dxa"/>
              <w:left w:w="90" w:type="dxa"/>
              <w:bottom w:w="70" w:type="dxa"/>
              <w:right w:w="90" w:type="dxa"/>
            </w:tcMar>
            <w:vAlign w:val="center"/>
          </w:tcPr>
          <w:p w14:paraId="17562173" w14:textId="77777777" w:rsidR="00EC0124" w:rsidRDefault="005D68ED">
            <w:r>
              <w:t>NCIE-002 Ch.26, Ch.29 §29.6; NCIE-003 Ch.14 §14.6, Ch.36; (v1.2) NCIE-007 v1.1 Ch.11-12</w:t>
            </w:r>
          </w:p>
        </w:tc>
      </w:tr>
      <w:tr w:rsidR="005E205E" w14:paraId="17A2F6D0" w14:textId="77777777">
        <w:trPr>
          <w:cantSplit/>
        </w:trPr>
        <w:tc>
          <w:tcPr>
            <w:tcW w:w="3345" w:type="dxa"/>
            <w:shd w:val="clear" w:color="auto" w:fill="FFFFFF"/>
            <w:tcMar>
              <w:top w:w="70" w:type="dxa"/>
              <w:left w:w="90" w:type="dxa"/>
              <w:bottom w:w="70" w:type="dxa"/>
              <w:right w:w="90" w:type="dxa"/>
            </w:tcMar>
            <w:vAlign w:val="center"/>
          </w:tcPr>
          <w:p w14:paraId="71D723F8" w14:textId="77777777" w:rsidR="005E205E" w:rsidRDefault="00113EBB">
            <w:pPr>
              <w:pStyle w:val="NCIEBody"/>
              <w:spacing w:after="0" w:line="240" w:lineRule="auto"/>
            </w:pPr>
            <w:r>
              <w:rPr>
                <w:sz w:val="16"/>
              </w:rPr>
              <w:t>25</w:t>
            </w:r>
          </w:p>
        </w:tc>
        <w:tc>
          <w:tcPr>
            <w:tcW w:w="3345" w:type="dxa"/>
            <w:shd w:val="clear" w:color="auto" w:fill="FFFFFF"/>
            <w:tcMar>
              <w:top w:w="70" w:type="dxa"/>
              <w:left w:w="90" w:type="dxa"/>
              <w:bottom w:w="70" w:type="dxa"/>
              <w:right w:w="90" w:type="dxa"/>
            </w:tcMar>
            <w:vAlign w:val="center"/>
          </w:tcPr>
          <w:p w14:paraId="658BC7AB" w14:textId="77777777" w:rsidR="005E205E" w:rsidRDefault="00113EBB">
            <w:pPr>
              <w:pStyle w:val="NCIEBody"/>
              <w:spacing w:after="0" w:line="240" w:lineRule="auto"/>
            </w:pPr>
            <w:r>
              <w:rPr>
                <w:sz w:val="16"/>
              </w:rPr>
              <w:t>Data Protection, DLP &amp; Masking</w:t>
            </w:r>
          </w:p>
        </w:tc>
        <w:tc>
          <w:tcPr>
            <w:tcW w:w="3345" w:type="dxa"/>
            <w:shd w:val="clear" w:color="auto" w:fill="FFFFFF"/>
            <w:tcMar>
              <w:top w:w="70" w:type="dxa"/>
              <w:left w:w="90" w:type="dxa"/>
              <w:bottom w:w="70" w:type="dxa"/>
              <w:right w:w="90" w:type="dxa"/>
            </w:tcMar>
            <w:vAlign w:val="center"/>
          </w:tcPr>
          <w:p w14:paraId="3E77DE96" w14:textId="77777777" w:rsidR="00EC0124" w:rsidRDefault="005D68ED">
            <w:r>
              <w:t>NCIE-002 Ch.26; NCIE-003 Ch.14, Ch.31, Ch.36; (v1.2) NCIE-007 v1.1 Ch.11-12</w:t>
            </w:r>
          </w:p>
        </w:tc>
      </w:tr>
      <w:tr w:rsidR="005E205E" w14:paraId="34B356C0" w14:textId="77777777">
        <w:trPr>
          <w:cantSplit/>
        </w:trPr>
        <w:tc>
          <w:tcPr>
            <w:tcW w:w="3345" w:type="dxa"/>
            <w:shd w:val="clear" w:color="auto" w:fill="EDF4EF"/>
            <w:tcMar>
              <w:top w:w="70" w:type="dxa"/>
              <w:left w:w="90" w:type="dxa"/>
              <w:bottom w:w="70" w:type="dxa"/>
              <w:right w:w="90" w:type="dxa"/>
            </w:tcMar>
            <w:vAlign w:val="center"/>
          </w:tcPr>
          <w:p w14:paraId="61E346A1" w14:textId="77777777" w:rsidR="005E205E" w:rsidRDefault="00113EBB">
            <w:pPr>
              <w:pStyle w:val="NCIEBody"/>
              <w:spacing w:after="0" w:line="240" w:lineRule="auto"/>
            </w:pPr>
            <w:r>
              <w:rPr>
                <w:sz w:val="16"/>
              </w:rPr>
              <w:t>26</w:t>
            </w:r>
          </w:p>
        </w:tc>
        <w:tc>
          <w:tcPr>
            <w:tcW w:w="3345" w:type="dxa"/>
            <w:shd w:val="clear" w:color="auto" w:fill="EDF4EF"/>
            <w:tcMar>
              <w:top w:w="70" w:type="dxa"/>
              <w:left w:w="90" w:type="dxa"/>
              <w:bottom w:w="70" w:type="dxa"/>
              <w:right w:w="90" w:type="dxa"/>
            </w:tcMar>
            <w:vAlign w:val="center"/>
          </w:tcPr>
          <w:p w14:paraId="671969C0" w14:textId="77777777" w:rsidR="005E205E" w:rsidRDefault="00113EBB">
            <w:pPr>
              <w:pStyle w:val="NCIEBody"/>
              <w:spacing w:after="0" w:line="240" w:lineRule="auto"/>
            </w:pPr>
            <w:r>
              <w:rPr>
                <w:sz w:val="16"/>
              </w:rPr>
              <w:t>Observability &amp; Telemetry</w:t>
            </w:r>
          </w:p>
        </w:tc>
        <w:tc>
          <w:tcPr>
            <w:tcW w:w="3345" w:type="dxa"/>
            <w:shd w:val="clear" w:color="auto" w:fill="EDF4EF"/>
            <w:tcMar>
              <w:top w:w="70" w:type="dxa"/>
              <w:left w:w="90" w:type="dxa"/>
              <w:bottom w:w="70" w:type="dxa"/>
              <w:right w:w="90" w:type="dxa"/>
            </w:tcMar>
            <w:vAlign w:val="center"/>
          </w:tcPr>
          <w:p w14:paraId="54FACDBB" w14:textId="77777777" w:rsidR="00EC0124" w:rsidRDefault="005D68ED">
            <w:r>
              <w:t>NCIE-002 Ch.27; NCIE-003 Ch.29, Ch.37; (v1.2) NCIE-007 v1.1 Ch.27</w:t>
            </w:r>
          </w:p>
        </w:tc>
      </w:tr>
      <w:tr w:rsidR="005E205E" w14:paraId="2840BB63" w14:textId="77777777">
        <w:trPr>
          <w:cantSplit/>
        </w:trPr>
        <w:tc>
          <w:tcPr>
            <w:tcW w:w="3345" w:type="dxa"/>
            <w:shd w:val="clear" w:color="auto" w:fill="FFFFFF"/>
            <w:tcMar>
              <w:top w:w="70" w:type="dxa"/>
              <w:left w:w="90" w:type="dxa"/>
              <w:bottom w:w="70" w:type="dxa"/>
              <w:right w:w="90" w:type="dxa"/>
            </w:tcMar>
            <w:vAlign w:val="center"/>
          </w:tcPr>
          <w:p w14:paraId="5F13D917" w14:textId="77777777" w:rsidR="005E205E" w:rsidRDefault="00113EBB">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177C434A" w14:textId="77777777" w:rsidR="005E205E" w:rsidRDefault="00113EBB">
            <w:pPr>
              <w:pStyle w:val="NCIEBody"/>
              <w:spacing w:after="0" w:line="240" w:lineRule="auto"/>
            </w:pPr>
            <w:r>
              <w:rPr>
                <w:sz w:val="16"/>
              </w:rPr>
              <w:t>Security Operations &amp; SIEM</w:t>
            </w:r>
          </w:p>
        </w:tc>
        <w:tc>
          <w:tcPr>
            <w:tcW w:w="3345" w:type="dxa"/>
            <w:shd w:val="clear" w:color="auto" w:fill="FFFFFF"/>
            <w:tcMar>
              <w:top w:w="70" w:type="dxa"/>
              <w:left w:w="90" w:type="dxa"/>
              <w:bottom w:w="70" w:type="dxa"/>
              <w:right w:w="90" w:type="dxa"/>
            </w:tcMar>
            <w:vAlign w:val="center"/>
          </w:tcPr>
          <w:p w14:paraId="152E31FF" w14:textId="77777777" w:rsidR="00EC0124" w:rsidRDefault="005D68ED">
            <w:r>
              <w:t>NCIE-002 Ch.26; NCIE-003 Ch.27; (v1.2) NCIE-003 v0.4 Ch.27; NCIE-007 v1.1 Ch.27</w:t>
            </w:r>
          </w:p>
        </w:tc>
      </w:tr>
      <w:tr w:rsidR="005E205E" w14:paraId="2AC66C7C" w14:textId="77777777">
        <w:trPr>
          <w:cantSplit/>
        </w:trPr>
        <w:tc>
          <w:tcPr>
            <w:tcW w:w="3345" w:type="dxa"/>
            <w:shd w:val="clear" w:color="auto" w:fill="EDF4EF"/>
            <w:tcMar>
              <w:top w:w="70" w:type="dxa"/>
              <w:left w:w="90" w:type="dxa"/>
              <w:bottom w:w="70" w:type="dxa"/>
              <w:right w:w="90" w:type="dxa"/>
            </w:tcMar>
            <w:vAlign w:val="center"/>
          </w:tcPr>
          <w:p w14:paraId="56617DD6" w14:textId="77777777" w:rsidR="005E205E" w:rsidRDefault="00113EBB">
            <w:pPr>
              <w:pStyle w:val="NCIEBody"/>
              <w:spacing w:after="0" w:line="240" w:lineRule="auto"/>
            </w:pPr>
            <w:r>
              <w:rPr>
                <w:sz w:val="16"/>
              </w:rPr>
              <w:t>28</w:t>
            </w:r>
          </w:p>
        </w:tc>
        <w:tc>
          <w:tcPr>
            <w:tcW w:w="3345" w:type="dxa"/>
            <w:shd w:val="clear" w:color="auto" w:fill="EDF4EF"/>
            <w:tcMar>
              <w:top w:w="70" w:type="dxa"/>
              <w:left w:w="90" w:type="dxa"/>
              <w:bottom w:w="70" w:type="dxa"/>
              <w:right w:w="90" w:type="dxa"/>
            </w:tcMar>
            <w:vAlign w:val="center"/>
          </w:tcPr>
          <w:p w14:paraId="75254F69" w14:textId="77777777" w:rsidR="005E205E" w:rsidRDefault="00113EBB">
            <w:pPr>
              <w:pStyle w:val="NCIEBody"/>
              <w:spacing w:after="0" w:line="240" w:lineRule="auto"/>
            </w:pPr>
            <w:r>
              <w:rPr>
                <w:sz w:val="16"/>
              </w:rPr>
              <w:t>DevSecOps &amp; CI/CD Toolchain</w:t>
            </w:r>
          </w:p>
        </w:tc>
        <w:tc>
          <w:tcPr>
            <w:tcW w:w="3345" w:type="dxa"/>
            <w:shd w:val="clear" w:color="auto" w:fill="EDF4EF"/>
            <w:tcMar>
              <w:top w:w="70" w:type="dxa"/>
              <w:left w:w="90" w:type="dxa"/>
              <w:bottom w:w="70" w:type="dxa"/>
              <w:right w:w="90" w:type="dxa"/>
            </w:tcMar>
            <w:vAlign w:val="center"/>
          </w:tcPr>
          <w:p w14:paraId="336452BA" w14:textId="77777777" w:rsidR="00EC0124" w:rsidRDefault="005D68ED">
            <w:r>
              <w:t>NCIE-002 Ch.29; (v1.2) NCIE-007 v1.1 Ch.12</w:t>
            </w:r>
          </w:p>
        </w:tc>
      </w:tr>
      <w:tr w:rsidR="005E205E" w14:paraId="78A36781" w14:textId="77777777">
        <w:trPr>
          <w:cantSplit/>
        </w:trPr>
        <w:tc>
          <w:tcPr>
            <w:tcW w:w="3345" w:type="dxa"/>
            <w:shd w:val="clear" w:color="auto" w:fill="FFFFFF"/>
            <w:tcMar>
              <w:top w:w="70" w:type="dxa"/>
              <w:left w:w="90" w:type="dxa"/>
              <w:bottom w:w="70" w:type="dxa"/>
              <w:right w:w="90" w:type="dxa"/>
            </w:tcMar>
            <w:vAlign w:val="center"/>
          </w:tcPr>
          <w:p w14:paraId="193C8C65" w14:textId="77777777" w:rsidR="005E205E" w:rsidRDefault="00113EBB">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42E2ACC6" w14:textId="77777777" w:rsidR="005E205E" w:rsidRDefault="00113EBB">
            <w:pPr>
              <w:pStyle w:val="NCIEBody"/>
              <w:spacing w:after="0" w:line="240" w:lineRule="auto"/>
            </w:pPr>
            <w:r>
              <w:rPr>
                <w:sz w:val="16"/>
              </w:rPr>
              <w:t>Testing &amp; Quality Engineering</w:t>
            </w:r>
          </w:p>
        </w:tc>
        <w:tc>
          <w:tcPr>
            <w:tcW w:w="3345" w:type="dxa"/>
            <w:shd w:val="clear" w:color="auto" w:fill="FFFFFF"/>
            <w:tcMar>
              <w:top w:w="70" w:type="dxa"/>
              <w:left w:w="90" w:type="dxa"/>
              <w:bottom w:w="70" w:type="dxa"/>
              <w:right w:w="90" w:type="dxa"/>
            </w:tcMar>
            <w:vAlign w:val="center"/>
          </w:tcPr>
          <w:p w14:paraId="0D0AF69C" w14:textId="77777777" w:rsidR="00EC0124" w:rsidRDefault="005D68ED">
            <w:r>
              <w:t>NCIE-002 Ch.31; NCIE-003 Ch.38; (v1.2) NCIE-007 v1.1 Ch.32</w:t>
            </w:r>
          </w:p>
        </w:tc>
      </w:tr>
      <w:tr w:rsidR="005E205E" w14:paraId="1B3A537A" w14:textId="77777777">
        <w:trPr>
          <w:cantSplit/>
        </w:trPr>
        <w:tc>
          <w:tcPr>
            <w:tcW w:w="3345" w:type="dxa"/>
            <w:shd w:val="clear" w:color="auto" w:fill="EDF4EF"/>
            <w:tcMar>
              <w:top w:w="70" w:type="dxa"/>
              <w:left w:w="90" w:type="dxa"/>
              <w:bottom w:w="70" w:type="dxa"/>
              <w:right w:w="90" w:type="dxa"/>
            </w:tcMar>
            <w:vAlign w:val="center"/>
          </w:tcPr>
          <w:p w14:paraId="2FC6BFD8" w14:textId="77777777" w:rsidR="005E205E" w:rsidRDefault="00113EBB">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76BA7E3C" w14:textId="77777777" w:rsidR="005E205E" w:rsidRDefault="00113EBB">
            <w:pPr>
              <w:pStyle w:val="NCIEBody"/>
              <w:spacing w:after="0" w:line="240" w:lineRule="auto"/>
            </w:pPr>
            <w:r>
              <w:rPr>
                <w:sz w:val="16"/>
              </w:rPr>
              <w:t>Resilience, Backup &amp; DR</w:t>
            </w:r>
          </w:p>
        </w:tc>
        <w:tc>
          <w:tcPr>
            <w:tcW w:w="3345" w:type="dxa"/>
            <w:shd w:val="clear" w:color="auto" w:fill="EDF4EF"/>
            <w:tcMar>
              <w:top w:w="70" w:type="dxa"/>
              <w:left w:w="90" w:type="dxa"/>
              <w:bottom w:w="70" w:type="dxa"/>
              <w:right w:w="90" w:type="dxa"/>
            </w:tcMar>
            <w:vAlign w:val="center"/>
          </w:tcPr>
          <w:p w14:paraId="6B89A98C" w14:textId="77777777" w:rsidR="00EC0124" w:rsidRDefault="005D68ED">
            <w:r>
              <w:t>NCIE-002 Ch.28, Ch.29 §29.9; NCIE-003 Ch.5, Ch.25; (v1.2) NCIE-007 v1.1 Ch.12, Ch.26</w:t>
            </w:r>
          </w:p>
        </w:tc>
      </w:tr>
      <w:tr w:rsidR="005E205E" w14:paraId="0B62260D" w14:textId="77777777">
        <w:trPr>
          <w:cantSplit/>
        </w:trPr>
        <w:tc>
          <w:tcPr>
            <w:tcW w:w="3345" w:type="dxa"/>
            <w:shd w:val="clear" w:color="auto" w:fill="FFFFFF"/>
            <w:tcMar>
              <w:top w:w="70" w:type="dxa"/>
              <w:left w:w="90" w:type="dxa"/>
              <w:bottom w:w="70" w:type="dxa"/>
              <w:right w:w="90" w:type="dxa"/>
            </w:tcMar>
            <w:vAlign w:val="center"/>
          </w:tcPr>
          <w:p w14:paraId="27A12D4A" w14:textId="77777777" w:rsidR="005E205E" w:rsidRDefault="00113EBB">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6D532BAC" w14:textId="77777777" w:rsidR="005E205E" w:rsidRDefault="00113EBB">
            <w:pPr>
              <w:pStyle w:val="NCIEBody"/>
              <w:spacing w:after="0" w:line="240" w:lineRule="auto"/>
            </w:pPr>
            <w:r>
              <w:rPr>
                <w:sz w:val="16"/>
              </w:rPr>
              <w:t>Performance &amp; Capacity Engineering</w:t>
            </w:r>
          </w:p>
        </w:tc>
        <w:tc>
          <w:tcPr>
            <w:tcW w:w="3345" w:type="dxa"/>
            <w:shd w:val="clear" w:color="auto" w:fill="FFFFFF"/>
            <w:tcMar>
              <w:top w:w="70" w:type="dxa"/>
              <w:left w:w="90" w:type="dxa"/>
              <w:bottom w:w="70" w:type="dxa"/>
              <w:right w:w="90" w:type="dxa"/>
            </w:tcMar>
            <w:vAlign w:val="center"/>
          </w:tcPr>
          <w:p w14:paraId="2ABF63BD" w14:textId="77777777" w:rsidR="005E205E" w:rsidRDefault="00113EBB">
            <w:pPr>
              <w:pStyle w:val="NCIEBody"/>
              <w:spacing w:after="0" w:line="240" w:lineRule="auto"/>
            </w:pPr>
            <w:r>
              <w:rPr>
                <w:sz w:val="16"/>
              </w:rPr>
              <w:t>NCIE-002 Ch.30</w:t>
            </w:r>
          </w:p>
        </w:tc>
      </w:tr>
      <w:tr w:rsidR="005E205E" w14:paraId="791864BE" w14:textId="77777777">
        <w:trPr>
          <w:cantSplit/>
        </w:trPr>
        <w:tc>
          <w:tcPr>
            <w:tcW w:w="3345" w:type="dxa"/>
            <w:shd w:val="clear" w:color="auto" w:fill="EDF4EF"/>
            <w:tcMar>
              <w:top w:w="70" w:type="dxa"/>
              <w:left w:w="90" w:type="dxa"/>
              <w:bottom w:w="70" w:type="dxa"/>
              <w:right w:w="90" w:type="dxa"/>
            </w:tcMar>
            <w:vAlign w:val="center"/>
          </w:tcPr>
          <w:p w14:paraId="4F5A72C6" w14:textId="77777777" w:rsidR="005E205E" w:rsidRDefault="00113EBB">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5BF1FCA8" w14:textId="77777777" w:rsidR="005E205E" w:rsidRDefault="00113EBB">
            <w:pPr>
              <w:pStyle w:val="NCIEBody"/>
              <w:spacing w:after="0" w:line="240" w:lineRule="auto"/>
            </w:pPr>
            <w:r>
              <w:rPr>
                <w:sz w:val="16"/>
              </w:rPr>
              <w:t>Integration Adapters, RPA &amp; Legacy</w:t>
            </w:r>
          </w:p>
        </w:tc>
        <w:tc>
          <w:tcPr>
            <w:tcW w:w="3345" w:type="dxa"/>
            <w:shd w:val="clear" w:color="auto" w:fill="EDF4EF"/>
            <w:tcMar>
              <w:top w:w="70" w:type="dxa"/>
              <w:left w:w="90" w:type="dxa"/>
              <w:bottom w:w="70" w:type="dxa"/>
              <w:right w:w="90" w:type="dxa"/>
            </w:tcMar>
            <w:vAlign w:val="center"/>
          </w:tcPr>
          <w:p w14:paraId="6D7693FE" w14:textId="77777777" w:rsidR="005E205E" w:rsidRDefault="00113EBB">
            <w:pPr>
              <w:pStyle w:val="NCIEBody"/>
              <w:spacing w:after="0" w:line="240" w:lineRule="auto"/>
            </w:pPr>
            <w:r>
              <w:rPr>
                <w:sz w:val="16"/>
              </w:rPr>
              <w:t>NCIE-002 Ch.21; NCIE-003 Ch.6, Ch.23, Ch.34</w:t>
            </w:r>
          </w:p>
        </w:tc>
      </w:tr>
      <w:tr w:rsidR="005E205E" w14:paraId="6A205724" w14:textId="77777777">
        <w:trPr>
          <w:cantSplit/>
        </w:trPr>
        <w:tc>
          <w:tcPr>
            <w:tcW w:w="3345" w:type="dxa"/>
            <w:shd w:val="clear" w:color="auto" w:fill="FFFFFF"/>
            <w:tcMar>
              <w:top w:w="70" w:type="dxa"/>
              <w:left w:w="90" w:type="dxa"/>
              <w:bottom w:w="70" w:type="dxa"/>
              <w:right w:w="90" w:type="dxa"/>
            </w:tcMar>
            <w:vAlign w:val="center"/>
          </w:tcPr>
          <w:p w14:paraId="37DDB566" w14:textId="77777777" w:rsidR="005E205E" w:rsidRDefault="00113EBB">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4F84E4F1" w14:textId="77777777" w:rsidR="005E205E" w:rsidRDefault="00113EBB">
            <w:pPr>
              <w:pStyle w:val="NCIEBody"/>
              <w:spacing w:after="0" w:line="240" w:lineRule="auto"/>
            </w:pPr>
            <w:r>
              <w:rPr>
                <w:sz w:val="16"/>
              </w:rPr>
              <w:t>Technology Registry &amp; Lifecycle</w:t>
            </w:r>
          </w:p>
        </w:tc>
        <w:tc>
          <w:tcPr>
            <w:tcW w:w="3345" w:type="dxa"/>
            <w:shd w:val="clear" w:color="auto" w:fill="FFFFFF"/>
            <w:tcMar>
              <w:top w:w="70" w:type="dxa"/>
              <w:left w:w="90" w:type="dxa"/>
              <w:bottom w:w="70" w:type="dxa"/>
              <w:right w:w="90" w:type="dxa"/>
            </w:tcMar>
            <w:vAlign w:val="center"/>
          </w:tcPr>
          <w:p w14:paraId="384FD80E" w14:textId="77777777" w:rsidR="00EC0124" w:rsidRDefault="005D68ED">
            <w:r>
              <w:t>NCIE-002 Ch.29; (v1.2) NCIE-007 v1.1 Ch.12 (Registry review)</w:t>
            </w:r>
          </w:p>
        </w:tc>
      </w:tr>
      <w:tr w:rsidR="005E205E" w14:paraId="0615BBA5" w14:textId="77777777">
        <w:trPr>
          <w:cantSplit/>
        </w:trPr>
        <w:tc>
          <w:tcPr>
            <w:tcW w:w="3345" w:type="dxa"/>
            <w:shd w:val="clear" w:color="auto" w:fill="EDF4EF"/>
            <w:tcMar>
              <w:top w:w="70" w:type="dxa"/>
              <w:left w:w="90" w:type="dxa"/>
              <w:bottom w:w="70" w:type="dxa"/>
              <w:right w:w="90" w:type="dxa"/>
            </w:tcMar>
            <w:vAlign w:val="center"/>
          </w:tcPr>
          <w:p w14:paraId="75BBF9E9" w14:textId="77777777" w:rsidR="005E205E" w:rsidRDefault="00113EBB">
            <w:pPr>
              <w:pStyle w:val="NCIEBody"/>
              <w:spacing w:after="0" w:line="240" w:lineRule="auto"/>
            </w:pPr>
            <w:r>
              <w:rPr>
                <w:sz w:val="16"/>
              </w:rPr>
              <w:t>34</w:t>
            </w:r>
          </w:p>
        </w:tc>
        <w:tc>
          <w:tcPr>
            <w:tcW w:w="3345" w:type="dxa"/>
            <w:shd w:val="clear" w:color="auto" w:fill="EDF4EF"/>
            <w:tcMar>
              <w:top w:w="70" w:type="dxa"/>
              <w:left w:w="90" w:type="dxa"/>
              <w:bottom w:w="70" w:type="dxa"/>
              <w:right w:w="90" w:type="dxa"/>
            </w:tcMar>
            <w:vAlign w:val="center"/>
          </w:tcPr>
          <w:p w14:paraId="476F46D2" w14:textId="77777777" w:rsidR="005E205E" w:rsidRDefault="00113EBB">
            <w:pPr>
              <w:pStyle w:val="NCIEBody"/>
              <w:spacing w:after="0" w:line="240" w:lineRule="auto"/>
            </w:pPr>
            <w:r>
              <w:rPr>
                <w:sz w:val="16"/>
              </w:rPr>
              <w:t>Reference Deployment Topology</w:t>
            </w:r>
          </w:p>
        </w:tc>
        <w:tc>
          <w:tcPr>
            <w:tcW w:w="3345" w:type="dxa"/>
            <w:shd w:val="clear" w:color="auto" w:fill="EDF4EF"/>
            <w:tcMar>
              <w:top w:w="70" w:type="dxa"/>
              <w:left w:w="90" w:type="dxa"/>
              <w:bottom w:w="70" w:type="dxa"/>
              <w:right w:w="90" w:type="dxa"/>
            </w:tcMar>
            <w:vAlign w:val="center"/>
          </w:tcPr>
          <w:p w14:paraId="12FCC4C7" w14:textId="77777777" w:rsidR="00EC0124" w:rsidRDefault="005D68ED">
            <w:r>
              <w:t>NCIE-002 Ch.26 §26.7, Ch.29; NCIE-003 Ch.32; (v1.2) NCIE-007 v1.1 Ch.11-12, Ch.26</w:t>
            </w:r>
          </w:p>
        </w:tc>
      </w:tr>
      <w:tr w:rsidR="005E205E" w14:paraId="0EA443C2" w14:textId="77777777">
        <w:trPr>
          <w:cantSplit/>
        </w:trPr>
        <w:tc>
          <w:tcPr>
            <w:tcW w:w="3345" w:type="dxa"/>
            <w:shd w:val="clear" w:color="auto" w:fill="FFFFFF"/>
            <w:tcMar>
              <w:top w:w="70" w:type="dxa"/>
              <w:left w:w="90" w:type="dxa"/>
              <w:bottom w:w="70" w:type="dxa"/>
              <w:right w:w="90" w:type="dxa"/>
            </w:tcMar>
            <w:vAlign w:val="center"/>
          </w:tcPr>
          <w:p w14:paraId="0ACC6902" w14:textId="77777777" w:rsidR="005E205E" w:rsidRDefault="00113EBB">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5EE530D1" w14:textId="77777777" w:rsidR="005E205E" w:rsidRDefault="00113EBB">
            <w:pPr>
              <w:pStyle w:val="NCIEBody"/>
              <w:spacing w:after="0" w:line="240" w:lineRule="auto"/>
            </w:pPr>
            <w:r>
              <w:rPr>
                <w:sz w:val="16"/>
              </w:rPr>
              <w:t>Technology Decision Matrix &amp; Review Register</w:t>
            </w:r>
          </w:p>
        </w:tc>
        <w:tc>
          <w:tcPr>
            <w:tcW w:w="3345" w:type="dxa"/>
            <w:shd w:val="clear" w:color="auto" w:fill="FFFFFF"/>
            <w:tcMar>
              <w:top w:w="70" w:type="dxa"/>
              <w:left w:w="90" w:type="dxa"/>
              <w:bottom w:w="70" w:type="dxa"/>
              <w:right w:w="90" w:type="dxa"/>
            </w:tcMar>
            <w:vAlign w:val="center"/>
          </w:tcPr>
          <w:p w14:paraId="198E9985" w14:textId="77777777" w:rsidR="00EC0124" w:rsidRDefault="005D68ED">
            <w:r>
              <w:t>Consolidates Ch.2-32; (v1.2) Reconciles the Ch.4/18-20/23-30 Agent &amp; VPF decisions added by this amendment</w:t>
            </w:r>
          </w:p>
        </w:tc>
      </w:tr>
      <w:tr w:rsidR="005E205E" w14:paraId="68024256" w14:textId="77777777">
        <w:trPr>
          <w:cantSplit/>
        </w:trPr>
        <w:tc>
          <w:tcPr>
            <w:tcW w:w="3345" w:type="dxa"/>
            <w:shd w:val="clear" w:color="auto" w:fill="EDF4EF"/>
            <w:tcMar>
              <w:top w:w="70" w:type="dxa"/>
              <w:left w:w="90" w:type="dxa"/>
              <w:bottom w:w="70" w:type="dxa"/>
              <w:right w:w="90" w:type="dxa"/>
            </w:tcMar>
            <w:vAlign w:val="center"/>
          </w:tcPr>
          <w:p w14:paraId="4EC8250B" w14:textId="77777777" w:rsidR="005E205E" w:rsidRDefault="00113EBB">
            <w:pPr>
              <w:pStyle w:val="NCIEBody"/>
              <w:spacing w:after="0" w:line="240" w:lineRule="auto"/>
            </w:pPr>
            <w:r>
              <w:rPr>
                <w:sz w:val="16"/>
              </w:rPr>
              <w:t>36</w:t>
            </w:r>
          </w:p>
        </w:tc>
        <w:tc>
          <w:tcPr>
            <w:tcW w:w="3345" w:type="dxa"/>
            <w:shd w:val="clear" w:color="auto" w:fill="EDF4EF"/>
            <w:tcMar>
              <w:top w:w="70" w:type="dxa"/>
              <w:left w:w="90" w:type="dxa"/>
              <w:bottom w:w="70" w:type="dxa"/>
              <w:right w:w="90" w:type="dxa"/>
            </w:tcMar>
            <w:vAlign w:val="center"/>
          </w:tcPr>
          <w:p w14:paraId="6F420058" w14:textId="77777777" w:rsidR="005E205E" w:rsidRDefault="00113EBB">
            <w:pPr>
              <w:pStyle w:val="NCIEBody"/>
              <w:spacing w:after="0" w:line="240" w:lineRule="auto"/>
            </w:pPr>
            <w:r>
              <w:rPr>
                <w:sz w:val="16"/>
              </w:rPr>
              <w:t>Acceptance, Traceability &amp; Handover</w:t>
            </w:r>
          </w:p>
        </w:tc>
        <w:tc>
          <w:tcPr>
            <w:tcW w:w="3345" w:type="dxa"/>
            <w:shd w:val="clear" w:color="auto" w:fill="EDF4EF"/>
            <w:tcMar>
              <w:top w:w="70" w:type="dxa"/>
              <w:left w:w="90" w:type="dxa"/>
              <w:bottom w:w="70" w:type="dxa"/>
              <w:right w:w="90" w:type="dxa"/>
            </w:tcMar>
            <w:vAlign w:val="center"/>
          </w:tcPr>
          <w:p w14:paraId="521418A5" w14:textId="77777777" w:rsidR="005E205E" w:rsidRDefault="00113EBB">
            <w:pPr>
              <w:pStyle w:val="NCIEBody"/>
              <w:spacing w:after="0" w:line="240" w:lineRule="auto"/>
            </w:pPr>
            <w:r>
              <w:rPr>
                <w:sz w:val="16"/>
              </w:rPr>
              <w:t>Closes NCIE-001→002→003→004 authority chain</w:t>
            </w:r>
          </w:p>
        </w:tc>
      </w:tr>
    </w:tbl>
    <w:p w14:paraId="39B7D9A0" w14:textId="77777777" w:rsidR="005E205E" w:rsidRDefault="005E205E"/>
    <w:p w14:paraId="5D2496AE" w14:textId="77777777" w:rsidR="005E205E" w:rsidRDefault="00113EBB">
      <w:pPr>
        <w:pStyle w:val="Heading2"/>
      </w:pPr>
      <w:bookmarkStart w:id="144" w:name="_Toc239432580"/>
      <w:r>
        <w:t>36.2 Acceptance Checklist</w:t>
      </w:r>
      <w:bookmarkEnd w:id="144"/>
    </w:p>
    <w:p w14:paraId="5FB57CF5" w14:textId="77777777" w:rsidR="005E205E" w:rsidRDefault="00113EBB">
      <w:pPr>
        <w:pStyle w:val="ListBullet"/>
      </w:pPr>
      <w:r>
        <w:t>No material contradiction with NCIE-002/003 remains unresolved (none flagged STRUCTURAL CHANGE REQUIRED in this edition, per Ch.1 §1.2).</w:t>
      </w:r>
    </w:p>
    <w:p w14:paraId="5087A47C" w14:textId="77777777" w:rsidR="005E205E" w:rsidRDefault="00113EBB">
      <w:pPr>
        <w:pStyle w:val="ListBullet"/>
      </w:pPr>
      <w:r>
        <w:t>Every technology decision in Ch.35's matrix carries one of the five statuses in front matter §0.3 — none is asserted as settled fact beyond its actual status.</w:t>
      </w:r>
    </w:p>
    <w:p w14:paraId="7EBE0EF2" w14:textId="77777777" w:rsidR="005E205E" w:rsidRDefault="00113EBB">
      <w:pPr>
        <w:pStyle w:val="ListBullet"/>
      </w:pPr>
      <w:r>
        <w:lastRenderedPageBreak/>
        <w:t>The Technology Registry (Ch.33) and Decision Matrix (Ch.35) agree — every Registry entry traces to a Ch.35 Decision ID.</w:t>
      </w:r>
    </w:p>
    <w:p w14:paraId="5C505B50" w14:textId="77777777" w:rsidR="005E205E" w:rsidRDefault="00113EBB">
      <w:pPr>
        <w:pStyle w:val="ListBullet"/>
      </w:pPr>
      <w:r>
        <w:t>No named product anywhere in this document is asserted as "NCIE uses X" beyond Approved Upstream Mandate status.</w:t>
      </w:r>
    </w:p>
    <w:p w14:paraId="11CC0094" w14:textId="77777777" w:rsidR="005E205E" w:rsidRDefault="00113EBB">
      <w:pPr>
        <w:pStyle w:val="ListBullet"/>
      </w:pPr>
      <w:r>
        <w:t>Provider neutrality is preserved for AI models, cloud, databases, search, vector stores, graph technology, workflow engines, message brokers and external integration providers (Ch.9-10, Ch.14-18, Ch.32).</w:t>
      </w:r>
    </w:p>
    <w:p w14:paraId="5A3EF28C" w14:textId="77777777" w:rsidR="005E205E" w:rsidRDefault="00113EBB">
      <w:pPr>
        <w:pStyle w:val="ListBullet"/>
      </w:pPr>
      <w:r>
        <w:t>ARGUS engineering (Ch.18) never architects directly around one provider SDK.</w:t>
      </w:r>
    </w:p>
    <w:p w14:paraId="3BEBDB52" w14:textId="77777777" w:rsidR="005E205E" w:rsidRDefault="00113EBB">
      <w:pPr>
        <w:pStyle w:val="ListBullet"/>
      </w:pPr>
      <w:r>
        <w:t>The AI outage boundary (Ch.18 §18.3, Ch.19) is preserved: deterministic NCIE operation continues without ARGUS.</w:t>
      </w:r>
    </w:p>
    <w:p w14:paraId="6249B94C" w14:textId="77777777" w:rsidR="005E205E" w:rsidRDefault="00113EBB">
      <w:pPr>
        <w:pStyle w:val="ListBullet"/>
      </w:pPr>
      <w:r>
        <w:t>Ghana Card/Passport and Anti-Fraud location protections (Ch.25) apply consistently across every chapter that touches them.</w:t>
      </w:r>
    </w:p>
    <w:p w14:paraId="415670A6" w14:textId="77777777" w:rsidR="005E205E" w:rsidRDefault="00113EBB">
      <w:pPr>
        <w:pStyle w:val="ListBullet"/>
      </w:pPr>
      <w:r>
        <w:t>The surcharge rate and SIM registration limits remain governed Rule/Parameter values (NCIE-003 Ch.24), never hard-coded anywhere in this stack.</w:t>
      </w:r>
    </w:p>
    <w:p w14:paraId="2C2C7A8E" w14:textId="77777777" w:rsidR="005E205E" w:rsidRDefault="00113EBB">
      <w:pPr>
        <w:pStyle w:val="Heading2"/>
      </w:pPr>
      <w:bookmarkStart w:id="145" w:name="_Toc239432581"/>
      <w:r>
        <w:t>36.3 Technology Registry Snapshot</w:t>
      </w:r>
      <w:bookmarkEnd w:id="145"/>
    </w:p>
    <w:p w14:paraId="416662CB" w14:textId="77777777" w:rsidR="005E205E" w:rsidRDefault="00113EBB">
      <w:pPr>
        <w:pStyle w:val="NCIEBody"/>
      </w:pPr>
      <w:r>
        <w:t>This gate references Chapter 33's Registry as of this edition: 16 seeded technologies, all at Lifecycle State "Proposed — pending approval" or "Institutional confirmation required" — none yet Approved. No entry advances without an institutional decision recorded against its Chapter 35 Decision ID.</w:t>
      </w:r>
    </w:p>
    <w:p w14:paraId="0FE8CAFC" w14:textId="77777777" w:rsidR="005E205E" w:rsidRDefault="00113EBB">
      <w:pPr>
        <w:pStyle w:val="Heading2"/>
      </w:pPr>
      <w:bookmarkStart w:id="146" w:name="_Toc239432582"/>
      <w:r>
        <w:t>36.4 Handover</w:t>
      </w:r>
      <w:bookmarkEnd w:id="146"/>
    </w:p>
    <w:p w14:paraId="70BFD2BA" w14:textId="77777777" w:rsidR="005E205E" w:rsidRDefault="00113EBB">
      <w:pPr>
        <w:pStyle w:val="NCIEBody"/>
      </w:pPr>
      <w:r>
        <w:t>On acceptance, this technology baseline hands forward to NCIE-005 (ARGUS), NCIE-006 (Memory), NCIE-007 (AI/Agent Orchestration), NCIE-009 (Security Architecture), NCIE-011 (API/Integration), NCIE-012 (UX/UI), NCIE-014 (Database &amp; Storage Engineering), NCIE-015 (DevSecOps/Infrastructure) and NCIE-016 (Testing) — each of which implements this document's technology families in detail without re-deciding them, per Ch.1 §1.3's boundary.</w:t>
      </w:r>
    </w:p>
    <w:p w14:paraId="0A0417B8" w14:textId="77777777" w:rsidR="00EC0124" w:rsidRDefault="005D68ED">
      <w:r>
        <w:rPr>
          <w:b/>
        </w:rPr>
        <w:t>36.2A Dynamic Agent &amp; VPF Acceptance (v1.2)</w:t>
      </w:r>
    </w:p>
    <w:p w14:paraId="5A0EA1EB" w14:textId="77777777" w:rsidR="00EC0124" w:rsidRDefault="005D68ED">
      <w:r>
        <w:t>In addition to the existing acceptance checklist (§36.2), this edition confirms: no diagram or table anywhere in this document implies Agent = Human Authority, Agent Factory = Ephemeral Runtime, Workflow Engine = Ephemeral Runtime, Agent → arbitrary model provider, Agent → direct consequential external system, Agent → unrestricted Institutional Memory, Agent → Registry administrative write, Agent → self-registration, Agent → recursive synthesis, VPF → Human Approval, or VPF → Institutional Decision. TD-20-3</w:t>
      </w:r>
      <w:r>
        <w:t xml:space="preserve"> is preserved as SUPERSEDED (not deleted) and TD-20-4 is CLARIFIED (not silently broadened). Generated-code Agent execution is not activated by this amendment (TD-20-13) and does not block configuration/composition-based Dynamic Agent Synthesis, whose independent engineering controls (Ch.4, Ch.18-20, Ch.23-30) are satisfied.</w:t>
      </w:r>
    </w:p>
    <w:p w14:paraId="7E66976C" w14:textId="77777777" w:rsidR="00EC0124" w:rsidRDefault="005D68ED">
      <w:r>
        <w:rPr>
          <w:b/>
        </w:rPr>
        <w:t>36.5 Readiness Disposition (v1.2)</w:t>
      </w:r>
    </w:p>
    <w:p w14:paraId="40CC0F62" w14:textId="77777777" w:rsidR="00EC0124" w:rsidRDefault="005D68ED">
      <w:r>
        <w:t>ENGINEERING BLUEPRINT APPROVED ≠ PRODUCTION CAPABILITY ACTIVATED. This amendment specifies the engineering architecture required for Dynamic Agent Synthesis and VPF; it does not certify that Agent Factory, Ephemeral Agent Runtime, VPF Runtime or any Registry has been implemented, tested, security-validated, operationally approved or activated in production. Architecture Completeness: ENGINEERING-SPECIFIED across Ch.4, Ch.18-20 and Ch.23-30. Agent Factory / Ephemeral Runtime / VPF Readiness: ENGINEERING-SPEC</w:t>
      </w:r>
      <w:r>
        <w:t>IFIED, IMPLEMENTATION-READY SUBJECT TO OPEN TECHNOLOGY DECISIONS (TD-20-6 through TD-20-13 and related Ch.23-30 additions remain Proposed/unresolved per Ch.35). Registry Readiness: ENGINEERING-SPECIFIED, reusing the existing approved-candidate stack (Ch.33 §33.4). Generated-Code Status: NOT APPROVED BY NCIE-004 v1.2 (TD-20-13); does not block configuration/composition-based synthesis. Downstream Handover: NCIE-005 (ARGUS presentation of Dynamic Agent/VPF status), NCIE-006 (Agent Task/Run Context, VPF Artifa</w:t>
      </w:r>
      <w:r>
        <w:t>ct references), NCIE-009 (Agent/VPF security architecture detail), NCIE-014 (physical persistence for the new Registries/Validation Artifacts) and NCIE-016 (full Agent/VPF verification programme) each receive their own forthcoming controlled consistency amendment or implementation detail — none is pre-approved by this document.</w:t>
      </w:r>
    </w:p>
    <w:p w14:paraId="6F76F3E5" w14:textId="77777777" w:rsidR="005E205E" w:rsidRDefault="00113EBB">
      <w:pPr>
        <w:pStyle w:val="Heading2"/>
      </w:pPr>
      <w:bookmarkStart w:id="147" w:name="_Toc239432583"/>
      <w:r>
        <w:t>Human Review Focus</w:t>
      </w:r>
      <w:bookmarkEnd w:id="147"/>
    </w:p>
    <w:p w14:paraId="41779B77" w14:textId="77777777" w:rsidR="005E205E" w:rsidRDefault="00113EBB">
      <w:pPr>
        <w:pStyle w:val="ListBullet"/>
      </w:pPr>
      <w:r>
        <w:t>Confirm NCIE-004 approvers and their scope of authority.</w:t>
      </w:r>
    </w:p>
    <w:p w14:paraId="24940710" w14:textId="77777777" w:rsidR="005E205E" w:rsidRDefault="00113EBB">
      <w:pPr>
        <w:pStyle w:val="ListBullet"/>
      </w:pPr>
      <w:r>
        <w:t>Confirm which of Ch.35's Blocking items must close before NCIE-005/006/007/009/011/012/014/015/016 may begin detailed implementation versus which may proceed against the Proposed Design Default provisionally.</w:t>
      </w:r>
    </w:p>
    <w:p w14:paraId="5DDFBAB1" w14:textId="77777777" w:rsidR="005E205E" w:rsidRDefault="00113EBB">
      <w:pPr>
        <w:pStyle w:val="ListBullet"/>
      </w:pPr>
      <w:r>
        <w:t>Confirm the institutional approvers for Agent Factory / VPF engineering readiness sign-off, distinct from the whole-document approvers already raised in Ch.1.</w:t>
      </w:r>
    </w:p>
    <w:p w14:paraId="6B09F5E2" w14:textId="77777777" w:rsidR="005E205E" w:rsidRDefault="00113EBB">
      <w:pPr>
        <w:pStyle w:val="NCIETraceBlock"/>
      </w:pPr>
      <w:r>
        <w:lastRenderedPageBreak/>
        <w:t>Traceability: Closes the NCIE-001 → NCIE-002 → NCIE-003 → NCIE-004 authority chain (front matter §0.1).</w:t>
      </w:r>
    </w:p>
    <w:sectPr w:rsidR="005E205E"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47433" w14:textId="77777777" w:rsidR="005D68ED" w:rsidRDefault="005D68ED">
      <w:pPr>
        <w:spacing w:after="0" w:line="240" w:lineRule="auto"/>
      </w:pPr>
      <w:r>
        <w:separator/>
      </w:r>
    </w:p>
  </w:endnote>
  <w:endnote w:type="continuationSeparator" w:id="0">
    <w:p w14:paraId="30B8FAC8" w14:textId="77777777" w:rsidR="005D68ED" w:rsidRDefault="005D6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C7D9" w14:textId="77777777" w:rsidR="005E205E" w:rsidRDefault="00113EBB">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C30266">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C30266">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0A03C" w14:textId="77777777" w:rsidR="005D68ED" w:rsidRDefault="005D68ED">
      <w:pPr>
        <w:spacing w:after="0" w:line="240" w:lineRule="auto"/>
      </w:pPr>
      <w:r>
        <w:separator/>
      </w:r>
    </w:p>
  </w:footnote>
  <w:footnote w:type="continuationSeparator" w:id="0">
    <w:p w14:paraId="640BDAAD" w14:textId="77777777" w:rsidR="005D68ED" w:rsidRDefault="005D6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6D6D6" w14:textId="77777777" w:rsidR="005E205E" w:rsidRDefault="00113EBB">
    <w:pPr>
      <w:pStyle w:val="Header"/>
      <w:pBdr>
        <w:bottom w:val="single" w:sz="8" w:space="3" w:color="D89D26"/>
      </w:pBdr>
    </w:pPr>
    <w:r>
      <w:rPr>
        <w:b/>
        <w:color w:val="234F29"/>
        <w:sz w:val="16"/>
      </w:rPr>
      <w:t>NCIE-004  |  TECHNOLOGY STACK &amp; ENGINEERING BLUEPRINT  |  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114700">
    <w:abstractNumId w:val="8"/>
  </w:num>
  <w:num w:numId="2" w16cid:durableId="1776170273">
    <w:abstractNumId w:val="6"/>
  </w:num>
  <w:num w:numId="3" w16cid:durableId="573734590">
    <w:abstractNumId w:val="5"/>
  </w:num>
  <w:num w:numId="4" w16cid:durableId="2040547317">
    <w:abstractNumId w:val="4"/>
  </w:num>
  <w:num w:numId="5" w16cid:durableId="1534464934">
    <w:abstractNumId w:val="7"/>
  </w:num>
  <w:num w:numId="6" w16cid:durableId="1637636011">
    <w:abstractNumId w:val="3"/>
  </w:num>
  <w:num w:numId="7" w16cid:durableId="2141485191">
    <w:abstractNumId w:val="2"/>
  </w:num>
  <w:num w:numId="8" w16cid:durableId="1577980496">
    <w:abstractNumId w:val="1"/>
  </w:num>
  <w:num w:numId="9" w16cid:durableId="399593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EBB"/>
    <w:rsid w:val="0015074B"/>
    <w:rsid w:val="0029639D"/>
    <w:rsid w:val="00326F90"/>
    <w:rsid w:val="005D68ED"/>
    <w:rsid w:val="005E205E"/>
    <w:rsid w:val="00AA1D8D"/>
    <w:rsid w:val="00B47730"/>
    <w:rsid w:val="00C30266"/>
    <w:rsid w:val="00CB0664"/>
    <w:rsid w:val="00CF674D"/>
    <w:rsid w:val="00E2521A"/>
    <w:rsid w:val="00EC0124"/>
    <w:rsid w:val="00FC693F"/>
    <w:rsid w:val="00FD2B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BC83DED"/>
  <w14:defaultImageDpi w14:val="300"/>
  <w15:docId w15:val="{539E5054-F196-4A51-A6A9-E99D5189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styleId="TOC2">
    <w:name w:val="toc 2"/>
    <w:basedOn w:val="Normal"/>
    <w:next w:val="Normal"/>
    <w:autoRedefine/>
    <w:uiPriority w:val="39"/>
    <w:unhideWhenUsed/>
    <w:rsid w:val="00C30266"/>
    <w:pPr>
      <w:ind w:left="200"/>
    </w:pPr>
  </w:style>
  <w:style w:type="paragraph" w:styleId="TOC1">
    <w:name w:val="toc 1"/>
    <w:basedOn w:val="Normal"/>
    <w:next w:val="Normal"/>
    <w:autoRedefine/>
    <w:uiPriority w:val="39"/>
    <w:unhideWhenUsed/>
    <w:rsid w:val="00C30266"/>
  </w:style>
  <w:style w:type="paragraph" w:styleId="TOC3">
    <w:name w:val="toc 3"/>
    <w:basedOn w:val="Normal"/>
    <w:next w:val="Normal"/>
    <w:autoRedefine/>
    <w:uiPriority w:val="39"/>
    <w:unhideWhenUsed/>
    <w:rsid w:val="00C30266"/>
    <w:pPr>
      <w:ind w:left="400"/>
    </w:pPr>
  </w:style>
  <w:style w:type="paragraph" w:styleId="TOC4">
    <w:name w:val="toc 4"/>
    <w:basedOn w:val="Normal"/>
    <w:next w:val="Normal"/>
    <w:autoRedefine/>
    <w:uiPriority w:val="39"/>
    <w:unhideWhenUsed/>
    <w:rsid w:val="00C30266"/>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C30266"/>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C30266"/>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C30266"/>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C30266"/>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C30266"/>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C30266"/>
    <w:rPr>
      <w:color w:val="0000FF" w:themeColor="hyperlink"/>
      <w:u w:val="single"/>
    </w:rPr>
  </w:style>
  <w:style w:type="character" w:styleId="UnresolvedMention">
    <w:name w:val="Unresolved Mention"/>
    <w:basedOn w:val="DefaultParagraphFont"/>
    <w:uiPriority w:val="99"/>
    <w:semiHidden/>
    <w:unhideWhenUsed/>
    <w:rsid w:val="00C30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82</Pages>
  <Words>27228</Words>
  <Characters>155205</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NCIE-004 Technology Stack &amp; Engineering Blueprint</dc:title>
  <dc:subject>NCIE technology stack and engineering blueprint — in development</dc:subject>
  <dc:creator>National Communications Intelligence Ecosystem (NCIE)</dc:creator>
  <cp:keywords>NCIE, technology stack, engineering blueprint, ARGUS, communications intelligence, Ghana, Codex</cp:keywords>
  <dc:description>Expands the approved NCIE-004 skeletal technology blueprint (v0.1, 36 chapters). Chapters remain IN DEVELOPMENT — FOR HUMAN REVIEW until explicitly approved; named products are proposed defaults only.</dc:description>
  <cp:lastModifiedBy>Clive E. Barton-Odro</cp:lastModifiedBy>
  <cp:revision>3</cp:revision>
  <dcterms:created xsi:type="dcterms:W3CDTF">2013-12-23T23:15:00Z</dcterms:created>
  <dcterms:modified xsi:type="dcterms:W3CDTF">2026-09-04T16:40:00Z</dcterms:modified>
  <cp:category>Controlled Engineering Document</cp:category>
</cp:coreProperties>
</file>